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612859" w14:textId="77777777" w:rsidR="007D6548" w:rsidRPr="005C1A9B" w:rsidRDefault="007D6548" w:rsidP="00D3528F">
      <w:pPr>
        <w:tabs>
          <w:tab w:val="left" w:pos="4962"/>
        </w:tabs>
        <w:ind w:left="4820" w:right="-142"/>
        <w:rPr>
          <w:b/>
          <w:bCs/>
          <w:sz w:val="28"/>
          <w:szCs w:val="28"/>
        </w:rPr>
      </w:pPr>
      <w:r>
        <w:rPr>
          <w:b/>
          <w:bCs/>
          <w:sz w:val="28"/>
          <w:szCs w:val="28"/>
        </w:rPr>
        <w:t>УТВЕРЖДЕНО</w:t>
      </w:r>
      <w:r w:rsidR="00B63D68">
        <w:rPr>
          <w:b/>
          <w:bCs/>
          <w:sz w:val="28"/>
          <w:szCs w:val="28"/>
        </w:rPr>
        <w:t>:</w:t>
      </w:r>
    </w:p>
    <w:p w14:paraId="1F55DE63" w14:textId="77777777" w:rsidR="007D6548" w:rsidRPr="006D2B87" w:rsidRDefault="007D6548" w:rsidP="00A4055F">
      <w:pPr>
        <w:tabs>
          <w:tab w:val="left" w:pos="4962"/>
        </w:tabs>
        <w:ind w:left="4820"/>
        <w:rPr>
          <w:rFonts w:eastAsia="Arial Unicode MS"/>
          <w:b/>
          <w:bCs/>
          <w:sz w:val="28"/>
          <w:szCs w:val="28"/>
        </w:rPr>
      </w:pPr>
    </w:p>
    <w:p w14:paraId="3C413FC7" w14:textId="17A91C09" w:rsidR="0056598B" w:rsidRDefault="008E37EA">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w:t>
      </w:r>
      <w:r w:rsidR="004017FB">
        <w:rPr>
          <w:b/>
          <w:bCs/>
          <w:sz w:val="28"/>
          <w:szCs w:val="28"/>
        </w:rPr>
        <w:t xml:space="preserve">                       </w:t>
      </w:r>
      <w:r>
        <w:rPr>
          <w:b/>
          <w:bCs/>
          <w:sz w:val="28"/>
          <w:szCs w:val="28"/>
        </w:rPr>
        <w:t xml:space="preserve">на </w:t>
      </w:r>
      <w:r w:rsidR="00B63D68">
        <w:rPr>
          <w:b/>
          <w:bCs/>
          <w:sz w:val="28"/>
          <w:szCs w:val="28"/>
        </w:rPr>
        <w:t>Забайкальской железной дороге</w:t>
      </w:r>
    </w:p>
    <w:p w14:paraId="2E387788" w14:textId="77777777" w:rsidR="000A361A" w:rsidRDefault="000A361A" w:rsidP="006F6D36">
      <w:pPr>
        <w:tabs>
          <w:tab w:val="left" w:pos="4962"/>
        </w:tabs>
        <w:ind w:left="4820"/>
        <w:rPr>
          <w:b/>
          <w:bCs/>
          <w:sz w:val="28"/>
        </w:rPr>
      </w:pPr>
    </w:p>
    <w:p w14:paraId="474E65C3" w14:textId="61673D69" w:rsidR="0056598B" w:rsidRDefault="008E37EA">
      <w:pPr>
        <w:tabs>
          <w:tab w:val="left" w:pos="4962"/>
        </w:tabs>
        <w:ind w:left="4820"/>
        <w:rPr>
          <w:b/>
          <w:bCs/>
          <w:sz w:val="28"/>
        </w:rPr>
      </w:pPr>
      <w:r>
        <w:rPr>
          <w:b/>
          <w:bCs/>
          <w:sz w:val="28"/>
        </w:rPr>
        <w:t>«</w:t>
      </w:r>
      <w:r w:rsidR="00690288">
        <w:rPr>
          <w:b/>
          <w:bCs/>
          <w:sz w:val="28"/>
        </w:rPr>
        <w:t>27</w:t>
      </w:r>
      <w:r>
        <w:rPr>
          <w:b/>
          <w:bCs/>
          <w:sz w:val="28"/>
        </w:rPr>
        <w:t>»</w:t>
      </w:r>
      <w:r w:rsidR="00690288">
        <w:rPr>
          <w:b/>
          <w:bCs/>
          <w:sz w:val="28"/>
        </w:rPr>
        <w:t xml:space="preserve"> марта </w:t>
      </w:r>
      <w:r>
        <w:rPr>
          <w:b/>
          <w:bCs/>
          <w:sz w:val="28"/>
        </w:rPr>
        <w:t>2025 года</w:t>
      </w:r>
    </w:p>
    <w:p w14:paraId="25A2BD03" w14:textId="77777777" w:rsidR="007D6548" w:rsidRDefault="007D6548">
      <w:pPr>
        <w:ind w:firstLine="709"/>
        <w:rPr>
          <w:b/>
          <w:bCs/>
          <w:spacing w:val="20"/>
          <w:sz w:val="28"/>
          <w:szCs w:val="28"/>
        </w:rPr>
      </w:pPr>
    </w:p>
    <w:p w14:paraId="6F39E764" w14:textId="77777777" w:rsidR="007D6548" w:rsidRDefault="007D6548">
      <w:pPr>
        <w:spacing w:after="120"/>
        <w:jc w:val="center"/>
        <w:rPr>
          <w:b/>
          <w:bCs/>
          <w:sz w:val="40"/>
          <w:szCs w:val="40"/>
        </w:rPr>
      </w:pPr>
    </w:p>
    <w:p w14:paraId="1B6ED639" w14:textId="77777777" w:rsidR="007D6548" w:rsidRDefault="007D6548">
      <w:pPr>
        <w:spacing w:after="120"/>
        <w:jc w:val="center"/>
        <w:rPr>
          <w:b/>
          <w:bCs/>
          <w:sz w:val="40"/>
          <w:szCs w:val="40"/>
        </w:rPr>
      </w:pPr>
      <w:r>
        <w:rPr>
          <w:b/>
          <w:bCs/>
          <w:sz w:val="40"/>
          <w:szCs w:val="40"/>
        </w:rPr>
        <w:t>ДОКУМЕНТАЦИЯ О ЗАКУПКЕ</w:t>
      </w:r>
    </w:p>
    <w:p w14:paraId="061D1BF5" w14:textId="77777777" w:rsidR="000A2D97" w:rsidRDefault="000A2D97">
      <w:pPr>
        <w:spacing w:after="120"/>
        <w:ind w:firstLine="709"/>
        <w:jc w:val="center"/>
        <w:rPr>
          <w:b/>
          <w:bCs/>
          <w:sz w:val="20"/>
          <w:szCs w:val="20"/>
        </w:rPr>
      </w:pPr>
    </w:p>
    <w:p w14:paraId="25C631EA"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F75A26B" w14:textId="77777777" w:rsidR="007D6548" w:rsidRPr="00556E89" w:rsidRDefault="007D6548">
      <w:pPr>
        <w:spacing w:after="120"/>
        <w:ind w:firstLine="709"/>
        <w:jc w:val="center"/>
        <w:rPr>
          <w:bCs/>
          <w:sz w:val="20"/>
          <w:szCs w:val="20"/>
        </w:rPr>
      </w:pPr>
    </w:p>
    <w:p w14:paraId="1EE4B67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739CE86" w14:textId="6AC3A8DC" w:rsidR="0056598B" w:rsidRDefault="008E37E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1396F" w:rsidRPr="007C4554">
        <w:t>НКПЗАБ</w:t>
      </w:r>
      <w:r w:rsidRPr="004017FB">
        <w:t>-25-</w:t>
      </w:r>
      <w:r w:rsidR="0091396F" w:rsidRPr="004017FB">
        <w:t>0002</w:t>
      </w:r>
      <w:r>
        <w:t xml:space="preserve"> по предмету закупки </w:t>
      </w:r>
      <w:r>
        <w:rPr>
          <w:b/>
        </w:rPr>
        <w:t xml:space="preserve">«Капитальный ремонт контейнерной складской площадки КТ Забайкальск (инв. </w:t>
      </w:r>
      <w:r w:rsidR="00FA4457">
        <w:rPr>
          <w:b/>
        </w:rPr>
        <w:t>№014/02/00000349, кадастровый №</w:t>
      </w:r>
      <w:r>
        <w:rPr>
          <w:b/>
        </w:rPr>
        <w:t>75:06:080115:166)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FB4C0DA"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571A5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C99C5A8"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240A04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4510933" w14:textId="77777777"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3DAC1DF"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A4C416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A7611D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E983862"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0B7CD0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642A0E6"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523795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CF2B3A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5E2FE95"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04D9011"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A9CB26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8758F55"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1088F43"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06CDFF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BD8224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DA6DB3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534073A"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w:t>
      </w:r>
      <w:r>
        <w:lastRenderedPageBreak/>
        <w:t xml:space="preserve">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14:paraId="3805EB80"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6286684"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6F1A7B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FBB5E62"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220C61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E5B6CA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464A495"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40A8E0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3F81263" w14:textId="77777777"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EE64A5E"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03BFA8EE"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AC06F7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380896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5254E6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33E830B" w14:textId="77777777" w:rsidR="00215E05" w:rsidRDefault="00215E05" w:rsidP="00215E05">
      <w:pPr>
        <w:pStyle w:val="1a"/>
        <w:ind w:left="709" w:firstLine="0"/>
      </w:pPr>
    </w:p>
    <w:p w14:paraId="3035EF80"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031C55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06B504D"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FF4635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9360A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9F10B3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F491221"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149563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57CD70B" w14:textId="77777777" w:rsidR="00147510" w:rsidRPr="00147510" w:rsidRDefault="00147510" w:rsidP="00147510">
      <w:pPr>
        <w:ind w:left="709"/>
        <w:jc w:val="both"/>
        <w:rPr>
          <w:sz w:val="28"/>
          <w:szCs w:val="28"/>
        </w:rPr>
      </w:pPr>
    </w:p>
    <w:p w14:paraId="115285C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5E319C2" w14:textId="473A77D9" w:rsidR="00A83569" w:rsidRDefault="00A83569" w:rsidP="00E56EF4">
      <w:pPr>
        <w:pStyle w:val="afa"/>
        <w:numPr>
          <w:ilvl w:val="2"/>
          <w:numId w:val="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45FE1A0" w14:textId="52173DC5" w:rsidR="00A83569" w:rsidRDefault="00A83569" w:rsidP="00E56EF4">
      <w:pPr>
        <w:pStyle w:val="afa"/>
        <w:numPr>
          <w:ilvl w:val="2"/>
          <w:numId w:val="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D5F68CE" w14:textId="175340EF" w:rsidR="00A83569" w:rsidRDefault="00A83569" w:rsidP="00E56EF4">
      <w:pPr>
        <w:pStyle w:val="afa"/>
        <w:numPr>
          <w:ilvl w:val="2"/>
          <w:numId w:val="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0446AB9" w14:textId="569354AA" w:rsidR="00A83569" w:rsidRDefault="00A83569" w:rsidP="00E56EF4">
      <w:pPr>
        <w:pStyle w:val="afa"/>
        <w:numPr>
          <w:ilvl w:val="2"/>
          <w:numId w:val="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BBF046A" w14:textId="77777777" w:rsidR="00670AF4" w:rsidRDefault="00670AF4" w:rsidP="00F3355C">
      <w:pPr>
        <w:pStyle w:val="afa"/>
        <w:rPr>
          <w:sz w:val="28"/>
          <w:szCs w:val="28"/>
        </w:rPr>
      </w:pPr>
    </w:p>
    <w:p w14:paraId="5A191BBE" w14:textId="77777777" w:rsidR="00034877" w:rsidRPr="00C61911" w:rsidRDefault="00034877" w:rsidP="00E56EF4">
      <w:pPr>
        <w:pStyle w:val="1a"/>
        <w:numPr>
          <w:ilvl w:val="1"/>
          <w:numId w:val="1"/>
        </w:numPr>
        <w:ind w:left="0" w:firstLine="709"/>
        <w:outlineLvl w:val="1"/>
        <w:rPr>
          <w:b/>
          <w:szCs w:val="28"/>
        </w:rPr>
      </w:pPr>
      <w:r>
        <w:rPr>
          <w:rFonts w:eastAsia="MS Mincho"/>
          <w:b/>
          <w:szCs w:val="28"/>
        </w:rPr>
        <w:t>Антикоррупционная оговорка</w:t>
      </w:r>
    </w:p>
    <w:p w14:paraId="104A1B92" w14:textId="77777777" w:rsidR="008A65C2" w:rsidRPr="00C61911" w:rsidRDefault="008F13DA" w:rsidP="00884A9A">
      <w:pPr>
        <w:pStyle w:val="afa"/>
        <w:ind w:left="142" w:firstLine="567"/>
        <w:rPr>
          <w:sz w:val="28"/>
          <w:szCs w:val="28"/>
        </w:rPr>
      </w:pPr>
      <w:r>
        <w:rPr>
          <w:sz w:val="28"/>
          <w:szCs w:val="28"/>
        </w:rPr>
        <w:t>1.</w:t>
      </w:r>
      <w:r w:rsidR="00884A9A">
        <w:rPr>
          <w:sz w:val="28"/>
          <w:szCs w:val="28"/>
        </w:rPr>
        <w:t>4.1.</w:t>
      </w:r>
      <w:r>
        <w:rPr>
          <w:sz w:val="28"/>
          <w:szCs w:val="28"/>
        </w:rPr>
        <w:t xml:space="preserve"> </w:t>
      </w:r>
      <w:r w:rsidR="008A65C2">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sidR="008A65C2">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61077D3" w14:textId="77777777" w:rsidR="007E0067" w:rsidRPr="00C61911" w:rsidRDefault="00837F0D" w:rsidP="006E1A08">
      <w:pPr>
        <w:pStyle w:val="afa"/>
        <w:numPr>
          <w:ilvl w:val="2"/>
          <w:numId w:val="22"/>
        </w:numPr>
        <w:ind w:left="142" w:firstLine="567"/>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0D18D94" w14:textId="77777777" w:rsidR="00A41030" w:rsidRPr="00C61911" w:rsidRDefault="00A41030" w:rsidP="006E1A08">
      <w:pPr>
        <w:pStyle w:val="afa"/>
        <w:numPr>
          <w:ilvl w:val="2"/>
          <w:numId w:val="22"/>
        </w:numPr>
        <w:ind w:left="142" w:firstLine="567"/>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2313BE2" w14:textId="77777777" w:rsidR="007A0775" w:rsidRPr="00C61911" w:rsidRDefault="007A0775" w:rsidP="006E1A08">
      <w:pPr>
        <w:pStyle w:val="afa"/>
        <w:numPr>
          <w:ilvl w:val="2"/>
          <w:numId w:val="22"/>
        </w:numPr>
        <w:ind w:left="142" w:firstLine="567"/>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5D33420" w14:textId="77777777" w:rsidR="00BE0A8F" w:rsidRPr="00C61911" w:rsidRDefault="00BE0A8F" w:rsidP="006E1A08">
      <w:pPr>
        <w:pStyle w:val="afa"/>
        <w:numPr>
          <w:ilvl w:val="2"/>
          <w:numId w:val="22"/>
        </w:numPr>
        <w:ind w:left="142" w:firstLine="567"/>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283A676" w14:textId="77777777" w:rsidR="00542F11" w:rsidRPr="00C61911" w:rsidRDefault="00BE0A8F" w:rsidP="00B63D68">
      <w:pPr>
        <w:pStyle w:val="afa"/>
        <w:ind w:left="142"/>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F95DA01" w14:textId="77777777" w:rsidR="00BE0A8F" w:rsidRPr="00C61911" w:rsidRDefault="00BE0A8F" w:rsidP="00B63D68">
      <w:pPr>
        <w:pStyle w:val="afa"/>
        <w:ind w:left="142"/>
        <w:rPr>
          <w:sz w:val="28"/>
          <w:szCs w:val="28"/>
        </w:rPr>
      </w:pPr>
      <w:r>
        <w:rPr>
          <w:sz w:val="28"/>
          <w:szCs w:val="28"/>
        </w:rPr>
        <w:t>- если в результате нарушения антикоррупционных требований причинены убытки;</w:t>
      </w:r>
    </w:p>
    <w:p w14:paraId="42D929BC" w14:textId="77777777" w:rsidR="00BE0A8F" w:rsidRPr="00C61911" w:rsidRDefault="00BE0A8F" w:rsidP="00B63D68">
      <w:pPr>
        <w:pStyle w:val="afa"/>
        <w:ind w:left="142"/>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022F52E" w14:textId="77777777" w:rsidR="004C6915" w:rsidRPr="00C61911" w:rsidRDefault="004C6915" w:rsidP="006E1A08">
      <w:pPr>
        <w:pStyle w:val="afa"/>
        <w:numPr>
          <w:ilvl w:val="2"/>
          <w:numId w:val="22"/>
        </w:numPr>
        <w:ind w:left="142" w:firstLine="567"/>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8249E0E" w14:textId="77777777" w:rsidR="004C6915" w:rsidRDefault="004C6915" w:rsidP="006E1A08">
      <w:pPr>
        <w:pStyle w:val="afa"/>
        <w:numPr>
          <w:ilvl w:val="2"/>
          <w:numId w:val="22"/>
        </w:numPr>
        <w:ind w:left="142" w:firstLine="567"/>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FD06FB4" w14:textId="77777777" w:rsidR="00DF6153" w:rsidRPr="00B65653" w:rsidRDefault="00DF6153" w:rsidP="006E1A08">
      <w:pPr>
        <w:pStyle w:val="afa"/>
        <w:numPr>
          <w:ilvl w:val="2"/>
          <w:numId w:val="22"/>
        </w:numPr>
        <w:ind w:left="142" w:firstLine="567"/>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14:paraId="6A5A2687" w14:textId="77777777" w:rsidR="00510148" w:rsidRPr="00C61911" w:rsidRDefault="00510148">
      <w:pPr>
        <w:pStyle w:val="1a"/>
        <w:ind w:left="709" w:firstLine="0"/>
        <w:rPr>
          <w:szCs w:val="28"/>
        </w:rPr>
      </w:pPr>
    </w:p>
    <w:p w14:paraId="1F84F697" w14:textId="77777777" w:rsidR="002B0C59" w:rsidRPr="00D32FFA" w:rsidRDefault="002B0C59">
      <w:pPr>
        <w:pStyle w:val="1a"/>
        <w:ind w:left="709" w:firstLine="0"/>
        <w:rPr>
          <w:szCs w:val="24"/>
        </w:rPr>
      </w:pPr>
    </w:p>
    <w:p w14:paraId="4AF4C7C3" w14:textId="77777777"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2BA05391" w14:textId="77777777" w:rsidR="00997B7D" w:rsidRPr="00D20AD0" w:rsidRDefault="00737675" w:rsidP="006E1A08">
      <w:pPr>
        <w:pStyle w:val="1a"/>
        <w:numPr>
          <w:ilvl w:val="1"/>
          <w:numId w:val="23"/>
        </w:numPr>
        <w:ind w:hanging="11"/>
        <w:outlineLvl w:val="1"/>
        <w:rPr>
          <w:b/>
          <w:szCs w:val="28"/>
        </w:rPr>
      </w:pPr>
      <w:r>
        <w:rPr>
          <w:b/>
          <w:szCs w:val="28"/>
        </w:rPr>
        <w:t>Обязательные требования</w:t>
      </w:r>
    </w:p>
    <w:p w14:paraId="40B29F5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F97B941"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8"/>
          <w:szCs w:val="28"/>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AAAB4A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1E038F1"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1F52EB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60E3963"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BC5E10"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771502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11C8E7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F91F173"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w:t>
        </w:r>
        <w:r>
          <w:rPr>
            <w:rStyle w:val="a8"/>
            <w:sz w:val="28"/>
            <w:szCs w:val="28"/>
          </w:rPr>
          <w:lastRenderedPageBreak/>
          <w:t>company/procurement</w:t>
        </w:r>
      </w:hyperlink>
      <w:r>
        <w:rPr>
          <w:sz w:val="28"/>
          <w:szCs w:val="28"/>
        </w:rPr>
        <w:t>, согласным с ними и подтвердить в Заявке принятие отраженных принципов;</w:t>
      </w:r>
    </w:p>
    <w:p w14:paraId="2CE8A58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4237406" w14:textId="77777777" w:rsidR="000E5B2C" w:rsidRPr="00D32FFA" w:rsidRDefault="000E5B2C" w:rsidP="00045327">
      <w:pPr>
        <w:ind w:firstLine="709"/>
        <w:jc w:val="both"/>
        <w:rPr>
          <w:sz w:val="28"/>
          <w:szCs w:val="28"/>
        </w:rPr>
      </w:pPr>
    </w:p>
    <w:p w14:paraId="0F2702AB" w14:textId="77777777" w:rsidR="007D6548" w:rsidRPr="00D32FFA" w:rsidRDefault="00737675" w:rsidP="006E1A08">
      <w:pPr>
        <w:pStyle w:val="1a"/>
        <w:numPr>
          <w:ilvl w:val="1"/>
          <w:numId w:val="23"/>
        </w:numPr>
        <w:ind w:hanging="11"/>
        <w:outlineLvl w:val="1"/>
        <w:rPr>
          <w:b/>
          <w:szCs w:val="28"/>
        </w:rPr>
      </w:pPr>
      <w:r>
        <w:rPr>
          <w:b/>
          <w:szCs w:val="28"/>
        </w:rPr>
        <w:t>Квалификационные требования</w:t>
      </w:r>
    </w:p>
    <w:p w14:paraId="669E1098"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8EF7314"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51EBAA0"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6EA8FB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F979E5E" w14:textId="77777777" w:rsidR="00997B7D" w:rsidRPr="00D32FFA" w:rsidRDefault="00997B7D" w:rsidP="00E76363">
      <w:pPr>
        <w:pStyle w:val="afa"/>
        <w:rPr>
          <w:sz w:val="28"/>
          <w:szCs w:val="28"/>
        </w:rPr>
      </w:pPr>
    </w:p>
    <w:p w14:paraId="56A35BE8" w14:textId="77777777" w:rsidR="002410DF" w:rsidRPr="00D20AD0" w:rsidRDefault="002410DF" w:rsidP="006E1A08">
      <w:pPr>
        <w:pStyle w:val="1a"/>
        <w:numPr>
          <w:ilvl w:val="1"/>
          <w:numId w:val="23"/>
        </w:numPr>
        <w:ind w:left="0" w:firstLine="709"/>
        <w:outlineLvl w:val="1"/>
        <w:rPr>
          <w:b/>
          <w:szCs w:val="28"/>
        </w:rPr>
      </w:pPr>
      <w:r>
        <w:rPr>
          <w:b/>
          <w:szCs w:val="28"/>
        </w:rPr>
        <w:t>Представление документов</w:t>
      </w:r>
    </w:p>
    <w:p w14:paraId="5409B25D" w14:textId="77777777" w:rsidR="00737675" w:rsidRPr="00351D31" w:rsidRDefault="00737675" w:rsidP="006E1A08">
      <w:pPr>
        <w:pStyle w:val="aff7"/>
        <w:numPr>
          <w:ilvl w:val="2"/>
          <w:numId w:val="23"/>
        </w:numPr>
        <w:ind w:hanging="11"/>
        <w:jc w:val="both"/>
        <w:rPr>
          <w:rFonts w:eastAsia="MS Mincho"/>
          <w:sz w:val="28"/>
          <w:szCs w:val="28"/>
        </w:rPr>
      </w:pPr>
      <w:r w:rsidRPr="00351D31">
        <w:rPr>
          <w:rFonts w:eastAsia="MS Mincho"/>
          <w:sz w:val="28"/>
          <w:szCs w:val="28"/>
        </w:rPr>
        <w:t>Претендент в составе Заявки, представляет следующие надлежащим образом оформленные документы:</w:t>
      </w:r>
    </w:p>
    <w:p w14:paraId="130C86E2"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29F518F"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508C367"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C3D01D7"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B7C4A28" w14:textId="77777777" w:rsidR="00AB2A91" w:rsidRPr="005B5FED" w:rsidRDefault="00F33537"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A35AB17"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7F13A91"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C60A2C6" w14:textId="77777777"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72512E17" w14:textId="77777777" w:rsidR="00835CB1" w:rsidRPr="00351D31" w:rsidRDefault="00B12B16" w:rsidP="006E1A08">
      <w:pPr>
        <w:pStyle w:val="aff7"/>
        <w:numPr>
          <w:ilvl w:val="2"/>
          <w:numId w:val="23"/>
        </w:numPr>
        <w:ind w:left="0" w:firstLine="709"/>
        <w:jc w:val="both"/>
        <w:rPr>
          <w:rFonts w:eastAsia="MS Mincho"/>
          <w:sz w:val="28"/>
          <w:szCs w:val="28"/>
        </w:rPr>
      </w:pPr>
      <w:r w:rsidRPr="00351D31">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F620FFC" w14:textId="77777777" w:rsidR="00AA1400" w:rsidRDefault="00AA1400" w:rsidP="00724B9D">
      <w:pPr>
        <w:pStyle w:val="aff7"/>
        <w:ind w:left="0" w:firstLine="709"/>
        <w:jc w:val="both"/>
        <w:rPr>
          <w:rFonts w:eastAsia="MS Mincho"/>
          <w:sz w:val="28"/>
          <w:szCs w:val="28"/>
        </w:rPr>
      </w:pPr>
    </w:p>
    <w:p w14:paraId="600BF21D" w14:textId="77777777" w:rsidR="003A5E1F" w:rsidRPr="00D32FFA" w:rsidRDefault="003A5E1F" w:rsidP="00724B9D">
      <w:pPr>
        <w:pStyle w:val="aff7"/>
        <w:ind w:left="0" w:firstLine="709"/>
        <w:jc w:val="both"/>
        <w:rPr>
          <w:rFonts w:eastAsia="MS Mincho"/>
          <w:sz w:val="28"/>
          <w:szCs w:val="28"/>
        </w:rPr>
      </w:pPr>
    </w:p>
    <w:p w14:paraId="45542BE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92465C7" w14:textId="77777777" w:rsidR="00B66FCB" w:rsidRPr="00D32FFA" w:rsidRDefault="00B66FCB" w:rsidP="00E76363">
      <w:pPr>
        <w:pStyle w:val="afa"/>
        <w:tabs>
          <w:tab w:val="left" w:pos="0"/>
          <w:tab w:val="left" w:pos="1440"/>
        </w:tabs>
        <w:rPr>
          <w:sz w:val="28"/>
        </w:rPr>
      </w:pPr>
    </w:p>
    <w:p w14:paraId="1461539E" w14:textId="77777777" w:rsidR="003C30F3" w:rsidRPr="00D20AD0" w:rsidRDefault="003C30F3" w:rsidP="006E1A08">
      <w:pPr>
        <w:pStyle w:val="1a"/>
        <w:numPr>
          <w:ilvl w:val="1"/>
          <w:numId w:val="24"/>
        </w:numPr>
        <w:outlineLvl w:val="1"/>
        <w:rPr>
          <w:b/>
          <w:szCs w:val="28"/>
        </w:rPr>
      </w:pPr>
      <w:r>
        <w:rPr>
          <w:b/>
          <w:szCs w:val="28"/>
        </w:rPr>
        <w:t>Заявка</w:t>
      </w:r>
    </w:p>
    <w:p w14:paraId="74D1A372" w14:textId="77777777" w:rsidR="00627DB4" w:rsidRPr="007E5BBC" w:rsidRDefault="00353E00" w:rsidP="006E1A08">
      <w:pPr>
        <w:pStyle w:val="afa"/>
        <w:numPr>
          <w:ilvl w:val="2"/>
          <w:numId w:val="5"/>
        </w:numPr>
        <w:tabs>
          <w:tab w:val="clear" w:pos="720"/>
        </w:tabs>
        <w:ind w:left="0" w:firstLine="709"/>
        <w:rPr>
          <w:sz w:val="28"/>
          <w:szCs w:val="28"/>
        </w:rPr>
      </w:pPr>
      <w:r>
        <w:rPr>
          <w:sz w:val="28"/>
          <w:szCs w:val="28"/>
        </w:rPr>
        <w:t xml:space="preserve">3.1.1. </w:t>
      </w:r>
      <w:r w:rsidR="00627DB4">
        <w:rPr>
          <w:sz w:val="28"/>
          <w:szCs w:val="28"/>
        </w:rPr>
        <w:t>Заявка должна состоять из документов, требуемых в соответствии с условиями настоящей документации о закупке.</w:t>
      </w:r>
      <w:r w:rsidR="00627DB4">
        <w:rPr>
          <w:rFonts w:eastAsia="Times New Roman"/>
          <w:sz w:val="28"/>
          <w:szCs w:val="28"/>
        </w:rPr>
        <w:t xml:space="preserve"> </w:t>
      </w:r>
      <w:r w:rsidR="00627DB4">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9783E75" w14:textId="77777777" w:rsidR="00627DB4" w:rsidRPr="007E5BBC" w:rsidRDefault="00225B77" w:rsidP="006E1A08">
      <w:pPr>
        <w:pStyle w:val="afa"/>
        <w:numPr>
          <w:ilvl w:val="2"/>
          <w:numId w:val="5"/>
        </w:numPr>
        <w:tabs>
          <w:tab w:val="clear" w:pos="720"/>
        </w:tabs>
        <w:ind w:left="0" w:firstLine="709"/>
        <w:rPr>
          <w:sz w:val="28"/>
          <w:szCs w:val="28"/>
        </w:rPr>
      </w:pPr>
      <w:r>
        <w:rPr>
          <w:sz w:val="28"/>
          <w:szCs w:val="28"/>
        </w:rPr>
        <w:t xml:space="preserve">3.1.2. </w:t>
      </w:r>
      <w:r w:rsidR="00627DB4">
        <w:rPr>
          <w:sz w:val="28"/>
          <w:szCs w:val="28"/>
        </w:rPr>
        <w:t>Информация об обеспечении Заявки на участие в Открытом конкурсе указана в пункте 23 Информационной карты.</w:t>
      </w:r>
    </w:p>
    <w:p w14:paraId="0500D3AB" w14:textId="77777777" w:rsidR="00627DB4" w:rsidRPr="00514A3A" w:rsidRDefault="00225B77" w:rsidP="006E1A08">
      <w:pPr>
        <w:pStyle w:val="afa"/>
        <w:numPr>
          <w:ilvl w:val="2"/>
          <w:numId w:val="5"/>
        </w:numPr>
        <w:tabs>
          <w:tab w:val="clear" w:pos="720"/>
        </w:tabs>
        <w:ind w:left="0" w:firstLine="709"/>
        <w:rPr>
          <w:sz w:val="28"/>
          <w:szCs w:val="28"/>
        </w:rPr>
      </w:pPr>
      <w:r>
        <w:rPr>
          <w:sz w:val="28"/>
          <w:szCs w:val="28"/>
        </w:rPr>
        <w:t xml:space="preserve">3.1.3. </w:t>
      </w:r>
      <w:r w:rsidR="00627DB4">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27DB4">
        <w:rPr>
          <w:rFonts w:eastAsia="Times New Roman"/>
          <w:sz w:val="28"/>
          <w:szCs w:val="28"/>
        </w:rPr>
        <w:t xml:space="preserve"> </w:t>
      </w:r>
      <w:r w:rsidR="00627DB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BC4ED57" w14:textId="77777777" w:rsidR="00627DB4" w:rsidRPr="00D32FFA" w:rsidRDefault="00225B77" w:rsidP="006E1A08">
      <w:pPr>
        <w:pStyle w:val="afa"/>
        <w:numPr>
          <w:ilvl w:val="2"/>
          <w:numId w:val="5"/>
        </w:numPr>
        <w:tabs>
          <w:tab w:val="clear" w:pos="720"/>
        </w:tabs>
        <w:ind w:left="0" w:firstLine="709"/>
        <w:rPr>
          <w:sz w:val="28"/>
          <w:szCs w:val="28"/>
        </w:rPr>
      </w:pPr>
      <w:r>
        <w:rPr>
          <w:sz w:val="28"/>
          <w:szCs w:val="28"/>
        </w:rPr>
        <w:t xml:space="preserve">3.1.4. </w:t>
      </w:r>
      <w:r w:rsidR="00627DB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CD1C826" w14:textId="77777777" w:rsidR="00627DB4" w:rsidRPr="007E5BBC" w:rsidRDefault="00225B77" w:rsidP="006E1A08">
      <w:pPr>
        <w:pStyle w:val="afa"/>
        <w:numPr>
          <w:ilvl w:val="2"/>
          <w:numId w:val="5"/>
        </w:numPr>
        <w:tabs>
          <w:tab w:val="clear" w:pos="720"/>
          <w:tab w:val="num" w:pos="0"/>
        </w:tabs>
        <w:ind w:left="0" w:firstLine="709"/>
        <w:rPr>
          <w:sz w:val="28"/>
          <w:szCs w:val="28"/>
        </w:rPr>
      </w:pPr>
      <w:r>
        <w:rPr>
          <w:sz w:val="28"/>
          <w:szCs w:val="28"/>
        </w:rPr>
        <w:t xml:space="preserve">3.1.5. </w:t>
      </w:r>
      <w:r w:rsidR="00627DB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6F80D5B" w14:textId="77777777" w:rsidR="00627DB4" w:rsidRPr="00D32FFA" w:rsidRDefault="00225B77" w:rsidP="006E1A08">
      <w:pPr>
        <w:pStyle w:val="afa"/>
        <w:numPr>
          <w:ilvl w:val="2"/>
          <w:numId w:val="5"/>
        </w:numPr>
        <w:tabs>
          <w:tab w:val="clear" w:pos="720"/>
        </w:tabs>
        <w:ind w:left="0" w:firstLine="709"/>
        <w:rPr>
          <w:sz w:val="28"/>
          <w:szCs w:val="28"/>
        </w:rPr>
      </w:pPr>
      <w:r>
        <w:rPr>
          <w:sz w:val="28"/>
          <w:szCs w:val="28"/>
        </w:rPr>
        <w:t xml:space="preserve">3.1.6. </w:t>
      </w:r>
      <w:r w:rsidR="00627DB4">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sidR="00627DB4">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52534B2" w14:textId="77777777" w:rsidR="00627DB4" w:rsidRPr="00D32FFA" w:rsidRDefault="00225B77" w:rsidP="006E1A08">
      <w:pPr>
        <w:pStyle w:val="afa"/>
        <w:numPr>
          <w:ilvl w:val="2"/>
          <w:numId w:val="5"/>
        </w:numPr>
        <w:tabs>
          <w:tab w:val="clear" w:pos="720"/>
        </w:tabs>
        <w:ind w:left="0" w:firstLine="567"/>
        <w:rPr>
          <w:sz w:val="28"/>
          <w:szCs w:val="28"/>
        </w:rPr>
      </w:pPr>
      <w:r>
        <w:rPr>
          <w:sz w:val="28"/>
          <w:szCs w:val="28"/>
        </w:rPr>
        <w:t xml:space="preserve">3.1.7. </w:t>
      </w:r>
      <w:r w:rsidR="00627DB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F638C4B" w14:textId="77777777" w:rsidR="00627DB4" w:rsidRPr="008D6460" w:rsidRDefault="00225B77" w:rsidP="006E1A08">
      <w:pPr>
        <w:pStyle w:val="afa"/>
        <w:numPr>
          <w:ilvl w:val="2"/>
          <w:numId w:val="5"/>
        </w:numPr>
        <w:tabs>
          <w:tab w:val="clear" w:pos="720"/>
          <w:tab w:val="num" w:pos="0"/>
        </w:tabs>
        <w:ind w:left="0" w:firstLine="567"/>
        <w:rPr>
          <w:sz w:val="28"/>
          <w:szCs w:val="28"/>
        </w:rPr>
      </w:pPr>
      <w:r>
        <w:rPr>
          <w:sz w:val="28"/>
          <w:szCs w:val="28"/>
        </w:rPr>
        <w:t xml:space="preserve">3.1.8. </w:t>
      </w:r>
      <w:r w:rsidR="00627DB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627DB4">
        <w:rPr>
          <w:rFonts w:eastAsia="Times New Roman"/>
          <w:sz w:val="28"/>
          <w:szCs w:val="28"/>
        </w:rPr>
        <w:t xml:space="preserve"> </w:t>
      </w:r>
      <w:r w:rsidR="00627DB4">
        <w:rPr>
          <w:sz w:val="28"/>
          <w:szCs w:val="28"/>
        </w:rPr>
        <w:t>контроль данного требования также обеспечивается техническими средствами ЭТП.</w:t>
      </w:r>
    </w:p>
    <w:p w14:paraId="090A0E36" w14:textId="77777777" w:rsidR="00627DB4" w:rsidRPr="005E1413" w:rsidRDefault="00225B77" w:rsidP="006E1A08">
      <w:pPr>
        <w:pStyle w:val="afa"/>
        <w:numPr>
          <w:ilvl w:val="2"/>
          <w:numId w:val="5"/>
        </w:numPr>
        <w:tabs>
          <w:tab w:val="clear" w:pos="720"/>
        </w:tabs>
        <w:ind w:left="0" w:firstLine="567"/>
        <w:rPr>
          <w:sz w:val="28"/>
          <w:szCs w:val="28"/>
        </w:rPr>
      </w:pPr>
      <w:r>
        <w:rPr>
          <w:sz w:val="28"/>
          <w:szCs w:val="28"/>
        </w:rPr>
        <w:t xml:space="preserve">3.1.9. </w:t>
      </w:r>
      <w:r w:rsidR="00627DB4">
        <w:rPr>
          <w:sz w:val="28"/>
          <w:szCs w:val="28"/>
        </w:rPr>
        <w:t>Начальная (максимальная) цена лота(-ов) указана в пункте 5 Информационной карты.</w:t>
      </w:r>
    </w:p>
    <w:p w14:paraId="61CFF5D9" w14:textId="77777777" w:rsidR="00627DB4" w:rsidRPr="007E5BBC" w:rsidRDefault="00225B77" w:rsidP="006E1A08">
      <w:pPr>
        <w:pStyle w:val="afa"/>
        <w:numPr>
          <w:ilvl w:val="2"/>
          <w:numId w:val="5"/>
        </w:numPr>
        <w:tabs>
          <w:tab w:val="clear" w:pos="720"/>
        </w:tabs>
        <w:ind w:left="0" w:firstLine="567"/>
        <w:rPr>
          <w:sz w:val="28"/>
          <w:szCs w:val="28"/>
        </w:rPr>
      </w:pPr>
      <w:bookmarkStart w:id="20" w:name="_Hlk184983199"/>
      <w:r>
        <w:rPr>
          <w:sz w:val="28"/>
          <w:szCs w:val="28"/>
        </w:rPr>
        <w:t xml:space="preserve">3.1.10. </w:t>
      </w:r>
      <w:r w:rsidR="00602A14">
        <w:rPr>
          <w:sz w:val="28"/>
          <w:szCs w:val="28"/>
        </w:rPr>
        <w:t>Предоставляемые в составе Заявки документы должны быть четко напечатаны</w:t>
      </w:r>
      <w:r w:rsidR="00602A14">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sidR="00602A14">
        <w:rPr>
          <w:rFonts w:eastAsia="Times New Roman"/>
          <w:sz w:val="28"/>
          <w:szCs w:val="28"/>
        </w:rPr>
        <w:t xml:space="preserve">сканированы с оригинала документа </w:t>
      </w:r>
      <w:bookmarkEnd w:id="21"/>
      <w:r w:rsidR="00602A14">
        <w:rPr>
          <w:rFonts w:eastAsia="Times New Roman"/>
          <w:sz w:val="28"/>
          <w:szCs w:val="28"/>
        </w:rPr>
        <w:t xml:space="preserve">или его надлежащим образом заверенной копии </w:t>
      </w:r>
      <w:r w:rsidR="00602A14">
        <w:rPr>
          <w:sz w:val="28"/>
          <w:szCs w:val="28"/>
        </w:rPr>
        <w:t>и перенесены без искажения в скан-копию (файл).</w:t>
      </w:r>
      <w:r w:rsidR="00602A14">
        <w:t xml:space="preserve"> </w:t>
      </w:r>
      <w:bookmarkStart w:id="22" w:name="_Hlk148344887"/>
      <w:r w:rsidR="00602A14">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sidR="00602A1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02176392" w14:textId="77777777" w:rsidR="00627DB4" w:rsidRPr="007E5BBC" w:rsidRDefault="00225B77" w:rsidP="006E1A08">
      <w:pPr>
        <w:pStyle w:val="afa"/>
        <w:numPr>
          <w:ilvl w:val="2"/>
          <w:numId w:val="5"/>
        </w:numPr>
        <w:tabs>
          <w:tab w:val="clear" w:pos="720"/>
        </w:tabs>
        <w:ind w:left="0" w:firstLine="567"/>
        <w:rPr>
          <w:sz w:val="28"/>
          <w:szCs w:val="28"/>
        </w:rPr>
      </w:pPr>
      <w:r>
        <w:rPr>
          <w:sz w:val="28"/>
          <w:szCs w:val="28"/>
        </w:rPr>
        <w:t xml:space="preserve">3.1.11. </w:t>
      </w:r>
      <w:r w:rsidR="00627DB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653946E" w14:textId="77777777" w:rsidR="00627DB4" w:rsidRPr="007E5BBC" w:rsidRDefault="00225B77" w:rsidP="006E1A08">
      <w:pPr>
        <w:pStyle w:val="afa"/>
        <w:numPr>
          <w:ilvl w:val="2"/>
          <w:numId w:val="5"/>
        </w:numPr>
        <w:tabs>
          <w:tab w:val="clear" w:pos="720"/>
        </w:tabs>
        <w:ind w:left="0" w:firstLine="567"/>
        <w:rPr>
          <w:sz w:val="28"/>
          <w:szCs w:val="28"/>
        </w:rPr>
      </w:pPr>
      <w:r>
        <w:rPr>
          <w:sz w:val="28"/>
          <w:szCs w:val="28"/>
        </w:rPr>
        <w:t xml:space="preserve">3.1.12. </w:t>
      </w:r>
      <w:r w:rsidR="00627DB4">
        <w:rPr>
          <w:sz w:val="28"/>
          <w:szCs w:val="28"/>
        </w:rPr>
        <w:t>Все суммы денежных средств в Заявке должны быть выражены в валюте(-ах), установленной(-ых) в пункте 12 Информационной карты.</w:t>
      </w:r>
    </w:p>
    <w:p w14:paraId="5F72293C" w14:textId="77777777" w:rsidR="00627DB4" w:rsidRDefault="00225B77" w:rsidP="006E1A08">
      <w:pPr>
        <w:pStyle w:val="afa"/>
        <w:numPr>
          <w:ilvl w:val="2"/>
          <w:numId w:val="5"/>
        </w:numPr>
        <w:tabs>
          <w:tab w:val="clear" w:pos="720"/>
        </w:tabs>
        <w:ind w:left="0" w:firstLine="567"/>
        <w:rPr>
          <w:rFonts w:eastAsia="Times New Roman"/>
          <w:sz w:val="28"/>
          <w:szCs w:val="28"/>
        </w:rPr>
      </w:pPr>
      <w:r>
        <w:rPr>
          <w:sz w:val="28"/>
          <w:szCs w:val="28"/>
        </w:rPr>
        <w:t xml:space="preserve">3.1.13. </w:t>
      </w:r>
      <w:r w:rsidR="00D04697">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00D04697">
        <w:rPr>
          <w:rFonts w:eastAsia="Times New Roman"/>
          <w:sz w:val="28"/>
          <w:szCs w:val="28"/>
        </w:rPr>
        <w:t xml:space="preserve"> о закупке.</w:t>
      </w:r>
    </w:p>
    <w:p w14:paraId="39A4DB82" w14:textId="77777777" w:rsidR="007D6548" w:rsidRPr="00D32FFA" w:rsidRDefault="007D6548" w:rsidP="00E76363">
      <w:pPr>
        <w:pStyle w:val="Default"/>
        <w:ind w:firstLine="709"/>
        <w:jc w:val="both"/>
      </w:pPr>
    </w:p>
    <w:p w14:paraId="0485D59C" w14:textId="77777777" w:rsidR="003C30F3" w:rsidRDefault="00AA1400" w:rsidP="006E1A08">
      <w:pPr>
        <w:pStyle w:val="1a"/>
        <w:numPr>
          <w:ilvl w:val="1"/>
          <w:numId w:val="24"/>
        </w:numPr>
        <w:outlineLvl w:val="1"/>
        <w:rPr>
          <w:b/>
          <w:szCs w:val="28"/>
        </w:rPr>
      </w:pPr>
      <w:r>
        <w:rPr>
          <w:b/>
          <w:szCs w:val="28"/>
        </w:rPr>
        <w:t>Срок и порядок подачи Заявок</w:t>
      </w:r>
    </w:p>
    <w:p w14:paraId="1D606ACF"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6EE5654"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07280CC"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w:t>
      </w:r>
      <w:r>
        <w:rPr>
          <w:sz w:val="28"/>
          <w:szCs w:val="28"/>
        </w:rPr>
        <w:lastRenderedPageBreak/>
        <w:t>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3C3F95C"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04223CD"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4644019"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4FBC3A4"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398D4C23"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CAEA138"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26BDEA0"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F486E94" w14:textId="77777777" w:rsidR="00DB1E84" w:rsidRPr="00D11A28" w:rsidRDefault="00DB1E84" w:rsidP="00DB1E84">
      <w:pPr>
        <w:pStyle w:val="afa"/>
        <w:ind w:left="709" w:firstLine="0"/>
        <w:rPr>
          <w:sz w:val="28"/>
        </w:rPr>
      </w:pPr>
    </w:p>
    <w:p w14:paraId="68C6DE0F" w14:textId="77777777" w:rsidR="00AA1400" w:rsidRPr="00542481" w:rsidRDefault="00AA1400" w:rsidP="00D23F8A">
      <w:pPr>
        <w:pStyle w:val="1a"/>
        <w:numPr>
          <w:ilvl w:val="1"/>
          <w:numId w:val="24"/>
        </w:numPr>
        <w:ind w:hanging="731"/>
        <w:outlineLvl w:val="1"/>
        <w:rPr>
          <w:b/>
          <w:szCs w:val="28"/>
        </w:rPr>
      </w:pPr>
      <w:r>
        <w:rPr>
          <w:b/>
        </w:rPr>
        <w:t>Порядок оформления Заявки</w:t>
      </w:r>
    </w:p>
    <w:p w14:paraId="3041CB6E" w14:textId="77777777" w:rsidR="00AA1400" w:rsidRDefault="00AA1400" w:rsidP="006E1A08">
      <w:pPr>
        <w:pStyle w:val="afa"/>
        <w:numPr>
          <w:ilvl w:val="2"/>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725F69A" w14:textId="77777777" w:rsidR="006217BC" w:rsidRDefault="00AA1400" w:rsidP="006E1A08">
      <w:pPr>
        <w:pStyle w:val="afa"/>
        <w:numPr>
          <w:ilvl w:val="2"/>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6726244" w14:textId="77777777" w:rsidR="00CE598D" w:rsidRPr="00687E7D" w:rsidRDefault="00CE598D" w:rsidP="006E1A08">
      <w:pPr>
        <w:pStyle w:val="afa"/>
        <w:numPr>
          <w:ilvl w:val="2"/>
          <w:numId w:val="24"/>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5D3088E4" w14:textId="77777777" w:rsidR="00BA6B0B" w:rsidRPr="00EA25E1" w:rsidRDefault="001277C6" w:rsidP="006E1A08">
      <w:pPr>
        <w:pStyle w:val="afa"/>
        <w:numPr>
          <w:ilvl w:val="2"/>
          <w:numId w:val="24"/>
        </w:numPr>
        <w:ind w:left="142" w:firstLine="567"/>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2A0089E4" w14:textId="77777777" w:rsidR="009F2BCA" w:rsidRDefault="001E5253" w:rsidP="006E1A08">
      <w:pPr>
        <w:pStyle w:val="afa"/>
        <w:numPr>
          <w:ilvl w:val="2"/>
          <w:numId w:val="24"/>
        </w:numPr>
        <w:ind w:left="142" w:firstLine="567"/>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71B6BB5A" w14:textId="77777777" w:rsidR="009F2BCA" w:rsidRPr="0016413E" w:rsidRDefault="003936DB" w:rsidP="006E1A08">
      <w:pPr>
        <w:pStyle w:val="afa"/>
        <w:numPr>
          <w:ilvl w:val="2"/>
          <w:numId w:val="24"/>
        </w:numPr>
        <w:ind w:left="142" w:firstLine="567"/>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3E6F7F" w14:textId="77777777" w:rsidR="009F2BCA" w:rsidRPr="009F2BCA" w:rsidRDefault="00E67B4B" w:rsidP="006E1A08">
      <w:pPr>
        <w:pStyle w:val="afa"/>
        <w:numPr>
          <w:ilvl w:val="2"/>
          <w:numId w:val="24"/>
        </w:numPr>
        <w:ind w:left="284" w:firstLine="425"/>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8482219" w14:textId="77777777" w:rsidR="00AA1400" w:rsidRPr="006217BC" w:rsidRDefault="00AA1400" w:rsidP="006E1A08">
      <w:pPr>
        <w:pStyle w:val="afa"/>
        <w:numPr>
          <w:ilvl w:val="2"/>
          <w:numId w:val="24"/>
        </w:numPr>
        <w:ind w:left="284" w:firstLine="425"/>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250CD16" w14:textId="77777777" w:rsidR="00AA1400" w:rsidRPr="00AA1400" w:rsidRDefault="006471D1" w:rsidP="002C16E5">
      <w:pPr>
        <w:pStyle w:val="afa"/>
        <w:ind w:left="284"/>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0D87AB8" w14:textId="77777777" w:rsidR="00AA1400" w:rsidRPr="00AA1400" w:rsidRDefault="00AA1400" w:rsidP="002C16E5">
      <w:pPr>
        <w:pStyle w:val="afa"/>
        <w:ind w:left="284"/>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w:t>
      </w:r>
      <w:r>
        <w:rPr>
          <w:sz w:val="28"/>
        </w:rPr>
        <w:lastRenderedPageBreak/>
        <w:t>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BE8A162" w14:textId="77777777" w:rsidR="0056598B" w:rsidRDefault="008E37EA" w:rsidP="002C16E5">
      <w:pPr>
        <w:pStyle w:val="afa"/>
        <w:ind w:left="284"/>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F3FF3ED" wp14:editId="337DA743">
                <wp:simplePos x="0" y="0"/>
                <wp:positionH relativeFrom="column">
                  <wp:posOffset>26891</wp:posOffset>
                </wp:positionH>
                <wp:positionV relativeFrom="paragraph">
                  <wp:posOffset>876935</wp:posOffset>
                </wp:positionV>
                <wp:extent cx="6448425" cy="2084070"/>
                <wp:effectExtent l="0" t="0" r="28575" b="11430"/>
                <wp:wrapTight wrapText="bothSides">
                  <wp:wrapPolygon edited="0">
                    <wp:start x="0" y="0"/>
                    <wp:lineTo x="0" y="21521"/>
                    <wp:lineTo x="21632" y="21521"/>
                    <wp:lineTo x="2163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84070"/>
                        </a:xfrm>
                        <a:prstGeom prst="rect">
                          <a:avLst/>
                        </a:prstGeom>
                        <a:solidFill>
                          <a:srgbClr val="FFFFFF"/>
                        </a:solidFill>
                        <a:ln w="19050">
                          <a:solidFill>
                            <a:srgbClr val="000000"/>
                          </a:solidFill>
                          <a:miter lim="800000"/>
                          <a:headEnd/>
                          <a:tailEnd/>
                        </a:ln>
                      </wps:spPr>
                      <wps:txbx>
                        <w:txbxContent>
                          <w:p w14:paraId="7C9C732C" w14:textId="77777777" w:rsidR="005D24DF" w:rsidRPr="007E6DE4" w:rsidRDefault="005D24DF" w:rsidP="008F6343">
                            <w:pPr>
                              <w:jc w:val="center"/>
                              <w:rPr>
                                <w:b/>
                                <w:sz w:val="28"/>
                                <w:szCs w:val="28"/>
                              </w:rPr>
                            </w:pPr>
                            <w:r w:rsidRPr="007E6DE4">
                              <w:rPr>
                                <w:b/>
                                <w:sz w:val="28"/>
                                <w:szCs w:val="28"/>
                              </w:rPr>
                              <w:t xml:space="preserve">_____________________________________________, </w:t>
                            </w:r>
                          </w:p>
                          <w:p w14:paraId="18FB566C" w14:textId="77777777" w:rsidR="005D24DF" w:rsidRDefault="005D24D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D2F3563" w14:textId="77777777" w:rsidR="005D24DF" w:rsidRPr="007E6DE4" w:rsidRDefault="005D24DF" w:rsidP="008F6343">
                            <w:pPr>
                              <w:jc w:val="center"/>
                              <w:rPr>
                                <w:b/>
                                <w:sz w:val="28"/>
                                <w:szCs w:val="28"/>
                              </w:rPr>
                            </w:pPr>
                            <w:r w:rsidRPr="007E6DE4">
                              <w:rPr>
                                <w:b/>
                                <w:sz w:val="28"/>
                                <w:szCs w:val="28"/>
                              </w:rPr>
                              <w:t>________________________________________</w:t>
                            </w:r>
                          </w:p>
                          <w:p w14:paraId="17201419" w14:textId="77777777" w:rsidR="005D24DF" w:rsidRPr="007E6DE4" w:rsidRDefault="005D24DF" w:rsidP="008F6343">
                            <w:pPr>
                              <w:jc w:val="center"/>
                              <w:rPr>
                                <w:i/>
                                <w:sz w:val="20"/>
                                <w:szCs w:val="20"/>
                              </w:rPr>
                            </w:pPr>
                            <w:r w:rsidRPr="007E6DE4">
                              <w:rPr>
                                <w:i/>
                                <w:sz w:val="20"/>
                                <w:szCs w:val="20"/>
                              </w:rPr>
                              <w:t>государство регистрации претендента</w:t>
                            </w:r>
                          </w:p>
                          <w:p w14:paraId="44AFC3BF" w14:textId="77777777" w:rsidR="005D24DF" w:rsidRPr="007E6DE4" w:rsidRDefault="005D24DF" w:rsidP="008F6343">
                            <w:pPr>
                              <w:jc w:val="center"/>
                              <w:rPr>
                                <w:b/>
                                <w:sz w:val="28"/>
                                <w:szCs w:val="28"/>
                              </w:rPr>
                            </w:pPr>
                            <w:r w:rsidRPr="007E6DE4">
                              <w:rPr>
                                <w:b/>
                                <w:sz w:val="28"/>
                                <w:szCs w:val="28"/>
                              </w:rPr>
                              <w:t>_____________________________</w:t>
                            </w:r>
                            <w:r>
                              <w:rPr>
                                <w:b/>
                                <w:sz w:val="28"/>
                                <w:szCs w:val="28"/>
                              </w:rPr>
                              <w:t>__________________</w:t>
                            </w:r>
                          </w:p>
                          <w:p w14:paraId="25F546DD" w14:textId="77777777" w:rsidR="005D24DF" w:rsidRPr="007E6DE4" w:rsidRDefault="005D24D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AC42E8" w14:textId="77777777" w:rsidR="005D24DF" w:rsidRDefault="005D24DF" w:rsidP="008F6343">
                            <w:pPr>
                              <w:jc w:val="both"/>
                            </w:pPr>
                          </w:p>
                          <w:p w14:paraId="648FA814" w14:textId="77777777" w:rsidR="005D24DF" w:rsidRDefault="005D24DF">
                            <w:pPr>
                              <w:jc w:val="center"/>
                              <w:rPr>
                                <w:b/>
                              </w:rPr>
                            </w:pPr>
                            <w:r>
                              <w:rPr>
                                <w:b/>
                              </w:rPr>
                              <w:t>ОБЕСПЕЧЕНИЕ ЗАЯВКИ НА УЧАСТИЕ В ОТКРЫТОМ КОНКУРСЕ № </w:t>
                            </w:r>
                          </w:p>
                          <w:p w14:paraId="762FF362" w14:textId="77777777" w:rsidR="005D24DF" w:rsidRPr="003C6269" w:rsidRDefault="005D24DF" w:rsidP="008F6343">
                            <w:pPr>
                              <w:jc w:val="center"/>
                              <w:rPr>
                                <w:b/>
                              </w:rPr>
                            </w:pPr>
                            <w:r w:rsidRPr="003C6269">
                              <w:rPr>
                                <w:b/>
                              </w:rPr>
                              <w:t xml:space="preserve">(лот № _________) </w:t>
                            </w:r>
                          </w:p>
                          <w:p w14:paraId="2898FAED" w14:textId="77777777" w:rsidR="005D24DF" w:rsidRPr="006471D1" w:rsidRDefault="005D24D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FF3ED" id="_x0000_t202" coordsize="21600,21600" o:spt="202" path="m,l,21600r21600,l21600,xe">
                <v:stroke joinstyle="miter"/>
                <v:path gradientshapeok="t" o:connecttype="rect"/>
              </v:shapetype>
              <v:shape id="Text Box 2" o:spid="_x0000_s1026" type="#_x0000_t202" style="position:absolute;left:0;text-align:left;margin-left:2.1pt;margin-top:69.05pt;width:507.75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" strokeweight="1.5pt">
                <v:textbox>
                  <w:txbxContent>
                    <w:p w14:paraId="7C9C732C" w14:textId="77777777" w:rsidR="005D24DF" w:rsidRPr="007E6DE4" w:rsidRDefault="005D24DF" w:rsidP="008F6343">
                      <w:pPr>
                        <w:jc w:val="center"/>
                        <w:rPr>
                          <w:b/>
                          <w:sz w:val="28"/>
                          <w:szCs w:val="28"/>
                        </w:rPr>
                      </w:pPr>
                      <w:r w:rsidRPr="007E6DE4">
                        <w:rPr>
                          <w:b/>
                          <w:sz w:val="28"/>
                          <w:szCs w:val="28"/>
                        </w:rPr>
                        <w:t xml:space="preserve">_____________________________________________, </w:t>
                      </w:r>
                    </w:p>
                    <w:p w14:paraId="18FB566C" w14:textId="77777777" w:rsidR="005D24DF" w:rsidRDefault="005D24D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D2F3563" w14:textId="77777777" w:rsidR="005D24DF" w:rsidRPr="007E6DE4" w:rsidRDefault="005D24DF" w:rsidP="008F6343">
                      <w:pPr>
                        <w:jc w:val="center"/>
                        <w:rPr>
                          <w:b/>
                          <w:sz w:val="28"/>
                          <w:szCs w:val="28"/>
                        </w:rPr>
                      </w:pPr>
                      <w:r w:rsidRPr="007E6DE4">
                        <w:rPr>
                          <w:b/>
                          <w:sz w:val="28"/>
                          <w:szCs w:val="28"/>
                        </w:rPr>
                        <w:t>________________________________________</w:t>
                      </w:r>
                    </w:p>
                    <w:p w14:paraId="17201419" w14:textId="77777777" w:rsidR="005D24DF" w:rsidRPr="007E6DE4" w:rsidRDefault="005D24DF" w:rsidP="008F6343">
                      <w:pPr>
                        <w:jc w:val="center"/>
                        <w:rPr>
                          <w:i/>
                          <w:sz w:val="20"/>
                          <w:szCs w:val="20"/>
                        </w:rPr>
                      </w:pPr>
                      <w:r w:rsidRPr="007E6DE4">
                        <w:rPr>
                          <w:i/>
                          <w:sz w:val="20"/>
                          <w:szCs w:val="20"/>
                        </w:rPr>
                        <w:t>государство регистрации претендента</w:t>
                      </w:r>
                    </w:p>
                    <w:p w14:paraId="44AFC3BF" w14:textId="77777777" w:rsidR="005D24DF" w:rsidRPr="007E6DE4" w:rsidRDefault="005D24DF" w:rsidP="008F6343">
                      <w:pPr>
                        <w:jc w:val="center"/>
                        <w:rPr>
                          <w:b/>
                          <w:sz w:val="28"/>
                          <w:szCs w:val="28"/>
                        </w:rPr>
                      </w:pPr>
                      <w:r w:rsidRPr="007E6DE4">
                        <w:rPr>
                          <w:b/>
                          <w:sz w:val="28"/>
                          <w:szCs w:val="28"/>
                        </w:rPr>
                        <w:t>_____________________________</w:t>
                      </w:r>
                      <w:r>
                        <w:rPr>
                          <w:b/>
                          <w:sz w:val="28"/>
                          <w:szCs w:val="28"/>
                        </w:rPr>
                        <w:t>__________________</w:t>
                      </w:r>
                    </w:p>
                    <w:p w14:paraId="25F546DD" w14:textId="77777777" w:rsidR="005D24DF" w:rsidRPr="007E6DE4" w:rsidRDefault="005D24D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DAC42E8" w14:textId="77777777" w:rsidR="005D24DF" w:rsidRDefault="005D24DF" w:rsidP="008F6343">
                      <w:pPr>
                        <w:jc w:val="both"/>
                      </w:pPr>
                    </w:p>
                    <w:p w14:paraId="648FA814" w14:textId="77777777" w:rsidR="005D24DF" w:rsidRDefault="005D24DF">
                      <w:pPr>
                        <w:jc w:val="center"/>
                        <w:rPr>
                          <w:b/>
                        </w:rPr>
                      </w:pPr>
                      <w:r>
                        <w:rPr>
                          <w:b/>
                        </w:rPr>
                        <w:t>ОБЕСПЕЧЕНИЕ ЗАЯВКИ НА УЧАСТИЕ В ОТКРЫТОМ КОНКУРСЕ № </w:t>
                      </w:r>
                    </w:p>
                    <w:p w14:paraId="762FF362" w14:textId="77777777" w:rsidR="005D24DF" w:rsidRPr="003C6269" w:rsidRDefault="005D24DF" w:rsidP="008F6343">
                      <w:pPr>
                        <w:jc w:val="center"/>
                        <w:rPr>
                          <w:b/>
                        </w:rPr>
                      </w:pPr>
                      <w:r w:rsidRPr="003C6269">
                        <w:rPr>
                          <w:b/>
                        </w:rPr>
                        <w:t xml:space="preserve">(лот № _________) </w:t>
                      </w:r>
                    </w:p>
                    <w:p w14:paraId="2898FAED" w14:textId="77777777" w:rsidR="005D24DF" w:rsidRPr="006471D1" w:rsidRDefault="005D24D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68423D1"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165EBC08"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B602DBC"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3C7734B" w14:textId="77777777" w:rsidR="006217BC" w:rsidRPr="00D32FFA" w:rsidRDefault="006217BC" w:rsidP="00AA1400">
      <w:pPr>
        <w:pStyle w:val="afa"/>
        <w:rPr>
          <w:sz w:val="28"/>
        </w:rPr>
      </w:pPr>
    </w:p>
    <w:p w14:paraId="559ED099" w14:textId="77777777" w:rsidR="005C58AF" w:rsidRDefault="005C58AF" w:rsidP="00D23F8A">
      <w:pPr>
        <w:pStyle w:val="1a"/>
        <w:numPr>
          <w:ilvl w:val="1"/>
          <w:numId w:val="24"/>
        </w:numPr>
        <w:ind w:hanging="873"/>
        <w:outlineLvl w:val="1"/>
        <w:rPr>
          <w:b/>
          <w:szCs w:val="28"/>
        </w:rPr>
      </w:pPr>
      <w:r>
        <w:rPr>
          <w:b/>
          <w:bCs/>
          <w:iCs/>
          <w:szCs w:val="28"/>
        </w:rPr>
        <w:t>Обеспечение Заявки</w:t>
      </w:r>
    </w:p>
    <w:p w14:paraId="48B55AF1" w14:textId="77777777" w:rsidR="005C58AF" w:rsidRPr="00A7212D" w:rsidRDefault="0057637D" w:rsidP="006E1A08">
      <w:pPr>
        <w:pStyle w:val="aff7"/>
        <w:numPr>
          <w:ilvl w:val="2"/>
          <w:numId w:val="24"/>
        </w:numPr>
        <w:suppressAutoHyphens w:val="0"/>
        <w:autoSpaceDE w:val="0"/>
        <w:autoSpaceDN w:val="0"/>
        <w:adjustRightInd w:val="0"/>
        <w:ind w:left="142" w:firstLine="392"/>
        <w:jc w:val="both"/>
        <w:rPr>
          <w:sz w:val="28"/>
          <w:szCs w:val="28"/>
        </w:rPr>
      </w:pPr>
      <w:r w:rsidRPr="00A7212D">
        <w:rPr>
          <w:sz w:val="28"/>
          <w:szCs w:val="28"/>
        </w:rPr>
        <w:t>В документации о закупке Заказчик имеет право установить требова</w:t>
      </w:r>
      <w:r w:rsidRPr="00A7212D">
        <w:rPr>
          <w:sz w:val="28"/>
          <w:szCs w:val="28"/>
        </w:rPr>
        <w:softHyphen/>
        <w:t>ние об обеспечении Заявки в виде предоставления независимой (банковской) гаран</w:t>
      </w:r>
      <w:r w:rsidRPr="00A7212D">
        <w:rPr>
          <w:sz w:val="28"/>
          <w:szCs w:val="28"/>
        </w:rPr>
        <w:softHyphen/>
        <w:t>тии или внесения денежных средств на указанный Заказчиком расчетный счет. Воз</w:t>
      </w:r>
      <w:r w:rsidRPr="00A7212D">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06EB5D3" w14:textId="77777777" w:rsidR="005C58AF" w:rsidRPr="009A51C7" w:rsidRDefault="005C58AF" w:rsidP="006E1A08">
      <w:pPr>
        <w:pStyle w:val="aff7"/>
        <w:numPr>
          <w:ilvl w:val="2"/>
          <w:numId w:val="24"/>
        </w:numPr>
        <w:suppressAutoHyphens w:val="0"/>
        <w:autoSpaceDE w:val="0"/>
        <w:autoSpaceDN w:val="0"/>
        <w:adjustRightInd w:val="0"/>
        <w:ind w:left="142" w:firstLine="425"/>
        <w:jc w:val="both"/>
        <w:rPr>
          <w:sz w:val="28"/>
          <w:szCs w:val="28"/>
        </w:rPr>
      </w:pPr>
      <w:r w:rsidRPr="009A51C7">
        <w:rPr>
          <w:bCs/>
          <w:sz w:val="28"/>
          <w:szCs w:val="28"/>
          <w:lang w:eastAsia="ru-RU"/>
        </w:rPr>
        <w:t xml:space="preserve">Обеспечение </w:t>
      </w:r>
      <w:r w:rsidRPr="009A51C7">
        <w:rPr>
          <w:sz w:val="28"/>
          <w:szCs w:val="28"/>
          <w:lang w:eastAsia="ru-RU"/>
        </w:rPr>
        <w:t xml:space="preserve">Заявки устанавливается Заказчиком </w:t>
      </w:r>
      <w:r w:rsidRPr="009A51C7">
        <w:rPr>
          <w:color w:val="000000"/>
          <w:sz w:val="28"/>
          <w:szCs w:val="28"/>
          <w:lang w:eastAsia="ru-RU"/>
        </w:rPr>
        <w:t xml:space="preserve">в документации о закупке в процентах к начальной (максимальной) цене Открытого конкурса или в виде </w:t>
      </w:r>
      <w:r w:rsidRPr="009A51C7">
        <w:rPr>
          <w:color w:val="000000"/>
          <w:sz w:val="28"/>
          <w:szCs w:val="28"/>
          <w:lang w:eastAsia="ru-RU"/>
        </w:rPr>
        <w:lastRenderedPageBreak/>
        <w:t>фиксированной суммы в рублях</w:t>
      </w:r>
      <w:r w:rsidRPr="009A51C7">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9A51C7">
        <w:rPr>
          <w:color w:val="000000"/>
          <w:sz w:val="28"/>
          <w:szCs w:val="28"/>
          <w:lang w:eastAsia="ru-RU"/>
        </w:rPr>
        <w:t>.</w:t>
      </w:r>
    </w:p>
    <w:p w14:paraId="62425D88" w14:textId="77777777" w:rsidR="003B7758" w:rsidRPr="009A51C7" w:rsidRDefault="003B7758" w:rsidP="006E1A08">
      <w:pPr>
        <w:pStyle w:val="aff7"/>
        <w:numPr>
          <w:ilvl w:val="2"/>
          <w:numId w:val="24"/>
        </w:numPr>
        <w:suppressAutoHyphens w:val="0"/>
        <w:autoSpaceDE w:val="0"/>
        <w:autoSpaceDN w:val="0"/>
        <w:adjustRightInd w:val="0"/>
        <w:ind w:left="142" w:firstLine="567"/>
        <w:jc w:val="both"/>
        <w:rPr>
          <w:sz w:val="28"/>
          <w:szCs w:val="28"/>
        </w:rPr>
      </w:pPr>
      <w:r w:rsidRPr="009A51C7">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270B0A3E" w14:textId="77777777" w:rsidR="005C58AF" w:rsidRPr="00E75CC6" w:rsidRDefault="002C278C" w:rsidP="006E1A08">
      <w:pPr>
        <w:pStyle w:val="aff7"/>
        <w:numPr>
          <w:ilvl w:val="2"/>
          <w:numId w:val="24"/>
        </w:numPr>
        <w:suppressAutoHyphens w:val="0"/>
        <w:autoSpaceDE w:val="0"/>
        <w:autoSpaceDN w:val="0"/>
        <w:adjustRightInd w:val="0"/>
        <w:ind w:left="142" w:firstLine="567"/>
        <w:jc w:val="both"/>
        <w:rPr>
          <w:color w:val="000000"/>
          <w:sz w:val="28"/>
          <w:szCs w:val="28"/>
          <w:lang w:eastAsia="ru-RU"/>
        </w:rPr>
      </w:pPr>
      <w:r w:rsidRPr="00E75CC6">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E75CC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D94AC36" w14:textId="77777777" w:rsidR="005C58AF" w:rsidRPr="00750FD6" w:rsidRDefault="005C58AF" w:rsidP="006E1A08">
      <w:pPr>
        <w:pStyle w:val="aff7"/>
        <w:numPr>
          <w:ilvl w:val="2"/>
          <w:numId w:val="24"/>
        </w:numPr>
        <w:suppressAutoHyphens w:val="0"/>
        <w:autoSpaceDE w:val="0"/>
        <w:autoSpaceDN w:val="0"/>
        <w:adjustRightInd w:val="0"/>
        <w:ind w:left="142" w:firstLine="709"/>
        <w:jc w:val="both"/>
        <w:rPr>
          <w:color w:val="000000"/>
          <w:sz w:val="28"/>
          <w:szCs w:val="28"/>
          <w:lang w:eastAsia="ru-RU"/>
        </w:rPr>
      </w:pPr>
      <w:r w:rsidRPr="00750FD6">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B9F7C97" w14:textId="77777777" w:rsidR="005C58AF" w:rsidRPr="008B56D0" w:rsidRDefault="005C58AF" w:rsidP="006E1A08">
      <w:pPr>
        <w:pStyle w:val="aff7"/>
        <w:numPr>
          <w:ilvl w:val="2"/>
          <w:numId w:val="24"/>
        </w:numPr>
        <w:suppressAutoHyphens w:val="0"/>
        <w:autoSpaceDE w:val="0"/>
        <w:autoSpaceDN w:val="0"/>
        <w:adjustRightInd w:val="0"/>
        <w:ind w:left="142" w:firstLine="709"/>
        <w:jc w:val="both"/>
        <w:rPr>
          <w:color w:val="000000"/>
          <w:sz w:val="28"/>
          <w:szCs w:val="28"/>
          <w:lang w:eastAsia="ru-RU"/>
        </w:rPr>
      </w:pPr>
      <w:r w:rsidRPr="008B56D0">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07B9921" w14:textId="77777777" w:rsidR="005C58AF" w:rsidRPr="008B56D0" w:rsidRDefault="005C58AF" w:rsidP="006E1A08">
      <w:pPr>
        <w:pStyle w:val="aff7"/>
        <w:numPr>
          <w:ilvl w:val="2"/>
          <w:numId w:val="24"/>
        </w:numPr>
        <w:suppressAutoHyphens w:val="0"/>
        <w:autoSpaceDE w:val="0"/>
        <w:autoSpaceDN w:val="0"/>
        <w:adjustRightInd w:val="0"/>
        <w:ind w:left="142" w:firstLine="709"/>
        <w:jc w:val="both"/>
        <w:rPr>
          <w:color w:val="000000"/>
          <w:sz w:val="28"/>
          <w:szCs w:val="28"/>
          <w:lang w:eastAsia="ru-RU"/>
        </w:rPr>
      </w:pPr>
      <w:r w:rsidRPr="008B56D0">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0AE4C9A" w14:textId="77777777" w:rsidR="005C58AF" w:rsidRPr="00BB1E5B" w:rsidRDefault="005C58AF" w:rsidP="006E1A08">
      <w:pPr>
        <w:pStyle w:val="aff7"/>
        <w:numPr>
          <w:ilvl w:val="2"/>
          <w:numId w:val="24"/>
        </w:numPr>
        <w:suppressAutoHyphens w:val="0"/>
        <w:autoSpaceDE w:val="0"/>
        <w:autoSpaceDN w:val="0"/>
        <w:adjustRightInd w:val="0"/>
        <w:ind w:left="142" w:firstLine="709"/>
        <w:jc w:val="both"/>
        <w:rPr>
          <w:color w:val="000000"/>
          <w:sz w:val="28"/>
          <w:szCs w:val="28"/>
          <w:lang w:eastAsia="ru-RU"/>
        </w:rPr>
      </w:pPr>
      <w:r w:rsidRPr="00BB1E5B">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BB1E5B">
        <w:rPr>
          <w:sz w:val="28"/>
        </w:rPr>
        <w:t xml:space="preserve"> </w:t>
      </w:r>
      <w:r w:rsidRPr="00BB1E5B">
        <w:rPr>
          <w:color w:val="000000"/>
          <w:sz w:val="28"/>
          <w:szCs w:val="28"/>
          <w:lang w:eastAsia="ru-RU"/>
        </w:rPr>
        <w:t>до окончания срока подачи Заявок.</w:t>
      </w:r>
    </w:p>
    <w:p w14:paraId="09BD599C" w14:textId="77777777" w:rsidR="005C58AF" w:rsidRPr="00BB1E5B" w:rsidRDefault="005C58AF" w:rsidP="006E1A08">
      <w:pPr>
        <w:pStyle w:val="aff7"/>
        <w:numPr>
          <w:ilvl w:val="2"/>
          <w:numId w:val="24"/>
        </w:numPr>
        <w:suppressAutoHyphens w:val="0"/>
        <w:autoSpaceDE w:val="0"/>
        <w:autoSpaceDN w:val="0"/>
        <w:adjustRightInd w:val="0"/>
        <w:ind w:left="142" w:firstLine="709"/>
        <w:jc w:val="both"/>
        <w:rPr>
          <w:color w:val="000000"/>
          <w:sz w:val="28"/>
          <w:szCs w:val="28"/>
          <w:lang w:eastAsia="ru-RU"/>
        </w:rPr>
      </w:pPr>
      <w:r w:rsidRPr="00BB1E5B">
        <w:rPr>
          <w:rFonts w:hint="cs"/>
          <w:sz w:val="28"/>
          <w:szCs w:val="28"/>
        </w:rPr>
        <w:t>Срок</w:t>
      </w:r>
      <w:r w:rsidRPr="00BB1E5B">
        <w:rPr>
          <w:sz w:val="28"/>
          <w:szCs w:val="28"/>
        </w:rPr>
        <w:t xml:space="preserve"> </w:t>
      </w:r>
      <w:r w:rsidRPr="00BB1E5B">
        <w:rPr>
          <w:rFonts w:hint="cs"/>
          <w:sz w:val="28"/>
          <w:szCs w:val="28"/>
        </w:rPr>
        <w:t>действия</w:t>
      </w:r>
      <w:r w:rsidRPr="00BB1E5B">
        <w:rPr>
          <w:sz w:val="28"/>
          <w:szCs w:val="28"/>
        </w:rPr>
        <w:t xml:space="preserve"> обеспечения Заявки </w:t>
      </w:r>
      <w:r w:rsidRPr="00BB1E5B">
        <w:rPr>
          <w:rFonts w:hint="cs"/>
          <w:sz w:val="28"/>
          <w:szCs w:val="28"/>
        </w:rPr>
        <w:t>должен</w:t>
      </w:r>
      <w:r w:rsidRPr="00BB1E5B">
        <w:rPr>
          <w:sz w:val="28"/>
          <w:szCs w:val="28"/>
        </w:rPr>
        <w:t xml:space="preserve"> быть не менее срока действия Заявки, указанного участником в своей Заявке на участие в Открытом конкурсе, </w:t>
      </w:r>
      <w:r w:rsidRPr="00BB1E5B">
        <w:rPr>
          <w:color w:val="000000"/>
          <w:sz w:val="28"/>
          <w:szCs w:val="28"/>
          <w:lang w:eastAsia="ru-RU"/>
        </w:rPr>
        <w:t>если иное не указано в настоящей документации о закупке</w:t>
      </w:r>
      <w:r w:rsidRPr="00BB1E5B">
        <w:rPr>
          <w:sz w:val="28"/>
          <w:szCs w:val="28"/>
        </w:rPr>
        <w:t>.</w:t>
      </w:r>
    </w:p>
    <w:p w14:paraId="402368D9" w14:textId="77777777" w:rsidR="005C58AF" w:rsidRPr="00BB1E5B" w:rsidRDefault="005C58AF" w:rsidP="006E1A08">
      <w:pPr>
        <w:pStyle w:val="aff7"/>
        <w:numPr>
          <w:ilvl w:val="2"/>
          <w:numId w:val="24"/>
        </w:numPr>
        <w:suppressAutoHyphens w:val="0"/>
        <w:autoSpaceDE w:val="0"/>
        <w:autoSpaceDN w:val="0"/>
        <w:adjustRightInd w:val="0"/>
        <w:ind w:left="142" w:firstLine="851"/>
        <w:jc w:val="both"/>
        <w:rPr>
          <w:color w:val="000000"/>
          <w:sz w:val="28"/>
          <w:szCs w:val="28"/>
          <w:lang w:eastAsia="ru-RU"/>
        </w:rPr>
      </w:pPr>
      <w:r w:rsidRPr="00BB1E5B">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97A28FF" w14:textId="77777777" w:rsidR="00B90F33" w:rsidRPr="00BB1E5B" w:rsidRDefault="00B90F33" w:rsidP="006E1A08">
      <w:pPr>
        <w:pStyle w:val="aff7"/>
        <w:numPr>
          <w:ilvl w:val="2"/>
          <w:numId w:val="24"/>
        </w:numPr>
        <w:suppressAutoHyphens w:val="0"/>
        <w:autoSpaceDE w:val="0"/>
        <w:autoSpaceDN w:val="0"/>
        <w:adjustRightInd w:val="0"/>
        <w:ind w:left="284" w:firstLine="709"/>
        <w:jc w:val="both"/>
        <w:rPr>
          <w:color w:val="000000"/>
          <w:sz w:val="28"/>
          <w:szCs w:val="28"/>
          <w:lang w:eastAsia="ru-RU"/>
        </w:rPr>
      </w:pPr>
      <w:r w:rsidRPr="00BB1E5B">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E83822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624B88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9C8133E" w14:textId="77777777" w:rsidR="005C58AF" w:rsidRPr="00BB1E5B" w:rsidRDefault="00EA0326" w:rsidP="006E1A08">
      <w:pPr>
        <w:pStyle w:val="aff7"/>
        <w:numPr>
          <w:ilvl w:val="2"/>
          <w:numId w:val="24"/>
        </w:numPr>
        <w:suppressAutoHyphens w:val="0"/>
        <w:autoSpaceDE w:val="0"/>
        <w:autoSpaceDN w:val="0"/>
        <w:adjustRightInd w:val="0"/>
        <w:ind w:left="142" w:firstLine="425"/>
        <w:jc w:val="both"/>
        <w:rPr>
          <w:color w:val="000000"/>
          <w:sz w:val="28"/>
          <w:szCs w:val="28"/>
          <w:lang w:eastAsia="ru-RU"/>
        </w:rPr>
      </w:pPr>
      <w:r w:rsidRPr="00BB1E5B">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B97298F" w14:textId="77777777" w:rsidR="005C58AF" w:rsidRPr="00471AC3" w:rsidRDefault="005C58AF" w:rsidP="006E1A08">
      <w:pPr>
        <w:pStyle w:val="aff7"/>
        <w:numPr>
          <w:ilvl w:val="2"/>
          <w:numId w:val="24"/>
        </w:numPr>
        <w:suppressAutoHyphens w:val="0"/>
        <w:autoSpaceDE w:val="0"/>
        <w:autoSpaceDN w:val="0"/>
        <w:adjustRightInd w:val="0"/>
        <w:ind w:left="0" w:firstLine="567"/>
        <w:jc w:val="both"/>
        <w:rPr>
          <w:color w:val="000000"/>
          <w:sz w:val="28"/>
          <w:szCs w:val="28"/>
          <w:lang w:eastAsia="ru-RU"/>
        </w:rPr>
      </w:pPr>
      <w:r w:rsidRPr="00471AC3">
        <w:rPr>
          <w:sz w:val="28"/>
          <w:szCs w:val="28"/>
        </w:rPr>
        <w:t>Обеспечение Заявки возвращается в течение 5 рабочих дней с момента получения письменного уведомления от участника:</w:t>
      </w:r>
    </w:p>
    <w:p w14:paraId="31222C5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70BD3D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BCA5E2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D8A0A5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3BB198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BCFF25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38FDAD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0CAC2EA"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DA48B5D" w14:textId="77777777" w:rsidR="005C58AF" w:rsidRDefault="005C58AF" w:rsidP="005C58AF">
      <w:pPr>
        <w:autoSpaceDE w:val="0"/>
        <w:ind w:firstLine="397"/>
        <w:jc w:val="both"/>
        <w:rPr>
          <w:b/>
          <w:szCs w:val="28"/>
        </w:rPr>
      </w:pPr>
    </w:p>
    <w:p w14:paraId="1C83281C" w14:textId="77777777" w:rsidR="004D6F67" w:rsidRDefault="004D6F67" w:rsidP="006E1A08">
      <w:pPr>
        <w:pStyle w:val="2"/>
        <w:keepNext w:val="0"/>
        <w:widowControl w:val="0"/>
        <w:numPr>
          <w:ilvl w:val="1"/>
          <w:numId w:val="24"/>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EA66BEC" w14:textId="77777777" w:rsidR="00425950" w:rsidRDefault="00425950" w:rsidP="006E1A08">
      <w:pPr>
        <w:pStyle w:val="afa"/>
        <w:numPr>
          <w:ilvl w:val="2"/>
          <w:numId w:val="24"/>
        </w:numPr>
        <w:ind w:left="142" w:firstLine="425"/>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1872DF5" w14:textId="77777777" w:rsidR="00425950" w:rsidRDefault="00425950" w:rsidP="006E1A08">
      <w:pPr>
        <w:pStyle w:val="afa"/>
        <w:numPr>
          <w:ilvl w:val="2"/>
          <w:numId w:val="24"/>
        </w:numPr>
        <w:ind w:left="142" w:firstLine="425"/>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9FAAECD" w14:textId="77777777" w:rsidR="0056598B" w:rsidRDefault="008E37EA" w:rsidP="006E1A08">
      <w:pPr>
        <w:pStyle w:val="afa"/>
        <w:numPr>
          <w:ilvl w:val="2"/>
          <w:numId w:val="24"/>
        </w:numPr>
        <w:ind w:left="142" w:firstLine="709"/>
        <w:rPr>
          <w:sz w:val="28"/>
          <w:szCs w:val="28"/>
        </w:rPr>
      </w:pPr>
      <w:r>
        <w:rPr>
          <w:sz w:val="28"/>
          <w:szCs w:val="28"/>
        </w:rPr>
        <w:lastRenderedPageBreak/>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6110BB0D" w14:textId="77777777" w:rsidR="00425950" w:rsidRDefault="00425950" w:rsidP="006E1A08">
      <w:pPr>
        <w:pStyle w:val="afa"/>
        <w:numPr>
          <w:ilvl w:val="2"/>
          <w:numId w:val="24"/>
        </w:numPr>
        <w:ind w:left="142" w:firstLine="567"/>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9E4B916" w14:textId="77777777" w:rsidR="00425950" w:rsidRDefault="00425950" w:rsidP="008C354A">
      <w:pPr>
        <w:pStyle w:val="Default"/>
        <w:ind w:left="142"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2417A8B" w14:textId="52564E03" w:rsidR="0056598B" w:rsidRPr="00D23F8A" w:rsidRDefault="00425950" w:rsidP="00D23F8A">
      <w:pPr>
        <w:pStyle w:val="afa"/>
        <w:numPr>
          <w:ilvl w:val="2"/>
          <w:numId w:val="24"/>
        </w:numPr>
        <w:ind w:left="142" w:firstLine="851"/>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5070EB9" w14:textId="77777777" w:rsidR="000A4B41" w:rsidRPr="001E5348" w:rsidRDefault="000A4B41" w:rsidP="00097101">
      <w:pPr>
        <w:pStyle w:val="afa"/>
        <w:ind w:right="-1"/>
        <w:rPr>
          <w:b/>
          <w:szCs w:val="28"/>
        </w:rPr>
      </w:pPr>
    </w:p>
    <w:p w14:paraId="6ACC9C15" w14:textId="77777777" w:rsidR="00370C44" w:rsidRPr="004B366A" w:rsidRDefault="00370C44" w:rsidP="006E1A08">
      <w:pPr>
        <w:pStyle w:val="1a"/>
        <w:numPr>
          <w:ilvl w:val="1"/>
          <w:numId w:val="24"/>
        </w:numPr>
        <w:ind w:left="142" w:firstLine="709"/>
        <w:outlineLvl w:val="1"/>
        <w:rPr>
          <w:b/>
          <w:szCs w:val="28"/>
        </w:rPr>
      </w:pPr>
      <w:r>
        <w:rPr>
          <w:b/>
          <w:szCs w:val="28"/>
        </w:rPr>
        <w:t>Порядок рассмотрения, оценки и сопоставления Заявок Организатором</w:t>
      </w:r>
    </w:p>
    <w:p w14:paraId="468CB968" w14:textId="77777777" w:rsidR="00B96EF8" w:rsidRPr="000144CE" w:rsidRDefault="00856650" w:rsidP="006E1A08">
      <w:pPr>
        <w:pStyle w:val="aff7"/>
        <w:numPr>
          <w:ilvl w:val="2"/>
          <w:numId w:val="24"/>
        </w:numPr>
        <w:ind w:left="0" w:firstLine="709"/>
        <w:jc w:val="both"/>
        <w:rPr>
          <w:sz w:val="28"/>
          <w:szCs w:val="28"/>
        </w:rPr>
      </w:pPr>
      <w:r w:rsidRPr="000144CE">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FB1944A" w14:textId="77777777" w:rsidR="00EB17DD" w:rsidRPr="000144CE" w:rsidRDefault="00BB67CA" w:rsidP="006E1A08">
      <w:pPr>
        <w:pStyle w:val="aff7"/>
        <w:numPr>
          <w:ilvl w:val="2"/>
          <w:numId w:val="24"/>
        </w:numPr>
        <w:ind w:left="0" w:firstLine="709"/>
        <w:jc w:val="both"/>
        <w:rPr>
          <w:sz w:val="28"/>
          <w:szCs w:val="28"/>
        </w:rPr>
      </w:pPr>
      <w:r w:rsidRPr="000144CE">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A9295A0" w14:textId="77777777" w:rsidR="00BB67CA" w:rsidRPr="00EB17DD" w:rsidRDefault="000144CE" w:rsidP="000144CE">
      <w:pPr>
        <w:pStyle w:val="aff7"/>
        <w:ind w:left="0" w:firstLine="709"/>
        <w:jc w:val="both"/>
        <w:rPr>
          <w:sz w:val="28"/>
          <w:szCs w:val="28"/>
        </w:rPr>
      </w:pPr>
      <w:bookmarkStart w:id="26" w:name="_Hlk187938547"/>
      <w:r>
        <w:rPr>
          <w:sz w:val="28"/>
          <w:szCs w:val="28"/>
        </w:rPr>
        <w:t xml:space="preserve">3.6.3. </w:t>
      </w:r>
      <w:r w:rsidR="00EB17DD">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6483048C" w14:textId="77777777" w:rsidR="00EB17DD" w:rsidRPr="000144CE" w:rsidRDefault="00F81A0C" w:rsidP="006E1A08">
      <w:pPr>
        <w:pStyle w:val="aff7"/>
        <w:numPr>
          <w:ilvl w:val="2"/>
          <w:numId w:val="25"/>
        </w:numPr>
        <w:ind w:left="0" w:firstLine="709"/>
        <w:jc w:val="both"/>
        <w:rPr>
          <w:sz w:val="28"/>
          <w:szCs w:val="28"/>
        </w:rPr>
      </w:pPr>
      <w:r w:rsidRPr="000144CE">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144CE">
        <w:rPr>
          <w:snapToGrid w:val="0"/>
          <w:sz w:val="28"/>
          <w:szCs w:val="28"/>
        </w:rPr>
        <w:t xml:space="preserve"> </w:t>
      </w:r>
      <w:r w:rsidRPr="000144CE">
        <w:rPr>
          <w:sz w:val="28"/>
          <w:szCs w:val="28"/>
        </w:rPr>
        <w:t xml:space="preserve">Критерии и порядок оценки и сопоставления </w:t>
      </w:r>
      <w:r w:rsidRPr="000144CE">
        <w:rPr>
          <w:sz w:val="28"/>
          <w:szCs w:val="28"/>
        </w:rPr>
        <w:lastRenderedPageBreak/>
        <w:t>Заявок на участие в Открытом конкурсе применяются в равной степени ко всем Заявкам участников закупки.</w:t>
      </w:r>
    </w:p>
    <w:p w14:paraId="11525E95" w14:textId="77777777" w:rsidR="005C69A6" w:rsidRPr="000144CE" w:rsidRDefault="00461CC6" w:rsidP="006E1A08">
      <w:pPr>
        <w:pStyle w:val="aff7"/>
        <w:numPr>
          <w:ilvl w:val="2"/>
          <w:numId w:val="25"/>
        </w:numPr>
        <w:ind w:left="0" w:firstLine="851"/>
        <w:jc w:val="both"/>
        <w:rPr>
          <w:sz w:val="28"/>
          <w:szCs w:val="28"/>
        </w:rPr>
      </w:pPr>
      <w:r w:rsidRPr="000144CE">
        <w:rPr>
          <w:sz w:val="28"/>
          <w:szCs w:val="28"/>
        </w:rPr>
        <w:t>Претендент может быть не допущен к участию в Открытом конкурсе, а также его Заявка может быть отклонена, в случае:</w:t>
      </w:r>
    </w:p>
    <w:p w14:paraId="200326F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3F9907E"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828FA4F" w14:textId="77777777"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14:paraId="27175595"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453B0766" w14:textId="77777777"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14:paraId="0497BED5"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4C809EA3"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D52A1F6"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61C56E5"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83E8B3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26EEE9B" w14:textId="77777777"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4C48A4C"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14:paraId="72FA6537" w14:textId="77777777" w:rsidR="007D6548" w:rsidRPr="000144CE" w:rsidRDefault="002A0FCB" w:rsidP="006E1A08">
      <w:pPr>
        <w:pStyle w:val="aff7"/>
        <w:numPr>
          <w:ilvl w:val="2"/>
          <w:numId w:val="25"/>
        </w:numPr>
        <w:ind w:left="0" w:firstLine="709"/>
        <w:jc w:val="both"/>
        <w:rPr>
          <w:sz w:val="28"/>
          <w:szCs w:val="28"/>
        </w:rPr>
      </w:pPr>
      <w:r w:rsidRPr="000144CE">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B09E67F" w14:textId="77777777" w:rsidR="002A0FCB" w:rsidRPr="00A56EDF" w:rsidRDefault="00B742BF" w:rsidP="006E1A08">
      <w:pPr>
        <w:pStyle w:val="aff7"/>
        <w:numPr>
          <w:ilvl w:val="2"/>
          <w:numId w:val="25"/>
        </w:numPr>
        <w:ind w:left="142" w:firstLine="709"/>
        <w:jc w:val="both"/>
        <w:rPr>
          <w:sz w:val="28"/>
          <w:szCs w:val="28"/>
        </w:rPr>
      </w:pPr>
      <w:r w:rsidRPr="00A56EDF">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5DC3ED3" w14:textId="77777777" w:rsidR="007D6548" w:rsidRPr="00A56EDF" w:rsidRDefault="00F81A0C" w:rsidP="006E1A08">
      <w:pPr>
        <w:pStyle w:val="aff7"/>
        <w:numPr>
          <w:ilvl w:val="2"/>
          <w:numId w:val="25"/>
        </w:numPr>
        <w:ind w:left="142" w:firstLine="709"/>
        <w:jc w:val="both"/>
        <w:rPr>
          <w:sz w:val="28"/>
          <w:szCs w:val="28"/>
        </w:rPr>
      </w:pPr>
      <w:r w:rsidRPr="00A56ED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A56EDF">
          <w:rPr>
            <w:rStyle w:val="a8"/>
            <w:sz w:val="28"/>
            <w:szCs w:val="28"/>
          </w:rPr>
          <w:t>www.trcont.com</w:t>
        </w:r>
      </w:hyperlink>
      <w:r w:rsidRPr="00A56EDF">
        <w:rPr>
          <w:sz w:val="28"/>
          <w:szCs w:val="28"/>
        </w:rPr>
        <w:t xml:space="preserve"> (раздел Компания/Закупки), путем присвоения количества баллов, соответствующего условиям, изложенным в Заявке.</w:t>
      </w:r>
      <w:r w:rsidRPr="00A56EDF">
        <w:rPr>
          <w:snapToGrid w:val="0"/>
          <w:sz w:val="28"/>
          <w:szCs w:val="28"/>
        </w:rPr>
        <w:t xml:space="preserve"> </w:t>
      </w:r>
      <w:r w:rsidRPr="00A56EDF">
        <w:rPr>
          <w:sz w:val="28"/>
          <w:szCs w:val="28"/>
        </w:rPr>
        <w:t>Устанавливается балльный рейтинг, а по количеству полученных баллов присваивается порядковый номер.</w:t>
      </w:r>
    </w:p>
    <w:p w14:paraId="3D62F055" w14:textId="77777777" w:rsidR="007D6548" w:rsidRPr="00A56EDF" w:rsidRDefault="007D6548" w:rsidP="006E1A08">
      <w:pPr>
        <w:pStyle w:val="aff7"/>
        <w:numPr>
          <w:ilvl w:val="2"/>
          <w:numId w:val="25"/>
        </w:numPr>
        <w:ind w:left="142" w:firstLine="709"/>
        <w:jc w:val="both"/>
        <w:rPr>
          <w:sz w:val="28"/>
          <w:szCs w:val="28"/>
        </w:rPr>
      </w:pPr>
      <w:r w:rsidRPr="00A56ED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7AAB1E4" w14:textId="77777777" w:rsidR="007D6548" w:rsidRPr="00A56EDF" w:rsidRDefault="007D6548" w:rsidP="006E1A08">
      <w:pPr>
        <w:pStyle w:val="aff7"/>
        <w:numPr>
          <w:ilvl w:val="2"/>
          <w:numId w:val="25"/>
        </w:numPr>
        <w:ind w:left="142" w:firstLine="709"/>
        <w:jc w:val="both"/>
        <w:rPr>
          <w:sz w:val="28"/>
          <w:szCs w:val="28"/>
        </w:rPr>
      </w:pPr>
      <w:r w:rsidRPr="00A56ED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A773679" w14:textId="77777777" w:rsidR="007D6548" w:rsidRPr="00A56EDF" w:rsidRDefault="00D95034" w:rsidP="006E1A08">
      <w:pPr>
        <w:pStyle w:val="aff7"/>
        <w:numPr>
          <w:ilvl w:val="2"/>
          <w:numId w:val="25"/>
        </w:numPr>
        <w:ind w:left="284" w:firstLine="567"/>
        <w:jc w:val="both"/>
        <w:rPr>
          <w:sz w:val="28"/>
          <w:szCs w:val="28"/>
        </w:rPr>
      </w:pPr>
      <w:r w:rsidRPr="00A56ED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A716DBE" w14:textId="77777777" w:rsidR="0004748E" w:rsidRPr="00A56EDF" w:rsidRDefault="0004748E" w:rsidP="006E1A08">
      <w:pPr>
        <w:pStyle w:val="aff7"/>
        <w:numPr>
          <w:ilvl w:val="2"/>
          <w:numId w:val="25"/>
        </w:numPr>
        <w:ind w:left="142" w:firstLine="709"/>
        <w:jc w:val="both"/>
        <w:rPr>
          <w:sz w:val="28"/>
          <w:szCs w:val="28"/>
        </w:rPr>
      </w:pPr>
      <w:r w:rsidRPr="00A56ED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C8BC4D4" w14:textId="77777777" w:rsidR="0004748E" w:rsidRDefault="0004748E" w:rsidP="00A56EDF">
      <w:pPr>
        <w:ind w:left="142"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90AB255" w14:textId="77777777" w:rsidR="0004748E" w:rsidRDefault="0004748E" w:rsidP="00A56EDF">
      <w:pPr>
        <w:ind w:left="142"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A68655B" w14:textId="77777777" w:rsidR="00DE1965" w:rsidRPr="00A56EDF" w:rsidRDefault="00DE1965" w:rsidP="006E1A08">
      <w:pPr>
        <w:pStyle w:val="aff7"/>
        <w:numPr>
          <w:ilvl w:val="2"/>
          <w:numId w:val="25"/>
        </w:numPr>
        <w:ind w:left="142" w:firstLine="851"/>
        <w:jc w:val="both"/>
        <w:rPr>
          <w:sz w:val="28"/>
          <w:szCs w:val="28"/>
        </w:rPr>
      </w:pPr>
      <w:r w:rsidRPr="00A56EDF">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w:t>
      </w:r>
      <w:r w:rsidRPr="00A56EDF">
        <w:rPr>
          <w:sz w:val="28"/>
          <w:szCs w:val="28"/>
        </w:rPr>
        <w:lastRenderedPageBreak/>
        <w:t>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2054546" w14:textId="77777777" w:rsidR="00E552BD" w:rsidRPr="00346552" w:rsidRDefault="00E552BD" w:rsidP="006E1A08">
      <w:pPr>
        <w:pStyle w:val="aff7"/>
        <w:numPr>
          <w:ilvl w:val="2"/>
          <w:numId w:val="25"/>
        </w:numPr>
        <w:ind w:left="142" w:firstLine="850"/>
        <w:jc w:val="both"/>
        <w:rPr>
          <w:sz w:val="28"/>
          <w:szCs w:val="28"/>
        </w:rPr>
      </w:pPr>
      <w:r w:rsidRPr="00346552">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F3F79E0" w14:textId="77777777" w:rsidR="00A62C56" w:rsidRPr="00346552" w:rsidRDefault="00A62C56" w:rsidP="006E1A08">
      <w:pPr>
        <w:pStyle w:val="aff7"/>
        <w:numPr>
          <w:ilvl w:val="2"/>
          <w:numId w:val="25"/>
        </w:numPr>
        <w:ind w:left="142" w:firstLine="708"/>
        <w:jc w:val="both"/>
        <w:rPr>
          <w:sz w:val="28"/>
          <w:szCs w:val="28"/>
        </w:rPr>
      </w:pPr>
      <w:r w:rsidRPr="00346552">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133727F" w14:textId="77777777" w:rsidR="00E552BD" w:rsidRPr="00346552" w:rsidRDefault="00A62C56" w:rsidP="006E1A08">
      <w:pPr>
        <w:pStyle w:val="aff7"/>
        <w:numPr>
          <w:ilvl w:val="2"/>
          <w:numId w:val="25"/>
        </w:numPr>
        <w:ind w:left="142" w:firstLine="708"/>
        <w:jc w:val="both"/>
        <w:rPr>
          <w:sz w:val="28"/>
          <w:szCs w:val="28"/>
        </w:rPr>
      </w:pPr>
      <w:r w:rsidRPr="00346552">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DBC5019" w14:textId="77777777" w:rsidR="00CA673D" w:rsidRPr="00346552" w:rsidRDefault="00CA673D" w:rsidP="006E1A08">
      <w:pPr>
        <w:pStyle w:val="aff7"/>
        <w:numPr>
          <w:ilvl w:val="2"/>
          <w:numId w:val="25"/>
        </w:numPr>
        <w:ind w:left="142" w:firstLine="708"/>
        <w:jc w:val="both"/>
        <w:rPr>
          <w:sz w:val="28"/>
          <w:szCs w:val="28"/>
        </w:rPr>
      </w:pPr>
      <w:r w:rsidRPr="00346552">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C59A060" w14:textId="77777777" w:rsidR="0075124C" w:rsidRDefault="0075124C" w:rsidP="006E1A08">
      <w:pPr>
        <w:pStyle w:val="Default"/>
        <w:numPr>
          <w:ilvl w:val="0"/>
          <w:numId w:val="15"/>
        </w:numPr>
        <w:ind w:firstLine="131"/>
        <w:jc w:val="both"/>
        <w:rPr>
          <w:sz w:val="28"/>
          <w:szCs w:val="28"/>
        </w:rPr>
      </w:pPr>
      <w:r>
        <w:rPr>
          <w:sz w:val="28"/>
          <w:szCs w:val="28"/>
        </w:rPr>
        <w:t>даты заседания и подписания протокола;</w:t>
      </w:r>
    </w:p>
    <w:p w14:paraId="156A8627" w14:textId="77777777" w:rsidR="0075124C" w:rsidRDefault="0075124C" w:rsidP="006E1A08">
      <w:pPr>
        <w:pStyle w:val="Default"/>
        <w:numPr>
          <w:ilvl w:val="0"/>
          <w:numId w:val="15"/>
        </w:numPr>
        <w:tabs>
          <w:tab w:val="clear" w:pos="720"/>
        </w:tabs>
        <w:ind w:left="142"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2A942A3" w14:textId="77777777" w:rsidR="00290F36" w:rsidRPr="00A4537F" w:rsidRDefault="00E614C1" w:rsidP="006E1A08">
      <w:pPr>
        <w:pStyle w:val="Default"/>
        <w:numPr>
          <w:ilvl w:val="0"/>
          <w:numId w:val="15"/>
        </w:numPr>
        <w:tabs>
          <w:tab w:val="clear" w:pos="720"/>
        </w:tabs>
        <w:ind w:left="142"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26E3119" w14:textId="77777777" w:rsidR="00760ECD" w:rsidRDefault="002C497D" w:rsidP="006E1A08">
      <w:pPr>
        <w:pStyle w:val="Default"/>
        <w:numPr>
          <w:ilvl w:val="0"/>
          <w:numId w:val="15"/>
        </w:numPr>
        <w:tabs>
          <w:tab w:val="clear" w:pos="720"/>
        </w:tabs>
        <w:ind w:left="142"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85E434D" w14:textId="77777777" w:rsidR="00DC03ED" w:rsidRDefault="00E614C1" w:rsidP="006E1A08">
      <w:pPr>
        <w:pStyle w:val="Default"/>
        <w:numPr>
          <w:ilvl w:val="0"/>
          <w:numId w:val="15"/>
        </w:numPr>
        <w:tabs>
          <w:tab w:val="clear" w:pos="720"/>
        </w:tabs>
        <w:ind w:left="142"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348DC27" w14:textId="77777777" w:rsidR="00760ECD" w:rsidRPr="00DC03ED" w:rsidRDefault="00760ECD" w:rsidP="006E1A08">
      <w:pPr>
        <w:pStyle w:val="Default"/>
        <w:numPr>
          <w:ilvl w:val="0"/>
          <w:numId w:val="15"/>
        </w:numPr>
        <w:ind w:firstLine="131"/>
        <w:jc w:val="both"/>
        <w:rPr>
          <w:sz w:val="28"/>
          <w:szCs w:val="28"/>
        </w:rPr>
      </w:pPr>
      <w:r>
        <w:rPr>
          <w:sz w:val="28"/>
          <w:szCs w:val="28"/>
        </w:rPr>
        <w:t>иная информация при необходимости.</w:t>
      </w:r>
    </w:p>
    <w:p w14:paraId="2D32B5B0" w14:textId="77777777" w:rsidR="0087611C" w:rsidRDefault="00760ECD" w:rsidP="006E1A08">
      <w:pPr>
        <w:pStyle w:val="Default"/>
        <w:numPr>
          <w:ilvl w:val="2"/>
          <w:numId w:val="25"/>
        </w:numPr>
        <w:ind w:left="142" w:firstLine="708"/>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D70DB89" w14:textId="77777777" w:rsidR="00856650" w:rsidRPr="00856650" w:rsidRDefault="00856650" w:rsidP="00856650">
      <w:pPr>
        <w:pStyle w:val="Default"/>
        <w:ind w:left="709"/>
        <w:jc w:val="both"/>
        <w:rPr>
          <w:sz w:val="28"/>
          <w:szCs w:val="28"/>
        </w:rPr>
      </w:pPr>
    </w:p>
    <w:p w14:paraId="3DA2CBE5" w14:textId="77777777" w:rsidR="00370C44" w:rsidRPr="004B366A" w:rsidRDefault="00370C44" w:rsidP="006E1A08">
      <w:pPr>
        <w:pStyle w:val="1a"/>
        <w:numPr>
          <w:ilvl w:val="1"/>
          <w:numId w:val="25"/>
        </w:numPr>
        <w:ind w:firstLine="60"/>
        <w:outlineLvl w:val="1"/>
        <w:rPr>
          <w:b/>
          <w:szCs w:val="28"/>
        </w:rPr>
      </w:pPr>
      <w:r>
        <w:rPr>
          <w:b/>
          <w:szCs w:val="28"/>
        </w:rPr>
        <w:t>Подведение итогов Открытого конкурса</w:t>
      </w:r>
    </w:p>
    <w:p w14:paraId="2974E1B7" w14:textId="77777777" w:rsidR="007D6548" w:rsidRPr="00C8316D" w:rsidRDefault="007D6548" w:rsidP="006E1A08">
      <w:pPr>
        <w:pStyle w:val="aff7"/>
        <w:numPr>
          <w:ilvl w:val="2"/>
          <w:numId w:val="26"/>
        </w:numPr>
        <w:ind w:left="142" w:firstLine="708"/>
        <w:jc w:val="both"/>
        <w:rPr>
          <w:sz w:val="28"/>
          <w:szCs w:val="28"/>
        </w:rPr>
      </w:pPr>
      <w:r w:rsidRPr="00C8316D">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403F4F0" w14:textId="77777777" w:rsidR="007D6548" w:rsidRPr="00C8316D" w:rsidRDefault="00E92117" w:rsidP="006E1A08">
      <w:pPr>
        <w:pStyle w:val="aff7"/>
        <w:numPr>
          <w:ilvl w:val="2"/>
          <w:numId w:val="26"/>
        </w:numPr>
        <w:ind w:left="142" w:firstLine="850"/>
        <w:jc w:val="both"/>
        <w:rPr>
          <w:sz w:val="28"/>
          <w:szCs w:val="28"/>
        </w:rPr>
      </w:pPr>
      <w:r w:rsidRPr="00C8316D">
        <w:rPr>
          <w:sz w:val="28"/>
          <w:szCs w:val="28"/>
        </w:rPr>
        <w:t>Подведение итогов Открытого конкурса проводится Конкурсной комиссией в срок, указанный в пункте 9 Информационной карты.</w:t>
      </w:r>
    </w:p>
    <w:p w14:paraId="26D84B4B" w14:textId="77777777" w:rsidR="007D6548" w:rsidRPr="00875BA5" w:rsidRDefault="007D6548" w:rsidP="00723D43">
      <w:pPr>
        <w:pStyle w:val="aff7"/>
        <w:numPr>
          <w:ilvl w:val="2"/>
          <w:numId w:val="26"/>
        </w:numPr>
        <w:ind w:left="142" w:firstLine="851"/>
        <w:jc w:val="both"/>
        <w:rPr>
          <w:sz w:val="28"/>
          <w:szCs w:val="28"/>
        </w:rPr>
      </w:pPr>
      <w:r w:rsidRPr="00875BA5">
        <w:rPr>
          <w:sz w:val="28"/>
          <w:szCs w:val="28"/>
        </w:rPr>
        <w:t>Участники или их представители не могут присутствовать на заседании Конкурсной комиссии.</w:t>
      </w:r>
    </w:p>
    <w:p w14:paraId="52CD4740" w14:textId="77777777" w:rsidR="0096314E" w:rsidRPr="00875BA5" w:rsidRDefault="00E67B4B" w:rsidP="006E1A08">
      <w:pPr>
        <w:pStyle w:val="aff7"/>
        <w:numPr>
          <w:ilvl w:val="2"/>
          <w:numId w:val="26"/>
        </w:numPr>
        <w:ind w:left="142" w:firstLine="850"/>
        <w:jc w:val="both"/>
        <w:rPr>
          <w:sz w:val="28"/>
          <w:szCs w:val="28"/>
        </w:rPr>
      </w:pPr>
      <w:r w:rsidRPr="00875BA5">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8333546" w14:textId="77777777" w:rsidR="007D6548" w:rsidRPr="00875BA5" w:rsidRDefault="007D6548" w:rsidP="006E1A08">
      <w:pPr>
        <w:pStyle w:val="aff7"/>
        <w:numPr>
          <w:ilvl w:val="2"/>
          <w:numId w:val="26"/>
        </w:numPr>
        <w:ind w:left="142" w:firstLine="708"/>
        <w:jc w:val="both"/>
        <w:rPr>
          <w:sz w:val="28"/>
          <w:szCs w:val="28"/>
        </w:rPr>
      </w:pPr>
      <w:r w:rsidRPr="00875BA5">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F8F7BCC" w14:textId="77777777" w:rsidR="007D6548" w:rsidRPr="00481FD4" w:rsidRDefault="00BB742C" w:rsidP="006E1A08">
      <w:pPr>
        <w:pStyle w:val="aff7"/>
        <w:numPr>
          <w:ilvl w:val="2"/>
          <w:numId w:val="26"/>
        </w:numPr>
        <w:ind w:left="142" w:firstLine="708"/>
        <w:jc w:val="both"/>
        <w:rPr>
          <w:sz w:val="28"/>
          <w:szCs w:val="28"/>
        </w:rPr>
      </w:pPr>
      <w:r w:rsidRPr="00481FD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E8D11E2" w14:textId="77777777" w:rsidR="005C5AB8" w:rsidRPr="00481FD4" w:rsidRDefault="007D6548" w:rsidP="006E1A08">
      <w:pPr>
        <w:pStyle w:val="aff7"/>
        <w:numPr>
          <w:ilvl w:val="2"/>
          <w:numId w:val="26"/>
        </w:numPr>
        <w:ind w:left="142" w:firstLine="708"/>
        <w:jc w:val="both"/>
        <w:rPr>
          <w:sz w:val="28"/>
          <w:szCs w:val="28"/>
        </w:rPr>
      </w:pPr>
      <w:r w:rsidRPr="00481FD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481FD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4F3DD9A" w14:textId="77777777" w:rsidR="005C5AB8" w:rsidRPr="000D033E" w:rsidRDefault="005C5AB8" w:rsidP="004976D5">
      <w:pPr>
        <w:ind w:left="142"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A890FE5" w14:textId="77777777" w:rsidR="007D6548" w:rsidRDefault="005C5AB8" w:rsidP="00723D43">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733B1D0" w14:textId="77777777" w:rsidR="00B57244" w:rsidRPr="00D32FFA" w:rsidRDefault="00B57244" w:rsidP="00723D43">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5394871" w14:textId="77777777" w:rsidR="007D6548" w:rsidRPr="008B4404" w:rsidRDefault="0096314E" w:rsidP="00B8273F">
      <w:pPr>
        <w:pStyle w:val="aff7"/>
        <w:numPr>
          <w:ilvl w:val="2"/>
          <w:numId w:val="26"/>
        </w:numPr>
        <w:ind w:left="0" w:firstLine="709"/>
        <w:jc w:val="both"/>
        <w:rPr>
          <w:sz w:val="28"/>
          <w:szCs w:val="28"/>
        </w:rPr>
      </w:pPr>
      <w:r w:rsidRPr="008B4404">
        <w:rPr>
          <w:sz w:val="28"/>
          <w:szCs w:val="28"/>
        </w:rPr>
        <w:t>Открытый конкурс признается состоявшимся, если к участию в Открытом конкурсе допущено не менее 2 претендентов.</w:t>
      </w:r>
    </w:p>
    <w:p w14:paraId="019CBC4B" w14:textId="77777777" w:rsidR="008825E9" w:rsidRPr="008B4404" w:rsidRDefault="00093F19" w:rsidP="009B5A15">
      <w:pPr>
        <w:pStyle w:val="aff7"/>
        <w:numPr>
          <w:ilvl w:val="2"/>
          <w:numId w:val="26"/>
        </w:numPr>
        <w:ind w:left="0" w:firstLine="284"/>
        <w:jc w:val="both"/>
        <w:rPr>
          <w:sz w:val="28"/>
          <w:szCs w:val="28"/>
        </w:rPr>
      </w:pPr>
      <w:r w:rsidRPr="008B4404">
        <w:rPr>
          <w:sz w:val="28"/>
          <w:szCs w:val="28"/>
        </w:rPr>
        <w:t>Открытый конкурс признается несостоявшимся, если:</w:t>
      </w:r>
    </w:p>
    <w:p w14:paraId="74F04749" w14:textId="77777777" w:rsidR="008825E9" w:rsidRPr="00D32FFA" w:rsidRDefault="008825E9" w:rsidP="00723D43">
      <w:pPr>
        <w:ind w:firstLine="425"/>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0EBA4A5" w14:textId="77777777" w:rsidR="008825E9" w:rsidRPr="00D32FFA" w:rsidRDefault="008825E9" w:rsidP="00B8273F">
      <w:pPr>
        <w:ind w:firstLine="426"/>
        <w:jc w:val="both"/>
        <w:rPr>
          <w:sz w:val="28"/>
          <w:szCs w:val="28"/>
        </w:rPr>
      </w:pPr>
      <w:r>
        <w:rPr>
          <w:sz w:val="28"/>
          <w:szCs w:val="28"/>
        </w:rPr>
        <w:t>2) на участие в Открытом конкурсе подана одна Заявка;</w:t>
      </w:r>
    </w:p>
    <w:p w14:paraId="2B182D54" w14:textId="77777777" w:rsidR="008825E9" w:rsidRPr="00D32FFA" w:rsidRDefault="00221C1A" w:rsidP="00723D43">
      <w:pPr>
        <w:ind w:firstLine="425"/>
        <w:jc w:val="both"/>
        <w:rPr>
          <w:sz w:val="28"/>
          <w:szCs w:val="28"/>
        </w:rPr>
      </w:pPr>
      <w:r>
        <w:rPr>
          <w:sz w:val="28"/>
          <w:szCs w:val="28"/>
        </w:rPr>
        <w:t>3) по итогам рассмотрения Заявок к участию в Открытом конкурсе допущен один участник;</w:t>
      </w:r>
    </w:p>
    <w:p w14:paraId="598FABC2" w14:textId="77777777" w:rsidR="008825E9" w:rsidRPr="00D32FFA" w:rsidRDefault="008825E9" w:rsidP="00B8273F">
      <w:pPr>
        <w:ind w:firstLine="426"/>
        <w:jc w:val="both"/>
        <w:rPr>
          <w:sz w:val="28"/>
          <w:szCs w:val="28"/>
        </w:rPr>
      </w:pPr>
      <w:r>
        <w:rPr>
          <w:sz w:val="28"/>
          <w:szCs w:val="28"/>
        </w:rPr>
        <w:t>4) ни один из претендентов не допущен к участию в Открытом конкурсе.</w:t>
      </w:r>
    </w:p>
    <w:p w14:paraId="77BD0CD0" w14:textId="77777777" w:rsidR="00812135" w:rsidRPr="008B4404" w:rsidRDefault="00812135" w:rsidP="009B5A15">
      <w:pPr>
        <w:pStyle w:val="aff7"/>
        <w:numPr>
          <w:ilvl w:val="2"/>
          <w:numId w:val="26"/>
        </w:numPr>
        <w:ind w:left="0" w:firstLine="284"/>
        <w:jc w:val="both"/>
        <w:rPr>
          <w:sz w:val="28"/>
          <w:szCs w:val="28"/>
        </w:rPr>
      </w:pPr>
      <w:r w:rsidRPr="008B4404">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AA17183" w14:textId="77777777" w:rsidR="00812135" w:rsidRDefault="00812135" w:rsidP="00B8273F">
      <w:pPr>
        <w:suppressAutoHyphens w:val="0"/>
        <w:ind w:firstLine="426"/>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E8C8270" w14:textId="77777777" w:rsidR="00812135" w:rsidRDefault="000A3F49" w:rsidP="00B8273F">
      <w:pPr>
        <w:suppressAutoHyphens w:val="0"/>
        <w:ind w:firstLine="426"/>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F74BFFB" w14:textId="77777777" w:rsidR="00812135" w:rsidRDefault="00812135" w:rsidP="00B8273F">
      <w:pPr>
        <w:suppressAutoHyphens w:val="0"/>
        <w:ind w:firstLine="426"/>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CF5C9FC" w14:textId="77777777" w:rsidR="00E859B1" w:rsidRPr="008B4404" w:rsidRDefault="00FB2C5D" w:rsidP="00B8273F">
      <w:pPr>
        <w:pStyle w:val="aff7"/>
        <w:numPr>
          <w:ilvl w:val="2"/>
          <w:numId w:val="26"/>
        </w:numPr>
        <w:ind w:left="0" w:firstLine="426"/>
        <w:jc w:val="both"/>
        <w:rPr>
          <w:sz w:val="28"/>
          <w:szCs w:val="28"/>
        </w:rPr>
      </w:pPr>
      <w:r w:rsidRPr="008B440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8B4404">
        <w:rPr>
          <w:sz w:val="28"/>
          <w:szCs w:val="28"/>
        </w:rPr>
        <w:t>.</w:t>
      </w:r>
    </w:p>
    <w:p w14:paraId="7C52C586" w14:textId="77777777" w:rsidR="00E859B1" w:rsidRPr="008B4404" w:rsidRDefault="00E859B1" w:rsidP="00B8273F">
      <w:pPr>
        <w:pStyle w:val="aff7"/>
        <w:numPr>
          <w:ilvl w:val="2"/>
          <w:numId w:val="26"/>
        </w:numPr>
        <w:ind w:left="0" w:firstLine="426"/>
        <w:jc w:val="both"/>
        <w:rPr>
          <w:sz w:val="28"/>
          <w:szCs w:val="28"/>
        </w:rPr>
      </w:pPr>
      <w:r w:rsidRPr="008B4404">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E70A4FC" w14:textId="77777777" w:rsidR="00370C44" w:rsidRPr="008B4404" w:rsidRDefault="009A6FDC" w:rsidP="00B8273F">
      <w:pPr>
        <w:pStyle w:val="aff7"/>
        <w:numPr>
          <w:ilvl w:val="2"/>
          <w:numId w:val="26"/>
        </w:numPr>
        <w:ind w:left="0" w:firstLine="426"/>
        <w:jc w:val="both"/>
        <w:rPr>
          <w:sz w:val="28"/>
          <w:szCs w:val="28"/>
        </w:rPr>
      </w:pPr>
      <w:r w:rsidRPr="008B4404">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sidRPr="008B4404">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12762267" w14:textId="77777777" w:rsidR="009A6FDC" w:rsidRPr="00D32FFA" w:rsidRDefault="009A6FDC" w:rsidP="00723D43">
      <w:pPr>
        <w:pStyle w:val="afa"/>
        <w:tabs>
          <w:tab w:val="left" w:pos="1680"/>
        </w:tabs>
        <w:rPr>
          <w:sz w:val="28"/>
          <w:szCs w:val="28"/>
        </w:rPr>
      </w:pPr>
    </w:p>
    <w:p w14:paraId="59128E80" w14:textId="77777777" w:rsidR="001049C1" w:rsidRPr="004B366A" w:rsidRDefault="001049C1" w:rsidP="00723D43">
      <w:pPr>
        <w:pStyle w:val="1a"/>
        <w:numPr>
          <w:ilvl w:val="1"/>
          <w:numId w:val="26"/>
        </w:numPr>
        <w:ind w:left="0" w:firstLine="709"/>
        <w:outlineLvl w:val="1"/>
        <w:rPr>
          <w:b/>
          <w:szCs w:val="28"/>
        </w:rPr>
      </w:pPr>
      <w:r>
        <w:rPr>
          <w:b/>
          <w:szCs w:val="28"/>
        </w:rPr>
        <w:t>Заключение договора</w:t>
      </w:r>
    </w:p>
    <w:p w14:paraId="37F1B079" w14:textId="77777777" w:rsidR="000A6133" w:rsidRDefault="000A6133" w:rsidP="00723D43">
      <w:pPr>
        <w:numPr>
          <w:ilvl w:val="0"/>
          <w:numId w:val="9"/>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E0BE1FB" w14:textId="77777777" w:rsidR="0056598B" w:rsidRDefault="008E37EA" w:rsidP="00723D43">
      <w:pPr>
        <w:numPr>
          <w:ilvl w:val="0"/>
          <w:numId w:val="9"/>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14:paraId="38E933B9" w14:textId="77777777" w:rsidR="005304BC" w:rsidRDefault="005304BC" w:rsidP="00723D43">
      <w:pPr>
        <w:numPr>
          <w:ilvl w:val="0"/>
          <w:numId w:val="9"/>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5721C5E" w14:textId="77777777" w:rsidR="00381CD3" w:rsidRDefault="00E67B4B" w:rsidP="00723D43">
      <w:pPr>
        <w:numPr>
          <w:ilvl w:val="0"/>
          <w:numId w:val="9"/>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5B72C05" w14:textId="77777777" w:rsidR="00A921CD" w:rsidRPr="00E67B4B" w:rsidRDefault="00381CD3" w:rsidP="00723D43">
      <w:pPr>
        <w:numPr>
          <w:ilvl w:val="0"/>
          <w:numId w:val="9"/>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F20AEE8" w14:textId="77777777" w:rsidR="00320EDC" w:rsidRDefault="001049C1" w:rsidP="00723D43">
      <w:pPr>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3E2D41E" w14:textId="77777777" w:rsidR="001049C1" w:rsidRPr="00D32FFA" w:rsidRDefault="00B92730" w:rsidP="00723D43">
      <w:pPr>
        <w:numPr>
          <w:ilvl w:val="0"/>
          <w:numId w:val="9"/>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FF07AF0" w14:textId="77777777" w:rsidR="001049C1" w:rsidRPr="00D32FFA" w:rsidRDefault="008309A6" w:rsidP="006E1A08">
      <w:pPr>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7A8FC37" w14:textId="77777777" w:rsidR="001049C1" w:rsidRPr="00D32FFA" w:rsidRDefault="00731B71" w:rsidP="006E1A08">
      <w:pPr>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8E09835" w14:textId="77777777" w:rsidR="001049C1" w:rsidRPr="00D32FFA" w:rsidRDefault="00D9399B" w:rsidP="006E1A08">
      <w:pPr>
        <w:numPr>
          <w:ilvl w:val="0"/>
          <w:numId w:val="9"/>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B3BF501" w14:textId="77777777" w:rsidR="001049C1" w:rsidRPr="00D32FFA" w:rsidRDefault="004C420C" w:rsidP="006E1A08">
      <w:pPr>
        <w:numPr>
          <w:ilvl w:val="0"/>
          <w:numId w:val="9"/>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63319B3" w14:textId="77777777" w:rsidR="0079021D" w:rsidRPr="00856650" w:rsidRDefault="00450672" w:rsidP="006E1A08">
      <w:pPr>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16DEF6D" w14:textId="77777777" w:rsidR="003D2C96" w:rsidRDefault="00E67B4B" w:rsidP="006E1A08">
      <w:pPr>
        <w:pStyle w:val="aff7"/>
        <w:numPr>
          <w:ilvl w:val="0"/>
          <w:numId w:val="9"/>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1186E4C5"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14:paraId="7F030792" w14:textId="77777777" w:rsidR="00B178A4" w:rsidRPr="00856650" w:rsidRDefault="00B178A4" w:rsidP="006E1A08">
      <w:pPr>
        <w:pStyle w:val="aff7"/>
        <w:numPr>
          <w:ilvl w:val="0"/>
          <w:numId w:val="9"/>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2465A1C" w14:textId="77777777" w:rsidR="008D4CFE" w:rsidRPr="004558A3" w:rsidRDefault="008D4CFE" w:rsidP="008D4CFE">
      <w:pPr>
        <w:ind w:left="709"/>
        <w:jc w:val="both"/>
        <w:rPr>
          <w:sz w:val="28"/>
          <w:szCs w:val="28"/>
        </w:rPr>
      </w:pPr>
    </w:p>
    <w:p w14:paraId="4FFBB791" w14:textId="77777777" w:rsidR="001049C1" w:rsidRDefault="001049C1" w:rsidP="00723D43">
      <w:pPr>
        <w:pStyle w:val="1a"/>
        <w:numPr>
          <w:ilvl w:val="1"/>
          <w:numId w:val="26"/>
        </w:numPr>
        <w:ind w:hanging="581"/>
        <w:outlineLvl w:val="1"/>
        <w:rPr>
          <w:b/>
          <w:szCs w:val="28"/>
        </w:rPr>
      </w:pPr>
      <w:r>
        <w:rPr>
          <w:b/>
          <w:szCs w:val="28"/>
        </w:rPr>
        <w:t>Обеспечение исполнения договора</w:t>
      </w:r>
    </w:p>
    <w:p w14:paraId="06BE15E3" w14:textId="77777777" w:rsidR="0045708B" w:rsidRPr="00E67B4B" w:rsidRDefault="00755363" w:rsidP="00723D43">
      <w:pPr>
        <w:pStyle w:val="aff7"/>
        <w:numPr>
          <w:ilvl w:val="2"/>
          <w:numId w:val="2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55A61A2" w14:textId="77777777" w:rsidR="00665005" w:rsidRPr="00665005" w:rsidRDefault="0045708B" w:rsidP="00723D43">
      <w:pPr>
        <w:pStyle w:val="aff7"/>
        <w:numPr>
          <w:ilvl w:val="2"/>
          <w:numId w:val="26"/>
        </w:numPr>
        <w:ind w:left="142" w:firstLine="567"/>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7605839" w14:textId="77777777" w:rsidR="0045708B" w:rsidRPr="00450672" w:rsidRDefault="0045708B" w:rsidP="00DE3F07">
      <w:pPr>
        <w:pStyle w:val="aff7"/>
        <w:numPr>
          <w:ilvl w:val="2"/>
          <w:numId w:val="26"/>
        </w:numPr>
        <w:ind w:left="142" w:firstLine="567"/>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6254A6B" w14:textId="77777777" w:rsidR="0045708B" w:rsidRPr="00450672" w:rsidRDefault="00856650" w:rsidP="00DE3F07">
      <w:pPr>
        <w:pStyle w:val="aff7"/>
        <w:numPr>
          <w:ilvl w:val="2"/>
          <w:numId w:val="32"/>
        </w:numPr>
        <w:ind w:left="284" w:firstLine="425"/>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FA497D4"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48617941"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E759943"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608599B2" w14:textId="77777777" w:rsidR="0045708B" w:rsidRPr="006B528B" w:rsidRDefault="0045708B" w:rsidP="00DE3F07">
      <w:pPr>
        <w:pStyle w:val="aff7"/>
        <w:numPr>
          <w:ilvl w:val="2"/>
          <w:numId w:val="33"/>
        </w:numPr>
        <w:ind w:left="142" w:firstLine="567"/>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0663342" w14:textId="77777777" w:rsidR="0045708B" w:rsidRPr="00E67B4B" w:rsidRDefault="0045708B" w:rsidP="00DE3F07">
      <w:pPr>
        <w:pStyle w:val="aff7"/>
        <w:numPr>
          <w:ilvl w:val="2"/>
          <w:numId w:val="33"/>
        </w:numPr>
        <w:ind w:left="142" w:firstLine="567"/>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BC92C89" w14:textId="77777777" w:rsidR="008B1E78" w:rsidRDefault="00E67B4B" w:rsidP="00DE3F07">
      <w:pPr>
        <w:pStyle w:val="aff7"/>
        <w:numPr>
          <w:ilvl w:val="2"/>
          <w:numId w:val="33"/>
        </w:numPr>
        <w:ind w:left="142" w:firstLine="567"/>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FBE8181" w14:textId="77777777" w:rsidR="004462FD" w:rsidRPr="00E67B4B" w:rsidRDefault="00E67B4B" w:rsidP="00723D43">
      <w:pPr>
        <w:pStyle w:val="aff7"/>
        <w:numPr>
          <w:ilvl w:val="2"/>
          <w:numId w:val="33"/>
        </w:numPr>
        <w:ind w:left="142"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A7AEBC8" w14:textId="77777777" w:rsidR="0045708B" w:rsidRDefault="00E67B4B" w:rsidP="00723D43">
      <w:pPr>
        <w:pStyle w:val="aff7"/>
        <w:numPr>
          <w:ilvl w:val="2"/>
          <w:numId w:val="33"/>
        </w:numPr>
        <w:ind w:left="142"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8B44129" w14:textId="77777777" w:rsidR="0045708B" w:rsidRPr="00BC54B6" w:rsidRDefault="00D151F3" w:rsidP="00723D43">
      <w:pPr>
        <w:pStyle w:val="aff7"/>
        <w:numPr>
          <w:ilvl w:val="2"/>
          <w:numId w:val="33"/>
        </w:numPr>
        <w:ind w:left="142"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6346BC9" w14:textId="77777777" w:rsidR="0045708B" w:rsidRPr="00723D43" w:rsidRDefault="0060696E" w:rsidP="00723D43">
      <w:pPr>
        <w:pStyle w:val="aff7"/>
        <w:numPr>
          <w:ilvl w:val="2"/>
          <w:numId w:val="33"/>
        </w:numPr>
        <w:ind w:left="142" w:firstLine="567"/>
        <w:jc w:val="both"/>
        <w:rPr>
          <w:sz w:val="28"/>
          <w:szCs w:val="28"/>
        </w:rPr>
      </w:pPr>
      <w:bookmarkStart w:id="33" w:name="_Hlk188542557"/>
      <w:bookmarkEnd w:id="32"/>
      <w:r w:rsidRPr="00723D4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14:paraId="24179FBD" w14:textId="77777777" w:rsidR="00D83DFB" w:rsidRDefault="00D83DFB" w:rsidP="00D83DFB">
      <w:pPr>
        <w:pStyle w:val="aff7"/>
        <w:ind w:left="709"/>
        <w:jc w:val="both"/>
        <w:rPr>
          <w:sz w:val="28"/>
          <w:szCs w:val="28"/>
        </w:rPr>
      </w:pPr>
    </w:p>
    <w:p w14:paraId="3957E576" w14:textId="77777777" w:rsidR="00D83DFB" w:rsidRPr="002C3FF9" w:rsidRDefault="00D83DFB" w:rsidP="00D83DFB">
      <w:pPr>
        <w:ind w:firstLine="709"/>
        <w:jc w:val="both"/>
        <w:rPr>
          <w:b/>
          <w:sz w:val="28"/>
          <w:szCs w:val="28"/>
          <w:highlight w:val="cyan"/>
        </w:rPr>
      </w:pPr>
    </w:p>
    <w:p w14:paraId="7C0AA480" w14:textId="77777777" w:rsidR="00843ED6" w:rsidRPr="00C55D00" w:rsidRDefault="008E37EA" w:rsidP="00843ED6">
      <w:pPr>
        <w:spacing w:after="120"/>
        <w:jc w:val="center"/>
        <w:outlineLvl w:val="0"/>
        <w:rPr>
          <w:b/>
          <w:sz w:val="28"/>
          <w:szCs w:val="28"/>
        </w:rPr>
      </w:pPr>
      <w:r>
        <w:rPr>
          <w:rFonts w:eastAsia="MS Mincho"/>
          <w:b/>
          <w:bCs/>
          <w:sz w:val="32"/>
          <w:szCs w:val="32"/>
        </w:rPr>
        <w:t>Раздел 4. Техническое задание</w:t>
      </w:r>
    </w:p>
    <w:p w14:paraId="3F55AB06" w14:textId="77777777" w:rsidR="00843ED6" w:rsidRPr="00C55D00" w:rsidRDefault="00843ED6" w:rsidP="00843ED6">
      <w:pPr>
        <w:ind w:firstLine="709"/>
        <w:jc w:val="both"/>
        <w:rPr>
          <w:b/>
          <w:sz w:val="28"/>
          <w:szCs w:val="28"/>
          <w:highlight w:val="cyan"/>
        </w:rPr>
      </w:pPr>
    </w:p>
    <w:p w14:paraId="548EEE01" w14:textId="77777777" w:rsidR="00843ED6" w:rsidRPr="00C55D00" w:rsidRDefault="008E37EA" w:rsidP="00843ED6">
      <w:pPr>
        <w:ind w:firstLine="426"/>
        <w:jc w:val="both"/>
        <w:rPr>
          <w:b/>
          <w:sz w:val="28"/>
          <w:szCs w:val="28"/>
        </w:rPr>
      </w:pPr>
      <w:r>
        <w:rPr>
          <w:b/>
          <w:sz w:val="28"/>
          <w:szCs w:val="28"/>
        </w:rPr>
        <w:t>4.1. Наименование выполняемых работ</w:t>
      </w:r>
    </w:p>
    <w:p w14:paraId="0A4D7AA0" w14:textId="0498C31F" w:rsidR="00843ED6" w:rsidRPr="00C55D00" w:rsidRDefault="008E37EA" w:rsidP="00843ED6">
      <w:pPr>
        <w:ind w:firstLine="426"/>
        <w:jc w:val="both"/>
        <w:rPr>
          <w:b/>
          <w:sz w:val="28"/>
          <w:szCs w:val="28"/>
        </w:rPr>
      </w:pPr>
      <w:r>
        <w:rPr>
          <w:sz w:val="28"/>
          <w:szCs w:val="28"/>
        </w:rPr>
        <w:t xml:space="preserve">Предметом открытого конкурса является выполнение работ по капитальному ремонту контейнерной складской площадки КТ Забайкальск (инв. </w:t>
      </w:r>
      <w:r w:rsidR="003333BA">
        <w:rPr>
          <w:sz w:val="28"/>
          <w:szCs w:val="28"/>
        </w:rPr>
        <w:t>№014/02/00000349, кадастровый №</w:t>
      </w:r>
      <w:r>
        <w:rPr>
          <w:sz w:val="28"/>
          <w:szCs w:val="28"/>
        </w:rPr>
        <w:t>75:06:080115:166) филиала ПАО «ТрансКонтейнер» на Забайкальской железной дороге.</w:t>
      </w:r>
    </w:p>
    <w:p w14:paraId="596612EE" w14:textId="77777777" w:rsidR="00843ED6" w:rsidRPr="00C55D00" w:rsidRDefault="00843ED6" w:rsidP="00843ED6">
      <w:pPr>
        <w:ind w:firstLine="426"/>
        <w:jc w:val="both"/>
        <w:rPr>
          <w:b/>
          <w:sz w:val="28"/>
          <w:szCs w:val="28"/>
        </w:rPr>
      </w:pPr>
    </w:p>
    <w:p w14:paraId="3BF12740" w14:textId="77777777" w:rsidR="00843ED6" w:rsidRPr="00C55D00" w:rsidRDefault="008E37EA" w:rsidP="00843ED6">
      <w:pPr>
        <w:ind w:firstLine="426"/>
        <w:jc w:val="both"/>
        <w:rPr>
          <w:b/>
          <w:sz w:val="28"/>
          <w:szCs w:val="28"/>
        </w:rPr>
      </w:pPr>
      <w:r>
        <w:rPr>
          <w:b/>
          <w:sz w:val="28"/>
          <w:szCs w:val="28"/>
        </w:rPr>
        <w:t>4.2. Общие положения</w:t>
      </w:r>
    </w:p>
    <w:p w14:paraId="2D7BA695" w14:textId="77777777" w:rsidR="00843ED6" w:rsidRPr="00C55D00" w:rsidRDefault="008C2E3E" w:rsidP="00843ED6">
      <w:pPr>
        <w:ind w:firstLine="426"/>
        <w:jc w:val="both"/>
        <w:rPr>
          <w:sz w:val="28"/>
          <w:szCs w:val="28"/>
        </w:rPr>
      </w:pPr>
      <w:r>
        <w:rPr>
          <w:sz w:val="28"/>
          <w:szCs w:val="28"/>
        </w:rPr>
        <w:t xml:space="preserve">4.2.1. </w:t>
      </w:r>
      <w:r w:rsidR="008E37EA">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BB25DEB" w14:textId="0BA68860" w:rsidR="00843ED6" w:rsidRPr="00C55D00" w:rsidRDefault="00CE2215" w:rsidP="00843ED6">
      <w:pPr>
        <w:ind w:firstLine="426"/>
        <w:jc w:val="both"/>
        <w:rPr>
          <w:sz w:val="28"/>
          <w:szCs w:val="28"/>
        </w:rPr>
      </w:pPr>
      <w:r>
        <w:rPr>
          <w:sz w:val="28"/>
          <w:szCs w:val="28"/>
        </w:rPr>
        <w:t>4.2.</w:t>
      </w:r>
      <w:r w:rsidR="00A16B9C">
        <w:rPr>
          <w:sz w:val="28"/>
          <w:szCs w:val="28"/>
        </w:rPr>
        <w:t>2</w:t>
      </w:r>
      <w:r>
        <w:rPr>
          <w:sz w:val="28"/>
          <w:szCs w:val="28"/>
        </w:rPr>
        <w:t xml:space="preserve">. </w:t>
      </w:r>
      <w:r w:rsidR="008E37EA">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04C9FEA1" w14:textId="0ECA8E17" w:rsidR="00843ED6" w:rsidRPr="00C55D00" w:rsidRDefault="00CE2215" w:rsidP="00843ED6">
      <w:pPr>
        <w:ind w:firstLine="426"/>
        <w:jc w:val="both"/>
        <w:rPr>
          <w:sz w:val="28"/>
          <w:szCs w:val="28"/>
        </w:rPr>
      </w:pPr>
      <w:r>
        <w:rPr>
          <w:sz w:val="28"/>
          <w:szCs w:val="28"/>
        </w:rPr>
        <w:t>4.2.</w:t>
      </w:r>
      <w:r w:rsidR="00A16B9C">
        <w:rPr>
          <w:sz w:val="28"/>
          <w:szCs w:val="28"/>
        </w:rPr>
        <w:t>3</w:t>
      </w:r>
      <w:r>
        <w:rPr>
          <w:sz w:val="28"/>
          <w:szCs w:val="28"/>
        </w:rPr>
        <w:t xml:space="preserve">. </w:t>
      </w:r>
      <w:r w:rsidR="008E37EA">
        <w:rPr>
          <w:sz w:val="28"/>
          <w:szCs w:val="28"/>
        </w:rPr>
        <w:t>Привлечение субподрядчиков допускается.</w:t>
      </w:r>
    </w:p>
    <w:p w14:paraId="03FD53AA" w14:textId="1CF46863" w:rsidR="001303DD" w:rsidRPr="001303DD" w:rsidRDefault="00CE2215" w:rsidP="001303DD">
      <w:pPr>
        <w:ind w:firstLine="426"/>
        <w:jc w:val="both"/>
        <w:rPr>
          <w:sz w:val="28"/>
          <w:szCs w:val="28"/>
        </w:rPr>
      </w:pPr>
      <w:r w:rsidRPr="00CB773C">
        <w:rPr>
          <w:sz w:val="28"/>
          <w:szCs w:val="28"/>
        </w:rPr>
        <w:t>4.2.</w:t>
      </w:r>
      <w:r w:rsidR="00A16B9C" w:rsidRPr="00CB773C">
        <w:rPr>
          <w:sz w:val="28"/>
          <w:szCs w:val="28"/>
        </w:rPr>
        <w:t>4</w:t>
      </w:r>
      <w:r w:rsidRPr="00CB773C">
        <w:rPr>
          <w:sz w:val="28"/>
          <w:szCs w:val="28"/>
        </w:rPr>
        <w:t xml:space="preserve">. </w:t>
      </w:r>
      <w:r w:rsidR="001303DD" w:rsidRPr="001303DD">
        <w:rPr>
          <w:sz w:val="28"/>
          <w:szCs w:val="28"/>
        </w:rPr>
        <w:t>Начальная максимальная цена договора</w:t>
      </w:r>
      <w:r w:rsidR="00751C4E" w:rsidRPr="00751C4E">
        <w:t xml:space="preserve"> </w:t>
      </w:r>
      <w:r w:rsidR="00751C4E" w:rsidRPr="00751C4E">
        <w:rPr>
          <w:sz w:val="28"/>
          <w:szCs w:val="28"/>
        </w:rPr>
        <w:t>определяется локальным сметным расчетом (Приложение №7 к Документации о закупке)</w:t>
      </w:r>
      <w:r w:rsidR="001303DD" w:rsidRPr="001303DD">
        <w:rPr>
          <w:sz w:val="28"/>
          <w:szCs w:val="28"/>
        </w:rPr>
        <w:t xml:space="preserve"> составляет: 8 243 766 (Восемь миллионов двести сорок три тысячи семьсот шестьдесят шесть) рублей 30 копеек с учетом всех налогов (кроме НДС) </w:t>
      </w:r>
    </w:p>
    <w:p w14:paraId="287F525D" w14:textId="77777777" w:rsidR="001303DD" w:rsidRPr="001303DD" w:rsidRDefault="001303DD" w:rsidP="001303DD">
      <w:pPr>
        <w:ind w:firstLine="426"/>
        <w:jc w:val="both"/>
        <w:rPr>
          <w:sz w:val="28"/>
          <w:szCs w:val="28"/>
        </w:rPr>
      </w:pPr>
      <w:r w:rsidRPr="001303DD">
        <w:rPr>
          <w:sz w:val="28"/>
          <w:szCs w:val="28"/>
        </w:rPr>
        <w:lastRenderedPageBreak/>
        <w:t xml:space="preserve">Начальная (максимальная) цена договора включает в себя прямые и косвенные расходы Подрядчика по выполнению Объема работ по настоящему Договору, в том числе: </w:t>
      </w:r>
    </w:p>
    <w:p w14:paraId="378776B4" w14:textId="77777777" w:rsidR="001303DD" w:rsidRPr="001303DD" w:rsidRDefault="001303DD" w:rsidP="001303DD">
      <w:pPr>
        <w:ind w:firstLine="426"/>
        <w:jc w:val="both"/>
        <w:rPr>
          <w:sz w:val="28"/>
          <w:szCs w:val="28"/>
        </w:rPr>
      </w:pPr>
      <w:r w:rsidRPr="001303DD">
        <w:rPr>
          <w:sz w:val="28"/>
          <w:szCs w:val="28"/>
        </w:rPr>
        <w:t>− себестоимость строительства, вознаграждение и стоимость услуг подрядчика, в том числе и в случае привлечения им пубподрядчиков и поставщиков;</w:t>
      </w:r>
    </w:p>
    <w:p w14:paraId="62E1A4B7" w14:textId="77777777" w:rsidR="001303DD" w:rsidRPr="001303DD" w:rsidRDefault="001303DD" w:rsidP="001303DD">
      <w:pPr>
        <w:ind w:firstLine="426"/>
        <w:jc w:val="both"/>
        <w:rPr>
          <w:sz w:val="28"/>
          <w:szCs w:val="28"/>
        </w:rPr>
      </w:pPr>
      <w:r w:rsidRPr="001303DD">
        <w:rPr>
          <w:sz w:val="28"/>
          <w:szCs w:val="28"/>
        </w:rPr>
        <w:t xml:space="preserve">− все налоги и сборы, установленные законодательством РФ; </w:t>
      </w:r>
    </w:p>
    <w:p w14:paraId="0578EBB5" w14:textId="77777777" w:rsidR="001303DD" w:rsidRPr="001303DD" w:rsidRDefault="001303DD" w:rsidP="001303DD">
      <w:pPr>
        <w:ind w:firstLine="426"/>
        <w:jc w:val="both"/>
        <w:rPr>
          <w:sz w:val="28"/>
          <w:szCs w:val="28"/>
        </w:rPr>
      </w:pPr>
      <w:r w:rsidRPr="001303DD">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0AF72F76" w14:textId="77777777" w:rsidR="001303DD" w:rsidRPr="001303DD" w:rsidRDefault="001303DD" w:rsidP="001303DD">
      <w:pPr>
        <w:ind w:firstLine="426"/>
        <w:jc w:val="both"/>
        <w:rPr>
          <w:sz w:val="28"/>
          <w:szCs w:val="28"/>
        </w:rPr>
      </w:pPr>
      <w:r w:rsidRPr="001303DD">
        <w:rPr>
          <w:sz w:val="28"/>
          <w:szCs w:val="28"/>
        </w:rPr>
        <w:t>− полный объем работ подготовительного периода;</w:t>
      </w:r>
    </w:p>
    <w:p w14:paraId="47E477E4" w14:textId="77777777" w:rsidR="001303DD" w:rsidRPr="001303DD" w:rsidRDefault="001303DD" w:rsidP="001303DD">
      <w:pPr>
        <w:ind w:firstLine="426"/>
        <w:jc w:val="both"/>
        <w:rPr>
          <w:sz w:val="28"/>
          <w:szCs w:val="28"/>
        </w:rPr>
      </w:pPr>
      <w:r w:rsidRPr="001303DD">
        <w:rPr>
          <w:sz w:val="28"/>
          <w:szCs w:val="28"/>
        </w:rPr>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sidRPr="001303DD">
        <w:rPr>
          <w:b/>
          <w:sz w:val="28"/>
          <w:szCs w:val="28"/>
        </w:rPr>
        <w:t>за исключением плит железобетонных, предварительно напряженных, для аэродромных покрытий ПАГ-18 и плитки бетонной тротуарной);</w:t>
      </w:r>
    </w:p>
    <w:p w14:paraId="22D83E3F" w14:textId="77777777" w:rsidR="001303DD" w:rsidRPr="001303DD" w:rsidRDefault="001303DD" w:rsidP="001303DD">
      <w:pPr>
        <w:ind w:firstLine="426"/>
        <w:jc w:val="both"/>
        <w:rPr>
          <w:sz w:val="28"/>
          <w:szCs w:val="28"/>
        </w:rPr>
      </w:pPr>
      <w:r w:rsidRPr="001303DD">
        <w:rPr>
          <w:sz w:val="28"/>
          <w:szCs w:val="28"/>
        </w:rPr>
        <w:t>‒ разработку и согласование проекта производства работ (далее – ППР);</w:t>
      </w:r>
    </w:p>
    <w:p w14:paraId="5CD8B740" w14:textId="77777777" w:rsidR="001303DD" w:rsidRPr="001303DD" w:rsidRDefault="001303DD" w:rsidP="001303DD">
      <w:pPr>
        <w:ind w:firstLine="426"/>
        <w:jc w:val="both"/>
        <w:rPr>
          <w:sz w:val="28"/>
          <w:szCs w:val="28"/>
        </w:rPr>
      </w:pPr>
      <w:r w:rsidRPr="001303DD">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00FAED38" w14:textId="77777777" w:rsidR="001303DD" w:rsidRPr="001303DD" w:rsidRDefault="001303DD" w:rsidP="001303DD">
      <w:pPr>
        <w:ind w:firstLine="709"/>
        <w:jc w:val="both"/>
        <w:rPr>
          <w:sz w:val="28"/>
          <w:szCs w:val="28"/>
        </w:rPr>
      </w:pPr>
      <w:r w:rsidRPr="001303DD">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14:paraId="356B1E17" w14:textId="77777777" w:rsidR="001303DD" w:rsidRPr="001303DD" w:rsidRDefault="001303DD" w:rsidP="001303DD">
      <w:pPr>
        <w:ind w:firstLine="426"/>
        <w:jc w:val="both"/>
        <w:rPr>
          <w:sz w:val="28"/>
          <w:szCs w:val="28"/>
        </w:rPr>
      </w:pPr>
      <w:r w:rsidRPr="001303DD">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696E1A4B" w14:textId="77777777" w:rsidR="001303DD" w:rsidRPr="001303DD" w:rsidRDefault="001303DD" w:rsidP="001303DD">
      <w:pPr>
        <w:ind w:firstLine="426"/>
        <w:jc w:val="both"/>
        <w:rPr>
          <w:sz w:val="28"/>
          <w:szCs w:val="28"/>
        </w:rPr>
      </w:pPr>
      <w:r w:rsidRPr="001303DD">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FF38E8E" w14:textId="77777777" w:rsidR="001303DD" w:rsidRPr="001303DD" w:rsidRDefault="001303DD" w:rsidP="001303DD">
      <w:pPr>
        <w:ind w:firstLine="426"/>
        <w:jc w:val="both"/>
        <w:rPr>
          <w:sz w:val="28"/>
          <w:szCs w:val="28"/>
        </w:rPr>
      </w:pPr>
      <w:r w:rsidRPr="001303DD">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7DB0B938" w14:textId="77777777" w:rsidR="001303DD" w:rsidRPr="001303DD" w:rsidRDefault="001303DD" w:rsidP="001303DD">
      <w:pPr>
        <w:ind w:firstLine="426"/>
        <w:jc w:val="both"/>
        <w:rPr>
          <w:sz w:val="28"/>
          <w:szCs w:val="28"/>
        </w:rPr>
      </w:pPr>
      <w:r w:rsidRPr="001303DD">
        <w:rPr>
          <w:sz w:val="28"/>
          <w:szCs w:val="28"/>
        </w:rPr>
        <w:t>– накладные расходы, сметную прибыль, лимитированные затраты;</w:t>
      </w:r>
    </w:p>
    <w:p w14:paraId="7FBE9F2A" w14:textId="77777777" w:rsidR="001303DD" w:rsidRPr="001303DD" w:rsidRDefault="001303DD" w:rsidP="001303DD">
      <w:pPr>
        <w:jc w:val="both"/>
        <w:rPr>
          <w:sz w:val="28"/>
          <w:szCs w:val="28"/>
        </w:rPr>
      </w:pPr>
      <w:r w:rsidRPr="001303DD">
        <w:rPr>
          <w:sz w:val="28"/>
          <w:szCs w:val="28"/>
        </w:rPr>
        <w:t xml:space="preserve">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64DF538F" w14:textId="59B1B29B" w:rsidR="001303DD" w:rsidRDefault="001303DD" w:rsidP="001303DD">
      <w:pPr>
        <w:ind w:firstLine="346"/>
        <w:jc w:val="both"/>
        <w:rPr>
          <w:sz w:val="28"/>
          <w:szCs w:val="28"/>
        </w:rPr>
      </w:pPr>
      <w:r w:rsidRPr="001303DD">
        <w:rPr>
          <w:sz w:val="28"/>
          <w:szCs w:val="28"/>
        </w:rPr>
        <w:t xml:space="preserve">Сумма НДС и условия начисления определяются в соответствии с законодательством </w:t>
      </w:r>
      <w:r>
        <w:rPr>
          <w:sz w:val="28"/>
          <w:szCs w:val="28"/>
        </w:rPr>
        <w:t>Российской Федерации.</w:t>
      </w:r>
    </w:p>
    <w:p w14:paraId="3EF8C843" w14:textId="111DB72F" w:rsidR="00843ED6" w:rsidRPr="00C55D00" w:rsidRDefault="001303DD" w:rsidP="001303DD">
      <w:pPr>
        <w:jc w:val="both"/>
        <w:rPr>
          <w:sz w:val="28"/>
          <w:szCs w:val="28"/>
        </w:rPr>
      </w:pPr>
      <w:r>
        <w:rPr>
          <w:sz w:val="28"/>
          <w:szCs w:val="28"/>
        </w:rPr>
        <w:t xml:space="preserve">      </w:t>
      </w:r>
      <w:r w:rsidR="00CE2215">
        <w:rPr>
          <w:sz w:val="28"/>
          <w:szCs w:val="28"/>
        </w:rPr>
        <w:t>4.2.</w:t>
      </w:r>
      <w:r w:rsidR="00A16B9C">
        <w:rPr>
          <w:sz w:val="28"/>
          <w:szCs w:val="28"/>
        </w:rPr>
        <w:t>5</w:t>
      </w:r>
      <w:r w:rsidR="00CE2215">
        <w:rPr>
          <w:sz w:val="28"/>
          <w:szCs w:val="28"/>
        </w:rPr>
        <w:t xml:space="preserve">. </w:t>
      </w:r>
      <w:r w:rsidR="008E37EA">
        <w:rPr>
          <w:sz w:val="28"/>
          <w:szCs w:val="28"/>
        </w:rPr>
        <w:t xml:space="preserve">Цена по договору, заключенному по результатам проведения закупки, в процессе исполнения договора может быть увеличена за счет увеличения количества </w:t>
      </w:r>
      <w:r w:rsidR="008E37EA">
        <w:rPr>
          <w:sz w:val="28"/>
          <w:szCs w:val="28"/>
        </w:rPr>
        <w:lastRenderedPageBreak/>
        <w:t>закупаемой продукции по соглашению сторон без проведения дополнительных закупочных процедур на следующих условиях:</w:t>
      </w:r>
    </w:p>
    <w:p w14:paraId="69278C1A" w14:textId="77777777" w:rsidR="00843ED6" w:rsidRPr="00C55D00" w:rsidRDefault="008E37EA" w:rsidP="00843ED6">
      <w:pPr>
        <w:ind w:firstLine="426"/>
        <w:jc w:val="both"/>
        <w:rPr>
          <w:sz w:val="28"/>
          <w:szCs w:val="28"/>
        </w:rPr>
      </w:pPr>
      <w:r>
        <w:rPr>
          <w:sz w:val="28"/>
          <w:szCs w:val="28"/>
        </w:rPr>
        <w:t>- метод расчета стоимости выполняемых работ и/или оказываемых услуг остается неизменным;</w:t>
      </w:r>
    </w:p>
    <w:p w14:paraId="2D36B283" w14:textId="77777777" w:rsidR="00843ED6" w:rsidRPr="00C55D00" w:rsidRDefault="008E37EA" w:rsidP="00843ED6">
      <w:pPr>
        <w:ind w:firstLine="426"/>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14:paraId="266B291A" w14:textId="3270FD72" w:rsidR="00843ED6" w:rsidRPr="00C55D00" w:rsidRDefault="00CE2215" w:rsidP="00843ED6">
      <w:pPr>
        <w:ind w:firstLine="426"/>
        <w:jc w:val="both"/>
        <w:rPr>
          <w:sz w:val="28"/>
          <w:szCs w:val="28"/>
        </w:rPr>
      </w:pPr>
      <w:r>
        <w:rPr>
          <w:sz w:val="28"/>
          <w:szCs w:val="28"/>
        </w:rPr>
        <w:t>4.2.</w:t>
      </w:r>
      <w:r w:rsidR="00A16B9C">
        <w:rPr>
          <w:sz w:val="28"/>
          <w:szCs w:val="28"/>
        </w:rPr>
        <w:t>6</w:t>
      </w:r>
      <w:r>
        <w:rPr>
          <w:sz w:val="28"/>
          <w:szCs w:val="28"/>
        </w:rPr>
        <w:t xml:space="preserve">. </w:t>
      </w:r>
      <w:r w:rsidR="008E37EA">
        <w:rPr>
          <w:sz w:val="28"/>
          <w:szCs w:val="28"/>
        </w:rPr>
        <w:t>Сведения о месте выполнения работ: Российская Федерация, Забайкальский край, Забайкальский район, пгт. Забайкальск, ул. 1-го Мая, 6</w:t>
      </w:r>
      <w:r w:rsidR="00775952">
        <w:rPr>
          <w:sz w:val="28"/>
          <w:szCs w:val="28"/>
        </w:rPr>
        <w:t>/Д</w:t>
      </w:r>
      <w:r w:rsidR="008E37EA">
        <w:rPr>
          <w:sz w:val="28"/>
          <w:szCs w:val="28"/>
        </w:rPr>
        <w:t>,</w:t>
      </w:r>
      <w:r w:rsidR="00775952">
        <w:rPr>
          <w:sz w:val="28"/>
          <w:szCs w:val="28"/>
        </w:rPr>
        <w:t xml:space="preserve"> стр.1</w:t>
      </w:r>
      <w:r w:rsidR="00EE2092">
        <w:rPr>
          <w:sz w:val="28"/>
          <w:szCs w:val="28"/>
        </w:rPr>
        <w:t>,</w:t>
      </w:r>
      <w:r w:rsidR="00C1614D">
        <w:rPr>
          <w:sz w:val="28"/>
          <w:szCs w:val="28"/>
        </w:rPr>
        <w:t xml:space="preserve"> </w:t>
      </w:r>
      <w:r w:rsidR="008E37EA">
        <w:rPr>
          <w:sz w:val="28"/>
          <w:szCs w:val="28"/>
        </w:rPr>
        <w:t xml:space="preserve"> </w:t>
      </w:r>
      <w:r w:rsidR="00C1614D">
        <w:rPr>
          <w:sz w:val="28"/>
          <w:szCs w:val="28"/>
        </w:rPr>
        <w:t>К</w:t>
      </w:r>
      <w:r w:rsidR="008E37EA">
        <w:rPr>
          <w:sz w:val="28"/>
          <w:szCs w:val="28"/>
        </w:rPr>
        <w:t>онтейнерн</w:t>
      </w:r>
      <w:r w:rsidR="00C1614D">
        <w:rPr>
          <w:sz w:val="28"/>
          <w:szCs w:val="28"/>
        </w:rPr>
        <w:t>ый</w:t>
      </w:r>
      <w:r w:rsidR="008E37EA">
        <w:rPr>
          <w:sz w:val="28"/>
          <w:szCs w:val="28"/>
        </w:rPr>
        <w:t xml:space="preserve"> терминал Забайкальск.</w:t>
      </w:r>
    </w:p>
    <w:p w14:paraId="7814984B" w14:textId="77777777" w:rsidR="00843ED6" w:rsidRPr="00C55D00" w:rsidRDefault="00843ED6" w:rsidP="00843ED6">
      <w:pPr>
        <w:ind w:firstLine="426"/>
        <w:jc w:val="both"/>
        <w:rPr>
          <w:sz w:val="28"/>
          <w:szCs w:val="28"/>
        </w:rPr>
      </w:pPr>
    </w:p>
    <w:p w14:paraId="49236AE2" w14:textId="77777777" w:rsidR="00843ED6" w:rsidRPr="00C55D00" w:rsidRDefault="008E37EA" w:rsidP="00843ED6">
      <w:pPr>
        <w:ind w:firstLine="426"/>
        <w:jc w:val="both"/>
        <w:rPr>
          <w:b/>
          <w:sz w:val="28"/>
          <w:szCs w:val="28"/>
        </w:rPr>
      </w:pPr>
      <w:r>
        <w:rPr>
          <w:b/>
          <w:sz w:val="28"/>
          <w:szCs w:val="28"/>
        </w:rPr>
        <w:t>4.3. Порядок формирования цены договора</w:t>
      </w:r>
    </w:p>
    <w:p w14:paraId="6EC840D5" w14:textId="35AC1CE0" w:rsidR="00843ED6" w:rsidRPr="00C55D00" w:rsidRDefault="00B720BD" w:rsidP="00843ED6">
      <w:pPr>
        <w:ind w:firstLine="426"/>
        <w:jc w:val="both"/>
        <w:rPr>
          <w:sz w:val="28"/>
          <w:szCs w:val="28"/>
        </w:rPr>
      </w:pPr>
      <w:r>
        <w:rPr>
          <w:sz w:val="28"/>
          <w:szCs w:val="28"/>
        </w:rPr>
        <w:t xml:space="preserve">4.3.1. </w:t>
      </w:r>
      <w:r w:rsidR="00FB0BB2">
        <w:rPr>
          <w:sz w:val="28"/>
          <w:szCs w:val="28"/>
        </w:rPr>
        <w:t>Цена договора формируется на основании Л</w:t>
      </w:r>
      <w:r w:rsidR="008E37EA">
        <w:rPr>
          <w:sz w:val="28"/>
          <w:szCs w:val="28"/>
        </w:rPr>
        <w:t>окальн</w:t>
      </w:r>
      <w:r w:rsidR="00FB0BB2">
        <w:rPr>
          <w:sz w:val="28"/>
          <w:szCs w:val="28"/>
        </w:rPr>
        <w:t xml:space="preserve">ого </w:t>
      </w:r>
      <w:r w:rsidR="008E37EA">
        <w:rPr>
          <w:sz w:val="28"/>
          <w:szCs w:val="28"/>
        </w:rPr>
        <w:t>сметн</w:t>
      </w:r>
      <w:r w:rsidR="00FB0BB2">
        <w:rPr>
          <w:sz w:val="28"/>
          <w:szCs w:val="28"/>
        </w:rPr>
        <w:t>ого</w:t>
      </w:r>
      <w:r w:rsidR="008E37EA">
        <w:rPr>
          <w:sz w:val="28"/>
          <w:szCs w:val="28"/>
        </w:rPr>
        <w:t xml:space="preserve"> расчет</w:t>
      </w:r>
      <w:r w:rsidR="00FB0BB2">
        <w:rPr>
          <w:sz w:val="28"/>
          <w:szCs w:val="28"/>
        </w:rPr>
        <w:t>а</w:t>
      </w:r>
      <w:r w:rsidR="008E37EA">
        <w:rPr>
          <w:sz w:val="28"/>
          <w:szCs w:val="28"/>
        </w:rPr>
        <w:t>, составленн</w:t>
      </w:r>
      <w:r w:rsidR="00FB0BB2">
        <w:rPr>
          <w:sz w:val="28"/>
          <w:szCs w:val="28"/>
        </w:rPr>
        <w:t>ого</w:t>
      </w:r>
      <w:r w:rsidR="008E37EA">
        <w:rPr>
          <w:sz w:val="28"/>
          <w:szCs w:val="28"/>
        </w:rPr>
        <w:t xml:space="preserve"> в федеральн</w:t>
      </w:r>
      <w:r w:rsidR="00FB0BB2">
        <w:rPr>
          <w:sz w:val="28"/>
          <w:szCs w:val="28"/>
        </w:rPr>
        <w:t>ой</w:t>
      </w:r>
      <w:r w:rsidR="008E37EA">
        <w:rPr>
          <w:sz w:val="28"/>
          <w:szCs w:val="28"/>
        </w:rPr>
        <w:t xml:space="preserve"> сметно-нормативной базе ФЕР-2001 в редакции 2020 г. с использованием индексов пересчета сметной стоимости СМР по субъектам РФ на I кв. 2025 г. (Забайкальский край):</w:t>
      </w:r>
    </w:p>
    <w:p w14:paraId="17682A5D" w14:textId="77777777" w:rsidR="00825534" w:rsidRDefault="008E37EA" w:rsidP="00825534">
      <w:pPr>
        <w:ind w:firstLine="426"/>
        <w:jc w:val="both"/>
        <w:rPr>
          <w:sz w:val="28"/>
          <w:szCs w:val="28"/>
        </w:rPr>
      </w:pPr>
      <w:r>
        <w:rPr>
          <w:sz w:val="28"/>
          <w:szCs w:val="28"/>
        </w:rPr>
        <w:t>- Письмо Минстроя России от 01.02.2025 г. №5170-ИФ/09 – индексы изменения сметной стоимости строительно-монтажных работ, индексы изменения сметны</w:t>
      </w:r>
      <w:r w:rsidR="00774E99">
        <w:rPr>
          <w:sz w:val="28"/>
          <w:szCs w:val="28"/>
        </w:rPr>
        <w:t>х цен услуг на перевозку грузов</w:t>
      </w:r>
      <w:r w:rsidR="00F842E7">
        <w:rPr>
          <w:sz w:val="28"/>
          <w:szCs w:val="28"/>
        </w:rPr>
        <w:t xml:space="preserve">, </w:t>
      </w:r>
    </w:p>
    <w:p w14:paraId="20012A3B" w14:textId="2362912D" w:rsidR="00774E99" w:rsidRPr="00C55D00" w:rsidRDefault="00774E99" w:rsidP="00825534">
      <w:pPr>
        <w:ind w:firstLine="426"/>
        <w:jc w:val="both"/>
        <w:rPr>
          <w:sz w:val="28"/>
          <w:szCs w:val="28"/>
        </w:rPr>
      </w:pPr>
      <w:r w:rsidRPr="00F842E7">
        <w:rPr>
          <w:sz w:val="28"/>
          <w:szCs w:val="28"/>
        </w:rPr>
        <w:t>а также с учетом понижающего коэффициента, значение которого определяется исходя из цены (стоимости выполнения работ), предложенной участником, с которым заключается договор.</w:t>
      </w:r>
    </w:p>
    <w:p w14:paraId="34EE0630" w14:textId="67B05E13" w:rsidR="00843ED6" w:rsidRDefault="001748B0" w:rsidP="00843ED6">
      <w:pPr>
        <w:ind w:firstLine="426"/>
        <w:jc w:val="both"/>
        <w:rPr>
          <w:sz w:val="28"/>
          <w:szCs w:val="28"/>
        </w:rPr>
      </w:pPr>
      <w:r>
        <w:rPr>
          <w:sz w:val="28"/>
          <w:szCs w:val="28"/>
        </w:rPr>
        <w:t>4.3.2.</w:t>
      </w:r>
      <w:r w:rsidR="00E5488F">
        <w:rPr>
          <w:sz w:val="28"/>
          <w:szCs w:val="28"/>
        </w:rPr>
        <w:t>Локальный см</w:t>
      </w:r>
      <w:r w:rsidR="008E37EA">
        <w:rPr>
          <w:sz w:val="28"/>
          <w:szCs w:val="28"/>
        </w:rPr>
        <w:t xml:space="preserve">етный расчет представлен в </w:t>
      </w:r>
      <w:r w:rsidR="00AD4052">
        <w:rPr>
          <w:sz w:val="28"/>
          <w:szCs w:val="28"/>
        </w:rPr>
        <w:t>П</w:t>
      </w:r>
      <w:r w:rsidR="00C14E10">
        <w:rPr>
          <w:sz w:val="28"/>
          <w:szCs w:val="28"/>
        </w:rPr>
        <w:t>риложени</w:t>
      </w:r>
      <w:r w:rsidR="00AD4052">
        <w:rPr>
          <w:sz w:val="28"/>
          <w:szCs w:val="28"/>
        </w:rPr>
        <w:t>и №7 Д</w:t>
      </w:r>
      <w:r w:rsidR="00C14E10">
        <w:rPr>
          <w:sz w:val="28"/>
          <w:szCs w:val="28"/>
        </w:rPr>
        <w:t xml:space="preserve">окументации о закупке. </w:t>
      </w:r>
    </w:p>
    <w:p w14:paraId="2A7037B4" w14:textId="77777777" w:rsidR="00843ED6" w:rsidRPr="00C55D00" w:rsidRDefault="00843ED6" w:rsidP="00843ED6">
      <w:pPr>
        <w:jc w:val="both"/>
        <w:rPr>
          <w:sz w:val="28"/>
          <w:szCs w:val="28"/>
        </w:rPr>
      </w:pPr>
    </w:p>
    <w:p w14:paraId="2E15CD2F" w14:textId="77777777" w:rsidR="00843ED6" w:rsidRPr="00C55D00" w:rsidRDefault="008E37EA" w:rsidP="00843ED6">
      <w:pPr>
        <w:ind w:firstLine="426"/>
        <w:jc w:val="both"/>
        <w:rPr>
          <w:b/>
          <w:sz w:val="28"/>
          <w:szCs w:val="28"/>
        </w:rPr>
      </w:pPr>
      <w:r>
        <w:rPr>
          <w:b/>
          <w:sz w:val="28"/>
          <w:szCs w:val="28"/>
        </w:rPr>
        <w:t>4.4. Требования к материалам, применяемым для выполнения работ</w:t>
      </w:r>
    </w:p>
    <w:p w14:paraId="156D40EB" w14:textId="039946B7" w:rsidR="00843ED6" w:rsidRPr="00C55D00" w:rsidRDefault="00CF0FDB" w:rsidP="00843ED6">
      <w:pPr>
        <w:ind w:firstLine="426"/>
        <w:jc w:val="both"/>
        <w:rPr>
          <w:sz w:val="28"/>
          <w:szCs w:val="28"/>
        </w:rPr>
      </w:pPr>
      <w:r>
        <w:rPr>
          <w:sz w:val="28"/>
          <w:szCs w:val="28"/>
        </w:rPr>
        <w:t xml:space="preserve">4.4.1. </w:t>
      </w:r>
      <w:r w:rsidR="008E37EA">
        <w:rPr>
          <w:sz w:val="28"/>
          <w:szCs w:val="28"/>
        </w:rPr>
        <w:t>Материалы, применяемые для производства работ должны строго соответствовать материалам, заложенным в проекте.</w:t>
      </w:r>
    </w:p>
    <w:p w14:paraId="1B603DBB" w14:textId="24055E95" w:rsidR="00843ED6" w:rsidRPr="00C55D00" w:rsidRDefault="00CF0FDB" w:rsidP="00843ED6">
      <w:pPr>
        <w:ind w:firstLine="426"/>
        <w:jc w:val="both"/>
        <w:rPr>
          <w:sz w:val="28"/>
          <w:szCs w:val="28"/>
        </w:rPr>
      </w:pPr>
      <w:r>
        <w:rPr>
          <w:sz w:val="28"/>
          <w:szCs w:val="28"/>
        </w:rPr>
        <w:t xml:space="preserve">4.4.2. </w:t>
      </w:r>
      <w:r w:rsidR="008E37EA">
        <w:rPr>
          <w:sz w:val="28"/>
          <w:szCs w:val="28"/>
        </w:rPr>
        <w:t>При выполнении работ допускается применение материалов, эквивалентных по качеству и техническим характеристикам, указанным в</w:t>
      </w:r>
      <w:r w:rsidR="00825534">
        <w:rPr>
          <w:sz w:val="28"/>
          <w:szCs w:val="28"/>
        </w:rPr>
        <w:t xml:space="preserve"> дефектном акте и локальном сметном расчете</w:t>
      </w:r>
      <w:r w:rsidR="008E37EA">
        <w:rPr>
          <w:sz w:val="28"/>
          <w:szCs w:val="28"/>
        </w:rPr>
        <w:t>. Наименования материалов (в том числе их характеристики) перед началом выполнения работ должны быть согласованы с Заказчиком.</w:t>
      </w:r>
    </w:p>
    <w:p w14:paraId="562CF7EA" w14:textId="365E5A18" w:rsidR="00843ED6" w:rsidRPr="00C55D00" w:rsidRDefault="00CF0FDB" w:rsidP="00843ED6">
      <w:pPr>
        <w:ind w:firstLine="426"/>
        <w:jc w:val="both"/>
        <w:rPr>
          <w:sz w:val="28"/>
          <w:szCs w:val="28"/>
        </w:rPr>
      </w:pPr>
      <w:r>
        <w:rPr>
          <w:sz w:val="28"/>
          <w:szCs w:val="28"/>
        </w:rPr>
        <w:t xml:space="preserve">4.4.3. </w:t>
      </w:r>
      <w:r w:rsidR="008E37EA">
        <w:rPr>
          <w:sz w:val="28"/>
          <w:szCs w:val="28"/>
        </w:rPr>
        <w:t>Материал</w:t>
      </w:r>
      <w:r w:rsidR="00C1614D">
        <w:rPr>
          <w:sz w:val="28"/>
          <w:szCs w:val="28"/>
        </w:rPr>
        <w:t>ы</w:t>
      </w:r>
      <w:r w:rsidR="008E37EA">
        <w:rPr>
          <w:sz w:val="28"/>
          <w:szCs w:val="28"/>
        </w:rPr>
        <w:t xml:space="preserve"> Заказчика (давальческий материал) ‒ плиты железобетонные</w:t>
      </w:r>
      <w:r w:rsidR="00825534">
        <w:rPr>
          <w:sz w:val="28"/>
          <w:szCs w:val="28"/>
        </w:rPr>
        <w:t>,</w:t>
      </w:r>
      <w:r w:rsidR="008E37EA">
        <w:rPr>
          <w:sz w:val="28"/>
          <w:szCs w:val="28"/>
        </w:rPr>
        <w:t xml:space="preserve"> предварительно напряженные</w:t>
      </w:r>
      <w:r w:rsidR="00825534">
        <w:rPr>
          <w:sz w:val="28"/>
          <w:szCs w:val="28"/>
        </w:rPr>
        <w:t>,</w:t>
      </w:r>
      <w:r w:rsidR="008E37EA">
        <w:rPr>
          <w:sz w:val="28"/>
          <w:szCs w:val="28"/>
        </w:rPr>
        <w:t xml:space="preserve"> для аэродромных покрытий ПАГ-18 – 150 шт. и п</w:t>
      </w:r>
      <w:r w:rsidR="00865330">
        <w:rPr>
          <w:sz w:val="28"/>
          <w:szCs w:val="28"/>
        </w:rPr>
        <w:t>литка бетонная тротуарная</w:t>
      </w:r>
      <w:r w:rsidR="008E37EA">
        <w:rPr>
          <w:sz w:val="28"/>
          <w:szCs w:val="28"/>
        </w:rPr>
        <w:t xml:space="preserve"> - 300 м2</w:t>
      </w:r>
      <w:r w:rsidR="00327BE2">
        <w:rPr>
          <w:sz w:val="28"/>
          <w:szCs w:val="28"/>
        </w:rPr>
        <w:t>.</w:t>
      </w:r>
    </w:p>
    <w:p w14:paraId="162FA2B4" w14:textId="34AD35C1" w:rsidR="00843ED6" w:rsidRPr="00C55D00" w:rsidRDefault="00CF0FDB" w:rsidP="00843ED6">
      <w:pPr>
        <w:ind w:firstLine="426"/>
        <w:jc w:val="both"/>
        <w:rPr>
          <w:sz w:val="28"/>
          <w:szCs w:val="28"/>
        </w:rPr>
      </w:pPr>
      <w:r>
        <w:rPr>
          <w:sz w:val="28"/>
          <w:szCs w:val="28"/>
        </w:rPr>
        <w:t xml:space="preserve">4.4.4. </w:t>
      </w:r>
      <w:r w:rsidR="008E37EA">
        <w:rPr>
          <w:sz w:val="28"/>
          <w:szCs w:val="28"/>
        </w:rPr>
        <w:t>Заказчик передает Подрядчику давальческие материалы по Накладной М-15 (Приложение №</w:t>
      </w:r>
      <w:r w:rsidR="00DC1D8C">
        <w:rPr>
          <w:sz w:val="28"/>
          <w:szCs w:val="28"/>
        </w:rPr>
        <w:t>4</w:t>
      </w:r>
      <w:r w:rsidR="008E37EA">
        <w:rPr>
          <w:sz w:val="28"/>
          <w:szCs w:val="28"/>
        </w:rPr>
        <w:t xml:space="preserve"> </w:t>
      </w:r>
      <w:r w:rsidR="00C1614D">
        <w:rPr>
          <w:sz w:val="28"/>
          <w:szCs w:val="28"/>
        </w:rPr>
        <w:t>П</w:t>
      </w:r>
      <w:r w:rsidR="008C2E3E">
        <w:rPr>
          <w:sz w:val="28"/>
          <w:szCs w:val="28"/>
        </w:rPr>
        <w:t xml:space="preserve">роекта договора </w:t>
      </w:r>
      <w:r w:rsidR="00C1614D">
        <w:rPr>
          <w:sz w:val="28"/>
          <w:szCs w:val="28"/>
        </w:rPr>
        <w:t>(Приложение №5 Д</w:t>
      </w:r>
      <w:r w:rsidR="008E37EA">
        <w:rPr>
          <w:sz w:val="28"/>
          <w:szCs w:val="28"/>
        </w:rPr>
        <w:t>окументации о закупке)).</w:t>
      </w:r>
    </w:p>
    <w:p w14:paraId="3C818CF0" w14:textId="1D0B2427" w:rsidR="00843ED6" w:rsidRPr="00C55D00" w:rsidRDefault="00CF0FDB" w:rsidP="00843ED6">
      <w:pPr>
        <w:ind w:firstLine="426"/>
        <w:jc w:val="both"/>
        <w:rPr>
          <w:sz w:val="28"/>
          <w:szCs w:val="28"/>
        </w:rPr>
      </w:pPr>
      <w:r>
        <w:rPr>
          <w:sz w:val="28"/>
          <w:szCs w:val="28"/>
        </w:rPr>
        <w:t xml:space="preserve">4.4.5. </w:t>
      </w:r>
      <w:r w:rsidR="008E37EA">
        <w:rPr>
          <w:sz w:val="28"/>
          <w:szCs w:val="28"/>
        </w:rPr>
        <w:t>Возврат Заказчику остатка неизрасходованных давальческих материалов Подрядчик должен оформить также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w:t>
      </w:r>
      <w:r w:rsidR="00E5488F">
        <w:rPr>
          <w:sz w:val="28"/>
          <w:szCs w:val="28"/>
        </w:rPr>
        <w:t xml:space="preserve">6 </w:t>
      </w:r>
      <w:r w:rsidR="008C2E3E">
        <w:rPr>
          <w:sz w:val="28"/>
          <w:szCs w:val="28"/>
        </w:rPr>
        <w:t xml:space="preserve">Проекта договора </w:t>
      </w:r>
      <w:r w:rsidR="00C1614D">
        <w:rPr>
          <w:sz w:val="28"/>
          <w:szCs w:val="28"/>
        </w:rPr>
        <w:t>(Приложение №5 Д</w:t>
      </w:r>
      <w:r w:rsidR="008E37EA">
        <w:rPr>
          <w:sz w:val="28"/>
          <w:szCs w:val="28"/>
        </w:rPr>
        <w:t>окументации о закупке)).</w:t>
      </w:r>
    </w:p>
    <w:p w14:paraId="089C2F1A" w14:textId="77777777" w:rsidR="00C1614D" w:rsidRDefault="00C1614D" w:rsidP="00843ED6">
      <w:pPr>
        <w:spacing w:line="276" w:lineRule="auto"/>
        <w:ind w:firstLine="426"/>
        <w:jc w:val="both"/>
        <w:rPr>
          <w:b/>
          <w:sz w:val="28"/>
          <w:szCs w:val="28"/>
        </w:rPr>
      </w:pPr>
    </w:p>
    <w:p w14:paraId="510899D8" w14:textId="7F3753F1" w:rsidR="00843ED6" w:rsidRPr="006E3435" w:rsidRDefault="008E37EA" w:rsidP="00843ED6">
      <w:pPr>
        <w:spacing w:line="276" w:lineRule="auto"/>
        <w:ind w:firstLine="426"/>
        <w:jc w:val="both"/>
        <w:rPr>
          <w:b/>
          <w:bCs/>
          <w:color w:val="000000"/>
          <w:sz w:val="28"/>
          <w:szCs w:val="28"/>
        </w:rPr>
      </w:pPr>
      <w:r>
        <w:rPr>
          <w:b/>
          <w:sz w:val="28"/>
          <w:szCs w:val="28"/>
        </w:rPr>
        <w:lastRenderedPageBreak/>
        <w:t>4.</w:t>
      </w:r>
      <w:r w:rsidR="00C90DAD">
        <w:rPr>
          <w:b/>
          <w:sz w:val="28"/>
          <w:szCs w:val="28"/>
        </w:rPr>
        <w:t>5.</w:t>
      </w:r>
      <w:r>
        <w:rPr>
          <w:b/>
          <w:sz w:val="28"/>
          <w:szCs w:val="28"/>
        </w:rPr>
        <w:t xml:space="preserve"> </w:t>
      </w:r>
      <w:r>
        <w:rPr>
          <w:b/>
          <w:bCs/>
          <w:color w:val="000000"/>
          <w:sz w:val="28"/>
          <w:szCs w:val="28"/>
        </w:rPr>
        <w:t>Требования по охране труда, промышленной безопасности, пожарной безопасности и экологии.</w:t>
      </w:r>
    </w:p>
    <w:p w14:paraId="5202D852" w14:textId="30A9D8D1" w:rsidR="00843ED6" w:rsidRPr="006E3435" w:rsidRDefault="001748B0" w:rsidP="00843ED6">
      <w:pPr>
        <w:spacing w:line="276" w:lineRule="auto"/>
        <w:ind w:firstLine="426"/>
        <w:jc w:val="both"/>
        <w:rPr>
          <w:color w:val="000000"/>
          <w:sz w:val="28"/>
          <w:szCs w:val="28"/>
        </w:rPr>
      </w:pPr>
      <w:r>
        <w:rPr>
          <w:color w:val="000000"/>
          <w:sz w:val="28"/>
          <w:szCs w:val="28"/>
        </w:rPr>
        <w:t xml:space="preserve">4.5.1. </w:t>
      </w:r>
      <w:r w:rsidR="008E37EA">
        <w:rPr>
          <w:color w:val="000000"/>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w:t>
      </w:r>
    </w:p>
    <w:p w14:paraId="5231AE5C" w14:textId="7EEF9586" w:rsidR="00843ED6" w:rsidRPr="006E3435" w:rsidRDefault="001748B0" w:rsidP="00843ED6">
      <w:pPr>
        <w:spacing w:line="276" w:lineRule="auto"/>
        <w:ind w:firstLine="426"/>
        <w:jc w:val="both"/>
        <w:rPr>
          <w:color w:val="000000"/>
          <w:sz w:val="28"/>
          <w:szCs w:val="28"/>
        </w:rPr>
      </w:pPr>
      <w:r>
        <w:rPr>
          <w:color w:val="000000"/>
          <w:sz w:val="28"/>
          <w:szCs w:val="28"/>
        </w:rPr>
        <w:t xml:space="preserve">4.5.2. </w:t>
      </w:r>
      <w:r w:rsidR="008E37EA">
        <w:rPr>
          <w:color w:val="000000"/>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 ЭБ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56FAE0D4" w14:textId="48484072" w:rsidR="00843ED6" w:rsidRPr="006E3435" w:rsidRDefault="001748B0" w:rsidP="00843ED6">
      <w:pPr>
        <w:spacing w:line="276" w:lineRule="auto"/>
        <w:ind w:firstLine="426"/>
        <w:jc w:val="both"/>
        <w:rPr>
          <w:color w:val="000000"/>
          <w:sz w:val="28"/>
          <w:szCs w:val="28"/>
        </w:rPr>
      </w:pPr>
      <w:r>
        <w:rPr>
          <w:bCs/>
          <w:color w:val="000000"/>
          <w:sz w:val="28"/>
          <w:szCs w:val="28"/>
        </w:rPr>
        <w:t xml:space="preserve">4.5.3. </w:t>
      </w:r>
      <w:r w:rsidR="008E37EA">
        <w:rPr>
          <w:bCs/>
          <w:color w:val="000000"/>
          <w:sz w:val="28"/>
          <w:szCs w:val="28"/>
        </w:rPr>
        <w:t>Соблюдение требований законодательства</w:t>
      </w:r>
      <w:r w:rsidR="008E37EA">
        <w:rPr>
          <w:b/>
          <w:bCs/>
          <w:color w:val="000000"/>
          <w:sz w:val="28"/>
          <w:szCs w:val="28"/>
        </w:rPr>
        <w:t xml:space="preserve">. </w:t>
      </w:r>
      <w:r w:rsidR="008E37EA">
        <w:rPr>
          <w:color w:val="000000"/>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719003F2" w14:textId="0B6F2330" w:rsidR="00843ED6" w:rsidRPr="006E3435" w:rsidRDefault="00B54829" w:rsidP="00843ED6">
      <w:pPr>
        <w:spacing w:line="276" w:lineRule="auto"/>
        <w:ind w:firstLine="426"/>
        <w:jc w:val="both"/>
        <w:rPr>
          <w:bCs/>
          <w:color w:val="000000"/>
          <w:sz w:val="28"/>
          <w:szCs w:val="28"/>
        </w:rPr>
      </w:pPr>
      <w:r>
        <w:rPr>
          <w:bCs/>
          <w:color w:val="000000"/>
          <w:sz w:val="28"/>
          <w:szCs w:val="28"/>
        </w:rPr>
        <w:t xml:space="preserve">4.5.4. </w:t>
      </w:r>
      <w:r w:rsidR="008E37EA">
        <w:rPr>
          <w:bCs/>
          <w:color w:val="000000"/>
          <w:sz w:val="28"/>
          <w:szCs w:val="28"/>
        </w:rPr>
        <w:t>Средства защиты (СЗ):</w:t>
      </w:r>
    </w:p>
    <w:p w14:paraId="3CF46070" w14:textId="77777777" w:rsidR="00843ED6" w:rsidRPr="006E3435" w:rsidRDefault="008E37EA" w:rsidP="00843ED6">
      <w:pPr>
        <w:spacing w:line="276" w:lineRule="auto"/>
        <w:ind w:firstLine="426"/>
        <w:jc w:val="both"/>
        <w:rPr>
          <w:color w:val="000000"/>
          <w:sz w:val="28"/>
          <w:szCs w:val="28"/>
        </w:rPr>
      </w:pPr>
      <w:r>
        <w:rPr>
          <w:color w:val="000000"/>
          <w:sz w:val="28"/>
          <w:szCs w:val="28"/>
        </w:rPr>
        <w:t>Средства индивидуальной защиты (СИЗ): 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0624768B" w14:textId="77777777" w:rsidR="00843ED6" w:rsidRPr="006E3435" w:rsidRDefault="008E37EA" w:rsidP="00843ED6">
      <w:pPr>
        <w:spacing w:line="276" w:lineRule="auto"/>
        <w:ind w:firstLine="426"/>
        <w:jc w:val="both"/>
        <w:rPr>
          <w:color w:val="000000"/>
          <w:sz w:val="28"/>
          <w:szCs w:val="28"/>
        </w:rPr>
      </w:pPr>
      <w:r>
        <w:rPr>
          <w:color w:val="000000"/>
          <w:sz w:val="28"/>
          <w:szCs w:val="28"/>
        </w:rPr>
        <w:t>-Защитная обувь с жёстким подноском (спецобувь);</w:t>
      </w:r>
    </w:p>
    <w:p w14:paraId="3FE45B68" w14:textId="77777777" w:rsidR="00843ED6" w:rsidRPr="006E3435" w:rsidRDefault="008E37EA" w:rsidP="00843ED6">
      <w:pPr>
        <w:spacing w:line="276" w:lineRule="auto"/>
        <w:ind w:firstLine="426"/>
        <w:jc w:val="both"/>
        <w:rPr>
          <w:color w:val="000000"/>
          <w:sz w:val="28"/>
          <w:szCs w:val="28"/>
        </w:rPr>
      </w:pPr>
      <w:r>
        <w:rPr>
          <w:color w:val="000000"/>
          <w:sz w:val="28"/>
          <w:szCs w:val="28"/>
        </w:rPr>
        <w:t>-Каска;</w:t>
      </w:r>
    </w:p>
    <w:p w14:paraId="3693855D" w14:textId="77777777" w:rsidR="00843ED6" w:rsidRPr="006E3435" w:rsidRDefault="008E37EA" w:rsidP="00843ED6">
      <w:pPr>
        <w:spacing w:line="276" w:lineRule="auto"/>
        <w:ind w:firstLine="426"/>
        <w:jc w:val="both"/>
        <w:rPr>
          <w:color w:val="000000"/>
          <w:sz w:val="28"/>
          <w:szCs w:val="28"/>
        </w:rPr>
      </w:pPr>
      <w:r>
        <w:rPr>
          <w:color w:val="000000"/>
          <w:sz w:val="28"/>
          <w:szCs w:val="28"/>
        </w:rPr>
        <w:t>-Защитные очки;</w:t>
      </w:r>
    </w:p>
    <w:p w14:paraId="54701FCB" w14:textId="77777777" w:rsidR="00843ED6" w:rsidRPr="006E3435" w:rsidRDefault="008E37EA" w:rsidP="00843ED6">
      <w:pPr>
        <w:spacing w:line="276" w:lineRule="auto"/>
        <w:ind w:firstLine="426"/>
        <w:jc w:val="both"/>
        <w:rPr>
          <w:color w:val="000000"/>
          <w:sz w:val="28"/>
          <w:szCs w:val="28"/>
        </w:rPr>
      </w:pPr>
      <w:r>
        <w:rPr>
          <w:color w:val="000000"/>
          <w:sz w:val="28"/>
          <w:szCs w:val="28"/>
        </w:rPr>
        <w:t>-Спецодежда;</w:t>
      </w:r>
    </w:p>
    <w:p w14:paraId="6C8094DF" w14:textId="77777777" w:rsidR="00843ED6" w:rsidRPr="006E3435" w:rsidRDefault="008E37EA" w:rsidP="00843ED6">
      <w:pPr>
        <w:spacing w:line="276" w:lineRule="auto"/>
        <w:ind w:firstLine="426"/>
        <w:jc w:val="both"/>
        <w:rPr>
          <w:color w:val="000000"/>
          <w:sz w:val="28"/>
          <w:szCs w:val="28"/>
        </w:rPr>
      </w:pPr>
      <w:r>
        <w:rPr>
          <w:color w:val="000000"/>
          <w:sz w:val="28"/>
          <w:szCs w:val="28"/>
        </w:rPr>
        <w:t>-Рабочие перчатки;</w:t>
      </w:r>
    </w:p>
    <w:p w14:paraId="1BDC1EF5" w14:textId="77777777" w:rsidR="00843ED6" w:rsidRPr="006E3435" w:rsidRDefault="008E37EA" w:rsidP="00843ED6">
      <w:pPr>
        <w:spacing w:line="276" w:lineRule="auto"/>
        <w:ind w:firstLine="426"/>
        <w:jc w:val="both"/>
        <w:rPr>
          <w:color w:val="000000"/>
          <w:sz w:val="28"/>
          <w:szCs w:val="28"/>
        </w:rPr>
      </w:pPr>
      <w:r>
        <w:rPr>
          <w:color w:val="000000"/>
          <w:sz w:val="28"/>
          <w:szCs w:val="28"/>
        </w:rPr>
        <w:t>-Сигнальный жилет;</w:t>
      </w:r>
    </w:p>
    <w:p w14:paraId="669C5EDD" w14:textId="77777777" w:rsidR="00843ED6" w:rsidRPr="006E3435" w:rsidRDefault="008E37EA" w:rsidP="00843ED6">
      <w:pPr>
        <w:spacing w:line="276" w:lineRule="auto"/>
        <w:ind w:firstLine="426"/>
        <w:jc w:val="both"/>
        <w:rPr>
          <w:color w:val="000000"/>
          <w:sz w:val="28"/>
          <w:szCs w:val="28"/>
        </w:rPr>
      </w:pPr>
      <w:r>
        <w:rPr>
          <w:color w:val="000000"/>
          <w:sz w:val="28"/>
          <w:szCs w:val="28"/>
        </w:rPr>
        <w:t>-Респиратор;</w:t>
      </w:r>
    </w:p>
    <w:p w14:paraId="17F03787" w14:textId="77777777" w:rsidR="00843ED6" w:rsidRPr="006E3435" w:rsidRDefault="008E37EA" w:rsidP="00843ED6">
      <w:pPr>
        <w:spacing w:line="276" w:lineRule="auto"/>
        <w:ind w:firstLine="426"/>
        <w:jc w:val="both"/>
        <w:rPr>
          <w:color w:val="000000"/>
          <w:sz w:val="28"/>
          <w:szCs w:val="28"/>
        </w:rPr>
      </w:pPr>
      <w:r>
        <w:rPr>
          <w:color w:val="000000"/>
          <w:sz w:val="28"/>
          <w:szCs w:val="28"/>
        </w:rPr>
        <w:t>-Моющие средства (мази, пасты и т.д.).</w:t>
      </w:r>
    </w:p>
    <w:p w14:paraId="758EF774" w14:textId="24DDF5D4" w:rsidR="00843ED6" w:rsidRPr="006E3435" w:rsidRDefault="00B54829" w:rsidP="00843ED6">
      <w:pPr>
        <w:spacing w:line="276" w:lineRule="auto"/>
        <w:ind w:firstLine="426"/>
        <w:jc w:val="both"/>
        <w:rPr>
          <w:color w:val="000000"/>
          <w:sz w:val="28"/>
          <w:szCs w:val="28"/>
        </w:rPr>
      </w:pPr>
      <w:r>
        <w:rPr>
          <w:color w:val="000000"/>
          <w:sz w:val="28"/>
          <w:szCs w:val="28"/>
        </w:rPr>
        <w:t xml:space="preserve">4.5.5. </w:t>
      </w:r>
      <w:r w:rsidR="008E37EA">
        <w:rPr>
          <w:color w:val="000000"/>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08B80CF0" w14:textId="722C955D" w:rsidR="00843ED6" w:rsidRPr="006E3435" w:rsidRDefault="00B54829" w:rsidP="00843ED6">
      <w:pPr>
        <w:spacing w:line="276" w:lineRule="auto"/>
        <w:ind w:firstLine="426"/>
        <w:jc w:val="both"/>
        <w:rPr>
          <w:bCs/>
          <w:color w:val="000000"/>
          <w:sz w:val="28"/>
          <w:szCs w:val="28"/>
        </w:rPr>
      </w:pPr>
      <w:r>
        <w:rPr>
          <w:bCs/>
          <w:color w:val="000000"/>
          <w:sz w:val="28"/>
          <w:szCs w:val="28"/>
        </w:rPr>
        <w:t xml:space="preserve">4.5.6. </w:t>
      </w:r>
      <w:r w:rsidR="008E37EA">
        <w:rPr>
          <w:bCs/>
          <w:color w:val="000000"/>
          <w:sz w:val="28"/>
          <w:szCs w:val="28"/>
        </w:rPr>
        <w:t>Транспорт Подрядчика</w:t>
      </w:r>
    </w:p>
    <w:p w14:paraId="17D506F7" w14:textId="77777777" w:rsidR="00843ED6" w:rsidRPr="006E3435" w:rsidRDefault="008E37EA" w:rsidP="00843ED6">
      <w:pPr>
        <w:spacing w:line="276" w:lineRule="auto"/>
        <w:ind w:firstLine="426"/>
        <w:jc w:val="both"/>
        <w:rPr>
          <w:color w:val="000000"/>
          <w:sz w:val="28"/>
          <w:szCs w:val="28"/>
        </w:rPr>
      </w:pPr>
      <w:r>
        <w:rPr>
          <w:color w:val="000000"/>
          <w:sz w:val="28"/>
          <w:szCs w:val="28"/>
        </w:rPr>
        <w:t>ТРАНСПОРТНЫЕ СРЕДСТВА ПОДРЯДНЫХ Организаций, используемые при проведении Работ, должны быть оборудованы следующим:</w:t>
      </w:r>
    </w:p>
    <w:p w14:paraId="6278F8E9" w14:textId="77777777" w:rsidR="00843ED6" w:rsidRPr="006E3435" w:rsidRDefault="008E37EA" w:rsidP="00843ED6">
      <w:pPr>
        <w:spacing w:line="276" w:lineRule="auto"/>
        <w:ind w:firstLine="426"/>
        <w:jc w:val="both"/>
        <w:rPr>
          <w:color w:val="000000"/>
          <w:sz w:val="28"/>
          <w:szCs w:val="28"/>
        </w:rPr>
      </w:pPr>
      <w:r>
        <w:rPr>
          <w:color w:val="000000"/>
          <w:sz w:val="28"/>
          <w:szCs w:val="28"/>
        </w:rPr>
        <w:lastRenderedPageBreak/>
        <w:t>-Ремни безопасности для водителя и всех пассажиров. Ремни безопасности должны быть пристегнуты во время движения транспортного средства;</w:t>
      </w:r>
    </w:p>
    <w:p w14:paraId="55F1F1E9" w14:textId="77777777" w:rsidR="00843ED6" w:rsidRPr="006E3435" w:rsidRDefault="008E37EA" w:rsidP="00843ED6">
      <w:pPr>
        <w:spacing w:line="276" w:lineRule="auto"/>
        <w:ind w:firstLine="426"/>
        <w:jc w:val="both"/>
        <w:rPr>
          <w:color w:val="000000"/>
          <w:sz w:val="28"/>
          <w:szCs w:val="28"/>
        </w:rPr>
      </w:pPr>
      <w:r>
        <w:rPr>
          <w:color w:val="000000"/>
          <w:sz w:val="28"/>
          <w:szCs w:val="28"/>
        </w:rPr>
        <w:t>-Аптечка для оказания первой помощи;</w:t>
      </w:r>
    </w:p>
    <w:p w14:paraId="3DDA6DBB" w14:textId="77777777" w:rsidR="00843ED6" w:rsidRPr="006E3435" w:rsidRDefault="008E37EA" w:rsidP="00843ED6">
      <w:pPr>
        <w:spacing w:line="276" w:lineRule="auto"/>
        <w:ind w:firstLine="426"/>
        <w:jc w:val="both"/>
        <w:rPr>
          <w:color w:val="000000"/>
          <w:sz w:val="28"/>
          <w:szCs w:val="28"/>
        </w:rPr>
      </w:pPr>
      <w:r>
        <w:rPr>
          <w:color w:val="000000"/>
          <w:sz w:val="28"/>
          <w:szCs w:val="28"/>
        </w:rPr>
        <w:t>-Огнетушитель;</w:t>
      </w:r>
    </w:p>
    <w:p w14:paraId="7FB082F6" w14:textId="77777777" w:rsidR="00843ED6" w:rsidRPr="006E3435" w:rsidRDefault="008E37EA" w:rsidP="00843ED6">
      <w:pPr>
        <w:spacing w:line="276" w:lineRule="auto"/>
        <w:ind w:firstLine="426"/>
        <w:jc w:val="both"/>
        <w:rPr>
          <w:color w:val="000000"/>
          <w:sz w:val="28"/>
          <w:szCs w:val="28"/>
        </w:rPr>
      </w:pPr>
      <w:r>
        <w:rPr>
          <w:color w:val="000000"/>
          <w:sz w:val="28"/>
          <w:szCs w:val="28"/>
        </w:rPr>
        <w:t>-Передние и задние зимние шины в течение зимнего периода (для стран с холодным климатом);</w:t>
      </w:r>
    </w:p>
    <w:p w14:paraId="319D0404" w14:textId="77777777" w:rsidR="00843ED6" w:rsidRPr="006E3435" w:rsidRDefault="008E37EA" w:rsidP="00843ED6">
      <w:pPr>
        <w:spacing w:line="276" w:lineRule="auto"/>
        <w:ind w:firstLine="426"/>
        <w:jc w:val="both"/>
        <w:rPr>
          <w:color w:val="000000"/>
          <w:sz w:val="28"/>
          <w:szCs w:val="28"/>
        </w:rPr>
      </w:pPr>
      <w:r>
        <w:rPr>
          <w:color w:val="000000"/>
          <w:sz w:val="28"/>
          <w:szCs w:val="28"/>
        </w:rPr>
        <w:t xml:space="preserve">-Световая и звуковая сигнализация движения задним ходом. </w:t>
      </w:r>
    </w:p>
    <w:p w14:paraId="6FAFCF9D" w14:textId="77777777" w:rsidR="00843ED6" w:rsidRPr="006E3435" w:rsidRDefault="008E37EA" w:rsidP="00843ED6">
      <w:pPr>
        <w:spacing w:line="276" w:lineRule="auto"/>
        <w:ind w:firstLine="426"/>
        <w:jc w:val="both"/>
        <w:rPr>
          <w:color w:val="000000"/>
          <w:sz w:val="28"/>
          <w:szCs w:val="28"/>
        </w:rPr>
      </w:pPr>
      <w:r>
        <w:rPr>
          <w:color w:val="000000"/>
          <w:sz w:val="28"/>
          <w:szCs w:val="28"/>
        </w:rPr>
        <w:t>Подрядная организация должна обеспечить:</w:t>
      </w:r>
    </w:p>
    <w:p w14:paraId="46BCA2C9" w14:textId="77777777" w:rsidR="00843ED6" w:rsidRPr="006E3435" w:rsidRDefault="008E37EA" w:rsidP="00843ED6">
      <w:pPr>
        <w:spacing w:line="276" w:lineRule="auto"/>
        <w:ind w:firstLine="426"/>
        <w:jc w:val="both"/>
        <w:rPr>
          <w:color w:val="000000"/>
          <w:sz w:val="28"/>
          <w:szCs w:val="28"/>
        </w:rPr>
      </w:pPr>
      <w:r>
        <w:rPr>
          <w:color w:val="000000"/>
          <w:sz w:val="28"/>
          <w:szCs w:val="28"/>
        </w:rPr>
        <w:t>Обучение и достаточную квалификацию водителей;</w:t>
      </w:r>
    </w:p>
    <w:p w14:paraId="4DBDD076" w14:textId="77777777" w:rsidR="00843ED6" w:rsidRPr="006E3435" w:rsidRDefault="008E37EA" w:rsidP="00843ED6">
      <w:pPr>
        <w:spacing w:line="276" w:lineRule="auto"/>
        <w:ind w:firstLine="426"/>
        <w:jc w:val="both"/>
        <w:rPr>
          <w:color w:val="000000"/>
          <w:sz w:val="28"/>
          <w:szCs w:val="28"/>
        </w:rPr>
      </w:pPr>
      <w:r>
        <w:rPr>
          <w:color w:val="000000"/>
          <w:sz w:val="28"/>
          <w:szCs w:val="28"/>
        </w:rPr>
        <w:t>Проведение регулярных ТО транспортных средств;</w:t>
      </w:r>
    </w:p>
    <w:p w14:paraId="05F317BC" w14:textId="77777777" w:rsidR="00843ED6" w:rsidRPr="006E3435" w:rsidRDefault="008E37EA" w:rsidP="00843ED6">
      <w:pPr>
        <w:spacing w:line="276" w:lineRule="auto"/>
        <w:ind w:firstLine="426"/>
        <w:jc w:val="both"/>
        <w:rPr>
          <w:color w:val="000000"/>
          <w:sz w:val="28"/>
          <w:szCs w:val="28"/>
        </w:rPr>
      </w:pPr>
      <w:r>
        <w:rPr>
          <w:color w:val="000000"/>
          <w:sz w:val="28"/>
          <w:szCs w:val="28"/>
        </w:rPr>
        <w:t>Проведение медицинских осмотров.</w:t>
      </w:r>
    </w:p>
    <w:p w14:paraId="59E24B1B" w14:textId="567B8196" w:rsidR="00843ED6" w:rsidRPr="006E3435" w:rsidRDefault="00346D56" w:rsidP="00843ED6">
      <w:pPr>
        <w:spacing w:line="276" w:lineRule="auto"/>
        <w:ind w:firstLine="426"/>
        <w:jc w:val="both"/>
        <w:rPr>
          <w:color w:val="000000"/>
          <w:sz w:val="28"/>
          <w:szCs w:val="28"/>
        </w:rPr>
      </w:pPr>
      <w:r>
        <w:rPr>
          <w:color w:val="000000"/>
          <w:sz w:val="28"/>
          <w:szCs w:val="28"/>
        </w:rPr>
        <w:t xml:space="preserve">4.5.7. </w:t>
      </w:r>
      <w:r w:rsidR="008E37EA">
        <w:rPr>
          <w:color w:val="000000"/>
          <w:sz w:val="28"/>
          <w:szCs w:val="28"/>
        </w:rPr>
        <w:t>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59683368" w14:textId="5B274A0E" w:rsidR="00843ED6" w:rsidRPr="006E3435" w:rsidRDefault="00346D56" w:rsidP="00843ED6">
      <w:pPr>
        <w:spacing w:line="276" w:lineRule="auto"/>
        <w:ind w:firstLine="426"/>
        <w:jc w:val="both"/>
        <w:rPr>
          <w:bCs/>
          <w:color w:val="000000"/>
          <w:sz w:val="28"/>
          <w:szCs w:val="28"/>
        </w:rPr>
      </w:pPr>
      <w:r>
        <w:rPr>
          <w:bCs/>
          <w:color w:val="000000"/>
          <w:sz w:val="28"/>
          <w:szCs w:val="28"/>
        </w:rPr>
        <w:t xml:space="preserve">4.5.8. </w:t>
      </w:r>
      <w:r w:rsidR="008E37EA">
        <w:rPr>
          <w:bCs/>
          <w:color w:val="000000"/>
          <w:sz w:val="28"/>
          <w:szCs w:val="28"/>
        </w:rPr>
        <w:t>Работы повышенной опасности</w:t>
      </w:r>
    </w:p>
    <w:p w14:paraId="0D890C81" w14:textId="77777777" w:rsidR="00843ED6" w:rsidRPr="006E3435" w:rsidRDefault="008E37EA" w:rsidP="00843ED6">
      <w:pPr>
        <w:spacing w:line="276" w:lineRule="auto"/>
        <w:ind w:firstLine="426"/>
        <w:jc w:val="both"/>
        <w:rPr>
          <w:color w:val="000000"/>
          <w:sz w:val="28"/>
          <w:szCs w:val="28"/>
        </w:rPr>
      </w:pPr>
      <w:r>
        <w:rPr>
          <w:color w:val="000000"/>
          <w:sz w:val="28"/>
          <w:szCs w:val="28"/>
        </w:rPr>
        <w:t>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14:paraId="5DB15DAB" w14:textId="0D50F0E0" w:rsidR="00843ED6" w:rsidRPr="006E3435" w:rsidRDefault="00346D56" w:rsidP="00843ED6">
      <w:pPr>
        <w:spacing w:line="276" w:lineRule="auto"/>
        <w:ind w:firstLine="426"/>
        <w:jc w:val="both"/>
        <w:rPr>
          <w:bCs/>
          <w:color w:val="000000"/>
          <w:sz w:val="28"/>
          <w:szCs w:val="28"/>
        </w:rPr>
      </w:pPr>
      <w:r>
        <w:rPr>
          <w:bCs/>
          <w:color w:val="000000"/>
          <w:sz w:val="28"/>
          <w:szCs w:val="28"/>
        </w:rPr>
        <w:t xml:space="preserve">4.5.9. </w:t>
      </w:r>
      <w:r w:rsidR="008E37EA">
        <w:rPr>
          <w:bCs/>
          <w:color w:val="000000"/>
          <w:sz w:val="28"/>
          <w:szCs w:val="28"/>
        </w:rPr>
        <w:t>Обучение Персонала</w:t>
      </w:r>
    </w:p>
    <w:p w14:paraId="78635AC9" w14:textId="77777777" w:rsidR="00843ED6" w:rsidRPr="006E3435" w:rsidRDefault="008E37EA" w:rsidP="00843ED6">
      <w:pPr>
        <w:spacing w:line="276" w:lineRule="auto"/>
        <w:ind w:firstLine="426"/>
        <w:jc w:val="both"/>
        <w:rPr>
          <w:color w:val="000000"/>
          <w:sz w:val="28"/>
          <w:szCs w:val="28"/>
        </w:rPr>
      </w:pPr>
      <w:r>
        <w:rPr>
          <w:color w:val="000000"/>
          <w:sz w:val="28"/>
          <w:szCs w:val="28"/>
        </w:rPr>
        <w:t>Прежде чем приступить к работе на Объекте Персонал Подрядчика должен выполнить следующие мероприятия:</w:t>
      </w:r>
    </w:p>
    <w:p w14:paraId="169EBFEB" w14:textId="77777777" w:rsidR="00843ED6" w:rsidRPr="006E3435" w:rsidRDefault="008E37EA" w:rsidP="00843ED6">
      <w:pPr>
        <w:spacing w:line="276" w:lineRule="auto"/>
        <w:ind w:firstLine="426"/>
        <w:jc w:val="both"/>
        <w:rPr>
          <w:color w:val="000000"/>
          <w:sz w:val="28"/>
          <w:szCs w:val="28"/>
        </w:rPr>
      </w:pPr>
      <w:r>
        <w:rPr>
          <w:color w:val="000000"/>
          <w:sz w:val="28"/>
          <w:szCs w:val="28"/>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8"/>
          <w:szCs w:val="28"/>
        </w:rPr>
        <w:tab/>
      </w:r>
    </w:p>
    <w:p w14:paraId="63354740" w14:textId="64F515F9" w:rsidR="00843ED6" w:rsidRPr="006E3435" w:rsidRDefault="008E37EA" w:rsidP="00CE2215">
      <w:pPr>
        <w:spacing w:line="276" w:lineRule="auto"/>
        <w:jc w:val="both"/>
        <w:rPr>
          <w:color w:val="000000"/>
          <w:sz w:val="28"/>
          <w:szCs w:val="28"/>
        </w:rPr>
      </w:pPr>
      <w:r>
        <w:rPr>
          <w:color w:val="000000"/>
          <w:sz w:val="28"/>
          <w:szCs w:val="28"/>
        </w:rPr>
        <w:t>Пройти вводный инструктаж по ОТ, ППБ и Э, проводимый представителем Подрядчика, предусмотренный требованиями законодательства.</w:t>
      </w:r>
    </w:p>
    <w:p w14:paraId="0DFB5AE3" w14:textId="77777777" w:rsidR="00843ED6" w:rsidRPr="006E3435" w:rsidRDefault="008E37EA" w:rsidP="00843ED6">
      <w:pPr>
        <w:spacing w:line="276" w:lineRule="auto"/>
        <w:ind w:firstLine="426"/>
        <w:jc w:val="both"/>
        <w:rPr>
          <w:color w:val="000000"/>
          <w:sz w:val="28"/>
          <w:szCs w:val="28"/>
        </w:rPr>
      </w:pPr>
      <w:r>
        <w:rPr>
          <w:color w:val="000000"/>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7EDA7ADF" w14:textId="77777777" w:rsidR="00843ED6" w:rsidRPr="006E3435" w:rsidRDefault="008E37EA" w:rsidP="00843ED6">
      <w:pPr>
        <w:spacing w:line="276" w:lineRule="auto"/>
        <w:ind w:firstLine="426"/>
        <w:jc w:val="both"/>
        <w:rPr>
          <w:color w:val="000000"/>
          <w:sz w:val="28"/>
          <w:szCs w:val="28"/>
        </w:rPr>
      </w:pPr>
      <w:r>
        <w:rPr>
          <w:color w:val="000000"/>
          <w:sz w:val="28"/>
          <w:szCs w:val="28"/>
        </w:rPr>
        <w:t>Подрядная организация обязана гарантировать, что Персонал Подрядчика, выполняющий Работы, обладает необходимой компетентностью.</w:t>
      </w:r>
    </w:p>
    <w:p w14:paraId="1EA8B6FF" w14:textId="77777777" w:rsidR="00843ED6" w:rsidRPr="006E3435" w:rsidRDefault="008E37EA" w:rsidP="00843ED6">
      <w:pPr>
        <w:spacing w:line="276" w:lineRule="auto"/>
        <w:ind w:firstLine="426"/>
        <w:jc w:val="both"/>
        <w:rPr>
          <w:color w:val="000000"/>
          <w:sz w:val="28"/>
          <w:szCs w:val="28"/>
        </w:rPr>
      </w:pPr>
      <w:r>
        <w:rPr>
          <w:color w:val="000000"/>
          <w:sz w:val="28"/>
          <w:szCs w:val="28"/>
        </w:rPr>
        <w:t>В том числе посредством проведения специального обучения, касающегося дополнительных специальных требований по безопасности и ОТ</w:t>
      </w:r>
    </w:p>
    <w:p w14:paraId="49812363" w14:textId="77777777" w:rsidR="00843ED6" w:rsidRPr="006E3435" w:rsidRDefault="008E37EA" w:rsidP="00843ED6">
      <w:pPr>
        <w:spacing w:line="276" w:lineRule="auto"/>
        <w:ind w:firstLine="426"/>
        <w:jc w:val="both"/>
        <w:rPr>
          <w:color w:val="000000"/>
          <w:sz w:val="28"/>
          <w:szCs w:val="28"/>
        </w:rPr>
      </w:pPr>
      <w:r>
        <w:rPr>
          <w:color w:val="000000"/>
          <w:sz w:val="28"/>
          <w:szCs w:val="28"/>
        </w:rPr>
        <w:t>для отдельных категорий профессий (стропальщики, сварщики, водители автотранспортных средств, машинисты кранов и т.п.)</w:t>
      </w:r>
    </w:p>
    <w:p w14:paraId="7A376321" w14:textId="21E9FD2D" w:rsidR="00843ED6" w:rsidRPr="006E3435" w:rsidRDefault="00346D56" w:rsidP="00843ED6">
      <w:pPr>
        <w:spacing w:line="276" w:lineRule="auto"/>
        <w:ind w:firstLine="426"/>
        <w:jc w:val="both"/>
        <w:rPr>
          <w:color w:val="000000"/>
          <w:sz w:val="28"/>
          <w:szCs w:val="28"/>
        </w:rPr>
      </w:pPr>
      <w:r>
        <w:rPr>
          <w:color w:val="000000"/>
          <w:sz w:val="28"/>
          <w:szCs w:val="28"/>
        </w:rPr>
        <w:t xml:space="preserve">4.5.10. </w:t>
      </w:r>
      <w:r w:rsidR="008E37EA">
        <w:rPr>
          <w:color w:val="000000"/>
          <w:sz w:val="28"/>
          <w:szCs w:val="28"/>
        </w:rPr>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w:t>
      </w:r>
      <w:r w:rsidR="008E37EA">
        <w:rPr>
          <w:color w:val="000000"/>
          <w:sz w:val="28"/>
          <w:szCs w:val="28"/>
        </w:rPr>
        <w:lastRenderedPageBreak/>
        <w:t>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14:paraId="39E2E4D8" w14:textId="77777777" w:rsidR="00843ED6" w:rsidRPr="00C55D00" w:rsidRDefault="00843ED6" w:rsidP="00843ED6">
      <w:pPr>
        <w:jc w:val="both"/>
        <w:rPr>
          <w:sz w:val="28"/>
          <w:szCs w:val="28"/>
        </w:rPr>
      </w:pPr>
    </w:p>
    <w:p w14:paraId="5072160C" w14:textId="77777777" w:rsidR="00843ED6" w:rsidRPr="00C55D00" w:rsidRDefault="008E37EA" w:rsidP="00843ED6">
      <w:pPr>
        <w:ind w:firstLine="426"/>
        <w:jc w:val="both"/>
        <w:rPr>
          <w:b/>
          <w:sz w:val="28"/>
          <w:szCs w:val="28"/>
        </w:rPr>
      </w:pPr>
      <w:r>
        <w:rPr>
          <w:b/>
          <w:sz w:val="28"/>
          <w:szCs w:val="28"/>
        </w:rPr>
        <w:t>4.</w:t>
      </w:r>
      <w:r w:rsidR="00C90DAD">
        <w:rPr>
          <w:b/>
          <w:sz w:val="28"/>
          <w:szCs w:val="28"/>
        </w:rPr>
        <w:t>6</w:t>
      </w:r>
      <w:r>
        <w:rPr>
          <w:b/>
          <w:sz w:val="28"/>
          <w:szCs w:val="28"/>
        </w:rPr>
        <w:t>.</w:t>
      </w:r>
      <w:r>
        <w:rPr>
          <w:sz w:val="28"/>
          <w:szCs w:val="28"/>
        </w:rPr>
        <w:t xml:space="preserve"> </w:t>
      </w:r>
      <w:r>
        <w:rPr>
          <w:b/>
          <w:sz w:val="28"/>
          <w:szCs w:val="28"/>
        </w:rPr>
        <w:t>Срок выполнения Работ:</w:t>
      </w:r>
    </w:p>
    <w:p w14:paraId="43C4B38F" w14:textId="122E85C9" w:rsidR="00843ED6" w:rsidRPr="00C55D00" w:rsidRDefault="008E37EA" w:rsidP="00843ED6">
      <w:pPr>
        <w:ind w:firstLine="426"/>
        <w:jc w:val="both"/>
        <w:rPr>
          <w:sz w:val="28"/>
          <w:szCs w:val="28"/>
        </w:rPr>
      </w:pPr>
      <w:r>
        <w:rPr>
          <w:sz w:val="28"/>
          <w:szCs w:val="28"/>
        </w:rPr>
        <w:t>Срок выполнения Работ –</w:t>
      </w:r>
      <w:r w:rsidR="008C2E3E">
        <w:rPr>
          <w:sz w:val="28"/>
          <w:szCs w:val="28"/>
        </w:rPr>
        <w:t xml:space="preserve"> </w:t>
      </w:r>
      <w:r>
        <w:rPr>
          <w:sz w:val="28"/>
          <w:szCs w:val="28"/>
        </w:rPr>
        <w:t>не более 120 (сто двадцать) календарных дней с даты заключения договора.</w:t>
      </w:r>
    </w:p>
    <w:p w14:paraId="6C294FAF" w14:textId="77777777" w:rsidR="00843ED6" w:rsidRPr="00FB0BB2" w:rsidRDefault="00843ED6" w:rsidP="00843ED6">
      <w:pPr>
        <w:ind w:firstLine="426"/>
        <w:jc w:val="both"/>
        <w:rPr>
          <w:sz w:val="28"/>
          <w:szCs w:val="28"/>
        </w:rPr>
      </w:pPr>
    </w:p>
    <w:p w14:paraId="07E2EB82" w14:textId="77777777" w:rsidR="00843ED6" w:rsidRPr="00C55D00" w:rsidRDefault="008E37EA" w:rsidP="00843ED6">
      <w:pPr>
        <w:ind w:firstLine="426"/>
        <w:jc w:val="both"/>
        <w:rPr>
          <w:sz w:val="28"/>
          <w:szCs w:val="28"/>
        </w:rPr>
      </w:pPr>
      <w:r>
        <w:rPr>
          <w:b/>
          <w:sz w:val="28"/>
          <w:szCs w:val="28"/>
        </w:rPr>
        <w:t>4.</w:t>
      </w:r>
      <w:r w:rsidR="00C90DAD">
        <w:rPr>
          <w:b/>
          <w:sz w:val="28"/>
          <w:szCs w:val="28"/>
        </w:rPr>
        <w:t>7</w:t>
      </w:r>
      <w:r>
        <w:rPr>
          <w:b/>
          <w:sz w:val="28"/>
          <w:szCs w:val="28"/>
        </w:rPr>
        <w:t>. Требования к безопасности и качеству выполняемых работ</w:t>
      </w:r>
    </w:p>
    <w:p w14:paraId="27718251" w14:textId="1DCF3AF3" w:rsidR="00843ED6" w:rsidRPr="00C55D00" w:rsidRDefault="001F2EEF" w:rsidP="00843ED6">
      <w:pPr>
        <w:ind w:firstLine="426"/>
        <w:jc w:val="both"/>
        <w:rPr>
          <w:sz w:val="28"/>
          <w:szCs w:val="28"/>
        </w:rPr>
      </w:pPr>
      <w:r>
        <w:rPr>
          <w:sz w:val="28"/>
          <w:szCs w:val="28"/>
        </w:rPr>
        <w:t xml:space="preserve">4.7.1. </w:t>
      </w:r>
      <w:r w:rsidR="008E37EA">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и охраны окружающей среды возлагается на Победителя открытого конкурса. </w:t>
      </w:r>
    </w:p>
    <w:p w14:paraId="48A117B8" w14:textId="32154855" w:rsidR="00843ED6" w:rsidRPr="00C55D00" w:rsidRDefault="001F2EEF" w:rsidP="00843ED6">
      <w:pPr>
        <w:ind w:firstLine="426"/>
        <w:jc w:val="both"/>
        <w:rPr>
          <w:sz w:val="28"/>
          <w:szCs w:val="28"/>
        </w:rPr>
      </w:pPr>
      <w:r>
        <w:rPr>
          <w:sz w:val="28"/>
          <w:szCs w:val="28"/>
        </w:rPr>
        <w:t xml:space="preserve">4.7.2. </w:t>
      </w:r>
      <w:r w:rsidR="008E37EA">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14:paraId="6717D3D2" w14:textId="7584A65D" w:rsidR="00843ED6" w:rsidRPr="00C55D00" w:rsidRDefault="001F2EEF" w:rsidP="00843ED6">
      <w:pPr>
        <w:ind w:firstLine="426"/>
        <w:jc w:val="both"/>
        <w:rPr>
          <w:sz w:val="28"/>
          <w:szCs w:val="28"/>
        </w:rPr>
      </w:pPr>
      <w:r>
        <w:rPr>
          <w:sz w:val="28"/>
          <w:szCs w:val="28"/>
        </w:rPr>
        <w:t xml:space="preserve">4.7.3. </w:t>
      </w:r>
      <w:r w:rsidR="008E37EA">
        <w:rPr>
          <w:sz w:val="28"/>
          <w:szCs w:val="28"/>
        </w:rPr>
        <w:t>Выполняемые работы, равно как и их результат, должны соответствовать требованиям:</w:t>
      </w:r>
    </w:p>
    <w:p w14:paraId="1826014C" w14:textId="77777777" w:rsidR="00843ED6" w:rsidRPr="00C55D00" w:rsidRDefault="008E37EA" w:rsidP="006E1A08">
      <w:pPr>
        <w:numPr>
          <w:ilvl w:val="0"/>
          <w:numId w:val="16"/>
        </w:numPr>
        <w:tabs>
          <w:tab w:val="clear" w:pos="720"/>
        </w:tabs>
        <w:ind w:left="0" w:firstLine="426"/>
        <w:jc w:val="both"/>
        <w:rPr>
          <w:sz w:val="28"/>
          <w:szCs w:val="28"/>
        </w:rPr>
      </w:pPr>
      <w:r>
        <w:rPr>
          <w:sz w:val="28"/>
          <w:szCs w:val="28"/>
        </w:rPr>
        <w:t>Постановление Госстроя России от 23.07.2001 №80 «О принятии строительных норм и правил Российской Федерации «Безопасность труда в строительстве. Часть 1. Общие требования». СНиП 12-03-2001;</w:t>
      </w:r>
    </w:p>
    <w:p w14:paraId="050C8A91" w14:textId="77777777" w:rsidR="00843ED6" w:rsidRPr="00C55D00" w:rsidRDefault="008E37EA" w:rsidP="006E1A08">
      <w:pPr>
        <w:numPr>
          <w:ilvl w:val="0"/>
          <w:numId w:val="17"/>
        </w:numPr>
        <w:tabs>
          <w:tab w:val="clear" w:pos="720"/>
        </w:tabs>
        <w:ind w:left="0" w:firstLine="426"/>
        <w:jc w:val="both"/>
        <w:rPr>
          <w:sz w:val="28"/>
          <w:szCs w:val="28"/>
        </w:rPr>
      </w:pPr>
      <w:r>
        <w:rPr>
          <w:sz w:val="28"/>
          <w:szCs w:val="28"/>
        </w:rPr>
        <w:t xml:space="preserve">Постановление Госстроя России от 17.09.2002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4D2C9ADE" w14:textId="77777777" w:rsidR="00843ED6" w:rsidRPr="00C55D00" w:rsidRDefault="008E37EA" w:rsidP="006E1A08">
      <w:pPr>
        <w:numPr>
          <w:ilvl w:val="0"/>
          <w:numId w:val="17"/>
        </w:numPr>
        <w:tabs>
          <w:tab w:val="clear" w:pos="720"/>
        </w:tabs>
        <w:ind w:left="0" w:firstLine="426"/>
        <w:jc w:val="both"/>
        <w:rPr>
          <w:sz w:val="28"/>
          <w:szCs w:val="28"/>
        </w:rPr>
      </w:pPr>
      <w:r>
        <w:rPr>
          <w:sz w:val="28"/>
          <w:szCs w:val="28"/>
        </w:rPr>
        <w:t>РД 78.145-93 «Системы и комплексы охранной, пожарной и охранно-пожарной сигнализации. Правила производства и приемки работ» (и пособие к нему).</w:t>
      </w:r>
    </w:p>
    <w:p w14:paraId="433E0759" w14:textId="7CEF348B" w:rsidR="00843ED6" w:rsidRPr="00C55D00" w:rsidRDefault="001F2EEF" w:rsidP="00843ED6">
      <w:pPr>
        <w:ind w:firstLine="426"/>
        <w:jc w:val="both"/>
        <w:rPr>
          <w:sz w:val="28"/>
          <w:szCs w:val="28"/>
        </w:rPr>
      </w:pPr>
      <w:r>
        <w:rPr>
          <w:sz w:val="28"/>
          <w:szCs w:val="28"/>
        </w:rPr>
        <w:t xml:space="preserve">4.7.4. </w:t>
      </w:r>
      <w:r w:rsidR="008E37EA">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СП 48.13330.2019 «Свод правил. Организация строительства. Актуализированная редакция СНиП 12-01-2004» в объеме, достаточном для сдачи объекта в эксплуатацию. </w:t>
      </w:r>
    </w:p>
    <w:p w14:paraId="3DACACDC" w14:textId="7FBFB4F3" w:rsidR="00843ED6" w:rsidRPr="00C55D00" w:rsidRDefault="001F2EEF" w:rsidP="00843ED6">
      <w:pPr>
        <w:ind w:firstLine="426"/>
        <w:jc w:val="both"/>
        <w:rPr>
          <w:sz w:val="28"/>
          <w:szCs w:val="28"/>
        </w:rPr>
      </w:pPr>
      <w:r>
        <w:rPr>
          <w:sz w:val="28"/>
          <w:szCs w:val="28"/>
        </w:rPr>
        <w:t xml:space="preserve">4.7.5. </w:t>
      </w:r>
      <w:r w:rsidR="008E37EA">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14:paraId="5C9494EC" w14:textId="77777777" w:rsidR="00C1614D" w:rsidRDefault="00C1614D" w:rsidP="00843ED6">
      <w:pPr>
        <w:spacing w:line="276" w:lineRule="auto"/>
        <w:ind w:left="284" w:firstLine="142"/>
        <w:jc w:val="both"/>
        <w:rPr>
          <w:b/>
          <w:spacing w:val="1"/>
          <w:sz w:val="28"/>
          <w:szCs w:val="28"/>
        </w:rPr>
      </w:pPr>
    </w:p>
    <w:p w14:paraId="2470515C" w14:textId="53D63AA4" w:rsidR="00843ED6" w:rsidRPr="00176BF7" w:rsidRDefault="008E37EA" w:rsidP="00843ED6">
      <w:pPr>
        <w:spacing w:line="276" w:lineRule="auto"/>
        <w:ind w:left="284" w:firstLine="142"/>
        <w:jc w:val="both"/>
        <w:rPr>
          <w:b/>
          <w:spacing w:val="1"/>
          <w:sz w:val="28"/>
          <w:szCs w:val="28"/>
        </w:rPr>
      </w:pPr>
      <w:r>
        <w:rPr>
          <w:b/>
          <w:spacing w:val="1"/>
          <w:sz w:val="28"/>
          <w:szCs w:val="28"/>
        </w:rPr>
        <w:t>4.</w:t>
      </w:r>
      <w:r w:rsidR="00936EB2">
        <w:rPr>
          <w:b/>
          <w:spacing w:val="1"/>
          <w:sz w:val="28"/>
          <w:szCs w:val="28"/>
        </w:rPr>
        <w:t>8</w:t>
      </w:r>
      <w:r>
        <w:rPr>
          <w:b/>
          <w:spacing w:val="1"/>
          <w:sz w:val="28"/>
          <w:szCs w:val="28"/>
        </w:rPr>
        <w:t xml:space="preserve">. Место, периоды и условия выполнения работ </w:t>
      </w:r>
    </w:p>
    <w:p w14:paraId="03EDFD4F" w14:textId="6C135F1B" w:rsidR="00775952" w:rsidRDefault="008E37EA" w:rsidP="00843ED6">
      <w:pPr>
        <w:spacing w:line="276" w:lineRule="auto"/>
        <w:ind w:firstLine="426"/>
        <w:jc w:val="both"/>
        <w:rPr>
          <w:sz w:val="28"/>
          <w:szCs w:val="28"/>
        </w:rPr>
      </w:pPr>
      <w:r>
        <w:rPr>
          <w:spacing w:val="1"/>
          <w:sz w:val="28"/>
          <w:szCs w:val="28"/>
        </w:rPr>
        <w:lastRenderedPageBreak/>
        <w:t>4.</w:t>
      </w:r>
      <w:r w:rsidR="00936EB2">
        <w:rPr>
          <w:spacing w:val="1"/>
          <w:sz w:val="28"/>
          <w:szCs w:val="28"/>
        </w:rPr>
        <w:t>8</w:t>
      </w:r>
      <w:r>
        <w:rPr>
          <w:spacing w:val="1"/>
          <w:sz w:val="28"/>
          <w:szCs w:val="28"/>
        </w:rPr>
        <w:t xml:space="preserve">.1. Место выполнения работ: </w:t>
      </w:r>
      <w:r w:rsidR="00775952">
        <w:rPr>
          <w:sz w:val="28"/>
          <w:szCs w:val="28"/>
        </w:rPr>
        <w:t>Российская Федерация, Забайкальский край, Забайкальский район, пгт. Заба</w:t>
      </w:r>
      <w:r w:rsidR="00FA4457">
        <w:rPr>
          <w:sz w:val="28"/>
          <w:szCs w:val="28"/>
        </w:rPr>
        <w:t xml:space="preserve">йкальск, ул. 1-го Мая, 6/Д, строение </w:t>
      </w:r>
      <w:bookmarkStart w:id="34" w:name="_GoBack"/>
      <w:bookmarkEnd w:id="34"/>
      <w:r w:rsidR="00775952">
        <w:rPr>
          <w:sz w:val="28"/>
          <w:szCs w:val="28"/>
        </w:rPr>
        <w:t>1</w:t>
      </w:r>
      <w:r w:rsidR="00EE2092">
        <w:rPr>
          <w:sz w:val="28"/>
          <w:szCs w:val="28"/>
        </w:rPr>
        <w:t>,</w:t>
      </w:r>
      <w:r w:rsidR="00775952">
        <w:rPr>
          <w:sz w:val="28"/>
          <w:szCs w:val="28"/>
        </w:rPr>
        <w:t xml:space="preserve"> </w:t>
      </w:r>
      <w:r w:rsidR="00C1614D">
        <w:rPr>
          <w:sz w:val="28"/>
          <w:szCs w:val="28"/>
        </w:rPr>
        <w:t>Контейнерный терминала Забайкальск</w:t>
      </w:r>
      <w:r w:rsidR="00775952">
        <w:rPr>
          <w:sz w:val="28"/>
          <w:szCs w:val="28"/>
        </w:rPr>
        <w:t>.</w:t>
      </w:r>
    </w:p>
    <w:p w14:paraId="5C1B6CBB" w14:textId="77777777" w:rsidR="00843ED6" w:rsidRPr="00176BF7" w:rsidRDefault="00936EB2" w:rsidP="00843ED6">
      <w:pPr>
        <w:spacing w:line="276" w:lineRule="auto"/>
        <w:ind w:firstLine="426"/>
        <w:jc w:val="both"/>
        <w:rPr>
          <w:sz w:val="28"/>
          <w:szCs w:val="28"/>
        </w:rPr>
      </w:pPr>
      <w:r>
        <w:rPr>
          <w:sz w:val="28"/>
          <w:szCs w:val="28"/>
        </w:rPr>
        <w:t>4.8</w:t>
      </w:r>
      <w:r w:rsidR="008E37EA">
        <w:rPr>
          <w:sz w:val="28"/>
          <w:szCs w:val="28"/>
        </w:rPr>
        <w:t>.2. П</w:t>
      </w:r>
      <w:r w:rsidR="008E37EA">
        <w:rPr>
          <w:spacing w:val="1"/>
          <w:sz w:val="28"/>
          <w:szCs w:val="28"/>
        </w:rPr>
        <w:t>ериод выполнения работ:</w:t>
      </w:r>
    </w:p>
    <w:p w14:paraId="23272225" w14:textId="77777777" w:rsidR="00843ED6" w:rsidRPr="00176BF7" w:rsidRDefault="008E37EA" w:rsidP="003E4340">
      <w:pPr>
        <w:spacing w:line="276" w:lineRule="auto"/>
        <w:ind w:firstLine="426"/>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14:paraId="2F55A19C" w14:textId="77777777" w:rsidR="00843ED6" w:rsidRPr="00176BF7" w:rsidRDefault="00936EB2" w:rsidP="00843ED6">
      <w:pPr>
        <w:spacing w:line="276" w:lineRule="auto"/>
        <w:ind w:firstLine="426"/>
        <w:jc w:val="both"/>
        <w:rPr>
          <w:sz w:val="28"/>
          <w:szCs w:val="28"/>
        </w:rPr>
      </w:pPr>
      <w:r>
        <w:rPr>
          <w:sz w:val="28"/>
          <w:szCs w:val="28"/>
        </w:rPr>
        <w:t>4.8</w:t>
      </w:r>
      <w:r w:rsidR="008E37EA">
        <w:rPr>
          <w:sz w:val="28"/>
          <w:szCs w:val="28"/>
        </w:rPr>
        <w:t>.3. Условия выполнения работ:</w:t>
      </w:r>
    </w:p>
    <w:p w14:paraId="0325B20C" w14:textId="77777777" w:rsidR="00843ED6" w:rsidRPr="00176BF7" w:rsidRDefault="008E37EA" w:rsidP="00843ED6">
      <w:pPr>
        <w:spacing w:line="276" w:lineRule="auto"/>
        <w:jc w:val="both"/>
        <w:rPr>
          <w:sz w:val="28"/>
          <w:szCs w:val="28"/>
        </w:rPr>
      </w:pPr>
      <w:r>
        <w:rPr>
          <w:sz w:val="28"/>
          <w:szCs w:val="28"/>
        </w:rPr>
        <w:t>Исполнитель работ должен гарантировать Заказчику:</w:t>
      </w:r>
    </w:p>
    <w:p w14:paraId="582C17B4" w14:textId="77777777" w:rsidR="00843ED6" w:rsidRPr="00176BF7" w:rsidRDefault="008E37EA" w:rsidP="00843ED6">
      <w:pPr>
        <w:spacing w:line="276" w:lineRule="auto"/>
        <w:ind w:firstLine="426"/>
        <w:jc w:val="both"/>
        <w:rPr>
          <w:b/>
          <w:spacing w:val="1"/>
          <w:sz w:val="28"/>
          <w:szCs w:val="28"/>
        </w:rPr>
      </w:pPr>
      <w:r>
        <w:rPr>
          <w:sz w:val="28"/>
          <w:szCs w:val="28"/>
        </w:rPr>
        <w:t>-соблюдение правил пропускного и внутриобъектного режимов Заказчика во время нахождения на его территории;</w:t>
      </w:r>
    </w:p>
    <w:p w14:paraId="2E9627B7" w14:textId="77777777" w:rsidR="00843ED6" w:rsidRPr="00176BF7" w:rsidRDefault="008E37EA" w:rsidP="00843ED6">
      <w:pPr>
        <w:spacing w:line="276" w:lineRule="auto"/>
        <w:ind w:firstLine="426"/>
        <w:jc w:val="both"/>
        <w:rPr>
          <w:b/>
          <w:spacing w:val="1"/>
          <w:sz w:val="28"/>
          <w:szCs w:val="28"/>
        </w:rPr>
      </w:pP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517E615C" w14:textId="77777777" w:rsidR="00843ED6" w:rsidRPr="00C55D00" w:rsidRDefault="008E37EA" w:rsidP="00843ED6">
      <w:pPr>
        <w:ind w:firstLine="426"/>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w:t>
      </w:r>
    </w:p>
    <w:p w14:paraId="7869E401" w14:textId="77777777" w:rsidR="00843ED6" w:rsidRPr="00C55D00" w:rsidRDefault="00843ED6" w:rsidP="00843ED6">
      <w:pPr>
        <w:ind w:firstLine="426"/>
        <w:jc w:val="both"/>
        <w:rPr>
          <w:sz w:val="28"/>
          <w:szCs w:val="28"/>
        </w:rPr>
      </w:pPr>
    </w:p>
    <w:p w14:paraId="115CF58C" w14:textId="77777777" w:rsidR="00843ED6" w:rsidRPr="00C55D00" w:rsidRDefault="008E37EA" w:rsidP="00843ED6">
      <w:pPr>
        <w:ind w:firstLine="426"/>
        <w:jc w:val="both"/>
        <w:rPr>
          <w:b/>
          <w:sz w:val="28"/>
          <w:szCs w:val="28"/>
        </w:rPr>
      </w:pPr>
      <w:r>
        <w:rPr>
          <w:b/>
          <w:sz w:val="28"/>
          <w:szCs w:val="28"/>
        </w:rPr>
        <w:t>4.</w:t>
      </w:r>
      <w:r w:rsidR="00936EB2">
        <w:rPr>
          <w:b/>
          <w:sz w:val="28"/>
          <w:szCs w:val="28"/>
        </w:rPr>
        <w:t>9</w:t>
      </w:r>
      <w:r>
        <w:rPr>
          <w:b/>
          <w:sz w:val="28"/>
          <w:szCs w:val="28"/>
        </w:rPr>
        <w:t>. Требования к сроку и (или) объему предоставления гарантий</w:t>
      </w:r>
    </w:p>
    <w:p w14:paraId="3644C703" w14:textId="26E56AC0" w:rsidR="00843ED6" w:rsidRPr="00C55D00" w:rsidRDefault="005D024D" w:rsidP="00843ED6">
      <w:pPr>
        <w:ind w:firstLine="426"/>
        <w:jc w:val="both"/>
        <w:rPr>
          <w:sz w:val="28"/>
          <w:szCs w:val="28"/>
          <w:highlight w:val="yellow"/>
        </w:rPr>
      </w:pPr>
      <w:r>
        <w:rPr>
          <w:sz w:val="28"/>
          <w:szCs w:val="28"/>
        </w:rPr>
        <w:t xml:space="preserve">4.9.1. </w:t>
      </w:r>
      <w:r w:rsidR="008E37EA">
        <w:rPr>
          <w:sz w:val="28"/>
          <w:szCs w:val="28"/>
        </w:rPr>
        <w:t>Гарантийный срок на результаты работ должен составлять не менее 36 (тридцать шесть) месяцев с даты</w:t>
      </w:r>
      <w:r w:rsidR="003E4340">
        <w:rPr>
          <w:sz w:val="28"/>
          <w:szCs w:val="28"/>
        </w:rPr>
        <w:t xml:space="preserve"> завершения всего объема работ и</w:t>
      </w:r>
      <w:r w:rsidR="008E37EA">
        <w:rPr>
          <w:sz w:val="28"/>
          <w:szCs w:val="28"/>
        </w:rPr>
        <w:t xml:space="preserve"> </w:t>
      </w:r>
      <w:r w:rsidR="00825534">
        <w:rPr>
          <w:sz w:val="28"/>
          <w:szCs w:val="28"/>
        </w:rPr>
        <w:t xml:space="preserve">с </w:t>
      </w:r>
      <w:r w:rsidR="00EA6FBE">
        <w:rPr>
          <w:sz w:val="28"/>
          <w:szCs w:val="28"/>
        </w:rPr>
        <w:t xml:space="preserve">последней </w:t>
      </w:r>
      <w:r w:rsidR="00441A0B">
        <w:rPr>
          <w:sz w:val="28"/>
          <w:szCs w:val="28"/>
        </w:rPr>
        <w:t xml:space="preserve">даты </w:t>
      </w:r>
      <w:r w:rsidR="008E37EA">
        <w:rPr>
          <w:sz w:val="28"/>
          <w:szCs w:val="28"/>
        </w:rPr>
        <w:t>подписания</w:t>
      </w:r>
      <w:r w:rsidR="003E4340">
        <w:rPr>
          <w:sz w:val="28"/>
          <w:szCs w:val="28"/>
        </w:rPr>
        <w:t xml:space="preserve"> </w:t>
      </w:r>
      <w:r w:rsidR="008E37EA">
        <w:rPr>
          <w:sz w:val="28"/>
          <w:szCs w:val="28"/>
        </w:rPr>
        <w:t>Акта о приеме</w:t>
      </w:r>
      <w:r w:rsidR="0059506F">
        <w:rPr>
          <w:sz w:val="28"/>
          <w:szCs w:val="28"/>
        </w:rPr>
        <w:t xml:space="preserve"> выполненных работ формы № КС-2 и Справки о стоимости выполненных работ и затрат формы № КС-3. </w:t>
      </w:r>
      <w:r w:rsidR="008E37EA">
        <w:rPr>
          <w:sz w:val="28"/>
          <w:szCs w:val="28"/>
        </w:rPr>
        <w:t xml:space="preserve"> </w:t>
      </w:r>
    </w:p>
    <w:p w14:paraId="07939F0D" w14:textId="19A626ED" w:rsidR="00843ED6" w:rsidRPr="00C55D00" w:rsidRDefault="005D024D" w:rsidP="00843ED6">
      <w:pPr>
        <w:ind w:firstLine="426"/>
        <w:jc w:val="both"/>
        <w:rPr>
          <w:sz w:val="28"/>
          <w:szCs w:val="28"/>
        </w:rPr>
      </w:pPr>
      <w:r>
        <w:rPr>
          <w:sz w:val="28"/>
          <w:szCs w:val="28"/>
        </w:rPr>
        <w:t xml:space="preserve">4.9.2. </w:t>
      </w:r>
      <w:r w:rsidR="008E37EA">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45496AD9" w14:textId="77777777" w:rsidR="00843ED6" w:rsidRPr="00C55D00" w:rsidRDefault="00843ED6" w:rsidP="00843ED6">
      <w:pPr>
        <w:ind w:firstLine="426"/>
        <w:jc w:val="both"/>
        <w:rPr>
          <w:sz w:val="28"/>
          <w:szCs w:val="28"/>
        </w:rPr>
      </w:pPr>
    </w:p>
    <w:p w14:paraId="2C94D85B" w14:textId="77777777" w:rsidR="00843ED6" w:rsidRPr="00C55D00" w:rsidRDefault="008E37EA" w:rsidP="00843ED6">
      <w:pPr>
        <w:ind w:firstLine="426"/>
        <w:jc w:val="both"/>
        <w:rPr>
          <w:b/>
          <w:sz w:val="28"/>
          <w:szCs w:val="28"/>
        </w:rPr>
      </w:pPr>
      <w:r>
        <w:rPr>
          <w:b/>
          <w:sz w:val="28"/>
          <w:szCs w:val="28"/>
        </w:rPr>
        <w:t>4.</w:t>
      </w:r>
      <w:r w:rsidR="00936EB2">
        <w:rPr>
          <w:b/>
          <w:sz w:val="28"/>
          <w:szCs w:val="28"/>
        </w:rPr>
        <w:t>10</w:t>
      </w:r>
      <w:r>
        <w:rPr>
          <w:b/>
          <w:sz w:val="28"/>
          <w:szCs w:val="28"/>
        </w:rPr>
        <w:t>. Требования к порядку приемки</w:t>
      </w:r>
    </w:p>
    <w:p w14:paraId="653CE682" w14:textId="16DD3E8B" w:rsidR="00843ED6" w:rsidRPr="005D024D" w:rsidRDefault="001748B0" w:rsidP="00843ED6">
      <w:pPr>
        <w:ind w:firstLine="426"/>
        <w:jc w:val="both"/>
        <w:rPr>
          <w:sz w:val="28"/>
          <w:szCs w:val="28"/>
        </w:rPr>
      </w:pPr>
      <w:r w:rsidRPr="005D024D">
        <w:rPr>
          <w:sz w:val="28"/>
          <w:szCs w:val="28"/>
        </w:rPr>
        <w:t xml:space="preserve">4.10.1. </w:t>
      </w:r>
      <w:r w:rsidR="008E37EA" w:rsidRPr="005D024D">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14:paraId="6C64060E" w14:textId="7BFD059A" w:rsidR="00843ED6" w:rsidRPr="005D024D" w:rsidRDefault="001748B0" w:rsidP="00843ED6">
      <w:pPr>
        <w:ind w:firstLine="426"/>
        <w:jc w:val="both"/>
        <w:rPr>
          <w:sz w:val="28"/>
          <w:szCs w:val="28"/>
        </w:rPr>
      </w:pPr>
      <w:r w:rsidRPr="005D024D">
        <w:rPr>
          <w:sz w:val="28"/>
          <w:szCs w:val="28"/>
        </w:rPr>
        <w:t xml:space="preserve">4.10.2. </w:t>
      </w:r>
      <w:r w:rsidR="008E37EA" w:rsidRPr="005D024D">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54493874" w14:textId="634F4B10" w:rsidR="00843ED6" w:rsidRPr="005D024D" w:rsidRDefault="001748B0" w:rsidP="00843ED6">
      <w:pPr>
        <w:ind w:firstLine="426"/>
        <w:jc w:val="both"/>
        <w:rPr>
          <w:sz w:val="28"/>
          <w:szCs w:val="28"/>
        </w:rPr>
      </w:pPr>
      <w:r w:rsidRPr="005D024D">
        <w:rPr>
          <w:sz w:val="28"/>
          <w:szCs w:val="28"/>
        </w:rPr>
        <w:t xml:space="preserve">4.10.3. </w:t>
      </w:r>
      <w:r w:rsidR="008E37EA" w:rsidRPr="005D024D">
        <w:rPr>
          <w:sz w:val="28"/>
          <w:szCs w:val="28"/>
        </w:rPr>
        <w:t xml:space="preserve">Заказчик в течение 10 (Десяти) рабочих дней со дня получения Исполнительной документации проверяет её и выполненный </w:t>
      </w:r>
      <w:r w:rsidR="003E4340">
        <w:rPr>
          <w:sz w:val="28"/>
          <w:szCs w:val="28"/>
        </w:rPr>
        <w:t>о</w:t>
      </w:r>
      <w:r w:rsidR="008E37EA" w:rsidRPr="005D024D">
        <w:rPr>
          <w:sz w:val="28"/>
          <w:szCs w:val="28"/>
        </w:rPr>
        <w:t xml:space="preserve">бъем </w:t>
      </w:r>
      <w:r w:rsidR="003E4340">
        <w:rPr>
          <w:sz w:val="28"/>
          <w:szCs w:val="28"/>
        </w:rPr>
        <w:t>р</w:t>
      </w:r>
      <w:r w:rsidR="008E37EA" w:rsidRPr="005D024D">
        <w:rPr>
          <w:sz w:val="28"/>
          <w:szCs w:val="28"/>
        </w:rPr>
        <w:t>абот по качеству и комплектности.</w:t>
      </w:r>
    </w:p>
    <w:p w14:paraId="18078D3D" w14:textId="78D4AF00" w:rsidR="00843ED6" w:rsidRPr="00C55D00" w:rsidRDefault="008E37EA" w:rsidP="00843ED6">
      <w:pPr>
        <w:ind w:firstLine="426"/>
        <w:jc w:val="both"/>
        <w:rPr>
          <w:sz w:val="28"/>
          <w:szCs w:val="28"/>
        </w:rPr>
      </w:pPr>
      <w:r w:rsidRPr="005D024D">
        <w:rPr>
          <w:sz w:val="28"/>
          <w:szCs w:val="28"/>
        </w:rPr>
        <w:t xml:space="preserve">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w:t>
      </w:r>
      <w:r w:rsidRPr="005D024D">
        <w:rPr>
          <w:sz w:val="28"/>
          <w:szCs w:val="28"/>
        </w:rPr>
        <w:lastRenderedPageBreak/>
        <w:t>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w:t>
      </w:r>
      <w:r>
        <w:rPr>
          <w:sz w:val="28"/>
          <w:szCs w:val="28"/>
        </w:rPr>
        <w:t xml:space="preserve"> проверку Исполнительную </w:t>
      </w:r>
      <w:r w:rsidR="003E4340">
        <w:rPr>
          <w:sz w:val="28"/>
          <w:szCs w:val="28"/>
        </w:rPr>
        <w:t>документацию и/или выполненный о</w:t>
      </w:r>
      <w:r>
        <w:rPr>
          <w:sz w:val="28"/>
          <w:szCs w:val="28"/>
        </w:rPr>
        <w:t xml:space="preserve">бъем </w:t>
      </w:r>
      <w:r w:rsidR="003E4340">
        <w:rPr>
          <w:sz w:val="28"/>
          <w:szCs w:val="28"/>
        </w:rPr>
        <w:t>р</w:t>
      </w:r>
      <w:r>
        <w:rPr>
          <w:sz w:val="28"/>
          <w:szCs w:val="28"/>
        </w:rPr>
        <w:t>абот.</w:t>
      </w:r>
    </w:p>
    <w:p w14:paraId="4CFC0554" w14:textId="77777777" w:rsidR="00843ED6" w:rsidRPr="00C55D00" w:rsidRDefault="00843ED6" w:rsidP="00843ED6">
      <w:pPr>
        <w:ind w:firstLine="426"/>
        <w:jc w:val="both"/>
        <w:rPr>
          <w:sz w:val="28"/>
          <w:szCs w:val="28"/>
        </w:rPr>
      </w:pPr>
    </w:p>
    <w:p w14:paraId="1AB6F87F" w14:textId="77777777" w:rsidR="00152E5D" w:rsidRPr="00AD2BF7" w:rsidRDefault="008E37EA" w:rsidP="00152E5D">
      <w:pPr>
        <w:ind w:firstLine="426"/>
        <w:jc w:val="both"/>
        <w:outlineLvl w:val="1"/>
        <w:rPr>
          <w:rFonts w:eastAsia="SimSun"/>
          <w:b/>
          <w:kern w:val="1"/>
          <w:sz w:val="28"/>
          <w:szCs w:val="28"/>
          <w:lang w:eastAsia="hi-IN" w:bidi="hi-IN"/>
        </w:rPr>
      </w:pPr>
      <w:r>
        <w:rPr>
          <w:b/>
          <w:sz w:val="28"/>
          <w:szCs w:val="28"/>
        </w:rPr>
        <w:t>4.1</w:t>
      </w:r>
      <w:r w:rsidR="00936EB2">
        <w:rPr>
          <w:b/>
          <w:sz w:val="28"/>
          <w:szCs w:val="28"/>
        </w:rPr>
        <w:t>1</w:t>
      </w:r>
      <w:r>
        <w:rPr>
          <w:b/>
          <w:sz w:val="28"/>
          <w:szCs w:val="28"/>
        </w:rPr>
        <w:t xml:space="preserve">. </w:t>
      </w:r>
      <w:r w:rsidR="00152E5D">
        <w:rPr>
          <w:rFonts w:eastAsia="SimSun"/>
          <w:b/>
          <w:kern w:val="1"/>
          <w:sz w:val="28"/>
          <w:szCs w:val="28"/>
          <w:lang w:eastAsia="hi-IN" w:bidi="hi-IN"/>
        </w:rPr>
        <w:t>Порядок оплаты.</w:t>
      </w:r>
    </w:p>
    <w:p w14:paraId="7867EA03" w14:textId="77777777" w:rsidR="00152E5D" w:rsidRPr="002A4E79" w:rsidRDefault="00152E5D" w:rsidP="00152E5D">
      <w:pPr>
        <w:ind w:firstLine="426"/>
        <w:jc w:val="both"/>
        <w:rPr>
          <w:rFonts w:eastAsia="Calibri"/>
          <w:sz w:val="28"/>
          <w:szCs w:val="28"/>
        </w:rPr>
      </w:pPr>
      <w:r>
        <w:rPr>
          <w:rFonts w:eastAsia="Calibri"/>
          <w:sz w:val="28"/>
          <w:szCs w:val="28"/>
        </w:rPr>
        <w:t>Варианты оплаты указаны в пункте 13 Информационной карты.</w:t>
      </w:r>
    </w:p>
    <w:p w14:paraId="4589790A" w14:textId="77777777" w:rsidR="00152E5D" w:rsidRDefault="00152E5D" w:rsidP="00152E5D">
      <w:pPr>
        <w:ind w:firstLine="426"/>
        <w:jc w:val="both"/>
        <w:rPr>
          <w:b/>
          <w:sz w:val="28"/>
          <w:szCs w:val="28"/>
        </w:rPr>
      </w:pPr>
    </w:p>
    <w:p w14:paraId="3756F118" w14:textId="4B6FCA76" w:rsidR="00843ED6" w:rsidRDefault="008E37EA" w:rsidP="00152E5D">
      <w:pPr>
        <w:ind w:firstLine="426"/>
        <w:jc w:val="both"/>
        <w:rPr>
          <w:b/>
          <w:sz w:val="28"/>
          <w:szCs w:val="28"/>
        </w:rPr>
      </w:pPr>
      <w:r>
        <w:rPr>
          <w:b/>
          <w:sz w:val="28"/>
          <w:szCs w:val="28"/>
        </w:rPr>
        <w:t>4.1</w:t>
      </w:r>
      <w:r w:rsidR="00936EB2">
        <w:rPr>
          <w:b/>
          <w:sz w:val="28"/>
          <w:szCs w:val="28"/>
        </w:rPr>
        <w:t>2</w:t>
      </w:r>
      <w:r>
        <w:rPr>
          <w:b/>
          <w:sz w:val="28"/>
          <w:szCs w:val="28"/>
        </w:rPr>
        <w:t>. Прочие условия</w:t>
      </w:r>
    </w:p>
    <w:p w14:paraId="1D6BF598" w14:textId="77777777" w:rsidR="00843ED6" w:rsidRPr="00C55D00" w:rsidRDefault="00843ED6" w:rsidP="00843ED6">
      <w:pPr>
        <w:ind w:firstLine="426"/>
        <w:jc w:val="both"/>
        <w:rPr>
          <w:sz w:val="28"/>
          <w:szCs w:val="28"/>
        </w:rPr>
      </w:pPr>
    </w:p>
    <w:p w14:paraId="51B993D2" w14:textId="77777777" w:rsidR="00843ED6" w:rsidRDefault="008E37EA" w:rsidP="00843ED6">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до момента посещения объекта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35FEEF7B" w14:textId="77777777" w:rsidR="00152E5D" w:rsidRDefault="00152E5D" w:rsidP="00843ED6">
      <w:pPr>
        <w:ind w:firstLine="426"/>
        <w:jc w:val="both"/>
        <w:rPr>
          <w:sz w:val="28"/>
          <w:szCs w:val="28"/>
        </w:rPr>
      </w:pPr>
    </w:p>
    <w:p w14:paraId="1036050C" w14:textId="7144ECF8" w:rsidR="00152E5D" w:rsidRDefault="00152E5D" w:rsidP="00843ED6">
      <w:pPr>
        <w:ind w:firstLine="426"/>
        <w:jc w:val="both"/>
        <w:rPr>
          <w:rFonts w:eastAsia="Arial"/>
          <w:b/>
          <w:bCs/>
          <w:sz w:val="28"/>
          <w:szCs w:val="28"/>
        </w:rPr>
      </w:pPr>
      <w:r>
        <w:rPr>
          <w:rFonts w:eastAsia="Arial"/>
          <w:b/>
          <w:bCs/>
          <w:sz w:val="28"/>
          <w:szCs w:val="28"/>
        </w:rPr>
        <w:t xml:space="preserve">4.13. </w:t>
      </w:r>
      <w:r w:rsidR="00751C4E">
        <w:rPr>
          <w:rFonts w:eastAsia="Arial"/>
          <w:b/>
          <w:bCs/>
          <w:sz w:val="28"/>
          <w:szCs w:val="28"/>
        </w:rPr>
        <w:t>Локальный с</w:t>
      </w:r>
      <w:r>
        <w:rPr>
          <w:rFonts w:eastAsia="Arial"/>
          <w:b/>
          <w:bCs/>
          <w:sz w:val="28"/>
          <w:szCs w:val="28"/>
        </w:rPr>
        <w:t>метный расчет</w:t>
      </w:r>
      <w:r w:rsidR="00751C4E">
        <w:rPr>
          <w:rFonts w:eastAsia="Arial"/>
          <w:b/>
          <w:bCs/>
          <w:sz w:val="28"/>
          <w:szCs w:val="28"/>
        </w:rPr>
        <w:t>.</w:t>
      </w:r>
    </w:p>
    <w:p w14:paraId="7C43E432" w14:textId="3D6A520C" w:rsidR="00751C4E" w:rsidRDefault="00751C4E" w:rsidP="00843ED6">
      <w:pPr>
        <w:ind w:firstLine="426"/>
        <w:jc w:val="both"/>
        <w:rPr>
          <w:rFonts w:eastAsia="Arial"/>
          <w:b/>
          <w:bCs/>
          <w:sz w:val="28"/>
          <w:szCs w:val="28"/>
        </w:rPr>
      </w:pPr>
    </w:p>
    <w:p w14:paraId="32DA608A" w14:textId="062F500D" w:rsidR="00751C4E" w:rsidRPr="00751C4E" w:rsidRDefault="00751C4E" w:rsidP="00843ED6">
      <w:pPr>
        <w:ind w:firstLine="426"/>
        <w:jc w:val="both"/>
        <w:rPr>
          <w:sz w:val="28"/>
          <w:szCs w:val="28"/>
        </w:rPr>
      </w:pPr>
      <w:r w:rsidRPr="00751C4E">
        <w:rPr>
          <w:rFonts w:eastAsia="Arial"/>
          <w:bCs/>
          <w:sz w:val="28"/>
          <w:szCs w:val="28"/>
        </w:rPr>
        <w:t>Локальный сметный расчет представлен в Приложении №</w:t>
      </w:r>
      <w:r>
        <w:rPr>
          <w:rFonts w:eastAsia="Arial"/>
          <w:bCs/>
          <w:sz w:val="28"/>
          <w:szCs w:val="28"/>
        </w:rPr>
        <w:t>7 к Д</w:t>
      </w:r>
      <w:r w:rsidRPr="00751C4E">
        <w:rPr>
          <w:rFonts w:eastAsia="Arial"/>
          <w:bCs/>
          <w:sz w:val="28"/>
          <w:szCs w:val="28"/>
        </w:rPr>
        <w:t>окументации о закупке.</w:t>
      </w:r>
    </w:p>
    <w:p w14:paraId="5768C3B1" w14:textId="77777777" w:rsidR="00843ED6" w:rsidRPr="00C55D00" w:rsidRDefault="008E37EA" w:rsidP="00843ED6">
      <w:pPr>
        <w:ind w:firstLine="426"/>
        <w:jc w:val="both"/>
        <w:rPr>
          <w:sz w:val="28"/>
          <w:szCs w:val="28"/>
        </w:rPr>
      </w:pPr>
      <w:r>
        <w:rPr>
          <w:sz w:val="28"/>
          <w:szCs w:val="28"/>
        </w:rPr>
        <w:t xml:space="preserve"> </w:t>
      </w:r>
    </w:p>
    <w:p w14:paraId="6928466C" w14:textId="77777777" w:rsidR="00843ED6" w:rsidRPr="00C55D00" w:rsidRDefault="00843ED6" w:rsidP="00843ED6">
      <w:pPr>
        <w:ind w:firstLine="426"/>
        <w:jc w:val="both"/>
        <w:rPr>
          <w:sz w:val="28"/>
          <w:szCs w:val="28"/>
        </w:rPr>
      </w:pPr>
    </w:p>
    <w:p w14:paraId="4922975E" w14:textId="77777777" w:rsidR="00843ED6" w:rsidRPr="00C55D00" w:rsidRDefault="00843ED6" w:rsidP="00843ED6">
      <w:pPr>
        <w:jc w:val="both"/>
        <w:rPr>
          <w:sz w:val="28"/>
          <w:szCs w:val="28"/>
        </w:rPr>
      </w:pPr>
    </w:p>
    <w:p w14:paraId="4F15CDD6" w14:textId="77777777" w:rsidR="00843ED6" w:rsidRDefault="00843ED6" w:rsidP="00843ED6"/>
    <w:p w14:paraId="128658AC" w14:textId="77777777" w:rsidR="00D83DFB" w:rsidRDefault="00D83DFB" w:rsidP="00D83DFB">
      <w:pPr>
        <w:spacing w:after="120"/>
        <w:outlineLvl w:val="0"/>
        <w:rPr>
          <w:rFonts w:eastAsia="MS Mincho"/>
          <w:szCs w:val="28"/>
        </w:rPr>
        <w:sectPr w:rsidR="00D83DFB" w:rsidSect="00B63D68">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14:paraId="47046E5D"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100AC240" w14:textId="77777777" w:rsidR="00305BD2" w:rsidRPr="00F356EB" w:rsidRDefault="00305BD2" w:rsidP="002E18D3">
      <w:pPr>
        <w:pStyle w:val="1a"/>
        <w:ind w:firstLine="0"/>
        <w:rPr>
          <w:sz w:val="23"/>
          <w:szCs w:val="23"/>
        </w:rPr>
      </w:pPr>
    </w:p>
    <w:p w14:paraId="07CACA46"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39"/>
        <w:gridCol w:w="7541"/>
      </w:tblGrid>
      <w:tr w:rsidR="002E18D3" w:rsidRPr="00F86FAA" w14:paraId="60C40201" w14:textId="77777777" w:rsidTr="006477AC">
        <w:tc>
          <w:tcPr>
            <w:tcW w:w="426" w:type="dxa"/>
            <w:vAlign w:val="center"/>
          </w:tcPr>
          <w:p w14:paraId="09BE9BAD" w14:textId="77777777" w:rsidR="002E18D3" w:rsidRPr="00F5735B" w:rsidRDefault="00F5735B" w:rsidP="00E47C4C">
            <w:pPr>
              <w:pStyle w:val="Default"/>
              <w:jc w:val="center"/>
              <w:rPr>
                <w:b/>
                <w:color w:val="auto"/>
              </w:rPr>
            </w:pPr>
            <w:r>
              <w:rPr>
                <w:b/>
                <w:color w:val="auto"/>
              </w:rPr>
              <w:t>№</w:t>
            </w:r>
          </w:p>
        </w:tc>
        <w:tc>
          <w:tcPr>
            <w:tcW w:w="2239" w:type="dxa"/>
            <w:vAlign w:val="center"/>
          </w:tcPr>
          <w:p w14:paraId="7066F0D2" w14:textId="77777777" w:rsidR="002E18D3" w:rsidRPr="00F86FAA" w:rsidRDefault="002E18D3" w:rsidP="00804946">
            <w:pPr>
              <w:pStyle w:val="Default"/>
              <w:jc w:val="center"/>
              <w:rPr>
                <w:b/>
                <w:color w:val="auto"/>
              </w:rPr>
            </w:pPr>
            <w:r>
              <w:rPr>
                <w:b/>
                <w:color w:val="auto"/>
              </w:rPr>
              <w:t>Наименование пункта</w:t>
            </w:r>
          </w:p>
        </w:tc>
        <w:tc>
          <w:tcPr>
            <w:tcW w:w="7541" w:type="dxa"/>
            <w:vAlign w:val="center"/>
          </w:tcPr>
          <w:p w14:paraId="3831923D" w14:textId="77777777" w:rsidR="002E18D3" w:rsidRPr="003C6269" w:rsidRDefault="002E18D3" w:rsidP="003C6269">
            <w:pPr>
              <w:pStyle w:val="Default"/>
              <w:jc w:val="center"/>
              <w:rPr>
                <w:b/>
                <w:color w:val="auto"/>
              </w:rPr>
            </w:pPr>
            <w:r>
              <w:rPr>
                <w:b/>
                <w:color w:val="auto"/>
              </w:rPr>
              <w:t>Содержание</w:t>
            </w:r>
          </w:p>
        </w:tc>
      </w:tr>
      <w:tr w:rsidR="002E18D3" w:rsidRPr="00F86FAA" w14:paraId="6D53892D" w14:textId="77777777" w:rsidTr="006477AC">
        <w:tc>
          <w:tcPr>
            <w:tcW w:w="426" w:type="dxa"/>
          </w:tcPr>
          <w:p w14:paraId="5A8DC404" w14:textId="77777777" w:rsidR="002E18D3" w:rsidRPr="00F86FAA" w:rsidRDefault="002E18D3" w:rsidP="00E47C4C">
            <w:pPr>
              <w:pStyle w:val="1a"/>
              <w:ind w:left="-57" w:right="-108" w:firstLine="0"/>
              <w:rPr>
                <w:b/>
                <w:sz w:val="24"/>
                <w:szCs w:val="24"/>
              </w:rPr>
            </w:pPr>
            <w:r>
              <w:rPr>
                <w:b/>
                <w:sz w:val="24"/>
                <w:szCs w:val="24"/>
              </w:rPr>
              <w:t>1.</w:t>
            </w:r>
          </w:p>
        </w:tc>
        <w:tc>
          <w:tcPr>
            <w:tcW w:w="2239" w:type="dxa"/>
          </w:tcPr>
          <w:p w14:paraId="0BA5BDA0" w14:textId="77777777" w:rsidR="002E18D3" w:rsidRPr="00F86FAA" w:rsidRDefault="002E18D3">
            <w:pPr>
              <w:pStyle w:val="Default"/>
              <w:rPr>
                <w:b/>
                <w:color w:val="auto"/>
              </w:rPr>
            </w:pPr>
            <w:r>
              <w:rPr>
                <w:b/>
                <w:color w:val="auto"/>
              </w:rPr>
              <w:t>Предмет Открытого конкурса</w:t>
            </w:r>
          </w:p>
        </w:tc>
        <w:tc>
          <w:tcPr>
            <w:tcW w:w="7541" w:type="dxa"/>
          </w:tcPr>
          <w:p w14:paraId="70685360" w14:textId="6ECB7835" w:rsidR="0056598B" w:rsidRDefault="008E37EA">
            <w:pPr>
              <w:pStyle w:val="1a"/>
              <w:ind w:firstLine="397"/>
              <w:rPr>
                <w:sz w:val="24"/>
                <w:szCs w:val="24"/>
              </w:rPr>
            </w:pPr>
            <w:r>
              <w:rPr>
                <w:sz w:val="24"/>
                <w:szCs w:val="24"/>
              </w:rPr>
              <w:t>Открытый конкурс в электронной форме №ОКэ-</w:t>
            </w:r>
            <w:r w:rsidR="0091396F" w:rsidRPr="007C4554">
              <w:rPr>
                <w:sz w:val="24"/>
                <w:szCs w:val="24"/>
              </w:rPr>
              <w:t>НКПЗАБ</w:t>
            </w:r>
            <w:r w:rsidRPr="004017FB">
              <w:rPr>
                <w:sz w:val="24"/>
                <w:szCs w:val="24"/>
              </w:rPr>
              <w:t>-25-</w:t>
            </w:r>
            <w:r w:rsidR="0091396F" w:rsidRPr="007C4554">
              <w:rPr>
                <w:sz w:val="24"/>
                <w:szCs w:val="24"/>
              </w:rPr>
              <w:t>0002</w:t>
            </w:r>
            <w:r>
              <w:rPr>
                <w:sz w:val="24"/>
                <w:szCs w:val="24"/>
              </w:rPr>
              <w:t xml:space="preserve"> по предмету закупки «Капитальный ремонт контейнерной складской площадки КТ Забайкальск (инв. №014/02/00000349, кадастровый </w:t>
            </w:r>
            <w:r w:rsidR="004017FB">
              <w:rPr>
                <w:sz w:val="24"/>
                <w:szCs w:val="24"/>
              </w:rPr>
              <w:t xml:space="preserve">                    </w:t>
            </w:r>
            <w:r>
              <w:rPr>
                <w:sz w:val="24"/>
                <w:szCs w:val="24"/>
              </w:rPr>
              <w:t>№75:06:080115:166) филиала ПАО «ТрансКонтейнер» на Забайкальской железной дороге»</w:t>
            </w:r>
          </w:p>
        </w:tc>
      </w:tr>
      <w:tr w:rsidR="00EF2E59" w:rsidRPr="00F86FAA" w14:paraId="0A4D6990" w14:textId="77777777" w:rsidTr="006477AC">
        <w:tc>
          <w:tcPr>
            <w:tcW w:w="426" w:type="dxa"/>
          </w:tcPr>
          <w:p w14:paraId="38C27491" w14:textId="77777777" w:rsidR="00EF2E59" w:rsidRPr="00F86FAA" w:rsidRDefault="00EF2E59" w:rsidP="00E47C4C">
            <w:pPr>
              <w:pStyle w:val="1a"/>
              <w:ind w:left="-57" w:right="-108" w:firstLine="0"/>
              <w:rPr>
                <w:b/>
                <w:sz w:val="24"/>
                <w:szCs w:val="24"/>
              </w:rPr>
            </w:pPr>
            <w:r>
              <w:rPr>
                <w:b/>
                <w:sz w:val="24"/>
                <w:szCs w:val="24"/>
              </w:rPr>
              <w:t>2.</w:t>
            </w:r>
          </w:p>
        </w:tc>
        <w:tc>
          <w:tcPr>
            <w:tcW w:w="2239" w:type="dxa"/>
          </w:tcPr>
          <w:p w14:paraId="16FEA3D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541" w:type="dxa"/>
          </w:tcPr>
          <w:p w14:paraId="41E01552" w14:textId="77777777" w:rsidR="0056598B" w:rsidRDefault="008E37E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C9EB6B1" w14:textId="77777777" w:rsidR="001D56EC" w:rsidRDefault="001D56EC" w:rsidP="001D56EC">
            <w:pPr>
              <w:pStyle w:val="1a"/>
              <w:ind w:firstLine="0"/>
              <w:rPr>
                <w:sz w:val="24"/>
                <w:szCs w:val="24"/>
              </w:rPr>
            </w:pPr>
            <w:r>
              <w:rPr>
                <w:sz w:val="24"/>
                <w:szCs w:val="24"/>
              </w:rPr>
              <w:t xml:space="preserve">- постоянная рабочая группа Конкурсной комиссии филиала ПАО «ТрансКонтейнер» </w:t>
            </w:r>
            <w:r w:rsidRPr="00114109">
              <w:rPr>
                <w:sz w:val="24"/>
                <w:szCs w:val="24"/>
              </w:rPr>
              <w:t>на</w:t>
            </w:r>
            <w:r>
              <w:rPr>
                <w:sz w:val="24"/>
                <w:szCs w:val="24"/>
              </w:rPr>
              <w:t xml:space="preserve"> Забайкальской железной дороге. </w:t>
            </w:r>
          </w:p>
          <w:p w14:paraId="7FD37E36" w14:textId="77777777" w:rsidR="001D56EC" w:rsidRDefault="001D56EC" w:rsidP="001D56EC">
            <w:pPr>
              <w:pStyle w:val="1a"/>
              <w:ind w:firstLine="0"/>
              <w:rPr>
                <w:sz w:val="24"/>
                <w:szCs w:val="24"/>
              </w:rPr>
            </w:pPr>
            <w:r>
              <w:rPr>
                <w:sz w:val="24"/>
                <w:szCs w:val="24"/>
              </w:rPr>
              <w:t>Адрес: Российская Федерация, 672000, г. Чита, ул. Анохина, д. 91, корпус 2</w:t>
            </w:r>
          </w:p>
          <w:p w14:paraId="6F9DDC9E" w14:textId="77777777" w:rsidR="001D56EC" w:rsidRDefault="001D56EC" w:rsidP="001D56EC">
            <w:r>
              <w:t xml:space="preserve">Контактная информация Заказчика: </w:t>
            </w:r>
          </w:p>
          <w:p w14:paraId="1625951C" w14:textId="77777777" w:rsidR="001D56EC" w:rsidRDefault="001D56EC" w:rsidP="001D56EC">
            <w:r>
              <w:t>тел. +7(495)7881717(6356),</w:t>
            </w:r>
          </w:p>
          <w:p w14:paraId="3AD60274" w14:textId="77777777" w:rsidR="001D56EC" w:rsidRDefault="001D56EC" w:rsidP="001D56EC">
            <w:r>
              <w:t xml:space="preserve">Контактная информация Организатора: </w:t>
            </w:r>
          </w:p>
          <w:p w14:paraId="3F28E738" w14:textId="77777777" w:rsidR="001D56EC" w:rsidRDefault="001D56EC" w:rsidP="001D56EC">
            <w:r>
              <w:t xml:space="preserve">тел. +7(495)7881717(6363), электронный адрес: </w:t>
            </w:r>
          </w:p>
          <w:p w14:paraId="1F3B2956" w14:textId="77777777" w:rsidR="001D56EC" w:rsidRDefault="001D56EC" w:rsidP="001D56EC">
            <w:r>
              <w:rPr>
                <w:lang w:val="en-US"/>
              </w:rPr>
              <w:t>Zakupki</w:t>
            </w:r>
            <w:r w:rsidRPr="000F067E">
              <w:t>-</w:t>
            </w:r>
            <w:r>
              <w:rPr>
                <w:lang w:val="en-US"/>
              </w:rPr>
              <w:t>zab</w:t>
            </w:r>
            <w:r w:rsidRPr="000F067E">
              <w:t>@</w:t>
            </w:r>
            <w:r>
              <w:rPr>
                <w:lang w:val="en-US"/>
              </w:rPr>
              <w:t>trcont</w:t>
            </w:r>
            <w:r w:rsidRPr="000F067E">
              <w:t>.</w:t>
            </w:r>
            <w:r>
              <w:rPr>
                <w:lang w:val="en-US"/>
              </w:rPr>
              <w:t>ru</w:t>
            </w:r>
          </w:p>
          <w:p w14:paraId="3BAD817D" w14:textId="77777777" w:rsidR="0056598B" w:rsidRDefault="0056598B">
            <w:pPr>
              <w:pStyle w:val="1a"/>
              <w:ind w:firstLine="0"/>
              <w:rPr>
                <w:sz w:val="24"/>
                <w:szCs w:val="24"/>
              </w:rPr>
            </w:pPr>
          </w:p>
        </w:tc>
      </w:tr>
      <w:tr w:rsidR="004762D6" w:rsidRPr="00F86FAA" w14:paraId="601F691B" w14:textId="77777777" w:rsidTr="006477AC">
        <w:tc>
          <w:tcPr>
            <w:tcW w:w="426" w:type="dxa"/>
          </w:tcPr>
          <w:p w14:paraId="56D761EC" w14:textId="77777777" w:rsidR="004762D6" w:rsidRPr="00F86FAA" w:rsidRDefault="004762D6" w:rsidP="00E47C4C">
            <w:pPr>
              <w:pStyle w:val="1a"/>
              <w:ind w:left="-57" w:right="-108" w:firstLine="0"/>
              <w:rPr>
                <w:b/>
                <w:sz w:val="24"/>
                <w:szCs w:val="24"/>
              </w:rPr>
            </w:pPr>
            <w:r>
              <w:rPr>
                <w:b/>
                <w:sz w:val="24"/>
                <w:szCs w:val="24"/>
              </w:rPr>
              <w:t>3.</w:t>
            </w:r>
          </w:p>
        </w:tc>
        <w:tc>
          <w:tcPr>
            <w:tcW w:w="2239" w:type="dxa"/>
          </w:tcPr>
          <w:p w14:paraId="1FD485CF" w14:textId="77777777" w:rsidR="004762D6" w:rsidRPr="00F86FAA" w:rsidRDefault="004762D6" w:rsidP="00B628B5">
            <w:pPr>
              <w:pStyle w:val="Default"/>
              <w:rPr>
                <w:b/>
                <w:color w:val="auto"/>
              </w:rPr>
            </w:pPr>
            <w:r>
              <w:rPr>
                <w:b/>
                <w:color w:val="auto"/>
              </w:rPr>
              <w:t>Конкурсная комиссия</w:t>
            </w:r>
          </w:p>
        </w:tc>
        <w:tc>
          <w:tcPr>
            <w:tcW w:w="7541" w:type="dxa"/>
          </w:tcPr>
          <w:p w14:paraId="371E1F55" w14:textId="6DCEE48A" w:rsidR="0056598B" w:rsidRDefault="008E37EA" w:rsidP="00F275DE">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w:t>
            </w:r>
            <w:r w:rsidR="00F275DE">
              <w:rPr>
                <w:sz w:val="24"/>
                <w:szCs w:val="24"/>
              </w:rPr>
              <w:t xml:space="preserve"> в аппарате управления ПАО «ТрансКонтейнер».</w:t>
            </w:r>
            <w:r>
              <w:rPr>
                <w:sz w:val="24"/>
                <w:szCs w:val="24"/>
              </w:rPr>
              <w:t xml:space="preserve"> </w:t>
            </w:r>
          </w:p>
          <w:p w14:paraId="19A4BE26" w14:textId="77777777" w:rsidR="0056598B" w:rsidRDefault="008E37EA">
            <w:pPr>
              <w:pStyle w:val="1a"/>
              <w:ind w:firstLine="0"/>
              <w:rPr>
                <w:sz w:val="24"/>
                <w:szCs w:val="24"/>
                <w:highlight w:val="cyan"/>
              </w:rPr>
            </w:pPr>
            <w:r>
              <w:rPr>
                <w:sz w:val="24"/>
                <w:szCs w:val="24"/>
              </w:rPr>
              <w:t xml:space="preserve">Адрес: </w:t>
            </w:r>
            <w:r w:rsidR="00F275DE" w:rsidRPr="00511A4B">
              <w:rPr>
                <w:sz w:val="24"/>
                <w:szCs w:val="24"/>
              </w:rPr>
              <w:t>Российская Федерация, 125047, г. Москва, Оружейный переулок, д.19</w:t>
            </w:r>
          </w:p>
        </w:tc>
      </w:tr>
      <w:tr w:rsidR="00FA3C13" w:rsidRPr="00F86FAA" w14:paraId="1D24EBD2" w14:textId="77777777" w:rsidTr="006477AC">
        <w:tc>
          <w:tcPr>
            <w:tcW w:w="426" w:type="dxa"/>
          </w:tcPr>
          <w:p w14:paraId="30101E94" w14:textId="77777777" w:rsidR="00FA3C13" w:rsidRPr="00F86FAA" w:rsidRDefault="00856650" w:rsidP="00E47C4C">
            <w:pPr>
              <w:pStyle w:val="1a"/>
              <w:ind w:left="-57" w:right="-108" w:firstLine="0"/>
              <w:rPr>
                <w:b/>
                <w:sz w:val="24"/>
                <w:szCs w:val="24"/>
              </w:rPr>
            </w:pPr>
            <w:r>
              <w:rPr>
                <w:b/>
                <w:sz w:val="24"/>
                <w:szCs w:val="24"/>
              </w:rPr>
              <w:t>4.</w:t>
            </w:r>
          </w:p>
        </w:tc>
        <w:tc>
          <w:tcPr>
            <w:tcW w:w="2239" w:type="dxa"/>
          </w:tcPr>
          <w:p w14:paraId="7571F19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541" w:type="dxa"/>
          </w:tcPr>
          <w:p w14:paraId="2F4D7E21"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14:paraId="4AEC76DA"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w:t>
            </w:r>
            <w:r>
              <w:rPr>
                <w:sz w:val="24"/>
                <w:szCs w:val="24"/>
              </w:rPr>
              <w:lastRenderedPageBreak/>
              <w:t>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C98723E"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2F63A7B1"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8"/>
                  <w:sz w:val="24"/>
                  <w:szCs w:val="24"/>
                </w:rPr>
                <w:t>info@otc.ru</w:t>
              </w:r>
            </w:hyperlink>
          </w:p>
        </w:tc>
      </w:tr>
      <w:tr w:rsidR="002B6BE9" w:rsidRPr="00F86FAA" w14:paraId="6D963213" w14:textId="77777777" w:rsidTr="006477AC">
        <w:tc>
          <w:tcPr>
            <w:tcW w:w="426" w:type="dxa"/>
          </w:tcPr>
          <w:p w14:paraId="2C77ABC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239" w:type="dxa"/>
          </w:tcPr>
          <w:p w14:paraId="0606F9D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541" w:type="dxa"/>
          </w:tcPr>
          <w:p w14:paraId="3A4C30DA" w14:textId="73823B59" w:rsidR="00F842E7" w:rsidRDefault="0070244E" w:rsidP="0070244E">
            <w:pPr>
              <w:ind w:firstLine="426"/>
              <w:jc w:val="both"/>
              <w:rPr>
                <w:b/>
              </w:rPr>
            </w:pPr>
            <w:r w:rsidRPr="0070244E">
              <w:t>Начальная максимальная цена договора</w:t>
            </w:r>
            <w:r w:rsidR="00751C4E">
              <w:t xml:space="preserve"> </w:t>
            </w:r>
            <w:r w:rsidR="00751C4E" w:rsidRPr="00751C4E">
              <w:t>определяется локальным сметным расчетом (Приложение №7 к Документации о закупке)</w:t>
            </w:r>
            <w:r w:rsidR="00751C4E">
              <w:t xml:space="preserve"> и</w:t>
            </w:r>
            <w:r w:rsidRPr="0070244E">
              <w:t xml:space="preserve"> составляет: 8 243 766 (Восемь миллионов двести сорок три тысячи семьсот шестьдесят шесть) рублей 30 копеек</w:t>
            </w:r>
            <w:r w:rsidR="00D54B38">
              <w:t xml:space="preserve"> с учетом всех налогов (кроме НДС)</w:t>
            </w:r>
            <w:r w:rsidR="003333BA">
              <w:t>.</w:t>
            </w:r>
            <w:r w:rsidRPr="0070244E">
              <w:t xml:space="preserve"> </w:t>
            </w:r>
          </w:p>
          <w:p w14:paraId="54AB9E8C" w14:textId="17FAE215" w:rsidR="0070244E" w:rsidRPr="0070244E" w:rsidRDefault="00D54B38" w:rsidP="00751C4E">
            <w:pPr>
              <w:ind w:firstLine="426"/>
              <w:jc w:val="both"/>
            </w:pPr>
            <w:r>
              <w:t>Начальная (максимальная) ц</w:t>
            </w:r>
            <w:r w:rsidR="0070244E" w:rsidRPr="0070244E">
              <w:t xml:space="preserve">ена договора включает в себя прямые и косвенные расходы Подрядчика по выполнению Объема работ по настоящему Договору, в том числе: </w:t>
            </w:r>
          </w:p>
          <w:p w14:paraId="56EE3AD9" w14:textId="24EEE932" w:rsidR="0070244E" w:rsidRPr="0070244E" w:rsidRDefault="0070244E" w:rsidP="00751C4E">
            <w:pPr>
              <w:ind w:firstLine="426"/>
              <w:jc w:val="both"/>
            </w:pPr>
            <w:r w:rsidRPr="0070244E">
              <w:t xml:space="preserve">− себестоимость строительства, вознаграждение и стоимость услуг </w:t>
            </w:r>
            <w:r w:rsidR="00D54B38">
              <w:t>п</w:t>
            </w:r>
            <w:r w:rsidR="00D54B38" w:rsidRPr="0070244E">
              <w:t>одрядчика</w:t>
            </w:r>
            <w:r w:rsidRPr="0070244E">
              <w:t xml:space="preserve">, в том числе и в случае привлечения им </w:t>
            </w:r>
            <w:r w:rsidR="00751C4E">
              <w:t>с</w:t>
            </w:r>
            <w:r w:rsidR="00D54B38" w:rsidRPr="0070244E">
              <w:t xml:space="preserve">убподрядчиков </w:t>
            </w:r>
            <w:r w:rsidRPr="0070244E">
              <w:t xml:space="preserve">и </w:t>
            </w:r>
            <w:r w:rsidR="00D54B38">
              <w:t>п</w:t>
            </w:r>
            <w:r w:rsidR="00D54B38" w:rsidRPr="0070244E">
              <w:t>оставщиков</w:t>
            </w:r>
            <w:r w:rsidRPr="0070244E">
              <w:t>;</w:t>
            </w:r>
          </w:p>
          <w:p w14:paraId="0C547672" w14:textId="77777777" w:rsidR="0070244E" w:rsidRPr="0070244E" w:rsidRDefault="0070244E" w:rsidP="00751C4E">
            <w:pPr>
              <w:ind w:firstLine="426"/>
              <w:jc w:val="both"/>
            </w:pPr>
            <w:r w:rsidRPr="0070244E">
              <w:t xml:space="preserve">− все налоги и сборы, установленные законодательством РФ; </w:t>
            </w:r>
          </w:p>
          <w:p w14:paraId="1F509E33" w14:textId="2AFD0FD4" w:rsidR="0070244E" w:rsidRPr="0070244E" w:rsidRDefault="0070244E" w:rsidP="00751C4E">
            <w:pPr>
              <w:ind w:firstLine="426"/>
              <w:jc w:val="both"/>
            </w:pPr>
            <w:r w:rsidRPr="0070244E">
              <w:t xml:space="preserve">− все расходы и затраты, в том числе прямо не указанные в расценках и стоимости, но необходимые для завершения в срок и с необходимым качеством </w:t>
            </w:r>
            <w:r w:rsidR="00D54B38">
              <w:t>р</w:t>
            </w:r>
            <w:r w:rsidRPr="0070244E">
              <w:t xml:space="preserve">абот по </w:t>
            </w:r>
            <w:r w:rsidR="00D54B38">
              <w:t>д</w:t>
            </w:r>
            <w:r w:rsidRPr="0070244E">
              <w:t>оговору;</w:t>
            </w:r>
          </w:p>
          <w:p w14:paraId="72D1D980" w14:textId="77777777" w:rsidR="0070244E" w:rsidRPr="0070244E" w:rsidRDefault="0070244E" w:rsidP="00751C4E">
            <w:pPr>
              <w:ind w:firstLine="426"/>
              <w:jc w:val="both"/>
            </w:pPr>
            <w:r w:rsidRPr="0070244E">
              <w:t>− полный объем работ подготовительного периода;</w:t>
            </w:r>
          </w:p>
          <w:p w14:paraId="7791EE92" w14:textId="47AD8E8D" w:rsidR="0070244E" w:rsidRPr="00152E5D" w:rsidRDefault="0070244E" w:rsidP="00751C4E">
            <w:pPr>
              <w:ind w:firstLine="426"/>
              <w:jc w:val="both"/>
            </w:pPr>
            <w:r w:rsidRPr="0070244E">
              <w:t xml:space="preserve">− стоимость приобретения, доставки на </w:t>
            </w:r>
            <w:r w:rsidR="00D54B38">
              <w:t>о</w:t>
            </w:r>
            <w:r w:rsidR="00D54B38" w:rsidRPr="0070244E">
              <w:t>бъект</w:t>
            </w:r>
            <w:r w:rsidRPr="0070244E">
              <w:t xml:space="preserve">, монтажа, проверок и испытания </w:t>
            </w:r>
            <w:r w:rsidR="00D54B38">
              <w:t>м</w:t>
            </w:r>
            <w:r w:rsidR="00D54B38" w:rsidRPr="0070244E">
              <w:t xml:space="preserve">атериалов </w:t>
            </w:r>
            <w:r w:rsidRPr="0070244E">
              <w:t xml:space="preserve">и </w:t>
            </w:r>
            <w:r w:rsidR="00D54B38">
              <w:t>к</w:t>
            </w:r>
            <w:r w:rsidR="00D54B38" w:rsidRPr="0070244E">
              <w:t>онструкций</w:t>
            </w:r>
            <w:r w:rsidRPr="0070244E">
              <w:t xml:space="preserve">, необходимых для выполнения </w:t>
            </w:r>
            <w:r w:rsidR="00D54B38">
              <w:t>р</w:t>
            </w:r>
            <w:r w:rsidR="00D54B38" w:rsidRPr="00A06307">
              <w:t xml:space="preserve">абот </w:t>
            </w:r>
            <w:r w:rsidRPr="00A06307">
              <w:t xml:space="preserve">и эксплуатации </w:t>
            </w:r>
            <w:r w:rsidR="00D54B38">
              <w:t>р</w:t>
            </w:r>
            <w:r w:rsidR="00D54B38" w:rsidRPr="00A06307">
              <w:t xml:space="preserve">езультата </w:t>
            </w:r>
            <w:r w:rsidR="00D54B38">
              <w:t>р</w:t>
            </w:r>
            <w:r w:rsidR="00D54B38" w:rsidRPr="00A06307">
              <w:t xml:space="preserve">абот </w:t>
            </w:r>
            <w:r w:rsidRPr="007C4554">
              <w:rPr>
                <w:b/>
              </w:rPr>
              <w:t>(</w:t>
            </w:r>
            <w:r w:rsidRPr="001303DD">
              <w:rPr>
                <w:b/>
              </w:rPr>
              <w:t xml:space="preserve">за исключением </w:t>
            </w:r>
            <w:r w:rsidR="00126F2C" w:rsidRPr="001303DD">
              <w:rPr>
                <w:b/>
              </w:rPr>
              <w:t xml:space="preserve">плит </w:t>
            </w:r>
            <w:r w:rsidR="008C2E3E" w:rsidRPr="001303DD">
              <w:rPr>
                <w:b/>
              </w:rPr>
              <w:t xml:space="preserve">железобетонных, </w:t>
            </w:r>
            <w:r w:rsidR="00126F2C" w:rsidRPr="001303DD">
              <w:rPr>
                <w:b/>
              </w:rPr>
              <w:t xml:space="preserve">предварительно </w:t>
            </w:r>
            <w:r w:rsidR="008C2E3E" w:rsidRPr="001303DD">
              <w:rPr>
                <w:b/>
              </w:rPr>
              <w:t>напряженны</w:t>
            </w:r>
            <w:r w:rsidR="009634CB">
              <w:rPr>
                <w:b/>
              </w:rPr>
              <w:t>х,</w:t>
            </w:r>
            <w:r w:rsidR="008C2E3E" w:rsidRPr="001303DD">
              <w:rPr>
                <w:b/>
              </w:rPr>
              <w:t xml:space="preserve"> </w:t>
            </w:r>
            <w:r w:rsidR="00126F2C" w:rsidRPr="001303DD">
              <w:rPr>
                <w:b/>
              </w:rPr>
              <w:t xml:space="preserve">для аэродромных покрытий ПАГ-18 </w:t>
            </w:r>
            <w:r w:rsidRPr="001303DD">
              <w:rPr>
                <w:b/>
              </w:rPr>
              <w:t>и плит</w:t>
            </w:r>
            <w:r w:rsidR="00A06307" w:rsidRPr="001303DD">
              <w:rPr>
                <w:b/>
              </w:rPr>
              <w:t>ки бетонной тротуарной</w:t>
            </w:r>
            <w:r w:rsidRPr="001303DD">
              <w:rPr>
                <w:b/>
              </w:rPr>
              <w:t>);</w:t>
            </w:r>
          </w:p>
          <w:p w14:paraId="347A469C" w14:textId="5A706A23" w:rsidR="0070244E" w:rsidRPr="0070244E" w:rsidRDefault="0070244E" w:rsidP="00751C4E">
            <w:pPr>
              <w:ind w:firstLine="426"/>
              <w:jc w:val="both"/>
            </w:pPr>
            <w:r w:rsidRPr="0070244E">
              <w:t xml:space="preserve">‒ разработку </w:t>
            </w:r>
            <w:r w:rsidR="00D54B38">
              <w:t xml:space="preserve">и согласование </w:t>
            </w:r>
            <w:r w:rsidRPr="0070244E">
              <w:t>проекта производства работ</w:t>
            </w:r>
            <w:r w:rsidR="00D54B38">
              <w:t xml:space="preserve"> (далее – ППР)</w:t>
            </w:r>
            <w:r w:rsidRPr="0070244E">
              <w:t>;</w:t>
            </w:r>
          </w:p>
          <w:p w14:paraId="51F393FB" w14:textId="77777777" w:rsidR="0070244E" w:rsidRPr="0070244E" w:rsidRDefault="0070244E" w:rsidP="00751C4E">
            <w:pPr>
              <w:ind w:firstLine="426"/>
              <w:jc w:val="both"/>
            </w:pPr>
            <w:r w:rsidRPr="0070244E">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6090A23" w14:textId="77777777" w:rsidR="00D54B38" w:rsidRPr="00834CF5" w:rsidRDefault="00D54B38" w:rsidP="00751C4E">
            <w:pPr>
              <w:ind w:firstLine="426"/>
              <w:jc w:val="both"/>
            </w:pPr>
            <w:r w:rsidRPr="00834CF5">
              <w:t>−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14:paraId="52EC3CB0" w14:textId="28B97246" w:rsidR="0070244E" w:rsidRPr="0070244E" w:rsidRDefault="0070244E" w:rsidP="00751C4E">
            <w:pPr>
              <w:ind w:firstLine="426"/>
              <w:jc w:val="both"/>
            </w:pPr>
            <w:r w:rsidRPr="0070244E">
              <w:t xml:space="preserve">– затраты, связанные с обеспечением выполнения Работ </w:t>
            </w:r>
            <w:r w:rsidR="00D54B38">
              <w:t>п</w:t>
            </w:r>
            <w:r w:rsidR="00D54B38" w:rsidRPr="0070244E">
              <w:t xml:space="preserve">ерсоналом </w:t>
            </w:r>
            <w:r w:rsidR="00D54B38">
              <w:t>п</w:t>
            </w:r>
            <w:r w:rsidR="00D54B38" w:rsidRPr="0070244E">
              <w:t xml:space="preserve">одрядчика </w:t>
            </w:r>
            <w:r w:rsidRPr="0070244E">
              <w:t xml:space="preserve">и </w:t>
            </w:r>
            <w:r w:rsidR="00D54B38">
              <w:t>с</w:t>
            </w:r>
            <w:r w:rsidR="00D54B38" w:rsidRPr="0070244E">
              <w:t xml:space="preserve">убподрядных </w:t>
            </w:r>
            <w:r w:rsidRPr="0070244E">
              <w:t xml:space="preserve">организаций, в том числе иностранным, включая заработную плату, транспортные и </w:t>
            </w:r>
            <w:r w:rsidRPr="0070244E">
              <w:lastRenderedPageBreak/>
              <w:t>командировочные расходы, питание, проживание, специальную одежду и средства индивидуальной защиты;</w:t>
            </w:r>
          </w:p>
          <w:p w14:paraId="4BE1069A" w14:textId="77777777" w:rsidR="0070244E" w:rsidRPr="0070244E" w:rsidRDefault="0070244E" w:rsidP="0070244E">
            <w:pPr>
              <w:ind w:firstLine="426"/>
              <w:jc w:val="both"/>
            </w:pPr>
            <w:r w:rsidRPr="0070244E">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12C7138C" w14:textId="58409CC2" w:rsidR="0070244E" w:rsidRPr="0070244E" w:rsidRDefault="0070244E" w:rsidP="0070244E">
            <w:pPr>
              <w:ind w:firstLine="426"/>
              <w:jc w:val="both"/>
            </w:pPr>
            <w:r w:rsidRPr="0070244E">
              <w:t xml:space="preserve">– транспортные расходы и получение разрешений на транспортировку грузов, доставляемых </w:t>
            </w:r>
            <w:r w:rsidR="00066238">
              <w:t>п</w:t>
            </w:r>
            <w:r w:rsidR="00066238" w:rsidRPr="0070244E">
              <w:t xml:space="preserve">одрядчиком </w:t>
            </w:r>
            <w:r w:rsidRPr="0070244E">
              <w:t xml:space="preserve">и привлекаемыми им </w:t>
            </w:r>
            <w:r w:rsidR="00066238">
              <w:t>с</w:t>
            </w:r>
            <w:r w:rsidR="00066238" w:rsidRPr="0070244E">
              <w:t>убподрядчиками</w:t>
            </w:r>
            <w:r w:rsidRPr="0070244E">
              <w:t>;</w:t>
            </w:r>
          </w:p>
          <w:p w14:paraId="0370AF0B" w14:textId="77777777" w:rsidR="00066238" w:rsidRDefault="0070244E" w:rsidP="0070244E">
            <w:pPr>
              <w:ind w:firstLine="426"/>
              <w:jc w:val="both"/>
            </w:pPr>
            <w:r w:rsidRPr="0070244E">
              <w:t>– накладные расходы, сметную прибыль</w:t>
            </w:r>
            <w:r w:rsidR="00066238">
              <w:t>, лимитированные затраты;</w:t>
            </w:r>
          </w:p>
          <w:p w14:paraId="7A458DEA" w14:textId="41CA9C83" w:rsidR="0070244E" w:rsidRPr="0070244E" w:rsidRDefault="00066238" w:rsidP="00A16B9C">
            <w:pPr>
              <w:jc w:val="both"/>
            </w:pPr>
            <w:r>
              <w:t xml:space="preserve">       </w:t>
            </w:r>
            <w:r w:rsidRPr="00834CF5">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596242B7" w14:textId="77777777" w:rsidR="0070244E" w:rsidRPr="0070244E" w:rsidRDefault="0070244E" w:rsidP="00EE2092">
            <w:pPr>
              <w:ind w:firstLine="346"/>
              <w:jc w:val="both"/>
            </w:pPr>
            <w:r w:rsidRPr="0070244E">
              <w:t>Сумма НДС и условия начисления определяются в соответствии с законодательством Российской Федерации.</w:t>
            </w:r>
          </w:p>
          <w:p w14:paraId="29A6584C" w14:textId="77777777" w:rsidR="0056598B" w:rsidRDefault="0056598B">
            <w:pPr>
              <w:pStyle w:val="1a"/>
              <w:ind w:firstLine="397"/>
              <w:rPr>
                <w:sz w:val="24"/>
                <w:szCs w:val="24"/>
              </w:rPr>
            </w:pPr>
          </w:p>
        </w:tc>
      </w:tr>
      <w:tr w:rsidR="00856650" w:rsidRPr="00F86FAA" w14:paraId="7B57C4DE" w14:textId="77777777" w:rsidTr="006477AC">
        <w:tc>
          <w:tcPr>
            <w:tcW w:w="426" w:type="dxa"/>
          </w:tcPr>
          <w:p w14:paraId="360BF445"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239" w:type="dxa"/>
          </w:tcPr>
          <w:p w14:paraId="03A6CE2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541" w:type="dxa"/>
          </w:tcPr>
          <w:p w14:paraId="313FE598" w14:textId="4A3B064A" w:rsidR="0056598B" w:rsidRDefault="008E37EA">
            <w:pPr>
              <w:jc w:val="both"/>
              <w:rPr>
                <w:b/>
              </w:rPr>
            </w:pPr>
            <w:r w:rsidRPr="003D7D1F">
              <w:t>«</w:t>
            </w:r>
            <w:r w:rsidR="0091396F" w:rsidRPr="003D7D1F">
              <w:t>27</w:t>
            </w:r>
            <w:r w:rsidRPr="003D7D1F">
              <w:t xml:space="preserve">» </w:t>
            </w:r>
            <w:r w:rsidR="0091396F" w:rsidRPr="003D7D1F">
              <w:t>марта</w:t>
            </w:r>
            <w:r w:rsidRPr="003D7D1F">
              <w:t xml:space="preserve"> 2025 г.</w:t>
            </w:r>
          </w:p>
        </w:tc>
      </w:tr>
      <w:tr w:rsidR="009E64D8" w:rsidRPr="00F86FAA" w14:paraId="27E678A8" w14:textId="77777777" w:rsidTr="006477AC">
        <w:tc>
          <w:tcPr>
            <w:tcW w:w="426" w:type="dxa"/>
          </w:tcPr>
          <w:p w14:paraId="712871E1" w14:textId="77777777" w:rsidR="009E64D8" w:rsidRPr="00856650" w:rsidRDefault="004762D6" w:rsidP="00E47C4C">
            <w:pPr>
              <w:pStyle w:val="1a"/>
              <w:ind w:left="-57" w:right="-108" w:firstLine="0"/>
              <w:rPr>
                <w:b/>
                <w:sz w:val="24"/>
                <w:szCs w:val="24"/>
              </w:rPr>
            </w:pPr>
            <w:r>
              <w:rPr>
                <w:b/>
                <w:sz w:val="24"/>
                <w:szCs w:val="24"/>
              </w:rPr>
              <w:t>7.</w:t>
            </w:r>
          </w:p>
        </w:tc>
        <w:tc>
          <w:tcPr>
            <w:tcW w:w="2239" w:type="dxa"/>
          </w:tcPr>
          <w:p w14:paraId="37A5C10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541" w:type="dxa"/>
          </w:tcPr>
          <w:p w14:paraId="6CEBAA05" w14:textId="7BBFCC8D" w:rsidR="0056598B" w:rsidRDefault="008E37EA" w:rsidP="003D7D1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7C4554">
              <w:rPr>
                <w:sz w:val="24"/>
                <w:szCs w:val="24"/>
              </w:rPr>
              <w:t>«</w:t>
            </w:r>
            <w:r w:rsidR="003D7D1F">
              <w:rPr>
                <w:sz w:val="24"/>
                <w:szCs w:val="24"/>
              </w:rPr>
              <w:t>24</w:t>
            </w:r>
            <w:r w:rsidRPr="007C4554">
              <w:rPr>
                <w:sz w:val="24"/>
                <w:szCs w:val="24"/>
              </w:rPr>
              <w:t xml:space="preserve">» </w:t>
            </w:r>
            <w:r w:rsidR="0091396F" w:rsidRPr="007C4554">
              <w:rPr>
                <w:sz w:val="24"/>
                <w:szCs w:val="24"/>
              </w:rPr>
              <w:t>апреля</w:t>
            </w:r>
            <w:r w:rsidRPr="007C4554">
              <w:rPr>
                <w:sz w:val="24"/>
                <w:szCs w:val="24"/>
              </w:rPr>
              <w:t xml:space="preserve"> 2025 г.</w:t>
            </w:r>
            <w:r>
              <w:rPr>
                <w:sz w:val="24"/>
                <w:szCs w:val="24"/>
              </w:rPr>
              <w:t xml:space="preserve"> </w:t>
            </w:r>
            <w:r w:rsidR="0051722B">
              <w:rPr>
                <w:sz w:val="24"/>
                <w:szCs w:val="24"/>
              </w:rPr>
              <w:t>14</w:t>
            </w:r>
            <w:r w:rsidR="0091396F">
              <w:rPr>
                <w:sz w:val="24"/>
                <w:szCs w:val="24"/>
              </w:rPr>
              <w:t xml:space="preserve"> </w:t>
            </w:r>
            <w:r>
              <w:rPr>
                <w:sz w:val="24"/>
                <w:szCs w:val="24"/>
              </w:rPr>
              <w:t>часов 00 минут м</w:t>
            </w:r>
            <w:r w:rsidR="0091396F">
              <w:rPr>
                <w:sz w:val="24"/>
                <w:szCs w:val="24"/>
              </w:rPr>
              <w:t>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703EF0F" w14:textId="77777777" w:rsidTr="006477AC">
        <w:tc>
          <w:tcPr>
            <w:tcW w:w="426" w:type="dxa"/>
          </w:tcPr>
          <w:p w14:paraId="4FAF7BCE" w14:textId="77777777" w:rsidR="003E2C12" w:rsidRPr="00F86FAA" w:rsidRDefault="00747369" w:rsidP="00E47C4C">
            <w:pPr>
              <w:pStyle w:val="1a"/>
              <w:ind w:left="-57" w:right="-108" w:firstLine="0"/>
              <w:rPr>
                <w:b/>
                <w:sz w:val="24"/>
                <w:szCs w:val="24"/>
              </w:rPr>
            </w:pPr>
            <w:r>
              <w:rPr>
                <w:b/>
                <w:sz w:val="24"/>
                <w:szCs w:val="24"/>
              </w:rPr>
              <w:t>8.</w:t>
            </w:r>
          </w:p>
        </w:tc>
        <w:tc>
          <w:tcPr>
            <w:tcW w:w="2239" w:type="dxa"/>
          </w:tcPr>
          <w:p w14:paraId="1A2D5F36"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541" w:type="dxa"/>
          </w:tcPr>
          <w:p w14:paraId="59AA5822" w14:textId="7AE7BB05" w:rsidR="0056598B" w:rsidRDefault="008E37EA" w:rsidP="003D7D1F">
            <w:pPr>
              <w:pStyle w:val="1a"/>
              <w:ind w:firstLine="397"/>
              <w:rPr>
                <w:sz w:val="24"/>
                <w:szCs w:val="24"/>
                <w:highlight w:val="cyan"/>
              </w:rPr>
            </w:pPr>
            <w:r>
              <w:rPr>
                <w:sz w:val="24"/>
                <w:szCs w:val="24"/>
              </w:rPr>
              <w:t xml:space="preserve">Рассмотрение, оценка и сопоставление Заявок состоится </w:t>
            </w:r>
            <w:r w:rsidRPr="007C4554">
              <w:rPr>
                <w:sz w:val="24"/>
                <w:szCs w:val="24"/>
              </w:rPr>
              <w:t>«</w:t>
            </w:r>
            <w:r w:rsidR="003D7D1F">
              <w:rPr>
                <w:sz w:val="24"/>
                <w:szCs w:val="24"/>
              </w:rPr>
              <w:t>2</w:t>
            </w:r>
            <w:r w:rsidR="0051722B" w:rsidRPr="007C4554">
              <w:rPr>
                <w:sz w:val="24"/>
                <w:szCs w:val="24"/>
              </w:rPr>
              <w:t>5</w:t>
            </w:r>
            <w:r w:rsidRPr="007C4554">
              <w:rPr>
                <w:sz w:val="24"/>
                <w:szCs w:val="24"/>
              </w:rPr>
              <w:t xml:space="preserve">» </w:t>
            </w:r>
            <w:r w:rsidR="0091396F" w:rsidRPr="007C4554">
              <w:rPr>
                <w:sz w:val="24"/>
                <w:szCs w:val="24"/>
              </w:rPr>
              <w:t>апреля</w:t>
            </w:r>
            <w:r w:rsidRPr="007C4554">
              <w:rPr>
                <w:sz w:val="24"/>
                <w:szCs w:val="24"/>
              </w:rPr>
              <w:t xml:space="preserve"> 2025 г.</w:t>
            </w:r>
            <w:r>
              <w:rPr>
                <w:sz w:val="24"/>
                <w:szCs w:val="24"/>
              </w:rPr>
              <w:t xml:space="preserve"> </w:t>
            </w:r>
            <w:r w:rsidR="0051722B">
              <w:rPr>
                <w:sz w:val="24"/>
                <w:szCs w:val="24"/>
              </w:rPr>
              <w:t>14</w:t>
            </w:r>
            <w:r w:rsidR="0091396F">
              <w:rPr>
                <w:sz w:val="24"/>
                <w:szCs w:val="24"/>
              </w:rPr>
              <w:t xml:space="preserve"> </w:t>
            </w:r>
            <w:r>
              <w:rPr>
                <w:sz w:val="24"/>
                <w:szCs w:val="24"/>
              </w:rPr>
              <w:t>часов 00 минут м</w:t>
            </w:r>
            <w:r w:rsidR="0091396F">
              <w:rPr>
                <w:sz w:val="24"/>
                <w:szCs w:val="24"/>
              </w:rPr>
              <w:t>осковского</w:t>
            </w:r>
            <w:r>
              <w:rPr>
                <w:sz w:val="24"/>
                <w:szCs w:val="24"/>
              </w:rPr>
              <w:t xml:space="preserve"> времени по адресу, указанному в пункте 2 Информационной карты.</w:t>
            </w:r>
          </w:p>
        </w:tc>
      </w:tr>
      <w:tr w:rsidR="003E2C12" w:rsidRPr="00F86FAA" w14:paraId="71803072" w14:textId="77777777" w:rsidTr="006477AC">
        <w:tc>
          <w:tcPr>
            <w:tcW w:w="426" w:type="dxa"/>
          </w:tcPr>
          <w:p w14:paraId="6CF70310" w14:textId="77777777" w:rsidR="003E2C12" w:rsidRPr="00F86FAA" w:rsidRDefault="00856650" w:rsidP="00E47C4C">
            <w:pPr>
              <w:pStyle w:val="1a"/>
              <w:ind w:left="-57" w:right="-108" w:firstLine="0"/>
              <w:rPr>
                <w:b/>
                <w:sz w:val="24"/>
                <w:szCs w:val="24"/>
              </w:rPr>
            </w:pPr>
            <w:r>
              <w:rPr>
                <w:b/>
                <w:sz w:val="24"/>
                <w:szCs w:val="24"/>
              </w:rPr>
              <w:t>9.</w:t>
            </w:r>
          </w:p>
        </w:tc>
        <w:tc>
          <w:tcPr>
            <w:tcW w:w="2239" w:type="dxa"/>
          </w:tcPr>
          <w:p w14:paraId="5B3D7D50" w14:textId="77777777" w:rsidR="003E2C12" w:rsidRPr="00F86FAA" w:rsidRDefault="009830CC" w:rsidP="008035D3">
            <w:pPr>
              <w:pStyle w:val="Default"/>
              <w:rPr>
                <w:b/>
                <w:color w:val="auto"/>
              </w:rPr>
            </w:pPr>
            <w:r>
              <w:rPr>
                <w:b/>
                <w:color w:val="auto"/>
              </w:rPr>
              <w:t>Подведение итогов</w:t>
            </w:r>
          </w:p>
        </w:tc>
        <w:tc>
          <w:tcPr>
            <w:tcW w:w="7541" w:type="dxa"/>
          </w:tcPr>
          <w:p w14:paraId="60FD53AE" w14:textId="142CB1E1" w:rsidR="0056598B" w:rsidRDefault="007F57F0" w:rsidP="003D7D1F">
            <w:pPr>
              <w:pStyle w:val="1a"/>
              <w:ind w:firstLine="0"/>
              <w:rPr>
                <w:sz w:val="24"/>
                <w:szCs w:val="24"/>
                <w:highlight w:val="cyan"/>
              </w:rPr>
            </w:pPr>
            <w:r>
              <w:rPr>
                <w:sz w:val="24"/>
                <w:szCs w:val="24"/>
              </w:rPr>
              <w:t xml:space="preserve">      </w:t>
            </w:r>
            <w:r w:rsidR="008E37EA">
              <w:rPr>
                <w:sz w:val="24"/>
                <w:szCs w:val="24"/>
              </w:rPr>
              <w:t xml:space="preserve">Подведение итогов состоится не позднее </w:t>
            </w:r>
            <w:bookmarkStart w:id="35" w:name="OLE_LINK14"/>
            <w:bookmarkStart w:id="36" w:name="OLE_LINK15"/>
            <w:bookmarkStart w:id="37" w:name="OLE_LINK28"/>
            <w:r w:rsidR="008E37EA" w:rsidRPr="007C4554">
              <w:rPr>
                <w:sz w:val="24"/>
                <w:szCs w:val="24"/>
              </w:rPr>
              <w:t>«</w:t>
            </w:r>
            <w:r w:rsidR="003D7D1F">
              <w:rPr>
                <w:sz w:val="24"/>
                <w:szCs w:val="24"/>
              </w:rPr>
              <w:t>29</w:t>
            </w:r>
            <w:r w:rsidR="008E37EA" w:rsidRPr="007C4554">
              <w:rPr>
                <w:sz w:val="24"/>
                <w:szCs w:val="24"/>
              </w:rPr>
              <w:t xml:space="preserve">» </w:t>
            </w:r>
            <w:r w:rsidR="002151B2" w:rsidRPr="007C4554">
              <w:rPr>
                <w:sz w:val="24"/>
                <w:szCs w:val="24"/>
              </w:rPr>
              <w:t>мая</w:t>
            </w:r>
            <w:r w:rsidR="008E37EA" w:rsidRPr="007C4554">
              <w:rPr>
                <w:sz w:val="24"/>
                <w:szCs w:val="24"/>
              </w:rPr>
              <w:t xml:space="preserve"> 2025 г.</w:t>
            </w:r>
            <w:r w:rsidR="008E37EA">
              <w:rPr>
                <w:sz w:val="24"/>
                <w:szCs w:val="24"/>
              </w:rPr>
              <w:t xml:space="preserve"> 14 часов 00 минут</w:t>
            </w:r>
            <w:bookmarkEnd w:id="35"/>
            <w:bookmarkEnd w:id="36"/>
            <w:bookmarkEnd w:id="37"/>
            <w:r w:rsidR="008E37EA">
              <w:rPr>
                <w:sz w:val="24"/>
                <w:szCs w:val="24"/>
              </w:rPr>
              <w:t xml:space="preserve"> м</w:t>
            </w:r>
            <w:r w:rsidR="002151B2">
              <w:rPr>
                <w:sz w:val="24"/>
                <w:szCs w:val="24"/>
              </w:rPr>
              <w:t>осковского</w:t>
            </w:r>
            <w:r w:rsidR="008E37EA">
              <w:rPr>
                <w:sz w:val="24"/>
                <w:szCs w:val="24"/>
              </w:rPr>
              <w:t xml:space="preserve"> времени по адресу, указанному в пункте 3 Информационной карты.</w:t>
            </w:r>
          </w:p>
        </w:tc>
      </w:tr>
      <w:tr w:rsidR="00856650" w:rsidRPr="00F86FAA" w14:paraId="507B2B0D" w14:textId="77777777" w:rsidTr="006477AC">
        <w:tc>
          <w:tcPr>
            <w:tcW w:w="426" w:type="dxa"/>
          </w:tcPr>
          <w:p w14:paraId="5DCF7761" w14:textId="77777777" w:rsidR="00856650" w:rsidRPr="00F86FAA" w:rsidRDefault="00856650" w:rsidP="00E47C4C">
            <w:pPr>
              <w:pStyle w:val="1a"/>
              <w:ind w:left="-57" w:right="-108" w:firstLine="0"/>
              <w:rPr>
                <w:b/>
                <w:sz w:val="24"/>
                <w:szCs w:val="24"/>
              </w:rPr>
            </w:pPr>
            <w:r>
              <w:rPr>
                <w:b/>
                <w:sz w:val="24"/>
                <w:szCs w:val="24"/>
              </w:rPr>
              <w:t>10.</w:t>
            </w:r>
          </w:p>
        </w:tc>
        <w:tc>
          <w:tcPr>
            <w:tcW w:w="2239" w:type="dxa"/>
          </w:tcPr>
          <w:p w14:paraId="7B23A8B7" w14:textId="77777777" w:rsidR="00856650" w:rsidRPr="00F86FAA" w:rsidRDefault="00856650" w:rsidP="007043AB">
            <w:pPr>
              <w:pStyle w:val="Default"/>
              <w:rPr>
                <w:b/>
                <w:color w:val="auto"/>
              </w:rPr>
            </w:pPr>
            <w:r>
              <w:rPr>
                <w:b/>
                <w:color w:val="auto"/>
              </w:rPr>
              <w:t>Количество лотов</w:t>
            </w:r>
          </w:p>
        </w:tc>
        <w:tc>
          <w:tcPr>
            <w:tcW w:w="7541" w:type="dxa"/>
          </w:tcPr>
          <w:p w14:paraId="220C6493" w14:textId="77777777" w:rsidR="0056598B" w:rsidRDefault="008E37EA">
            <w:pPr>
              <w:pStyle w:val="1a"/>
              <w:ind w:firstLine="0"/>
              <w:rPr>
                <w:b/>
                <w:sz w:val="24"/>
                <w:szCs w:val="24"/>
                <w:lang w:val="en-US"/>
              </w:rPr>
            </w:pPr>
            <w:r>
              <w:rPr>
                <w:sz w:val="24"/>
                <w:szCs w:val="24"/>
                <w:lang w:val="en-US"/>
              </w:rPr>
              <w:t>один лот</w:t>
            </w:r>
          </w:p>
        </w:tc>
      </w:tr>
      <w:tr w:rsidR="00856650" w:rsidRPr="00F86FAA" w14:paraId="78A44E21" w14:textId="77777777" w:rsidTr="006477AC">
        <w:tc>
          <w:tcPr>
            <w:tcW w:w="426" w:type="dxa"/>
          </w:tcPr>
          <w:p w14:paraId="202F6EC9" w14:textId="77777777" w:rsidR="00856650" w:rsidRPr="00F86FAA" w:rsidRDefault="00856650" w:rsidP="00E47C4C">
            <w:pPr>
              <w:pStyle w:val="1a"/>
              <w:ind w:left="-57" w:right="-108" w:firstLine="0"/>
              <w:rPr>
                <w:b/>
                <w:sz w:val="24"/>
                <w:szCs w:val="24"/>
              </w:rPr>
            </w:pPr>
            <w:r>
              <w:rPr>
                <w:b/>
                <w:sz w:val="24"/>
                <w:szCs w:val="24"/>
              </w:rPr>
              <w:t>11.</w:t>
            </w:r>
          </w:p>
        </w:tc>
        <w:tc>
          <w:tcPr>
            <w:tcW w:w="2239" w:type="dxa"/>
          </w:tcPr>
          <w:p w14:paraId="56B9DF6C" w14:textId="77777777" w:rsidR="00856650" w:rsidRPr="00F86FAA" w:rsidRDefault="00856650" w:rsidP="007043AB">
            <w:pPr>
              <w:pStyle w:val="Default"/>
              <w:rPr>
                <w:b/>
                <w:color w:val="auto"/>
              </w:rPr>
            </w:pPr>
            <w:r>
              <w:rPr>
                <w:b/>
                <w:color w:val="auto"/>
              </w:rPr>
              <w:t>Официальный язык</w:t>
            </w:r>
          </w:p>
        </w:tc>
        <w:tc>
          <w:tcPr>
            <w:tcW w:w="7541" w:type="dxa"/>
          </w:tcPr>
          <w:p w14:paraId="33BD1A3C" w14:textId="77777777" w:rsidR="0056598B" w:rsidRPr="00B63D68" w:rsidRDefault="008E37EA">
            <w:pPr>
              <w:pStyle w:val="aff"/>
              <w:jc w:val="both"/>
              <w:rPr>
                <w:sz w:val="24"/>
                <w:szCs w:val="24"/>
              </w:rPr>
            </w:pPr>
            <w:r w:rsidRPr="00B63D68">
              <w:rPr>
                <w:sz w:val="24"/>
                <w:szCs w:val="24"/>
              </w:rPr>
              <w:t>Русский язык. Вся переписка, связанная с проведением Открытого конкурса ведется на русском языке.</w:t>
            </w:r>
          </w:p>
        </w:tc>
      </w:tr>
      <w:tr w:rsidR="00856650" w:rsidRPr="00F86FAA" w14:paraId="70344FB1" w14:textId="77777777" w:rsidTr="006477AC">
        <w:tc>
          <w:tcPr>
            <w:tcW w:w="426" w:type="dxa"/>
          </w:tcPr>
          <w:p w14:paraId="52563C20" w14:textId="77777777" w:rsidR="00856650" w:rsidRPr="00F86FAA" w:rsidRDefault="00856650" w:rsidP="00E47C4C">
            <w:pPr>
              <w:pStyle w:val="1a"/>
              <w:ind w:left="-57" w:right="-108" w:firstLine="0"/>
              <w:rPr>
                <w:b/>
                <w:sz w:val="24"/>
                <w:szCs w:val="24"/>
              </w:rPr>
            </w:pPr>
            <w:r>
              <w:rPr>
                <w:b/>
                <w:sz w:val="24"/>
                <w:szCs w:val="24"/>
              </w:rPr>
              <w:t>12.</w:t>
            </w:r>
          </w:p>
        </w:tc>
        <w:tc>
          <w:tcPr>
            <w:tcW w:w="2239" w:type="dxa"/>
          </w:tcPr>
          <w:p w14:paraId="514D8671" w14:textId="77777777" w:rsidR="00856650" w:rsidRPr="00F86FAA" w:rsidRDefault="00856650" w:rsidP="007043AB">
            <w:pPr>
              <w:pStyle w:val="Default"/>
              <w:rPr>
                <w:b/>
                <w:color w:val="auto"/>
              </w:rPr>
            </w:pPr>
            <w:r>
              <w:rPr>
                <w:b/>
                <w:color w:val="auto"/>
              </w:rPr>
              <w:t>Валюта Открытого конкурса</w:t>
            </w:r>
          </w:p>
        </w:tc>
        <w:tc>
          <w:tcPr>
            <w:tcW w:w="7541" w:type="dxa"/>
          </w:tcPr>
          <w:p w14:paraId="262B8FB1" w14:textId="77777777" w:rsidR="0056598B" w:rsidRDefault="008E37EA">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6E18F843" w14:textId="77777777" w:rsidTr="006477AC">
        <w:tc>
          <w:tcPr>
            <w:tcW w:w="426" w:type="dxa"/>
          </w:tcPr>
          <w:p w14:paraId="21E223B3" w14:textId="77777777" w:rsidR="007D6548" w:rsidRPr="00F86FAA" w:rsidRDefault="00856650" w:rsidP="00E47C4C">
            <w:pPr>
              <w:pStyle w:val="1a"/>
              <w:ind w:left="-57" w:right="-108" w:firstLine="0"/>
              <w:rPr>
                <w:b/>
                <w:sz w:val="24"/>
                <w:szCs w:val="24"/>
              </w:rPr>
            </w:pPr>
            <w:r>
              <w:rPr>
                <w:b/>
                <w:sz w:val="24"/>
                <w:szCs w:val="24"/>
              </w:rPr>
              <w:t>13.</w:t>
            </w:r>
          </w:p>
        </w:tc>
        <w:tc>
          <w:tcPr>
            <w:tcW w:w="2239" w:type="dxa"/>
          </w:tcPr>
          <w:p w14:paraId="7B80612A"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541" w:type="dxa"/>
          </w:tcPr>
          <w:p w14:paraId="3544F35E" w14:textId="77777777" w:rsidR="005D24DF" w:rsidRPr="005D24DF" w:rsidRDefault="005D24DF" w:rsidP="005D24DF">
            <w:pPr>
              <w:ind w:firstLine="346"/>
            </w:pPr>
            <w:r w:rsidRPr="005D24DF">
              <w:t>Оплата выполненных Работ/выполненной части Работ производится по безналичному расчету:</w:t>
            </w:r>
          </w:p>
          <w:p w14:paraId="313934BE" w14:textId="77777777" w:rsidR="005D24DF" w:rsidRPr="005D24DF" w:rsidRDefault="005D24DF" w:rsidP="005D24DF">
            <w:pPr>
              <w:ind w:right="34" w:firstLine="709"/>
              <w:jc w:val="both"/>
            </w:pPr>
            <w:r w:rsidRPr="005D24DF">
              <w:t xml:space="preserve">-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 </w:t>
            </w:r>
          </w:p>
          <w:p w14:paraId="7AA91D75" w14:textId="77777777" w:rsidR="005D24DF" w:rsidRPr="005D24DF" w:rsidRDefault="005D24DF" w:rsidP="005D24DF">
            <w:pPr>
              <w:ind w:right="34" w:firstLine="709"/>
              <w:jc w:val="both"/>
            </w:pPr>
            <w:r w:rsidRPr="005D24DF">
              <w:lastRenderedPageBreak/>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 </w:t>
            </w:r>
          </w:p>
          <w:p w14:paraId="44DC19CC" w14:textId="77777777" w:rsidR="005D24DF" w:rsidRPr="005D24DF" w:rsidRDefault="005D24DF" w:rsidP="005D24DF">
            <w:pPr>
              <w:ind w:right="34" w:firstLine="709"/>
              <w:jc w:val="both"/>
            </w:pPr>
            <w:r w:rsidRPr="005D24DF">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AD69088" w14:textId="77777777" w:rsidR="005D24DF" w:rsidRPr="005D24DF" w:rsidRDefault="005D24DF" w:rsidP="005D24DF">
            <w:pPr>
              <w:ind w:right="34" w:firstLine="709"/>
              <w:jc w:val="both"/>
            </w:pPr>
            <w:r w:rsidRPr="005D24DF">
              <w:t>- окончательный расчет выполненных Работ производится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071C91FB" w14:textId="070F591E" w:rsidR="0056598B" w:rsidRDefault="0056598B" w:rsidP="00A94DF6">
            <w:pPr>
              <w:pStyle w:val="1a"/>
              <w:ind w:firstLine="0"/>
              <w:rPr>
                <w:sz w:val="24"/>
                <w:szCs w:val="24"/>
              </w:rPr>
            </w:pPr>
          </w:p>
        </w:tc>
      </w:tr>
      <w:tr w:rsidR="007D6548" w:rsidRPr="00F86FAA" w14:paraId="1E95C15E" w14:textId="77777777" w:rsidTr="006477AC">
        <w:tc>
          <w:tcPr>
            <w:tcW w:w="426" w:type="dxa"/>
          </w:tcPr>
          <w:p w14:paraId="4EF91761"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239" w:type="dxa"/>
          </w:tcPr>
          <w:p w14:paraId="4502B39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541" w:type="dxa"/>
          </w:tcPr>
          <w:p w14:paraId="13B0690C" w14:textId="2F67A440" w:rsidR="0056598B" w:rsidRDefault="008E37E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120 (сто двадцать) календарных дней с даты заключения договора</w:t>
            </w:r>
          </w:p>
          <w:p w14:paraId="71BAA5E2" w14:textId="77777777" w:rsidR="00685C56" w:rsidRPr="00F86FAA" w:rsidRDefault="00685C56" w:rsidP="00685C56">
            <w:pPr>
              <w:pStyle w:val="Default"/>
              <w:jc w:val="both"/>
            </w:pPr>
          </w:p>
          <w:p w14:paraId="207AB59B" w14:textId="135124CA" w:rsidR="006E1A08" w:rsidRPr="006E1A08" w:rsidRDefault="008E37EA" w:rsidP="00A94DF6">
            <w:pPr>
              <w:pStyle w:val="Default"/>
              <w:jc w:val="both"/>
            </w:pPr>
            <w:r>
              <w:rPr>
                <w:b/>
                <w:bCs/>
                <w:color w:val="auto"/>
              </w:rPr>
              <w:t xml:space="preserve">Место </w:t>
            </w:r>
            <w:r>
              <w:rPr>
                <w:b/>
                <w:color w:val="auto"/>
              </w:rPr>
              <w:t>поставки товаров, выполнения работ, оказания услуг и т</w:t>
            </w:r>
            <w:r w:rsidR="009634CB">
              <w:rPr>
                <w:b/>
                <w:color w:val="auto"/>
              </w:rPr>
              <w:t xml:space="preserve">.д.: </w:t>
            </w:r>
            <w:r w:rsidR="00EE2092" w:rsidRPr="00EE2092">
              <w:t>Российская Федерация, Забайкальский край, Забайкальский район, пгт. Забайкальск, ул. 1-го Мая, 6/Д, стр.1</w:t>
            </w:r>
            <w:r w:rsidR="00EE2092">
              <w:t>,</w:t>
            </w:r>
            <w:r w:rsidR="00EE2092" w:rsidRPr="00EE2092">
              <w:t xml:space="preserve"> </w:t>
            </w:r>
            <w:r w:rsidR="00A94DF6">
              <w:t>К</w:t>
            </w:r>
            <w:r w:rsidR="00EE2092" w:rsidRPr="00EE2092">
              <w:t>онтейнерн</w:t>
            </w:r>
            <w:r w:rsidR="00A94DF6">
              <w:t>ый</w:t>
            </w:r>
            <w:r w:rsidR="00EE2092" w:rsidRPr="00EE2092">
              <w:t xml:space="preserve"> терминал Забайкальск.</w:t>
            </w:r>
          </w:p>
        </w:tc>
      </w:tr>
      <w:tr w:rsidR="007D6548" w:rsidRPr="00F86FAA" w14:paraId="534E632D" w14:textId="77777777" w:rsidTr="006477AC">
        <w:tc>
          <w:tcPr>
            <w:tcW w:w="426" w:type="dxa"/>
          </w:tcPr>
          <w:p w14:paraId="7228069E" w14:textId="77777777" w:rsidR="007D6548" w:rsidRPr="00F86FAA" w:rsidRDefault="00357415" w:rsidP="00E47C4C">
            <w:pPr>
              <w:pStyle w:val="1a"/>
              <w:ind w:left="-57" w:right="-108" w:firstLine="0"/>
              <w:rPr>
                <w:b/>
                <w:sz w:val="24"/>
                <w:szCs w:val="24"/>
              </w:rPr>
            </w:pPr>
            <w:r>
              <w:rPr>
                <w:b/>
                <w:sz w:val="24"/>
                <w:szCs w:val="24"/>
              </w:rPr>
              <w:t>15.</w:t>
            </w:r>
          </w:p>
        </w:tc>
        <w:tc>
          <w:tcPr>
            <w:tcW w:w="2239" w:type="dxa"/>
          </w:tcPr>
          <w:p w14:paraId="0492C294"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541" w:type="dxa"/>
          </w:tcPr>
          <w:p w14:paraId="0D3F5FE4" w14:textId="77777777" w:rsidR="0056598B" w:rsidRDefault="008E37E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FCE88B9" w14:textId="77777777" w:rsidTr="006477AC">
        <w:tc>
          <w:tcPr>
            <w:tcW w:w="426" w:type="dxa"/>
          </w:tcPr>
          <w:p w14:paraId="013F9BC7" w14:textId="77777777" w:rsidR="00856650" w:rsidRPr="00F86FAA" w:rsidRDefault="00856650" w:rsidP="00E47C4C">
            <w:pPr>
              <w:pStyle w:val="1a"/>
              <w:ind w:left="-57" w:right="-108" w:firstLine="0"/>
              <w:rPr>
                <w:b/>
                <w:sz w:val="24"/>
                <w:szCs w:val="24"/>
              </w:rPr>
            </w:pPr>
            <w:r>
              <w:rPr>
                <w:b/>
                <w:sz w:val="24"/>
                <w:szCs w:val="24"/>
              </w:rPr>
              <w:t>16.</w:t>
            </w:r>
          </w:p>
        </w:tc>
        <w:tc>
          <w:tcPr>
            <w:tcW w:w="2239" w:type="dxa"/>
          </w:tcPr>
          <w:p w14:paraId="0047E063" w14:textId="77777777" w:rsidR="00856650" w:rsidRPr="00F86FAA" w:rsidRDefault="00F86E0C" w:rsidP="008035D3">
            <w:pPr>
              <w:pStyle w:val="Default"/>
              <w:rPr>
                <w:b/>
                <w:color w:val="auto"/>
              </w:rPr>
            </w:pPr>
            <w:r>
              <w:rPr>
                <w:b/>
                <w:color w:val="auto"/>
              </w:rPr>
              <w:t>Информация о товаре, работе, услуге</w:t>
            </w:r>
          </w:p>
        </w:tc>
        <w:tc>
          <w:tcPr>
            <w:tcW w:w="7541" w:type="dxa"/>
          </w:tcPr>
          <w:tbl>
            <w:tblPr>
              <w:tblpPr w:leftFromText="180" w:rightFromText="180" w:vertAnchor="text" w:horzAnchor="margin" w:tblpY="276"/>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418"/>
            </w:tblGrid>
            <w:tr w:rsidR="0094179B" w:rsidRPr="00A515A5" w14:paraId="356BA90D" w14:textId="77777777" w:rsidTr="006E1A08">
              <w:tc>
                <w:tcPr>
                  <w:tcW w:w="534" w:type="dxa"/>
                  <w:tcBorders>
                    <w:top w:val="single" w:sz="4" w:space="0" w:color="auto"/>
                    <w:left w:val="single" w:sz="4" w:space="0" w:color="auto"/>
                    <w:bottom w:val="single" w:sz="4" w:space="0" w:color="auto"/>
                    <w:right w:val="single" w:sz="4" w:space="0" w:color="auto"/>
                  </w:tcBorders>
                  <w:hideMark/>
                </w:tcPr>
                <w:p w14:paraId="6077E731" w14:textId="77777777" w:rsidR="0094179B" w:rsidRPr="00A515A5" w:rsidRDefault="0094179B" w:rsidP="0094179B">
                  <w:pPr>
                    <w:snapToGrid w:val="0"/>
                    <w:rPr>
                      <w:sz w:val="20"/>
                      <w:szCs w:val="20"/>
                    </w:rPr>
                  </w:pPr>
                  <w:r>
                    <w:rPr>
                      <w:sz w:val="20"/>
                      <w:szCs w:val="20"/>
                    </w:rPr>
                    <w:t xml:space="preserve">№ </w:t>
                  </w:r>
                </w:p>
                <w:p w14:paraId="72ED3519"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1B02E9"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44B5DD0"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A5AE51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C140FE8" w14:textId="77777777" w:rsidR="0094179B" w:rsidRPr="00A515A5" w:rsidRDefault="0094179B" w:rsidP="0094179B">
                  <w:pPr>
                    <w:snapToGrid w:val="0"/>
                    <w:rPr>
                      <w:sz w:val="20"/>
                      <w:szCs w:val="20"/>
                    </w:rPr>
                  </w:pPr>
                  <w:r>
                    <w:rPr>
                      <w:sz w:val="20"/>
                      <w:szCs w:val="20"/>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68B2FB9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85CE876" w14:textId="77777777" w:rsidTr="006E1A08">
              <w:tc>
                <w:tcPr>
                  <w:tcW w:w="534" w:type="dxa"/>
                  <w:tcBorders>
                    <w:top w:val="single" w:sz="4" w:space="0" w:color="auto"/>
                    <w:left w:val="single" w:sz="4" w:space="0" w:color="auto"/>
                    <w:bottom w:val="single" w:sz="4" w:space="0" w:color="auto"/>
                    <w:right w:val="single" w:sz="4" w:space="0" w:color="auto"/>
                  </w:tcBorders>
                  <w:hideMark/>
                </w:tcPr>
                <w:p w14:paraId="7E412A97" w14:textId="77777777" w:rsidR="0056598B" w:rsidRDefault="008E37E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50BDF03" w14:textId="77777777" w:rsidR="0056598B" w:rsidRDefault="008E37EA">
                  <w:pPr>
                    <w:snapToGrid w:val="0"/>
                    <w:rPr>
                      <w:sz w:val="22"/>
                      <w:szCs w:val="22"/>
                    </w:rPr>
                  </w:pPr>
                  <w:r>
                    <w:rPr>
                      <w:sz w:val="22"/>
                      <w:szCs w:val="22"/>
                    </w:rPr>
                    <w:t>41.20.20.640</w:t>
                  </w:r>
                </w:p>
              </w:tc>
              <w:tc>
                <w:tcPr>
                  <w:tcW w:w="1417" w:type="dxa"/>
                  <w:tcBorders>
                    <w:top w:val="single" w:sz="4" w:space="0" w:color="auto"/>
                    <w:left w:val="single" w:sz="4" w:space="0" w:color="auto"/>
                    <w:bottom w:val="single" w:sz="4" w:space="0" w:color="auto"/>
                    <w:right w:val="single" w:sz="4" w:space="0" w:color="auto"/>
                  </w:tcBorders>
                </w:tcPr>
                <w:p w14:paraId="53774F2E" w14:textId="77777777" w:rsidR="0056598B" w:rsidRDefault="008E37EA">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14:paraId="2325706E" w14:textId="77777777" w:rsidR="0056598B" w:rsidRDefault="008E37E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E56E1D5" w14:textId="77777777" w:rsidR="0056598B" w:rsidRDefault="008E37EA">
                  <w:pPr>
                    <w:snapToGrid w:val="0"/>
                    <w:ind w:left="-68" w:right="-57"/>
                    <w:rPr>
                      <w:sz w:val="22"/>
                      <w:szCs w:val="22"/>
                    </w:rPr>
                  </w:pPr>
                  <w:r>
                    <w:rPr>
                      <w:sz w:val="22"/>
                      <w:szCs w:val="22"/>
                    </w:rPr>
                    <w:t>Условная единица</w:t>
                  </w:r>
                </w:p>
              </w:tc>
              <w:tc>
                <w:tcPr>
                  <w:tcW w:w="1418" w:type="dxa"/>
                  <w:tcBorders>
                    <w:top w:val="single" w:sz="4" w:space="0" w:color="auto"/>
                    <w:left w:val="single" w:sz="4" w:space="0" w:color="auto"/>
                    <w:bottom w:val="single" w:sz="4" w:space="0" w:color="auto"/>
                    <w:right w:val="single" w:sz="4" w:space="0" w:color="auto"/>
                  </w:tcBorders>
                  <w:hideMark/>
                </w:tcPr>
                <w:p w14:paraId="16229939" w14:textId="77777777" w:rsidR="0056598B" w:rsidRDefault="008E37EA">
                  <w:pPr>
                    <w:snapToGrid w:val="0"/>
                    <w:rPr>
                      <w:sz w:val="22"/>
                      <w:szCs w:val="22"/>
                    </w:rPr>
                  </w:pPr>
                  <w:r>
                    <w:rPr>
                      <w:sz w:val="22"/>
                      <w:szCs w:val="22"/>
                    </w:rPr>
                    <w:t>78</w:t>
                  </w:r>
                </w:p>
              </w:tc>
            </w:tr>
          </w:tbl>
          <w:p w14:paraId="2F4EDF05" w14:textId="77777777" w:rsidR="0056598B" w:rsidRDefault="0056598B"/>
        </w:tc>
      </w:tr>
      <w:tr w:rsidR="007D6548" w:rsidRPr="00F86FAA" w14:paraId="642B5B75" w14:textId="77777777" w:rsidTr="006477AC">
        <w:tc>
          <w:tcPr>
            <w:tcW w:w="426" w:type="dxa"/>
          </w:tcPr>
          <w:p w14:paraId="31600D1B" w14:textId="77777777" w:rsidR="007D6548" w:rsidRPr="00F86FAA" w:rsidRDefault="00357415" w:rsidP="00E47C4C">
            <w:pPr>
              <w:pStyle w:val="1a"/>
              <w:ind w:left="-57" w:right="-108" w:firstLine="0"/>
              <w:rPr>
                <w:b/>
                <w:sz w:val="24"/>
                <w:szCs w:val="24"/>
              </w:rPr>
            </w:pPr>
            <w:r>
              <w:rPr>
                <w:b/>
                <w:sz w:val="24"/>
                <w:szCs w:val="24"/>
              </w:rPr>
              <w:t>17.</w:t>
            </w:r>
          </w:p>
        </w:tc>
        <w:tc>
          <w:tcPr>
            <w:tcW w:w="2239" w:type="dxa"/>
          </w:tcPr>
          <w:p w14:paraId="4CE38DDD" w14:textId="77777777"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541" w:type="dxa"/>
          </w:tcPr>
          <w:p w14:paraId="50C634F2" w14:textId="77777777" w:rsidR="006D2B87" w:rsidRPr="006E1A08" w:rsidRDefault="00856650" w:rsidP="006715EE">
            <w:pPr>
              <w:pStyle w:val="a"/>
              <w:numPr>
                <w:ilvl w:val="0"/>
                <w:numId w:val="27"/>
              </w:numPr>
              <w:tabs>
                <w:tab w:val="clear" w:pos="1418"/>
              </w:tabs>
              <w:ind w:left="62" w:hanging="62"/>
              <w:rPr>
                <w:lang w:val="ru-RU"/>
              </w:rPr>
            </w:pPr>
            <w:r w:rsidRPr="006E1A08">
              <w:rPr>
                <w:lang w:val="ru-RU"/>
              </w:rPr>
              <w:t>Помимо указанных в пунктах</w:t>
            </w:r>
            <w:r>
              <w:t> </w:t>
            </w:r>
            <w:r w:rsidRPr="006E1A08">
              <w:rPr>
                <w:lang w:val="ru-RU"/>
              </w:rPr>
              <w:t>2.1 и 2.2 настоящей документации о закупке требований к претенденту/участнику предъявляются следующие требования:</w:t>
            </w:r>
          </w:p>
          <w:p w14:paraId="5EEA03B3" w14:textId="002DB5AA" w:rsidR="0056598B" w:rsidRPr="00B63D68" w:rsidRDefault="008E37EA" w:rsidP="00AB0AFB">
            <w:pPr>
              <w:pStyle w:val="aff7"/>
              <w:numPr>
                <w:ilvl w:val="1"/>
                <w:numId w:val="27"/>
              </w:numPr>
              <w:ind w:left="346" w:hanging="346"/>
              <w:jc w:val="both"/>
            </w:pPr>
            <w:r w:rsidRPr="00B63D68">
              <w:t xml:space="preserve">деятельность участника не должна быть приостановлена в </w:t>
            </w:r>
            <w:r w:rsidR="009634CB" w:rsidRPr="00B63D68">
              <w:t xml:space="preserve">порядке, </w:t>
            </w:r>
            <w:r w:rsidR="009634CB">
              <w:t xml:space="preserve"> </w:t>
            </w:r>
            <w:r w:rsidR="00AB0AFB">
              <w:t xml:space="preserve">  </w:t>
            </w:r>
            <w:r w:rsidRPr="00B63D68">
              <w:t xml:space="preserve">предусмотренном Кодексом Российской Федерации об административных правонарушениях, на день подачи Заявки; </w:t>
            </w:r>
          </w:p>
          <w:p w14:paraId="529CD76C" w14:textId="77777777" w:rsidR="0056598B" w:rsidRPr="00B63D68" w:rsidRDefault="008E37EA" w:rsidP="00AB0AFB">
            <w:pPr>
              <w:pStyle w:val="aff7"/>
              <w:numPr>
                <w:ilvl w:val="1"/>
                <w:numId w:val="27"/>
              </w:numPr>
              <w:ind w:left="346" w:hanging="346"/>
              <w:jc w:val="both"/>
            </w:pPr>
            <w:r w:rsidRPr="00B63D6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6012B90" w14:textId="556478E7" w:rsidR="0056598B" w:rsidRDefault="00AE6AEA" w:rsidP="00AB0AFB">
            <w:pPr>
              <w:pStyle w:val="aff7"/>
              <w:numPr>
                <w:ilvl w:val="1"/>
                <w:numId w:val="27"/>
              </w:numPr>
              <w:ind w:left="346" w:hanging="346"/>
              <w:jc w:val="both"/>
            </w:pPr>
            <w:r w:rsidRPr="008E2CF5">
              <w:t xml:space="preserve">наличие опыта поставки товара, выполнения работ, оказания услуг за период трех последних лет, предшествующих году подачи Заявки </w:t>
            </w:r>
            <w:r w:rsidRPr="008E2CF5">
              <w:lastRenderedPageBreak/>
              <w:t>и период времени в текущем году до момента окончания приема Заявок</w:t>
            </w:r>
            <w:r w:rsidR="008E37EA" w:rsidRPr="00B63D68">
              <w:t xml:space="preserve">, с предметом договора </w:t>
            </w:r>
            <w:r w:rsidR="00405C2C">
              <w:t xml:space="preserve">- </w:t>
            </w:r>
            <w:r w:rsidR="00AD3B20">
              <w:t xml:space="preserve">выполнения </w:t>
            </w:r>
            <w:r w:rsidR="00405C2C">
              <w:t xml:space="preserve">общестроительных </w:t>
            </w:r>
            <w:r w:rsidR="00AD3B20">
              <w:t xml:space="preserve">работ </w:t>
            </w:r>
            <w:r w:rsidR="008E37EA" w:rsidRPr="00B63D68">
              <w:t>с суммарной стоимостью договора(-ов) не менее 20 % от начальной (максимальной) цен</w:t>
            </w:r>
            <w:r w:rsidR="006E1A08">
              <w:t xml:space="preserve">ы договора/цены лота закупки; </w:t>
            </w:r>
          </w:p>
          <w:p w14:paraId="21DA1C40" w14:textId="6DB2979B" w:rsidR="0056598B" w:rsidRPr="00B63D68" w:rsidRDefault="008E37EA" w:rsidP="00AB0AFB">
            <w:pPr>
              <w:pStyle w:val="aff7"/>
              <w:numPr>
                <w:ilvl w:val="1"/>
                <w:numId w:val="27"/>
              </w:numPr>
              <w:ind w:left="346" w:hanging="346"/>
              <w:jc w:val="both"/>
            </w:pPr>
            <w:r w:rsidRPr="00B63D6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CB70CE">
              <w:rPr>
                <w:lang w:val="en-US"/>
              </w:rPr>
              <w:t>https</w:t>
            </w:r>
            <w:r w:rsidRPr="00B63D68">
              <w:t>://</w:t>
            </w:r>
            <w:r w:rsidRPr="00CB70CE">
              <w:rPr>
                <w:lang w:val="en-US"/>
              </w:rPr>
              <w:t>www</w:t>
            </w:r>
            <w:r w:rsidRPr="00B63D68">
              <w:t>.</w:t>
            </w:r>
            <w:r w:rsidRPr="00CB70CE">
              <w:rPr>
                <w:lang w:val="en-US"/>
              </w:rPr>
              <w:t>nalog</w:t>
            </w:r>
            <w:r w:rsidRPr="00B63D68">
              <w:t>.</w:t>
            </w:r>
            <w:r w:rsidRPr="00CB70CE">
              <w:rPr>
                <w:lang w:val="en-US"/>
              </w:rPr>
              <w:t>ru</w:t>
            </w:r>
            <w:r w:rsidRPr="00B63D68">
              <w:t>) на условиях, изложенных в проекте договора (приложение к документации о закупке).</w:t>
            </w:r>
          </w:p>
          <w:p w14:paraId="477A881C" w14:textId="77777777" w:rsidR="006D2B87" w:rsidRPr="00286B26" w:rsidRDefault="006D2B87" w:rsidP="00AB0AFB">
            <w:pPr>
              <w:pStyle w:val="aff7"/>
              <w:numPr>
                <w:ilvl w:val="0"/>
                <w:numId w:val="27"/>
              </w:numPr>
              <w:ind w:left="346" w:hanging="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2C4713D" w14:textId="77777777" w:rsidR="0056598B" w:rsidRPr="00B63D68" w:rsidRDefault="008E37EA" w:rsidP="005C682A">
            <w:pPr>
              <w:pStyle w:val="aff7"/>
              <w:numPr>
                <w:ilvl w:val="1"/>
                <w:numId w:val="27"/>
              </w:numPr>
              <w:ind w:left="346" w:hanging="284"/>
              <w:jc w:val="both"/>
            </w:pPr>
            <w:r w:rsidRPr="00B63D6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375B05">
              <w:t>я основанием для освобождения;</w:t>
            </w:r>
          </w:p>
          <w:p w14:paraId="05390D8D" w14:textId="77777777" w:rsidR="0056598B" w:rsidRPr="00B63D68" w:rsidRDefault="008E37EA" w:rsidP="005C682A">
            <w:pPr>
              <w:pStyle w:val="aff7"/>
              <w:numPr>
                <w:ilvl w:val="1"/>
                <w:numId w:val="27"/>
              </w:numPr>
              <w:ind w:left="346" w:hanging="284"/>
              <w:jc w:val="both"/>
            </w:pPr>
            <w:r w:rsidRPr="00B63D6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B63D68">
              <w:t>://</w:t>
            </w:r>
            <w:r>
              <w:rPr>
                <w:lang w:val="en-US"/>
              </w:rPr>
              <w:t>pb</w:t>
            </w:r>
            <w:r w:rsidRPr="00B63D68">
              <w:t>.</w:t>
            </w:r>
            <w:r>
              <w:rPr>
                <w:lang w:val="en-US"/>
              </w:rPr>
              <w:t>nalog</w:t>
            </w:r>
            <w:r w:rsidRPr="00B63D68">
              <w:t>.</w:t>
            </w:r>
            <w:r>
              <w:rPr>
                <w:lang w:val="en-US"/>
              </w:rPr>
              <w:t>ru</w:t>
            </w:r>
            <w:r w:rsidRPr="00B63D6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B63D68">
              <w:t>://</w:t>
            </w:r>
            <w:r>
              <w:rPr>
                <w:lang w:val="en-US"/>
              </w:rPr>
              <w:t>pb</w:t>
            </w:r>
            <w:r w:rsidRPr="00B63D68">
              <w:t>.</w:t>
            </w:r>
            <w:r>
              <w:rPr>
                <w:lang w:val="en-US"/>
              </w:rPr>
              <w:t>nalog</w:t>
            </w:r>
            <w:r w:rsidRPr="00B63D68">
              <w:t>.</w:t>
            </w:r>
            <w:r>
              <w:rPr>
                <w:lang w:val="en-US"/>
              </w:rPr>
              <w:t>ru</w:t>
            </w:r>
            <w:r w:rsidRPr="00B63D68">
              <w:t xml:space="preserve">); </w:t>
            </w:r>
          </w:p>
          <w:p w14:paraId="78C98C46" w14:textId="77777777" w:rsidR="0056598B" w:rsidRPr="00B63D68" w:rsidRDefault="008E37EA" w:rsidP="005C682A">
            <w:pPr>
              <w:pStyle w:val="aff7"/>
              <w:numPr>
                <w:ilvl w:val="1"/>
                <w:numId w:val="27"/>
              </w:numPr>
              <w:ind w:left="346" w:hanging="284"/>
              <w:jc w:val="both"/>
            </w:pPr>
            <w:r w:rsidRPr="00B63D6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63D68">
              <w:t>://</w:t>
            </w:r>
            <w:r>
              <w:rPr>
                <w:lang w:val="en-US"/>
              </w:rPr>
              <w:t>fssprus</w:t>
            </w:r>
            <w:r w:rsidRPr="00B63D68">
              <w:t>.</w:t>
            </w:r>
            <w:r>
              <w:rPr>
                <w:lang w:val="en-US"/>
              </w:rPr>
              <w:t>ru</w:t>
            </w:r>
            <w:r w:rsidRPr="00B63D68">
              <w:t>/</w:t>
            </w:r>
            <w:r>
              <w:rPr>
                <w:lang w:val="en-US"/>
              </w:rPr>
              <w:t>iss</w:t>
            </w:r>
            <w:r w:rsidRPr="00B63D68">
              <w:t>/</w:t>
            </w:r>
            <w:r>
              <w:rPr>
                <w:lang w:val="en-US"/>
              </w:rPr>
              <w:t>ip</w:t>
            </w:r>
            <w:r w:rsidRPr="00B63D6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63D68">
              <w:t>://</w:t>
            </w:r>
            <w:r>
              <w:rPr>
                <w:lang w:val="en-US"/>
              </w:rPr>
              <w:t>www</w:t>
            </w:r>
            <w:r w:rsidRPr="00B63D68">
              <w:t>.</w:t>
            </w:r>
            <w:r>
              <w:rPr>
                <w:lang w:val="en-US"/>
              </w:rPr>
              <w:t>fedresurs</w:t>
            </w:r>
            <w:r w:rsidRPr="00B63D68">
              <w:t>.</w:t>
            </w:r>
            <w:r>
              <w:rPr>
                <w:lang w:val="en-US"/>
              </w:rPr>
              <w:t>ru</w:t>
            </w:r>
            <w:r w:rsidRPr="00B63D6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B63D68">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7174028" w14:textId="77777777" w:rsidR="0056598B" w:rsidRPr="00B63D68" w:rsidRDefault="008E37EA" w:rsidP="005C682A">
            <w:pPr>
              <w:pStyle w:val="aff7"/>
              <w:numPr>
                <w:ilvl w:val="1"/>
                <w:numId w:val="27"/>
              </w:numPr>
              <w:ind w:left="346" w:hanging="284"/>
              <w:jc w:val="both"/>
            </w:pPr>
            <w:r w:rsidRPr="00B63D6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2051993" w14:textId="77777777" w:rsidR="0056598B" w:rsidRPr="004F3248" w:rsidRDefault="00375B05" w:rsidP="005C682A">
            <w:pPr>
              <w:pStyle w:val="aff7"/>
              <w:numPr>
                <w:ilvl w:val="1"/>
                <w:numId w:val="27"/>
              </w:numPr>
              <w:ind w:left="346" w:hanging="284"/>
              <w:jc w:val="both"/>
            </w:pPr>
            <w:r>
              <w:t xml:space="preserve"> </w:t>
            </w:r>
            <w:r w:rsidR="008E37EA" w:rsidRPr="004F3248">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18B2C41E" w14:textId="77777777" w:rsidR="0056598B" w:rsidRPr="004F3248" w:rsidRDefault="00375B05" w:rsidP="005C682A">
            <w:pPr>
              <w:pStyle w:val="aff7"/>
              <w:numPr>
                <w:ilvl w:val="1"/>
                <w:numId w:val="27"/>
              </w:numPr>
              <w:ind w:left="346" w:hanging="284"/>
              <w:jc w:val="both"/>
            </w:pPr>
            <w:r w:rsidRPr="004F3248">
              <w:t xml:space="preserve"> </w:t>
            </w:r>
            <w:r w:rsidR="008E37EA" w:rsidRPr="004F3248">
              <w:t>копии договоров, указанных в документе по форме приложения № 4 к документации о закупке о наличии опыта поста</w:t>
            </w:r>
            <w:r w:rsidR="00DE4C22" w:rsidRPr="004F3248">
              <w:t>вки товаров, выполнения работ;</w:t>
            </w:r>
          </w:p>
          <w:p w14:paraId="1D1A70B8" w14:textId="77777777" w:rsidR="0056598B" w:rsidRDefault="008E37EA" w:rsidP="005C682A">
            <w:pPr>
              <w:pStyle w:val="aff7"/>
              <w:numPr>
                <w:ilvl w:val="1"/>
                <w:numId w:val="27"/>
              </w:numPr>
              <w:ind w:left="346" w:hanging="284"/>
              <w:jc w:val="both"/>
              <w:rPr>
                <w:lang w:val="en-US"/>
              </w:rPr>
            </w:pPr>
            <w:r w:rsidRPr="00B63D68">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14:paraId="1A6307B5" w14:textId="77777777" w:rsidR="0056598B" w:rsidRPr="00B63D68" w:rsidRDefault="008E37EA" w:rsidP="005C682A">
            <w:pPr>
              <w:pStyle w:val="aff7"/>
              <w:numPr>
                <w:ilvl w:val="1"/>
                <w:numId w:val="27"/>
              </w:numPr>
              <w:ind w:left="346" w:hanging="284"/>
              <w:jc w:val="both"/>
            </w:pPr>
            <w:r w:rsidRPr="00B63D6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5246D936" w14:textId="77777777" w:rsidTr="006477AC">
        <w:tc>
          <w:tcPr>
            <w:tcW w:w="426" w:type="dxa"/>
          </w:tcPr>
          <w:p w14:paraId="6E6073E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239" w:type="dxa"/>
          </w:tcPr>
          <w:p w14:paraId="054ACA3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541" w:type="dxa"/>
          </w:tcPr>
          <w:p w14:paraId="0470AE49" w14:textId="77777777" w:rsidR="0056598B" w:rsidRDefault="008E37EA" w:rsidP="00A16B9C">
            <w:pPr>
              <w:pBdr>
                <w:top w:val="nil"/>
                <w:left w:val="nil"/>
                <w:bottom w:val="nil"/>
                <w:right w:val="nil"/>
                <w:between w:val="nil"/>
              </w:pBdr>
              <w:ind w:left="62" w:firstLine="709"/>
              <w:jc w:val="both"/>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w:t>
            </w:r>
            <w:r>
              <w:lastRenderedPageBreak/>
              <w:t>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p w14:paraId="213D9341" w14:textId="77777777" w:rsidR="005559FE" w:rsidRDefault="005559FE" w:rsidP="00A16B9C">
            <w:pPr>
              <w:pBdr>
                <w:top w:val="nil"/>
                <w:left w:val="nil"/>
                <w:bottom w:val="nil"/>
                <w:right w:val="nil"/>
                <w:between w:val="nil"/>
              </w:pBdr>
              <w:ind w:left="346" w:firstLine="709"/>
              <w:jc w:val="both"/>
              <w:rPr>
                <w:color w:val="000000"/>
              </w:rPr>
            </w:pPr>
          </w:p>
        </w:tc>
      </w:tr>
      <w:tr w:rsidR="007D6548" w:rsidRPr="00F86FAA" w14:paraId="16CC038A" w14:textId="77777777" w:rsidTr="006477AC">
        <w:tc>
          <w:tcPr>
            <w:tcW w:w="426" w:type="dxa"/>
          </w:tcPr>
          <w:p w14:paraId="0307DA17"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239" w:type="dxa"/>
          </w:tcPr>
          <w:p w14:paraId="5F46664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541" w:type="dxa"/>
          </w:tcPr>
          <w:tbl>
            <w:tblPr>
              <w:tblStyle w:val="afff2"/>
              <w:tblW w:w="7287" w:type="dxa"/>
              <w:tblLayout w:type="fixed"/>
              <w:tblLook w:val="04A0" w:firstRow="1" w:lastRow="0" w:firstColumn="1" w:lastColumn="0" w:noHBand="0" w:noVBand="1"/>
            </w:tblPr>
            <w:tblGrid>
              <w:gridCol w:w="4423"/>
              <w:gridCol w:w="2864"/>
            </w:tblGrid>
            <w:tr w:rsidR="006D2B87" w:rsidRPr="00E048E8" w14:paraId="07B54A32" w14:textId="77777777" w:rsidTr="00DE4C22">
              <w:tc>
                <w:tcPr>
                  <w:tcW w:w="4423" w:type="dxa"/>
                </w:tcPr>
                <w:p w14:paraId="2ACF1F18" w14:textId="77777777" w:rsidR="006D2B87" w:rsidRPr="006D2B87" w:rsidRDefault="006D2B87" w:rsidP="006D2B87">
                  <w:pPr>
                    <w:pStyle w:val="afa"/>
                    <w:rPr>
                      <w:b/>
                      <w:sz w:val="24"/>
                    </w:rPr>
                  </w:pPr>
                  <w:r>
                    <w:rPr>
                      <w:b/>
                      <w:sz w:val="24"/>
                    </w:rPr>
                    <w:t>Критерий оценки</w:t>
                  </w:r>
                </w:p>
              </w:tc>
              <w:tc>
                <w:tcPr>
                  <w:tcW w:w="2864" w:type="dxa"/>
                </w:tcPr>
                <w:p w14:paraId="66E8B003" w14:textId="3EEFB66C" w:rsidR="006D2B87" w:rsidRPr="006D2B87" w:rsidRDefault="00D20F0C" w:rsidP="006D2B87">
                  <w:pPr>
                    <w:pStyle w:val="afa"/>
                    <w:ind w:firstLine="0"/>
                    <w:rPr>
                      <w:b/>
                      <w:sz w:val="24"/>
                    </w:rPr>
                  </w:pPr>
                  <w:r>
                    <w:rPr>
                      <w:b/>
                      <w:sz w:val="24"/>
                    </w:rPr>
                    <w:t>Вес критерия</w:t>
                  </w:r>
                </w:p>
              </w:tc>
            </w:tr>
            <w:tr w:rsidR="006D2B87" w:rsidRPr="00514332" w14:paraId="3C3ED024" w14:textId="77777777" w:rsidTr="00DE4C22">
              <w:tc>
                <w:tcPr>
                  <w:tcW w:w="4423" w:type="dxa"/>
                </w:tcPr>
                <w:p w14:paraId="50EC113E" w14:textId="0D363277" w:rsidR="0056598B" w:rsidRDefault="00D20F0C" w:rsidP="009634CB">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864" w:type="dxa"/>
                </w:tcPr>
                <w:p w14:paraId="0B5E5064" w14:textId="733AC1EA" w:rsidR="0056598B" w:rsidRDefault="008E37EA">
                  <w:pPr>
                    <w:pStyle w:val="afa"/>
                    <w:ind w:firstLine="0"/>
                    <w:rPr>
                      <w:sz w:val="24"/>
                      <w:lang w:val="en-US"/>
                    </w:rPr>
                  </w:pPr>
                  <w:r>
                    <w:rPr>
                      <w:sz w:val="24"/>
                      <w:lang w:val="en-US"/>
                    </w:rPr>
                    <w:t>0,5</w:t>
                  </w:r>
                  <w:r w:rsidR="009E2128">
                    <w:rPr>
                      <w:sz w:val="24"/>
                    </w:rPr>
                    <w:t>0</w:t>
                  </w:r>
                </w:p>
              </w:tc>
            </w:tr>
            <w:tr w:rsidR="006D2B87" w:rsidRPr="00514332" w14:paraId="170636D4" w14:textId="77777777" w:rsidTr="00DE4C22">
              <w:tc>
                <w:tcPr>
                  <w:tcW w:w="4423" w:type="dxa"/>
                </w:tcPr>
                <w:p w14:paraId="50C3B750" w14:textId="302E212D" w:rsidR="0056598B" w:rsidRDefault="00D20F0C">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864" w:type="dxa"/>
                </w:tcPr>
                <w:p w14:paraId="7F5C67C7" w14:textId="77777777" w:rsidR="0056598B" w:rsidRDefault="008E37EA">
                  <w:pPr>
                    <w:pStyle w:val="afa"/>
                    <w:ind w:firstLine="0"/>
                    <w:rPr>
                      <w:sz w:val="24"/>
                      <w:lang w:val="en-US"/>
                    </w:rPr>
                  </w:pPr>
                  <w:r>
                    <w:rPr>
                      <w:sz w:val="24"/>
                      <w:lang w:val="en-US"/>
                    </w:rPr>
                    <w:t>0,15</w:t>
                  </w:r>
                </w:p>
              </w:tc>
            </w:tr>
            <w:tr w:rsidR="006D2B87" w:rsidRPr="00514332" w14:paraId="040998D2" w14:textId="77777777" w:rsidTr="00DE4C22">
              <w:tc>
                <w:tcPr>
                  <w:tcW w:w="4423" w:type="dxa"/>
                </w:tcPr>
                <w:p w14:paraId="64722E77" w14:textId="2B0030AF" w:rsidR="0056598B" w:rsidRDefault="00917175" w:rsidP="00A94DF6">
                  <w:pPr>
                    <w:pStyle w:val="afa"/>
                    <w:ind w:firstLine="0"/>
                    <w:rPr>
                      <w:sz w:val="24"/>
                    </w:rPr>
                  </w:pPr>
                  <w:r>
                    <w:rPr>
                      <w:sz w:val="24"/>
                    </w:rPr>
                    <w:t>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864" w:type="dxa"/>
                </w:tcPr>
                <w:p w14:paraId="0B6D8811" w14:textId="7744B99A" w:rsidR="0056598B" w:rsidRPr="00A94DF6" w:rsidRDefault="008E37EA">
                  <w:pPr>
                    <w:pStyle w:val="afa"/>
                    <w:ind w:firstLine="0"/>
                    <w:rPr>
                      <w:sz w:val="24"/>
                    </w:rPr>
                  </w:pPr>
                  <w:r w:rsidRPr="00A94DF6">
                    <w:rPr>
                      <w:sz w:val="24"/>
                    </w:rPr>
                    <w:t>0,</w:t>
                  </w:r>
                  <w:r w:rsidR="00D20F0C">
                    <w:rPr>
                      <w:sz w:val="24"/>
                    </w:rPr>
                    <w:t>20</w:t>
                  </w:r>
                </w:p>
              </w:tc>
            </w:tr>
            <w:tr w:rsidR="00D20F0C" w:rsidRPr="00514332" w14:paraId="6C735C26" w14:textId="77777777" w:rsidTr="00DE4C22">
              <w:tc>
                <w:tcPr>
                  <w:tcW w:w="4423" w:type="dxa"/>
                </w:tcPr>
                <w:p w14:paraId="2AA2EE22" w14:textId="78834AD8" w:rsidR="00D20F0C" w:rsidRDefault="00D20F0C" w:rsidP="00D20F0C">
                  <w:pPr>
                    <w:pStyle w:val="afa"/>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864" w:type="dxa"/>
                </w:tcPr>
                <w:p w14:paraId="47964F77" w14:textId="739A0B6E" w:rsidR="00D20F0C" w:rsidRPr="00A94DF6" w:rsidRDefault="00D20F0C" w:rsidP="00D20F0C">
                  <w:pPr>
                    <w:pStyle w:val="afa"/>
                    <w:ind w:firstLine="0"/>
                    <w:rPr>
                      <w:sz w:val="24"/>
                    </w:rPr>
                  </w:pPr>
                  <w:r>
                    <w:rPr>
                      <w:sz w:val="24"/>
                      <w:lang w:val="en-US"/>
                    </w:rPr>
                    <w:t>0,05</w:t>
                  </w:r>
                </w:p>
              </w:tc>
            </w:tr>
            <w:tr w:rsidR="00D20F0C" w:rsidRPr="00514332" w14:paraId="6AF6F1C9" w14:textId="77777777" w:rsidTr="00DE4C22">
              <w:tc>
                <w:tcPr>
                  <w:tcW w:w="4423" w:type="dxa"/>
                </w:tcPr>
                <w:p w14:paraId="7F385CF1" w14:textId="2291409C" w:rsidR="00D20F0C" w:rsidRDefault="00D20F0C" w:rsidP="00D20F0C">
                  <w:pPr>
                    <w:pStyle w:val="afa"/>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864" w:type="dxa"/>
                </w:tcPr>
                <w:p w14:paraId="305293A5" w14:textId="3968574C" w:rsidR="00D20F0C" w:rsidRDefault="00D20F0C" w:rsidP="00D20F0C">
                  <w:pPr>
                    <w:pStyle w:val="afa"/>
                    <w:ind w:firstLine="0"/>
                    <w:rPr>
                      <w:sz w:val="24"/>
                      <w:lang w:val="en-US"/>
                    </w:rPr>
                  </w:pPr>
                  <w:r>
                    <w:rPr>
                      <w:sz w:val="24"/>
                      <w:lang w:val="en-US"/>
                    </w:rPr>
                    <w:t>0,10</w:t>
                  </w:r>
                </w:p>
              </w:tc>
            </w:tr>
          </w:tbl>
          <w:p w14:paraId="110563A2" w14:textId="77777777" w:rsidR="007D6548" w:rsidRPr="00F86FAA" w:rsidRDefault="007D6548" w:rsidP="003D3596">
            <w:pPr>
              <w:pStyle w:val="afa"/>
              <w:rPr>
                <w:b/>
                <w:i/>
                <w:sz w:val="24"/>
              </w:rPr>
            </w:pPr>
          </w:p>
        </w:tc>
      </w:tr>
      <w:tr w:rsidR="00736D40" w:rsidRPr="00F86FAA" w14:paraId="20C809F8" w14:textId="77777777" w:rsidTr="006477AC">
        <w:tc>
          <w:tcPr>
            <w:tcW w:w="426" w:type="dxa"/>
          </w:tcPr>
          <w:p w14:paraId="2BB075C3" w14:textId="77777777" w:rsidR="00736D40" w:rsidRPr="00F86FAA" w:rsidRDefault="00835CB1" w:rsidP="00E47C4C">
            <w:pPr>
              <w:pStyle w:val="1a"/>
              <w:ind w:left="-57" w:right="-108" w:firstLine="0"/>
              <w:rPr>
                <w:b/>
                <w:sz w:val="24"/>
                <w:szCs w:val="24"/>
              </w:rPr>
            </w:pPr>
            <w:r>
              <w:rPr>
                <w:b/>
                <w:sz w:val="24"/>
                <w:szCs w:val="24"/>
              </w:rPr>
              <w:t>20.</w:t>
            </w:r>
          </w:p>
        </w:tc>
        <w:tc>
          <w:tcPr>
            <w:tcW w:w="2239" w:type="dxa"/>
          </w:tcPr>
          <w:p w14:paraId="2BA28F42" w14:textId="77777777" w:rsidR="00736D40" w:rsidRPr="00F86FAA" w:rsidRDefault="007341C2">
            <w:pPr>
              <w:pStyle w:val="Default"/>
              <w:rPr>
                <w:b/>
                <w:color w:val="auto"/>
              </w:rPr>
            </w:pPr>
            <w:r>
              <w:rPr>
                <w:b/>
                <w:color w:val="auto"/>
              </w:rPr>
              <w:t>Особенности заключения договора</w:t>
            </w:r>
          </w:p>
        </w:tc>
        <w:tc>
          <w:tcPr>
            <w:tcW w:w="7541" w:type="dxa"/>
          </w:tcPr>
          <w:tbl>
            <w:tblPr>
              <w:tblStyle w:val="afff2"/>
              <w:tblW w:w="0" w:type="auto"/>
              <w:tblLayout w:type="fixed"/>
              <w:tblLook w:val="04A0" w:firstRow="1" w:lastRow="0" w:firstColumn="1" w:lastColumn="0" w:noHBand="0" w:noVBand="1"/>
            </w:tblPr>
            <w:tblGrid>
              <w:gridCol w:w="7003"/>
            </w:tblGrid>
            <w:tr w:rsidR="003D3C71" w:rsidRPr="00E048E8" w14:paraId="57F97EC8" w14:textId="77777777" w:rsidTr="00D3528F">
              <w:tc>
                <w:tcPr>
                  <w:tcW w:w="7003" w:type="dxa"/>
                </w:tcPr>
                <w:p w14:paraId="165EB384" w14:textId="77777777" w:rsidR="0089300C" w:rsidRPr="00D94533" w:rsidRDefault="0089300C"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14:paraId="4A198EF1" w14:textId="77777777" w:rsidR="0056598B" w:rsidRDefault="008E37E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18D920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F283EF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605099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A4E8B21"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23C2238" w14:textId="77777777" w:rsidR="0056598B" w:rsidRDefault="008E37E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1CFA9AD9" w14:textId="77777777" w:rsidTr="00D3528F">
              <w:tc>
                <w:tcPr>
                  <w:tcW w:w="7003" w:type="dxa"/>
                </w:tcPr>
                <w:p w14:paraId="1981A098" w14:textId="77777777" w:rsidR="0056598B" w:rsidRDefault="008E37E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4AA043F0" w14:textId="77777777" w:rsidTr="00D3528F">
              <w:tc>
                <w:tcPr>
                  <w:tcW w:w="7003" w:type="dxa"/>
                </w:tcPr>
                <w:p w14:paraId="55133014" w14:textId="77777777" w:rsidR="00677986" w:rsidRDefault="00677986" w:rsidP="00677986">
                  <w:pPr>
                    <w:pStyle w:val="afa"/>
                    <w:ind w:left="629" w:firstLine="0"/>
                    <w:rPr>
                      <w:b/>
                      <w:sz w:val="24"/>
                    </w:rPr>
                  </w:pPr>
                  <w:r>
                    <w:rPr>
                      <w:b/>
                      <w:sz w:val="24"/>
                    </w:rPr>
                    <w:t>III. Увеличение цены договора:</w:t>
                  </w:r>
                </w:p>
                <w:p w14:paraId="7EB97683" w14:textId="0DC4E0E4" w:rsidR="00354497" w:rsidRPr="006B63CB" w:rsidRDefault="00354497" w:rsidP="00354497">
                  <w:pPr>
                    <w:keepNext/>
                    <w:keepLines/>
                    <w:tabs>
                      <w:tab w:val="left" w:pos="0"/>
                    </w:tabs>
                    <w:ind w:firstLine="493"/>
                    <w:jc w:val="both"/>
                  </w:pPr>
                  <w:r>
                    <w:t xml:space="preserve">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w:t>
                  </w:r>
                  <w:r w:rsidR="009634CB">
                    <w:t>р</w:t>
                  </w:r>
                  <w:r>
                    <w:t>абот по соглашению сторон без проведения дополнительных закупочных процедур на следующих условиях:</w:t>
                  </w:r>
                </w:p>
                <w:p w14:paraId="2C0471DB" w14:textId="77777777" w:rsidR="00354497" w:rsidRPr="006B63CB" w:rsidRDefault="00354497" w:rsidP="00617A90">
                  <w:pPr>
                    <w:keepNext/>
                    <w:keepLines/>
                    <w:tabs>
                      <w:tab w:val="left" w:pos="0"/>
                    </w:tabs>
                    <w:ind w:firstLine="233"/>
                    <w:jc w:val="both"/>
                  </w:pPr>
                  <w:r>
                    <w:t xml:space="preserve">     - метод расчета стоимости выполняемых работ остается неизменным;</w:t>
                  </w:r>
                </w:p>
                <w:p w14:paraId="22C0699C" w14:textId="39D03EF5" w:rsidR="0056598B" w:rsidRPr="001B71E2" w:rsidRDefault="00354497" w:rsidP="00617A90">
                  <w:pPr>
                    <w:pStyle w:val="afa"/>
                    <w:ind w:firstLine="516"/>
                    <w:rPr>
                      <w:sz w:val="24"/>
                    </w:rPr>
                  </w:pPr>
                  <w:r w:rsidRPr="007C4554">
                    <w:rPr>
                      <w:sz w:val="24"/>
                    </w:rPr>
                    <w:t xml:space="preserve">- увеличение общей цены по договору за счет увеличения объемов выполняемых </w:t>
                  </w:r>
                  <w:r w:rsidR="009634CB" w:rsidRPr="007C4554">
                    <w:rPr>
                      <w:sz w:val="24"/>
                    </w:rPr>
                    <w:t>р</w:t>
                  </w:r>
                  <w:r w:rsidRPr="007C4554">
                    <w:rPr>
                      <w:sz w:val="24"/>
                    </w:rPr>
                    <w:t>абот в процессе исполнения договора возможно не более чем на 10% (десять процентов) от первоначальной цены договора за весь срок действия договора.</w:t>
                  </w:r>
                </w:p>
              </w:tc>
            </w:tr>
            <w:bookmarkEnd w:id="38"/>
          </w:tbl>
          <w:p w14:paraId="015B25DC" w14:textId="77777777" w:rsidR="00736D40" w:rsidRPr="00A3070E" w:rsidRDefault="00736D40" w:rsidP="003D3C71">
            <w:pPr>
              <w:pStyle w:val="afa"/>
              <w:ind w:left="601" w:firstLine="0"/>
              <w:rPr>
                <w:sz w:val="24"/>
              </w:rPr>
            </w:pPr>
          </w:p>
        </w:tc>
      </w:tr>
      <w:tr w:rsidR="007D6548" w:rsidRPr="00F86FAA" w14:paraId="778A1169" w14:textId="77777777" w:rsidTr="006477AC">
        <w:tc>
          <w:tcPr>
            <w:tcW w:w="426" w:type="dxa"/>
          </w:tcPr>
          <w:p w14:paraId="3533268B" w14:textId="77777777" w:rsidR="007D6548" w:rsidRPr="00F86FAA" w:rsidRDefault="009830CC" w:rsidP="00E47C4C">
            <w:pPr>
              <w:pStyle w:val="1a"/>
              <w:ind w:left="-57" w:right="-108" w:firstLine="0"/>
              <w:rPr>
                <w:b/>
                <w:sz w:val="24"/>
                <w:szCs w:val="24"/>
              </w:rPr>
            </w:pPr>
            <w:r>
              <w:rPr>
                <w:b/>
                <w:sz w:val="24"/>
                <w:szCs w:val="24"/>
              </w:rPr>
              <w:t>21.</w:t>
            </w:r>
          </w:p>
        </w:tc>
        <w:tc>
          <w:tcPr>
            <w:tcW w:w="2239" w:type="dxa"/>
          </w:tcPr>
          <w:p w14:paraId="065A715D" w14:textId="77777777" w:rsidR="007D6548" w:rsidRPr="00F86FAA" w:rsidRDefault="007D6548">
            <w:pPr>
              <w:pStyle w:val="Default"/>
              <w:rPr>
                <w:b/>
                <w:color w:val="auto"/>
              </w:rPr>
            </w:pPr>
            <w:r>
              <w:rPr>
                <w:b/>
                <w:color w:val="auto"/>
              </w:rPr>
              <w:t>Привлечение субподрядчиков, соисполнителей</w:t>
            </w:r>
          </w:p>
        </w:tc>
        <w:tc>
          <w:tcPr>
            <w:tcW w:w="7541" w:type="dxa"/>
          </w:tcPr>
          <w:p w14:paraId="56BBA3DC" w14:textId="77777777" w:rsidR="0056598B" w:rsidRDefault="00EE2092">
            <w:pPr>
              <w:pStyle w:val="1a"/>
              <w:ind w:firstLine="0"/>
              <w:rPr>
                <w:sz w:val="24"/>
                <w:szCs w:val="24"/>
              </w:rPr>
            </w:pPr>
            <w:r>
              <w:rPr>
                <w:sz w:val="24"/>
                <w:szCs w:val="24"/>
              </w:rPr>
              <w:t>Д</w:t>
            </w:r>
            <w:r w:rsidR="008E37EA">
              <w:rPr>
                <w:sz w:val="24"/>
                <w:szCs w:val="24"/>
              </w:rPr>
              <w:t>опускается</w:t>
            </w:r>
          </w:p>
        </w:tc>
      </w:tr>
      <w:tr w:rsidR="001356F1" w:rsidRPr="00F86FAA" w14:paraId="42A33E1E" w14:textId="77777777" w:rsidTr="006477AC">
        <w:tc>
          <w:tcPr>
            <w:tcW w:w="426" w:type="dxa"/>
          </w:tcPr>
          <w:p w14:paraId="06CAF39E" w14:textId="77777777" w:rsidR="001356F1" w:rsidRPr="00F86FAA" w:rsidRDefault="001356F1" w:rsidP="00E47C4C">
            <w:pPr>
              <w:pStyle w:val="1a"/>
              <w:ind w:left="-57" w:right="-108" w:firstLine="0"/>
              <w:rPr>
                <w:b/>
                <w:sz w:val="24"/>
                <w:szCs w:val="24"/>
              </w:rPr>
            </w:pPr>
            <w:r>
              <w:rPr>
                <w:b/>
                <w:sz w:val="24"/>
                <w:szCs w:val="24"/>
              </w:rPr>
              <w:t>22.</w:t>
            </w:r>
          </w:p>
        </w:tc>
        <w:tc>
          <w:tcPr>
            <w:tcW w:w="2239" w:type="dxa"/>
          </w:tcPr>
          <w:p w14:paraId="32F09B4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541" w:type="dxa"/>
          </w:tcPr>
          <w:p w14:paraId="538223C6" w14:textId="77777777" w:rsidR="0056598B" w:rsidRDefault="008E37E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F7B532D" w14:textId="77777777" w:rsidTr="006477AC">
        <w:tc>
          <w:tcPr>
            <w:tcW w:w="426" w:type="dxa"/>
          </w:tcPr>
          <w:p w14:paraId="0B92E0EA" w14:textId="77777777" w:rsidR="00DF6AE3" w:rsidRPr="00F86FAA" w:rsidRDefault="00A856EA" w:rsidP="00E47C4C">
            <w:pPr>
              <w:pStyle w:val="1a"/>
              <w:ind w:left="-57" w:right="-108" w:firstLine="0"/>
              <w:rPr>
                <w:b/>
                <w:sz w:val="24"/>
                <w:szCs w:val="24"/>
              </w:rPr>
            </w:pPr>
            <w:r>
              <w:rPr>
                <w:b/>
                <w:sz w:val="24"/>
                <w:szCs w:val="24"/>
              </w:rPr>
              <w:t>23.</w:t>
            </w:r>
          </w:p>
        </w:tc>
        <w:tc>
          <w:tcPr>
            <w:tcW w:w="2239" w:type="dxa"/>
          </w:tcPr>
          <w:p w14:paraId="1CCB2696" w14:textId="77777777" w:rsidR="00DF6AE3" w:rsidRPr="00F86FAA" w:rsidRDefault="00BB306F">
            <w:pPr>
              <w:pStyle w:val="Default"/>
              <w:rPr>
                <w:b/>
                <w:color w:val="auto"/>
              </w:rPr>
            </w:pPr>
            <w:r>
              <w:rPr>
                <w:b/>
                <w:color w:val="auto"/>
              </w:rPr>
              <w:t>Обеспечение Заявки</w:t>
            </w:r>
          </w:p>
        </w:tc>
        <w:tc>
          <w:tcPr>
            <w:tcW w:w="7541" w:type="dxa"/>
          </w:tcPr>
          <w:p w14:paraId="3893F719" w14:textId="77777777" w:rsidR="0056598B" w:rsidRDefault="008E37EA">
            <w:pPr>
              <w:pStyle w:val="1a"/>
              <w:ind w:firstLine="0"/>
              <w:rPr>
                <w:sz w:val="24"/>
                <w:szCs w:val="24"/>
              </w:rPr>
            </w:pPr>
            <w:r>
              <w:rPr>
                <w:sz w:val="24"/>
                <w:szCs w:val="24"/>
              </w:rPr>
              <w:t>Не предусмотрено.</w:t>
            </w:r>
          </w:p>
        </w:tc>
      </w:tr>
      <w:tr w:rsidR="00402A46" w:rsidRPr="00F86FAA" w14:paraId="43FF5CAE" w14:textId="77777777" w:rsidTr="006477AC">
        <w:tc>
          <w:tcPr>
            <w:tcW w:w="426" w:type="dxa"/>
          </w:tcPr>
          <w:p w14:paraId="593297B3" w14:textId="77777777" w:rsidR="00402A46" w:rsidRPr="00F86FAA" w:rsidRDefault="00402A46" w:rsidP="00E47C4C">
            <w:pPr>
              <w:pStyle w:val="1a"/>
              <w:ind w:left="-57" w:right="-108" w:firstLine="0"/>
              <w:rPr>
                <w:b/>
                <w:sz w:val="24"/>
                <w:szCs w:val="24"/>
              </w:rPr>
            </w:pPr>
            <w:r>
              <w:rPr>
                <w:b/>
                <w:sz w:val="24"/>
                <w:szCs w:val="24"/>
              </w:rPr>
              <w:t>24.</w:t>
            </w:r>
          </w:p>
        </w:tc>
        <w:tc>
          <w:tcPr>
            <w:tcW w:w="2239" w:type="dxa"/>
          </w:tcPr>
          <w:p w14:paraId="04F28A45" w14:textId="77777777" w:rsidR="00402A46" w:rsidRPr="00F86FAA" w:rsidRDefault="00402A46" w:rsidP="00DF6AE3">
            <w:pPr>
              <w:pStyle w:val="Default"/>
              <w:rPr>
                <w:b/>
                <w:color w:val="auto"/>
              </w:rPr>
            </w:pPr>
            <w:r>
              <w:rPr>
                <w:b/>
                <w:color w:val="auto"/>
              </w:rPr>
              <w:t>Обеспечение исполнения договора</w:t>
            </w:r>
          </w:p>
        </w:tc>
        <w:tc>
          <w:tcPr>
            <w:tcW w:w="7541" w:type="dxa"/>
          </w:tcPr>
          <w:p w14:paraId="67AF1D2E" w14:textId="77777777" w:rsidR="0056598B" w:rsidRDefault="008E37EA">
            <w:pPr>
              <w:jc w:val="both"/>
            </w:pPr>
            <w:r>
              <w:rPr>
                <w:rFonts w:eastAsia="Arial"/>
              </w:rPr>
              <w:t>Не предусмотрено.</w:t>
            </w:r>
          </w:p>
        </w:tc>
      </w:tr>
      <w:tr w:rsidR="00E961FF" w:rsidRPr="004A2CA8" w14:paraId="16D4B1DF" w14:textId="77777777" w:rsidTr="006477AC">
        <w:tc>
          <w:tcPr>
            <w:tcW w:w="426" w:type="dxa"/>
          </w:tcPr>
          <w:p w14:paraId="3693596D" w14:textId="77777777" w:rsidR="00E961FF" w:rsidRPr="004A2CA8" w:rsidRDefault="00E961FF" w:rsidP="00E47C4C">
            <w:pPr>
              <w:pStyle w:val="1a"/>
              <w:ind w:left="-57" w:right="-108" w:firstLine="0"/>
              <w:rPr>
                <w:b/>
                <w:sz w:val="24"/>
                <w:szCs w:val="24"/>
              </w:rPr>
            </w:pPr>
            <w:r>
              <w:rPr>
                <w:b/>
                <w:sz w:val="24"/>
                <w:szCs w:val="24"/>
              </w:rPr>
              <w:t>25.</w:t>
            </w:r>
          </w:p>
        </w:tc>
        <w:tc>
          <w:tcPr>
            <w:tcW w:w="2239" w:type="dxa"/>
          </w:tcPr>
          <w:p w14:paraId="4DDA78BF" w14:textId="77777777" w:rsidR="00E961FF" w:rsidRPr="004A2CA8" w:rsidRDefault="00E961FF" w:rsidP="00AD2CB8">
            <w:pPr>
              <w:pStyle w:val="Default"/>
              <w:rPr>
                <w:b/>
                <w:color w:val="auto"/>
              </w:rPr>
            </w:pPr>
            <w:r>
              <w:rPr>
                <w:b/>
              </w:rPr>
              <w:t>Срок заключения договора</w:t>
            </w:r>
          </w:p>
        </w:tc>
        <w:tc>
          <w:tcPr>
            <w:tcW w:w="7541" w:type="dxa"/>
          </w:tcPr>
          <w:p w14:paraId="51572289"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F52BEF5" w14:textId="77777777" w:rsidTr="006477AC">
        <w:tc>
          <w:tcPr>
            <w:tcW w:w="426" w:type="dxa"/>
          </w:tcPr>
          <w:p w14:paraId="78B87227" w14:textId="77777777" w:rsidR="005D5B59" w:rsidRPr="004A2CA8" w:rsidRDefault="005D5B59" w:rsidP="00E47C4C">
            <w:pPr>
              <w:pStyle w:val="1a"/>
              <w:ind w:left="-57" w:right="-108" w:firstLine="0"/>
              <w:rPr>
                <w:b/>
                <w:sz w:val="24"/>
                <w:szCs w:val="24"/>
              </w:rPr>
            </w:pPr>
            <w:r>
              <w:rPr>
                <w:b/>
                <w:sz w:val="24"/>
                <w:szCs w:val="24"/>
              </w:rPr>
              <w:t>26.</w:t>
            </w:r>
          </w:p>
        </w:tc>
        <w:tc>
          <w:tcPr>
            <w:tcW w:w="2239" w:type="dxa"/>
          </w:tcPr>
          <w:p w14:paraId="57004092" w14:textId="77777777" w:rsidR="005D5B59" w:rsidRPr="004A2CA8" w:rsidRDefault="00971A21" w:rsidP="00AD2CB8">
            <w:pPr>
              <w:pStyle w:val="Default"/>
              <w:rPr>
                <w:b/>
              </w:rPr>
            </w:pPr>
            <w:r>
              <w:rPr>
                <w:b/>
              </w:rPr>
              <w:t>Срок действия договора</w:t>
            </w:r>
          </w:p>
        </w:tc>
        <w:tc>
          <w:tcPr>
            <w:tcW w:w="7541" w:type="dxa"/>
          </w:tcPr>
          <w:p w14:paraId="6765B7F7" w14:textId="77777777" w:rsidR="009E1C45" w:rsidRPr="001C2880" w:rsidRDefault="00354497" w:rsidP="009E1C45">
            <w:pPr>
              <w:jc w:val="both"/>
              <w:rPr>
                <w:sz w:val="28"/>
                <w:szCs w:val="28"/>
              </w:rPr>
            </w:pPr>
            <w:r>
              <w:t xml:space="preserve">Настоящий </w:t>
            </w:r>
            <w:r w:rsidR="009E1C45" w:rsidRPr="009E1C45">
              <w:t>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3FBA0B5D" w14:textId="3AF86C76" w:rsidR="0056598B" w:rsidRDefault="0056598B">
            <w:pPr>
              <w:pStyle w:val="1a"/>
              <w:ind w:firstLine="0"/>
              <w:rPr>
                <w:sz w:val="24"/>
                <w:szCs w:val="24"/>
              </w:rPr>
            </w:pPr>
          </w:p>
        </w:tc>
      </w:tr>
    </w:tbl>
    <w:p w14:paraId="0474A47C" w14:textId="77777777" w:rsidR="002079EB" w:rsidRDefault="002079EB" w:rsidP="00D72C8B">
      <w:pPr>
        <w:pStyle w:val="1a"/>
        <w:ind w:firstLine="0"/>
        <w:jc w:val="right"/>
        <w:outlineLvl w:val="0"/>
        <w:rPr>
          <w:rFonts w:eastAsia="MS Mincho"/>
          <w:szCs w:val="28"/>
        </w:rPr>
        <w:sectPr w:rsidR="002079EB" w:rsidSect="00B63D68">
          <w:headerReference w:type="even" r:id="rId25"/>
          <w:headerReference w:type="default" r:id="rId26"/>
          <w:footerReference w:type="even" r:id="rId27"/>
          <w:footerReference w:type="default" r:id="rId28"/>
          <w:headerReference w:type="first" r:id="rId29"/>
          <w:footerReference w:type="first" r:id="rId30"/>
          <w:pgSz w:w="11907" w:h="16840" w:code="9"/>
          <w:pgMar w:top="1134" w:right="567" w:bottom="1134" w:left="1134" w:header="794" w:footer="794" w:gutter="0"/>
          <w:cols w:space="720"/>
          <w:titlePg/>
          <w:docGrid w:linePitch="326"/>
        </w:sectPr>
      </w:pPr>
    </w:p>
    <w:p w14:paraId="09D6D69B" w14:textId="77777777" w:rsidR="0056598B" w:rsidRDefault="008E37EA">
      <w:pPr>
        <w:pStyle w:val="1a"/>
        <w:ind w:firstLine="0"/>
        <w:jc w:val="right"/>
        <w:outlineLvl w:val="0"/>
        <w:rPr>
          <w:rFonts w:eastAsia="MS Mincho"/>
          <w:szCs w:val="28"/>
        </w:rPr>
      </w:pPr>
      <w:bookmarkStart w:id="39" w:name="_Hlk189578828"/>
      <w:r>
        <w:rPr>
          <w:rFonts w:eastAsia="MS Mincho"/>
          <w:szCs w:val="28"/>
        </w:rPr>
        <w:t>Приложение № 1</w:t>
      </w:r>
    </w:p>
    <w:p w14:paraId="11F3BC92" w14:textId="77777777" w:rsidR="000954FB" w:rsidRDefault="000954FB" w:rsidP="000954FB">
      <w:pPr>
        <w:ind w:firstLine="425"/>
        <w:jc w:val="right"/>
        <w:rPr>
          <w:sz w:val="28"/>
          <w:szCs w:val="28"/>
        </w:rPr>
      </w:pPr>
      <w:r>
        <w:rPr>
          <w:sz w:val="28"/>
          <w:szCs w:val="28"/>
        </w:rPr>
        <w:t>к документации о закупке</w:t>
      </w:r>
    </w:p>
    <w:bookmarkEnd w:id="39"/>
    <w:p w14:paraId="4E95F2B9" w14:textId="77777777" w:rsidR="000954FB" w:rsidRDefault="000954FB" w:rsidP="000954FB">
      <w:pPr>
        <w:ind w:firstLine="425"/>
        <w:jc w:val="right"/>
        <w:rPr>
          <w:sz w:val="28"/>
          <w:szCs w:val="28"/>
        </w:rPr>
      </w:pPr>
    </w:p>
    <w:p w14:paraId="698D7A32" w14:textId="77777777" w:rsidR="000954FB" w:rsidRPr="00445DDD" w:rsidRDefault="000954FB" w:rsidP="000954FB">
      <w:pPr>
        <w:jc w:val="center"/>
        <w:rPr>
          <w:b/>
          <w:sz w:val="28"/>
          <w:szCs w:val="28"/>
        </w:rPr>
      </w:pPr>
      <w:r>
        <w:rPr>
          <w:b/>
          <w:sz w:val="28"/>
          <w:szCs w:val="28"/>
        </w:rPr>
        <w:t>На бланке претендента</w:t>
      </w:r>
    </w:p>
    <w:p w14:paraId="7395CBF1"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4BDDF73" w14:textId="77777777" w:rsidR="000954FB" w:rsidRPr="00C03380" w:rsidRDefault="000954FB" w:rsidP="00C03380">
      <w:pPr>
        <w:jc w:val="center"/>
        <w:rPr>
          <w:b/>
          <w:sz w:val="28"/>
        </w:rPr>
      </w:pPr>
      <w:r>
        <w:rPr>
          <w:b/>
          <w:sz w:val="28"/>
        </w:rPr>
        <w:t>НА УЧАСТИЕ В ОТКРЫТОМ КОНКУРСЕ № ОКэ-____-____-_____</w:t>
      </w:r>
    </w:p>
    <w:p w14:paraId="13322535" w14:textId="77777777" w:rsidR="000954FB" w:rsidRPr="007415F9" w:rsidRDefault="000954FB" w:rsidP="000954FB"/>
    <w:p w14:paraId="05CA2159"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66E0490"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5B1C8C0"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06F4FAF"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4950AF8F"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76BE9A0" w14:textId="77777777" w:rsidR="00C878E0" w:rsidRDefault="00C878E0" w:rsidP="00577D8B">
      <w:pPr>
        <w:pStyle w:val="afd"/>
        <w:widowControl w:val="0"/>
        <w:numPr>
          <w:ilvl w:val="0"/>
          <w:numId w:val="18"/>
        </w:numPr>
        <w:tabs>
          <w:tab w:val="clear" w:pos="720"/>
        </w:tabs>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1EE7AEA" w14:textId="77777777" w:rsidR="00C878E0" w:rsidRDefault="00C878E0" w:rsidP="00577D8B">
      <w:pPr>
        <w:pStyle w:val="afd"/>
        <w:widowControl w:val="0"/>
        <w:numPr>
          <w:ilvl w:val="0"/>
          <w:numId w:val="18"/>
        </w:numPr>
        <w:tabs>
          <w:tab w:val="clear" w:pos="720"/>
        </w:tabs>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4EE2A09" w14:textId="77777777" w:rsidR="00C878E0" w:rsidRDefault="00C878E0" w:rsidP="00577D8B">
      <w:pPr>
        <w:pStyle w:val="afd"/>
        <w:widowControl w:val="0"/>
        <w:numPr>
          <w:ilvl w:val="0"/>
          <w:numId w:val="18"/>
        </w:numPr>
        <w:tabs>
          <w:tab w:val="clear" w:pos="720"/>
        </w:tabs>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FCFA2F6" w14:textId="77777777" w:rsidR="00C878E0" w:rsidRDefault="00C878E0" w:rsidP="00577D8B">
      <w:pPr>
        <w:pStyle w:val="afd"/>
        <w:widowControl w:val="0"/>
        <w:numPr>
          <w:ilvl w:val="0"/>
          <w:numId w:val="18"/>
        </w:numPr>
        <w:tabs>
          <w:tab w:val="clear" w:pos="720"/>
        </w:tabs>
        <w:ind w:left="0" w:firstLine="403"/>
        <w:jc w:val="both"/>
        <w:rPr>
          <w:szCs w:val="28"/>
        </w:rPr>
      </w:pPr>
      <w:r>
        <w:rPr>
          <w:szCs w:val="28"/>
        </w:rPr>
        <w:t>Победителем может быть признан участник, предложивший не самую низкую цену;</w:t>
      </w:r>
    </w:p>
    <w:p w14:paraId="0BABB5C6" w14:textId="77777777" w:rsidR="00C878E0" w:rsidRPr="00D90120" w:rsidRDefault="00C878E0" w:rsidP="00577D8B">
      <w:pPr>
        <w:pStyle w:val="afd"/>
        <w:widowControl w:val="0"/>
        <w:numPr>
          <w:ilvl w:val="0"/>
          <w:numId w:val="18"/>
        </w:numPr>
        <w:tabs>
          <w:tab w:val="clear" w:pos="720"/>
        </w:tabs>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56930E3" w14:textId="77777777" w:rsidR="00C878E0" w:rsidRPr="00D90120" w:rsidRDefault="00C878E0" w:rsidP="00577D8B">
      <w:pPr>
        <w:pStyle w:val="afd"/>
        <w:widowControl w:val="0"/>
        <w:numPr>
          <w:ilvl w:val="0"/>
          <w:numId w:val="18"/>
        </w:numPr>
        <w:tabs>
          <w:tab w:val="clear" w:pos="720"/>
          <w:tab w:val="num" w:pos="426"/>
        </w:tabs>
        <w:ind w:hanging="294"/>
        <w:jc w:val="both"/>
        <w:rPr>
          <w:szCs w:val="28"/>
        </w:rPr>
      </w:pPr>
      <w:r>
        <w:t>Не находится в процессе ликвидации;</w:t>
      </w:r>
    </w:p>
    <w:p w14:paraId="3F856B00" w14:textId="77777777" w:rsidR="00C878E0" w:rsidRPr="00D90120" w:rsidRDefault="00C878E0" w:rsidP="00577D8B">
      <w:pPr>
        <w:pStyle w:val="afd"/>
        <w:widowControl w:val="0"/>
        <w:numPr>
          <w:ilvl w:val="0"/>
          <w:numId w:val="18"/>
        </w:numPr>
        <w:tabs>
          <w:tab w:val="clear" w:pos="720"/>
        </w:tabs>
        <w:ind w:left="0" w:firstLine="403"/>
        <w:jc w:val="both"/>
        <w:rPr>
          <w:szCs w:val="28"/>
        </w:rPr>
      </w:pPr>
      <w:r>
        <w:t>На имущество не наложен арест, экономическая деятельность не приостановлена;</w:t>
      </w:r>
    </w:p>
    <w:p w14:paraId="7C66C679" w14:textId="77777777" w:rsidR="00C878E0" w:rsidRDefault="00577D8B" w:rsidP="00577D8B">
      <w:pPr>
        <w:pStyle w:val="afd"/>
        <w:widowControl w:val="0"/>
        <w:numPr>
          <w:ilvl w:val="0"/>
          <w:numId w:val="18"/>
        </w:numPr>
        <w:tabs>
          <w:tab w:val="clear" w:pos="720"/>
        </w:tabs>
        <w:ind w:left="142" w:firstLine="403"/>
        <w:jc w:val="both"/>
        <w:rPr>
          <w:szCs w:val="28"/>
        </w:rPr>
      </w:pPr>
      <w:r>
        <w:rPr>
          <w:szCs w:val="28"/>
        </w:rPr>
        <w:t xml:space="preserve"> </w:t>
      </w:r>
      <w:r w:rsidR="00C878E0">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0DD90A3E" w14:textId="77777777" w:rsidR="00C878E0" w:rsidRDefault="00FC6D55" w:rsidP="00577D8B">
      <w:pPr>
        <w:pStyle w:val="afd"/>
        <w:widowControl w:val="0"/>
        <w:numPr>
          <w:ilvl w:val="0"/>
          <w:numId w:val="18"/>
        </w:numPr>
        <w:tabs>
          <w:tab w:val="clear" w:pos="720"/>
        </w:tabs>
        <w:ind w:left="142" w:firstLine="403"/>
        <w:jc w:val="both"/>
        <w:rPr>
          <w:szCs w:val="28"/>
        </w:rPr>
      </w:pPr>
      <w:r>
        <w:t xml:space="preserve"> </w:t>
      </w:r>
      <w:r w:rsidR="00C878E0">
        <w:t xml:space="preserve">Отсутствует задолженность </w:t>
      </w:r>
      <w:r w:rsidR="00C878E0">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A6AB0C8" w14:textId="77777777" w:rsidR="00C878E0" w:rsidRDefault="00C878E0" w:rsidP="00577D8B">
      <w:pPr>
        <w:pStyle w:val="afd"/>
        <w:widowControl w:val="0"/>
        <w:numPr>
          <w:ilvl w:val="0"/>
          <w:numId w:val="18"/>
        </w:numPr>
        <w:tabs>
          <w:tab w:val="clear" w:pos="720"/>
        </w:tabs>
        <w:ind w:left="142"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A0CD4B4" w14:textId="77777777" w:rsidR="00C878E0" w:rsidRDefault="00C878E0" w:rsidP="00FC6D55">
      <w:pPr>
        <w:pStyle w:val="afd"/>
        <w:widowControl w:val="0"/>
        <w:numPr>
          <w:ilvl w:val="0"/>
          <w:numId w:val="18"/>
        </w:numPr>
        <w:tabs>
          <w:tab w:val="clear" w:pos="720"/>
          <w:tab w:val="num" w:pos="567"/>
        </w:tabs>
        <w:ind w:left="142" w:firstLine="425"/>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948D461" w14:textId="77777777" w:rsidR="00C878E0" w:rsidRDefault="00C878E0" w:rsidP="00FC6D55">
      <w:pPr>
        <w:pStyle w:val="afd"/>
        <w:widowControl w:val="0"/>
        <w:numPr>
          <w:ilvl w:val="0"/>
          <w:numId w:val="18"/>
        </w:numPr>
        <w:tabs>
          <w:tab w:val="clear" w:pos="720"/>
        </w:tabs>
        <w:ind w:left="142"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A088905" w14:textId="77777777" w:rsidR="00C878E0" w:rsidRPr="00D90120" w:rsidRDefault="00C878E0" w:rsidP="00FC6D55">
      <w:pPr>
        <w:pStyle w:val="afd"/>
        <w:widowControl w:val="0"/>
        <w:numPr>
          <w:ilvl w:val="0"/>
          <w:numId w:val="18"/>
        </w:numPr>
        <w:tabs>
          <w:tab w:val="clear" w:pos="720"/>
          <w:tab w:val="num" w:pos="284"/>
        </w:tabs>
        <w:ind w:left="142" w:firstLine="567"/>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47D615B" w14:textId="77777777" w:rsidR="00C878E0" w:rsidRPr="00A57B0E" w:rsidRDefault="00C878E0" w:rsidP="00FC6D55">
      <w:pPr>
        <w:pStyle w:val="afd"/>
        <w:widowControl w:val="0"/>
        <w:numPr>
          <w:ilvl w:val="0"/>
          <w:numId w:val="18"/>
        </w:numPr>
        <w:tabs>
          <w:tab w:val="clear" w:pos="720"/>
        </w:tabs>
        <w:ind w:left="142"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90CA00B" w14:textId="77777777" w:rsidR="00C878E0" w:rsidRPr="00D90120" w:rsidRDefault="00C878E0" w:rsidP="00FC6D55">
      <w:pPr>
        <w:pStyle w:val="afd"/>
        <w:widowControl w:val="0"/>
        <w:numPr>
          <w:ilvl w:val="0"/>
          <w:numId w:val="18"/>
        </w:numPr>
        <w:tabs>
          <w:tab w:val="clear" w:pos="720"/>
        </w:tabs>
        <w:ind w:left="142" w:firstLine="425"/>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64CAD7" w14:textId="77777777" w:rsidR="00C878E0" w:rsidRPr="00D90120" w:rsidRDefault="00C878E0" w:rsidP="00FC6D55">
      <w:pPr>
        <w:pStyle w:val="afd"/>
        <w:widowControl w:val="0"/>
        <w:numPr>
          <w:ilvl w:val="0"/>
          <w:numId w:val="18"/>
        </w:numPr>
        <w:tabs>
          <w:tab w:val="clear" w:pos="720"/>
        </w:tabs>
        <w:ind w:left="142" w:firstLine="981"/>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9C69C41"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3655716" w14:textId="77777777" w:rsidR="00C878E0" w:rsidRPr="00FC6D55" w:rsidRDefault="00C878E0" w:rsidP="00FC6D55">
      <w:pPr>
        <w:pStyle w:val="aff7"/>
        <w:numPr>
          <w:ilvl w:val="0"/>
          <w:numId w:val="7"/>
        </w:numPr>
        <w:ind w:left="0" w:firstLine="709"/>
        <w:jc w:val="both"/>
        <w:rPr>
          <w:sz w:val="28"/>
          <w:szCs w:val="20"/>
        </w:rPr>
      </w:pPr>
      <w:r w:rsidRPr="00FC6D55">
        <w:rPr>
          <w:sz w:val="28"/>
          <w:szCs w:val="20"/>
        </w:rPr>
        <w:t xml:space="preserve">Придерживаться положений Заявки в течение </w:t>
      </w:r>
      <w:r w:rsidRPr="00FC6D55">
        <w:rPr>
          <w:b/>
          <w:sz w:val="28"/>
          <w:szCs w:val="20"/>
        </w:rPr>
        <w:t>______ дней</w:t>
      </w:r>
      <w:r w:rsidRPr="00FC6D55">
        <w:rPr>
          <w:sz w:val="28"/>
          <w:szCs w:val="20"/>
        </w:rPr>
        <w:t xml:space="preserve"> </w:t>
      </w:r>
      <w:r>
        <w:t>(</w:t>
      </w:r>
      <w:r w:rsidRPr="00FC6D55">
        <w:rPr>
          <w:i/>
        </w:rPr>
        <w:t>указать срок не менее прописанного в пункте 22 Информационной карты</w:t>
      </w:r>
      <w:r>
        <w:t>)</w:t>
      </w:r>
      <w:r w:rsidRPr="00FC6D55">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1CAA8EE" w14:textId="77777777" w:rsidR="00C878E0" w:rsidRDefault="00C878E0" w:rsidP="006E1A08">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6BF864E" w14:textId="77777777" w:rsidR="00C878E0" w:rsidRDefault="00C878E0" w:rsidP="00C57267">
      <w:pPr>
        <w:ind w:firstLine="709"/>
        <w:jc w:val="both"/>
        <w:rPr>
          <w:sz w:val="28"/>
          <w:szCs w:val="20"/>
        </w:rPr>
      </w:pPr>
      <w:bookmarkStart w:id="4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14:paraId="5C9041FD" w14:textId="77777777" w:rsidR="00C878E0" w:rsidRDefault="00C878E0" w:rsidP="006E1A0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5407714" w14:textId="77777777" w:rsidR="00C878E0" w:rsidRDefault="00C878E0" w:rsidP="006E1A0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52510E2" w14:textId="77777777" w:rsidR="00C878E0" w:rsidRPr="00002090" w:rsidRDefault="00C878E0" w:rsidP="006E1A0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A05870A"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11A7BC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00B3F69"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A8C68F2" w14:textId="77777777" w:rsidR="000954FB" w:rsidRPr="00D27A82" w:rsidRDefault="000954FB" w:rsidP="000954FB">
      <w:pPr>
        <w:pStyle w:val="1a"/>
        <w:ind w:firstLine="708"/>
      </w:pPr>
    </w:p>
    <w:p w14:paraId="27A308E5" w14:textId="77777777" w:rsidR="000954FB" w:rsidRDefault="000954FB" w:rsidP="00305BD2">
      <w:pPr>
        <w:pStyle w:val="afa"/>
        <w:ind w:firstLine="553"/>
        <w:rPr>
          <w:sz w:val="28"/>
          <w:szCs w:val="28"/>
        </w:rPr>
      </w:pPr>
    </w:p>
    <w:p w14:paraId="34991222"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F596D21" w14:textId="77777777" w:rsidR="000954FB" w:rsidRPr="007415F9" w:rsidRDefault="00533F3B" w:rsidP="000954FB">
      <w:pPr>
        <w:tabs>
          <w:tab w:val="left" w:pos="8640"/>
        </w:tabs>
        <w:jc w:val="center"/>
        <w:rPr>
          <w:i/>
        </w:rPr>
      </w:pPr>
      <w:r>
        <w:rPr>
          <w:i/>
        </w:rPr>
        <w:t xml:space="preserve">                                         (наименование претендента)</w:t>
      </w:r>
    </w:p>
    <w:p w14:paraId="54BC6F77"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C0D1866"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7D6DD7AB" w14:textId="77777777" w:rsidR="002079EB" w:rsidRDefault="008A4412" w:rsidP="002079EB">
      <w:pPr>
        <w:pStyle w:val="32"/>
        <w:suppressAutoHyphens/>
        <w:spacing w:after="0"/>
        <w:rPr>
          <w:sz w:val="28"/>
          <w:szCs w:val="28"/>
        </w:rPr>
      </w:pPr>
      <w:r>
        <w:rPr>
          <w:sz w:val="28"/>
          <w:szCs w:val="28"/>
        </w:rPr>
        <w:t>«____» _________ 20___ г.</w:t>
      </w:r>
    </w:p>
    <w:p w14:paraId="79F7BA6C" w14:textId="77777777" w:rsidR="006B6573" w:rsidRDefault="006B6573" w:rsidP="002079EB">
      <w:pPr>
        <w:pStyle w:val="32"/>
        <w:suppressAutoHyphens/>
        <w:spacing w:after="0"/>
        <w:rPr>
          <w:sz w:val="28"/>
          <w:szCs w:val="28"/>
        </w:rPr>
      </w:pPr>
    </w:p>
    <w:p w14:paraId="2FB7B274" w14:textId="77777777" w:rsidR="006B6573" w:rsidRDefault="006B6573" w:rsidP="002079EB">
      <w:pPr>
        <w:pStyle w:val="32"/>
        <w:suppressAutoHyphens/>
        <w:spacing w:after="0"/>
        <w:rPr>
          <w:sz w:val="28"/>
          <w:szCs w:val="28"/>
        </w:rPr>
        <w:sectPr w:rsidR="006B6573" w:rsidSect="00B63D68">
          <w:pgSz w:w="11907" w:h="16840" w:code="9"/>
          <w:pgMar w:top="1134" w:right="567" w:bottom="1134" w:left="1134" w:header="794" w:footer="794" w:gutter="0"/>
          <w:cols w:space="720"/>
          <w:titlePg/>
          <w:docGrid w:linePitch="326"/>
        </w:sectPr>
      </w:pPr>
    </w:p>
    <w:p w14:paraId="3545D14D" w14:textId="77777777" w:rsidR="0056598B" w:rsidRDefault="008E37EA">
      <w:pPr>
        <w:pStyle w:val="1a"/>
        <w:ind w:firstLine="0"/>
        <w:jc w:val="right"/>
        <w:outlineLvl w:val="0"/>
        <w:rPr>
          <w:rFonts w:eastAsia="Times New Roman"/>
          <w:szCs w:val="28"/>
        </w:rPr>
      </w:pPr>
      <w:bookmarkStart w:id="42" w:name="_Hlk189578921"/>
      <w:r>
        <w:rPr>
          <w:rFonts w:eastAsia="MS Mincho"/>
          <w:szCs w:val="28"/>
        </w:rPr>
        <w:t>Приложение № 2</w:t>
      </w:r>
    </w:p>
    <w:p w14:paraId="527B438C" w14:textId="77777777" w:rsidR="00110975" w:rsidRDefault="00110975" w:rsidP="00110975">
      <w:pPr>
        <w:ind w:firstLine="425"/>
        <w:jc w:val="right"/>
        <w:rPr>
          <w:sz w:val="28"/>
          <w:szCs w:val="28"/>
        </w:rPr>
      </w:pPr>
      <w:r>
        <w:rPr>
          <w:sz w:val="28"/>
          <w:szCs w:val="28"/>
        </w:rPr>
        <w:t>к документации о закупке</w:t>
      </w:r>
    </w:p>
    <w:bookmarkEnd w:id="42"/>
    <w:p w14:paraId="5DDB4420" w14:textId="77777777" w:rsidR="00110975" w:rsidRDefault="00110975" w:rsidP="00110975">
      <w:pPr>
        <w:pStyle w:val="afa"/>
        <w:jc w:val="center"/>
        <w:rPr>
          <w:b/>
          <w:sz w:val="28"/>
          <w:szCs w:val="28"/>
        </w:rPr>
      </w:pPr>
    </w:p>
    <w:p w14:paraId="3FD1598A"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D64DBC6"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1501034" w14:textId="77777777" w:rsidR="00110975" w:rsidRPr="007415F9" w:rsidRDefault="00110975" w:rsidP="00110975">
      <w:pPr>
        <w:pStyle w:val="afa"/>
        <w:jc w:val="center"/>
        <w:rPr>
          <w:sz w:val="28"/>
          <w:szCs w:val="28"/>
        </w:rPr>
      </w:pPr>
    </w:p>
    <w:p w14:paraId="778A4320"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E3E1139"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7E277A9D"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4B97E11B"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1CA39D41"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4BD4954A" w14:textId="77777777" w:rsidR="00110975" w:rsidRDefault="00110975" w:rsidP="00110975">
      <w:pPr>
        <w:pStyle w:val="afa"/>
        <w:ind w:firstLine="696"/>
        <w:rPr>
          <w:sz w:val="28"/>
          <w:szCs w:val="28"/>
        </w:rPr>
      </w:pPr>
      <w:r>
        <w:rPr>
          <w:sz w:val="28"/>
          <w:szCs w:val="28"/>
        </w:rPr>
        <w:t>Телефон (______) __________________________________________</w:t>
      </w:r>
    </w:p>
    <w:p w14:paraId="35700715" w14:textId="77777777" w:rsidR="00110975" w:rsidRDefault="00110975" w:rsidP="00110975">
      <w:pPr>
        <w:pStyle w:val="afa"/>
        <w:ind w:firstLine="698"/>
        <w:rPr>
          <w:sz w:val="28"/>
          <w:szCs w:val="28"/>
        </w:rPr>
      </w:pPr>
      <w:r>
        <w:rPr>
          <w:sz w:val="28"/>
          <w:szCs w:val="28"/>
        </w:rPr>
        <w:t>Факс (______) _____________________________________________</w:t>
      </w:r>
    </w:p>
    <w:p w14:paraId="25CC8A3F"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32E04FA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25C9F6B"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165CBF57" w14:textId="77777777" w:rsidR="00110975" w:rsidRDefault="00110975" w:rsidP="00110975">
      <w:pPr>
        <w:pStyle w:val="afa"/>
        <w:ind w:firstLine="0"/>
        <w:rPr>
          <w:sz w:val="20"/>
          <w:szCs w:val="20"/>
        </w:rPr>
      </w:pPr>
    </w:p>
    <w:p w14:paraId="7F251C8E"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DC57D61"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2C67CD94"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25466A5A"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196AD265" w14:textId="77777777" w:rsidR="00110975" w:rsidRDefault="00110975" w:rsidP="00110975">
      <w:pPr>
        <w:pStyle w:val="afa"/>
        <w:ind w:firstLine="696"/>
        <w:rPr>
          <w:sz w:val="28"/>
          <w:szCs w:val="28"/>
        </w:rPr>
      </w:pPr>
      <w:r>
        <w:rPr>
          <w:sz w:val="28"/>
          <w:szCs w:val="28"/>
        </w:rPr>
        <w:t>Телефон (______) __________________________________________</w:t>
      </w:r>
    </w:p>
    <w:p w14:paraId="32161C0C" w14:textId="77777777" w:rsidR="00110975" w:rsidRDefault="00110975" w:rsidP="00110975">
      <w:pPr>
        <w:pStyle w:val="afa"/>
        <w:ind w:firstLine="698"/>
        <w:rPr>
          <w:sz w:val="28"/>
          <w:szCs w:val="28"/>
        </w:rPr>
      </w:pPr>
      <w:r>
        <w:rPr>
          <w:sz w:val="28"/>
          <w:szCs w:val="28"/>
        </w:rPr>
        <w:t>Факс (______) _____________________________________________</w:t>
      </w:r>
    </w:p>
    <w:p w14:paraId="153ECA69"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24E7CDA7"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BC93949"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21A79983"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35B8F0F6"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1300D3F4"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1CFEF2A" w14:textId="77777777" w:rsidR="00110975" w:rsidRDefault="00110975" w:rsidP="00147510">
      <w:pPr>
        <w:tabs>
          <w:tab w:val="left" w:pos="9639"/>
        </w:tabs>
        <w:ind w:firstLine="539"/>
        <w:jc w:val="both"/>
        <w:rPr>
          <w:b/>
          <w:sz w:val="28"/>
          <w:szCs w:val="28"/>
        </w:rPr>
      </w:pPr>
    </w:p>
    <w:p w14:paraId="4116E89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6E5A38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2BF2E22" w14:textId="77777777" w:rsidR="00110975" w:rsidRDefault="00110975" w:rsidP="00110975">
      <w:pPr>
        <w:tabs>
          <w:tab w:val="left" w:pos="9639"/>
        </w:tabs>
        <w:rPr>
          <w:sz w:val="28"/>
          <w:szCs w:val="28"/>
          <w:u w:val="single"/>
        </w:rPr>
      </w:pPr>
    </w:p>
    <w:p w14:paraId="0B59C21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D78C4BB" w14:textId="77777777" w:rsidR="00110975" w:rsidRPr="007415F9" w:rsidRDefault="00110975" w:rsidP="00110975">
      <w:pPr>
        <w:tabs>
          <w:tab w:val="left" w:pos="9639"/>
        </w:tabs>
        <w:jc w:val="right"/>
        <w:rPr>
          <w:i/>
        </w:rPr>
      </w:pPr>
      <w:r>
        <w:rPr>
          <w:i/>
        </w:rPr>
        <w:t>Контактное лицо (должность, ФИО, телефон)</w:t>
      </w:r>
    </w:p>
    <w:p w14:paraId="6D1FE683"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BDB32B6" w14:textId="77777777" w:rsidR="00110975" w:rsidRPr="007415F9" w:rsidRDefault="00110975" w:rsidP="00110975">
      <w:pPr>
        <w:tabs>
          <w:tab w:val="left" w:pos="9639"/>
        </w:tabs>
        <w:jc w:val="right"/>
        <w:rPr>
          <w:i/>
        </w:rPr>
      </w:pPr>
      <w:r>
        <w:rPr>
          <w:i/>
        </w:rPr>
        <w:t>Контактное лицо (должность, ФИО, телефон)</w:t>
      </w:r>
    </w:p>
    <w:p w14:paraId="23356B87"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36AD3D0" w14:textId="77777777" w:rsidR="00110975" w:rsidRPr="007415F9" w:rsidRDefault="00110975" w:rsidP="00110975">
      <w:pPr>
        <w:tabs>
          <w:tab w:val="left" w:pos="9639"/>
        </w:tabs>
        <w:jc w:val="right"/>
        <w:rPr>
          <w:i/>
        </w:rPr>
      </w:pPr>
      <w:r>
        <w:rPr>
          <w:i/>
        </w:rPr>
        <w:t>Контактное лицо (должность, ФИО, телефон)</w:t>
      </w:r>
    </w:p>
    <w:p w14:paraId="444CAE2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CC0DA1D" w14:textId="77777777" w:rsidR="00110975" w:rsidRPr="007415F9" w:rsidRDefault="00110975" w:rsidP="00110975">
      <w:pPr>
        <w:tabs>
          <w:tab w:val="left" w:pos="9639"/>
        </w:tabs>
        <w:jc w:val="right"/>
        <w:rPr>
          <w:i/>
        </w:rPr>
      </w:pPr>
      <w:r>
        <w:rPr>
          <w:i/>
        </w:rPr>
        <w:t>Контактное лицо (должность, ФИО, телефон)</w:t>
      </w:r>
    </w:p>
    <w:p w14:paraId="1D7C783C" w14:textId="77777777" w:rsidR="00110975" w:rsidRPr="007415F9" w:rsidRDefault="00110975" w:rsidP="00110975">
      <w:pPr>
        <w:pStyle w:val="afa"/>
        <w:rPr>
          <w:rFonts w:eastAsia="Times New Roman"/>
          <w:spacing w:val="-13"/>
          <w:sz w:val="28"/>
          <w:szCs w:val="28"/>
        </w:rPr>
      </w:pPr>
    </w:p>
    <w:p w14:paraId="4B1D4646"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D1DD946" w14:textId="77777777" w:rsidR="000519F8" w:rsidRPr="007415F9" w:rsidRDefault="000519F8" w:rsidP="000519F8">
      <w:pPr>
        <w:tabs>
          <w:tab w:val="left" w:pos="8640"/>
        </w:tabs>
        <w:jc w:val="center"/>
        <w:rPr>
          <w:i/>
        </w:rPr>
      </w:pPr>
      <w:r>
        <w:rPr>
          <w:i/>
        </w:rPr>
        <w:t xml:space="preserve">                                         (наименование претендента)</w:t>
      </w:r>
    </w:p>
    <w:p w14:paraId="3D25373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7C3D1D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E56A417" w14:textId="77777777" w:rsidR="000519F8" w:rsidRDefault="000519F8" w:rsidP="000519F8">
      <w:pPr>
        <w:pStyle w:val="32"/>
        <w:suppressAutoHyphens/>
        <w:spacing w:after="0"/>
        <w:rPr>
          <w:sz w:val="28"/>
          <w:szCs w:val="28"/>
        </w:rPr>
      </w:pPr>
      <w:r>
        <w:rPr>
          <w:sz w:val="28"/>
          <w:szCs w:val="28"/>
        </w:rPr>
        <w:t>«____» _________ 20___ г.</w:t>
      </w:r>
    </w:p>
    <w:p w14:paraId="2CE1BE8E" w14:textId="77777777" w:rsidR="00510148" w:rsidRDefault="00510148">
      <w:pPr>
        <w:suppressAutoHyphens w:val="0"/>
        <w:rPr>
          <w:sz w:val="28"/>
          <w:szCs w:val="28"/>
        </w:rPr>
      </w:pPr>
      <w:r>
        <w:rPr>
          <w:sz w:val="28"/>
          <w:szCs w:val="28"/>
        </w:rPr>
        <w:br w:type="page"/>
      </w:r>
    </w:p>
    <w:p w14:paraId="6B5809E7" w14:textId="77777777" w:rsidR="006B7625" w:rsidRDefault="006B7625" w:rsidP="006B7625">
      <w:pPr>
        <w:pStyle w:val="afa"/>
        <w:ind w:firstLine="0"/>
        <w:jc w:val="left"/>
        <w:rPr>
          <w:b/>
          <w:sz w:val="28"/>
          <w:szCs w:val="28"/>
        </w:rPr>
      </w:pPr>
    </w:p>
    <w:p w14:paraId="2B80C53A"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061B018A" w14:textId="77777777" w:rsidR="00110975" w:rsidRPr="000802B7" w:rsidRDefault="00110975" w:rsidP="00110975">
      <w:pPr>
        <w:pStyle w:val="afa"/>
        <w:jc w:val="center"/>
        <w:rPr>
          <w:b/>
          <w:sz w:val="28"/>
          <w:szCs w:val="28"/>
        </w:rPr>
      </w:pPr>
    </w:p>
    <w:p w14:paraId="5516B8D7" w14:textId="77777777" w:rsidR="00110975" w:rsidRPr="000802B7" w:rsidRDefault="00110975" w:rsidP="00110975">
      <w:pPr>
        <w:pStyle w:val="afa"/>
        <w:jc w:val="center"/>
        <w:rPr>
          <w:b/>
          <w:sz w:val="28"/>
          <w:szCs w:val="28"/>
        </w:rPr>
      </w:pPr>
    </w:p>
    <w:p w14:paraId="63BDE24D" w14:textId="77777777" w:rsidR="00110975" w:rsidRDefault="00110975" w:rsidP="006E1A08">
      <w:pPr>
        <w:pStyle w:val="afa"/>
        <w:numPr>
          <w:ilvl w:val="2"/>
          <w:numId w:val="8"/>
        </w:numPr>
        <w:ind w:left="0" w:firstLine="709"/>
        <w:jc w:val="left"/>
        <w:rPr>
          <w:sz w:val="28"/>
          <w:szCs w:val="28"/>
        </w:rPr>
      </w:pPr>
      <w:r>
        <w:rPr>
          <w:sz w:val="28"/>
          <w:szCs w:val="28"/>
        </w:rPr>
        <w:t>Фамилия, имя, отчество ___________________________________</w:t>
      </w:r>
    </w:p>
    <w:p w14:paraId="069F87C8" w14:textId="77777777" w:rsidR="00110975" w:rsidRPr="000802B7" w:rsidRDefault="00110975" w:rsidP="00110975">
      <w:pPr>
        <w:pStyle w:val="afa"/>
        <w:ind w:left="709" w:firstLine="0"/>
        <w:jc w:val="left"/>
        <w:rPr>
          <w:sz w:val="28"/>
          <w:szCs w:val="28"/>
        </w:rPr>
      </w:pPr>
    </w:p>
    <w:p w14:paraId="3128B509" w14:textId="77777777" w:rsidR="00110975" w:rsidRDefault="00110975" w:rsidP="006E1A08">
      <w:pPr>
        <w:pStyle w:val="afa"/>
        <w:numPr>
          <w:ilvl w:val="2"/>
          <w:numId w:val="8"/>
        </w:numPr>
        <w:ind w:left="0" w:firstLine="709"/>
        <w:jc w:val="left"/>
        <w:rPr>
          <w:sz w:val="28"/>
          <w:szCs w:val="28"/>
        </w:rPr>
      </w:pPr>
      <w:r>
        <w:rPr>
          <w:sz w:val="28"/>
          <w:szCs w:val="28"/>
        </w:rPr>
        <w:t>Паспортные данные ______________________________________</w:t>
      </w:r>
    </w:p>
    <w:p w14:paraId="01B5E8A6" w14:textId="77777777" w:rsidR="00110975" w:rsidRPr="008F1253" w:rsidRDefault="00110975" w:rsidP="00110975">
      <w:pPr>
        <w:pStyle w:val="afa"/>
        <w:ind w:firstLine="0"/>
        <w:jc w:val="left"/>
        <w:rPr>
          <w:sz w:val="28"/>
          <w:szCs w:val="28"/>
        </w:rPr>
      </w:pPr>
    </w:p>
    <w:p w14:paraId="3AAADBA2" w14:textId="77777777" w:rsidR="00110975" w:rsidRDefault="00110975" w:rsidP="006E1A08">
      <w:pPr>
        <w:pStyle w:val="afa"/>
        <w:numPr>
          <w:ilvl w:val="2"/>
          <w:numId w:val="8"/>
        </w:numPr>
        <w:ind w:left="0" w:firstLine="709"/>
        <w:jc w:val="left"/>
        <w:rPr>
          <w:sz w:val="28"/>
          <w:szCs w:val="28"/>
        </w:rPr>
      </w:pPr>
      <w:r>
        <w:rPr>
          <w:sz w:val="28"/>
          <w:szCs w:val="28"/>
        </w:rPr>
        <w:t>Место жительства ________________________________________</w:t>
      </w:r>
    </w:p>
    <w:p w14:paraId="47B89997" w14:textId="77777777" w:rsidR="00110975" w:rsidRPr="008F1253" w:rsidRDefault="00110975" w:rsidP="00110975">
      <w:pPr>
        <w:pStyle w:val="afa"/>
        <w:ind w:firstLine="0"/>
        <w:jc w:val="left"/>
        <w:rPr>
          <w:sz w:val="28"/>
          <w:szCs w:val="28"/>
        </w:rPr>
      </w:pPr>
    </w:p>
    <w:p w14:paraId="0FE90821" w14:textId="77777777" w:rsidR="00110975" w:rsidRDefault="00110975" w:rsidP="006E1A08">
      <w:pPr>
        <w:pStyle w:val="afa"/>
        <w:numPr>
          <w:ilvl w:val="2"/>
          <w:numId w:val="8"/>
        </w:numPr>
        <w:ind w:left="0" w:firstLine="709"/>
        <w:jc w:val="left"/>
        <w:rPr>
          <w:sz w:val="28"/>
          <w:szCs w:val="28"/>
        </w:rPr>
      </w:pPr>
      <w:r>
        <w:rPr>
          <w:sz w:val="28"/>
          <w:szCs w:val="28"/>
        </w:rPr>
        <w:t>Телефон (______) ________________________________________</w:t>
      </w:r>
    </w:p>
    <w:p w14:paraId="79E99E65" w14:textId="77777777" w:rsidR="00110975" w:rsidRPr="000802B7" w:rsidRDefault="00110975" w:rsidP="00110975">
      <w:pPr>
        <w:pStyle w:val="afa"/>
        <w:ind w:left="709" w:firstLine="0"/>
        <w:jc w:val="left"/>
        <w:rPr>
          <w:sz w:val="28"/>
          <w:szCs w:val="28"/>
        </w:rPr>
      </w:pPr>
    </w:p>
    <w:p w14:paraId="126E82AE" w14:textId="77777777" w:rsidR="00110975" w:rsidRDefault="00110975" w:rsidP="006E1A08">
      <w:pPr>
        <w:pStyle w:val="afa"/>
        <w:numPr>
          <w:ilvl w:val="2"/>
          <w:numId w:val="8"/>
        </w:numPr>
        <w:ind w:left="0" w:firstLine="709"/>
        <w:jc w:val="left"/>
        <w:rPr>
          <w:sz w:val="28"/>
          <w:szCs w:val="28"/>
        </w:rPr>
      </w:pPr>
      <w:r>
        <w:rPr>
          <w:sz w:val="28"/>
          <w:szCs w:val="28"/>
        </w:rPr>
        <w:t>Факс (______) ___________________________________________</w:t>
      </w:r>
    </w:p>
    <w:p w14:paraId="3497F599" w14:textId="77777777" w:rsidR="00110975" w:rsidRPr="000802B7" w:rsidRDefault="00110975" w:rsidP="00110975">
      <w:pPr>
        <w:pStyle w:val="afa"/>
        <w:ind w:firstLine="0"/>
        <w:jc w:val="left"/>
        <w:rPr>
          <w:sz w:val="28"/>
          <w:szCs w:val="28"/>
        </w:rPr>
      </w:pPr>
    </w:p>
    <w:p w14:paraId="44B5C4C0" w14:textId="77777777" w:rsidR="00110975" w:rsidRDefault="00110975" w:rsidP="006E1A08">
      <w:pPr>
        <w:pStyle w:val="afa"/>
        <w:numPr>
          <w:ilvl w:val="2"/>
          <w:numId w:val="8"/>
        </w:numPr>
        <w:ind w:left="0" w:firstLine="709"/>
        <w:jc w:val="left"/>
        <w:rPr>
          <w:sz w:val="28"/>
          <w:szCs w:val="28"/>
        </w:rPr>
      </w:pPr>
      <w:r>
        <w:rPr>
          <w:sz w:val="28"/>
          <w:szCs w:val="28"/>
        </w:rPr>
        <w:t>Адрес электронной почты __________________@_____________</w:t>
      </w:r>
    </w:p>
    <w:p w14:paraId="0C49CF3F" w14:textId="77777777" w:rsidR="00110975" w:rsidRPr="000802B7" w:rsidRDefault="00110975" w:rsidP="00110975">
      <w:pPr>
        <w:pStyle w:val="afa"/>
        <w:ind w:firstLine="0"/>
        <w:jc w:val="left"/>
        <w:rPr>
          <w:sz w:val="28"/>
          <w:szCs w:val="28"/>
        </w:rPr>
      </w:pPr>
    </w:p>
    <w:p w14:paraId="06A06108" w14:textId="77777777" w:rsidR="00110975" w:rsidRDefault="00110975" w:rsidP="006E1A08">
      <w:pPr>
        <w:pStyle w:val="afa"/>
        <w:numPr>
          <w:ilvl w:val="2"/>
          <w:numId w:val="8"/>
        </w:numPr>
        <w:ind w:left="0" w:firstLine="709"/>
        <w:jc w:val="left"/>
        <w:rPr>
          <w:sz w:val="28"/>
          <w:szCs w:val="28"/>
        </w:rPr>
      </w:pPr>
      <w:r>
        <w:rPr>
          <w:sz w:val="28"/>
          <w:szCs w:val="28"/>
        </w:rPr>
        <w:t>Банковские реквизиты_____________________________________</w:t>
      </w:r>
    </w:p>
    <w:p w14:paraId="51B72BC6" w14:textId="77777777" w:rsidR="00110975" w:rsidRDefault="00110975" w:rsidP="00110975">
      <w:pPr>
        <w:pStyle w:val="aff7"/>
        <w:rPr>
          <w:sz w:val="28"/>
          <w:szCs w:val="28"/>
        </w:rPr>
      </w:pPr>
    </w:p>
    <w:p w14:paraId="7B1729C9" w14:textId="77777777" w:rsidR="00142EF8" w:rsidRDefault="00142EF8" w:rsidP="006E1A08">
      <w:pPr>
        <w:pStyle w:val="afa"/>
        <w:numPr>
          <w:ilvl w:val="2"/>
          <w:numId w:val="8"/>
        </w:numPr>
        <w:ind w:left="0" w:firstLine="709"/>
        <w:jc w:val="left"/>
        <w:rPr>
          <w:sz w:val="28"/>
          <w:szCs w:val="28"/>
        </w:rPr>
      </w:pPr>
      <w:r>
        <w:rPr>
          <w:sz w:val="28"/>
          <w:szCs w:val="28"/>
        </w:rPr>
        <w:t>Адрес сайта при наличии___________________________________</w:t>
      </w:r>
    </w:p>
    <w:p w14:paraId="42AB0293" w14:textId="77777777" w:rsidR="00142EF8" w:rsidRDefault="00142EF8" w:rsidP="00142EF8">
      <w:pPr>
        <w:pStyle w:val="aff7"/>
        <w:rPr>
          <w:sz w:val="28"/>
          <w:szCs w:val="28"/>
        </w:rPr>
      </w:pPr>
    </w:p>
    <w:p w14:paraId="358E934D" w14:textId="77777777" w:rsidR="00110975" w:rsidRPr="00CF5FBB" w:rsidRDefault="00110975" w:rsidP="00CF5FBB">
      <w:pPr>
        <w:rPr>
          <w:sz w:val="28"/>
          <w:szCs w:val="28"/>
        </w:rPr>
      </w:pPr>
    </w:p>
    <w:p w14:paraId="39B5B8E8" w14:textId="77777777" w:rsidR="00110975" w:rsidRDefault="00110975" w:rsidP="00110975">
      <w:pPr>
        <w:pStyle w:val="afa"/>
        <w:ind w:left="709" w:firstLine="0"/>
        <w:jc w:val="left"/>
        <w:rPr>
          <w:sz w:val="28"/>
          <w:szCs w:val="28"/>
        </w:rPr>
      </w:pPr>
    </w:p>
    <w:p w14:paraId="0B835E26"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9BF7E51" w14:textId="77777777" w:rsidR="000519F8" w:rsidRPr="007415F9" w:rsidRDefault="000519F8" w:rsidP="000519F8">
      <w:pPr>
        <w:tabs>
          <w:tab w:val="left" w:pos="8640"/>
        </w:tabs>
        <w:jc w:val="center"/>
        <w:rPr>
          <w:i/>
        </w:rPr>
      </w:pPr>
      <w:r>
        <w:rPr>
          <w:i/>
        </w:rPr>
        <w:t xml:space="preserve">                                         (наименование претендента)</w:t>
      </w:r>
    </w:p>
    <w:p w14:paraId="525DD13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42F815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D8100ED" w14:textId="77777777" w:rsidR="006B6573" w:rsidRDefault="009B5A15" w:rsidP="002079EB">
      <w:pPr>
        <w:pStyle w:val="32"/>
        <w:suppressAutoHyphens/>
        <w:spacing w:after="0"/>
        <w:rPr>
          <w:sz w:val="28"/>
          <w:szCs w:val="28"/>
        </w:rPr>
        <w:sectPr w:rsidR="006B6573" w:rsidSect="00B63D68">
          <w:pgSz w:w="11907" w:h="16840" w:code="9"/>
          <w:pgMar w:top="1134" w:right="567" w:bottom="1134" w:left="1134" w:header="794" w:footer="794" w:gutter="0"/>
          <w:cols w:space="720"/>
          <w:titlePg/>
          <w:docGrid w:linePitch="326"/>
        </w:sectPr>
      </w:pPr>
      <w:r>
        <w:rPr>
          <w:sz w:val="28"/>
          <w:szCs w:val="28"/>
        </w:rPr>
        <w:t>«____» _________ 20___ г</w:t>
      </w:r>
    </w:p>
    <w:p w14:paraId="390D71B8" w14:textId="77777777" w:rsidR="00C10125" w:rsidRDefault="00C10125" w:rsidP="00C10125">
      <w:pPr>
        <w:pStyle w:val="afa"/>
        <w:ind w:firstLine="0"/>
        <w:jc w:val="left"/>
        <w:rPr>
          <w:rFonts w:eastAsia="Times New Roman"/>
          <w:sz w:val="28"/>
          <w:szCs w:val="28"/>
        </w:rPr>
      </w:pPr>
      <w:bookmarkStart w:id="43" w:name="_Hlk189579004"/>
    </w:p>
    <w:p w14:paraId="53D06FB7" w14:textId="77777777" w:rsidR="00843ED6" w:rsidRDefault="008E37EA" w:rsidP="00843ED6">
      <w:pPr>
        <w:pStyle w:val="1a"/>
        <w:ind w:firstLine="0"/>
        <w:jc w:val="right"/>
        <w:outlineLvl w:val="0"/>
        <w:rPr>
          <w:szCs w:val="28"/>
        </w:rPr>
      </w:pPr>
      <w:r>
        <w:t>Приложение</w:t>
      </w:r>
      <w:r>
        <w:rPr>
          <w:rFonts w:eastAsia="MS Mincho"/>
          <w:szCs w:val="28"/>
        </w:rPr>
        <w:t xml:space="preserve"> № </w:t>
      </w:r>
      <w:r>
        <w:t>3</w:t>
      </w:r>
    </w:p>
    <w:p w14:paraId="7E5AB171" w14:textId="77777777" w:rsidR="00843ED6" w:rsidRPr="008522E8" w:rsidRDefault="008E37EA" w:rsidP="00843ED6">
      <w:pPr>
        <w:pStyle w:val="afa"/>
        <w:ind w:firstLine="0"/>
        <w:jc w:val="right"/>
        <w:rPr>
          <w:rFonts w:eastAsia="Times New Roman"/>
          <w:sz w:val="32"/>
          <w:szCs w:val="28"/>
        </w:rPr>
      </w:pPr>
      <w:r>
        <w:rPr>
          <w:sz w:val="28"/>
        </w:rPr>
        <w:t>к документации о закупке</w:t>
      </w:r>
    </w:p>
    <w:p w14:paraId="785646D1" w14:textId="77777777" w:rsidR="00843ED6" w:rsidRDefault="00843ED6" w:rsidP="00843ED6">
      <w:pPr>
        <w:pStyle w:val="afa"/>
        <w:ind w:firstLine="0"/>
        <w:jc w:val="left"/>
        <w:rPr>
          <w:rFonts w:eastAsia="Times New Roman"/>
          <w:sz w:val="28"/>
          <w:szCs w:val="28"/>
        </w:rPr>
      </w:pPr>
    </w:p>
    <w:p w14:paraId="20E7A90D" w14:textId="77777777" w:rsidR="009B5A15" w:rsidRDefault="009B5A15" w:rsidP="009B5A15">
      <w:pPr>
        <w:pStyle w:val="afa"/>
        <w:ind w:firstLine="0"/>
        <w:jc w:val="left"/>
        <w:rPr>
          <w:rFonts w:eastAsia="Times New Roman"/>
          <w:sz w:val="28"/>
          <w:szCs w:val="28"/>
        </w:rPr>
      </w:pPr>
      <w:bookmarkStart w:id="44" w:name="_Hlk189579038"/>
      <w:bookmarkEnd w:id="43"/>
    </w:p>
    <w:p w14:paraId="724D2B91" w14:textId="77777777" w:rsidR="000E1536" w:rsidRPr="006E415C" w:rsidRDefault="000E1536" w:rsidP="000E1536">
      <w:pPr>
        <w:keepNext/>
        <w:ind w:left="284"/>
        <w:jc w:val="center"/>
        <w:outlineLvl w:val="2"/>
        <w:rPr>
          <w:b/>
          <w:bCs/>
        </w:rPr>
      </w:pPr>
      <w:r w:rsidRPr="006E415C">
        <w:rPr>
          <w:bCs/>
        </w:rPr>
        <w:t>Финансово-коммерческое предложение</w:t>
      </w:r>
    </w:p>
    <w:p w14:paraId="158D3D55" w14:textId="77777777" w:rsidR="000E1536" w:rsidRPr="006E415C" w:rsidRDefault="000E1536" w:rsidP="000E1536">
      <w:pPr>
        <w:ind w:left="284"/>
      </w:pPr>
    </w:p>
    <w:p w14:paraId="6676AFD5" w14:textId="77777777" w:rsidR="000E1536" w:rsidRPr="006E415C" w:rsidRDefault="000E1536" w:rsidP="000E1536">
      <w:pPr>
        <w:ind w:left="284"/>
      </w:pPr>
      <w:r w:rsidRPr="006E415C">
        <w:t xml:space="preserve"> «____» _________ 202___ г.                       Открытый конкурс № ОКэ-________  </w:t>
      </w:r>
    </w:p>
    <w:p w14:paraId="724462EE" w14:textId="77777777" w:rsidR="000E1536" w:rsidRPr="006E415C" w:rsidRDefault="000E1536" w:rsidP="000E1536">
      <w:pPr>
        <w:ind w:left="284"/>
        <w:jc w:val="right"/>
      </w:pPr>
      <w:r w:rsidRPr="006E415C">
        <w:tab/>
      </w:r>
      <w:r w:rsidRPr="006E415C">
        <w:tab/>
      </w:r>
      <w:r w:rsidRPr="006E415C">
        <w:tab/>
      </w:r>
      <w:r w:rsidRPr="006E415C">
        <w:tab/>
      </w:r>
      <w:r w:rsidRPr="006E415C">
        <w:tab/>
      </w:r>
      <w:r w:rsidRPr="006E415C">
        <w:tab/>
      </w:r>
      <w:r w:rsidRPr="006E415C">
        <w:tab/>
      </w:r>
      <w:r w:rsidRPr="006E415C">
        <w:tab/>
        <w:t xml:space="preserve">  (лот № _________________)</w:t>
      </w:r>
    </w:p>
    <w:p w14:paraId="44943B86" w14:textId="77777777" w:rsidR="000E1536" w:rsidRPr="006E415C" w:rsidRDefault="000E1536" w:rsidP="000E1536">
      <w:pPr>
        <w:ind w:left="284"/>
      </w:pPr>
    </w:p>
    <w:p w14:paraId="05BC4F49" w14:textId="77777777" w:rsidR="000E1536" w:rsidRPr="006E415C" w:rsidRDefault="000E1536" w:rsidP="000E1536">
      <w:pPr>
        <w:ind w:left="284"/>
      </w:pPr>
      <w:r w:rsidRPr="006E415C">
        <w:t>_________________________________________________________________</w:t>
      </w:r>
    </w:p>
    <w:p w14:paraId="243A6190" w14:textId="77777777" w:rsidR="000E1536" w:rsidRPr="006E415C" w:rsidRDefault="000E1536" w:rsidP="000E1536">
      <w:pPr>
        <w:ind w:left="284" w:firstLine="3"/>
        <w:jc w:val="center"/>
        <w:rPr>
          <w:bCs/>
          <w:i/>
        </w:rPr>
      </w:pPr>
      <w:r w:rsidRPr="006E415C">
        <w:rPr>
          <w:bCs/>
          <w:i/>
        </w:rPr>
        <w:t>(Полное наименование п</w:t>
      </w:r>
      <w:r w:rsidRPr="006E415C">
        <w:rPr>
          <w:i/>
        </w:rPr>
        <w:t>ретендента</w:t>
      </w:r>
      <w:r w:rsidRPr="006E415C">
        <w:rPr>
          <w:bCs/>
          <w:i/>
        </w:rPr>
        <w:t>)</w:t>
      </w:r>
    </w:p>
    <w:tbl>
      <w:tblPr>
        <w:tblW w:w="5301" w:type="pct"/>
        <w:tblInd w:w="-431" w:type="dxa"/>
        <w:tblLayout w:type="fixed"/>
        <w:tblLook w:val="04A0" w:firstRow="1" w:lastRow="0" w:firstColumn="1" w:lastColumn="0" w:noHBand="0" w:noVBand="1"/>
      </w:tblPr>
      <w:tblGrid>
        <w:gridCol w:w="856"/>
        <w:gridCol w:w="2126"/>
        <w:gridCol w:w="1704"/>
        <w:gridCol w:w="1982"/>
        <w:gridCol w:w="1560"/>
        <w:gridCol w:w="1980"/>
      </w:tblGrid>
      <w:tr w:rsidR="00E36389" w:rsidRPr="006E415C" w14:paraId="3209264B" w14:textId="1BF1F06A" w:rsidTr="00617A90">
        <w:trPr>
          <w:trHeight w:val="549"/>
        </w:trPr>
        <w:tc>
          <w:tcPr>
            <w:tcW w:w="419" w:type="pct"/>
            <w:tcBorders>
              <w:top w:val="single" w:sz="4" w:space="0" w:color="auto"/>
              <w:left w:val="single" w:sz="4" w:space="0" w:color="auto"/>
              <w:bottom w:val="single" w:sz="4" w:space="0" w:color="auto"/>
              <w:right w:val="single" w:sz="4" w:space="0" w:color="auto"/>
            </w:tcBorders>
            <w:vAlign w:val="center"/>
            <w:hideMark/>
          </w:tcPr>
          <w:p w14:paraId="6EBD9412" w14:textId="77777777" w:rsidR="00D24684" w:rsidRPr="007C4554" w:rsidRDefault="00D24684" w:rsidP="00B53D63">
            <w:pPr>
              <w:ind w:left="284" w:hanging="284"/>
              <w:jc w:val="center"/>
            </w:pPr>
            <w:r w:rsidRPr="007C4554">
              <w:t>№ п/п</w:t>
            </w:r>
          </w:p>
        </w:tc>
        <w:tc>
          <w:tcPr>
            <w:tcW w:w="1041" w:type="pct"/>
            <w:tcBorders>
              <w:top w:val="single" w:sz="4" w:space="0" w:color="auto"/>
              <w:left w:val="single" w:sz="4" w:space="0" w:color="auto"/>
              <w:bottom w:val="single" w:sz="4" w:space="0" w:color="auto"/>
              <w:right w:val="single" w:sz="4" w:space="0" w:color="auto"/>
            </w:tcBorders>
            <w:vAlign w:val="center"/>
            <w:hideMark/>
          </w:tcPr>
          <w:p w14:paraId="79E670AB" w14:textId="77777777" w:rsidR="00D24684" w:rsidRPr="007C4554" w:rsidRDefault="00D24684" w:rsidP="00827A7E">
            <w:r w:rsidRPr="007C4554">
              <w:t>Наименование товаров, работ, услуг</w:t>
            </w:r>
          </w:p>
        </w:tc>
        <w:tc>
          <w:tcPr>
            <w:tcW w:w="834" w:type="pct"/>
            <w:tcBorders>
              <w:top w:val="single" w:sz="4" w:space="0" w:color="auto"/>
              <w:left w:val="single" w:sz="4" w:space="0" w:color="auto"/>
              <w:bottom w:val="single" w:sz="4" w:space="0" w:color="auto"/>
              <w:right w:val="single" w:sz="4" w:space="0" w:color="auto"/>
            </w:tcBorders>
            <w:vAlign w:val="center"/>
            <w:hideMark/>
          </w:tcPr>
          <w:p w14:paraId="187D5353" w14:textId="77777777" w:rsidR="00D24684" w:rsidRPr="007C4554" w:rsidRDefault="00D24684" w:rsidP="00827A7E">
            <w:r w:rsidRPr="007C4554">
              <w:rPr>
                <w:rFonts w:eastAsia="Calibri"/>
              </w:rPr>
              <w:t>Цена за весь объем работ, в руб., без учета НДС</w:t>
            </w:r>
          </w:p>
        </w:tc>
        <w:tc>
          <w:tcPr>
            <w:tcW w:w="971" w:type="pct"/>
            <w:tcBorders>
              <w:top w:val="single" w:sz="4" w:space="0" w:color="auto"/>
              <w:left w:val="single" w:sz="4" w:space="0" w:color="auto"/>
              <w:bottom w:val="single" w:sz="4" w:space="0" w:color="auto"/>
              <w:right w:val="single" w:sz="4" w:space="0" w:color="auto"/>
            </w:tcBorders>
            <w:vAlign w:val="center"/>
            <w:hideMark/>
          </w:tcPr>
          <w:p w14:paraId="1AF24CBB" w14:textId="77777777" w:rsidR="00D24684" w:rsidRPr="007C4554" w:rsidRDefault="00D24684" w:rsidP="00827A7E">
            <w:pPr>
              <w:rPr>
                <w:rFonts w:eastAsia="Calibri"/>
              </w:rPr>
            </w:pPr>
            <w:r w:rsidRPr="007C4554">
              <w:rPr>
                <w:rFonts w:eastAsia="Calibri"/>
              </w:rPr>
              <w:t>Размер авансового платежа</w:t>
            </w:r>
          </w:p>
          <w:p w14:paraId="5C76508A" w14:textId="22BF232A" w:rsidR="00D24684" w:rsidRPr="007C4554" w:rsidRDefault="00D24684" w:rsidP="00827A7E">
            <w:pPr>
              <w:tabs>
                <w:tab w:val="left" w:pos="316"/>
              </w:tabs>
            </w:pPr>
          </w:p>
        </w:tc>
        <w:tc>
          <w:tcPr>
            <w:tcW w:w="764" w:type="pct"/>
            <w:tcBorders>
              <w:top w:val="single" w:sz="4" w:space="0" w:color="auto"/>
              <w:left w:val="single" w:sz="4" w:space="0" w:color="auto"/>
              <w:bottom w:val="single" w:sz="4" w:space="0" w:color="auto"/>
              <w:right w:val="single" w:sz="4" w:space="0" w:color="auto"/>
            </w:tcBorders>
            <w:vAlign w:val="center"/>
            <w:hideMark/>
          </w:tcPr>
          <w:p w14:paraId="41FC9739" w14:textId="2FC17132" w:rsidR="00D24684" w:rsidRPr="007C4554" w:rsidRDefault="00D24684" w:rsidP="00827A7E">
            <w:r w:rsidRPr="007C4554">
              <w:rPr>
                <w:rFonts w:eastAsia="Calibri"/>
              </w:rPr>
              <w:t>Срок выполнения работ в календарных днях</w:t>
            </w:r>
            <w:r w:rsidRPr="007C4554">
              <w:t xml:space="preserve"> </w:t>
            </w:r>
          </w:p>
        </w:tc>
        <w:tc>
          <w:tcPr>
            <w:tcW w:w="970" w:type="pct"/>
            <w:tcBorders>
              <w:top w:val="single" w:sz="4" w:space="0" w:color="auto"/>
              <w:left w:val="single" w:sz="4" w:space="0" w:color="auto"/>
              <w:bottom w:val="single" w:sz="4" w:space="0" w:color="auto"/>
              <w:right w:val="single" w:sz="4" w:space="0" w:color="auto"/>
            </w:tcBorders>
            <w:vAlign w:val="center"/>
            <w:hideMark/>
          </w:tcPr>
          <w:p w14:paraId="12423E6D" w14:textId="77777777" w:rsidR="00D24684" w:rsidRPr="007C4554" w:rsidRDefault="00D24684" w:rsidP="00827A7E">
            <w:pPr>
              <w:rPr>
                <w:rFonts w:eastAsia="Calibri"/>
              </w:rPr>
            </w:pPr>
            <w:r w:rsidRPr="007C4554">
              <w:rPr>
                <w:rFonts w:eastAsia="Calibri"/>
              </w:rPr>
              <w:t>Гарантийный срок, мес.</w:t>
            </w:r>
          </w:p>
          <w:p w14:paraId="44169970" w14:textId="1A89D272" w:rsidR="00D24684" w:rsidRPr="007C4554" w:rsidRDefault="00D24684" w:rsidP="00827A7E">
            <w:pPr>
              <w:rPr>
                <w:spacing w:val="1"/>
              </w:rPr>
            </w:pPr>
          </w:p>
        </w:tc>
      </w:tr>
      <w:tr w:rsidR="009A22ED" w:rsidRPr="006E415C" w14:paraId="3F3F083E" w14:textId="56797348" w:rsidTr="00617A90">
        <w:trPr>
          <w:trHeight w:val="271"/>
        </w:trPr>
        <w:tc>
          <w:tcPr>
            <w:tcW w:w="419" w:type="pct"/>
            <w:tcBorders>
              <w:top w:val="single" w:sz="4" w:space="0" w:color="auto"/>
              <w:left w:val="single" w:sz="4" w:space="0" w:color="auto"/>
              <w:bottom w:val="single" w:sz="4" w:space="0" w:color="auto"/>
              <w:right w:val="single" w:sz="4" w:space="0" w:color="auto"/>
            </w:tcBorders>
            <w:noWrap/>
            <w:vAlign w:val="bottom"/>
            <w:hideMark/>
          </w:tcPr>
          <w:p w14:paraId="240EE576" w14:textId="77777777" w:rsidR="00D24684" w:rsidRPr="00917175" w:rsidRDefault="00D24684" w:rsidP="00B53D63">
            <w:pPr>
              <w:ind w:left="284" w:hanging="284"/>
              <w:jc w:val="center"/>
            </w:pPr>
            <w:r w:rsidRPr="00917175">
              <w:t>1</w:t>
            </w:r>
          </w:p>
        </w:tc>
        <w:tc>
          <w:tcPr>
            <w:tcW w:w="1041" w:type="pct"/>
            <w:tcBorders>
              <w:top w:val="single" w:sz="4" w:space="0" w:color="auto"/>
              <w:left w:val="nil"/>
              <w:bottom w:val="single" w:sz="4" w:space="0" w:color="auto"/>
              <w:right w:val="single" w:sz="4" w:space="0" w:color="auto"/>
            </w:tcBorders>
            <w:noWrap/>
            <w:vAlign w:val="bottom"/>
            <w:hideMark/>
          </w:tcPr>
          <w:p w14:paraId="6A85AE04" w14:textId="77777777" w:rsidR="00D24684" w:rsidRPr="007C4554" w:rsidRDefault="00D24684" w:rsidP="00827A7E">
            <w:pPr>
              <w:ind w:left="284"/>
              <w:jc w:val="center"/>
            </w:pPr>
            <w:r w:rsidRPr="007C4554">
              <w:t>2</w:t>
            </w:r>
          </w:p>
        </w:tc>
        <w:tc>
          <w:tcPr>
            <w:tcW w:w="834" w:type="pct"/>
            <w:tcBorders>
              <w:top w:val="single" w:sz="4" w:space="0" w:color="auto"/>
              <w:left w:val="nil"/>
              <w:bottom w:val="single" w:sz="4" w:space="0" w:color="auto"/>
              <w:right w:val="single" w:sz="4" w:space="0" w:color="auto"/>
            </w:tcBorders>
            <w:hideMark/>
          </w:tcPr>
          <w:p w14:paraId="2571BA9A" w14:textId="77777777" w:rsidR="00D24684" w:rsidRPr="007C4554" w:rsidRDefault="00D24684" w:rsidP="00827A7E">
            <w:pPr>
              <w:ind w:left="284"/>
              <w:jc w:val="center"/>
            </w:pPr>
            <w:r w:rsidRPr="007C4554">
              <w:t>3</w:t>
            </w:r>
          </w:p>
        </w:tc>
        <w:tc>
          <w:tcPr>
            <w:tcW w:w="971" w:type="pct"/>
            <w:tcBorders>
              <w:top w:val="single" w:sz="4" w:space="0" w:color="auto"/>
              <w:left w:val="nil"/>
              <w:bottom w:val="single" w:sz="4" w:space="0" w:color="auto"/>
              <w:right w:val="single" w:sz="4" w:space="0" w:color="auto"/>
            </w:tcBorders>
            <w:hideMark/>
          </w:tcPr>
          <w:p w14:paraId="1710760C" w14:textId="77777777" w:rsidR="00D24684" w:rsidRPr="007C4554" w:rsidRDefault="00D24684" w:rsidP="00827A7E">
            <w:pPr>
              <w:ind w:left="284"/>
              <w:jc w:val="center"/>
            </w:pPr>
            <w:r w:rsidRPr="007C4554">
              <w:t>4</w:t>
            </w:r>
          </w:p>
        </w:tc>
        <w:tc>
          <w:tcPr>
            <w:tcW w:w="764" w:type="pct"/>
            <w:tcBorders>
              <w:top w:val="single" w:sz="4" w:space="0" w:color="auto"/>
              <w:left w:val="nil"/>
              <w:bottom w:val="single" w:sz="4" w:space="0" w:color="auto"/>
              <w:right w:val="single" w:sz="4" w:space="0" w:color="auto"/>
            </w:tcBorders>
            <w:hideMark/>
          </w:tcPr>
          <w:p w14:paraId="6D8D6480" w14:textId="77777777" w:rsidR="00D24684" w:rsidRPr="007C4554" w:rsidRDefault="00D24684" w:rsidP="00827A7E">
            <w:pPr>
              <w:ind w:left="284"/>
              <w:jc w:val="center"/>
            </w:pPr>
            <w:r w:rsidRPr="007C4554">
              <w:t>5</w:t>
            </w:r>
          </w:p>
        </w:tc>
        <w:tc>
          <w:tcPr>
            <w:tcW w:w="970" w:type="pct"/>
            <w:tcBorders>
              <w:top w:val="single" w:sz="4" w:space="0" w:color="auto"/>
              <w:left w:val="nil"/>
              <w:bottom w:val="single" w:sz="4" w:space="0" w:color="auto"/>
              <w:right w:val="single" w:sz="4" w:space="0" w:color="auto"/>
            </w:tcBorders>
            <w:hideMark/>
          </w:tcPr>
          <w:p w14:paraId="645580E7" w14:textId="77777777" w:rsidR="00D24684" w:rsidRPr="007C4554" w:rsidRDefault="00D24684" w:rsidP="00827A7E">
            <w:pPr>
              <w:ind w:left="284"/>
              <w:jc w:val="center"/>
            </w:pPr>
            <w:r w:rsidRPr="007C4554">
              <w:t>6</w:t>
            </w:r>
          </w:p>
        </w:tc>
      </w:tr>
      <w:tr w:rsidR="00E36389" w:rsidRPr="006E415C" w14:paraId="5DA299D4" w14:textId="0F71BAC9" w:rsidTr="00617A90">
        <w:trPr>
          <w:trHeight w:val="3484"/>
        </w:trPr>
        <w:tc>
          <w:tcPr>
            <w:tcW w:w="419" w:type="pct"/>
            <w:tcBorders>
              <w:top w:val="single" w:sz="4" w:space="0" w:color="auto"/>
              <w:left w:val="single" w:sz="4" w:space="0" w:color="auto"/>
              <w:bottom w:val="single" w:sz="4" w:space="0" w:color="auto"/>
              <w:right w:val="single" w:sz="4" w:space="0" w:color="auto"/>
            </w:tcBorders>
            <w:noWrap/>
            <w:vAlign w:val="bottom"/>
            <w:hideMark/>
          </w:tcPr>
          <w:p w14:paraId="702C02B2" w14:textId="352AAF5D" w:rsidR="00D24684" w:rsidRPr="00917175" w:rsidRDefault="00D24684" w:rsidP="00D24684">
            <w:pPr>
              <w:ind w:left="-108"/>
              <w:jc w:val="center"/>
            </w:pPr>
          </w:p>
        </w:tc>
        <w:tc>
          <w:tcPr>
            <w:tcW w:w="1041" w:type="pct"/>
            <w:tcBorders>
              <w:top w:val="single" w:sz="4" w:space="0" w:color="auto"/>
              <w:left w:val="single" w:sz="4" w:space="0" w:color="auto"/>
              <w:bottom w:val="single" w:sz="4" w:space="0" w:color="auto"/>
              <w:right w:val="single" w:sz="4" w:space="0" w:color="auto"/>
            </w:tcBorders>
            <w:noWrap/>
            <w:hideMark/>
          </w:tcPr>
          <w:p w14:paraId="63704E23" w14:textId="2AAFC4EF" w:rsidR="00D24684" w:rsidRPr="007C4554" w:rsidRDefault="00D24684" w:rsidP="00193421">
            <w:pPr>
              <w:spacing w:line="276" w:lineRule="auto"/>
              <w:ind w:firstLine="6"/>
            </w:pPr>
            <w:r w:rsidRPr="007C4554">
              <w:t xml:space="preserve">Капитальный ремонт контейнерной складской площадки КТ Забайкальск (инв. №014/02/00000349, кадастровый </w:t>
            </w:r>
          </w:p>
          <w:p w14:paraId="66728F12" w14:textId="77777777" w:rsidR="00D24684" w:rsidRPr="007C4554" w:rsidRDefault="00D24684" w:rsidP="00193421">
            <w:pPr>
              <w:spacing w:line="276" w:lineRule="auto"/>
              <w:rPr>
                <w:b/>
              </w:rPr>
            </w:pPr>
            <w:r w:rsidRPr="007C4554">
              <w:t>№75:06:080115:166) филиала ПАО «ТрансКонтейнер на Забайкальской железной дороге</w:t>
            </w:r>
          </w:p>
          <w:p w14:paraId="53E79721" w14:textId="77777777" w:rsidR="00D24684" w:rsidRPr="007C4554" w:rsidRDefault="00D24684" w:rsidP="00827A7E">
            <w:pPr>
              <w:ind w:left="284"/>
              <w:jc w:val="both"/>
            </w:pPr>
          </w:p>
        </w:tc>
        <w:tc>
          <w:tcPr>
            <w:tcW w:w="834" w:type="pct"/>
            <w:tcBorders>
              <w:top w:val="single" w:sz="4" w:space="0" w:color="auto"/>
              <w:left w:val="single" w:sz="4" w:space="0" w:color="auto"/>
              <w:bottom w:val="single" w:sz="4" w:space="0" w:color="auto"/>
              <w:right w:val="single" w:sz="4" w:space="0" w:color="auto"/>
            </w:tcBorders>
            <w:vAlign w:val="bottom"/>
          </w:tcPr>
          <w:p w14:paraId="769DB4E9" w14:textId="77777777" w:rsidR="00D24684" w:rsidRPr="007C4554" w:rsidRDefault="00D24684" w:rsidP="00827A7E">
            <w:pPr>
              <w:ind w:left="284"/>
              <w:jc w:val="both"/>
            </w:pPr>
          </w:p>
        </w:tc>
        <w:tc>
          <w:tcPr>
            <w:tcW w:w="971" w:type="pct"/>
            <w:tcBorders>
              <w:top w:val="single" w:sz="4" w:space="0" w:color="auto"/>
              <w:left w:val="single" w:sz="4" w:space="0" w:color="auto"/>
              <w:bottom w:val="single" w:sz="4" w:space="0" w:color="auto"/>
              <w:right w:val="single" w:sz="4" w:space="0" w:color="auto"/>
            </w:tcBorders>
          </w:tcPr>
          <w:p w14:paraId="30074223" w14:textId="3E4999D6" w:rsidR="00D24684" w:rsidRPr="007C4554" w:rsidRDefault="00EA6FBE" w:rsidP="003333BA">
            <w:pPr>
              <w:ind w:left="117"/>
              <w:jc w:val="center"/>
              <w:rPr>
                <w:rFonts w:eastAsia="Calibri"/>
                <w:i/>
              </w:rPr>
            </w:pPr>
            <w:r w:rsidRPr="007C4554">
              <w:rPr>
                <w:rFonts w:eastAsia="Calibri"/>
              </w:rPr>
              <w:t xml:space="preserve">___________  (____________) </w:t>
            </w:r>
            <w:r w:rsidRPr="007C4554">
              <w:rPr>
                <w:rFonts w:eastAsia="Calibri"/>
                <w:i/>
              </w:rPr>
              <w:t>не более 25 %.(двадцати пяти) от цены договора</w:t>
            </w:r>
          </w:p>
          <w:p w14:paraId="6BD1EFDF" w14:textId="77777777" w:rsidR="00EA6FBE" w:rsidRPr="007C4554" w:rsidRDefault="00EA6FBE" w:rsidP="003333BA">
            <w:pPr>
              <w:ind w:left="117"/>
              <w:jc w:val="center"/>
            </w:pPr>
          </w:p>
          <w:p w14:paraId="1B324C60" w14:textId="55C16C37" w:rsidR="00EA6FBE" w:rsidRPr="007C4554" w:rsidRDefault="00EA6FBE" w:rsidP="003333BA">
            <w:pPr>
              <w:ind w:left="117"/>
              <w:jc w:val="center"/>
            </w:pPr>
            <w:r w:rsidRPr="007C4554">
              <w:t>Вариант оплаты 1,2,3</w:t>
            </w:r>
          </w:p>
        </w:tc>
        <w:tc>
          <w:tcPr>
            <w:tcW w:w="764" w:type="pct"/>
            <w:tcBorders>
              <w:top w:val="single" w:sz="4" w:space="0" w:color="auto"/>
              <w:left w:val="single" w:sz="4" w:space="0" w:color="auto"/>
              <w:bottom w:val="single" w:sz="4" w:space="0" w:color="auto"/>
              <w:right w:val="single" w:sz="4" w:space="0" w:color="auto"/>
            </w:tcBorders>
          </w:tcPr>
          <w:p w14:paraId="2E63C39B" w14:textId="2A876E7B" w:rsidR="00D24684" w:rsidRPr="007C4554" w:rsidRDefault="00EA6FBE" w:rsidP="003333BA">
            <w:pPr>
              <w:ind w:left="90"/>
            </w:pPr>
            <w:r w:rsidRPr="007C4554">
              <w:rPr>
                <w:rFonts w:eastAsia="Calibri"/>
              </w:rPr>
              <w:t xml:space="preserve">___________    (____________) </w:t>
            </w:r>
            <w:r w:rsidRPr="007C4554">
              <w:rPr>
                <w:i/>
              </w:rPr>
              <w:t>(</w:t>
            </w:r>
            <w:r w:rsidRPr="007C4554">
              <w:rPr>
                <w:rFonts w:eastAsia="Calibri"/>
                <w:i/>
              </w:rPr>
              <w:t>не более 120 (сто двадцать) календарных дней с даты заключения договора)</w:t>
            </w:r>
          </w:p>
        </w:tc>
        <w:tc>
          <w:tcPr>
            <w:tcW w:w="970" w:type="pct"/>
            <w:tcBorders>
              <w:top w:val="single" w:sz="4" w:space="0" w:color="auto"/>
              <w:left w:val="single" w:sz="4" w:space="0" w:color="auto"/>
              <w:bottom w:val="single" w:sz="4" w:space="0" w:color="auto"/>
              <w:right w:val="single" w:sz="4" w:space="0" w:color="auto"/>
            </w:tcBorders>
          </w:tcPr>
          <w:p w14:paraId="1B303F54" w14:textId="77777777" w:rsidR="00D24684" w:rsidRPr="007C4554" w:rsidRDefault="00EA6FBE" w:rsidP="00827A7E">
            <w:pPr>
              <w:ind w:left="284"/>
              <w:jc w:val="center"/>
              <w:rPr>
                <w:rFonts w:eastAsia="Calibri"/>
              </w:rPr>
            </w:pPr>
            <w:r w:rsidRPr="007C4554">
              <w:rPr>
                <w:rFonts w:eastAsia="Calibri"/>
              </w:rPr>
              <w:t>___________  (____________)</w:t>
            </w:r>
          </w:p>
          <w:p w14:paraId="4453CB14" w14:textId="24FA3888" w:rsidR="00EA6FBE" w:rsidRPr="007C4554" w:rsidRDefault="00EA6FBE" w:rsidP="003333BA">
            <w:pPr>
              <w:ind w:left="52"/>
              <w:jc w:val="center"/>
            </w:pPr>
            <w:r w:rsidRPr="007C4554">
              <w:rPr>
                <w:i/>
              </w:rPr>
              <w:t>(</w:t>
            </w:r>
            <w:r w:rsidRPr="007C4554">
              <w:rPr>
                <w:rFonts w:eastAsia="Calibri"/>
                <w:i/>
              </w:rPr>
              <w:t>не менее 36 (тридцать шесть) месяцев с последней даты подписания акта о приёмке выполненных работ формы КС-2</w:t>
            </w:r>
            <w:r w:rsidRPr="007C4554">
              <w:rPr>
                <w:i/>
              </w:rPr>
              <w:t>,и справки о стоимости выполненных работ и затрат формы КС-3)</w:t>
            </w:r>
          </w:p>
        </w:tc>
      </w:tr>
    </w:tbl>
    <w:p w14:paraId="36D8AE62" w14:textId="77777777" w:rsidR="008A7696" w:rsidRDefault="008A7696" w:rsidP="001B71E2">
      <w:pPr>
        <w:pStyle w:val="docdata"/>
        <w:spacing w:before="0" w:beforeAutospacing="0" w:after="0" w:afterAutospacing="0"/>
        <w:ind w:left="-426" w:right="-142" w:firstLine="426"/>
        <w:jc w:val="both"/>
      </w:pPr>
    </w:p>
    <w:p w14:paraId="45F05EF6" w14:textId="197379DD" w:rsidR="003B694C" w:rsidRPr="00D35DAA" w:rsidRDefault="000E1536">
      <w:pPr>
        <w:pStyle w:val="docdata"/>
        <w:spacing w:before="0" w:beforeAutospacing="0" w:after="0" w:afterAutospacing="0"/>
        <w:ind w:left="-426" w:right="-142" w:firstLine="426"/>
        <w:jc w:val="both"/>
      </w:pPr>
      <w:r w:rsidRPr="00D35DAA">
        <w:t>1. Цена, указанная в настоящем финансово-коммерческом предложении по __________</w:t>
      </w:r>
      <w:r w:rsidRPr="00D35DAA">
        <w:rPr>
          <w:i/>
        </w:rPr>
        <w:t xml:space="preserve"> (выполнение работ)</w:t>
      </w:r>
      <w:r w:rsidRPr="00D35DAA">
        <w:t xml:space="preserve"> учитывает стоимость</w:t>
      </w:r>
      <w:r w:rsidRPr="00D35DAA">
        <w:rPr>
          <w:spacing w:val="1"/>
        </w:rPr>
        <w:t xml:space="preserve"> всех расходов Исполнителя,</w:t>
      </w:r>
      <w:r w:rsidR="003B694C" w:rsidRPr="00D35DAA">
        <w:rPr>
          <w:color w:val="000000"/>
          <w:sz w:val="28"/>
          <w:szCs w:val="28"/>
        </w:rPr>
        <w:t xml:space="preserve"> </w:t>
      </w:r>
      <w:r w:rsidR="003B694C" w:rsidRPr="00D35DAA">
        <w:rPr>
          <w:color w:val="000000"/>
        </w:rPr>
        <w:t xml:space="preserve">включает в себя прямые и косвенные расходы, в том числе: </w:t>
      </w:r>
    </w:p>
    <w:p w14:paraId="324B75AD" w14:textId="345B2EC4" w:rsidR="00D24684" w:rsidRPr="00D24684" w:rsidRDefault="00D24684">
      <w:pPr>
        <w:ind w:left="-426" w:firstLine="426"/>
        <w:jc w:val="both"/>
      </w:pPr>
      <w:r w:rsidRPr="00D24684">
        <w:t xml:space="preserve">− себестоимость строительства, вознаграждение и стоимость услуг подрядчика, в том числе и в случае привлечения им </w:t>
      </w:r>
      <w:r w:rsidR="00235806">
        <w:t>с</w:t>
      </w:r>
      <w:r w:rsidR="00235806" w:rsidRPr="00D24684">
        <w:t xml:space="preserve">убподрядчиков </w:t>
      </w:r>
      <w:r w:rsidRPr="00D24684">
        <w:t>и поставщиков;</w:t>
      </w:r>
    </w:p>
    <w:p w14:paraId="13EE4691" w14:textId="77777777" w:rsidR="00D24684" w:rsidRPr="00D24684" w:rsidRDefault="00D24684">
      <w:pPr>
        <w:ind w:left="-426" w:firstLine="426"/>
        <w:jc w:val="both"/>
      </w:pPr>
      <w:r w:rsidRPr="00D24684">
        <w:t xml:space="preserve">− все налоги и сборы, установленные законодательством РФ; </w:t>
      </w:r>
    </w:p>
    <w:p w14:paraId="3715DE8D" w14:textId="77777777" w:rsidR="00D24684" w:rsidRPr="00D24684" w:rsidRDefault="00D24684">
      <w:pPr>
        <w:ind w:left="-426" w:firstLine="426"/>
        <w:jc w:val="both"/>
      </w:pPr>
      <w:r w:rsidRPr="00D24684">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5D0791B3" w14:textId="77777777" w:rsidR="00D24684" w:rsidRPr="00D24684" w:rsidRDefault="00D24684">
      <w:pPr>
        <w:ind w:left="-426" w:firstLine="426"/>
        <w:jc w:val="both"/>
      </w:pPr>
      <w:r w:rsidRPr="00D24684">
        <w:t>− полный объем работ подготовительного периода;</w:t>
      </w:r>
    </w:p>
    <w:p w14:paraId="066D6F00" w14:textId="77777777" w:rsidR="00D24684" w:rsidRPr="00D24684" w:rsidRDefault="00D24684">
      <w:pPr>
        <w:ind w:left="-284" w:firstLine="426"/>
        <w:jc w:val="both"/>
      </w:pPr>
      <w:r w:rsidRPr="00D24684">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sidRPr="00D24684">
        <w:rPr>
          <w:b/>
        </w:rPr>
        <w:t>за исключением плит железобетонных, предварительно напряженных, для аэродромных покрытий ПАГ-18 и плитки бетонной тротуарной);</w:t>
      </w:r>
    </w:p>
    <w:p w14:paraId="2F4806DA" w14:textId="77777777" w:rsidR="00D24684" w:rsidRPr="00D24684" w:rsidRDefault="00D24684">
      <w:pPr>
        <w:ind w:left="-284" w:firstLine="426"/>
        <w:jc w:val="both"/>
      </w:pPr>
      <w:r w:rsidRPr="00D24684">
        <w:t>‒ разработку и согласование проекта производства работ (далее – ППР);</w:t>
      </w:r>
    </w:p>
    <w:p w14:paraId="793BA758" w14:textId="77777777" w:rsidR="00D24684" w:rsidRPr="00D24684" w:rsidRDefault="00D24684" w:rsidP="001B71E2">
      <w:pPr>
        <w:ind w:left="-284" w:firstLine="426"/>
        <w:jc w:val="both"/>
      </w:pPr>
      <w:r w:rsidRPr="00D24684">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008FC61F" w14:textId="77777777" w:rsidR="00D24684" w:rsidRPr="00D24684" w:rsidRDefault="00D24684" w:rsidP="001B71E2">
      <w:pPr>
        <w:ind w:left="-284" w:firstLine="426"/>
        <w:jc w:val="both"/>
      </w:pPr>
      <w:r w:rsidRPr="00D24684">
        <w:t>−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14:paraId="26B03D26" w14:textId="77777777" w:rsidR="00D24684" w:rsidRPr="00D24684" w:rsidRDefault="00D24684" w:rsidP="001B71E2">
      <w:pPr>
        <w:ind w:left="-284" w:firstLine="426"/>
        <w:jc w:val="both"/>
      </w:pPr>
      <w:r w:rsidRPr="00D24684">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226A2E3" w14:textId="77777777" w:rsidR="00D24684" w:rsidRPr="00D24684" w:rsidRDefault="00D24684" w:rsidP="001B71E2">
      <w:pPr>
        <w:ind w:left="-284" w:firstLine="426"/>
        <w:jc w:val="both"/>
      </w:pPr>
      <w:r w:rsidRPr="00D24684">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2F43B9C4" w14:textId="77777777" w:rsidR="00D24684" w:rsidRPr="00D24684" w:rsidRDefault="00D24684" w:rsidP="001B71E2">
      <w:pPr>
        <w:ind w:left="-284" w:firstLine="426"/>
        <w:jc w:val="both"/>
      </w:pPr>
      <w:r w:rsidRPr="00D24684">
        <w:t>– транспортные расходы и получение разрешений на транспортировку грузов, доставляемых подрядчиком и привлекаемыми им субподрядчиками;</w:t>
      </w:r>
    </w:p>
    <w:p w14:paraId="543A6786" w14:textId="77777777" w:rsidR="00D24684" w:rsidRPr="00D24684" w:rsidRDefault="00D24684" w:rsidP="001B71E2">
      <w:pPr>
        <w:ind w:left="-284" w:firstLine="426"/>
        <w:jc w:val="both"/>
      </w:pPr>
      <w:r w:rsidRPr="00D24684">
        <w:t>– накладные расходы, сметную прибыль, лимитированные затраты;</w:t>
      </w:r>
    </w:p>
    <w:p w14:paraId="5FA258EB" w14:textId="77777777" w:rsidR="00D24684" w:rsidRPr="00D24684" w:rsidRDefault="00D24684" w:rsidP="001B71E2">
      <w:pPr>
        <w:ind w:left="-284"/>
        <w:jc w:val="both"/>
      </w:pPr>
      <w:r w:rsidRPr="00D24684">
        <w:t xml:space="preserve">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723A1605" w14:textId="77777777" w:rsidR="00D24684" w:rsidRPr="00D24684" w:rsidRDefault="00D24684" w:rsidP="001B71E2">
      <w:pPr>
        <w:ind w:left="-284" w:firstLine="346"/>
        <w:jc w:val="both"/>
      </w:pPr>
      <w:r w:rsidRPr="00D24684">
        <w:t>Сумма НДС и условия начисления определяются в соответствии с законодательством Российской Федерации.</w:t>
      </w:r>
    </w:p>
    <w:p w14:paraId="541F85DA" w14:textId="743CC7B1" w:rsidR="000E1536" w:rsidRPr="00D24684" w:rsidRDefault="000E1536" w:rsidP="001B71E2">
      <w:pPr>
        <w:ind w:left="-284" w:right="142" w:firstLine="720"/>
        <w:jc w:val="both"/>
      </w:pPr>
      <w:r w:rsidRPr="00D24684">
        <w:rPr>
          <w:spacing w:val="1"/>
        </w:rPr>
        <w:t xml:space="preserve"> </w:t>
      </w:r>
      <w:r w:rsidRPr="00D24684">
        <w:t>____________________</w:t>
      </w:r>
      <w:r w:rsidRPr="00D24684">
        <w:rPr>
          <w:i/>
        </w:rPr>
        <w:t xml:space="preserve"> (Выполнение работ)</w:t>
      </w:r>
      <w:r w:rsidRPr="00D24684">
        <w:t xml:space="preserve"> облагается НДС по ставке ____%, размер которого составляет ________/ НДС не облагается</w:t>
      </w:r>
      <w:r w:rsidRPr="00D24684">
        <w:rPr>
          <w:i/>
        </w:rPr>
        <w:t>(указать необходимое).</w:t>
      </w:r>
    </w:p>
    <w:p w14:paraId="585EDAC1" w14:textId="77777777" w:rsidR="000E1536" w:rsidRPr="00D24684" w:rsidRDefault="000E1536" w:rsidP="001B71E2">
      <w:pPr>
        <w:ind w:left="-284" w:right="142" w:firstLine="720"/>
      </w:pPr>
      <w:r w:rsidRPr="00D24684">
        <w:t xml:space="preserve">2. Дополнительные условия поставки товаров, выполнения работ, оказания услуг __________________________________________________________________ </w:t>
      </w:r>
    </w:p>
    <w:p w14:paraId="49FB00CB" w14:textId="77777777" w:rsidR="000E1536" w:rsidRPr="00D24684" w:rsidRDefault="000E1536" w:rsidP="001B71E2">
      <w:pPr>
        <w:ind w:left="-284" w:right="142" w:firstLine="720"/>
        <w:rPr>
          <w:i/>
        </w:rPr>
      </w:pPr>
      <w:r w:rsidRPr="00D24684">
        <w:rPr>
          <w:i/>
        </w:rPr>
        <w:t>(заполняется претендентом при необходимости).</w:t>
      </w:r>
    </w:p>
    <w:p w14:paraId="3D5A4E0D" w14:textId="77777777" w:rsidR="000E1536" w:rsidRPr="00D24684" w:rsidRDefault="000E1536" w:rsidP="001B71E2">
      <w:pPr>
        <w:ind w:left="-284" w:right="142" w:firstLine="720"/>
        <w:jc w:val="both"/>
      </w:pPr>
      <w:r w:rsidRPr="00D24684">
        <w:t xml:space="preserve">3. Осуществлять электронный документооборот (ЭДО) на условиях, изложенных в приложениях № 5 проекта договора (приложение № 5 к документации о закупке) </w:t>
      </w:r>
      <w:r w:rsidRPr="00D24684">
        <w:rPr>
          <w:b/>
        </w:rPr>
        <w:t>согласны</w:t>
      </w:r>
      <w:r w:rsidRPr="00D24684">
        <w:t>.</w:t>
      </w:r>
    </w:p>
    <w:p w14:paraId="4C712E8D" w14:textId="77777777" w:rsidR="000E1536" w:rsidRPr="00D24684" w:rsidRDefault="000E1536" w:rsidP="001B71E2">
      <w:pPr>
        <w:ind w:left="-284" w:right="142" w:firstLine="720"/>
        <w:jc w:val="both"/>
      </w:pPr>
      <w:r w:rsidRPr="00D24684">
        <w:t>При осуществлении ЭДО предполагается обмен следующими документами</w:t>
      </w:r>
      <w:r w:rsidRPr="00D24684">
        <w:rPr>
          <w:i/>
        </w:rPr>
        <w:t xml:space="preserve"> (выбрать отчетные документы по договору, ненужное удалить)</w:t>
      </w:r>
      <w:r w:rsidRPr="00D24684">
        <w:t>:</w:t>
      </w:r>
    </w:p>
    <w:p w14:paraId="2D13AB4B" w14:textId="77777777" w:rsidR="000E1536" w:rsidRPr="00D24684" w:rsidRDefault="000E1536" w:rsidP="001B71E2">
      <w:pPr>
        <w:ind w:left="-284" w:right="142" w:firstLine="709"/>
        <w:jc w:val="both"/>
        <w:rPr>
          <w:color w:val="000000"/>
        </w:rPr>
      </w:pPr>
      <w:r w:rsidRPr="00D24684">
        <w:t xml:space="preserve">- </w:t>
      </w:r>
      <w:r w:rsidRPr="00D24684">
        <w:rPr>
          <w:color w:val="000000"/>
        </w:rPr>
        <w:t>Акт о выполненных работах (оказанных услугах);</w:t>
      </w:r>
    </w:p>
    <w:p w14:paraId="669F2E71" w14:textId="77777777" w:rsidR="000E1536" w:rsidRPr="00D24684" w:rsidRDefault="000E1536" w:rsidP="001B71E2">
      <w:pPr>
        <w:ind w:left="-284" w:right="142" w:firstLine="709"/>
        <w:jc w:val="both"/>
      </w:pPr>
      <w:r w:rsidRPr="00D24684">
        <w:rPr>
          <w:color w:val="000000"/>
        </w:rPr>
        <w:t>- Универсальный передаточный документ УПД</w:t>
      </w:r>
      <w:r w:rsidRPr="00D24684">
        <w:t>;</w:t>
      </w:r>
    </w:p>
    <w:p w14:paraId="03C588DC" w14:textId="77777777" w:rsidR="000E1536" w:rsidRPr="00D24684" w:rsidRDefault="000E1536" w:rsidP="001B71E2">
      <w:pPr>
        <w:ind w:left="-284" w:right="142" w:firstLine="720"/>
        <w:jc w:val="both"/>
      </w:pPr>
      <w:r w:rsidRPr="00D24684">
        <w:t xml:space="preserve">- Счет-фактура; </w:t>
      </w:r>
    </w:p>
    <w:p w14:paraId="4C20114D" w14:textId="77777777" w:rsidR="000E1536" w:rsidRPr="00D24684" w:rsidRDefault="000E1536" w:rsidP="001B71E2">
      <w:pPr>
        <w:ind w:left="-284" w:right="142" w:firstLine="720"/>
        <w:jc w:val="both"/>
      </w:pPr>
      <w:r w:rsidRPr="00D24684">
        <w:t>- Универсальный корректировочный документ/корректировочная счет-фактура.</w:t>
      </w:r>
    </w:p>
    <w:p w14:paraId="0544855A" w14:textId="77777777" w:rsidR="000E1536" w:rsidRPr="00D24684" w:rsidRDefault="000E1536" w:rsidP="001B71E2">
      <w:pPr>
        <w:ind w:left="-284" w:right="142" w:firstLine="720"/>
        <w:jc w:val="both"/>
      </w:pPr>
      <w:r w:rsidRPr="00D24684">
        <w:t xml:space="preserve">4.Срок действия настоящего финансово-коммерческого предложения составляет _______________ </w:t>
      </w:r>
      <w:r w:rsidRPr="00D24684">
        <w:rPr>
          <w:i/>
        </w:rPr>
        <w:t>(претендентом указывается срок не менее установленного в пункте 22 Информационной карты</w:t>
      </w:r>
      <w:r w:rsidRPr="00D24684">
        <w:t>) календарных дней с даты окончания срока подачи Заявок, указанной в пункте 7 Информационной карты.</w:t>
      </w:r>
    </w:p>
    <w:p w14:paraId="30BC8106" w14:textId="77777777" w:rsidR="000E1536" w:rsidRPr="00D24684" w:rsidRDefault="000E1536" w:rsidP="001B71E2">
      <w:pPr>
        <w:ind w:left="-284" w:right="142" w:firstLine="720"/>
        <w:jc w:val="both"/>
      </w:pPr>
      <w:r w:rsidRPr="00D24684">
        <w:t>5. Если предложения, изложенные в финансово-коммерческом предложении, будут приняты Заказчиком, ________</w:t>
      </w:r>
      <w:r w:rsidRPr="00D24684">
        <w:rPr>
          <w:bCs/>
          <w:i/>
        </w:rPr>
        <w:t xml:space="preserve"> (полное наименование п</w:t>
      </w:r>
      <w:r w:rsidRPr="00D24684">
        <w:rPr>
          <w:i/>
        </w:rPr>
        <w:t>ретендента</w:t>
      </w:r>
      <w:r w:rsidRPr="00D24684">
        <w:rPr>
          <w:bCs/>
          <w:i/>
        </w:rPr>
        <w:t xml:space="preserve">) </w:t>
      </w:r>
      <w:r w:rsidRPr="00D24684">
        <w:t xml:space="preserve">берет на себя обязательство ____________ </w:t>
      </w:r>
      <w:r w:rsidRPr="00D24684">
        <w:rPr>
          <w:i/>
        </w:rPr>
        <w:t>(поставить товары, выполнить работы, оказать услуги)</w:t>
      </w:r>
      <w:r w:rsidRPr="00D24684">
        <w:t xml:space="preserve"> в соответствии с требованиями документации о закупке и согласно нашим предложениям.</w:t>
      </w:r>
    </w:p>
    <w:p w14:paraId="4AAE86EA" w14:textId="77777777" w:rsidR="000E1536" w:rsidRPr="00D24684" w:rsidRDefault="000E1536" w:rsidP="001B71E2">
      <w:pPr>
        <w:ind w:left="-284" w:right="142" w:firstLine="720"/>
        <w:jc w:val="both"/>
      </w:pPr>
      <w:r w:rsidRPr="00D24684">
        <w:t>6. В случае если предложения ________</w:t>
      </w:r>
      <w:r w:rsidRPr="00D24684">
        <w:rPr>
          <w:bCs/>
          <w:i/>
        </w:rPr>
        <w:t xml:space="preserve"> (полное наименование п</w:t>
      </w:r>
      <w:r w:rsidRPr="00D24684">
        <w:rPr>
          <w:i/>
        </w:rPr>
        <w:t>ретендента</w:t>
      </w:r>
      <w:r w:rsidRPr="00D24684">
        <w:rPr>
          <w:bCs/>
          <w:i/>
        </w:rPr>
        <w:t>)</w:t>
      </w:r>
      <w:r w:rsidRPr="00D24684">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47AA0A4" w14:textId="77777777" w:rsidR="000E1536" w:rsidRPr="00D24684" w:rsidRDefault="000E1536" w:rsidP="001B71E2">
      <w:pPr>
        <w:ind w:left="-284" w:right="142" w:firstLine="720"/>
        <w:jc w:val="both"/>
      </w:pPr>
      <w:r w:rsidRPr="00D24684">
        <w:t xml:space="preserve">7. ________ </w:t>
      </w:r>
      <w:r w:rsidRPr="00D24684">
        <w:rPr>
          <w:bCs/>
          <w:i/>
        </w:rPr>
        <w:t>(полное наименование п</w:t>
      </w:r>
      <w:r w:rsidRPr="00D24684">
        <w:rPr>
          <w:i/>
        </w:rPr>
        <w:t>ретендента</w:t>
      </w:r>
      <w:r w:rsidRPr="00D24684">
        <w:rPr>
          <w:bCs/>
          <w:i/>
        </w:rPr>
        <w:t xml:space="preserve">) </w:t>
      </w:r>
      <w:r w:rsidRPr="00D24684">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0F71810F" w14:textId="77777777" w:rsidR="000E1536" w:rsidRPr="00D24684" w:rsidRDefault="000E1536" w:rsidP="001B71E2">
      <w:pPr>
        <w:ind w:left="-284" w:right="142" w:firstLine="720"/>
        <w:jc w:val="both"/>
      </w:pPr>
      <w:r w:rsidRPr="00D24684">
        <w:t>8. ________</w:t>
      </w:r>
      <w:r w:rsidRPr="00D24684">
        <w:rPr>
          <w:bCs/>
          <w:i/>
        </w:rPr>
        <w:t xml:space="preserve"> (полное наименование п</w:t>
      </w:r>
      <w:r w:rsidRPr="00D24684">
        <w:rPr>
          <w:i/>
        </w:rPr>
        <w:t>ретендента</w:t>
      </w:r>
      <w:r w:rsidRPr="00D24684">
        <w:rPr>
          <w:bCs/>
          <w:i/>
        </w:rPr>
        <w:t>)</w:t>
      </w:r>
      <w:r w:rsidRPr="00D24684">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60DF64F" w14:textId="77777777" w:rsidR="00EE5562" w:rsidRPr="00D35DAA" w:rsidRDefault="00EE5562" w:rsidP="001B71E2">
      <w:pPr>
        <w:ind w:left="-284" w:firstLine="720"/>
        <w:jc w:val="both"/>
      </w:pPr>
      <w:r w:rsidRPr="00D35DAA">
        <w:t>Следующие приложения являются неотъемлемой частью настоящего финансово-коммерческого предложения:</w:t>
      </w:r>
    </w:p>
    <w:p w14:paraId="10AF36C7" w14:textId="77777777" w:rsidR="00EE5562" w:rsidRPr="00D35DAA" w:rsidRDefault="00EE5562" w:rsidP="001B71E2">
      <w:pPr>
        <w:ind w:left="-284"/>
      </w:pPr>
      <w:r w:rsidRPr="00D35DAA">
        <w:t>1) приложение № 1 (Смета на выполнение работ) на ___ листах.</w:t>
      </w:r>
    </w:p>
    <w:p w14:paraId="1070C8E3" w14:textId="77777777" w:rsidR="000E1536" w:rsidRPr="00D24684" w:rsidRDefault="000E1536" w:rsidP="001B71E2">
      <w:pPr>
        <w:ind w:left="-284" w:right="142" w:firstLine="720"/>
        <w:jc w:val="both"/>
        <w:rPr>
          <w:i/>
        </w:rPr>
      </w:pPr>
    </w:p>
    <w:p w14:paraId="51D754ED" w14:textId="77777777" w:rsidR="000E1536" w:rsidRPr="00D24684" w:rsidRDefault="000E1536" w:rsidP="001B71E2">
      <w:pPr>
        <w:ind w:left="-284" w:right="142" w:firstLine="720"/>
        <w:jc w:val="both"/>
        <w:rPr>
          <w:i/>
        </w:rPr>
      </w:pPr>
    </w:p>
    <w:p w14:paraId="4CE1E53C" w14:textId="77777777" w:rsidR="000E1536" w:rsidRPr="00D24684" w:rsidRDefault="000E1536" w:rsidP="001B71E2">
      <w:pPr>
        <w:keepNext/>
        <w:ind w:left="-284" w:right="142" w:firstLine="706"/>
        <w:jc w:val="both"/>
        <w:outlineLvl w:val="2"/>
        <w:rPr>
          <w:rFonts w:ascii="Arial" w:hAnsi="Arial"/>
          <w:bCs/>
        </w:rPr>
      </w:pPr>
      <w:r w:rsidRPr="00D24684">
        <w:rPr>
          <w:b/>
          <w:bCs/>
        </w:rPr>
        <w:t>Представитель, имеющий полномочия подписать Заявку на участие от имени ____________________________________________________________</w:t>
      </w:r>
    </w:p>
    <w:p w14:paraId="1124002C" w14:textId="77777777" w:rsidR="000E1536" w:rsidRPr="00D24684" w:rsidRDefault="000E1536" w:rsidP="001B71E2">
      <w:pPr>
        <w:tabs>
          <w:tab w:val="left" w:pos="8640"/>
        </w:tabs>
        <w:ind w:left="-284" w:right="142"/>
        <w:jc w:val="center"/>
        <w:rPr>
          <w:i/>
        </w:rPr>
      </w:pPr>
      <w:r w:rsidRPr="00D24684">
        <w:rPr>
          <w:i/>
        </w:rPr>
        <w:t>(наименование претендента)</w:t>
      </w:r>
    </w:p>
    <w:p w14:paraId="2D275581" w14:textId="77777777" w:rsidR="000E1536" w:rsidRPr="00D24684" w:rsidRDefault="000E1536" w:rsidP="001B71E2">
      <w:pPr>
        <w:ind w:left="-284" w:right="142"/>
        <w:rPr>
          <w:lang w:eastAsia="ru-RU"/>
        </w:rPr>
      </w:pPr>
      <w:r w:rsidRPr="00D24684">
        <w:rPr>
          <w:lang w:eastAsia="ru-RU"/>
        </w:rPr>
        <w:t>__________________________________________________________________</w:t>
      </w:r>
    </w:p>
    <w:p w14:paraId="5907EE35" w14:textId="77777777" w:rsidR="000E1536" w:rsidRPr="00D24684" w:rsidRDefault="000E1536" w:rsidP="001B71E2">
      <w:pPr>
        <w:ind w:left="-284" w:right="142"/>
        <w:rPr>
          <w:i/>
        </w:rPr>
      </w:pPr>
      <w:r w:rsidRPr="00D24684">
        <w:rPr>
          <w:i/>
        </w:rPr>
        <w:t xml:space="preserve">       М.П.</w:t>
      </w:r>
      <w:r w:rsidRPr="00D24684">
        <w:rPr>
          <w:i/>
        </w:rPr>
        <w:tab/>
      </w:r>
      <w:r w:rsidRPr="00D24684">
        <w:rPr>
          <w:i/>
        </w:rPr>
        <w:tab/>
      </w:r>
      <w:r w:rsidRPr="00D24684">
        <w:rPr>
          <w:i/>
        </w:rPr>
        <w:tab/>
        <w:t>(должность, подпись, ФИО)</w:t>
      </w:r>
    </w:p>
    <w:p w14:paraId="204A57E0" w14:textId="77777777" w:rsidR="000E1536" w:rsidRPr="00D24684" w:rsidRDefault="000E1536" w:rsidP="001B71E2">
      <w:pPr>
        <w:ind w:left="-284" w:right="142"/>
        <w:rPr>
          <w:lang w:eastAsia="ru-RU"/>
        </w:rPr>
      </w:pPr>
      <w:r w:rsidRPr="00D24684">
        <w:rPr>
          <w:lang w:eastAsia="ru-RU"/>
        </w:rPr>
        <w:t>"____" _________ 202_ г.</w:t>
      </w:r>
    </w:p>
    <w:p w14:paraId="5F19E013" w14:textId="77777777" w:rsidR="00EF2003" w:rsidRPr="00D24684" w:rsidRDefault="00EF2003" w:rsidP="000E1536">
      <w:pPr>
        <w:pStyle w:val="afa"/>
        <w:ind w:left="-426" w:right="142" w:firstLine="0"/>
        <w:jc w:val="right"/>
        <w:rPr>
          <w:sz w:val="24"/>
        </w:rPr>
      </w:pPr>
    </w:p>
    <w:p w14:paraId="7EB61F7A" w14:textId="77777777" w:rsidR="000E1536" w:rsidRPr="00D24684" w:rsidRDefault="000E1536" w:rsidP="00EF2003">
      <w:pPr>
        <w:pStyle w:val="afa"/>
        <w:ind w:left="-284" w:firstLine="0"/>
        <w:jc w:val="right"/>
        <w:rPr>
          <w:sz w:val="24"/>
        </w:rPr>
      </w:pPr>
    </w:p>
    <w:p w14:paraId="2BE27EB6" w14:textId="77777777" w:rsidR="000E1536" w:rsidRDefault="000E1536" w:rsidP="00EF2003">
      <w:pPr>
        <w:pStyle w:val="afa"/>
        <w:ind w:left="-284" w:firstLine="0"/>
        <w:jc w:val="right"/>
      </w:pPr>
    </w:p>
    <w:p w14:paraId="2B23DB78" w14:textId="77777777" w:rsidR="000E1536" w:rsidRDefault="000E1536" w:rsidP="00EF2003">
      <w:pPr>
        <w:pStyle w:val="afa"/>
        <w:ind w:left="-284" w:firstLine="0"/>
        <w:jc w:val="right"/>
      </w:pPr>
    </w:p>
    <w:p w14:paraId="19A74BC9" w14:textId="77777777" w:rsidR="000E1536" w:rsidRDefault="000E1536" w:rsidP="000E1536">
      <w:pPr>
        <w:pStyle w:val="afa"/>
        <w:ind w:left="-426" w:firstLine="0"/>
        <w:jc w:val="right"/>
      </w:pPr>
    </w:p>
    <w:p w14:paraId="4213128B" w14:textId="77777777" w:rsidR="00930CB6" w:rsidRDefault="00930CB6" w:rsidP="000E1536">
      <w:pPr>
        <w:pStyle w:val="afa"/>
        <w:ind w:left="-426" w:firstLine="0"/>
        <w:jc w:val="right"/>
      </w:pPr>
    </w:p>
    <w:p w14:paraId="70BB44FF" w14:textId="77777777" w:rsidR="00930CB6" w:rsidRDefault="00930CB6" w:rsidP="000E1536">
      <w:pPr>
        <w:pStyle w:val="afa"/>
        <w:ind w:left="-426" w:firstLine="0"/>
        <w:jc w:val="right"/>
      </w:pPr>
    </w:p>
    <w:p w14:paraId="042DE790" w14:textId="77777777" w:rsidR="00B72358" w:rsidRDefault="00B72358" w:rsidP="000E1536">
      <w:pPr>
        <w:pStyle w:val="afa"/>
        <w:ind w:left="-426" w:firstLine="0"/>
        <w:jc w:val="right"/>
      </w:pPr>
    </w:p>
    <w:p w14:paraId="70193FFA" w14:textId="77777777" w:rsidR="00B72358" w:rsidRDefault="00B72358" w:rsidP="000E1536">
      <w:pPr>
        <w:pStyle w:val="afa"/>
        <w:ind w:left="-426" w:firstLine="0"/>
        <w:jc w:val="right"/>
      </w:pPr>
    </w:p>
    <w:p w14:paraId="13B8414A" w14:textId="77777777" w:rsidR="00B72358" w:rsidRDefault="00B72358" w:rsidP="000E1536">
      <w:pPr>
        <w:pStyle w:val="afa"/>
        <w:ind w:left="-426" w:firstLine="0"/>
        <w:jc w:val="right"/>
      </w:pPr>
    </w:p>
    <w:p w14:paraId="1EAD7898" w14:textId="77777777" w:rsidR="00B72358" w:rsidRDefault="00B72358" w:rsidP="000E1536">
      <w:pPr>
        <w:pStyle w:val="afa"/>
        <w:ind w:left="-426" w:firstLine="0"/>
        <w:jc w:val="right"/>
      </w:pPr>
    </w:p>
    <w:p w14:paraId="7FF82858" w14:textId="77777777" w:rsidR="00B72358" w:rsidRDefault="00B72358" w:rsidP="000E1536">
      <w:pPr>
        <w:pStyle w:val="afa"/>
        <w:ind w:left="-426" w:firstLine="0"/>
        <w:jc w:val="right"/>
      </w:pPr>
    </w:p>
    <w:p w14:paraId="6E30C2F5" w14:textId="77777777" w:rsidR="00B72358" w:rsidRDefault="00B72358" w:rsidP="000E1536">
      <w:pPr>
        <w:pStyle w:val="afa"/>
        <w:ind w:left="-426" w:firstLine="0"/>
        <w:jc w:val="right"/>
      </w:pPr>
    </w:p>
    <w:p w14:paraId="5FB42F1B" w14:textId="77777777" w:rsidR="00B72358" w:rsidRDefault="00B72358" w:rsidP="000E1536">
      <w:pPr>
        <w:pStyle w:val="afa"/>
        <w:ind w:left="-426" w:firstLine="0"/>
        <w:jc w:val="right"/>
      </w:pPr>
    </w:p>
    <w:p w14:paraId="1E8013A0" w14:textId="77777777" w:rsidR="00B72358" w:rsidRDefault="00B72358" w:rsidP="000E1536">
      <w:pPr>
        <w:pStyle w:val="afa"/>
        <w:ind w:left="-426" w:firstLine="0"/>
        <w:jc w:val="right"/>
      </w:pPr>
    </w:p>
    <w:p w14:paraId="327D9B6C" w14:textId="77777777" w:rsidR="00B72358" w:rsidRDefault="00B72358" w:rsidP="000E1536">
      <w:pPr>
        <w:pStyle w:val="afa"/>
        <w:ind w:left="-426" w:firstLine="0"/>
        <w:jc w:val="right"/>
      </w:pPr>
    </w:p>
    <w:p w14:paraId="17C03DDA" w14:textId="77777777" w:rsidR="00B72358" w:rsidRDefault="00B72358" w:rsidP="000E1536">
      <w:pPr>
        <w:pStyle w:val="afa"/>
        <w:ind w:left="-426" w:firstLine="0"/>
        <w:jc w:val="right"/>
      </w:pPr>
    </w:p>
    <w:p w14:paraId="45118FD7" w14:textId="77777777" w:rsidR="00B72358" w:rsidRDefault="00B72358" w:rsidP="000E1536">
      <w:pPr>
        <w:pStyle w:val="afa"/>
        <w:ind w:left="-426" w:firstLine="0"/>
        <w:jc w:val="right"/>
      </w:pPr>
    </w:p>
    <w:p w14:paraId="4DC7F50F" w14:textId="77777777" w:rsidR="00B72358" w:rsidRDefault="00B72358" w:rsidP="000E1536">
      <w:pPr>
        <w:pStyle w:val="afa"/>
        <w:ind w:left="-426" w:firstLine="0"/>
        <w:jc w:val="right"/>
      </w:pPr>
    </w:p>
    <w:p w14:paraId="0B112502" w14:textId="77777777" w:rsidR="00B72358" w:rsidRDefault="00B72358" w:rsidP="000E1536">
      <w:pPr>
        <w:pStyle w:val="afa"/>
        <w:ind w:left="-426" w:firstLine="0"/>
        <w:jc w:val="right"/>
      </w:pPr>
    </w:p>
    <w:p w14:paraId="2BC56810" w14:textId="1E657C62" w:rsidR="00B72358" w:rsidRDefault="00B72358" w:rsidP="000E1536">
      <w:pPr>
        <w:pStyle w:val="afa"/>
        <w:ind w:left="-426" w:firstLine="0"/>
        <w:jc w:val="right"/>
      </w:pPr>
    </w:p>
    <w:p w14:paraId="36617F30" w14:textId="55592822" w:rsidR="00917175" w:rsidRDefault="00917175" w:rsidP="000E1536">
      <w:pPr>
        <w:pStyle w:val="afa"/>
        <w:ind w:left="-426" w:firstLine="0"/>
        <w:jc w:val="right"/>
      </w:pPr>
    </w:p>
    <w:p w14:paraId="58657612" w14:textId="77777777" w:rsidR="00917175" w:rsidRDefault="00917175" w:rsidP="000E1536">
      <w:pPr>
        <w:pStyle w:val="afa"/>
        <w:ind w:left="-426" w:firstLine="0"/>
        <w:jc w:val="right"/>
      </w:pPr>
    </w:p>
    <w:p w14:paraId="4F35F957" w14:textId="77777777" w:rsidR="00B72358" w:rsidRDefault="00B72358" w:rsidP="000E1536">
      <w:pPr>
        <w:pStyle w:val="afa"/>
        <w:ind w:left="-426" w:firstLine="0"/>
        <w:jc w:val="right"/>
      </w:pPr>
    </w:p>
    <w:p w14:paraId="2A29964A" w14:textId="77777777" w:rsidR="00D24684" w:rsidRDefault="00D24684" w:rsidP="000E1536">
      <w:pPr>
        <w:pStyle w:val="afa"/>
        <w:ind w:left="-426" w:firstLine="0"/>
        <w:jc w:val="right"/>
      </w:pPr>
    </w:p>
    <w:p w14:paraId="18776FC6" w14:textId="77777777" w:rsidR="00D24684" w:rsidRDefault="00D24684" w:rsidP="000E1536">
      <w:pPr>
        <w:pStyle w:val="afa"/>
        <w:ind w:left="-426" w:firstLine="0"/>
        <w:jc w:val="right"/>
      </w:pPr>
    </w:p>
    <w:p w14:paraId="1CF6D8E1" w14:textId="77777777" w:rsidR="00B72358" w:rsidRDefault="00B72358" w:rsidP="000E1536">
      <w:pPr>
        <w:pStyle w:val="afa"/>
        <w:ind w:left="-426" w:firstLine="0"/>
        <w:jc w:val="right"/>
      </w:pPr>
    </w:p>
    <w:p w14:paraId="3BAA500E" w14:textId="77777777" w:rsidR="00D24684" w:rsidRDefault="00CB70CE" w:rsidP="00D24684">
      <w:pPr>
        <w:pStyle w:val="afa"/>
        <w:ind w:firstLine="0"/>
      </w:pPr>
      <w:r>
        <w:t xml:space="preserve"> </w:t>
      </w:r>
    </w:p>
    <w:p w14:paraId="38724FE0" w14:textId="77777777" w:rsidR="00E36389" w:rsidRDefault="00E36389" w:rsidP="00D24684">
      <w:pPr>
        <w:pStyle w:val="afa"/>
        <w:ind w:firstLine="0"/>
      </w:pPr>
    </w:p>
    <w:p w14:paraId="146F056A" w14:textId="77777777" w:rsidR="00E36389" w:rsidRDefault="00E36389" w:rsidP="00D24684">
      <w:pPr>
        <w:pStyle w:val="afa"/>
        <w:ind w:firstLine="0"/>
      </w:pPr>
    </w:p>
    <w:p w14:paraId="022F8077" w14:textId="77777777" w:rsidR="00E36389" w:rsidRDefault="00E36389" w:rsidP="00D24684">
      <w:pPr>
        <w:pStyle w:val="afa"/>
        <w:ind w:firstLine="0"/>
      </w:pPr>
    </w:p>
    <w:p w14:paraId="735FF73F" w14:textId="77777777" w:rsidR="00E36389" w:rsidRDefault="00E36389" w:rsidP="00D24684">
      <w:pPr>
        <w:pStyle w:val="afa"/>
        <w:ind w:firstLine="0"/>
        <w:rPr>
          <w:szCs w:val="28"/>
        </w:rPr>
      </w:pPr>
    </w:p>
    <w:p w14:paraId="54782574" w14:textId="0FCDEA0D" w:rsidR="00EE5562" w:rsidRDefault="00EE5562" w:rsidP="00B53D63">
      <w:pPr>
        <w:pStyle w:val="afa"/>
        <w:ind w:right="-285" w:firstLine="0"/>
        <w:jc w:val="right"/>
        <w:rPr>
          <w:szCs w:val="28"/>
        </w:rPr>
      </w:pPr>
      <w:r>
        <w:t>Приложение № 4</w:t>
      </w:r>
    </w:p>
    <w:p w14:paraId="2041A364" w14:textId="77777777" w:rsidR="00EE5562" w:rsidRPr="008522E8" w:rsidRDefault="00EE5562" w:rsidP="00B53D63">
      <w:pPr>
        <w:pStyle w:val="afa"/>
        <w:ind w:right="-285" w:firstLine="0"/>
        <w:jc w:val="right"/>
        <w:rPr>
          <w:rFonts w:eastAsia="Times New Roman"/>
          <w:sz w:val="32"/>
          <w:szCs w:val="28"/>
        </w:rPr>
      </w:pPr>
      <w:r>
        <w:rPr>
          <w:sz w:val="28"/>
        </w:rPr>
        <w:t>к документации о закупке</w:t>
      </w:r>
    </w:p>
    <w:p w14:paraId="1125FB6A" w14:textId="77777777" w:rsidR="00EE5562" w:rsidRDefault="00EE5562" w:rsidP="00EE5562">
      <w:pPr>
        <w:pStyle w:val="afa"/>
        <w:ind w:firstLine="0"/>
        <w:jc w:val="left"/>
        <w:rPr>
          <w:rFonts w:eastAsia="Times New Roman"/>
          <w:sz w:val="28"/>
          <w:szCs w:val="28"/>
        </w:rPr>
      </w:pPr>
    </w:p>
    <w:p w14:paraId="792ABAF1" w14:textId="77777777" w:rsidR="00EE5562" w:rsidRDefault="00EE5562" w:rsidP="00EE5562">
      <w:pPr>
        <w:pStyle w:val="afa"/>
        <w:ind w:firstLine="0"/>
        <w:jc w:val="left"/>
        <w:rPr>
          <w:rFonts w:eastAsia="Times New Roman"/>
          <w:sz w:val="28"/>
          <w:szCs w:val="28"/>
        </w:rPr>
      </w:pPr>
    </w:p>
    <w:p w14:paraId="77529A8C" w14:textId="77777777" w:rsidR="00EE5562" w:rsidRPr="006B63CB" w:rsidRDefault="00EE5562" w:rsidP="00EE5562">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36FFD563" w14:textId="77777777" w:rsidR="00EE5562" w:rsidRPr="006B63CB" w:rsidRDefault="00EE5562" w:rsidP="00EE5562">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EE5562" w:rsidRPr="006B63CB" w14:paraId="763ECA2F" w14:textId="77777777" w:rsidTr="0082553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FA9F96E" w14:textId="77777777" w:rsidR="00EE5562" w:rsidRPr="006B63CB" w:rsidRDefault="00EE5562" w:rsidP="0082553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06D2A8DC" w14:textId="77777777" w:rsidR="00EE5562" w:rsidRPr="006B63CB" w:rsidRDefault="00EE5562" w:rsidP="00825534">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AA4C6BA" w14:textId="77777777" w:rsidR="00EE5562" w:rsidRPr="006B63CB" w:rsidRDefault="00EE5562" w:rsidP="00825534">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7E68C05B" w14:textId="77777777" w:rsidR="00EE5562" w:rsidRPr="006B63CB" w:rsidRDefault="00EE5562" w:rsidP="0082553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13A86DC1" w14:textId="77777777" w:rsidR="00EE5562" w:rsidRPr="006B63CB" w:rsidRDefault="00EE5562" w:rsidP="00825534">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3F8740FB" w14:textId="77777777" w:rsidR="00EE5562" w:rsidRPr="006B63CB" w:rsidRDefault="00EE5562" w:rsidP="00825534">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42D4BC0B" w14:textId="77777777" w:rsidR="00EE5562" w:rsidRPr="006B63CB" w:rsidRDefault="00EE5562" w:rsidP="00825534">
            <w:pPr>
              <w:jc w:val="center"/>
            </w:pPr>
            <w:r>
              <w:t xml:space="preserve"> Сумма по документам, подтверждающим факт реализации договора, без учета НДС, руб.</w:t>
            </w:r>
          </w:p>
        </w:tc>
      </w:tr>
      <w:tr w:rsidR="00EE5562" w:rsidRPr="006B63CB" w14:paraId="7A3C16A8" w14:textId="77777777" w:rsidTr="00825534">
        <w:trPr>
          <w:trHeight w:val="274"/>
        </w:trPr>
        <w:tc>
          <w:tcPr>
            <w:tcW w:w="421" w:type="dxa"/>
            <w:tcBorders>
              <w:top w:val="single" w:sz="4" w:space="0" w:color="auto"/>
              <w:left w:val="single" w:sz="4" w:space="0" w:color="auto"/>
              <w:bottom w:val="single" w:sz="4" w:space="0" w:color="auto"/>
              <w:right w:val="single" w:sz="4" w:space="0" w:color="auto"/>
            </w:tcBorders>
          </w:tcPr>
          <w:p w14:paraId="61DF6542" w14:textId="77777777" w:rsidR="00EE5562" w:rsidRPr="006B63CB" w:rsidRDefault="00EE5562" w:rsidP="00825534">
            <w:r>
              <w:t>1.</w:t>
            </w:r>
          </w:p>
        </w:tc>
        <w:tc>
          <w:tcPr>
            <w:tcW w:w="1135" w:type="dxa"/>
            <w:tcBorders>
              <w:top w:val="single" w:sz="4" w:space="0" w:color="auto"/>
              <w:left w:val="single" w:sz="4" w:space="0" w:color="auto"/>
              <w:bottom w:val="single" w:sz="4" w:space="0" w:color="auto"/>
              <w:right w:val="single" w:sz="4" w:space="0" w:color="auto"/>
            </w:tcBorders>
            <w:vAlign w:val="center"/>
          </w:tcPr>
          <w:p w14:paraId="523C7C4D" w14:textId="77777777" w:rsidR="00EE5562" w:rsidRPr="006B63CB" w:rsidRDefault="00EE5562" w:rsidP="00825534">
            <w:pPr>
              <w:jc w:val="center"/>
            </w:pPr>
          </w:p>
        </w:tc>
        <w:tc>
          <w:tcPr>
            <w:tcW w:w="2805" w:type="dxa"/>
            <w:tcBorders>
              <w:top w:val="single" w:sz="4" w:space="0" w:color="auto"/>
              <w:left w:val="single" w:sz="4" w:space="0" w:color="auto"/>
              <w:bottom w:val="single" w:sz="4" w:space="0" w:color="auto"/>
              <w:right w:val="single" w:sz="4" w:space="0" w:color="auto"/>
            </w:tcBorders>
          </w:tcPr>
          <w:p w14:paraId="75798251" w14:textId="77777777" w:rsidR="00EE5562" w:rsidRPr="006B63CB" w:rsidRDefault="00EE5562" w:rsidP="00825534"/>
        </w:tc>
        <w:tc>
          <w:tcPr>
            <w:tcW w:w="1417" w:type="dxa"/>
            <w:tcBorders>
              <w:top w:val="single" w:sz="4" w:space="0" w:color="auto"/>
              <w:left w:val="single" w:sz="4" w:space="0" w:color="auto"/>
              <w:bottom w:val="single" w:sz="4" w:space="0" w:color="auto"/>
              <w:right w:val="single" w:sz="4" w:space="0" w:color="auto"/>
            </w:tcBorders>
          </w:tcPr>
          <w:p w14:paraId="5189504A" w14:textId="77777777" w:rsidR="00EE5562" w:rsidRPr="006B63CB" w:rsidRDefault="00EE5562" w:rsidP="00825534"/>
        </w:tc>
        <w:tc>
          <w:tcPr>
            <w:tcW w:w="1134" w:type="dxa"/>
            <w:tcBorders>
              <w:top w:val="single" w:sz="4" w:space="0" w:color="auto"/>
              <w:left w:val="single" w:sz="4" w:space="0" w:color="auto"/>
              <w:bottom w:val="single" w:sz="4" w:space="0" w:color="auto"/>
              <w:right w:val="single" w:sz="4" w:space="0" w:color="auto"/>
            </w:tcBorders>
          </w:tcPr>
          <w:p w14:paraId="1BDA1242" w14:textId="77777777" w:rsidR="00EE5562" w:rsidRPr="006B63CB" w:rsidRDefault="00EE5562" w:rsidP="00825534"/>
        </w:tc>
        <w:tc>
          <w:tcPr>
            <w:tcW w:w="1701" w:type="dxa"/>
            <w:tcBorders>
              <w:top w:val="single" w:sz="4" w:space="0" w:color="auto"/>
              <w:left w:val="single" w:sz="4" w:space="0" w:color="auto"/>
              <w:bottom w:val="single" w:sz="4" w:space="0" w:color="auto"/>
              <w:right w:val="single" w:sz="4" w:space="0" w:color="auto"/>
            </w:tcBorders>
          </w:tcPr>
          <w:p w14:paraId="17FB2C9F" w14:textId="77777777" w:rsidR="00EE5562" w:rsidRPr="006B63CB" w:rsidRDefault="00EE5562" w:rsidP="00825534"/>
        </w:tc>
        <w:tc>
          <w:tcPr>
            <w:tcW w:w="1701" w:type="dxa"/>
            <w:tcBorders>
              <w:top w:val="single" w:sz="4" w:space="0" w:color="auto"/>
              <w:left w:val="single" w:sz="4" w:space="0" w:color="auto"/>
              <w:bottom w:val="single" w:sz="4" w:space="0" w:color="auto"/>
              <w:right w:val="single" w:sz="4" w:space="0" w:color="auto"/>
            </w:tcBorders>
          </w:tcPr>
          <w:p w14:paraId="19EB7D8C" w14:textId="77777777" w:rsidR="00EE5562" w:rsidRPr="006B63CB" w:rsidRDefault="00EE5562" w:rsidP="00825534"/>
        </w:tc>
      </w:tr>
      <w:tr w:rsidR="00EE5562" w:rsidRPr="006B63CB" w14:paraId="5EE95A48" w14:textId="77777777" w:rsidTr="00825534">
        <w:trPr>
          <w:trHeight w:val="262"/>
        </w:trPr>
        <w:tc>
          <w:tcPr>
            <w:tcW w:w="421" w:type="dxa"/>
            <w:tcBorders>
              <w:top w:val="single" w:sz="4" w:space="0" w:color="auto"/>
              <w:left w:val="single" w:sz="4" w:space="0" w:color="auto"/>
              <w:bottom w:val="single" w:sz="4" w:space="0" w:color="auto"/>
              <w:right w:val="single" w:sz="4" w:space="0" w:color="auto"/>
            </w:tcBorders>
          </w:tcPr>
          <w:p w14:paraId="6E3E3113" w14:textId="77777777" w:rsidR="00EE5562" w:rsidRPr="006B63CB" w:rsidRDefault="00EE5562" w:rsidP="00825534">
            <w:r>
              <w:t>2.</w:t>
            </w:r>
          </w:p>
        </w:tc>
        <w:tc>
          <w:tcPr>
            <w:tcW w:w="1135" w:type="dxa"/>
            <w:tcBorders>
              <w:top w:val="single" w:sz="4" w:space="0" w:color="auto"/>
              <w:left w:val="single" w:sz="4" w:space="0" w:color="auto"/>
              <w:bottom w:val="single" w:sz="4" w:space="0" w:color="auto"/>
              <w:right w:val="single" w:sz="4" w:space="0" w:color="auto"/>
            </w:tcBorders>
            <w:vAlign w:val="center"/>
          </w:tcPr>
          <w:p w14:paraId="62EDA474" w14:textId="77777777" w:rsidR="00EE5562" w:rsidRPr="006B63CB" w:rsidRDefault="00EE5562" w:rsidP="00825534">
            <w:pPr>
              <w:jc w:val="center"/>
            </w:pPr>
          </w:p>
        </w:tc>
        <w:tc>
          <w:tcPr>
            <w:tcW w:w="2805" w:type="dxa"/>
            <w:tcBorders>
              <w:top w:val="single" w:sz="4" w:space="0" w:color="auto"/>
              <w:left w:val="single" w:sz="4" w:space="0" w:color="auto"/>
              <w:bottom w:val="single" w:sz="4" w:space="0" w:color="auto"/>
              <w:right w:val="single" w:sz="4" w:space="0" w:color="auto"/>
            </w:tcBorders>
          </w:tcPr>
          <w:p w14:paraId="51CAEE66" w14:textId="77777777" w:rsidR="00EE5562" w:rsidRPr="006B63CB" w:rsidRDefault="00EE5562" w:rsidP="00825534"/>
        </w:tc>
        <w:tc>
          <w:tcPr>
            <w:tcW w:w="1417" w:type="dxa"/>
            <w:tcBorders>
              <w:top w:val="single" w:sz="4" w:space="0" w:color="auto"/>
              <w:left w:val="single" w:sz="4" w:space="0" w:color="auto"/>
              <w:bottom w:val="single" w:sz="4" w:space="0" w:color="auto"/>
              <w:right w:val="single" w:sz="4" w:space="0" w:color="auto"/>
            </w:tcBorders>
          </w:tcPr>
          <w:p w14:paraId="7128AD59" w14:textId="77777777" w:rsidR="00EE5562" w:rsidRPr="006B63CB" w:rsidRDefault="00EE5562" w:rsidP="00825534"/>
        </w:tc>
        <w:tc>
          <w:tcPr>
            <w:tcW w:w="1134" w:type="dxa"/>
            <w:tcBorders>
              <w:top w:val="single" w:sz="4" w:space="0" w:color="auto"/>
              <w:left w:val="single" w:sz="4" w:space="0" w:color="auto"/>
              <w:bottom w:val="single" w:sz="4" w:space="0" w:color="auto"/>
              <w:right w:val="single" w:sz="4" w:space="0" w:color="auto"/>
            </w:tcBorders>
          </w:tcPr>
          <w:p w14:paraId="408F178F" w14:textId="77777777" w:rsidR="00EE5562" w:rsidRPr="006B63CB" w:rsidRDefault="00EE5562" w:rsidP="00825534"/>
        </w:tc>
        <w:tc>
          <w:tcPr>
            <w:tcW w:w="1701" w:type="dxa"/>
            <w:tcBorders>
              <w:top w:val="single" w:sz="4" w:space="0" w:color="auto"/>
              <w:left w:val="single" w:sz="4" w:space="0" w:color="auto"/>
              <w:bottom w:val="single" w:sz="4" w:space="0" w:color="auto"/>
              <w:right w:val="single" w:sz="4" w:space="0" w:color="auto"/>
            </w:tcBorders>
          </w:tcPr>
          <w:p w14:paraId="4C8795E6" w14:textId="77777777" w:rsidR="00EE5562" w:rsidRPr="006B63CB" w:rsidRDefault="00EE5562" w:rsidP="00825534"/>
        </w:tc>
        <w:tc>
          <w:tcPr>
            <w:tcW w:w="1701" w:type="dxa"/>
            <w:tcBorders>
              <w:top w:val="single" w:sz="4" w:space="0" w:color="auto"/>
              <w:left w:val="single" w:sz="4" w:space="0" w:color="auto"/>
              <w:bottom w:val="single" w:sz="4" w:space="0" w:color="auto"/>
              <w:right w:val="single" w:sz="4" w:space="0" w:color="auto"/>
            </w:tcBorders>
          </w:tcPr>
          <w:p w14:paraId="088E874D" w14:textId="77777777" w:rsidR="00EE5562" w:rsidRPr="006B63CB" w:rsidRDefault="00EE5562" w:rsidP="00825534"/>
        </w:tc>
      </w:tr>
      <w:tr w:rsidR="00EE5562" w:rsidRPr="00B2127E" w14:paraId="3256F368" w14:textId="77777777" w:rsidTr="00D24684">
        <w:trPr>
          <w:trHeight w:val="463"/>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93956AC" w14:textId="77777777" w:rsidR="00EE5562" w:rsidRPr="006B63CB" w:rsidRDefault="00EE5562" w:rsidP="00825534">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7BEC824" w14:textId="77777777" w:rsidR="00EE5562" w:rsidRPr="006B63CB" w:rsidRDefault="00EE5562" w:rsidP="00825534">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1D110E1B" w14:textId="77777777" w:rsidR="00EE5562" w:rsidRPr="00B2127E" w:rsidRDefault="00EE5562" w:rsidP="00825534">
            <w:pPr>
              <w:rPr>
                <w:i/>
                <w:sz w:val="20"/>
                <w:szCs w:val="20"/>
              </w:rPr>
            </w:pPr>
            <w:r>
              <w:rPr>
                <w:i/>
                <w:sz w:val="20"/>
                <w:szCs w:val="20"/>
              </w:rPr>
              <w:t>_______указывается общая сумма по всем документам.</w:t>
            </w:r>
          </w:p>
        </w:tc>
      </w:tr>
    </w:tbl>
    <w:p w14:paraId="4CC4AF34" w14:textId="77777777" w:rsidR="00EE5562" w:rsidRPr="00B2127E" w:rsidRDefault="00EE5562" w:rsidP="00EE5562">
      <w:pPr>
        <w:rPr>
          <w:sz w:val="28"/>
          <w:szCs w:val="28"/>
        </w:rPr>
      </w:pPr>
    </w:p>
    <w:p w14:paraId="0D815F8B" w14:textId="2076035A" w:rsidR="00EE5562" w:rsidRPr="00D24684" w:rsidRDefault="00EE5562" w:rsidP="00EE5562">
      <w:r w:rsidRPr="00D24684">
        <w:t xml:space="preserve">Порядок предоставления документов по опыту в заявке: </w:t>
      </w:r>
    </w:p>
    <w:p w14:paraId="373B00A2" w14:textId="77777777" w:rsidR="00EE5562" w:rsidRPr="00B2127E" w:rsidRDefault="00EE5562" w:rsidP="00EE5562">
      <w:r>
        <w:t>1.1. копия договора, указанного в строке 1 таблицы;</w:t>
      </w:r>
    </w:p>
    <w:p w14:paraId="6D9415F9" w14:textId="77777777" w:rsidR="00EE5562" w:rsidRPr="00B2127E" w:rsidRDefault="00EE5562" w:rsidP="00EE5562">
      <w:r>
        <w:t>1.2. копии документов, подтверждающих факт реализации договора на сумму, указанную в строке 1 таблицы;</w:t>
      </w:r>
    </w:p>
    <w:p w14:paraId="651BEA77" w14:textId="77777777" w:rsidR="00EE5562" w:rsidRPr="00B2127E" w:rsidRDefault="00EE5562" w:rsidP="00EE5562">
      <w:r>
        <w:t>2.1. копия договора, указанного в строке 2 таблицы;</w:t>
      </w:r>
    </w:p>
    <w:p w14:paraId="7AFEBE8E" w14:textId="77777777" w:rsidR="00EE5562" w:rsidRDefault="00EE5562" w:rsidP="00EE5562">
      <w:r>
        <w:t>2.2. копии документов, подтверждающих факт реализации договора на сумму, указанную в строке 2 таблицы.</w:t>
      </w:r>
    </w:p>
    <w:p w14:paraId="5300E531" w14:textId="3907BF12" w:rsidR="00EE5562" w:rsidRPr="00B2127E" w:rsidRDefault="00EE5562" w:rsidP="00EE5562">
      <w:r>
        <w:t>3.1……. и т.д.</w:t>
      </w:r>
    </w:p>
    <w:p w14:paraId="64655EBE" w14:textId="77777777" w:rsidR="00EE5562" w:rsidRDefault="00EE5562" w:rsidP="00EE5562">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14:paraId="1FF085FA" w14:textId="77777777" w:rsidR="00EE5562" w:rsidRPr="00EE7BE0" w:rsidRDefault="00EE5562" w:rsidP="00EE5562">
      <w:pPr>
        <w:pBdr>
          <w:bottom w:val="single" w:sz="12" w:space="1" w:color="auto"/>
        </w:pBdr>
        <w:tabs>
          <w:tab w:val="left" w:pos="8640"/>
        </w:tabs>
        <w:jc w:val="both"/>
      </w:pPr>
    </w:p>
    <w:p w14:paraId="69509153" w14:textId="77777777" w:rsidR="00EE5562" w:rsidRPr="00EE7BE0" w:rsidRDefault="00EE5562" w:rsidP="00EE5562">
      <w:pPr>
        <w:keepNext/>
        <w:ind w:firstLine="706"/>
        <w:jc w:val="both"/>
        <w:outlineLvl w:val="2"/>
        <w:rPr>
          <w:rFonts w:ascii="Arial" w:hAnsi="Arial"/>
          <w:bCs/>
          <w:sz w:val="28"/>
          <w:szCs w:val="28"/>
        </w:rPr>
      </w:pPr>
      <w:r>
        <w:rPr>
          <w:i/>
        </w:rPr>
        <w:t xml:space="preserve">                                                (наименование претендента)</w:t>
      </w:r>
    </w:p>
    <w:p w14:paraId="52E3FE42" w14:textId="77777777" w:rsidR="00EE5562" w:rsidRPr="00EE7BE0" w:rsidRDefault="00EE5562" w:rsidP="00EE5562">
      <w:pPr>
        <w:pBdr>
          <w:bottom w:val="single" w:sz="12" w:space="1" w:color="auto"/>
        </w:pBdr>
        <w:tabs>
          <w:tab w:val="left" w:pos="8640"/>
        </w:tabs>
        <w:jc w:val="both"/>
      </w:pPr>
    </w:p>
    <w:p w14:paraId="3E5B1FB3" w14:textId="4D544C90" w:rsidR="00EE5562" w:rsidRPr="00D24684" w:rsidRDefault="00EE5562" w:rsidP="00D24684">
      <w:pPr>
        <w:keepNext/>
        <w:ind w:firstLine="706"/>
        <w:jc w:val="both"/>
        <w:outlineLvl w:val="2"/>
        <w:rPr>
          <w:rFonts w:ascii="Arial" w:hAnsi="Arial"/>
          <w:bCs/>
          <w:sz w:val="28"/>
          <w:szCs w:val="28"/>
        </w:rPr>
      </w:pPr>
      <w:r>
        <w:rPr>
          <w:i/>
        </w:rPr>
        <w:t xml:space="preserve">                                                (ФИО полностью, должность, подпись)</w:t>
      </w:r>
    </w:p>
    <w:p w14:paraId="48DBE23B" w14:textId="77777777" w:rsidR="00EE5562" w:rsidRPr="00CB756C" w:rsidRDefault="00EE5562" w:rsidP="00EE5562">
      <w:pPr>
        <w:rPr>
          <w:i/>
        </w:rPr>
      </w:pPr>
      <w:r>
        <w:rPr>
          <w:i/>
        </w:rPr>
        <w:t>М.П.</w:t>
      </w:r>
      <w:r>
        <w:rPr>
          <w:i/>
        </w:rPr>
        <w:tab/>
      </w:r>
      <w:r>
        <w:rPr>
          <w:i/>
        </w:rPr>
        <w:tab/>
      </w:r>
      <w:r>
        <w:rPr>
          <w:i/>
        </w:rPr>
        <w:tab/>
      </w:r>
    </w:p>
    <w:p w14:paraId="59975608" w14:textId="1F37341C" w:rsidR="00EE5562" w:rsidRPr="00D24684" w:rsidRDefault="00D24684" w:rsidP="00D24684">
      <w:pPr>
        <w:sectPr w:rsidR="00EE5562" w:rsidRPr="00D24684" w:rsidSect="00825534">
          <w:pgSz w:w="11907" w:h="16840" w:code="9"/>
          <w:pgMar w:top="1134" w:right="851" w:bottom="1134" w:left="1418" w:header="794" w:footer="794" w:gutter="0"/>
          <w:cols w:space="720"/>
          <w:titlePg/>
          <w:docGrid w:linePitch="326"/>
        </w:sectPr>
      </w:pPr>
      <w:r>
        <w:rPr>
          <w:sz w:val="28"/>
          <w:szCs w:val="28"/>
          <w:lang w:eastAsia="ru-RU"/>
        </w:rPr>
        <w:t>"____" _______________ 202__</w:t>
      </w:r>
    </w:p>
    <w:bookmarkEnd w:id="44"/>
    <w:p w14:paraId="7CB4FC8D" w14:textId="77777777" w:rsidR="00EE5562" w:rsidRDefault="00EE5562" w:rsidP="00D24684">
      <w:pPr>
        <w:ind w:right="142"/>
        <w:rPr>
          <w:sz w:val="28"/>
          <w:szCs w:val="28"/>
        </w:rPr>
      </w:pPr>
    </w:p>
    <w:p w14:paraId="0FEE4821" w14:textId="01C738D1" w:rsidR="00843ED6" w:rsidRPr="001C2880" w:rsidRDefault="008E37EA" w:rsidP="00930CB6">
      <w:pPr>
        <w:ind w:right="142"/>
        <w:jc w:val="right"/>
        <w:rPr>
          <w:b/>
          <w:bCs/>
          <w:i/>
          <w:iCs/>
          <w:sz w:val="28"/>
          <w:szCs w:val="28"/>
        </w:rPr>
      </w:pPr>
      <w:r>
        <w:rPr>
          <w:sz w:val="28"/>
          <w:szCs w:val="28"/>
        </w:rPr>
        <w:t>Приложение № 5</w:t>
      </w:r>
    </w:p>
    <w:p w14:paraId="4351DDB9" w14:textId="77777777" w:rsidR="00843ED6" w:rsidRPr="001C2880" w:rsidRDefault="008E37EA" w:rsidP="00930CB6">
      <w:pPr>
        <w:ind w:right="142"/>
        <w:jc w:val="right"/>
        <w:rPr>
          <w:sz w:val="28"/>
          <w:szCs w:val="28"/>
        </w:rPr>
      </w:pPr>
      <w:r>
        <w:rPr>
          <w:sz w:val="28"/>
          <w:szCs w:val="28"/>
        </w:rPr>
        <w:t>к документации о закупке</w:t>
      </w:r>
    </w:p>
    <w:p w14:paraId="36B3E3D7" w14:textId="77777777" w:rsidR="00CE5143" w:rsidRPr="001C2880" w:rsidRDefault="00CE5143" w:rsidP="00CE5143">
      <w:pPr>
        <w:rPr>
          <w:sz w:val="28"/>
          <w:szCs w:val="28"/>
        </w:rPr>
      </w:pPr>
    </w:p>
    <w:p w14:paraId="2E387C95" w14:textId="47525C14" w:rsidR="00CE5143" w:rsidRPr="001C2880" w:rsidRDefault="00DF31E3" w:rsidP="00CE5143">
      <w:pPr>
        <w:jc w:val="center"/>
        <w:rPr>
          <w:b/>
          <w:bCs/>
          <w:sz w:val="28"/>
          <w:szCs w:val="28"/>
        </w:rPr>
      </w:pPr>
      <w:r>
        <w:rPr>
          <w:b/>
          <w:bCs/>
          <w:sz w:val="28"/>
          <w:szCs w:val="28"/>
        </w:rPr>
        <w:t>Проект д</w:t>
      </w:r>
      <w:r w:rsidR="00CE5143" w:rsidRPr="001C2880">
        <w:rPr>
          <w:b/>
          <w:bCs/>
          <w:sz w:val="28"/>
          <w:szCs w:val="28"/>
        </w:rPr>
        <w:t>оговор</w:t>
      </w:r>
      <w:r>
        <w:rPr>
          <w:b/>
          <w:bCs/>
          <w:sz w:val="28"/>
          <w:szCs w:val="28"/>
        </w:rPr>
        <w:t>а</w:t>
      </w:r>
      <w:r w:rsidR="00CE5143" w:rsidRPr="001C2880">
        <w:rPr>
          <w:b/>
          <w:bCs/>
          <w:sz w:val="28"/>
          <w:szCs w:val="28"/>
        </w:rPr>
        <w:t xml:space="preserve"> </w:t>
      </w:r>
    </w:p>
    <w:p w14:paraId="481032ED" w14:textId="77777777" w:rsidR="00CE5143" w:rsidRPr="001C2880" w:rsidRDefault="00CE5143" w:rsidP="00CE5143">
      <w:pPr>
        <w:jc w:val="center"/>
        <w:rPr>
          <w:b/>
          <w:bCs/>
          <w:sz w:val="28"/>
          <w:szCs w:val="28"/>
        </w:rPr>
      </w:pPr>
      <w:r w:rsidRPr="001C2880">
        <w:rPr>
          <w:b/>
          <w:bCs/>
          <w:sz w:val="28"/>
          <w:szCs w:val="28"/>
        </w:rPr>
        <w:t>на выполнение строительно-монтажных работ</w:t>
      </w:r>
    </w:p>
    <w:p w14:paraId="307E7CEC" w14:textId="77777777" w:rsidR="00CE5143" w:rsidRPr="001C2880" w:rsidRDefault="00CE5143" w:rsidP="00CE5143">
      <w:pPr>
        <w:rPr>
          <w:sz w:val="28"/>
          <w:szCs w:val="28"/>
        </w:rPr>
      </w:pPr>
    </w:p>
    <w:p w14:paraId="7F8B46DE" w14:textId="77777777" w:rsidR="00CE5143" w:rsidRPr="001C2880" w:rsidRDefault="00CE5143" w:rsidP="00CE5143">
      <w:pPr>
        <w:jc w:val="both"/>
        <w:rPr>
          <w:sz w:val="28"/>
          <w:szCs w:val="28"/>
        </w:rPr>
      </w:pPr>
      <w:r w:rsidRPr="001C2880">
        <w:rPr>
          <w:sz w:val="28"/>
          <w:szCs w:val="28"/>
        </w:rPr>
        <w:t>г. Чита                                                                                     «__»_______ 20___ г.</w:t>
      </w:r>
    </w:p>
    <w:p w14:paraId="1D2AAA63" w14:textId="77777777" w:rsidR="00CE5143" w:rsidRPr="001C2880" w:rsidRDefault="00CE5143" w:rsidP="00CE5143">
      <w:pPr>
        <w:rPr>
          <w:sz w:val="28"/>
          <w:szCs w:val="28"/>
        </w:rPr>
      </w:pPr>
    </w:p>
    <w:p w14:paraId="08D755A2" w14:textId="77777777" w:rsidR="00CE5143" w:rsidRPr="001C2880" w:rsidRDefault="00CE5143" w:rsidP="00C23F0F">
      <w:pPr>
        <w:ind w:left="-709" w:firstLine="283"/>
        <w:jc w:val="both"/>
        <w:rPr>
          <w:sz w:val="28"/>
          <w:szCs w:val="28"/>
        </w:rPr>
      </w:pPr>
      <w:r w:rsidRPr="001C2880">
        <w:rPr>
          <w:sz w:val="28"/>
          <w:szCs w:val="28"/>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_____________________________________________________________                                                                                              </w:t>
      </w:r>
      <w:r w:rsidRPr="001C2880">
        <w:rPr>
          <w:i/>
          <w:iCs/>
          <w:sz w:val="28"/>
          <w:szCs w:val="28"/>
        </w:rPr>
        <w:t xml:space="preserve">                         </w:t>
      </w:r>
      <w:r w:rsidRPr="001C2880">
        <w:rPr>
          <w:i/>
          <w:iCs/>
          <w:sz w:val="28"/>
          <w:szCs w:val="28"/>
          <w:vertAlign w:val="superscript"/>
        </w:rPr>
        <w:t>(должность, Ф.И.О. – полностью)</w:t>
      </w:r>
    </w:p>
    <w:p w14:paraId="47FCEE22" w14:textId="77777777" w:rsidR="00CE5143" w:rsidRPr="001C2880" w:rsidRDefault="00CE5143" w:rsidP="00C23F0F">
      <w:pPr>
        <w:ind w:left="-709" w:firstLine="283"/>
        <w:jc w:val="both"/>
        <w:rPr>
          <w:sz w:val="28"/>
          <w:szCs w:val="28"/>
        </w:rPr>
      </w:pPr>
      <w:r w:rsidRPr="001C2880">
        <w:rPr>
          <w:sz w:val="28"/>
          <w:szCs w:val="28"/>
        </w:rPr>
        <w:t>______________________________________</w:t>
      </w:r>
      <w:r w:rsidRPr="001C2880">
        <w:rPr>
          <w:i/>
          <w:iCs/>
          <w:sz w:val="28"/>
          <w:szCs w:val="28"/>
          <w:vertAlign w:val="superscript"/>
        </w:rPr>
        <w:t>(указывается документ, уполномочивающий лицо на заключение настоящего  Договора, например: устава, доверенности от __________  № ____)</w:t>
      </w:r>
    </w:p>
    <w:p w14:paraId="4D4876BA" w14:textId="77777777" w:rsidR="00CE5143" w:rsidRPr="001C2880" w:rsidRDefault="00CE5143" w:rsidP="00C23F0F">
      <w:pPr>
        <w:ind w:left="-709" w:firstLine="283"/>
        <w:jc w:val="both"/>
        <w:rPr>
          <w:sz w:val="28"/>
          <w:szCs w:val="28"/>
        </w:rPr>
      </w:pPr>
      <w:r w:rsidRPr="001C2880">
        <w:rPr>
          <w:sz w:val="28"/>
          <w:szCs w:val="28"/>
        </w:rPr>
        <w:t>с одной стороны, и _________________________________________________,</w:t>
      </w:r>
      <w:r w:rsidRPr="001C2880">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6FFF9861" w14:textId="77777777" w:rsidR="00CE5143" w:rsidRPr="001C2880" w:rsidRDefault="00CE5143" w:rsidP="00C23F0F">
      <w:pPr>
        <w:ind w:left="-709" w:firstLine="283"/>
        <w:jc w:val="both"/>
        <w:rPr>
          <w:sz w:val="28"/>
          <w:szCs w:val="28"/>
        </w:rPr>
      </w:pPr>
      <w:r w:rsidRPr="001C2880">
        <w:rPr>
          <w:sz w:val="28"/>
          <w:szCs w:val="28"/>
        </w:rPr>
        <w:t xml:space="preserve">именуемое в дальнейшем «Подрядчик», в лице __________________________________, </w:t>
      </w:r>
    </w:p>
    <w:p w14:paraId="3B85C723" w14:textId="77777777" w:rsidR="00CE5143" w:rsidRPr="001C2880" w:rsidRDefault="00CE5143" w:rsidP="00C23F0F">
      <w:pPr>
        <w:ind w:left="-709" w:firstLine="283"/>
        <w:jc w:val="both"/>
        <w:rPr>
          <w:sz w:val="28"/>
          <w:szCs w:val="28"/>
        </w:rPr>
      </w:pPr>
      <w:r w:rsidRPr="001C2880">
        <w:rPr>
          <w:i/>
          <w:sz w:val="28"/>
          <w:szCs w:val="28"/>
          <w:vertAlign w:val="superscript"/>
        </w:rPr>
        <w:t xml:space="preserve">                                                                                                                        (должность, Ф.И.О. - полностью)</w:t>
      </w:r>
    </w:p>
    <w:p w14:paraId="163553F9" w14:textId="77777777" w:rsidR="00CE5143" w:rsidRPr="001C2880" w:rsidRDefault="00CE5143" w:rsidP="00C23F0F">
      <w:pPr>
        <w:ind w:left="-709" w:firstLine="283"/>
        <w:jc w:val="both"/>
        <w:rPr>
          <w:sz w:val="28"/>
          <w:szCs w:val="28"/>
        </w:rPr>
      </w:pPr>
      <w:r w:rsidRPr="001C2880">
        <w:rPr>
          <w:sz w:val="28"/>
          <w:szCs w:val="28"/>
        </w:rPr>
        <w:t>действующего на основании______________________________________,</w:t>
      </w:r>
      <w:r w:rsidRPr="001C2880">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6E32B29" w14:textId="77777777" w:rsidR="00CE5143" w:rsidRPr="001C2880" w:rsidRDefault="00CE5143" w:rsidP="00C23F0F">
      <w:pPr>
        <w:ind w:left="-709" w:firstLine="283"/>
        <w:jc w:val="both"/>
        <w:rPr>
          <w:sz w:val="28"/>
          <w:szCs w:val="28"/>
        </w:rPr>
      </w:pPr>
      <w:r w:rsidRPr="001C2880">
        <w:rPr>
          <w:sz w:val="28"/>
          <w:szCs w:val="28"/>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23FB841C" w14:textId="77777777" w:rsidR="00CE5143" w:rsidRPr="001C2880" w:rsidRDefault="00CE5143" w:rsidP="00C23F0F">
      <w:pPr>
        <w:ind w:left="-709" w:firstLine="283"/>
        <w:jc w:val="both"/>
      </w:pPr>
    </w:p>
    <w:p w14:paraId="0307F334" w14:textId="77777777" w:rsidR="00CE5143" w:rsidRPr="001C2880" w:rsidRDefault="00CE5143" w:rsidP="00C23F0F">
      <w:pPr>
        <w:ind w:left="-709" w:firstLine="283"/>
        <w:jc w:val="center"/>
        <w:rPr>
          <w:b/>
          <w:sz w:val="28"/>
          <w:szCs w:val="28"/>
        </w:rPr>
      </w:pPr>
      <w:r w:rsidRPr="001C2880">
        <w:rPr>
          <w:b/>
          <w:sz w:val="28"/>
          <w:szCs w:val="28"/>
        </w:rPr>
        <w:t>1. Предмет Договора</w:t>
      </w:r>
    </w:p>
    <w:p w14:paraId="07530AEF" w14:textId="07AC2A8E" w:rsidR="00CE5143" w:rsidRPr="001760F1" w:rsidRDefault="00CE5143" w:rsidP="00C23F0F">
      <w:pPr>
        <w:ind w:left="-709" w:firstLine="283"/>
        <w:jc w:val="both"/>
        <w:rPr>
          <w:sz w:val="28"/>
          <w:szCs w:val="28"/>
        </w:rPr>
      </w:pPr>
      <w:r w:rsidRPr="001C2880">
        <w:rPr>
          <w:sz w:val="28"/>
          <w:szCs w:val="28"/>
        </w:rPr>
        <w:t xml:space="preserve">1.1 Подрядчик обязуется в установленный Договором срок по заданию Заказчика выполнить работы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 (далее – Работы) и передать Результат Работ Заказчику, а Заказчик обязуется принять и оплатить Результат Работ. </w:t>
      </w:r>
    </w:p>
    <w:p w14:paraId="17D717FE" w14:textId="756D9711" w:rsidR="00302F1B" w:rsidRDefault="00CE5143" w:rsidP="00C23F0F">
      <w:pPr>
        <w:ind w:left="-709" w:firstLine="283"/>
        <w:jc w:val="both"/>
        <w:rPr>
          <w:sz w:val="28"/>
          <w:szCs w:val="28"/>
        </w:rPr>
      </w:pPr>
      <w:r w:rsidRPr="001C2880">
        <w:rPr>
          <w:sz w:val="28"/>
          <w:szCs w:val="28"/>
        </w:rPr>
        <w:t>1.2. Объект расположен по адресу</w:t>
      </w:r>
      <w:r w:rsidR="00302F1B">
        <w:rPr>
          <w:sz w:val="28"/>
          <w:szCs w:val="28"/>
        </w:rPr>
        <w:t>:</w:t>
      </w:r>
      <w:r w:rsidRPr="001C2880">
        <w:rPr>
          <w:sz w:val="28"/>
          <w:szCs w:val="28"/>
        </w:rPr>
        <w:t xml:space="preserve"> </w:t>
      </w:r>
      <w:r w:rsidR="00302F1B">
        <w:rPr>
          <w:sz w:val="28"/>
          <w:szCs w:val="28"/>
        </w:rPr>
        <w:t>Российская Федерация, Забайкальский край, Забайкальский район, пгт. Забайкальск, ул. 1-го Мая, 6/Д, стр.1</w:t>
      </w:r>
      <w:r w:rsidR="00327BE2">
        <w:rPr>
          <w:sz w:val="28"/>
          <w:szCs w:val="28"/>
        </w:rPr>
        <w:t>,</w:t>
      </w:r>
      <w:r w:rsidR="00302F1B">
        <w:rPr>
          <w:sz w:val="28"/>
          <w:szCs w:val="28"/>
        </w:rPr>
        <w:t xml:space="preserve"> </w:t>
      </w:r>
      <w:r w:rsidR="00327BE2">
        <w:rPr>
          <w:sz w:val="28"/>
          <w:szCs w:val="28"/>
        </w:rPr>
        <w:t>К</w:t>
      </w:r>
      <w:r w:rsidR="00302F1B">
        <w:rPr>
          <w:sz w:val="28"/>
          <w:szCs w:val="28"/>
        </w:rPr>
        <w:t>онтейнерн</w:t>
      </w:r>
      <w:r w:rsidR="00327BE2">
        <w:rPr>
          <w:sz w:val="28"/>
          <w:szCs w:val="28"/>
        </w:rPr>
        <w:t>ый</w:t>
      </w:r>
      <w:r w:rsidR="00302F1B">
        <w:rPr>
          <w:sz w:val="28"/>
          <w:szCs w:val="28"/>
        </w:rPr>
        <w:t xml:space="preserve"> терминал Забайкальск.</w:t>
      </w:r>
    </w:p>
    <w:p w14:paraId="31C02259" w14:textId="0E529373" w:rsidR="00CE5143" w:rsidRDefault="00CE5143" w:rsidP="00C23F0F">
      <w:pPr>
        <w:ind w:left="-709" w:firstLine="283"/>
        <w:jc w:val="both"/>
        <w:rPr>
          <w:sz w:val="28"/>
          <w:szCs w:val="28"/>
        </w:rPr>
      </w:pPr>
      <w:r w:rsidRPr="001C2880">
        <w:rPr>
          <w:sz w:val="28"/>
          <w:szCs w:val="28"/>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w:t>
      </w:r>
      <w:r>
        <w:rPr>
          <w:sz w:val="28"/>
          <w:szCs w:val="28"/>
        </w:rPr>
        <w:t>), дефектн</w:t>
      </w:r>
      <w:r w:rsidR="00CF4575">
        <w:rPr>
          <w:sz w:val="28"/>
          <w:szCs w:val="28"/>
        </w:rPr>
        <w:t>ы</w:t>
      </w:r>
      <w:r>
        <w:rPr>
          <w:sz w:val="28"/>
          <w:szCs w:val="28"/>
        </w:rPr>
        <w:t>м акт</w:t>
      </w:r>
      <w:r w:rsidR="00CF4575">
        <w:rPr>
          <w:sz w:val="28"/>
          <w:szCs w:val="28"/>
        </w:rPr>
        <w:t>ом</w:t>
      </w:r>
      <w:r>
        <w:rPr>
          <w:sz w:val="28"/>
          <w:szCs w:val="28"/>
        </w:rPr>
        <w:t xml:space="preserve"> (Приложение№2), Локальным сметным расчет</w:t>
      </w:r>
      <w:r w:rsidR="00CF4575">
        <w:rPr>
          <w:sz w:val="28"/>
          <w:szCs w:val="28"/>
        </w:rPr>
        <w:t>о</w:t>
      </w:r>
      <w:r>
        <w:rPr>
          <w:sz w:val="28"/>
          <w:szCs w:val="28"/>
        </w:rPr>
        <w:t>м (Приложение №3) к настоящему Договору.</w:t>
      </w:r>
    </w:p>
    <w:p w14:paraId="32F27737" w14:textId="5008F5E9" w:rsidR="00CE5143" w:rsidRPr="001C2880" w:rsidRDefault="00CE5143" w:rsidP="00C23F0F">
      <w:pPr>
        <w:ind w:left="-709" w:firstLine="283"/>
        <w:jc w:val="both"/>
        <w:rPr>
          <w:sz w:val="28"/>
          <w:szCs w:val="28"/>
        </w:rPr>
      </w:pPr>
      <w:r w:rsidRPr="001C2880">
        <w:rPr>
          <w:sz w:val="28"/>
          <w:szCs w:val="28"/>
        </w:rPr>
        <w:t xml:space="preserve"> 1.4. Результатом Работ по настоящему Договору является </w:t>
      </w:r>
      <w:r>
        <w:rPr>
          <w:sz w:val="28"/>
          <w:szCs w:val="28"/>
        </w:rPr>
        <w:t xml:space="preserve">отремонтированный Объект </w:t>
      </w:r>
      <w:r w:rsidRPr="001C2880">
        <w:rPr>
          <w:sz w:val="28"/>
          <w:szCs w:val="28"/>
        </w:rPr>
        <w:t>и готовый к эксплуатации в соответствии с требованиями настоящего Договора.</w:t>
      </w:r>
    </w:p>
    <w:p w14:paraId="1AD44C61" w14:textId="77777777" w:rsidR="00CE5143" w:rsidRPr="001C2880" w:rsidRDefault="00CE5143" w:rsidP="00C23F0F">
      <w:pPr>
        <w:ind w:left="-709" w:firstLine="283"/>
        <w:jc w:val="both"/>
        <w:rPr>
          <w:sz w:val="28"/>
          <w:szCs w:val="28"/>
        </w:rPr>
      </w:pPr>
    </w:p>
    <w:p w14:paraId="5D82DF15" w14:textId="77777777" w:rsidR="00CE5143" w:rsidRPr="001C2880" w:rsidRDefault="00CE5143" w:rsidP="00C23F0F">
      <w:pPr>
        <w:ind w:left="-709" w:firstLine="283"/>
        <w:jc w:val="center"/>
        <w:rPr>
          <w:b/>
          <w:sz w:val="28"/>
          <w:szCs w:val="28"/>
        </w:rPr>
      </w:pPr>
      <w:r w:rsidRPr="001C2880">
        <w:rPr>
          <w:b/>
          <w:sz w:val="28"/>
          <w:szCs w:val="28"/>
        </w:rPr>
        <w:t>2. Определения и толкования</w:t>
      </w:r>
    </w:p>
    <w:p w14:paraId="00B50B2A" w14:textId="77777777" w:rsidR="00CE5143" w:rsidRPr="001C2880" w:rsidRDefault="00CE5143" w:rsidP="00C23F0F">
      <w:pPr>
        <w:ind w:left="-709" w:firstLine="283"/>
        <w:jc w:val="both"/>
        <w:rPr>
          <w:sz w:val="28"/>
          <w:szCs w:val="28"/>
        </w:rPr>
      </w:pPr>
      <w:r w:rsidRPr="001C2880">
        <w:rPr>
          <w:sz w:val="28"/>
          <w:szCs w:val="28"/>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3C79F844" w14:textId="77777777" w:rsidR="00CE5143" w:rsidRPr="001C2880" w:rsidRDefault="00CE5143" w:rsidP="00C23F0F">
      <w:pPr>
        <w:ind w:left="-709" w:firstLine="283"/>
        <w:jc w:val="both"/>
        <w:rPr>
          <w:i/>
          <w:sz w:val="28"/>
          <w:szCs w:val="28"/>
        </w:rPr>
      </w:pPr>
      <w:r w:rsidRPr="001C2880">
        <w:rPr>
          <w:sz w:val="28"/>
          <w:szCs w:val="28"/>
        </w:rPr>
        <w:t xml:space="preserve">2.2. Следующие слова и словосочетания будут иметь в Договоре нижеуказанное значение: </w:t>
      </w:r>
    </w:p>
    <w:p w14:paraId="2E361069" w14:textId="77777777" w:rsidR="00CE5143" w:rsidRPr="001C2880" w:rsidRDefault="00CE5143" w:rsidP="00C23F0F">
      <w:pPr>
        <w:ind w:left="-709" w:firstLine="283"/>
        <w:jc w:val="both"/>
        <w:rPr>
          <w:sz w:val="28"/>
          <w:szCs w:val="28"/>
        </w:rPr>
      </w:pPr>
      <w:r w:rsidRPr="001C2880">
        <w:rPr>
          <w:b/>
          <w:bCs/>
          <w:sz w:val="28"/>
          <w:szCs w:val="28"/>
        </w:rPr>
        <w:t xml:space="preserve">«Акт о приемке выполненных работ форма № КС-2» </w:t>
      </w:r>
      <w:r w:rsidRPr="001C2880">
        <w:rPr>
          <w:sz w:val="28"/>
          <w:szCs w:val="28"/>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55B2FDAF" w14:textId="635E8E39" w:rsidR="00CE5143" w:rsidRPr="001C2880" w:rsidRDefault="003B694C" w:rsidP="00C23F0F">
      <w:pPr>
        <w:ind w:left="-709" w:firstLine="283"/>
        <w:jc w:val="both"/>
        <w:rPr>
          <w:sz w:val="28"/>
          <w:szCs w:val="28"/>
        </w:rPr>
      </w:pPr>
      <w:r w:rsidRPr="005C00C1" w:rsidDel="003B694C">
        <w:rPr>
          <w:b/>
          <w:sz w:val="28"/>
          <w:szCs w:val="28"/>
        </w:rPr>
        <w:t xml:space="preserve"> </w:t>
      </w:r>
      <w:r w:rsidR="00CE5143" w:rsidRPr="001C2880">
        <w:rPr>
          <w:b/>
          <w:bCs/>
          <w:sz w:val="28"/>
          <w:szCs w:val="28"/>
        </w:rPr>
        <w:t xml:space="preserve">«Гарантийный период» или «Гарантийный срок» </w:t>
      </w:r>
      <w:r w:rsidR="00CE5143" w:rsidRPr="001C2880">
        <w:rPr>
          <w:sz w:val="28"/>
          <w:szCs w:val="28"/>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4EBAF884" w14:textId="77777777" w:rsidR="00CE5143" w:rsidRPr="001C2880" w:rsidRDefault="00CE5143" w:rsidP="00C23F0F">
      <w:pPr>
        <w:ind w:left="-709" w:firstLine="283"/>
        <w:jc w:val="both"/>
        <w:rPr>
          <w:sz w:val="28"/>
          <w:szCs w:val="28"/>
        </w:rPr>
      </w:pPr>
      <w:r w:rsidRPr="001C2880">
        <w:rPr>
          <w:b/>
          <w:sz w:val="28"/>
          <w:szCs w:val="28"/>
        </w:rPr>
        <w:t>«Давальческие материалы»</w:t>
      </w:r>
      <w:r w:rsidRPr="001C2880">
        <w:rPr>
          <w:sz w:val="28"/>
          <w:szCs w:val="28"/>
        </w:rPr>
        <w:t xml:space="preserve"> – строительные и отделочные материалы, комплектующие изделия, оборудование, поставляемые Заказчиком и используемые Подрядчиком для выполнения Работ по настоящему Договору;</w:t>
      </w:r>
    </w:p>
    <w:p w14:paraId="75DCC6E7" w14:textId="77777777" w:rsidR="00CE5143" w:rsidRPr="001C2880" w:rsidRDefault="00CE5143" w:rsidP="00C23F0F">
      <w:pPr>
        <w:ind w:left="-709" w:firstLine="283"/>
        <w:jc w:val="both"/>
        <w:rPr>
          <w:sz w:val="28"/>
          <w:szCs w:val="28"/>
        </w:rPr>
      </w:pPr>
      <w:r w:rsidRPr="001C2880">
        <w:rPr>
          <w:b/>
          <w:bCs/>
          <w:sz w:val="28"/>
          <w:szCs w:val="28"/>
        </w:rPr>
        <w:t>«День»/«Дни»</w:t>
      </w:r>
      <w:r w:rsidRPr="001C2880">
        <w:rPr>
          <w:sz w:val="28"/>
          <w:szCs w:val="28"/>
        </w:rPr>
        <w:t xml:space="preserve"> – календарный день (календарные дни), если иное прямо не предусмотрено настоящим Договором;</w:t>
      </w:r>
    </w:p>
    <w:p w14:paraId="31C77BC9" w14:textId="77777777" w:rsidR="00CE5143" w:rsidRPr="001C2880" w:rsidRDefault="00CE5143" w:rsidP="00C23F0F">
      <w:pPr>
        <w:ind w:left="-709" w:firstLine="283"/>
        <w:jc w:val="both"/>
        <w:rPr>
          <w:sz w:val="28"/>
          <w:szCs w:val="28"/>
        </w:rPr>
      </w:pPr>
      <w:r w:rsidRPr="001C2880">
        <w:rPr>
          <w:b/>
          <w:bCs/>
          <w:sz w:val="28"/>
          <w:szCs w:val="28"/>
        </w:rPr>
        <w:t xml:space="preserve"> «Журналы производства Работ»</w:t>
      </w:r>
      <w:r w:rsidRPr="001C2880">
        <w:rPr>
          <w:sz w:val="28"/>
          <w:szCs w:val="28"/>
        </w:rPr>
        <w:t xml:space="preserve"> – имеет значения, предусмотренные в п. 9.6 настоящего Договора;</w:t>
      </w:r>
    </w:p>
    <w:p w14:paraId="4CE4AF33" w14:textId="0FC0F9F2" w:rsidR="00CE5143" w:rsidRPr="001C2880" w:rsidRDefault="00CE5143" w:rsidP="00C23F0F">
      <w:pPr>
        <w:ind w:left="-709" w:firstLine="283"/>
        <w:jc w:val="both"/>
        <w:rPr>
          <w:sz w:val="28"/>
          <w:szCs w:val="28"/>
        </w:rPr>
      </w:pPr>
      <w:r w:rsidRPr="001C2880">
        <w:rPr>
          <w:b/>
          <w:bCs/>
          <w:sz w:val="28"/>
          <w:szCs w:val="28"/>
        </w:rPr>
        <w:t>«Завершение Работ»</w:t>
      </w:r>
      <w:r w:rsidRPr="001C2880">
        <w:rPr>
          <w:sz w:val="28"/>
          <w:szCs w:val="28"/>
        </w:rPr>
        <w:t xml:space="preserve"> –</w:t>
      </w:r>
      <w:r w:rsidR="00EA6FBE">
        <w:rPr>
          <w:sz w:val="28"/>
          <w:szCs w:val="28"/>
        </w:rPr>
        <w:t xml:space="preserve">последняя дата </w:t>
      </w:r>
      <w:r w:rsidR="008D2880" w:rsidRPr="001C2880">
        <w:rPr>
          <w:sz w:val="28"/>
          <w:szCs w:val="28"/>
        </w:rPr>
        <w:t>подписани</w:t>
      </w:r>
      <w:r w:rsidR="008D2880">
        <w:rPr>
          <w:sz w:val="28"/>
          <w:szCs w:val="28"/>
        </w:rPr>
        <w:t>я</w:t>
      </w:r>
      <w:r w:rsidR="008D2880" w:rsidRPr="001C2880">
        <w:rPr>
          <w:sz w:val="28"/>
          <w:szCs w:val="28"/>
        </w:rPr>
        <w:t xml:space="preserve"> </w:t>
      </w:r>
      <w:r w:rsidRPr="001C2880">
        <w:rPr>
          <w:sz w:val="28"/>
          <w:szCs w:val="28"/>
        </w:rPr>
        <w:t>Сторонами Акта о</w:t>
      </w:r>
      <w:r w:rsidR="00806D98">
        <w:rPr>
          <w:sz w:val="28"/>
          <w:szCs w:val="28"/>
        </w:rPr>
        <w:t xml:space="preserve"> </w:t>
      </w:r>
      <w:r w:rsidR="00806D98" w:rsidRPr="001C2880">
        <w:rPr>
          <w:sz w:val="28"/>
          <w:szCs w:val="28"/>
        </w:rPr>
        <w:t>приемке выполненных работ формы № КС-2 и Справки о стоимости выполненн</w:t>
      </w:r>
      <w:r w:rsidR="00806D98">
        <w:rPr>
          <w:sz w:val="28"/>
          <w:szCs w:val="28"/>
        </w:rPr>
        <w:t xml:space="preserve">ых работ и затрат формы № КС-3 </w:t>
      </w:r>
      <w:r w:rsidRPr="001C2880">
        <w:rPr>
          <w:sz w:val="28"/>
          <w:szCs w:val="28"/>
        </w:rPr>
        <w:t>и передача Результата Работ от Подрядчика Заказчику;</w:t>
      </w:r>
    </w:p>
    <w:p w14:paraId="7C2227EB" w14:textId="77777777" w:rsidR="00CE5143" w:rsidRPr="001C2880" w:rsidRDefault="00CE5143" w:rsidP="00C23F0F">
      <w:pPr>
        <w:ind w:left="-709" w:firstLine="283"/>
        <w:jc w:val="both"/>
        <w:rPr>
          <w:sz w:val="28"/>
          <w:szCs w:val="28"/>
        </w:rPr>
      </w:pPr>
      <w:r w:rsidRPr="001C2880">
        <w:rPr>
          <w:b/>
          <w:bCs/>
          <w:sz w:val="28"/>
          <w:szCs w:val="28"/>
        </w:rPr>
        <w:t>«Заказчик»</w:t>
      </w:r>
      <w:r w:rsidRPr="001C2880">
        <w:rPr>
          <w:sz w:val="28"/>
          <w:szCs w:val="28"/>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45624DE5" w14:textId="77777777" w:rsidR="00CE5143" w:rsidRPr="001C2880" w:rsidRDefault="00CE5143" w:rsidP="00C23F0F">
      <w:pPr>
        <w:ind w:left="-709" w:firstLine="283"/>
        <w:jc w:val="both"/>
        <w:rPr>
          <w:bCs/>
          <w:sz w:val="28"/>
          <w:szCs w:val="28"/>
        </w:rPr>
      </w:pPr>
      <w:r w:rsidRPr="001C2880">
        <w:rPr>
          <w:b/>
          <w:bCs/>
          <w:sz w:val="28"/>
          <w:szCs w:val="28"/>
        </w:rPr>
        <w:t xml:space="preserve">«Исполнительная документация» </w:t>
      </w:r>
      <w:r w:rsidRPr="001C2880">
        <w:rPr>
          <w:bCs/>
          <w:sz w:val="28"/>
          <w:szCs w:val="28"/>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675316D7" w14:textId="77777777" w:rsidR="00CE5143" w:rsidRPr="001C2880" w:rsidRDefault="00CE5143" w:rsidP="00C23F0F">
      <w:pPr>
        <w:ind w:left="-709" w:firstLine="283"/>
        <w:jc w:val="both"/>
        <w:rPr>
          <w:sz w:val="28"/>
          <w:szCs w:val="28"/>
        </w:rPr>
      </w:pPr>
      <w:r w:rsidRPr="001C2880">
        <w:rPr>
          <w:b/>
          <w:bCs/>
          <w:sz w:val="28"/>
          <w:szCs w:val="28"/>
        </w:rPr>
        <w:t xml:space="preserve"> «Материалы» </w:t>
      </w:r>
      <w:r w:rsidRPr="001C2880">
        <w:rPr>
          <w:sz w:val="28"/>
          <w:szCs w:val="28"/>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79A02F56" w14:textId="77777777" w:rsidR="00CE5143" w:rsidRPr="001C2880" w:rsidRDefault="00CE5143" w:rsidP="00C23F0F">
      <w:pPr>
        <w:ind w:left="-709" w:firstLine="283"/>
        <w:jc w:val="both"/>
        <w:rPr>
          <w:sz w:val="28"/>
          <w:szCs w:val="28"/>
        </w:rPr>
      </w:pPr>
      <w:r w:rsidRPr="001C2880">
        <w:rPr>
          <w:b/>
          <w:bCs/>
          <w:sz w:val="28"/>
          <w:szCs w:val="28"/>
        </w:rPr>
        <w:t>«Недостатки»</w:t>
      </w:r>
      <w:r>
        <w:rPr>
          <w:b/>
          <w:bCs/>
          <w:sz w:val="28"/>
          <w:szCs w:val="28"/>
        </w:rPr>
        <w:t xml:space="preserve"> </w:t>
      </w:r>
      <w:r w:rsidRPr="001C2880">
        <w:rPr>
          <w:sz w:val="28"/>
          <w:szCs w:val="28"/>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1144F267" w14:textId="77777777" w:rsidR="00CE5143" w:rsidRPr="001C2880" w:rsidRDefault="00CE5143" w:rsidP="00C23F0F">
      <w:pPr>
        <w:ind w:left="-709" w:firstLine="283"/>
        <w:jc w:val="both"/>
        <w:rPr>
          <w:sz w:val="28"/>
          <w:szCs w:val="28"/>
        </w:rPr>
      </w:pPr>
      <w:r w:rsidRPr="001C2880">
        <w:rPr>
          <w:b/>
          <w:bCs/>
          <w:sz w:val="28"/>
          <w:szCs w:val="28"/>
        </w:rPr>
        <w:t>«Нормы и правила»</w:t>
      </w:r>
      <w:r w:rsidRPr="001C2880">
        <w:rPr>
          <w:sz w:val="28"/>
          <w:szCs w:val="28"/>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140C26" w14:textId="77777777" w:rsidR="00CE5143" w:rsidRPr="001C2880" w:rsidRDefault="00CE5143" w:rsidP="00C23F0F">
      <w:pPr>
        <w:ind w:left="-709" w:firstLine="283"/>
        <w:jc w:val="both"/>
        <w:rPr>
          <w:b/>
          <w:bCs/>
          <w:sz w:val="28"/>
          <w:szCs w:val="28"/>
        </w:rPr>
      </w:pPr>
      <w:r w:rsidRPr="001C2880">
        <w:rPr>
          <w:b/>
          <w:bCs/>
          <w:sz w:val="28"/>
          <w:szCs w:val="28"/>
        </w:rPr>
        <w:t>«Обстоятельства непреодолимой силы»</w:t>
      </w:r>
      <w:r w:rsidRPr="001C2880">
        <w:rPr>
          <w:sz w:val="28"/>
          <w:szCs w:val="28"/>
        </w:rPr>
        <w:t xml:space="preserve"> – имеет значения, предусмотренные в статье 17 настоящего Договора;</w:t>
      </w:r>
    </w:p>
    <w:p w14:paraId="2522C029" w14:textId="77777777" w:rsidR="00CE5143" w:rsidRPr="001C2880" w:rsidRDefault="00CE5143" w:rsidP="00C23F0F">
      <w:pPr>
        <w:ind w:left="-709" w:firstLine="283"/>
        <w:jc w:val="both"/>
        <w:rPr>
          <w:sz w:val="28"/>
          <w:szCs w:val="28"/>
        </w:rPr>
      </w:pPr>
      <w:r w:rsidRPr="001C2880">
        <w:rPr>
          <w:b/>
          <w:bCs/>
          <w:sz w:val="28"/>
          <w:szCs w:val="28"/>
        </w:rPr>
        <w:t xml:space="preserve">«Объект» </w:t>
      </w:r>
      <w:r w:rsidRPr="001C2880">
        <w:rPr>
          <w:sz w:val="28"/>
          <w:szCs w:val="28"/>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41329AC5" w14:textId="77777777" w:rsidR="00CE5143" w:rsidRPr="001C2880" w:rsidRDefault="00CE5143" w:rsidP="00C23F0F">
      <w:pPr>
        <w:ind w:left="-709" w:firstLine="283"/>
        <w:jc w:val="both"/>
        <w:rPr>
          <w:sz w:val="28"/>
          <w:szCs w:val="28"/>
        </w:rPr>
      </w:pPr>
      <w:r w:rsidRPr="001C2880">
        <w:rPr>
          <w:b/>
          <w:bCs/>
          <w:sz w:val="28"/>
          <w:szCs w:val="28"/>
        </w:rPr>
        <w:t>«Объем Работ»</w:t>
      </w:r>
      <w:r w:rsidRPr="001C2880">
        <w:rPr>
          <w:sz w:val="28"/>
          <w:szCs w:val="28"/>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w:t>
      </w:r>
      <w:r>
        <w:rPr>
          <w:sz w:val="28"/>
          <w:szCs w:val="28"/>
        </w:rPr>
        <w:t>м заданием (Приложение №1) и Локальным сметным расчетам</w:t>
      </w:r>
      <w:r w:rsidRPr="001C2880">
        <w:rPr>
          <w:sz w:val="28"/>
          <w:szCs w:val="28"/>
        </w:rPr>
        <w:t xml:space="preserve"> (Приложение № 2 к настоящему Договору);</w:t>
      </w:r>
    </w:p>
    <w:p w14:paraId="4D68420B" w14:textId="77777777" w:rsidR="00CE5143" w:rsidRPr="001C2880" w:rsidRDefault="00CE5143" w:rsidP="00C23F0F">
      <w:pPr>
        <w:ind w:left="-709" w:firstLine="283"/>
        <w:jc w:val="both"/>
        <w:rPr>
          <w:b/>
          <w:bCs/>
          <w:sz w:val="28"/>
          <w:szCs w:val="28"/>
        </w:rPr>
      </w:pPr>
      <w:r w:rsidRPr="001C2880">
        <w:rPr>
          <w:b/>
          <w:bCs/>
          <w:sz w:val="28"/>
          <w:szCs w:val="28"/>
        </w:rPr>
        <w:t>«Персонал Подрядчика»</w:t>
      </w:r>
      <w:r w:rsidRPr="001C2880">
        <w:rPr>
          <w:sz w:val="28"/>
          <w:szCs w:val="28"/>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33BA8EF7" w14:textId="77777777" w:rsidR="00CE5143" w:rsidRPr="001C2880" w:rsidRDefault="00CE5143" w:rsidP="00C23F0F">
      <w:pPr>
        <w:ind w:left="-709" w:firstLine="283"/>
        <w:jc w:val="both"/>
        <w:rPr>
          <w:sz w:val="28"/>
          <w:szCs w:val="28"/>
        </w:rPr>
      </w:pPr>
      <w:r w:rsidRPr="001C2880">
        <w:rPr>
          <w:b/>
          <w:bCs/>
          <w:sz w:val="28"/>
          <w:szCs w:val="28"/>
        </w:rPr>
        <w:t>«Персонал Заказчика»</w:t>
      </w:r>
      <w:r w:rsidRPr="001C2880">
        <w:rPr>
          <w:sz w:val="28"/>
          <w:szCs w:val="28"/>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170B73F2" w14:textId="77777777" w:rsidR="00CE5143" w:rsidRPr="001C2880" w:rsidRDefault="00CE5143" w:rsidP="00C23F0F">
      <w:pPr>
        <w:ind w:left="-709" w:firstLine="283"/>
        <w:jc w:val="both"/>
        <w:rPr>
          <w:sz w:val="28"/>
          <w:szCs w:val="28"/>
        </w:rPr>
      </w:pPr>
      <w:r w:rsidRPr="001C2880">
        <w:rPr>
          <w:b/>
          <w:bCs/>
          <w:sz w:val="28"/>
          <w:szCs w:val="28"/>
        </w:rPr>
        <w:t xml:space="preserve">«Подрядчик» </w:t>
      </w:r>
      <w:r w:rsidRPr="001C2880">
        <w:rPr>
          <w:sz w:val="28"/>
          <w:szCs w:val="28"/>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или иные специальные разрешения на осуществление строительно-монтажной деятельности, установленные действующим законодательством;</w:t>
      </w:r>
    </w:p>
    <w:p w14:paraId="2D6BD911" w14:textId="77777777" w:rsidR="00CE5143" w:rsidRPr="001C2880" w:rsidRDefault="00CE5143" w:rsidP="00C23F0F">
      <w:pPr>
        <w:ind w:left="-709" w:firstLine="283"/>
        <w:jc w:val="both"/>
        <w:rPr>
          <w:sz w:val="28"/>
          <w:szCs w:val="28"/>
        </w:rPr>
      </w:pPr>
      <w:r w:rsidRPr="001C2880">
        <w:rPr>
          <w:b/>
          <w:bCs/>
          <w:sz w:val="28"/>
          <w:szCs w:val="28"/>
        </w:rPr>
        <w:t xml:space="preserve"> «Поставщик»</w:t>
      </w:r>
      <w:r w:rsidRPr="001C2880">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1D7325F6" w14:textId="77777777" w:rsidR="00CE5143" w:rsidRPr="001C2880" w:rsidRDefault="00CE5143" w:rsidP="00C23F0F">
      <w:pPr>
        <w:ind w:left="-709" w:firstLine="283"/>
        <w:jc w:val="both"/>
        <w:rPr>
          <w:sz w:val="28"/>
          <w:szCs w:val="28"/>
        </w:rPr>
      </w:pPr>
      <w:r w:rsidRPr="001C2880">
        <w:rPr>
          <w:b/>
          <w:bCs/>
          <w:sz w:val="28"/>
          <w:szCs w:val="28"/>
        </w:rPr>
        <w:t xml:space="preserve"> «Представитель Подрядчика»</w:t>
      </w:r>
      <w:r w:rsidRPr="001C2880">
        <w:rPr>
          <w:sz w:val="28"/>
          <w:szCs w:val="28"/>
        </w:rPr>
        <w:t xml:space="preserve"> – лицо (лица), уполномоченное(-ые) Подрядчиком и представляющее(-ие) интересы Подрядчика по настоящему Договору на Объекте,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65841E77" w14:textId="77777777" w:rsidR="00CE5143" w:rsidRPr="001C2880" w:rsidRDefault="00CE5143" w:rsidP="00C23F0F">
      <w:pPr>
        <w:ind w:left="-709" w:firstLine="283"/>
        <w:jc w:val="both"/>
        <w:rPr>
          <w:sz w:val="28"/>
          <w:szCs w:val="28"/>
        </w:rPr>
      </w:pPr>
      <w:r w:rsidRPr="001C2880">
        <w:rPr>
          <w:b/>
          <w:bCs/>
          <w:sz w:val="28"/>
          <w:szCs w:val="28"/>
        </w:rPr>
        <w:t>«Представитель Заказчика»</w:t>
      </w:r>
      <w:r w:rsidRPr="001C2880">
        <w:rPr>
          <w:sz w:val="28"/>
          <w:szCs w:val="28"/>
        </w:rPr>
        <w:t xml:space="preserve"> – лицо (лица), уполномоченное(-ые) Заказчиком и представляющее(-ие) интересы Заказчика по настоящему Договору на Объекте,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18919BBE" w14:textId="77777777" w:rsidR="00CE5143" w:rsidRPr="001C2880" w:rsidRDefault="00CE5143" w:rsidP="00C23F0F">
      <w:pPr>
        <w:ind w:left="-709" w:firstLine="283"/>
        <w:jc w:val="both"/>
        <w:rPr>
          <w:sz w:val="28"/>
          <w:szCs w:val="28"/>
        </w:rPr>
      </w:pPr>
      <w:r w:rsidRPr="001C2880">
        <w:rPr>
          <w:b/>
          <w:bCs/>
          <w:sz w:val="28"/>
          <w:szCs w:val="28"/>
        </w:rPr>
        <w:t>«Претензия»</w:t>
      </w:r>
      <w:r w:rsidRPr="001C2880">
        <w:rPr>
          <w:sz w:val="28"/>
          <w:szCs w:val="28"/>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251079B4" w14:textId="77777777" w:rsidR="00CE5143" w:rsidRPr="001C2880" w:rsidRDefault="00CE5143" w:rsidP="00C23F0F">
      <w:pPr>
        <w:ind w:left="-709" w:firstLine="283"/>
        <w:jc w:val="both"/>
        <w:rPr>
          <w:sz w:val="28"/>
          <w:szCs w:val="28"/>
        </w:rPr>
      </w:pPr>
      <w:r w:rsidRPr="001C2880">
        <w:rPr>
          <w:b/>
          <w:sz w:val="28"/>
          <w:szCs w:val="28"/>
        </w:rPr>
        <w:t>«Проектная документация»</w:t>
      </w:r>
      <w:r w:rsidRPr="001C2880">
        <w:rPr>
          <w:sz w:val="28"/>
          <w:szCs w:val="28"/>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0419B248" w14:textId="77777777" w:rsidR="00CE5143" w:rsidRPr="001C2880" w:rsidRDefault="00CE5143" w:rsidP="00C23F0F">
      <w:pPr>
        <w:ind w:left="-709" w:firstLine="283"/>
        <w:jc w:val="both"/>
        <w:rPr>
          <w:sz w:val="28"/>
          <w:szCs w:val="28"/>
        </w:rPr>
      </w:pPr>
      <w:r w:rsidRPr="001C2880">
        <w:rPr>
          <w:b/>
          <w:sz w:val="28"/>
          <w:szCs w:val="28"/>
        </w:rPr>
        <w:t>«Проект производства работ»</w:t>
      </w:r>
      <w:r w:rsidRPr="001C2880">
        <w:rPr>
          <w:sz w:val="28"/>
          <w:szCs w:val="28"/>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68D916FF" w14:textId="77777777" w:rsidR="00CE5143" w:rsidRPr="001C2880" w:rsidRDefault="00CE5143" w:rsidP="00C23F0F">
      <w:pPr>
        <w:ind w:left="-709" w:firstLine="283"/>
        <w:jc w:val="both"/>
        <w:rPr>
          <w:b/>
          <w:bCs/>
          <w:sz w:val="28"/>
          <w:szCs w:val="28"/>
        </w:rPr>
      </w:pPr>
      <w:r w:rsidRPr="001C2880">
        <w:rPr>
          <w:b/>
          <w:bCs/>
          <w:sz w:val="28"/>
          <w:szCs w:val="28"/>
        </w:rPr>
        <w:t>«Рабочая документация»</w:t>
      </w:r>
      <w:r w:rsidRPr="001C2880">
        <w:rPr>
          <w:bCs/>
          <w:sz w:val="28"/>
          <w:szCs w:val="28"/>
        </w:rPr>
        <w:t xml:space="preserve"> </w:t>
      </w:r>
      <w:r w:rsidRPr="001C2880">
        <w:rPr>
          <w:sz w:val="28"/>
          <w:szCs w:val="28"/>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6B54203B" w14:textId="77777777" w:rsidR="00CE5143" w:rsidRPr="001C2880" w:rsidRDefault="00CE5143" w:rsidP="00C23F0F">
      <w:pPr>
        <w:ind w:left="-709" w:firstLine="283"/>
        <w:jc w:val="both"/>
        <w:rPr>
          <w:sz w:val="28"/>
          <w:szCs w:val="28"/>
        </w:rPr>
      </w:pPr>
      <w:r w:rsidRPr="001C2880">
        <w:rPr>
          <w:b/>
          <w:bCs/>
          <w:sz w:val="28"/>
          <w:szCs w:val="28"/>
        </w:rPr>
        <w:t xml:space="preserve">«Рабочий день» </w:t>
      </w:r>
      <w:r w:rsidRPr="001C2880">
        <w:rPr>
          <w:sz w:val="28"/>
          <w:szCs w:val="28"/>
        </w:rPr>
        <w:t>– рабочий день, в соответствии с законодательством о труде Российской Федерации;</w:t>
      </w:r>
    </w:p>
    <w:p w14:paraId="15657158" w14:textId="77777777" w:rsidR="00CE5143" w:rsidRPr="001C2880" w:rsidRDefault="00CE5143" w:rsidP="00C23F0F">
      <w:pPr>
        <w:ind w:left="-709" w:firstLine="283"/>
        <w:jc w:val="both"/>
        <w:rPr>
          <w:sz w:val="28"/>
          <w:szCs w:val="28"/>
        </w:rPr>
      </w:pPr>
      <w:r w:rsidRPr="001C2880">
        <w:rPr>
          <w:sz w:val="28"/>
          <w:szCs w:val="28"/>
        </w:rPr>
        <w:t>«</w:t>
      </w:r>
      <w:r w:rsidRPr="001C2880">
        <w:rPr>
          <w:b/>
          <w:bCs/>
          <w:sz w:val="28"/>
          <w:szCs w:val="28"/>
        </w:rPr>
        <w:t>Результат Работ</w:t>
      </w:r>
      <w:r w:rsidRPr="001C2880">
        <w:rPr>
          <w:sz w:val="28"/>
          <w:szCs w:val="28"/>
        </w:rPr>
        <w:t>» – имеет значение, указанное в п.1.4 настоящего Договора;</w:t>
      </w:r>
    </w:p>
    <w:p w14:paraId="6FBA04D3" w14:textId="77777777" w:rsidR="00CE5143" w:rsidRPr="001C2880" w:rsidRDefault="00CE5143" w:rsidP="00C23F0F">
      <w:pPr>
        <w:ind w:left="-709" w:firstLine="283"/>
        <w:jc w:val="both"/>
        <w:rPr>
          <w:b/>
          <w:bCs/>
          <w:sz w:val="28"/>
          <w:szCs w:val="28"/>
        </w:rPr>
      </w:pPr>
      <w:r w:rsidRPr="001C2880">
        <w:rPr>
          <w:b/>
          <w:bCs/>
          <w:sz w:val="28"/>
          <w:szCs w:val="28"/>
        </w:rPr>
        <w:t>«Рекламационный акт»</w:t>
      </w:r>
      <w:r w:rsidRPr="001C2880">
        <w:rPr>
          <w:sz w:val="28"/>
          <w:szCs w:val="28"/>
        </w:rPr>
        <w:t xml:space="preserve"> – имеет значение, предусмотренное в статье 14 настоящего Договора;</w:t>
      </w:r>
    </w:p>
    <w:p w14:paraId="4E57F3E9" w14:textId="77777777" w:rsidR="00CE5143" w:rsidRPr="001C2880" w:rsidRDefault="00CE5143" w:rsidP="00C23F0F">
      <w:pPr>
        <w:ind w:left="-709" w:firstLine="283"/>
        <w:jc w:val="both"/>
        <w:rPr>
          <w:sz w:val="28"/>
          <w:szCs w:val="28"/>
        </w:rPr>
      </w:pPr>
      <w:r w:rsidRPr="001C2880">
        <w:rPr>
          <w:b/>
          <w:bCs/>
          <w:sz w:val="28"/>
          <w:szCs w:val="28"/>
        </w:rPr>
        <w:t xml:space="preserve">«РФ» </w:t>
      </w:r>
      <w:r w:rsidRPr="001C2880">
        <w:rPr>
          <w:sz w:val="28"/>
          <w:szCs w:val="28"/>
        </w:rPr>
        <w:t>– Российская Федерация;</w:t>
      </w:r>
    </w:p>
    <w:p w14:paraId="1F3502CB" w14:textId="77777777" w:rsidR="00CE5143" w:rsidRPr="001C2880" w:rsidRDefault="00CE5143" w:rsidP="00C23F0F">
      <w:pPr>
        <w:ind w:left="-709" w:firstLine="283"/>
        <w:jc w:val="both"/>
        <w:rPr>
          <w:sz w:val="28"/>
          <w:szCs w:val="28"/>
        </w:rPr>
      </w:pPr>
      <w:r w:rsidRPr="001C2880">
        <w:rPr>
          <w:b/>
          <w:bCs/>
          <w:sz w:val="28"/>
          <w:szCs w:val="28"/>
        </w:rPr>
        <w:t>«Скрытые работы»</w:t>
      </w:r>
      <w:r w:rsidRPr="001C2880">
        <w:rPr>
          <w:sz w:val="28"/>
          <w:szCs w:val="28"/>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4FB8F4B8" w14:textId="77777777" w:rsidR="00CE5143" w:rsidRPr="001C2880" w:rsidRDefault="00CE5143" w:rsidP="00C23F0F">
      <w:pPr>
        <w:ind w:left="-709" w:firstLine="283"/>
        <w:jc w:val="both"/>
        <w:rPr>
          <w:b/>
          <w:bCs/>
          <w:sz w:val="28"/>
          <w:szCs w:val="28"/>
        </w:rPr>
      </w:pPr>
      <w:r w:rsidRPr="001C2880">
        <w:rPr>
          <w:b/>
          <w:sz w:val="28"/>
          <w:szCs w:val="28"/>
        </w:rPr>
        <w:t>«Строительно-монтажные работы» или «СМР»</w:t>
      </w:r>
      <w:r w:rsidRPr="001C2880">
        <w:rPr>
          <w:sz w:val="28"/>
          <w:szCs w:val="28"/>
        </w:rPr>
        <w:t xml:space="preserve"> – работы, выполняемые Подрядчиком по строительству/монтажу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059121EC" w14:textId="77777777" w:rsidR="00CE5143" w:rsidRPr="001C2880" w:rsidRDefault="00CE5143" w:rsidP="00C23F0F">
      <w:pPr>
        <w:ind w:left="-709" w:firstLine="283"/>
        <w:jc w:val="both"/>
        <w:rPr>
          <w:sz w:val="28"/>
          <w:szCs w:val="28"/>
        </w:rPr>
      </w:pPr>
      <w:r w:rsidRPr="001C2880">
        <w:rPr>
          <w:b/>
          <w:bCs/>
          <w:sz w:val="28"/>
          <w:szCs w:val="28"/>
        </w:rPr>
        <w:t xml:space="preserve">«Справка о стоимости выполненных работ и затрат форма № КС-3» – </w:t>
      </w:r>
      <w:r w:rsidRPr="001C2880">
        <w:rPr>
          <w:sz w:val="28"/>
          <w:szCs w:val="28"/>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2BCEFD81" w14:textId="77777777" w:rsidR="00CE5143" w:rsidRPr="001C2880" w:rsidRDefault="00CE5143" w:rsidP="00C23F0F">
      <w:pPr>
        <w:ind w:left="-709" w:firstLine="283"/>
        <w:jc w:val="both"/>
        <w:rPr>
          <w:sz w:val="28"/>
          <w:szCs w:val="28"/>
        </w:rPr>
      </w:pPr>
      <w:r w:rsidRPr="001C2880">
        <w:rPr>
          <w:b/>
          <w:bCs/>
          <w:sz w:val="28"/>
          <w:szCs w:val="28"/>
        </w:rPr>
        <w:t xml:space="preserve"> «Стороны»</w:t>
      </w:r>
      <w:r w:rsidRPr="001C2880">
        <w:rPr>
          <w:sz w:val="28"/>
          <w:szCs w:val="28"/>
        </w:rPr>
        <w:t xml:space="preserve"> – Заказчик и Подрядчик по настоящему Договору в значениях, указанных выше;</w:t>
      </w:r>
    </w:p>
    <w:p w14:paraId="3EDFFC21" w14:textId="77777777" w:rsidR="00CE5143" w:rsidRPr="001C2880" w:rsidRDefault="00CE5143" w:rsidP="00C23F0F">
      <w:pPr>
        <w:ind w:left="-709" w:firstLine="283"/>
        <w:jc w:val="both"/>
        <w:rPr>
          <w:sz w:val="28"/>
          <w:szCs w:val="28"/>
        </w:rPr>
      </w:pPr>
      <w:r w:rsidRPr="001C2880">
        <w:rPr>
          <w:b/>
          <w:bCs/>
          <w:sz w:val="28"/>
          <w:szCs w:val="28"/>
        </w:rPr>
        <w:t xml:space="preserve"> «Субподрядчик»</w:t>
      </w:r>
      <w:r w:rsidRPr="001C2880">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31D855A8" w14:textId="77777777" w:rsidR="00CE5143" w:rsidRPr="001C2880" w:rsidRDefault="00CE5143" w:rsidP="00C23F0F">
      <w:pPr>
        <w:ind w:left="-709" w:firstLine="283"/>
        <w:jc w:val="both"/>
        <w:rPr>
          <w:sz w:val="28"/>
          <w:szCs w:val="28"/>
        </w:rPr>
      </w:pPr>
      <w:r w:rsidRPr="001C2880">
        <w:rPr>
          <w:sz w:val="28"/>
          <w:szCs w:val="28"/>
        </w:rPr>
        <w:t>«</w:t>
      </w:r>
      <w:r w:rsidRPr="001C2880">
        <w:rPr>
          <w:b/>
          <w:sz w:val="28"/>
          <w:szCs w:val="28"/>
        </w:rPr>
        <w:t>Существенное нарушение Договора Подрядчиком</w:t>
      </w:r>
      <w:r w:rsidRPr="001C2880">
        <w:rPr>
          <w:sz w:val="28"/>
          <w:szCs w:val="28"/>
        </w:rPr>
        <w:t>»:</w:t>
      </w:r>
    </w:p>
    <w:p w14:paraId="535AD570" w14:textId="77777777" w:rsidR="00CE5143" w:rsidRPr="001C2880" w:rsidRDefault="00CE5143" w:rsidP="00C23F0F">
      <w:pPr>
        <w:ind w:left="-709" w:firstLine="283"/>
        <w:jc w:val="both"/>
        <w:rPr>
          <w:sz w:val="28"/>
          <w:szCs w:val="28"/>
        </w:rPr>
      </w:pPr>
      <w:r w:rsidRPr="001C2880">
        <w:rPr>
          <w:sz w:val="28"/>
          <w:szCs w:val="28"/>
        </w:rPr>
        <w:t>− нарушение сроков выполнения этапа Работ, при отсутствии виновных действий со стороны Заказчика более чем на 30 (Тридцать) дней;</w:t>
      </w:r>
    </w:p>
    <w:p w14:paraId="5EBB077F" w14:textId="77777777" w:rsidR="00CE5143" w:rsidRPr="001C2880" w:rsidRDefault="00CE5143" w:rsidP="00C23F0F">
      <w:pPr>
        <w:ind w:left="-709" w:firstLine="283"/>
        <w:jc w:val="both"/>
        <w:rPr>
          <w:sz w:val="28"/>
          <w:szCs w:val="28"/>
        </w:rPr>
      </w:pPr>
      <w:r w:rsidRPr="001C2880">
        <w:rPr>
          <w:sz w:val="28"/>
          <w:szCs w:val="28"/>
        </w:rPr>
        <w:t>− нарушение срока сдачи Результата Работ Заказчику более чем на 30 (Тридцать) дней;</w:t>
      </w:r>
    </w:p>
    <w:p w14:paraId="481B7CDC" w14:textId="77777777" w:rsidR="00CE5143" w:rsidRPr="001C2880" w:rsidRDefault="00CE5143" w:rsidP="00C23F0F">
      <w:pPr>
        <w:ind w:left="-709" w:firstLine="283"/>
        <w:jc w:val="both"/>
        <w:rPr>
          <w:sz w:val="28"/>
          <w:szCs w:val="28"/>
        </w:rPr>
      </w:pPr>
      <w:r w:rsidRPr="001C2880">
        <w:rPr>
          <w:sz w:val="28"/>
          <w:szCs w:val="28"/>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6191E913" w14:textId="77777777" w:rsidR="00CE5143" w:rsidRPr="001C2880" w:rsidRDefault="00CE5143" w:rsidP="00C23F0F">
      <w:pPr>
        <w:ind w:left="-709" w:firstLine="283"/>
        <w:jc w:val="both"/>
        <w:rPr>
          <w:sz w:val="28"/>
          <w:szCs w:val="28"/>
        </w:rPr>
      </w:pPr>
      <w:r w:rsidRPr="001C2880">
        <w:rPr>
          <w:sz w:val="28"/>
          <w:szCs w:val="28"/>
        </w:rPr>
        <w:t>− не устранение нарушений, указанных Заказчиком в соответствующих актах и предписаниях в течение 10 (Десяти) дней;</w:t>
      </w:r>
    </w:p>
    <w:p w14:paraId="35A75FFC" w14:textId="77777777" w:rsidR="00CE5143" w:rsidRPr="001C2880" w:rsidRDefault="00CE5143" w:rsidP="00C23F0F">
      <w:pPr>
        <w:ind w:left="-709" w:firstLine="283"/>
        <w:jc w:val="both"/>
        <w:rPr>
          <w:sz w:val="28"/>
          <w:szCs w:val="28"/>
        </w:rPr>
      </w:pPr>
      <w:r w:rsidRPr="001C2880">
        <w:rPr>
          <w:sz w:val="28"/>
          <w:szCs w:val="28"/>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711A1777" w14:textId="77777777" w:rsidR="00CE5143" w:rsidRPr="001C2880" w:rsidRDefault="00CE5143" w:rsidP="00C23F0F">
      <w:pPr>
        <w:ind w:left="-709" w:firstLine="283"/>
        <w:jc w:val="both"/>
        <w:rPr>
          <w:sz w:val="28"/>
          <w:szCs w:val="28"/>
        </w:rPr>
      </w:pPr>
      <w:r w:rsidRPr="001C2880">
        <w:rPr>
          <w:sz w:val="28"/>
          <w:szCs w:val="28"/>
        </w:rPr>
        <w:t>− приостановка Подрядчиком Работ на срок более 10 (Десяти) дней, не санкционированная Заказчиком;</w:t>
      </w:r>
    </w:p>
    <w:p w14:paraId="11033708" w14:textId="77777777" w:rsidR="00CE5143" w:rsidRPr="001C2880" w:rsidRDefault="00CE5143" w:rsidP="00C23F0F">
      <w:pPr>
        <w:ind w:left="-709" w:firstLine="283"/>
        <w:jc w:val="both"/>
        <w:rPr>
          <w:sz w:val="28"/>
          <w:szCs w:val="28"/>
        </w:rPr>
      </w:pPr>
      <w:r w:rsidRPr="001C2880">
        <w:rPr>
          <w:b/>
          <w:bCs/>
          <w:sz w:val="28"/>
          <w:szCs w:val="28"/>
        </w:rPr>
        <w:t xml:space="preserve">«Техническое задание» </w:t>
      </w:r>
      <w:r w:rsidRPr="001C2880">
        <w:rPr>
          <w:sz w:val="28"/>
          <w:szCs w:val="28"/>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4362D8B1" w14:textId="77777777" w:rsidR="00CE5143" w:rsidRPr="001C2880" w:rsidRDefault="00CE5143" w:rsidP="00C23F0F">
      <w:pPr>
        <w:ind w:left="-709" w:firstLine="283"/>
        <w:jc w:val="both"/>
        <w:rPr>
          <w:sz w:val="28"/>
          <w:szCs w:val="28"/>
        </w:rPr>
      </w:pPr>
      <w:r w:rsidRPr="001C2880">
        <w:rPr>
          <w:b/>
          <w:bCs/>
          <w:sz w:val="28"/>
          <w:szCs w:val="28"/>
        </w:rPr>
        <w:t xml:space="preserve"> «Третьи лица» </w:t>
      </w:r>
      <w:r w:rsidRPr="001C2880">
        <w:rPr>
          <w:sz w:val="28"/>
          <w:szCs w:val="28"/>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421FCD47" w14:textId="77777777" w:rsidR="00CE5143" w:rsidRPr="001C2880" w:rsidRDefault="00CE5143" w:rsidP="00C23F0F">
      <w:pPr>
        <w:ind w:left="-709" w:firstLine="283"/>
        <w:jc w:val="both"/>
        <w:rPr>
          <w:sz w:val="28"/>
          <w:szCs w:val="28"/>
        </w:rPr>
      </w:pPr>
      <w:r w:rsidRPr="001C2880">
        <w:rPr>
          <w:b/>
          <w:bCs/>
          <w:sz w:val="28"/>
          <w:szCs w:val="28"/>
        </w:rPr>
        <w:t xml:space="preserve">«Цена Договора» </w:t>
      </w:r>
      <w:r w:rsidRPr="001C2880">
        <w:rPr>
          <w:sz w:val="28"/>
          <w:szCs w:val="28"/>
        </w:rPr>
        <w:t>– цена, указанная в п. 15.1 настоящего Договора.</w:t>
      </w:r>
    </w:p>
    <w:p w14:paraId="5912E180" w14:textId="77777777" w:rsidR="00CE5143" w:rsidRPr="001C2880" w:rsidRDefault="00CE5143" w:rsidP="00C23F0F">
      <w:pPr>
        <w:ind w:left="-709" w:firstLine="283"/>
        <w:jc w:val="both"/>
        <w:rPr>
          <w:sz w:val="28"/>
          <w:szCs w:val="28"/>
        </w:rPr>
      </w:pPr>
      <w:r w:rsidRPr="001C2880">
        <w:rPr>
          <w:sz w:val="28"/>
          <w:szCs w:val="28"/>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4461DAFE" w14:textId="77777777" w:rsidR="00CE5143" w:rsidRPr="001C2880" w:rsidRDefault="00CE5143" w:rsidP="00C23F0F">
      <w:pPr>
        <w:ind w:left="-709" w:firstLine="283"/>
        <w:jc w:val="both"/>
        <w:rPr>
          <w:sz w:val="28"/>
          <w:szCs w:val="28"/>
        </w:rPr>
      </w:pPr>
      <w:r w:rsidRPr="001C2880">
        <w:rPr>
          <w:sz w:val="28"/>
          <w:szCs w:val="28"/>
        </w:rPr>
        <w:t>2.4. Заголовки Статей Договора и Разделов Приложений к нему служат только для удобства и не касаются толкования их содержания.</w:t>
      </w:r>
    </w:p>
    <w:p w14:paraId="791B26E6" w14:textId="77777777" w:rsidR="00CE5143" w:rsidRPr="001C2880" w:rsidRDefault="00CE5143" w:rsidP="00C23F0F">
      <w:pPr>
        <w:ind w:left="-709" w:firstLine="283"/>
        <w:jc w:val="both"/>
        <w:rPr>
          <w:sz w:val="28"/>
          <w:szCs w:val="28"/>
        </w:rPr>
      </w:pPr>
    </w:p>
    <w:p w14:paraId="21B04396" w14:textId="77777777" w:rsidR="00CE5143" w:rsidRPr="001C2880" w:rsidRDefault="00CE5143" w:rsidP="00C23F0F">
      <w:pPr>
        <w:ind w:left="-709" w:firstLine="283"/>
        <w:jc w:val="center"/>
        <w:rPr>
          <w:b/>
          <w:sz w:val="28"/>
          <w:szCs w:val="28"/>
        </w:rPr>
      </w:pPr>
      <w:r w:rsidRPr="001C2880">
        <w:rPr>
          <w:b/>
          <w:sz w:val="28"/>
          <w:szCs w:val="28"/>
        </w:rPr>
        <w:t>3. Объем Работ</w:t>
      </w:r>
    </w:p>
    <w:p w14:paraId="021D990E" w14:textId="77777777" w:rsidR="00CE5143" w:rsidRPr="001C2880" w:rsidRDefault="00CE5143" w:rsidP="00C23F0F">
      <w:pPr>
        <w:ind w:left="-709" w:firstLine="283"/>
        <w:jc w:val="both"/>
        <w:rPr>
          <w:sz w:val="28"/>
          <w:szCs w:val="28"/>
        </w:rPr>
      </w:pPr>
      <w:r w:rsidRPr="001C2880">
        <w:rPr>
          <w:sz w:val="28"/>
          <w:szCs w:val="28"/>
        </w:rPr>
        <w:t>3.1. Работы по настоящему Договору выполняются Подрядчиком за свой риск, в полном объеме в соответствии с Техническим з</w:t>
      </w:r>
      <w:r>
        <w:rPr>
          <w:sz w:val="28"/>
          <w:szCs w:val="28"/>
        </w:rPr>
        <w:t>аданием (Приложение №1), дефектным актом</w:t>
      </w:r>
      <w:r w:rsidRPr="001C2880">
        <w:rPr>
          <w:sz w:val="28"/>
          <w:szCs w:val="28"/>
        </w:rPr>
        <w:t xml:space="preserve"> (Приложение №2).</w:t>
      </w:r>
    </w:p>
    <w:p w14:paraId="44854D1B" w14:textId="77777777" w:rsidR="00CE5143" w:rsidRPr="001C2880" w:rsidRDefault="00CE5143" w:rsidP="00C23F0F">
      <w:pPr>
        <w:ind w:left="-709" w:firstLine="283"/>
        <w:jc w:val="both"/>
        <w:rPr>
          <w:sz w:val="28"/>
          <w:szCs w:val="28"/>
        </w:rPr>
      </w:pPr>
      <w:r w:rsidRPr="001C2880">
        <w:rPr>
          <w:sz w:val="28"/>
          <w:szCs w:val="28"/>
        </w:rPr>
        <w:t>3.2. Для целей настоящего Договора под риском Подрядчика, указанным в п. 3.1 настоящей статьи, понимаются следующие риски:</w:t>
      </w:r>
    </w:p>
    <w:p w14:paraId="48EBE64B" w14:textId="77777777" w:rsidR="00CE5143" w:rsidRPr="001C2880" w:rsidRDefault="00CE5143" w:rsidP="00C23F0F">
      <w:pPr>
        <w:ind w:left="-709" w:firstLine="283"/>
        <w:jc w:val="both"/>
        <w:rPr>
          <w:sz w:val="28"/>
          <w:szCs w:val="28"/>
        </w:rPr>
      </w:pPr>
      <w:r w:rsidRPr="001C2880">
        <w:rPr>
          <w:sz w:val="28"/>
          <w:szCs w:val="28"/>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1CEEA1CA" w14:textId="77777777" w:rsidR="00CE5143" w:rsidRPr="001C2880" w:rsidRDefault="00CE5143" w:rsidP="00C23F0F">
      <w:pPr>
        <w:ind w:left="-709" w:firstLine="283"/>
        <w:jc w:val="both"/>
        <w:rPr>
          <w:sz w:val="28"/>
          <w:szCs w:val="28"/>
        </w:rPr>
      </w:pPr>
      <w:r w:rsidRPr="001C2880">
        <w:rPr>
          <w:sz w:val="28"/>
          <w:szCs w:val="28"/>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09C1945C" w14:textId="77777777" w:rsidR="00CE5143" w:rsidRPr="001C2880" w:rsidRDefault="00CE5143" w:rsidP="00C23F0F">
      <w:pPr>
        <w:ind w:left="-709" w:firstLine="283"/>
        <w:jc w:val="both"/>
        <w:rPr>
          <w:sz w:val="28"/>
          <w:szCs w:val="28"/>
        </w:rPr>
      </w:pPr>
      <w:r w:rsidRPr="001C2880">
        <w:rPr>
          <w:sz w:val="28"/>
          <w:szCs w:val="28"/>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626535F5" w14:textId="77777777" w:rsidR="00CE5143" w:rsidRPr="001C2880" w:rsidRDefault="00CE5143" w:rsidP="00C23F0F">
      <w:pPr>
        <w:ind w:left="-709" w:firstLine="283"/>
        <w:jc w:val="both"/>
        <w:rPr>
          <w:sz w:val="28"/>
          <w:szCs w:val="28"/>
        </w:rPr>
      </w:pPr>
      <w:r w:rsidRPr="001C2880">
        <w:rPr>
          <w:sz w:val="28"/>
          <w:szCs w:val="28"/>
        </w:rPr>
        <w:t>− риск уничтожения и/или повреждения, утраты, включая риск случайной гибели или повреждения, Результата Работ.</w:t>
      </w:r>
    </w:p>
    <w:p w14:paraId="5FD3DC1B" w14:textId="77777777" w:rsidR="00CE5143" w:rsidRPr="001C2880" w:rsidRDefault="00CE5143" w:rsidP="00C23F0F">
      <w:pPr>
        <w:ind w:left="-709" w:firstLine="283"/>
        <w:jc w:val="both"/>
        <w:rPr>
          <w:sz w:val="28"/>
          <w:szCs w:val="28"/>
        </w:rPr>
      </w:pPr>
      <w:r w:rsidRPr="001C2880">
        <w:rPr>
          <w:sz w:val="28"/>
          <w:szCs w:val="28"/>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5DAFEB6C" w14:textId="77777777" w:rsidR="00CE5143" w:rsidRPr="001C2880" w:rsidRDefault="00CE5143" w:rsidP="00C23F0F">
      <w:pPr>
        <w:ind w:left="-709" w:firstLine="283"/>
        <w:jc w:val="both"/>
        <w:rPr>
          <w:sz w:val="28"/>
          <w:szCs w:val="28"/>
        </w:rPr>
      </w:pPr>
      <w:r w:rsidRPr="001C2880">
        <w:rPr>
          <w:sz w:val="28"/>
          <w:szCs w:val="28"/>
        </w:rPr>
        <w:t xml:space="preserve">3.3. Объем Работ выполняется Подрядчиком в соответствии с требованиями настоящего Договора с полным обеспечением (Работы, Материалы, Рабочая документация и пр.) Подрядчика. Доставка Материалов на Объект, приемка Материалов, их выгрузка, складирование и хранение на Объекте осуществляется за счет Подрядчика. </w:t>
      </w:r>
    </w:p>
    <w:p w14:paraId="40E7727D" w14:textId="70F64BC8" w:rsidR="00CE5143" w:rsidRPr="001C2880" w:rsidRDefault="00CE5143" w:rsidP="00C23F0F">
      <w:pPr>
        <w:ind w:left="-709" w:firstLine="283"/>
        <w:jc w:val="both"/>
        <w:rPr>
          <w:sz w:val="28"/>
          <w:szCs w:val="28"/>
        </w:rPr>
      </w:pPr>
      <w:r w:rsidRPr="001C2880">
        <w:rPr>
          <w:sz w:val="28"/>
          <w:szCs w:val="28"/>
        </w:rPr>
        <w:t>Материал Заказчика (давальческий материал) ‒ плиты железобетонные предварительно напряженные для а</w:t>
      </w:r>
      <w:r w:rsidR="00075947">
        <w:rPr>
          <w:sz w:val="28"/>
          <w:szCs w:val="28"/>
        </w:rPr>
        <w:t>эродромных покрытий ПАГ-18 – 150</w:t>
      </w:r>
      <w:r w:rsidRPr="001C2880">
        <w:rPr>
          <w:sz w:val="28"/>
          <w:szCs w:val="28"/>
        </w:rPr>
        <w:t xml:space="preserve"> шт</w:t>
      </w:r>
      <w:r w:rsidR="00327BE2">
        <w:rPr>
          <w:sz w:val="28"/>
          <w:szCs w:val="28"/>
        </w:rPr>
        <w:t>.</w:t>
      </w:r>
      <w:r w:rsidR="00EF1124">
        <w:rPr>
          <w:sz w:val="28"/>
          <w:szCs w:val="28"/>
        </w:rPr>
        <w:t xml:space="preserve"> и плит</w:t>
      </w:r>
      <w:r w:rsidR="00327BE2">
        <w:rPr>
          <w:sz w:val="28"/>
          <w:szCs w:val="28"/>
        </w:rPr>
        <w:t>ка</w:t>
      </w:r>
      <w:r w:rsidR="00EF1124">
        <w:rPr>
          <w:sz w:val="28"/>
          <w:szCs w:val="28"/>
        </w:rPr>
        <w:t xml:space="preserve"> бетонн</w:t>
      </w:r>
      <w:r w:rsidR="00327BE2">
        <w:rPr>
          <w:sz w:val="28"/>
          <w:szCs w:val="28"/>
        </w:rPr>
        <w:t>ая</w:t>
      </w:r>
      <w:r w:rsidR="00EF1124">
        <w:rPr>
          <w:sz w:val="28"/>
          <w:szCs w:val="28"/>
        </w:rPr>
        <w:t xml:space="preserve"> тротуарн</w:t>
      </w:r>
      <w:r w:rsidR="00327BE2">
        <w:rPr>
          <w:sz w:val="28"/>
          <w:szCs w:val="28"/>
        </w:rPr>
        <w:t xml:space="preserve">ая </w:t>
      </w:r>
      <w:r w:rsidR="00327BE2" w:rsidRPr="00327BE2">
        <w:rPr>
          <w:sz w:val="28"/>
          <w:szCs w:val="28"/>
        </w:rPr>
        <w:t>- 300 м2.</w:t>
      </w:r>
    </w:p>
    <w:p w14:paraId="0A20009A" w14:textId="77777777" w:rsidR="00CE5143" w:rsidRPr="001C2880" w:rsidRDefault="00CE5143" w:rsidP="00C23F0F">
      <w:pPr>
        <w:ind w:left="-709" w:firstLine="283"/>
        <w:jc w:val="both"/>
        <w:rPr>
          <w:sz w:val="28"/>
          <w:szCs w:val="28"/>
        </w:rPr>
      </w:pPr>
      <w:r w:rsidRPr="001C2880">
        <w:rPr>
          <w:sz w:val="28"/>
          <w:szCs w:val="28"/>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08C3C999" w14:textId="77777777" w:rsidR="00CE5143" w:rsidRPr="001C2880" w:rsidRDefault="00CE5143" w:rsidP="00C23F0F">
      <w:pPr>
        <w:ind w:left="-709" w:firstLine="283"/>
        <w:jc w:val="both"/>
        <w:rPr>
          <w:sz w:val="28"/>
          <w:szCs w:val="28"/>
        </w:rPr>
      </w:pPr>
      <w:r w:rsidRPr="001C2880">
        <w:rPr>
          <w:sz w:val="28"/>
          <w:szCs w:val="28"/>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5A19A828" w14:textId="77777777" w:rsidR="00CE5143" w:rsidRPr="001C2880" w:rsidRDefault="00CE5143" w:rsidP="00C23F0F">
      <w:pPr>
        <w:ind w:left="-709" w:firstLine="283"/>
        <w:jc w:val="both"/>
        <w:rPr>
          <w:sz w:val="28"/>
          <w:szCs w:val="28"/>
        </w:rPr>
      </w:pPr>
    </w:p>
    <w:p w14:paraId="2554DB80" w14:textId="77777777" w:rsidR="00CE5143" w:rsidRPr="001C2880" w:rsidRDefault="00CE5143" w:rsidP="00C23F0F">
      <w:pPr>
        <w:ind w:left="-709" w:firstLine="283"/>
        <w:jc w:val="center"/>
        <w:rPr>
          <w:b/>
          <w:sz w:val="28"/>
          <w:szCs w:val="28"/>
        </w:rPr>
      </w:pPr>
      <w:r w:rsidRPr="001C2880">
        <w:rPr>
          <w:b/>
          <w:sz w:val="28"/>
          <w:szCs w:val="28"/>
        </w:rPr>
        <w:t>4. Права и обязанности Заказчика</w:t>
      </w:r>
    </w:p>
    <w:p w14:paraId="43759697" w14:textId="77777777" w:rsidR="00CE5143" w:rsidRPr="001C2880" w:rsidRDefault="00CE5143" w:rsidP="00C23F0F">
      <w:pPr>
        <w:ind w:left="-709" w:firstLine="283"/>
        <w:jc w:val="both"/>
        <w:rPr>
          <w:sz w:val="28"/>
          <w:szCs w:val="28"/>
        </w:rPr>
      </w:pPr>
      <w:r w:rsidRPr="001C2880">
        <w:rPr>
          <w:sz w:val="28"/>
          <w:szCs w:val="28"/>
        </w:rPr>
        <w:t>В дополнение ко всем другим правам и обязанностям Заказчика, предусмотренным в настоящем Договоре:</w:t>
      </w:r>
    </w:p>
    <w:p w14:paraId="111EF793" w14:textId="77777777" w:rsidR="00CE5143" w:rsidRPr="001C2880" w:rsidRDefault="00CE5143" w:rsidP="00C23F0F">
      <w:pPr>
        <w:ind w:left="-709" w:firstLine="283"/>
        <w:jc w:val="both"/>
        <w:rPr>
          <w:sz w:val="28"/>
          <w:szCs w:val="28"/>
          <w:u w:val="single"/>
        </w:rPr>
      </w:pPr>
      <w:r w:rsidRPr="001C2880">
        <w:rPr>
          <w:sz w:val="28"/>
          <w:szCs w:val="28"/>
        </w:rPr>
        <w:t xml:space="preserve">4.1. </w:t>
      </w:r>
      <w:r w:rsidRPr="001C2880">
        <w:rPr>
          <w:sz w:val="28"/>
          <w:szCs w:val="28"/>
          <w:u w:val="single"/>
        </w:rPr>
        <w:t>Заказчик обязуется:</w:t>
      </w:r>
    </w:p>
    <w:p w14:paraId="6C0C7846" w14:textId="77777777" w:rsidR="00CE5143" w:rsidRPr="001C2880" w:rsidRDefault="00CE5143" w:rsidP="00C23F0F">
      <w:pPr>
        <w:ind w:left="-709" w:firstLine="283"/>
        <w:jc w:val="both"/>
        <w:rPr>
          <w:sz w:val="28"/>
          <w:szCs w:val="28"/>
        </w:rPr>
      </w:pPr>
      <w:r w:rsidRPr="001C2880">
        <w:rPr>
          <w:sz w:val="28"/>
          <w:szCs w:val="28"/>
        </w:rPr>
        <w:t>4.1.1. Произвести оплату Цены Договора в порядке, предусмотренном статьей 15 настоящего Договора.</w:t>
      </w:r>
    </w:p>
    <w:p w14:paraId="356F0646" w14:textId="77777777" w:rsidR="00CE5143" w:rsidRPr="001C2880" w:rsidRDefault="00CE5143" w:rsidP="00C23F0F">
      <w:pPr>
        <w:ind w:left="-709" w:firstLine="283"/>
        <w:jc w:val="both"/>
        <w:rPr>
          <w:sz w:val="28"/>
          <w:szCs w:val="28"/>
        </w:rPr>
      </w:pPr>
      <w:r w:rsidRPr="001C2880">
        <w:rPr>
          <w:sz w:val="28"/>
          <w:szCs w:val="28"/>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14:paraId="7F50742E" w14:textId="77777777" w:rsidR="00CE5143" w:rsidRPr="00FF5146" w:rsidRDefault="00CE5143" w:rsidP="00C23F0F">
      <w:pPr>
        <w:shd w:val="clear" w:color="auto" w:fill="FFFFFF" w:themeFill="background1"/>
        <w:ind w:left="-709" w:firstLine="283"/>
        <w:jc w:val="both"/>
        <w:rPr>
          <w:sz w:val="28"/>
          <w:szCs w:val="28"/>
        </w:rPr>
      </w:pPr>
      <w:r w:rsidRPr="00FF5146">
        <w:rPr>
          <w:sz w:val="28"/>
          <w:szCs w:val="28"/>
        </w:rPr>
        <w:t>4.1.3. Передать Подрядчику необходимую документацию (Дефектный акт, Локальный сметный расчет), в полном объеме, в течение 5 (Пяти) рабочих дней с даты заключения Договора.</w:t>
      </w:r>
    </w:p>
    <w:p w14:paraId="4C861739" w14:textId="77777777" w:rsidR="00CE5143" w:rsidRDefault="00CE5143" w:rsidP="00C23F0F">
      <w:pPr>
        <w:shd w:val="clear" w:color="auto" w:fill="FFFFFF" w:themeFill="background1"/>
        <w:ind w:left="-709" w:firstLine="283"/>
        <w:jc w:val="both"/>
        <w:rPr>
          <w:sz w:val="28"/>
          <w:szCs w:val="28"/>
        </w:rPr>
      </w:pPr>
      <w:r w:rsidRPr="00FF5146">
        <w:rPr>
          <w:sz w:val="28"/>
          <w:szCs w:val="28"/>
        </w:rPr>
        <w:t>Подрядчик не несет ответственности за качество рабочей документации, спецификаций и другой документации, передаваемой Заказчиком. При выявлении в них недостатков, Подрядчик сообщает об этом Заказчику. Затраты, возникающие у Подрядчика в связи с исправлением выполненных работ по вышеуказанной документации, оплачиваются Заказчиком сверх Цены Договора.</w:t>
      </w:r>
    </w:p>
    <w:p w14:paraId="4F35D221" w14:textId="77777777" w:rsidR="00CE5143" w:rsidRPr="001C2880" w:rsidRDefault="00CE5143" w:rsidP="00C23F0F">
      <w:pPr>
        <w:ind w:left="-709" w:firstLine="283"/>
        <w:jc w:val="both"/>
        <w:rPr>
          <w:sz w:val="28"/>
          <w:szCs w:val="28"/>
        </w:rPr>
      </w:pPr>
      <w:r w:rsidRPr="001C2880">
        <w:rPr>
          <w:sz w:val="28"/>
          <w:szCs w:val="28"/>
        </w:rPr>
        <w:t>4.1.4. Передать Подрядчику Объект в соответствии с требованиями настоящего Договора для проведения Работ.</w:t>
      </w:r>
    </w:p>
    <w:p w14:paraId="5ECB0F75" w14:textId="77777777" w:rsidR="00CE5143" w:rsidRPr="001C2880" w:rsidRDefault="00CE5143" w:rsidP="00C23F0F">
      <w:pPr>
        <w:ind w:left="-709" w:firstLine="283"/>
        <w:jc w:val="both"/>
        <w:rPr>
          <w:sz w:val="28"/>
          <w:szCs w:val="28"/>
        </w:rPr>
      </w:pPr>
      <w:r w:rsidRPr="001C2880">
        <w:rPr>
          <w:sz w:val="28"/>
          <w:szCs w:val="28"/>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2F1CE2AE" w14:textId="77777777" w:rsidR="00CE5143" w:rsidRPr="001C2880" w:rsidRDefault="00CE5143" w:rsidP="00C23F0F">
      <w:pPr>
        <w:ind w:left="-709" w:firstLine="283"/>
        <w:jc w:val="both"/>
        <w:rPr>
          <w:sz w:val="28"/>
          <w:szCs w:val="28"/>
        </w:rPr>
      </w:pPr>
      <w:r w:rsidRPr="001C2880">
        <w:rPr>
          <w:sz w:val="28"/>
          <w:szCs w:val="28"/>
        </w:rPr>
        <w:t>4.1.6. Выполнить в полном объеме все свои обязательства, предусмотренные в других статьях настоящего Договора.</w:t>
      </w:r>
    </w:p>
    <w:p w14:paraId="02310BA0" w14:textId="77777777" w:rsidR="00CE5143" w:rsidRPr="001C2880" w:rsidRDefault="00CE5143" w:rsidP="00C23F0F">
      <w:pPr>
        <w:ind w:left="-709" w:firstLine="283"/>
        <w:jc w:val="both"/>
        <w:rPr>
          <w:sz w:val="28"/>
          <w:szCs w:val="28"/>
        </w:rPr>
      </w:pPr>
      <w:r w:rsidRPr="001C2880">
        <w:rPr>
          <w:sz w:val="28"/>
          <w:szCs w:val="28"/>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2E97A782" w14:textId="16594D9F" w:rsidR="00CE5143" w:rsidRPr="001C2880" w:rsidRDefault="00CE5143" w:rsidP="00C23F0F">
      <w:pPr>
        <w:ind w:left="-709" w:firstLine="283"/>
        <w:jc w:val="both"/>
        <w:rPr>
          <w:sz w:val="28"/>
          <w:szCs w:val="28"/>
        </w:rPr>
      </w:pPr>
      <w:r w:rsidRPr="001C2880">
        <w:rPr>
          <w:sz w:val="28"/>
          <w:szCs w:val="28"/>
        </w:rPr>
        <w:t>4.1.8. Передавать Подрядчику давальческие материалы по накладной М-15 (Приложение №</w:t>
      </w:r>
      <w:r w:rsidR="00DC1D8C">
        <w:rPr>
          <w:sz w:val="28"/>
          <w:szCs w:val="28"/>
        </w:rPr>
        <w:t>4</w:t>
      </w:r>
      <w:r w:rsidR="00327BE2">
        <w:rPr>
          <w:sz w:val="28"/>
          <w:szCs w:val="28"/>
        </w:rPr>
        <w:t xml:space="preserve"> к Договору</w:t>
      </w:r>
      <w:r w:rsidRPr="001C2880">
        <w:rPr>
          <w:sz w:val="28"/>
          <w:szCs w:val="28"/>
        </w:rPr>
        <w:t>).</w:t>
      </w:r>
    </w:p>
    <w:p w14:paraId="0B01EA6B" w14:textId="77777777" w:rsidR="00CE5143" w:rsidRPr="001C2880" w:rsidRDefault="00CE5143" w:rsidP="00C23F0F">
      <w:pPr>
        <w:ind w:left="-709" w:firstLine="283"/>
        <w:jc w:val="both"/>
        <w:rPr>
          <w:sz w:val="28"/>
          <w:szCs w:val="28"/>
          <w:u w:val="single"/>
        </w:rPr>
      </w:pPr>
      <w:r w:rsidRPr="001C2880">
        <w:rPr>
          <w:sz w:val="28"/>
          <w:szCs w:val="28"/>
        </w:rPr>
        <w:t xml:space="preserve">4.2. </w:t>
      </w:r>
      <w:r w:rsidRPr="001C2880">
        <w:rPr>
          <w:sz w:val="28"/>
          <w:szCs w:val="28"/>
          <w:u w:val="single"/>
        </w:rPr>
        <w:t>Заказчик вправе:</w:t>
      </w:r>
    </w:p>
    <w:p w14:paraId="638ABA39" w14:textId="77777777" w:rsidR="00CE5143" w:rsidRPr="001C2880" w:rsidRDefault="00CE5143" w:rsidP="00C23F0F">
      <w:pPr>
        <w:ind w:left="-709" w:firstLine="283"/>
        <w:jc w:val="both"/>
        <w:rPr>
          <w:sz w:val="28"/>
          <w:szCs w:val="28"/>
        </w:rPr>
      </w:pPr>
      <w:r w:rsidRPr="001C2880">
        <w:rPr>
          <w:sz w:val="28"/>
          <w:szCs w:val="28"/>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5C17151E" w14:textId="77777777" w:rsidR="00CE5143" w:rsidRPr="001C2880" w:rsidRDefault="00CE5143" w:rsidP="00C23F0F">
      <w:pPr>
        <w:ind w:left="-709" w:firstLine="283"/>
        <w:jc w:val="both"/>
        <w:rPr>
          <w:sz w:val="28"/>
          <w:szCs w:val="28"/>
        </w:rPr>
      </w:pPr>
      <w:r w:rsidRPr="001C2880">
        <w:rPr>
          <w:sz w:val="28"/>
          <w:szCs w:val="28"/>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7C91F5C3" w14:textId="77777777" w:rsidR="00CE5143" w:rsidRPr="001C2880" w:rsidRDefault="00CE5143" w:rsidP="00C23F0F">
      <w:pPr>
        <w:ind w:left="-709" w:firstLine="283"/>
        <w:jc w:val="both"/>
        <w:rPr>
          <w:sz w:val="28"/>
          <w:szCs w:val="28"/>
        </w:rPr>
      </w:pPr>
      <w:r w:rsidRPr="001C2880">
        <w:rPr>
          <w:sz w:val="28"/>
          <w:szCs w:val="28"/>
        </w:rPr>
        <w:t>4.2.3. Проводить по мере необходимости совещания с Подрядчиком, для обсуждения вопросов, связанных с исполнением условий настоящего Договора.</w:t>
      </w:r>
    </w:p>
    <w:p w14:paraId="068E4031" w14:textId="77777777" w:rsidR="00CE5143" w:rsidRPr="001C2880" w:rsidRDefault="00CE5143" w:rsidP="00C23F0F">
      <w:pPr>
        <w:ind w:left="-709" w:firstLine="283"/>
        <w:jc w:val="both"/>
        <w:rPr>
          <w:sz w:val="28"/>
          <w:szCs w:val="28"/>
        </w:rPr>
      </w:pPr>
      <w:r w:rsidRPr="001C2880">
        <w:rPr>
          <w:sz w:val="28"/>
          <w:szCs w:val="28"/>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A413F24" w14:textId="77777777" w:rsidR="00CE5143" w:rsidRPr="001C2880" w:rsidRDefault="00CE5143" w:rsidP="00C23F0F">
      <w:pPr>
        <w:ind w:left="-709" w:firstLine="283"/>
        <w:jc w:val="both"/>
        <w:rPr>
          <w:sz w:val="28"/>
          <w:szCs w:val="28"/>
        </w:rPr>
      </w:pPr>
      <w:r w:rsidRPr="001C2880">
        <w:rPr>
          <w:sz w:val="28"/>
          <w:szCs w:val="28"/>
        </w:rPr>
        <w:t xml:space="preserve">4.2.5. Персонал Заказчика имеет право свободного и безопасного доступа на Объекты производства работ. </w:t>
      </w:r>
    </w:p>
    <w:p w14:paraId="5420096A" w14:textId="77777777" w:rsidR="00CE5143" w:rsidRPr="001C2880" w:rsidRDefault="00CE5143" w:rsidP="00C23F0F">
      <w:pPr>
        <w:ind w:left="-709" w:firstLine="283"/>
        <w:jc w:val="both"/>
        <w:rPr>
          <w:sz w:val="28"/>
          <w:szCs w:val="28"/>
        </w:rPr>
      </w:pPr>
      <w:r w:rsidRPr="001C2880">
        <w:rPr>
          <w:sz w:val="28"/>
          <w:szCs w:val="28"/>
        </w:rPr>
        <w:t>4.2.6. Персонал Заказчика имеет право получения информации о проведении Работ, включая, но не ограничиваясь:</w:t>
      </w:r>
    </w:p>
    <w:p w14:paraId="6C161055" w14:textId="77777777" w:rsidR="00CE5143" w:rsidRPr="001C2880" w:rsidRDefault="00CE5143" w:rsidP="00C23F0F">
      <w:pPr>
        <w:ind w:left="-709" w:firstLine="283"/>
        <w:jc w:val="both"/>
        <w:rPr>
          <w:sz w:val="28"/>
          <w:szCs w:val="28"/>
        </w:rPr>
      </w:pPr>
      <w:r w:rsidRPr="001C2880">
        <w:rPr>
          <w:sz w:val="28"/>
          <w:szCs w:val="28"/>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57D6B24" w14:textId="77777777" w:rsidR="00CE5143" w:rsidRPr="001C2880" w:rsidRDefault="00CE5143" w:rsidP="00C23F0F">
      <w:pPr>
        <w:ind w:left="-709" w:firstLine="283"/>
        <w:jc w:val="both"/>
        <w:rPr>
          <w:sz w:val="28"/>
          <w:szCs w:val="28"/>
        </w:rPr>
      </w:pPr>
      <w:r w:rsidRPr="001C2880">
        <w:rPr>
          <w:sz w:val="28"/>
          <w:szCs w:val="28"/>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57840B09" w14:textId="77777777" w:rsidR="00CE5143" w:rsidRPr="001C2880" w:rsidRDefault="00CE5143" w:rsidP="00C23F0F">
      <w:pPr>
        <w:ind w:left="-709" w:firstLine="283"/>
        <w:jc w:val="both"/>
        <w:rPr>
          <w:sz w:val="28"/>
          <w:szCs w:val="28"/>
        </w:rPr>
      </w:pPr>
      <w:r w:rsidRPr="001C2880">
        <w:rPr>
          <w:sz w:val="28"/>
          <w:szCs w:val="28"/>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7FA832A1" w14:textId="77777777" w:rsidR="00CE5143" w:rsidRPr="001C2880" w:rsidRDefault="00CE5143" w:rsidP="00C23F0F">
      <w:pPr>
        <w:ind w:left="-709" w:firstLine="283"/>
        <w:jc w:val="both"/>
        <w:rPr>
          <w:sz w:val="28"/>
          <w:szCs w:val="28"/>
        </w:rPr>
      </w:pPr>
      <w:r w:rsidRPr="001C2880">
        <w:rPr>
          <w:sz w:val="28"/>
          <w:szCs w:val="28"/>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72AB4CF0" w14:textId="77777777" w:rsidR="00CE5143" w:rsidRPr="001C2880" w:rsidRDefault="00CE5143" w:rsidP="00C23F0F">
      <w:pPr>
        <w:ind w:left="-709" w:firstLine="283"/>
        <w:jc w:val="both"/>
        <w:rPr>
          <w:sz w:val="28"/>
          <w:szCs w:val="28"/>
        </w:rPr>
      </w:pPr>
      <w:r w:rsidRPr="001C2880">
        <w:rPr>
          <w:sz w:val="28"/>
          <w:szCs w:val="28"/>
        </w:rPr>
        <w:t>4.2.9. Приостанавливать производство Работ в порядке и сроки, предусмотренные Договором.</w:t>
      </w:r>
    </w:p>
    <w:p w14:paraId="30B3762B" w14:textId="77777777" w:rsidR="00CE5143" w:rsidRPr="001C2880" w:rsidRDefault="00CE5143" w:rsidP="00C23F0F">
      <w:pPr>
        <w:ind w:left="-709" w:firstLine="283"/>
        <w:jc w:val="both"/>
        <w:rPr>
          <w:sz w:val="28"/>
          <w:szCs w:val="28"/>
        </w:rPr>
      </w:pPr>
      <w:r w:rsidRPr="001C2880">
        <w:rPr>
          <w:sz w:val="28"/>
          <w:szCs w:val="28"/>
        </w:rPr>
        <w:t>4.2.10. Привлекать к выполнению отдельных видов работ на Объекте Третьих лиц (Субподрядчиков Заказчика).</w:t>
      </w:r>
    </w:p>
    <w:p w14:paraId="6FC92782" w14:textId="77777777" w:rsidR="00CE5143" w:rsidRPr="001C2880" w:rsidRDefault="00CE5143" w:rsidP="00C23F0F">
      <w:pPr>
        <w:ind w:left="-709" w:firstLine="283"/>
        <w:jc w:val="both"/>
        <w:rPr>
          <w:sz w:val="28"/>
          <w:szCs w:val="28"/>
        </w:rPr>
      </w:pPr>
      <w:r w:rsidRPr="001C2880">
        <w:rPr>
          <w:sz w:val="28"/>
          <w:szCs w:val="28"/>
        </w:rPr>
        <w:t xml:space="preserve">4.2.11. Осуществлять контроль целевого использования денежных средств, перечисленных по Договору Подрядчику. </w:t>
      </w:r>
    </w:p>
    <w:p w14:paraId="12FDA8E8" w14:textId="77777777" w:rsidR="00CE5143" w:rsidRPr="001C2880" w:rsidRDefault="00CE5143" w:rsidP="00C23F0F">
      <w:pPr>
        <w:ind w:left="-709" w:firstLine="283"/>
        <w:jc w:val="both"/>
        <w:rPr>
          <w:b/>
          <w:sz w:val="28"/>
          <w:szCs w:val="28"/>
        </w:rPr>
      </w:pPr>
    </w:p>
    <w:p w14:paraId="2845775E" w14:textId="77777777" w:rsidR="00CE5143" w:rsidRPr="001C2880" w:rsidRDefault="00CE5143" w:rsidP="00C23F0F">
      <w:pPr>
        <w:ind w:left="-709" w:firstLine="283"/>
        <w:jc w:val="center"/>
        <w:rPr>
          <w:b/>
          <w:sz w:val="28"/>
          <w:szCs w:val="28"/>
        </w:rPr>
      </w:pPr>
      <w:r w:rsidRPr="001C2880">
        <w:rPr>
          <w:b/>
          <w:sz w:val="28"/>
          <w:szCs w:val="28"/>
        </w:rPr>
        <w:t>5. Права и обязанности Подрядчика</w:t>
      </w:r>
    </w:p>
    <w:p w14:paraId="0C0115A3" w14:textId="77777777" w:rsidR="00CE5143" w:rsidRPr="001C2880" w:rsidRDefault="00CE5143" w:rsidP="00C23F0F">
      <w:pPr>
        <w:ind w:left="-709" w:firstLine="283"/>
        <w:jc w:val="both"/>
        <w:rPr>
          <w:sz w:val="28"/>
          <w:szCs w:val="28"/>
        </w:rPr>
      </w:pPr>
      <w:r w:rsidRPr="001C2880">
        <w:rPr>
          <w:sz w:val="28"/>
          <w:szCs w:val="28"/>
        </w:rPr>
        <w:t>В дополнение ко всем другим правам и обязанностям Подрядчика, предусмотренным в настоящем Договоре:</w:t>
      </w:r>
    </w:p>
    <w:p w14:paraId="20A7C271" w14:textId="77777777" w:rsidR="00CE5143" w:rsidRPr="001C2880" w:rsidRDefault="00CE5143" w:rsidP="00C23F0F">
      <w:pPr>
        <w:ind w:left="-709" w:firstLine="283"/>
        <w:jc w:val="both"/>
        <w:rPr>
          <w:sz w:val="28"/>
          <w:szCs w:val="28"/>
        </w:rPr>
      </w:pPr>
      <w:r w:rsidRPr="001C2880">
        <w:rPr>
          <w:sz w:val="28"/>
          <w:szCs w:val="28"/>
        </w:rPr>
        <w:t xml:space="preserve">5.1. </w:t>
      </w:r>
      <w:r w:rsidRPr="001C2880">
        <w:rPr>
          <w:sz w:val="28"/>
          <w:szCs w:val="28"/>
          <w:u w:val="single"/>
        </w:rPr>
        <w:t>Подрядчик обязуется</w:t>
      </w:r>
      <w:r w:rsidRPr="001C2880">
        <w:rPr>
          <w:sz w:val="28"/>
          <w:szCs w:val="28"/>
        </w:rPr>
        <w:t>:</w:t>
      </w:r>
    </w:p>
    <w:p w14:paraId="5EDB33AE" w14:textId="77777777" w:rsidR="00CE5143" w:rsidRPr="001C2880" w:rsidRDefault="00CE5143" w:rsidP="00C23F0F">
      <w:pPr>
        <w:ind w:left="-709" w:firstLine="283"/>
        <w:jc w:val="both"/>
        <w:rPr>
          <w:sz w:val="28"/>
          <w:szCs w:val="28"/>
        </w:rPr>
      </w:pPr>
      <w:r w:rsidRPr="001C2880">
        <w:rPr>
          <w:sz w:val="28"/>
          <w:szCs w:val="28"/>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1A5A70C1" w14:textId="77777777" w:rsidR="00CE5143" w:rsidRPr="001C2880" w:rsidRDefault="00CE5143" w:rsidP="00C23F0F">
      <w:pPr>
        <w:ind w:left="-709" w:firstLine="283"/>
        <w:jc w:val="both"/>
        <w:rPr>
          <w:sz w:val="28"/>
          <w:szCs w:val="28"/>
        </w:rPr>
      </w:pPr>
      <w:r w:rsidRPr="001C2880">
        <w:rPr>
          <w:sz w:val="28"/>
          <w:szCs w:val="28"/>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1AA46E16" w14:textId="77777777" w:rsidR="00CE5143" w:rsidRPr="001C2880" w:rsidRDefault="00CE5143" w:rsidP="00C23F0F">
      <w:pPr>
        <w:ind w:left="-709" w:firstLine="283"/>
        <w:jc w:val="both"/>
        <w:rPr>
          <w:sz w:val="28"/>
          <w:szCs w:val="28"/>
        </w:rPr>
      </w:pPr>
      <w:r w:rsidRPr="001C2880">
        <w:rPr>
          <w:sz w:val="28"/>
          <w:szCs w:val="28"/>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312010E5" w14:textId="77777777" w:rsidR="00CE5143" w:rsidRPr="001C2880" w:rsidRDefault="00CE5143" w:rsidP="00C23F0F">
      <w:pPr>
        <w:ind w:left="-709" w:firstLine="283"/>
        <w:jc w:val="both"/>
        <w:rPr>
          <w:sz w:val="28"/>
          <w:szCs w:val="28"/>
        </w:rPr>
      </w:pPr>
      <w:r>
        <w:rPr>
          <w:sz w:val="28"/>
          <w:szCs w:val="28"/>
        </w:rPr>
        <w:t xml:space="preserve">5.1.4. </w:t>
      </w:r>
      <w:r w:rsidRPr="001C2880">
        <w:rPr>
          <w:sz w:val="28"/>
          <w:szCs w:val="28"/>
        </w:rPr>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3634DEEF" w14:textId="77777777" w:rsidR="00CE5143" w:rsidRPr="001C2880" w:rsidRDefault="00CE5143" w:rsidP="00C23F0F">
      <w:pPr>
        <w:ind w:left="-709" w:firstLine="283"/>
        <w:jc w:val="both"/>
        <w:rPr>
          <w:sz w:val="28"/>
          <w:szCs w:val="28"/>
        </w:rPr>
      </w:pPr>
      <w:r w:rsidRPr="001C2880">
        <w:rPr>
          <w:sz w:val="28"/>
          <w:szCs w:val="28"/>
        </w:rPr>
        <w:t>5.1.5. За свой счет выполнять все гарантийные обязательства Подрядчика, установленные настоящим Договором.</w:t>
      </w:r>
    </w:p>
    <w:p w14:paraId="25594414" w14:textId="77777777" w:rsidR="00CE5143" w:rsidRPr="001C2880" w:rsidRDefault="00CE5143" w:rsidP="00C23F0F">
      <w:pPr>
        <w:ind w:left="-709" w:firstLine="283"/>
        <w:jc w:val="both"/>
        <w:rPr>
          <w:sz w:val="28"/>
          <w:szCs w:val="28"/>
        </w:rPr>
      </w:pPr>
      <w:r w:rsidRPr="001C2880">
        <w:rPr>
          <w:sz w:val="28"/>
          <w:szCs w:val="28"/>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6C957127" w14:textId="77777777" w:rsidR="00CE5143" w:rsidRPr="001C2880" w:rsidRDefault="00CE5143" w:rsidP="00C23F0F">
      <w:pPr>
        <w:ind w:left="-709" w:firstLine="283"/>
        <w:jc w:val="both"/>
        <w:rPr>
          <w:sz w:val="28"/>
          <w:szCs w:val="28"/>
        </w:rPr>
      </w:pPr>
      <w:r w:rsidRPr="001C2880">
        <w:rPr>
          <w:sz w:val="28"/>
          <w:szCs w:val="28"/>
        </w:rPr>
        <w:t xml:space="preserve">5.1.7. Предоставлять свободный доступ Заказчику и/или организации, осуществляющей строительный контроль, к месту проведения Работ, предусмотренных Договором, в любое требуемое время. </w:t>
      </w:r>
    </w:p>
    <w:p w14:paraId="3C22E6B8" w14:textId="77777777" w:rsidR="00CE5143" w:rsidRPr="001C2880" w:rsidRDefault="00CE5143" w:rsidP="00C23F0F">
      <w:pPr>
        <w:ind w:left="-709" w:firstLine="283"/>
        <w:jc w:val="both"/>
        <w:rPr>
          <w:sz w:val="28"/>
          <w:szCs w:val="28"/>
        </w:rPr>
      </w:pPr>
      <w:r w:rsidRPr="001C2880">
        <w:rPr>
          <w:sz w:val="28"/>
          <w:szCs w:val="28"/>
        </w:rPr>
        <w:t xml:space="preserve">5.1.8.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21F9FCEF" w14:textId="77777777" w:rsidR="00CE5143" w:rsidRPr="001C2880" w:rsidRDefault="00CE5143" w:rsidP="00C23F0F">
      <w:pPr>
        <w:ind w:left="-709" w:firstLine="283"/>
        <w:jc w:val="both"/>
        <w:rPr>
          <w:sz w:val="28"/>
          <w:szCs w:val="28"/>
        </w:rPr>
      </w:pPr>
      <w:r w:rsidRPr="001C2880">
        <w:rPr>
          <w:sz w:val="28"/>
          <w:szCs w:val="28"/>
        </w:rPr>
        <w:t>5.1.9.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14:paraId="0E69195F" w14:textId="77777777" w:rsidR="00CE5143" w:rsidRPr="001C2880" w:rsidRDefault="00CE5143" w:rsidP="00C23F0F">
      <w:pPr>
        <w:ind w:left="-709" w:firstLine="283"/>
        <w:jc w:val="both"/>
        <w:rPr>
          <w:sz w:val="28"/>
          <w:szCs w:val="28"/>
        </w:rPr>
      </w:pPr>
      <w:r w:rsidRPr="001C2880">
        <w:rPr>
          <w:sz w:val="28"/>
          <w:szCs w:val="28"/>
        </w:rPr>
        <w:t xml:space="preserve">5.1.10.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70FEFBFE" w14:textId="77777777" w:rsidR="00CE5143" w:rsidRPr="001C2880" w:rsidRDefault="00CE5143" w:rsidP="00C23F0F">
      <w:pPr>
        <w:ind w:left="-709" w:firstLine="283"/>
        <w:jc w:val="both"/>
        <w:rPr>
          <w:sz w:val="28"/>
          <w:szCs w:val="28"/>
        </w:rPr>
      </w:pPr>
      <w:r w:rsidRPr="001C2880">
        <w:rPr>
          <w:sz w:val="28"/>
          <w:szCs w:val="28"/>
        </w:rPr>
        <w:t>5.1.11. Выполнять в полном объеме свои обязательства, поименованные в иных статьях настоящего Договора.</w:t>
      </w:r>
    </w:p>
    <w:p w14:paraId="01163F1B" w14:textId="77777777" w:rsidR="00CE5143" w:rsidRPr="001C2880" w:rsidRDefault="00CE5143" w:rsidP="00C23F0F">
      <w:pPr>
        <w:ind w:left="-709" w:firstLine="283"/>
        <w:jc w:val="both"/>
        <w:rPr>
          <w:sz w:val="28"/>
          <w:szCs w:val="28"/>
        </w:rPr>
      </w:pPr>
      <w:r w:rsidRPr="001C2880">
        <w:rPr>
          <w:sz w:val="28"/>
          <w:szCs w:val="28"/>
        </w:rPr>
        <w:t>5.1.12. Предоставлять Заказчику</w:t>
      </w:r>
      <w:r>
        <w:rPr>
          <w:sz w:val="28"/>
          <w:szCs w:val="28"/>
        </w:rPr>
        <w:t xml:space="preserve"> по запросу</w:t>
      </w:r>
      <w:r w:rsidRPr="001C2880">
        <w:rPr>
          <w:sz w:val="28"/>
          <w:szCs w:val="28"/>
        </w:rPr>
        <w:t xml:space="preserve">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w:t>
      </w:r>
    </w:p>
    <w:p w14:paraId="4D7F9DCA" w14:textId="77777777" w:rsidR="00CE5143" w:rsidRPr="001C2880" w:rsidRDefault="00CE5143" w:rsidP="00C23F0F">
      <w:pPr>
        <w:ind w:left="-709" w:firstLine="283"/>
        <w:jc w:val="both"/>
        <w:rPr>
          <w:sz w:val="28"/>
          <w:szCs w:val="28"/>
        </w:rPr>
      </w:pPr>
      <w:r w:rsidRPr="001C2880">
        <w:rPr>
          <w:sz w:val="28"/>
          <w:szCs w:val="28"/>
        </w:rPr>
        <w:t>5.1.13. Применять системы контроля качества, достаточные для надлежащего исполнения обязательств по Договору.</w:t>
      </w:r>
    </w:p>
    <w:p w14:paraId="33D523F4" w14:textId="77777777" w:rsidR="00CE5143" w:rsidRPr="001C2880" w:rsidRDefault="00CE5143" w:rsidP="00C23F0F">
      <w:pPr>
        <w:ind w:left="-709" w:firstLine="283"/>
        <w:jc w:val="both"/>
        <w:rPr>
          <w:sz w:val="28"/>
          <w:szCs w:val="28"/>
        </w:rPr>
      </w:pPr>
      <w:r w:rsidRPr="001C2880">
        <w:rPr>
          <w:sz w:val="28"/>
          <w:szCs w:val="28"/>
        </w:rPr>
        <w:t>5.1.14. Оплачивать все расходы и издержки, связанные с ввозом в РФ Материалов, машин, механизмов, инструментов, запасных частей и деталей,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12D11738" w14:textId="77777777" w:rsidR="00CE5143" w:rsidRPr="001C2880" w:rsidRDefault="00CE5143" w:rsidP="00C23F0F">
      <w:pPr>
        <w:ind w:left="-709" w:firstLine="283"/>
        <w:jc w:val="both"/>
        <w:rPr>
          <w:sz w:val="28"/>
          <w:szCs w:val="28"/>
        </w:rPr>
      </w:pPr>
      <w:r w:rsidRPr="001C2880">
        <w:rPr>
          <w:sz w:val="28"/>
          <w:szCs w:val="28"/>
        </w:rPr>
        <w:t xml:space="preserve">5.1.15.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7A746F12" w14:textId="77777777" w:rsidR="00CE5143" w:rsidRPr="001C2880" w:rsidRDefault="00CE5143" w:rsidP="00C23F0F">
      <w:pPr>
        <w:ind w:left="-709" w:firstLine="283"/>
        <w:jc w:val="both"/>
        <w:rPr>
          <w:sz w:val="28"/>
          <w:szCs w:val="28"/>
        </w:rPr>
      </w:pPr>
      <w:r w:rsidRPr="001C2880">
        <w:rPr>
          <w:sz w:val="28"/>
          <w:szCs w:val="28"/>
        </w:rPr>
        <w:t>5.1.16. Возместить Заказчику ущерб, причиненный Подрядчиком имуществу Заказчика в соответствии с законодательством Российской Федерации.</w:t>
      </w:r>
    </w:p>
    <w:p w14:paraId="5FD5FA6D" w14:textId="77777777" w:rsidR="00CE5143" w:rsidRPr="001C2880" w:rsidRDefault="00CE5143" w:rsidP="00C23F0F">
      <w:pPr>
        <w:ind w:left="-709" w:firstLine="283"/>
        <w:jc w:val="both"/>
        <w:rPr>
          <w:sz w:val="28"/>
          <w:szCs w:val="28"/>
        </w:rPr>
      </w:pPr>
      <w:r w:rsidRPr="001C2880">
        <w:rPr>
          <w:sz w:val="28"/>
          <w:szCs w:val="28"/>
        </w:rPr>
        <w:t xml:space="preserve">5.1.17. Незамедлительно уведомлять Заказчика о выявленных дефектах в Проектной документации, при необходимости, обсуждать документацию с Заказчиком. </w:t>
      </w:r>
    </w:p>
    <w:p w14:paraId="2EF50F3A" w14:textId="77777777" w:rsidR="00CE5143" w:rsidRPr="001C2880" w:rsidRDefault="00CE5143" w:rsidP="00C23F0F">
      <w:pPr>
        <w:ind w:left="-709" w:firstLine="283"/>
        <w:jc w:val="both"/>
        <w:rPr>
          <w:sz w:val="28"/>
          <w:szCs w:val="28"/>
        </w:rPr>
      </w:pPr>
      <w:r w:rsidRPr="001C2880">
        <w:rPr>
          <w:sz w:val="28"/>
          <w:szCs w:val="28"/>
        </w:rPr>
        <w:t>5.1.18. Предоставлять Заказчику ежемесячные отчеты о ходе выполнения Работ (далее – Отчеты).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календарным месяцем, до окончания всего Объема Работ по настоящему Договору.</w:t>
      </w:r>
    </w:p>
    <w:p w14:paraId="0A55DF91" w14:textId="77777777" w:rsidR="00CE5143" w:rsidRPr="001C2880" w:rsidRDefault="00CE5143" w:rsidP="00C23F0F">
      <w:pPr>
        <w:ind w:left="-709" w:firstLine="283"/>
        <w:jc w:val="both"/>
        <w:rPr>
          <w:sz w:val="28"/>
          <w:szCs w:val="28"/>
        </w:rPr>
      </w:pPr>
      <w:r w:rsidRPr="001C2880">
        <w:rPr>
          <w:sz w:val="28"/>
          <w:szCs w:val="28"/>
        </w:rPr>
        <w:t>Каждый Отчет должен включать:</w:t>
      </w:r>
    </w:p>
    <w:p w14:paraId="1B6E79B2" w14:textId="77777777" w:rsidR="00CE5143" w:rsidRPr="001C2880" w:rsidRDefault="00CE5143" w:rsidP="00C23F0F">
      <w:pPr>
        <w:ind w:left="-709" w:firstLine="283"/>
        <w:jc w:val="both"/>
        <w:rPr>
          <w:sz w:val="28"/>
          <w:szCs w:val="28"/>
        </w:rPr>
      </w:pPr>
      <w:r w:rsidRPr="001C2880">
        <w:rPr>
          <w:sz w:val="28"/>
          <w:szCs w:val="28"/>
        </w:rPr>
        <w:t>− информацию по персоналу Подрядчика и Субподрядчиков, включая численность и квалификацию;</w:t>
      </w:r>
    </w:p>
    <w:p w14:paraId="783F6818" w14:textId="77777777" w:rsidR="00CE5143" w:rsidRPr="001C2880" w:rsidRDefault="00CE5143" w:rsidP="00C23F0F">
      <w:pPr>
        <w:ind w:left="-709" w:firstLine="283"/>
        <w:jc w:val="both"/>
        <w:rPr>
          <w:sz w:val="28"/>
          <w:szCs w:val="28"/>
        </w:rPr>
      </w:pPr>
      <w:r w:rsidRPr="001C2880">
        <w:rPr>
          <w:sz w:val="28"/>
          <w:szCs w:val="28"/>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33895708" w14:textId="77777777" w:rsidR="00CE5143" w:rsidRPr="001C2880" w:rsidRDefault="00CE5143" w:rsidP="00C23F0F">
      <w:pPr>
        <w:ind w:left="-709" w:firstLine="283"/>
        <w:jc w:val="both"/>
        <w:rPr>
          <w:sz w:val="28"/>
          <w:szCs w:val="28"/>
        </w:rPr>
      </w:pPr>
      <w:r w:rsidRPr="001C2880">
        <w:rPr>
          <w:sz w:val="28"/>
          <w:szCs w:val="28"/>
        </w:rPr>
        <w:t>− общие сведения о поступлении Материалов на Объект;</w:t>
      </w:r>
    </w:p>
    <w:p w14:paraId="36DCA08E" w14:textId="77777777" w:rsidR="00CE5143" w:rsidRPr="001C2880" w:rsidRDefault="00CE5143" w:rsidP="00C23F0F">
      <w:pPr>
        <w:ind w:left="-709" w:firstLine="283"/>
        <w:jc w:val="both"/>
        <w:rPr>
          <w:sz w:val="28"/>
          <w:szCs w:val="28"/>
        </w:rPr>
      </w:pPr>
      <w:r w:rsidRPr="001C2880">
        <w:rPr>
          <w:sz w:val="28"/>
          <w:szCs w:val="28"/>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49082879" w14:textId="77777777" w:rsidR="00CE5143" w:rsidRPr="001C2880" w:rsidRDefault="00CE5143" w:rsidP="00C23F0F">
      <w:pPr>
        <w:ind w:left="-709" w:firstLine="283"/>
        <w:jc w:val="both"/>
        <w:rPr>
          <w:sz w:val="28"/>
          <w:szCs w:val="28"/>
        </w:rPr>
      </w:pPr>
      <w:r w:rsidRPr="001C2880">
        <w:rPr>
          <w:sz w:val="28"/>
          <w:szCs w:val="28"/>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59058F55" w14:textId="77777777" w:rsidR="00CE5143" w:rsidRPr="001C2880" w:rsidRDefault="00CE5143" w:rsidP="00C23F0F">
      <w:pPr>
        <w:ind w:left="-709" w:firstLine="283"/>
        <w:jc w:val="both"/>
        <w:rPr>
          <w:sz w:val="28"/>
          <w:szCs w:val="28"/>
        </w:rPr>
      </w:pPr>
      <w:r w:rsidRPr="001C2880">
        <w:rPr>
          <w:sz w:val="28"/>
          <w:szCs w:val="28"/>
        </w:rPr>
        <w:t>− фотографии, отражающие ход выполнения Работ на Объекте;</w:t>
      </w:r>
    </w:p>
    <w:p w14:paraId="4558A6DD" w14:textId="77777777" w:rsidR="00CE5143" w:rsidRPr="001C2880" w:rsidRDefault="00CE5143" w:rsidP="00C23F0F">
      <w:pPr>
        <w:ind w:left="-709" w:firstLine="283"/>
        <w:jc w:val="both"/>
        <w:rPr>
          <w:sz w:val="28"/>
          <w:szCs w:val="28"/>
        </w:rPr>
      </w:pPr>
      <w:r w:rsidRPr="001C2880">
        <w:rPr>
          <w:sz w:val="28"/>
          <w:szCs w:val="28"/>
        </w:rPr>
        <w:t>– иные сведения и информацию, которые Подрядчик будет считать необходимым раскрыть Заказчику в связи с проведением Работ.</w:t>
      </w:r>
    </w:p>
    <w:p w14:paraId="75065734" w14:textId="77777777" w:rsidR="00CE5143" w:rsidRPr="001C2880" w:rsidRDefault="00CE5143" w:rsidP="00C23F0F">
      <w:pPr>
        <w:ind w:left="-709" w:firstLine="283"/>
        <w:jc w:val="both"/>
        <w:rPr>
          <w:sz w:val="28"/>
          <w:szCs w:val="28"/>
        </w:rPr>
      </w:pPr>
      <w:r w:rsidRPr="001C2880">
        <w:rPr>
          <w:sz w:val="28"/>
          <w:szCs w:val="28"/>
        </w:rPr>
        <w:t>Заказчик вправе предлагать вносить изменения в состав Отчета.</w:t>
      </w:r>
    </w:p>
    <w:p w14:paraId="0F4C6DD0" w14:textId="77777777" w:rsidR="00CE5143" w:rsidRPr="001C2880" w:rsidRDefault="00CE5143" w:rsidP="00C23F0F">
      <w:pPr>
        <w:ind w:left="-709" w:firstLine="283"/>
        <w:jc w:val="both"/>
        <w:rPr>
          <w:sz w:val="28"/>
          <w:szCs w:val="28"/>
        </w:rPr>
      </w:pPr>
      <w:r w:rsidRPr="001C2880">
        <w:rPr>
          <w:sz w:val="28"/>
          <w:szCs w:val="28"/>
        </w:rPr>
        <w:t xml:space="preserve">5.1.19.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021D8B39" w14:textId="77777777" w:rsidR="00CE5143" w:rsidRPr="001C2880" w:rsidRDefault="00CE5143" w:rsidP="00C23F0F">
      <w:pPr>
        <w:ind w:left="-709" w:firstLine="283"/>
        <w:jc w:val="both"/>
        <w:rPr>
          <w:sz w:val="28"/>
          <w:szCs w:val="28"/>
        </w:rPr>
      </w:pPr>
      <w:r w:rsidRPr="001C2880">
        <w:rPr>
          <w:sz w:val="28"/>
          <w:szCs w:val="28"/>
        </w:rPr>
        <w:t>5.1.20.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необходимую в связи с этим 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4272C833" w14:textId="77777777" w:rsidR="00CE5143" w:rsidRPr="001C2880" w:rsidRDefault="00CE5143" w:rsidP="00C23F0F">
      <w:pPr>
        <w:ind w:left="-709" w:firstLine="283"/>
        <w:jc w:val="both"/>
        <w:rPr>
          <w:sz w:val="28"/>
          <w:szCs w:val="28"/>
        </w:rPr>
      </w:pPr>
      <w:r w:rsidRPr="001C2880">
        <w:rPr>
          <w:sz w:val="28"/>
          <w:szCs w:val="28"/>
        </w:rPr>
        <w:t xml:space="preserve">5.1.21. Самостоятельно осуществлять подбор всего персонала согласно требованиям по выполнению Работ, оплачивая ежемесячную заработную плату и расходы на </w:t>
      </w:r>
      <w:r>
        <w:rPr>
          <w:sz w:val="28"/>
          <w:szCs w:val="28"/>
        </w:rPr>
        <w:t>визы, разрешения на работу, рело</w:t>
      </w:r>
      <w:r w:rsidRPr="001C2880">
        <w:rPr>
          <w:sz w:val="28"/>
          <w:szCs w:val="28"/>
        </w:rPr>
        <w:t>кацию, питание и временное проживание, прачечную и другие.</w:t>
      </w:r>
    </w:p>
    <w:p w14:paraId="487712BD" w14:textId="77777777" w:rsidR="00CE5143" w:rsidRPr="001C2880" w:rsidRDefault="00CE5143" w:rsidP="00C23F0F">
      <w:pPr>
        <w:ind w:left="-709" w:firstLine="283"/>
        <w:jc w:val="both"/>
        <w:rPr>
          <w:sz w:val="28"/>
          <w:szCs w:val="28"/>
        </w:rPr>
      </w:pPr>
      <w:r w:rsidRPr="001C2880">
        <w:rPr>
          <w:sz w:val="28"/>
          <w:szCs w:val="28"/>
        </w:rPr>
        <w:t>5.1.22.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B16AEB6" w14:textId="77777777" w:rsidR="00CE5143" w:rsidRPr="001C2880" w:rsidRDefault="00CE5143" w:rsidP="00C23F0F">
      <w:pPr>
        <w:ind w:left="-709" w:firstLine="283"/>
        <w:jc w:val="both"/>
        <w:rPr>
          <w:sz w:val="28"/>
          <w:szCs w:val="28"/>
        </w:rPr>
      </w:pPr>
      <w:r w:rsidRPr="001C2880">
        <w:rPr>
          <w:sz w:val="28"/>
          <w:szCs w:val="28"/>
        </w:rPr>
        <w:t>5.1.23.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14:paraId="50392B9F" w14:textId="77777777" w:rsidR="00CE5143" w:rsidRPr="001C2880" w:rsidRDefault="00CE5143" w:rsidP="00C23F0F">
      <w:pPr>
        <w:ind w:left="-709" w:firstLine="283"/>
        <w:jc w:val="both"/>
        <w:rPr>
          <w:sz w:val="28"/>
          <w:szCs w:val="28"/>
        </w:rPr>
      </w:pPr>
      <w:r w:rsidRPr="001C2880">
        <w:rPr>
          <w:sz w:val="28"/>
          <w:szCs w:val="28"/>
        </w:rPr>
        <w:t>5.1.24.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3C4B52BF" w14:textId="77777777" w:rsidR="00CE5143" w:rsidRPr="001C2880" w:rsidRDefault="00CE5143" w:rsidP="00C23F0F">
      <w:pPr>
        <w:ind w:left="-709" w:firstLine="283"/>
        <w:jc w:val="both"/>
        <w:rPr>
          <w:sz w:val="28"/>
          <w:szCs w:val="28"/>
        </w:rPr>
      </w:pPr>
      <w:r>
        <w:rPr>
          <w:sz w:val="28"/>
          <w:szCs w:val="28"/>
        </w:rPr>
        <w:t xml:space="preserve">5.1.25. </w:t>
      </w:r>
      <w:r w:rsidRPr="001C2880">
        <w:rPr>
          <w:sz w:val="28"/>
          <w:szCs w:val="28"/>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30B23704" w14:textId="77777777" w:rsidR="00CE5143" w:rsidRPr="001C2880" w:rsidRDefault="00CE5143" w:rsidP="00C23F0F">
      <w:pPr>
        <w:ind w:left="-709" w:firstLine="283"/>
        <w:jc w:val="both"/>
        <w:rPr>
          <w:sz w:val="28"/>
          <w:szCs w:val="28"/>
        </w:rPr>
      </w:pPr>
      <w:r w:rsidRPr="001C2880">
        <w:rPr>
          <w:sz w:val="28"/>
          <w:szCs w:val="28"/>
        </w:rPr>
        <w:t>5.1.26.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3FF54ED3" w14:textId="77777777" w:rsidR="00CE5143" w:rsidRPr="001C2880" w:rsidRDefault="00CE5143" w:rsidP="00C23F0F">
      <w:pPr>
        <w:ind w:left="-709" w:firstLine="283"/>
        <w:jc w:val="both"/>
        <w:rPr>
          <w:sz w:val="28"/>
          <w:szCs w:val="28"/>
        </w:rPr>
      </w:pPr>
      <w:r w:rsidRPr="001C2880">
        <w:rPr>
          <w:sz w:val="28"/>
          <w:szCs w:val="28"/>
        </w:rPr>
        <w:t>5.1.27.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40DDBB3C" w14:textId="77777777" w:rsidR="00CE5143" w:rsidRPr="001C2880" w:rsidRDefault="00CE5143" w:rsidP="00C23F0F">
      <w:pPr>
        <w:ind w:left="-709" w:firstLine="283"/>
        <w:jc w:val="both"/>
        <w:rPr>
          <w:sz w:val="28"/>
          <w:szCs w:val="28"/>
        </w:rPr>
      </w:pPr>
      <w:r w:rsidRPr="001C2880">
        <w:rPr>
          <w:sz w:val="28"/>
          <w:szCs w:val="28"/>
        </w:rPr>
        <w:t>5.1.28.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1564CAAF" w14:textId="77777777" w:rsidR="00CE5143" w:rsidRPr="001C2880" w:rsidRDefault="00CE5143" w:rsidP="00C23F0F">
      <w:pPr>
        <w:ind w:left="-709" w:firstLine="283"/>
        <w:jc w:val="both"/>
        <w:rPr>
          <w:sz w:val="28"/>
          <w:szCs w:val="28"/>
        </w:rPr>
      </w:pPr>
      <w:r w:rsidRPr="001C2880">
        <w:rPr>
          <w:sz w:val="28"/>
          <w:szCs w:val="28"/>
        </w:rPr>
        <w:t>5.1.29. Не допускать случаев проносов и употребления на Объект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56C065E7" w14:textId="685C15CB" w:rsidR="00CE5143" w:rsidRPr="001C2880" w:rsidRDefault="00CE5143" w:rsidP="00C23F0F">
      <w:pPr>
        <w:ind w:left="-709" w:firstLine="283"/>
        <w:jc w:val="both"/>
        <w:rPr>
          <w:sz w:val="28"/>
          <w:szCs w:val="28"/>
        </w:rPr>
      </w:pPr>
      <w:r w:rsidRPr="001C2880">
        <w:rPr>
          <w:sz w:val="28"/>
          <w:szCs w:val="28"/>
        </w:rPr>
        <w:t>5.1.30. 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w:t>
      </w:r>
      <w:r w:rsidR="00DC1D8C">
        <w:rPr>
          <w:sz w:val="28"/>
          <w:szCs w:val="28"/>
        </w:rPr>
        <w:t>6</w:t>
      </w:r>
      <w:r w:rsidRPr="001C2880">
        <w:rPr>
          <w:sz w:val="28"/>
          <w:szCs w:val="28"/>
        </w:rPr>
        <w:t xml:space="preserve"> настоящего Договора).</w:t>
      </w:r>
    </w:p>
    <w:p w14:paraId="2E122FF4" w14:textId="77777777" w:rsidR="00CE5143" w:rsidRPr="001C2880" w:rsidRDefault="00CE5143" w:rsidP="00C23F0F">
      <w:pPr>
        <w:ind w:left="-709" w:firstLine="283"/>
        <w:jc w:val="both"/>
        <w:rPr>
          <w:sz w:val="28"/>
          <w:szCs w:val="28"/>
          <w:u w:val="single"/>
        </w:rPr>
      </w:pPr>
      <w:r w:rsidRPr="001C2880">
        <w:rPr>
          <w:sz w:val="28"/>
          <w:szCs w:val="28"/>
        </w:rPr>
        <w:t xml:space="preserve">5.2. </w:t>
      </w:r>
      <w:r w:rsidRPr="001C2880">
        <w:rPr>
          <w:sz w:val="28"/>
          <w:szCs w:val="28"/>
          <w:u w:val="single"/>
        </w:rPr>
        <w:t>Подрядчик вправе:</w:t>
      </w:r>
    </w:p>
    <w:p w14:paraId="0AC65FBD" w14:textId="77777777" w:rsidR="00CE5143" w:rsidRPr="001C2880" w:rsidRDefault="00CE5143" w:rsidP="00C23F0F">
      <w:pPr>
        <w:ind w:left="-709" w:firstLine="283"/>
        <w:jc w:val="both"/>
        <w:rPr>
          <w:sz w:val="28"/>
          <w:szCs w:val="28"/>
        </w:rPr>
      </w:pPr>
      <w:r w:rsidRPr="001C2880">
        <w:rPr>
          <w:sz w:val="28"/>
          <w:szCs w:val="28"/>
        </w:rPr>
        <w:t>5.2.1. Предлагать Заказчику изменения, позволяющие повысить качество и сократить срок выполнения Работ по Договору.</w:t>
      </w:r>
    </w:p>
    <w:p w14:paraId="77537CB2" w14:textId="77777777" w:rsidR="00CE5143" w:rsidRPr="001C2880" w:rsidRDefault="00CE5143" w:rsidP="00C23F0F">
      <w:pPr>
        <w:ind w:left="-709" w:firstLine="283"/>
        <w:jc w:val="both"/>
        <w:rPr>
          <w:sz w:val="28"/>
          <w:szCs w:val="28"/>
        </w:rPr>
      </w:pPr>
      <w:r w:rsidRPr="001C2880">
        <w:rPr>
          <w:sz w:val="28"/>
          <w:szCs w:val="28"/>
        </w:rPr>
        <w:t xml:space="preserve">5.2.2. Требовать от Заказчика исполнение обязательств Заказчика в порядке и сроки, предусмотренные Договором. </w:t>
      </w:r>
    </w:p>
    <w:p w14:paraId="58E3AADB" w14:textId="77777777" w:rsidR="00CE5143" w:rsidRPr="001C2880" w:rsidRDefault="00CE5143" w:rsidP="00C23F0F">
      <w:pPr>
        <w:ind w:left="-709" w:firstLine="283"/>
        <w:jc w:val="both"/>
        <w:rPr>
          <w:sz w:val="28"/>
          <w:szCs w:val="28"/>
        </w:rPr>
      </w:pPr>
      <w:r w:rsidRPr="001C2880">
        <w:rPr>
          <w:sz w:val="28"/>
          <w:szCs w:val="28"/>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311E6681" w14:textId="77777777" w:rsidR="00CE5143" w:rsidRPr="001C2880" w:rsidRDefault="00CE5143" w:rsidP="00C23F0F">
      <w:pPr>
        <w:ind w:left="-709" w:firstLine="283"/>
        <w:jc w:val="both"/>
        <w:rPr>
          <w:sz w:val="28"/>
          <w:szCs w:val="28"/>
        </w:rPr>
      </w:pPr>
      <w:r w:rsidRPr="001C2880">
        <w:rPr>
          <w:sz w:val="28"/>
          <w:szCs w:val="28"/>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764F3F9F" w14:textId="77777777" w:rsidR="00CE5143" w:rsidRPr="001C2880" w:rsidRDefault="00CE5143" w:rsidP="00C23F0F">
      <w:pPr>
        <w:ind w:left="-709" w:firstLine="283"/>
        <w:jc w:val="both"/>
        <w:rPr>
          <w:b/>
          <w:sz w:val="28"/>
          <w:szCs w:val="28"/>
        </w:rPr>
      </w:pPr>
    </w:p>
    <w:p w14:paraId="5948B204" w14:textId="77777777" w:rsidR="00CE5143" w:rsidRPr="001C2880" w:rsidRDefault="00CE5143" w:rsidP="00C23F0F">
      <w:pPr>
        <w:ind w:left="-709" w:firstLine="283"/>
        <w:jc w:val="center"/>
        <w:rPr>
          <w:b/>
          <w:sz w:val="28"/>
          <w:szCs w:val="28"/>
        </w:rPr>
      </w:pPr>
      <w:r w:rsidRPr="001C2880">
        <w:rPr>
          <w:b/>
          <w:sz w:val="28"/>
          <w:szCs w:val="28"/>
        </w:rPr>
        <w:t>6. Персонал Подрядчика</w:t>
      </w:r>
    </w:p>
    <w:p w14:paraId="54E23C03" w14:textId="77777777" w:rsidR="00CE5143" w:rsidRPr="001C2880" w:rsidRDefault="00CE5143" w:rsidP="00C23F0F">
      <w:pPr>
        <w:ind w:left="-709" w:firstLine="283"/>
        <w:jc w:val="both"/>
        <w:rPr>
          <w:sz w:val="28"/>
          <w:szCs w:val="28"/>
        </w:rPr>
      </w:pPr>
      <w:r w:rsidRPr="001C2880">
        <w:rPr>
          <w:sz w:val="28"/>
          <w:szCs w:val="28"/>
        </w:rPr>
        <w:t>6.1. Для выполнения своих обязательств, предусмотренных условиями настоящего Договора, Подрядчик использует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62522E6" w14:textId="77777777" w:rsidR="00CE5143" w:rsidRPr="001C2880" w:rsidRDefault="00CE5143" w:rsidP="00C23F0F">
      <w:pPr>
        <w:ind w:left="-709" w:firstLine="283"/>
        <w:jc w:val="both"/>
        <w:rPr>
          <w:sz w:val="28"/>
          <w:szCs w:val="28"/>
        </w:rPr>
      </w:pPr>
      <w:r w:rsidRPr="001C2880">
        <w:rPr>
          <w:sz w:val="28"/>
          <w:szCs w:val="28"/>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59B882EE" w14:textId="77777777" w:rsidR="00CE5143" w:rsidRPr="001C2880" w:rsidRDefault="00CE5143" w:rsidP="00C23F0F">
      <w:pPr>
        <w:ind w:left="-709" w:firstLine="283"/>
        <w:jc w:val="both"/>
        <w:rPr>
          <w:sz w:val="28"/>
          <w:szCs w:val="28"/>
        </w:rPr>
      </w:pPr>
      <w:r w:rsidRPr="001C2880">
        <w:rPr>
          <w:sz w:val="28"/>
          <w:szCs w:val="28"/>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1683D934" w14:textId="77777777" w:rsidR="00CE5143" w:rsidRPr="001C2880" w:rsidRDefault="00CE5143" w:rsidP="00C23F0F">
      <w:pPr>
        <w:ind w:left="-709" w:firstLine="283"/>
        <w:jc w:val="both"/>
        <w:rPr>
          <w:sz w:val="28"/>
          <w:szCs w:val="28"/>
        </w:rPr>
      </w:pPr>
      <w:r w:rsidRPr="001C2880">
        <w:rPr>
          <w:sz w:val="28"/>
          <w:szCs w:val="28"/>
        </w:rPr>
        <w:t>6.4. Подрядчик не должен нанимать или пытаться нанять Персонал Подрядчика из числа лиц, работающих у Заказчика.</w:t>
      </w:r>
    </w:p>
    <w:p w14:paraId="5B305337" w14:textId="77777777" w:rsidR="00CE5143" w:rsidRPr="001C2880" w:rsidRDefault="00CE5143" w:rsidP="00C23F0F">
      <w:pPr>
        <w:ind w:left="-709" w:firstLine="283"/>
        <w:jc w:val="both"/>
        <w:rPr>
          <w:sz w:val="28"/>
          <w:szCs w:val="28"/>
        </w:rPr>
      </w:pPr>
      <w:r w:rsidRPr="001C2880">
        <w:rPr>
          <w:sz w:val="28"/>
          <w:szCs w:val="28"/>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7F54F14" w14:textId="77777777" w:rsidR="00CE5143" w:rsidRPr="001C2880" w:rsidRDefault="00CE5143" w:rsidP="00C23F0F">
      <w:pPr>
        <w:ind w:left="-709" w:firstLine="283"/>
        <w:jc w:val="both"/>
        <w:rPr>
          <w:sz w:val="28"/>
          <w:szCs w:val="28"/>
        </w:rPr>
      </w:pPr>
      <w:r w:rsidRPr="001C2880">
        <w:rPr>
          <w:sz w:val="28"/>
          <w:szCs w:val="28"/>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48E793E6" w14:textId="77777777" w:rsidR="00CE5143" w:rsidRPr="001C2880" w:rsidRDefault="00CE5143" w:rsidP="00C23F0F">
      <w:pPr>
        <w:ind w:left="-709" w:firstLine="283"/>
        <w:jc w:val="both"/>
        <w:rPr>
          <w:sz w:val="28"/>
          <w:szCs w:val="28"/>
        </w:rPr>
      </w:pPr>
      <w:r w:rsidRPr="001C2880">
        <w:rPr>
          <w:sz w:val="28"/>
          <w:szCs w:val="28"/>
        </w:rPr>
        <w:t>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w:t>
      </w:r>
      <w:r>
        <w:rPr>
          <w:sz w:val="28"/>
          <w:szCs w:val="28"/>
        </w:rPr>
        <w:t>можно, после его происшествия.</w:t>
      </w:r>
    </w:p>
    <w:p w14:paraId="7721AC07" w14:textId="77777777" w:rsidR="00CE5143" w:rsidRPr="001C2880" w:rsidRDefault="00CE5143" w:rsidP="00C23F0F">
      <w:pPr>
        <w:ind w:left="-709" w:firstLine="283"/>
        <w:jc w:val="both"/>
        <w:rPr>
          <w:sz w:val="28"/>
          <w:szCs w:val="28"/>
        </w:rPr>
      </w:pPr>
      <w:r w:rsidRPr="001C2880">
        <w:rPr>
          <w:sz w:val="28"/>
          <w:szCs w:val="28"/>
        </w:rPr>
        <w:t>6.8.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w:t>
      </w:r>
    </w:p>
    <w:p w14:paraId="61D181B3" w14:textId="77777777" w:rsidR="00CE5143" w:rsidRPr="001C2880" w:rsidRDefault="00CE5143" w:rsidP="00C23F0F">
      <w:pPr>
        <w:ind w:left="-709" w:firstLine="283"/>
        <w:jc w:val="both"/>
        <w:rPr>
          <w:sz w:val="28"/>
          <w:szCs w:val="28"/>
        </w:rPr>
      </w:pPr>
      <w:r w:rsidRPr="001C2880">
        <w:rPr>
          <w:sz w:val="28"/>
          <w:szCs w:val="28"/>
        </w:rPr>
        <w:t>6.9.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3D69A54A" w14:textId="77777777" w:rsidR="00CE5143" w:rsidRPr="001C2880" w:rsidRDefault="00CE5143" w:rsidP="00C23F0F">
      <w:pPr>
        <w:ind w:left="-709" w:firstLine="283"/>
        <w:jc w:val="both"/>
        <w:rPr>
          <w:i/>
          <w:iCs/>
          <w:sz w:val="28"/>
          <w:szCs w:val="28"/>
        </w:rPr>
      </w:pPr>
    </w:p>
    <w:p w14:paraId="18F6EBFD" w14:textId="77777777" w:rsidR="00CE5143" w:rsidRPr="001C2880" w:rsidRDefault="00CE5143" w:rsidP="00C23F0F">
      <w:pPr>
        <w:ind w:left="-709" w:firstLine="283"/>
        <w:jc w:val="center"/>
        <w:rPr>
          <w:b/>
          <w:sz w:val="28"/>
          <w:szCs w:val="28"/>
        </w:rPr>
      </w:pPr>
      <w:r w:rsidRPr="001C2880">
        <w:rPr>
          <w:b/>
          <w:sz w:val="28"/>
          <w:szCs w:val="28"/>
        </w:rPr>
        <w:t>7. Проектная и рабочая документация</w:t>
      </w:r>
    </w:p>
    <w:p w14:paraId="53C81629" w14:textId="77777777" w:rsidR="00CE5143" w:rsidRPr="001C2880" w:rsidRDefault="00CE5143" w:rsidP="00C23F0F">
      <w:pPr>
        <w:ind w:left="-709" w:firstLine="283"/>
        <w:jc w:val="both"/>
        <w:rPr>
          <w:sz w:val="28"/>
          <w:szCs w:val="28"/>
        </w:rPr>
      </w:pPr>
      <w:r w:rsidRPr="001C2880">
        <w:rPr>
          <w:sz w:val="28"/>
          <w:szCs w:val="28"/>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3E070726" w14:textId="77777777" w:rsidR="00CE5143" w:rsidRPr="001C2880" w:rsidRDefault="00CE5143" w:rsidP="00C23F0F">
      <w:pPr>
        <w:ind w:left="-709" w:firstLine="283"/>
        <w:jc w:val="both"/>
        <w:rPr>
          <w:sz w:val="28"/>
          <w:szCs w:val="28"/>
        </w:rPr>
      </w:pPr>
      <w:r>
        <w:rPr>
          <w:sz w:val="28"/>
          <w:szCs w:val="28"/>
        </w:rPr>
        <w:t>7.2</w:t>
      </w:r>
      <w:r w:rsidRPr="001C2880">
        <w:rPr>
          <w:sz w:val="28"/>
          <w:szCs w:val="28"/>
        </w:rPr>
        <w:t>.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2EAA17FE" w14:textId="77777777" w:rsidR="00CE5143" w:rsidRPr="001C2880" w:rsidRDefault="00CE5143" w:rsidP="00C23F0F">
      <w:pPr>
        <w:ind w:left="-709" w:firstLine="283"/>
        <w:jc w:val="both"/>
        <w:rPr>
          <w:sz w:val="28"/>
          <w:szCs w:val="28"/>
        </w:rPr>
      </w:pPr>
    </w:p>
    <w:p w14:paraId="4E674749" w14:textId="77777777" w:rsidR="00CE5143" w:rsidRPr="001C2880" w:rsidRDefault="00CE5143" w:rsidP="00C23F0F">
      <w:pPr>
        <w:ind w:left="-709" w:firstLine="283"/>
        <w:jc w:val="center"/>
        <w:rPr>
          <w:b/>
          <w:sz w:val="28"/>
          <w:szCs w:val="28"/>
        </w:rPr>
      </w:pPr>
      <w:r w:rsidRPr="001C2880">
        <w:rPr>
          <w:b/>
          <w:sz w:val="28"/>
          <w:szCs w:val="28"/>
        </w:rPr>
        <w:t>8. Субподрядчики/Поставщики. Права и обязанности</w:t>
      </w:r>
    </w:p>
    <w:p w14:paraId="6B269774" w14:textId="77777777" w:rsidR="00CE5143" w:rsidRPr="001C2880" w:rsidRDefault="00CE5143" w:rsidP="00C23F0F">
      <w:pPr>
        <w:ind w:left="-709" w:firstLine="283"/>
        <w:jc w:val="center"/>
        <w:rPr>
          <w:b/>
          <w:sz w:val="28"/>
          <w:szCs w:val="28"/>
        </w:rPr>
      </w:pPr>
      <w:r w:rsidRPr="001C2880">
        <w:rPr>
          <w:b/>
          <w:sz w:val="28"/>
          <w:szCs w:val="28"/>
        </w:rPr>
        <w:t>Субподрядчиков/Поставщиков</w:t>
      </w:r>
    </w:p>
    <w:p w14:paraId="428D3879" w14:textId="77777777" w:rsidR="00CE5143" w:rsidRPr="001C2880" w:rsidRDefault="00CE5143" w:rsidP="00C23F0F">
      <w:pPr>
        <w:ind w:left="-709" w:firstLine="283"/>
        <w:jc w:val="both"/>
        <w:rPr>
          <w:sz w:val="28"/>
          <w:szCs w:val="28"/>
        </w:rPr>
      </w:pPr>
      <w:r w:rsidRPr="001C2880">
        <w:rPr>
          <w:sz w:val="28"/>
          <w:szCs w:val="28"/>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3EBC5332" w14:textId="77777777" w:rsidR="00CE5143" w:rsidRPr="001C2880" w:rsidRDefault="00CE5143" w:rsidP="00C23F0F">
      <w:pPr>
        <w:ind w:left="-709" w:firstLine="283"/>
        <w:jc w:val="both"/>
        <w:rPr>
          <w:sz w:val="28"/>
          <w:szCs w:val="28"/>
        </w:rPr>
      </w:pPr>
      <w:r w:rsidRPr="001C2880">
        <w:rPr>
          <w:sz w:val="28"/>
          <w:szCs w:val="28"/>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59D08BD1" w14:textId="77777777" w:rsidR="00CE5143" w:rsidRDefault="00CE5143" w:rsidP="00C23F0F">
      <w:pPr>
        <w:ind w:left="-709" w:firstLine="283"/>
        <w:jc w:val="both"/>
        <w:rPr>
          <w:b/>
          <w:sz w:val="28"/>
          <w:szCs w:val="28"/>
        </w:rPr>
      </w:pPr>
    </w:p>
    <w:p w14:paraId="3090A4EC" w14:textId="77777777" w:rsidR="00C6566E" w:rsidRPr="001C2880" w:rsidRDefault="00C6566E" w:rsidP="00C23F0F">
      <w:pPr>
        <w:ind w:left="-709" w:firstLine="283"/>
        <w:jc w:val="both"/>
        <w:rPr>
          <w:b/>
          <w:sz w:val="28"/>
          <w:szCs w:val="28"/>
        </w:rPr>
      </w:pPr>
    </w:p>
    <w:p w14:paraId="3813BCF7" w14:textId="77777777" w:rsidR="00CE5143" w:rsidRPr="001C2880" w:rsidRDefault="00CE5143" w:rsidP="00C23F0F">
      <w:pPr>
        <w:ind w:left="-709" w:firstLine="283"/>
        <w:jc w:val="center"/>
        <w:rPr>
          <w:b/>
          <w:sz w:val="28"/>
          <w:szCs w:val="28"/>
        </w:rPr>
      </w:pPr>
      <w:r w:rsidRPr="001C2880">
        <w:rPr>
          <w:b/>
          <w:sz w:val="28"/>
          <w:szCs w:val="28"/>
        </w:rPr>
        <w:t>9. Производство Работ</w:t>
      </w:r>
    </w:p>
    <w:p w14:paraId="6845114A" w14:textId="77777777" w:rsidR="00CE5143" w:rsidRPr="001C2880" w:rsidRDefault="00CE5143" w:rsidP="00C23F0F">
      <w:pPr>
        <w:ind w:left="-709" w:firstLine="283"/>
        <w:jc w:val="both"/>
        <w:rPr>
          <w:sz w:val="28"/>
          <w:szCs w:val="28"/>
        </w:rPr>
      </w:pPr>
      <w:r w:rsidRPr="001C2880">
        <w:rPr>
          <w:sz w:val="28"/>
          <w:szCs w:val="28"/>
        </w:rPr>
        <w:t>9.1. Представительство в Договоре:</w:t>
      </w:r>
    </w:p>
    <w:p w14:paraId="3CB5419D" w14:textId="77777777" w:rsidR="00CE5143" w:rsidRPr="001C2880" w:rsidRDefault="00CE5143" w:rsidP="00C23F0F">
      <w:pPr>
        <w:ind w:left="-709" w:firstLine="283"/>
        <w:jc w:val="both"/>
        <w:rPr>
          <w:sz w:val="28"/>
          <w:szCs w:val="28"/>
        </w:rPr>
      </w:pPr>
      <w:r w:rsidRPr="001C2880">
        <w:rPr>
          <w:sz w:val="28"/>
          <w:szCs w:val="28"/>
        </w:rPr>
        <w:t>9.1.1. 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14:paraId="10A2F5EF" w14:textId="77777777" w:rsidR="00CE5143" w:rsidRPr="001C2880" w:rsidRDefault="00CE5143" w:rsidP="00C23F0F">
      <w:pPr>
        <w:ind w:left="-709" w:firstLine="283"/>
        <w:jc w:val="both"/>
        <w:rPr>
          <w:sz w:val="28"/>
          <w:szCs w:val="28"/>
        </w:rPr>
      </w:pPr>
      <w:r w:rsidRPr="001C2880">
        <w:rPr>
          <w:sz w:val="28"/>
          <w:szCs w:val="28"/>
        </w:rPr>
        <w:t>9.1.2.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56C199C1" w14:textId="77777777" w:rsidR="00CE5143" w:rsidRPr="001C2880" w:rsidRDefault="00CE5143" w:rsidP="00C23F0F">
      <w:pPr>
        <w:ind w:left="-709" w:firstLine="283"/>
        <w:jc w:val="both"/>
        <w:rPr>
          <w:sz w:val="28"/>
          <w:szCs w:val="28"/>
        </w:rPr>
      </w:pPr>
      <w:r w:rsidRPr="001C2880">
        <w:rPr>
          <w:sz w:val="28"/>
          <w:szCs w:val="28"/>
        </w:rPr>
        <w:t>9.2. Качество Материалов и Оборудования:</w:t>
      </w:r>
    </w:p>
    <w:p w14:paraId="5C346956" w14:textId="77777777" w:rsidR="00CE5143" w:rsidRPr="001C2880" w:rsidRDefault="00CE5143" w:rsidP="00C23F0F">
      <w:pPr>
        <w:ind w:left="-709" w:firstLine="283"/>
        <w:jc w:val="both"/>
        <w:rPr>
          <w:sz w:val="28"/>
          <w:szCs w:val="28"/>
        </w:rPr>
      </w:pPr>
      <w:r w:rsidRPr="001C2880">
        <w:rPr>
          <w:sz w:val="28"/>
          <w:szCs w:val="28"/>
        </w:rPr>
        <w:t xml:space="preserve">9.2.1. Подрядчик гарантирует, что качество Материалов и Оборудования, используемых им для выполнения Работ, будет соответствовать требованиям Проектной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Оборудования,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Оборудования (при наличии или лицензии, оформленной в установленном порядке, на осуществление данных видов Работ). </w:t>
      </w:r>
    </w:p>
    <w:p w14:paraId="61B9FB7B" w14:textId="77777777" w:rsidR="00CE5143" w:rsidRPr="001C2880" w:rsidRDefault="00CE5143" w:rsidP="00C23F0F">
      <w:pPr>
        <w:ind w:left="-709" w:firstLine="283"/>
        <w:jc w:val="both"/>
        <w:rPr>
          <w:sz w:val="28"/>
          <w:szCs w:val="28"/>
        </w:rPr>
      </w:pPr>
      <w:r w:rsidRPr="001C2880">
        <w:rPr>
          <w:sz w:val="28"/>
          <w:szCs w:val="28"/>
        </w:rPr>
        <w:t xml:space="preserve">9.2.2. Подрядчик производит проверки и испытания Материалов и Оборудования в порядке, установленном статьей 12 настоящего Договора и законодательством Российской Федерации. </w:t>
      </w:r>
    </w:p>
    <w:p w14:paraId="36F18576" w14:textId="71CFCCAE" w:rsidR="00CE5143" w:rsidRPr="001C2880" w:rsidRDefault="00CE5143" w:rsidP="00C23F0F">
      <w:pPr>
        <w:ind w:left="-709" w:firstLine="283"/>
        <w:jc w:val="both"/>
        <w:rPr>
          <w:sz w:val="28"/>
          <w:szCs w:val="28"/>
        </w:rPr>
      </w:pPr>
      <w:r w:rsidRPr="001C2880">
        <w:rPr>
          <w:sz w:val="28"/>
          <w:szCs w:val="28"/>
        </w:rPr>
        <w:t>9.2.3. Заказчик передает Подрядчику давальческие материалы по накладной М-15 (Приложение №</w:t>
      </w:r>
      <w:r w:rsidR="00E5488F">
        <w:rPr>
          <w:sz w:val="28"/>
          <w:szCs w:val="28"/>
        </w:rPr>
        <w:t>4</w:t>
      </w:r>
      <w:r w:rsidRPr="001C2880">
        <w:rPr>
          <w:sz w:val="28"/>
          <w:szCs w:val="28"/>
        </w:rPr>
        <w:t>).</w:t>
      </w:r>
      <w:r w:rsidRPr="001C2880">
        <w:t xml:space="preserve"> </w:t>
      </w:r>
      <w:r w:rsidRPr="001C2880">
        <w:rPr>
          <w:sz w:val="28"/>
          <w:szCs w:val="28"/>
        </w:rPr>
        <w:t>Подрядчик принимает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w:t>
      </w:r>
      <w:r w:rsidR="00E5488F">
        <w:rPr>
          <w:sz w:val="28"/>
          <w:szCs w:val="28"/>
        </w:rPr>
        <w:t>6</w:t>
      </w:r>
      <w:r w:rsidRPr="001C2880">
        <w:rPr>
          <w:sz w:val="28"/>
          <w:szCs w:val="28"/>
        </w:rPr>
        <w:t xml:space="preserve"> настоящего Договора).</w:t>
      </w:r>
    </w:p>
    <w:p w14:paraId="6A99C94B" w14:textId="77777777" w:rsidR="00CE5143" w:rsidRPr="001C2880" w:rsidRDefault="00CE5143" w:rsidP="00C23F0F">
      <w:pPr>
        <w:ind w:left="-709" w:firstLine="283"/>
        <w:jc w:val="both"/>
        <w:rPr>
          <w:sz w:val="28"/>
          <w:szCs w:val="28"/>
        </w:rPr>
      </w:pPr>
      <w:r w:rsidRPr="001C2880">
        <w:rPr>
          <w:sz w:val="28"/>
          <w:szCs w:val="28"/>
        </w:rPr>
        <w:t>9.3. Скрытые работы, проверки и испытания Материалов и Оборудования, проводимые Подрядчиком:</w:t>
      </w:r>
    </w:p>
    <w:p w14:paraId="28CC42C0" w14:textId="77777777" w:rsidR="00CE5143" w:rsidRPr="001C2880" w:rsidRDefault="00CE5143" w:rsidP="00C23F0F">
      <w:pPr>
        <w:ind w:left="-709" w:firstLine="283"/>
        <w:jc w:val="both"/>
        <w:rPr>
          <w:sz w:val="28"/>
          <w:szCs w:val="28"/>
        </w:rPr>
      </w:pPr>
      <w:r w:rsidRPr="001C2880">
        <w:rPr>
          <w:sz w:val="28"/>
          <w:szCs w:val="28"/>
        </w:rPr>
        <w:t xml:space="preserve">9.3.1. Акты приёмки Скрытых работ, протоколы проверок, испытаний Материалов и/или Оборудования составляются в 3 (Трех) экземплярах и подписываются представителями Сторон. </w:t>
      </w:r>
    </w:p>
    <w:p w14:paraId="3F2986EF" w14:textId="77777777" w:rsidR="00CE5143" w:rsidRPr="001C2880" w:rsidRDefault="00CE5143" w:rsidP="00C23F0F">
      <w:pPr>
        <w:ind w:left="-709" w:firstLine="283"/>
        <w:jc w:val="both"/>
        <w:rPr>
          <w:sz w:val="28"/>
          <w:szCs w:val="28"/>
        </w:rPr>
      </w:pPr>
      <w:r w:rsidRPr="001C2880">
        <w:rPr>
          <w:sz w:val="28"/>
          <w:szCs w:val="28"/>
        </w:rPr>
        <w:t xml:space="preserve">9.3.2. Подрядчик письменно сообщит Заказчику о необходимости проведения приемки Работ, Оборудования,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надзор, о назначении даты приемки Скрытых работ. </w:t>
      </w:r>
    </w:p>
    <w:p w14:paraId="372A47BB" w14:textId="77777777" w:rsidR="00CE5143" w:rsidRPr="001C2880" w:rsidRDefault="00CE5143" w:rsidP="00C23F0F">
      <w:pPr>
        <w:ind w:left="-709" w:firstLine="283"/>
        <w:jc w:val="both"/>
        <w:rPr>
          <w:sz w:val="28"/>
          <w:szCs w:val="28"/>
        </w:rPr>
      </w:pPr>
      <w:r w:rsidRPr="001C2880">
        <w:rPr>
          <w:sz w:val="28"/>
          <w:szCs w:val="28"/>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6C0EA0A8" w14:textId="77777777" w:rsidR="00CE5143" w:rsidRPr="001C2880" w:rsidRDefault="00CE5143" w:rsidP="00C23F0F">
      <w:pPr>
        <w:ind w:left="-709" w:firstLine="283"/>
        <w:jc w:val="both"/>
        <w:rPr>
          <w:sz w:val="28"/>
          <w:szCs w:val="28"/>
        </w:rPr>
      </w:pPr>
      <w:r w:rsidRPr="001C2880">
        <w:rPr>
          <w:sz w:val="28"/>
          <w:szCs w:val="28"/>
        </w:rPr>
        <w:t>9.4. Устранение Недостатков выполненных Работ:</w:t>
      </w:r>
    </w:p>
    <w:p w14:paraId="08363110" w14:textId="77777777" w:rsidR="00CE5143" w:rsidRPr="001C2880" w:rsidRDefault="00CE5143" w:rsidP="00C23F0F">
      <w:pPr>
        <w:ind w:left="-709" w:firstLine="283"/>
        <w:jc w:val="both"/>
        <w:rPr>
          <w:sz w:val="28"/>
          <w:szCs w:val="28"/>
        </w:rPr>
      </w:pPr>
      <w:r w:rsidRPr="001C2880">
        <w:rPr>
          <w:sz w:val="28"/>
          <w:szCs w:val="28"/>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2204F92C" w14:textId="77777777" w:rsidR="00CE5143" w:rsidRPr="001C2880" w:rsidRDefault="00CE5143" w:rsidP="00C23F0F">
      <w:pPr>
        <w:ind w:left="-709" w:firstLine="283"/>
        <w:jc w:val="both"/>
        <w:rPr>
          <w:sz w:val="28"/>
          <w:szCs w:val="28"/>
        </w:rPr>
      </w:pPr>
      <w:r w:rsidRPr="001C2880">
        <w:rPr>
          <w:sz w:val="28"/>
          <w:szCs w:val="28"/>
        </w:rPr>
        <w:t>9.4.2. Заказчик в процессе выполнения Работ может давать в письменной форме распоряжения Подрядчику в отношении:</w:t>
      </w:r>
    </w:p>
    <w:p w14:paraId="33D7D5F7" w14:textId="77777777" w:rsidR="00CE5143" w:rsidRPr="001C2880" w:rsidRDefault="00CE5143" w:rsidP="00C23F0F">
      <w:pPr>
        <w:ind w:left="-709" w:firstLine="283"/>
        <w:jc w:val="both"/>
        <w:rPr>
          <w:sz w:val="28"/>
          <w:szCs w:val="28"/>
        </w:rPr>
      </w:pPr>
      <w:r w:rsidRPr="001C2880">
        <w:rPr>
          <w:sz w:val="28"/>
          <w:szCs w:val="28"/>
        </w:rPr>
        <w:t>–</w:t>
      </w:r>
      <w:r w:rsidRPr="001C2880">
        <w:rPr>
          <w:sz w:val="28"/>
          <w:szCs w:val="28"/>
        </w:rPr>
        <w:tab/>
        <w:t>немедленного удаления со Стройплощадки любых Материалов, не соответствующих условиям настоящего Договора;</w:t>
      </w:r>
    </w:p>
    <w:p w14:paraId="7A383B6B" w14:textId="77777777" w:rsidR="00CE5143" w:rsidRPr="001C2880" w:rsidRDefault="00CE5143" w:rsidP="00C23F0F">
      <w:pPr>
        <w:ind w:left="-709" w:firstLine="283"/>
        <w:jc w:val="both"/>
        <w:rPr>
          <w:sz w:val="28"/>
          <w:szCs w:val="28"/>
        </w:rPr>
      </w:pPr>
      <w:r w:rsidRPr="001C2880">
        <w:rPr>
          <w:sz w:val="28"/>
          <w:szCs w:val="28"/>
        </w:rPr>
        <w:t>–</w:t>
      </w:r>
      <w:r w:rsidRPr="001C2880">
        <w:rPr>
          <w:sz w:val="28"/>
          <w:szCs w:val="28"/>
        </w:rPr>
        <w:tab/>
        <w:t>замены некачественных Материалов за счет Подрядчика, обнаруженных во время их проверки или испытаний и устранения Недостатков.</w:t>
      </w:r>
    </w:p>
    <w:p w14:paraId="5A4C7E24" w14:textId="77777777" w:rsidR="00CE5143" w:rsidRPr="001C2880" w:rsidRDefault="00CE5143" w:rsidP="00C23F0F">
      <w:pPr>
        <w:ind w:left="-709" w:firstLine="283"/>
        <w:jc w:val="both"/>
        <w:rPr>
          <w:sz w:val="28"/>
          <w:szCs w:val="28"/>
        </w:rPr>
      </w:pPr>
      <w:r w:rsidRPr="001C2880">
        <w:rPr>
          <w:sz w:val="28"/>
          <w:szCs w:val="28"/>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43901819" w14:textId="77777777" w:rsidR="00CE5143" w:rsidRPr="001C2880" w:rsidRDefault="00CE5143" w:rsidP="00C23F0F">
      <w:pPr>
        <w:ind w:left="-709" w:firstLine="283"/>
        <w:jc w:val="both"/>
        <w:rPr>
          <w:sz w:val="28"/>
          <w:szCs w:val="28"/>
        </w:rPr>
      </w:pPr>
      <w:r w:rsidRPr="001C2880">
        <w:rPr>
          <w:sz w:val="28"/>
          <w:szCs w:val="28"/>
        </w:rPr>
        <w:t>9.5. Изменения в пределах Объема Работ:</w:t>
      </w:r>
    </w:p>
    <w:p w14:paraId="09F95BF0" w14:textId="77777777" w:rsidR="00CE5143" w:rsidRPr="001C2880" w:rsidRDefault="00CE5143" w:rsidP="00C23F0F">
      <w:pPr>
        <w:ind w:left="-709" w:firstLine="283"/>
        <w:jc w:val="both"/>
        <w:rPr>
          <w:sz w:val="28"/>
          <w:szCs w:val="28"/>
        </w:rPr>
      </w:pPr>
      <w:r w:rsidRPr="001C2880">
        <w:rPr>
          <w:sz w:val="28"/>
          <w:szCs w:val="28"/>
        </w:rPr>
        <w:t>Заказчик имеет право вносить любые изменения в пределах Объема Работ, только по письменному согласованию с Подрядчиком.</w:t>
      </w:r>
    </w:p>
    <w:p w14:paraId="3E48CC65" w14:textId="77777777" w:rsidR="00CE5143" w:rsidRPr="001C2880" w:rsidRDefault="00CE5143" w:rsidP="00C23F0F">
      <w:pPr>
        <w:ind w:left="-709" w:firstLine="283"/>
        <w:jc w:val="both"/>
        <w:rPr>
          <w:sz w:val="28"/>
          <w:szCs w:val="28"/>
        </w:rPr>
      </w:pPr>
      <w:r w:rsidRPr="001C2880">
        <w:rPr>
          <w:sz w:val="28"/>
          <w:szCs w:val="28"/>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09D6201A" w14:textId="77777777" w:rsidR="00CE5143" w:rsidRPr="001C2880" w:rsidRDefault="00CE5143" w:rsidP="00C23F0F">
      <w:pPr>
        <w:ind w:left="-709" w:firstLine="283"/>
        <w:jc w:val="both"/>
        <w:rPr>
          <w:sz w:val="28"/>
          <w:szCs w:val="28"/>
        </w:rPr>
      </w:pPr>
      <w:r w:rsidRPr="001C2880">
        <w:rPr>
          <w:sz w:val="28"/>
          <w:szCs w:val="28"/>
        </w:rPr>
        <w:t>9.6. Журналы производства Работ:</w:t>
      </w:r>
    </w:p>
    <w:p w14:paraId="769A3E03" w14:textId="77777777" w:rsidR="00CE5143" w:rsidRPr="001C2880" w:rsidRDefault="00CE5143" w:rsidP="00C23F0F">
      <w:pPr>
        <w:ind w:left="-709" w:firstLine="283"/>
        <w:jc w:val="both"/>
        <w:rPr>
          <w:sz w:val="28"/>
          <w:szCs w:val="28"/>
        </w:rPr>
      </w:pPr>
      <w:r w:rsidRPr="001C2880">
        <w:rPr>
          <w:sz w:val="28"/>
          <w:szCs w:val="28"/>
        </w:rPr>
        <w:t>9.6.1. С момента начала Работ и до их завершения Подрядчик должен вести Общий журнал работ, Журнал учета выполненных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1649FE9D" w14:textId="77777777" w:rsidR="00CE5143" w:rsidRPr="001C2880" w:rsidRDefault="00CE5143" w:rsidP="00C23F0F">
      <w:pPr>
        <w:ind w:left="-709" w:firstLine="283"/>
        <w:jc w:val="both"/>
        <w:rPr>
          <w:sz w:val="28"/>
          <w:szCs w:val="28"/>
        </w:rPr>
      </w:pPr>
      <w:r w:rsidRPr="001C2880">
        <w:rPr>
          <w:sz w:val="28"/>
          <w:szCs w:val="28"/>
        </w:rPr>
        <w:t>9.6.2. Заказчик вправе вносить в Журналы производства работ свои замечания, делать копии с него и передавать их Персоналу Заказчика.</w:t>
      </w:r>
    </w:p>
    <w:p w14:paraId="2FB99AE3" w14:textId="77777777" w:rsidR="00CE5143" w:rsidRPr="001C2880" w:rsidRDefault="00CE5143" w:rsidP="00C23F0F">
      <w:pPr>
        <w:ind w:left="-709" w:firstLine="283"/>
        <w:jc w:val="both"/>
        <w:rPr>
          <w:sz w:val="28"/>
          <w:szCs w:val="28"/>
        </w:rPr>
      </w:pPr>
      <w:r w:rsidRPr="001C2880">
        <w:rPr>
          <w:sz w:val="28"/>
          <w:szCs w:val="28"/>
        </w:rPr>
        <w:t>9.6.3. Подрядчик в согласованный Сторонами срок обязан устранить за свой счёт замечания, указанные Заказчиком в Журналах производства Работ.</w:t>
      </w:r>
    </w:p>
    <w:p w14:paraId="7E77C5BC" w14:textId="77777777" w:rsidR="00CE5143" w:rsidRPr="001C2880" w:rsidRDefault="00CE5143" w:rsidP="00C23F0F">
      <w:pPr>
        <w:ind w:left="-709" w:firstLine="283"/>
        <w:jc w:val="both"/>
        <w:rPr>
          <w:sz w:val="28"/>
          <w:szCs w:val="28"/>
        </w:rPr>
      </w:pPr>
      <w:r w:rsidRPr="001C2880">
        <w:rPr>
          <w:sz w:val="28"/>
          <w:szCs w:val="28"/>
        </w:rPr>
        <w:t>9.6.4.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53E9C43E" w14:textId="77777777" w:rsidR="00CE5143" w:rsidRPr="001C2880" w:rsidRDefault="00CE5143" w:rsidP="00C23F0F">
      <w:pPr>
        <w:ind w:left="-709" w:firstLine="283"/>
        <w:jc w:val="both"/>
        <w:rPr>
          <w:sz w:val="28"/>
          <w:szCs w:val="28"/>
        </w:rPr>
      </w:pPr>
      <w:r w:rsidRPr="001C2880">
        <w:rPr>
          <w:sz w:val="28"/>
          <w:szCs w:val="28"/>
        </w:rPr>
        <w:t xml:space="preserve">9.7.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w:t>
      </w:r>
    </w:p>
    <w:p w14:paraId="4A1A5D9B" w14:textId="77777777" w:rsidR="00CE5143" w:rsidRPr="001C2880" w:rsidRDefault="00CE5143" w:rsidP="00C23F0F">
      <w:pPr>
        <w:ind w:left="-709" w:firstLine="283"/>
        <w:jc w:val="both"/>
        <w:rPr>
          <w:sz w:val="28"/>
          <w:szCs w:val="28"/>
        </w:rPr>
      </w:pPr>
      <w:r w:rsidRPr="001C2880">
        <w:rPr>
          <w:sz w:val="28"/>
          <w:szCs w:val="28"/>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7085F067" w14:textId="77777777" w:rsidR="00CE5143" w:rsidRPr="001C2880" w:rsidRDefault="00CE5143" w:rsidP="00C23F0F">
      <w:pPr>
        <w:ind w:left="-709" w:firstLine="283"/>
        <w:jc w:val="both"/>
        <w:rPr>
          <w:sz w:val="28"/>
          <w:szCs w:val="28"/>
        </w:rPr>
      </w:pPr>
      <w:r w:rsidRPr="001C2880">
        <w:rPr>
          <w:sz w:val="28"/>
          <w:szCs w:val="28"/>
        </w:rPr>
        <w:t>9.9.1. Ущерб, причиненный в результате несоблюдения правил техники безопасности (в т.</w:t>
      </w:r>
      <w:r>
        <w:rPr>
          <w:sz w:val="28"/>
          <w:szCs w:val="28"/>
        </w:rPr>
        <w:t xml:space="preserve"> </w:t>
      </w:r>
      <w:r w:rsidRPr="001C2880">
        <w:rPr>
          <w:sz w:val="28"/>
          <w:szCs w:val="28"/>
        </w:rPr>
        <w:t>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5D648B3D" w14:textId="77777777" w:rsidR="00CE5143" w:rsidRPr="001C2880" w:rsidRDefault="00CE5143" w:rsidP="00C23F0F">
      <w:pPr>
        <w:ind w:left="-709" w:firstLine="283"/>
        <w:jc w:val="both"/>
        <w:rPr>
          <w:b/>
          <w:bCs/>
          <w:sz w:val="28"/>
          <w:szCs w:val="28"/>
        </w:rPr>
      </w:pPr>
      <w:r w:rsidRPr="001C2880">
        <w:rPr>
          <w:sz w:val="28"/>
          <w:szCs w:val="28"/>
        </w:rPr>
        <w:t>9.10.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753E8BAF" w14:textId="77777777" w:rsidR="00CE5143" w:rsidRPr="001C2880" w:rsidRDefault="00CE5143" w:rsidP="00C23F0F">
      <w:pPr>
        <w:ind w:left="-709" w:firstLine="283"/>
        <w:jc w:val="both"/>
        <w:rPr>
          <w:b/>
          <w:sz w:val="28"/>
          <w:szCs w:val="28"/>
        </w:rPr>
      </w:pPr>
    </w:p>
    <w:p w14:paraId="7B81A152" w14:textId="77777777" w:rsidR="00CE5143" w:rsidRPr="001C2880" w:rsidRDefault="00CE5143" w:rsidP="00C23F0F">
      <w:pPr>
        <w:ind w:left="-709" w:firstLine="283"/>
        <w:jc w:val="center"/>
        <w:rPr>
          <w:sz w:val="28"/>
          <w:szCs w:val="28"/>
        </w:rPr>
      </w:pPr>
      <w:r w:rsidRPr="001C2880">
        <w:rPr>
          <w:b/>
          <w:sz w:val="28"/>
          <w:szCs w:val="28"/>
        </w:rPr>
        <w:t>10. Сроки выполнения Работ</w:t>
      </w:r>
    </w:p>
    <w:p w14:paraId="3716C498" w14:textId="01A76917" w:rsidR="00CE5143" w:rsidRPr="001C2880" w:rsidRDefault="00C6566E" w:rsidP="00C23F0F">
      <w:pPr>
        <w:ind w:left="-709" w:firstLine="283"/>
        <w:jc w:val="both"/>
        <w:rPr>
          <w:sz w:val="28"/>
          <w:szCs w:val="28"/>
        </w:rPr>
      </w:pPr>
      <w:r>
        <w:rPr>
          <w:sz w:val="28"/>
          <w:szCs w:val="28"/>
        </w:rPr>
        <w:t xml:space="preserve">10.1. Срок выполнения Работ – </w:t>
      </w:r>
      <w:r w:rsidR="00302F1B">
        <w:rPr>
          <w:sz w:val="28"/>
          <w:szCs w:val="28"/>
        </w:rPr>
        <w:t xml:space="preserve"> не более</w:t>
      </w:r>
      <w:r>
        <w:rPr>
          <w:sz w:val="28"/>
          <w:szCs w:val="28"/>
        </w:rPr>
        <w:t xml:space="preserve">  </w:t>
      </w:r>
      <w:r w:rsidRPr="00C6566E">
        <w:rPr>
          <w:sz w:val="28"/>
          <w:szCs w:val="28"/>
        </w:rPr>
        <w:t>(</w:t>
      </w:r>
      <w:r w:rsidR="0068210C">
        <w:rPr>
          <w:sz w:val="28"/>
          <w:szCs w:val="28"/>
        </w:rPr>
        <w:t>_____________________</w:t>
      </w:r>
      <w:r>
        <w:rPr>
          <w:sz w:val="28"/>
          <w:szCs w:val="28"/>
        </w:rPr>
        <w:t>)</w:t>
      </w:r>
      <w:r w:rsidR="00CE5143" w:rsidRPr="001C2880">
        <w:rPr>
          <w:sz w:val="28"/>
          <w:szCs w:val="28"/>
        </w:rPr>
        <w:t xml:space="preserve"> </w:t>
      </w:r>
      <w:r w:rsidR="00C460CA">
        <w:rPr>
          <w:sz w:val="28"/>
          <w:szCs w:val="28"/>
        </w:rPr>
        <w:t xml:space="preserve">календарных </w:t>
      </w:r>
      <w:r w:rsidR="00CE5143" w:rsidRPr="001C2880">
        <w:rPr>
          <w:sz w:val="28"/>
          <w:szCs w:val="28"/>
        </w:rPr>
        <w:t>дней с даты заключения договора.</w:t>
      </w:r>
    </w:p>
    <w:p w14:paraId="7F80D428" w14:textId="77777777" w:rsidR="00CE5143" w:rsidRPr="001C2880" w:rsidRDefault="00CE5143" w:rsidP="00C23F0F">
      <w:pPr>
        <w:ind w:left="-709" w:firstLine="283"/>
        <w:jc w:val="both"/>
        <w:rPr>
          <w:sz w:val="28"/>
          <w:szCs w:val="28"/>
        </w:rPr>
      </w:pPr>
      <w:r w:rsidRPr="001C2880">
        <w:rPr>
          <w:sz w:val="28"/>
          <w:szCs w:val="28"/>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0C57F3AD" w14:textId="77777777" w:rsidR="00CE5143" w:rsidRPr="001C2880" w:rsidRDefault="00CE5143" w:rsidP="00C23F0F">
      <w:pPr>
        <w:ind w:left="-709" w:firstLine="283"/>
        <w:jc w:val="both"/>
        <w:rPr>
          <w:sz w:val="28"/>
          <w:szCs w:val="28"/>
        </w:rPr>
      </w:pPr>
      <w:r w:rsidRPr="001C2880">
        <w:rPr>
          <w:sz w:val="28"/>
          <w:szCs w:val="28"/>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252BF21D" w14:textId="77777777" w:rsidR="00CE5143" w:rsidRPr="001C2880" w:rsidRDefault="00CE5143" w:rsidP="00C23F0F">
      <w:pPr>
        <w:ind w:left="-709" w:firstLine="283"/>
        <w:jc w:val="both"/>
        <w:rPr>
          <w:sz w:val="28"/>
          <w:szCs w:val="28"/>
        </w:rPr>
      </w:pPr>
      <w:r w:rsidRPr="001C2880">
        <w:rPr>
          <w:sz w:val="28"/>
          <w:szCs w:val="28"/>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21F41A34" w14:textId="77777777" w:rsidR="00CE5143" w:rsidRPr="001C2880" w:rsidRDefault="00CE5143" w:rsidP="00C23F0F">
      <w:pPr>
        <w:ind w:left="-709" w:firstLine="283"/>
        <w:jc w:val="both"/>
        <w:rPr>
          <w:b/>
          <w:sz w:val="28"/>
          <w:szCs w:val="28"/>
        </w:rPr>
      </w:pPr>
    </w:p>
    <w:p w14:paraId="2C9E044C" w14:textId="77777777" w:rsidR="00CE5143" w:rsidRPr="001C2880" w:rsidRDefault="00CE5143" w:rsidP="00C23F0F">
      <w:pPr>
        <w:ind w:left="-709" w:firstLine="283"/>
        <w:jc w:val="center"/>
        <w:rPr>
          <w:b/>
          <w:sz w:val="28"/>
          <w:szCs w:val="28"/>
        </w:rPr>
      </w:pPr>
      <w:r w:rsidRPr="001C2880">
        <w:rPr>
          <w:b/>
          <w:sz w:val="28"/>
          <w:szCs w:val="28"/>
        </w:rPr>
        <w:t>11. Приостановка Работ</w:t>
      </w:r>
    </w:p>
    <w:p w14:paraId="4517B56B" w14:textId="77777777" w:rsidR="00CE5143" w:rsidRPr="001C2880" w:rsidRDefault="00CE5143" w:rsidP="00C23F0F">
      <w:pPr>
        <w:ind w:left="-709" w:firstLine="283"/>
        <w:jc w:val="both"/>
        <w:rPr>
          <w:sz w:val="28"/>
          <w:szCs w:val="28"/>
        </w:rPr>
      </w:pPr>
      <w:r w:rsidRPr="001C2880">
        <w:rPr>
          <w:sz w:val="28"/>
          <w:szCs w:val="28"/>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3997B398" w14:textId="77777777" w:rsidR="00CE5143" w:rsidRPr="001C2880" w:rsidRDefault="00CE5143" w:rsidP="00C23F0F">
      <w:pPr>
        <w:ind w:left="-709" w:firstLine="283"/>
        <w:jc w:val="both"/>
        <w:rPr>
          <w:sz w:val="28"/>
          <w:szCs w:val="28"/>
        </w:rPr>
      </w:pPr>
      <w:r w:rsidRPr="001C2880">
        <w:rPr>
          <w:sz w:val="28"/>
          <w:szCs w:val="28"/>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0BD1B360" w14:textId="77777777" w:rsidR="00CE5143" w:rsidRPr="001C2880" w:rsidRDefault="00CE5143" w:rsidP="00C23F0F">
      <w:pPr>
        <w:ind w:left="-709" w:firstLine="283"/>
        <w:jc w:val="both"/>
        <w:rPr>
          <w:sz w:val="28"/>
          <w:szCs w:val="28"/>
        </w:rPr>
      </w:pPr>
      <w:r w:rsidRPr="001C2880">
        <w:rPr>
          <w:sz w:val="28"/>
          <w:szCs w:val="28"/>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06DB2599" w14:textId="77777777" w:rsidR="00CE5143" w:rsidRPr="001C2880" w:rsidRDefault="00CE5143" w:rsidP="00C23F0F">
      <w:pPr>
        <w:ind w:left="-709" w:firstLine="283"/>
        <w:jc w:val="both"/>
        <w:rPr>
          <w:sz w:val="28"/>
          <w:szCs w:val="28"/>
        </w:rPr>
      </w:pPr>
      <w:r w:rsidRPr="001C2880">
        <w:rPr>
          <w:sz w:val="28"/>
          <w:szCs w:val="28"/>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03E0925" w14:textId="77777777" w:rsidR="00CE5143" w:rsidRPr="001C2880" w:rsidRDefault="00CE5143" w:rsidP="00C23F0F">
      <w:pPr>
        <w:ind w:left="-709" w:firstLine="283"/>
        <w:jc w:val="both"/>
        <w:rPr>
          <w:sz w:val="28"/>
          <w:szCs w:val="28"/>
        </w:rPr>
      </w:pPr>
      <w:r w:rsidRPr="001C2880">
        <w:rPr>
          <w:sz w:val="28"/>
          <w:szCs w:val="28"/>
        </w:rPr>
        <w:t>11.5. Приостановка Работ по инициативе Подрядчика допускается в порядке, установленном законодательством Российской Федерации.</w:t>
      </w:r>
    </w:p>
    <w:p w14:paraId="06F18A84" w14:textId="77777777" w:rsidR="00CE5143" w:rsidRPr="001C2880" w:rsidRDefault="00CE5143" w:rsidP="00C23F0F">
      <w:pPr>
        <w:ind w:left="-709" w:firstLine="283"/>
        <w:jc w:val="both"/>
        <w:rPr>
          <w:sz w:val="28"/>
          <w:szCs w:val="28"/>
        </w:rPr>
      </w:pPr>
      <w:r w:rsidRPr="001C2880">
        <w:rPr>
          <w:sz w:val="28"/>
          <w:szCs w:val="28"/>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7B5B94A9" w14:textId="77777777" w:rsidR="00CE5143" w:rsidRPr="001C2880" w:rsidRDefault="00CE5143" w:rsidP="00C23F0F">
      <w:pPr>
        <w:ind w:left="-709" w:firstLine="283"/>
        <w:jc w:val="both"/>
        <w:rPr>
          <w:sz w:val="28"/>
          <w:szCs w:val="28"/>
        </w:rPr>
      </w:pPr>
      <w:r w:rsidRPr="001C2880">
        <w:rPr>
          <w:sz w:val="28"/>
          <w:szCs w:val="28"/>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36305C5" w14:textId="77777777" w:rsidR="00CE5143" w:rsidRPr="001C2880" w:rsidRDefault="00CE5143" w:rsidP="00C23F0F">
      <w:pPr>
        <w:ind w:left="-709" w:firstLine="283"/>
        <w:jc w:val="both"/>
        <w:rPr>
          <w:sz w:val="28"/>
          <w:szCs w:val="28"/>
        </w:rPr>
      </w:pPr>
      <w:r w:rsidRPr="001C2880">
        <w:rPr>
          <w:sz w:val="28"/>
          <w:szCs w:val="28"/>
        </w:rPr>
        <w:t>а) нарушение требований нормативных документов по охране труда, промышленной и/или пожарной безопасности и охране окружающей среды;</w:t>
      </w:r>
    </w:p>
    <w:p w14:paraId="08E0F91D" w14:textId="77777777" w:rsidR="00CE5143" w:rsidRPr="001C2880" w:rsidRDefault="00CE5143" w:rsidP="00C23F0F">
      <w:pPr>
        <w:ind w:left="-709" w:firstLine="283"/>
        <w:jc w:val="both"/>
        <w:rPr>
          <w:sz w:val="28"/>
          <w:szCs w:val="28"/>
        </w:rPr>
      </w:pPr>
      <w:r w:rsidRPr="001C2880">
        <w:rPr>
          <w:sz w:val="28"/>
          <w:szCs w:val="28"/>
        </w:rPr>
        <w:t>б) нарушение технологии ведения работ и правил эксплуатации оборудования.</w:t>
      </w:r>
    </w:p>
    <w:p w14:paraId="39C176E5" w14:textId="77777777" w:rsidR="00CE5143" w:rsidRPr="001C2880" w:rsidRDefault="00CE5143" w:rsidP="00C23F0F">
      <w:pPr>
        <w:ind w:left="-709" w:firstLine="283"/>
        <w:jc w:val="both"/>
        <w:rPr>
          <w:sz w:val="28"/>
          <w:szCs w:val="28"/>
        </w:rPr>
      </w:pPr>
      <w:r w:rsidRPr="001C2880">
        <w:rPr>
          <w:sz w:val="28"/>
          <w:szCs w:val="28"/>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4DFB1338" w14:textId="77777777" w:rsidR="00CE5143" w:rsidRPr="001C2880" w:rsidRDefault="00CE5143" w:rsidP="00C23F0F">
      <w:pPr>
        <w:ind w:left="-709" w:firstLine="283"/>
        <w:jc w:val="both"/>
        <w:rPr>
          <w:sz w:val="28"/>
          <w:szCs w:val="28"/>
        </w:rPr>
      </w:pPr>
      <w:r w:rsidRPr="001C2880">
        <w:rPr>
          <w:sz w:val="28"/>
          <w:szCs w:val="28"/>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341D37FE" w14:textId="77777777" w:rsidR="00CE5143" w:rsidRPr="001C2880" w:rsidRDefault="00CE5143" w:rsidP="00C23F0F">
      <w:pPr>
        <w:ind w:left="-709" w:firstLine="283"/>
        <w:jc w:val="both"/>
        <w:rPr>
          <w:b/>
          <w:bCs/>
          <w:sz w:val="28"/>
          <w:szCs w:val="28"/>
        </w:rPr>
      </w:pPr>
    </w:p>
    <w:p w14:paraId="5FF9CD49" w14:textId="77777777" w:rsidR="00CE5143" w:rsidRPr="001C2880" w:rsidRDefault="00CE5143" w:rsidP="00C23F0F">
      <w:pPr>
        <w:ind w:left="-709" w:firstLine="283"/>
        <w:jc w:val="center"/>
        <w:rPr>
          <w:b/>
          <w:bCs/>
          <w:sz w:val="28"/>
          <w:szCs w:val="28"/>
        </w:rPr>
      </w:pPr>
      <w:r w:rsidRPr="001C2880">
        <w:rPr>
          <w:b/>
          <w:bCs/>
          <w:sz w:val="28"/>
          <w:szCs w:val="28"/>
        </w:rPr>
        <w:t>12. Проверки и испытания</w:t>
      </w:r>
    </w:p>
    <w:p w14:paraId="0D454456" w14:textId="77777777" w:rsidR="00CE5143" w:rsidRPr="001C2880" w:rsidRDefault="00CE5143" w:rsidP="00C23F0F">
      <w:pPr>
        <w:ind w:left="-709" w:firstLine="283"/>
        <w:jc w:val="both"/>
        <w:rPr>
          <w:sz w:val="28"/>
          <w:szCs w:val="28"/>
        </w:rPr>
      </w:pPr>
      <w:r w:rsidRPr="001C2880">
        <w:rPr>
          <w:sz w:val="28"/>
          <w:szCs w:val="28"/>
        </w:rPr>
        <w:t>12.1. Подрядчик обязан проверять и/или испытывать Материалы и Оборудование, на соответствие их условиям настоящего Договора и требованиям СНиП, сводам правил, действующих в Российской Федерации, а также Проектной документации в объеме проверок и испытаний достаточном, для однозначного определения соответствия Материала (Оборудования) условиям настоящего Договора, требованиям СНиП, сводам правил, действующих в Российской Федерации, а также Проектной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(Оборудования)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(Оборудования) при проведении строительного контроля.</w:t>
      </w:r>
    </w:p>
    <w:p w14:paraId="355B506A" w14:textId="77777777" w:rsidR="00CE5143" w:rsidRPr="001C2880" w:rsidRDefault="00CE5143" w:rsidP="00C23F0F">
      <w:pPr>
        <w:ind w:left="-709" w:firstLine="283"/>
        <w:jc w:val="both"/>
        <w:rPr>
          <w:sz w:val="28"/>
          <w:szCs w:val="28"/>
        </w:rPr>
      </w:pPr>
      <w:r w:rsidRPr="001C2880">
        <w:rPr>
          <w:sz w:val="28"/>
          <w:szCs w:val="28"/>
        </w:rPr>
        <w:t>12.2. Если при проверке и/или испытании выявятся недостатки Материалов и/или Оборудования, их несоответствие условиям настоящего Договора, требованиям СНиП, сводам правил, действующих в Российской Федерации, а также Проектной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w:t>
      </w:r>
    </w:p>
    <w:p w14:paraId="0B28BCB1" w14:textId="77777777" w:rsidR="00CE5143" w:rsidRPr="001C2880" w:rsidRDefault="00CE5143" w:rsidP="00C23F0F">
      <w:pPr>
        <w:ind w:left="-709" w:firstLine="283"/>
        <w:jc w:val="both"/>
        <w:rPr>
          <w:sz w:val="28"/>
          <w:szCs w:val="28"/>
        </w:rPr>
      </w:pPr>
      <w:r w:rsidRPr="001C2880">
        <w:rPr>
          <w:sz w:val="28"/>
          <w:szCs w:val="28"/>
        </w:rPr>
        <w:t xml:space="preserve">проверки и/или испытания должны быть проведены вновь. Если при проверке и/или испытании выявятся недостатки и/или несоответствия Материалов и/или Оборудования, как указано выше в настоящем пункте, то использование таких Материалов, Оборудования запрещается, и они должны быть удалены со Строительной площадки. </w:t>
      </w:r>
    </w:p>
    <w:p w14:paraId="34DB7F09" w14:textId="77777777" w:rsidR="00CE5143" w:rsidRPr="001C2880" w:rsidRDefault="00CE5143" w:rsidP="00C23F0F">
      <w:pPr>
        <w:ind w:left="-709" w:firstLine="283"/>
        <w:jc w:val="both"/>
        <w:rPr>
          <w:sz w:val="28"/>
          <w:szCs w:val="28"/>
        </w:rPr>
      </w:pPr>
      <w:r w:rsidRPr="001C2880">
        <w:rPr>
          <w:sz w:val="28"/>
          <w:szCs w:val="28"/>
        </w:rPr>
        <w:t>12.3. По окончании проверок/испытаний Материалов и/или Оборудования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Проектной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(Оборудования).</w:t>
      </w:r>
    </w:p>
    <w:p w14:paraId="63A5409A" w14:textId="77777777" w:rsidR="00CE5143" w:rsidRPr="001C2880" w:rsidRDefault="00CE5143" w:rsidP="00C23F0F">
      <w:pPr>
        <w:ind w:left="-709" w:firstLine="283"/>
        <w:jc w:val="both"/>
        <w:rPr>
          <w:sz w:val="28"/>
          <w:szCs w:val="28"/>
        </w:rPr>
      </w:pPr>
      <w:r w:rsidRPr="001C2880">
        <w:rPr>
          <w:sz w:val="28"/>
          <w:szCs w:val="28"/>
        </w:rPr>
        <w:t>12.4. Извещение Подрядчика о готовности Материалов и/или Оборудования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55AC46F6" w14:textId="77777777" w:rsidR="00CE5143" w:rsidRPr="001C2880" w:rsidRDefault="00CE5143" w:rsidP="00C23F0F">
      <w:pPr>
        <w:ind w:left="-709" w:firstLine="283"/>
        <w:jc w:val="both"/>
        <w:rPr>
          <w:b/>
          <w:bCs/>
          <w:sz w:val="28"/>
          <w:szCs w:val="28"/>
        </w:rPr>
      </w:pPr>
      <w:r w:rsidRPr="001C2880">
        <w:rPr>
          <w:sz w:val="28"/>
          <w:szCs w:val="28"/>
        </w:rPr>
        <w:t>12.5. Проведение Подрядчиком проверок и испытаний Материалов и/или Оборудования,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4D2B1E3D" w14:textId="77777777" w:rsidR="00CE5143" w:rsidRPr="001C2880" w:rsidRDefault="00CE5143" w:rsidP="00C23F0F">
      <w:pPr>
        <w:ind w:left="-709" w:firstLine="283"/>
        <w:jc w:val="both"/>
        <w:rPr>
          <w:b/>
          <w:sz w:val="28"/>
          <w:szCs w:val="28"/>
        </w:rPr>
      </w:pPr>
    </w:p>
    <w:p w14:paraId="0A33DFF5" w14:textId="350CA553" w:rsidR="00CE5143" w:rsidRDefault="00CE5143" w:rsidP="00C23F0F">
      <w:pPr>
        <w:ind w:left="-709" w:firstLine="283"/>
        <w:jc w:val="center"/>
        <w:rPr>
          <w:b/>
          <w:sz w:val="28"/>
          <w:szCs w:val="28"/>
        </w:rPr>
      </w:pPr>
      <w:r w:rsidRPr="001C2880">
        <w:rPr>
          <w:b/>
          <w:sz w:val="28"/>
          <w:szCs w:val="28"/>
        </w:rPr>
        <w:t>13. Сдача-приемка Объема Работ, Результата Работ</w:t>
      </w:r>
    </w:p>
    <w:p w14:paraId="412F32C0" w14:textId="77777777" w:rsidR="00BC3159" w:rsidRPr="001C2880" w:rsidRDefault="00BC3159" w:rsidP="00C23F0F">
      <w:pPr>
        <w:ind w:left="-709" w:firstLine="283"/>
        <w:jc w:val="center"/>
        <w:rPr>
          <w:b/>
          <w:sz w:val="28"/>
          <w:szCs w:val="28"/>
        </w:rPr>
      </w:pPr>
    </w:p>
    <w:p w14:paraId="03236CA9" w14:textId="77777777" w:rsidR="00CE5143" w:rsidRPr="001C2880" w:rsidRDefault="00CE5143" w:rsidP="00C23F0F">
      <w:pPr>
        <w:ind w:left="-709" w:firstLine="283"/>
        <w:jc w:val="both"/>
        <w:rPr>
          <w:sz w:val="28"/>
          <w:szCs w:val="28"/>
        </w:rPr>
      </w:pPr>
      <w:r w:rsidRPr="001C2880">
        <w:rPr>
          <w:sz w:val="28"/>
          <w:szCs w:val="28"/>
        </w:rPr>
        <w:t xml:space="preserve">13.1.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14:paraId="010C3AC8" w14:textId="77777777" w:rsidR="00CE5143" w:rsidRPr="001C2880" w:rsidRDefault="00CE5143" w:rsidP="00C23F0F">
      <w:pPr>
        <w:ind w:left="-709" w:firstLine="283"/>
        <w:jc w:val="both"/>
        <w:rPr>
          <w:sz w:val="28"/>
          <w:szCs w:val="28"/>
        </w:rPr>
      </w:pPr>
      <w:r w:rsidRPr="001C2880">
        <w:rPr>
          <w:sz w:val="28"/>
          <w:szCs w:val="28"/>
        </w:rPr>
        <w:t>13.2.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4D37C4A7" w14:textId="77777777" w:rsidR="00CE5143" w:rsidRPr="001C2880" w:rsidRDefault="00CE5143" w:rsidP="00C23F0F">
      <w:pPr>
        <w:ind w:left="-709" w:firstLine="283"/>
        <w:jc w:val="both"/>
        <w:rPr>
          <w:sz w:val="28"/>
          <w:szCs w:val="28"/>
        </w:rPr>
      </w:pPr>
      <w:r w:rsidRPr="001C2880">
        <w:rPr>
          <w:sz w:val="28"/>
          <w:szCs w:val="28"/>
        </w:rPr>
        <w:t>13.3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14:paraId="6AD1B99F" w14:textId="6A7A303A" w:rsidR="00BC3159" w:rsidRPr="001C2880" w:rsidRDefault="00CE5143" w:rsidP="00C23F0F">
      <w:pPr>
        <w:ind w:left="-709" w:firstLine="283"/>
        <w:jc w:val="both"/>
        <w:rPr>
          <w:sz w:val="28"/>
          <w:szCs w:val="28"/>
        </w:rPr>
      </w:pPr>
      <w:r w:rsidRPr="001C2880">
        <w:rPr>
          <w:sz w:val="28"/>
          <w:szCs w:val="28"/>
        </w:rPr>
        <w:t>13.4.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5369F1AA" w14:textId="56F8C32F" w:rsidR="00DC1FB8" w:rsidRDefault="00CE5143" w:rsidP="00C23F0F">
      <w:pPr>
        <w:ind w:left="-709" w:firstLine="283"/>
        <w:jc w:val="both"/>
        <w:rPr>
          <w:sz w:val="28"/>
          <w:szCs w:val="28"/>
        </w:rPr>
      </w:pPr>
      <w:r w:rsidRPr="001C2880">
        <w:rPr>
          <w:sz w:val="28"/>
          <w:szCs w:val="28"/>
        </w:rPr>
        <w:t xml:space="preserve">13.5. По окончании полного объема Работ и проверки Исполнительной документации Стороны проводят сдачу-приемку Результата Работ и подписывают </w:t>
      </w:r>
      <w:r w:rsidR="00DC6F7A">
        <w:rPr>
          <w:sz w:val="28"/>
          <w:szCs w:val="28"/>
        </w:rPr>
        <w:t>последний (заключительный)</w:t>
      </w:r>
      <w:r w:rsidR="00327BE2">
        <w:rPr>
          <w:sz w:val="28"/>
          <w:szCs w:val="28"/>
        </w:rPr>
        <w:t xml:space="preserve"> </w:t>
      </w:r>
      <w:r w:rsidRPr="001C2880">
        <w:rPr>
          <w:sz w:val="28"/>
          <w:szCs w:val="28"/>
        </w:rPr>
        <w:t xml:space="preserve">Акт </w:t>
      </w:r>
      <w:r w:rsidR="00BC3159">
        <w:rPr>
          <w:sz w:val="28"/>
          <w:szCs w:val="28"/>
        </w:rPr>
        <w:t xml:space="preserve">о приемке выполненных работ формы № КС-2 и Справки о стоимости выполненных работ и затрат формы № КС-3. </w:t>
      </w:r>
    </w:p>
    <w:p w14:paraId="4FE609E4" w14:textId="31CEA718" w:rsidR="00BC3159" w:rsidRPr="00C55D00" w:rsidRDefault="00CE5143" w:rsidP="00C23F0F">
      <w:pPr>
        <w:ind w:left="-709" w:firstLine="283"/>
        <w:jc w:val="both"/>
        <w:rPr>
          <w:sz w:val="28"/>
          <w:szCs w:val="28"/>
        </w:rPr>
      </w:pPr>
      <w:r w:rsidRPr="001C2880">
        <w:rPr>
          <w:sz w:val="28"/>
          <w:szCs w:val="28"/>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w:t>
      </w:r>
      <w:r w:rsidR="00DC6F7A">
        <w:rPr>
          <w:sz w:val="28"/>
          <w:szCs w:val="28"/>
        </w:rPr>
        <w:t xml:space="preserve"> последнего (заключительного)</w:t>
      </w:r>
      <w:r w:rsidRPr="001C2880">
        <w:rPr>
          <w:sz w:val="28"/>
          <w:szCs w:val="28"/>
        </w:rPr>
        <w:t xml:space="preserve"> Акта </w:t>
      </w:r>
      <w:r w:rsidR="00BC3159">
        <w:rPr>
          <w:sz w:val="28"/>
          <w:szCs w:val="28"/>
        </w:rPr>
        <w:t xml:space="preserve">о приемке выполненных работ формы № КС-2 и Справки о стоимости выполненных работ и затрат формы № КС-3. </w:t>
      </w:r>
    </w:p>
    <w:p w14:paraId="52B2AA1A" w14:textId="77777777" w:rsidR="00CE5143" w:rsidRPr="001C2880" w:rsidRDefault="00CE5143" w:rsidP="00C23F0F">
      <w:pPr>
        <w:ind w:left="-709" w:firstLine="283"/>
        <w:jc w:val="both"/>
        <w:rPr>
          <w:sz w:val="28"/>
          <w:szCs w:val="28"/>
        </w:rPr>
      </w:pPr>
      <w:r w:rsidRPr="001C2880">
        <w:rPr>
          <w:sz w:val="28"/>
          <w:szCs w:val="28"/>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1AFF42B" w14:textId="71702A54" w:rsidR="00BC3159" w:rsidRDefault="00CE5143" w:rsidP="00C23F0F">
      <w:pPr>
        <w:ind w:left="-709" w:firstLine="283"/>
        <w:jc w:val="both"/>
        <w:rPr>
          <w:sz w:val="28"/>
          <w:szCs w:val="28"/>
        </w:rPr>
      </w:pPr>
      <w:r w:rsidRPr="001C2880">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BC3159">
        <w:rPr>
          <w:sz w:val="28"/>
          <w:szCs w:val="28"/>
        </w:rPr>
        <w:t>Акта о приемке выполненных работ формы № КС-2</w:t>
      </w:r>
      <w:r w:rsidR="00DC1FB8">
        <w:rPr>
          <w:sz w:val="28"/>
          <w:szCs w:val="28"/>
        </w:rPr>
        <w:t>.</w:t>
      </w:r>
      <w:r w:rsidR="00BC3159">
        <w:rPr>
          <w:sz w:val="28"/>
          <w:szCs w:val="28"/>
        </w:rPr>
        <w:t xml:space="preserve"> </w:t>
      </w:r>
    </w:p>
    <w:p w14:paraId="7714BC8B" w14:textId="77777777" w:rsidR="00DC1FB8" w:rsidRPr="00C55D00" w:rsidRDefault="00DC1FB8" w:rsidP="00C23F0F">
      <w:pPr>
        <w:ind w:left="-567" w:firstLine="283"/>
        <w:jc w:val="both"/>
        <w:rPr>
          <w:sz w:val="28"/>
          <w:szCs w:val="28"/>
        </w:rPr>
      </w:pPr>
    </w:p>
    <w:p w14:paraId="34D13309" w14:textId="77777777" w:rsidR="00CE5143" w:rsidRPr="001C2880" w:rsidRDefault="00CE5143" w:rsidP="00C23F0F">
      <w:pPr>
        <w:ind w:left="-709" w:firstLine="283"/>
        <w:jc w:val="center"/>
        <w:rPr>
          <w:b/>
          <w:sz w:val="28"/>
          <w:szCs w:val="28"/>
        </w:rPr>
      </w:pPr>
      <w:r w:rsidRPr="001C2880">
        <w:rPr>
          <w:b/>
          <w:sz w:val="28"/>
          <w:szCs w:val="28"/>
        </w:rPr>
        <w:t>14. Гарантии</w:t>
      </w:r>
    </w:p>
    <w:p w14:paraId="589FA4C1" w14:textId="77777777" w:rsidR="00CE5143" w:rsidRPr="001C2880" w:rsidRDefault="00CE5143" w:rsidP="00C23F0F">
      <w:pPr>
        <w:ind w:left="-709" w:firstLine="283"/>
        <w:jc w:val="both"/>
        <w:rPr>
          <w:sz w:val="28"/>
          <w:szCs w:val="28"/>
        </w:rPr>
      </w:pPr>
      <w:r w:rsidRPr="001C2880">
        <w:rPr>
          <w:sz w:val="28"/>
          <w:szCs w:val="28"/>
        </w:rPr>
        <w:t>14.1. Подрядчик гарантирует:</w:t>
      </w:r>
    </w:p>
    <w:p w14:paraId="7F805AB3" w14:textId="77777777" w:rsidR="00CE5143" w:rsidRPr="001C2880" w:rsidRDefault="00CE5143" w:rsidP="00C23F0F">
      <w:pPr>
        <w:ind w:left="-709" w:firstLine="283"/>
        <w:jc w:val="both"/>
        <w:rPr>
          <w:sz w:val="28"/>
          <w:szCs w:val="28"/>
        </w:rPr>
      </w:pPr>
      <w:r w:rsidRPr="001C2880">
        <w:rPr>
          <w:sz w:val="28"/>
          <w:szCs w:val="28"/>
        </w:rPr>
        <w:t>–</w:t>
      </w:r>
      <w:r w:rsidRPr="001C2880">
        <w:rPr>
          <w:sz w:val="28"/>
          <w:szCs w:val="28"/>
        </w:rPr>
        <w:tab/>
        <w:t>выполнение всех Работ в полном объеме и в сроки, определенные условиями настоящего Договора и Приложений к нему;</w:t>
      </w:r>
    </w:p>
    <w:p w14:paraId="7A247604" w14:textId="77777777" w:rsidR="00CE5143" w:rsidRPr="001C2880" w:rsidRDefault="00CE5143" w:rsidP="00C23F0F">
      <w:pPr>
        <w:ind w:left="-709" w:firstLine="283"/>
        <w:jc w:val="both"/>
        <w:rPr>
          <w:sz w:val="28"/>
          <w:szCs w:val="28"/>
        </w:rPr>
      </w:pPr>
      <w:r w:rsidRPr="001C2880">
        <w:rPr>
          <w:sz w:val="28"/>
          <w:szCs w:val="28"/>
        </w:rPr>
        <w:t>–</w:t>
      </w:r>
      <w:r w:rsidRPr="001C2880">
        <w:rPr>
          <w:sz w:val="28"/>
          <w:szCs w:val="28"/>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63D0745B" w14:textId="77777777" w:rsidR="00CE5143" w:rsidRPr="001C2880" w:rsidRDefault="00CE5143" w:rsidP="00C23F0F">
      <w:pPr>
        <w:ind w:left="-709" w:firstLine="283"/>
        <w:jc w:val="both"/>
        <w:rPr>
          <w:sz w:val="28"/>
          <w:szCs w:val="28"/>
        </w:rPr>
      </w:pPr>
      <w:r w:rsidRPr="001C2880">
        <w:rPr>
          <w:sz w:val="28"/>
          <w:szCs w:val="28"/>
        </w:rPr>
        <w:t>–</w:t>
      </w:r>
      <w:r w:rsidRPr="001C2880">
        <w:rPr>
          <w:sz w:val="28"/>
          <w:szCs w:val="28"/>
        </w:rPr>
        <w:tab/>
        <w:t>своевременное устранение Недостатков, выявленных при приемке Объемов Работ, Результата Работ по настоящему Договору и в Гарантийный период.</w:t>
      </w:r>
    </w:p>
    <w:p w14:paraId="4F0CBF78" w14:textId="56352CF1" w:rsidR="00CE5143" w:rsidRPr="001C2880" w:rsidRDefault="00CE5143" w:rsidP="00C23F0F">
      <w:pPr>
        <w:ind w:left="-709" w:firstLine="283"/>
        <w:jc w:val="both"/>
        <w:rPr>
          <w:sz w:val="28"/>
          <w:szCs w:val="28"/>
        </w:rPr>
      </w:pPr>
      <w:r w:rsidRPr="001C2880">
        <w:rPr>
          <w:sz w:val="28"/>
          <w:szCs w:val="28"/>
        </w:rPr>
        <w:t>14.2. Гарантийный период на соответствие качества Результата Работ требованиям, указанным в</w:t>
      </w:r>
      <w:r>
        <w:rPr>
          <w:sz w:val="28"/>
          <w:szCs w:val="28"/>
        </w:rPr>
        <w:t xml:space="preserve"> настоящем Договоре, составляет </w:t>
      </w:r>
      <w:r w:rsidR="00EE5562" w:rsidRPr="00617A90">
        <w:rPr>
          <w:sz w:val="28"/>
          <w:szCs w:val="28"/>
        </w:rPr>
        <w:t>____</w:t>
      </w:r>
      <w:r w:rsidR="00EE5562">
        <w:rPr>
          <w:sz w:val="28"/>
          <w:szCs w:val="28"/>
        </w:rPr>
        <w:t xml:space="preserve"> </w:t>
      </w:r>
      <w:r w:rsidR="00C6566E">
        <w:rPr>
          <w:sz w:val="28"/>
          <w:szCs w:val="28"/>
        </w:rPr>
        <w:t>(</w:t>
      </w:r>
      <w:r w:rsidR="00EE5562">
        <w:rPr>
          <w:sz w:val="28"/>
          <w:szCs w:val="28"/>
        </w:rPr>
        <w:t>______________</w:t>
      </w:r>
      <w:r w:rsidR="00C6566E">
        <w:rPr>
          <w:sz w:val="28"/>
          <w:szCs w:val="28"/>
        </w:rPr>
        <w:t xml:space="preserve">) </w:t>
      </w:r>
      <w:r w:rsidRPr="001C2880">
        <w:rPr>
          <w:sz w:val="28"/>
          <w:szCs w:val="28"/>
        </w:rPr>
        <w:t>месяцев и исчисляется, начиная со следующего дня, после Завершения Работ.</w:t>
      </w:r>
    </w:p>
    <w:p w14:paraId="371A3476" w14:textId="77777777" w:rsidR="00CE5143" w:rsidRPr="001C2880" w:rsidRDefault="00CE5143" w:rsidP="00C23F0F">
      <w:pPr>
        <w:ind w:left="-709" w:firstLine="283"/>
        <w:jc w:val="both"/>
        <w:rPr>
          <w:sz w:val="28"/>
          <w:szCs w:val="28"/>
        </w:rPr>
      </w:pPr>
      <w:r w:rsidRPr="001C2880">
        <w:rPr>
          <w:sz w:val="28"/>
          <w:szCs w:val="28"/>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35B72DB" w14:textId="77777777" w:rsidR="00CE5143" w:rsidRPr="001C2880" w:rsidRDefault="00CE5143" w:rsidP="00C23F0F">
      <w:pPr>
        <w:ind w:left="-709" w:firstLine="283"/>
        <w:jc w:val="both"/>
        <w:rPr>
          <w:sz w:val="28"/>
          <w:szCs w:val="28"/>
        </w:rPr>
      </w:pPr>
      <w:r w:rsidRPr="001C2880">
        <w:rPr>
          <w:sz w:val="28"/>
          <w:szCs w:val="28"/>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6651E2D2" w14:textId="77777777" w:rsidR="00CE5143" w:rsidRPr="001C2880" w:rsidRDefault="00CE5143" w:rsidP="00C23F0F">
      <w:pPr>
        <w:ind w:left="-709" w:firstLine="283"/>
        <w:jc w:val="both"/>
        <w:rPr>
          <w:sz w:val="28"/>
          <w:szCs w:val="28"/>
        </w:rPr>
      </w:pPr>
      <w:r w:rsidRPr="001C2880">
        <w:rPr>
          <w:sz w:val="28"/>
          <w:szCs w:val="28"/>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14.4. </w:t>
      </w:r>
    </w:p>
    <w:p w14:paraId="6E777305" w14:textId="77777777" w:rsidR="00CE5143" w:rsidRPr="001C2880" w:rsidRDefault="00CE5143" w:rsidP="00C23F0F">
      <w:pPr>
        <w:ind w:left="-709" w:firstLine="283"/>
        <w:jc w:val="both"/>
        <w:rPr>
          <w:sz w:val="28"/>
          <w:szCs w:val="28"/>
        </w:rPr>
      </w:pPr>
      <w:r w:rsidRPr="001C2880">
        <w:rPr>
          <w:sz w:val="28"/>
          <w:szCs w:val="28"/>
        </w:rPr>
        <w:t>14.4.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778473C2" w14:textId="77777777" w:rsidR="00CE5143" w:rsidRPr="001C2880" w:rsidRDefault="00CE5143" w:rsidP="00C23F0F">
      <w:pPr>
        <w:ind w:left="-709" w:firstLine="283"/>
        <w:jc w:val="both"/>
        <w:rPr>
          <w:sz w:val="28"/>
          <w:szCs w:val="28"/>
        </w:rPr>
      </w:pPr>
      <w:r w:rsidRPr="001C2880">
        <w:rPr>
          <w:sz w:val="28"/>
          <w:szCs w:val="28"/>
        </w:rPr>
        <w:t>14.5.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2F59DDE0" w14:textId="77777777" w:rsidR="00CE5143" w:rsidRPr="001C2880" w:rsidRDefault="00CE5143" w:rsidP="00C23F0F">
      <w:pPr>
        <w:ind w:left="-709" w:firstLine="283"/>
        <w:jc w:val="both"/>
        <w:rPr>
          <w:sz w:val="28"/>
          <w:szCs w:val="28"/>
        </w:rPr>
      </w:pPr>
      <w:r w:rsidRPr="001C2880">
        <w:rPr>
          <w:sz w:val="28"/>
          <w:szCs w:val="28"/>
        </w:rPr>
        <w:t>14.6.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25A1B2B8" w14:textId="77777777" w:rsidR="00CE5143" w:rsidRPr="001C2880" w:rsidRDefault="00CE5143" w:rsidP="00C23F0F">
      <w:pPr>
        <w:ind w:left="-709" w:firstLine="283"/>
        <w:jc w:val="both"/>
        <w:rPr>
          <w:b/>
          <w:sz w:val="28"/>
          <w:szCs w:val="28"/>
        </w:rPr>
      </w:pPr>
    </w:p>
    <w:p w14:paraId="4751F63D" w14:textId="77777777" w:rsidR="00CE5143" w:rsidRDefault="00CE5143" w:rsidP="00C23F0F">
      <w:pPr>
        <w:ind w:left="-709" w:firstLine="283"/>
        <w:jc w:val="center"/>
        <w:rPr>
          <w:b/>
          <w:sz w:val="28"/>
          <w:szCs w:val="28"/>
        </w:rPr>
      </w:pPr>
      <w:r w:rsidRPr="001C2880">
        <w:rPr>
          <w:b/>
          <w:sz w:val="28"/>
          <w:szCs w:val="28"/>
        </w:rPr>
        <w:t>15. Цена Договора и порядок оплаты</w:t>
      </w:r>
    </w:p>
    <w:p w14:paraId="2E60613F" w14:textId="77777777" w:rsidR="00CE5143" w:rsidRPr="001C2880" w:rsidRDefault="00CE5143" w:rsidP="00C23F0F">
      <w:pPr>
        <w:ind w:left="-709" w:firstLine="283"/>
        <w:jc w:val="center"/>
        <w:rPr>
          <w:b/>
          <w:sz w:val="28"/>
          <w:szCs w:val="28"/>
        </w:rPr>
      </w:pPr>
    </w:p>
    <w:p w14:paraId="137D3B91" w14:textId="01E9891C" w:rsidR="009469AB" w:rsidRDefault="00CE5143" w:rsidP="00C23F0F">
      <w:pPr>
        <w:ind w:left="-709" w:firstLine="283"/>
        <w:jc w:val="both"/>
        <w:rPr>
          <w:sz w:val="28"/>
          <w:szCs w:val="28"/>
        </w:rPr>
      </w:pPr>
      <w:r w:rsidRPr="001C2880">
        <w:rPr>
          <w:sz w:val="28"/>
          <w:szCs w:val="28"/>
        </w:rPr>
        <w:t>15.1.</w:t>
      </w:r>
      <w:r w:rsidRPr="001C2880">
        <w:rPr>
          <w:sz w:val="28"/>
          <w:szCs w:val="28"/>
        </w:rPr>
        <w:tab/>
        <w:t>Общая Цена Работ по настоящему Договору (далее - Цена До</w:t>
      </w:r>
      <w:r>
        <w:rPr>
          <w:sz w:val="28"/>
          <w:szCs w:val="28"/>
        </w:rPr>
        <w:t>говора) составляет</w:t>
      </w:r>
      <w:r w:rsidR="00C64156" w:rsidRPr="00235806">
        <w:rPr>
          <w:sz w:val="28"/>
          <w:szCs w:val="28"/>
        </w:rPr>
        <w:t>_</w:t>
      </w:r>
      <w:r w:rsidR="00DC6F7A" w:rsidRPr="00235806">
        <w:rPr>
          <w:sz w:val="28"/>
          <w:szCs w:val="28"/>
        </w:rPr>
        <w:t>______________________________________________________________</w:t>
      </w:r>
      <w:r w:rsidR="0068210C" w:rsidRPr="00235806">
        <w:rPr>
          <w:sz w:val="28"/>
          <w:szCs w:val="28"/>
        </w:rPr>
        <w:t>,</w:t>
      </w:r>
      <w:r w:rsidR="0068210C">
        <w:rPr>
          <w:sz w:val="28"/>
          <w:szCs w:val="28"/>
        </w:rPr>
        <w:t xml:space="preserve"> </w:t>
      </w:r>
      <w:r w:rsidR="009469AB">
        <w:rPr>
          <w:sz w:val="28"/>
          <w:szCs w:val="28"/>
        </w:rPr>
        <w:t>в т.ч. НДС_– 20%</w:t>
      </w:r>
      <w:r w:rsidR="009469AB">
        <w:t xml:space="preserve"> </w:t>
      </w:r>
      <w:r w:rsidRPr="001C2880">
        <w:rPr>
          <w:sz w:val="28"/>
          <w:szCs w:val="28"/>
        </w:rPr>
        <w:t>, и определяется Сторона</w:t>
      </w:r>
      <w:r>
        <w:rPr>
          <w:sz w:val="28"/>
          <w:szCs w:val="28"/>
        </w:rPr>
        <w:t>ми в соответствии с Л</w:t>
      </w:r>
      <w:r w:rsidR="00327BE2">
        <w:rPr>
          <w:sz w:val="28"/>
          <w:szCs w:val="28"/>
        </w:rPr>
        <w:t>окальным</w:t>
      </w:r>
      <w:r w:rsidRPr="001C2880">
        <w:rPr>
          <w:sz w:val="28"/>
          <w:szCs w:val="28"/>
        </w:rPr>
        <w:t xml:space="preserve"> см</w:t>
      </w:r>
      <w:r>
        <w:rPr>
          <w:sz w:val="28"/>
          <w:szCs w:val="28"/>
        </w:rPr>
        <w:t>етным расчет</w:t>
      </w:r>
      <w:r w:rsidR="00327BE2">
        <w:rPr>
          <w:sz w:val="28"/>
          <w:szCs w:val="28"/>
        </w:rPr>
        <w:t>о</w:t>
      </w:r>
      <w:r>
        <w:rPr>
          <w:sz w:val="28"/>
          <w:szCs w:val="28"/>
        </w:rPr>
        <w:t>м (Приложение № 3</w:t>
      </w:r>
      <w:r w:rsidRPr="001C2880">
        <w:rPr>
          <w:sz w:val="28"/>
          <w:szCs w:val="28"/>
        </w:rPr>
        <w:t xml:space="preserve"> к настоящему Договору).</w:t>
      </w:r>
    </w:p>
    <w:p w14:paraId="64176C74" w14:textId="7BA41F50" w:rsidR="00CE5143" w:rsidRPr="001C2880" w:rsidRDefault="00CE5143" w:rsidP="00C23F0F">
      <w:pPr>
        <w:ind w:left="-709" w:firstLine="283"/>
        <w:jc w:val="both"/>
        <w:rPr>
          <w:sz w:val="28"/>
          <w:szCs w:val="28"/>
        </w:rPr>
      </w:pPr>
      <w:r w:rsidRPr="001C2880">
        <w:rPr>
          <w:sz w:val="28"/>
          <w:szCs w:val="28"/>
        </w:rPr>
        <w:t>15.</w:t>
      </w:r>
      <w:r w:rsidR="009469AB">
        <w:rPr>
          <w:sz w:val="28"/>
          <w:szCs w:val="28"/>
        </w:rPr>
        <w:t>2</w:t>
      </w:r>
      <w:r w:rsidRPr="001C2880">
        <w:rPr>
          <w:sz w:val="28"/>
          <w:szCs w:val="28"/>
        </w:rPr>
        <w:t xml:space="preserve">.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71A88F0E" w14:textId="06EE743F" w:rsidR="00CE5143" w:rsidRDefault="009469AB" w:rsidP="00C23F0F">
      <w:pPr>
        <w:ind w:left="-709" w:firstLine="283"/>
        <w:jc w:val="both"/>
        <w:rPr>
          <w:sz w:val="28"/>
          <w:szCs w:val="28"/>
        </w:rPr>
      </w:pPr>
      <w:r>
        <w:rPr>
          <w:sz w:val="28"/>
          <w:szCs w:val="28"/>
        </w:rPr>
        <w:t>15.3</w:t>
      </w:r>
      <w:r w:rsidR="00CE5143" w:rsidRPr="001C2880">
        <w:rPr>
          <w:sz w:val="28"/>
          <w:szCs w:val="28"/>
        </w:rPr>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025B8112" w14:textId="26CB08DC" w:rsidR="009469AB" w:rsidRPr="009469AB" w:rsidRDefault="009469AB" w:rsidP="00C23F0F">
      <w:pPr>
        <w:ind w:left="-709" w:firstLine="283"/>
        <w:jc w:val="both"/>
        <w:rPr>
          <w:sz w:val="28"/>
          <w:szCs w:val="28"/>
        </w:rPr>
      </w:pPr>
      <w:r>
        <w:rPr>
          <w:sz w:val="28"/>
          <w:szCs w:val="28"/>
        </w:rPr>
        <w:t xml:space="preserve">15.4. </w:t>
      </w:r>
      <w:r>
        <w:t xml:space="preserve"> </w:t>
      </w:r>
      <w:r w:rsidRPr="009469AB">
        <w:rPr>
          <w:sz w:val="28"/>
          <w:szCs w:val="28"/>
        </w:rPr>
        <w:t xml:space="preserve">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w:t>
      </w:r>
      <w:r>
        <w:rPr>
          <w:sz w:val="28"/>
          <w:szCs w:val="28"/>
        </w:rPr>
        <w:t>р</w:t>
      </w:r>
      <w:r w:rsidRPr="009469AB">
        <w:rPr>
          <w:sz w:val="28"/>
          <w:szCs w:val="28"/>
        </w:rPr>
        <w:t>абот по соглашению сторон без проведения дополнительных закупочных процедур на следующих условиях:</w:t>
      </w:r>
    </w:p>
    <w:p w14:paraId="0B734484" w14:textId="77777777" w:rsidR="009469AB" w:rsidRPr="009469AB" w:rsidRDefault="009469AB" w:rsidP="00C23F0F">
      <w:pPr>
        <w:keepNext/>
        <w:keepLines/>
        <w:ind w:left="-709" w:firstLine="283"/>
        <w:jc w:val="both"/>
        <w:rPr>
          <w:sz w:val="28"/>
          <w:szCs w:val="28"/>
        </w:rPr>
      </w:pPr>
      <w:r w:rsidRPr="009469AB">
        <w:rPr>
          <w:sz w:val="28"/>
          <w:szCs w:val="28"/>
        </w:rPr>
        <w:t xml:space="preserve">     - метод расчета стоимости выполняемых работ остается неизменным;</w:t>
      </w:r>
    </w:p>
    <w:p w14:paraId="60183F8A" w14:textId="77777777" w:rsidR="009469AB" w:rsidRPr="009469AB" w:rsidRDefault="009469AB" w:rsidP="00C23F0F">
      <w:pPr>
        <w:keepNext/>
        <w:keepLines/>
        <w:tabs>
          <w:tab w:val="left" w:pos="851"/>
          <w:tab w:val="left" w:pos="1276"/>
        </w:tabs>
        <w:ind w:left="-709" w:firstLine="283"/>
        <w:jc w:val="both"/>
        <w:rPr>
          <w:sz w:val="28"/>
          <w:szCs w:val="28"/>
        </w:rPr>
      </w:pPr>
      <w:r w:rsidRPr="009469AB">
        <w:rPr>
          <w:sz w:val="28"/>
          <w:szCs w:val="28"/>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p w14:paraId="56FC1C2B" w14:textId="77777777" w:rsidR="009469AB" w:rsidRPr="003C37F1" w:rsidRDefault="009469AB" w:rsidP="00C23F0F">
      <w:pPr>
        <w:ind w:left="-709" w:firstLine="283"/>
        <w:jc w:val="both"/>
        <w:rPr>
          <w:sz w:val="28"/>
          <w:szCs w:val="28"/>
        </w:rPr>
      </w:pPr>
      <w:r>
        <w:rPr>
          <w:sz w:val="28"/>
          <w:szCs w:val="28"/>
        </w:rPr>
        <w:t xml:space="preserve">   15.5. </w:t>
      </w:r>
      <w:r w:rsidRPr="003C37F1">
        <w:rPr>
          <w:sz w:val="28"/>
          <w:szCs w:val="28"/>
        </w:rPr>
        <w:t xml:space="preserve">Цена договора включает в себя прямые и косвенные расходы Подрядчика по выполнению Объема работ по настоящему Договору, в том числе: </w:t>
      </w:r>
    </w:p>
    <w:p w14:paraId="20D17F54" w14:textId="79909903" w:rsidR="009469AB" w:rsidRPr="003C37F1" w:rsidRDefault="009469AB" w:rsidP="00C23F0F">
      <w:pPr>
        <w:ind w:left="-709" w:firstLine="283"/>
        <w:jc w:val="both"/>
        <w:rPr>
          <w:sz w:val="28"/>
          <w:szCs w:val="28"/>
        </w:rPr>
      </w:pPr>
      <w:r w:rsidRPr="003C37F1">
        <w:rPr>
          <w:sz w:val="28"/>
          <w:szCs w:val="28"/>
        </w:rPr>
        <w:t xml:space="preserve">− себестоимость строительства, вознаграждение и стоимость услуг подрядчика, в том числе и в случае привлечения им </w:t>
      </w:r>
      <w:r w:rsidR="003C37F1" w:rsidRPr="003C37F1">
        <w:rPr>
          <w:sz w:val="28"/>
          <w:szCs w:val="28"/>
        </w:rPr>
        <w:t>субподрядчиков</w:t>
      </w:r>
      <w:r w:rsidRPr="003C37F1">
        <w:rPr>
          <w:sz w:val="28"/>
          <w:szCs w:val="28"/>
        </w:rPr>
        <w:t xml:space="preserve"> и поставщиков;</w:t>
      </w:r>
    </w:p>
    <w:p w14:paraId="200E8DF6" w14:textId="77777777" w:rsidR="009469AB" w:rsidRPr="003C37F1" w:rsidRDefault="009469AB" w:rsidP="00C23F0F">
      <w:pPr>
        <w:ind w:left="-709" w:firstLine="283"/>
        <w:jc w:val="both"/>
        <w:rPr>
          <w:sz w:val="28"/>
          <w:szCs w:val="28"/>
        </w:rPr>
      </w:pPr>
      <w:r w:rsidRPr="003C37F1">
        <w:rPr>
          <w:sz w:val="28"/>
          <w:szCs w:val="28"/>
        </w:rPr>
        <w:t xml:space="preserve">− все налоги и сборы, установленные законодательством РФ; </w:t>
      </w:r>
    </w:p>
    <w:p w14:paraId="6968E50A" w14:textId="77777777" w:rsidR="009469AB" w:rsidRPr="003C37F1" w:rsidRDefault="009469AB" w:rsidP="00C23F0F">
      <w:pPr>
        <w:ind w:left="-709" w:firstLine="283"/>
        <w:jc w:val="both"/>
        <w:rPr>
          <w:sz w:val="28"/>
          <w:szCs w:val="28"/>
        </w:rPr>
      </w:pPr>
      <w:r w:rsidRPr="003C37F1">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7827A631" w14:textId="77777777" w:rsidR="009469AB" w:rsidRPr="003C37F1" w:rsidRDefault="009469AB" w:rsidP="00C23F0F">
      <w:pPr>
        <w:ind w:left="-709" w:firstLine="283"/>
        <w:jc w:val="both"/>
        <w:rPr>
          <w:sz w:val="28"/>
          <w:szCs w:val="28"/>
        </w:rPr>
      </w:pPr>
      <w:r w:rsidRPr="003C37F1">
        <w:rPr>
          <w:sz w:val="28"/>
          <w:szCs w:val="28"/>
        </w:rPr>
        <w:t>− полный объем работ подготовительного периода;</w:t>
      </w:r>
    </w:p>
    <w:p w14:paraId="241FA5C8" w14:textId="77777777" w:rsidR="009469AB" w:rsidRPr="003C37F1" w:rsidRDefault="009469AB" w:rsidP="00C23F0F">
      <w:pPr>
        <w:ind w:left="-709" w:firstLine="283"/>
        <w:jc w:val="both"/>
        <w:rPr>
          <w:sz w:val="28"/>
          <w:szCs w:val="28"/>
        </w:rPr>
      </w:pPr>
      <w:r w:rsidRPr="003C37F1">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sidRPr="003C37F1">
        <w:rPr>
          <w:b/>
          <w:sz w:val="28"/>
          <w:szCs w:val="28"/>
        </w:rPr>
        <w:t>(за исключением плит железобетонных, предварительно напряженных, для аэродромных покрытий ПАГ-18 и плитки бетонной тротуарной)</w:t>
      </w:r>
      <w:r w:rsidRPr="003C37F1">
        <w:rPr>
          <w:sz w:val="28"/>
          <w:szCs w:val="28"/>
        </w:rPr>
        <w:t>;</w:t>
      </w:r>
    </w:p>
    <w:p w14:paraId="6D27A66C" w14:textId="77777777" w:rsidR="009469AB" w:rsidRPr="003C37F1" w:rsidRDefault="009469AB" w:rsidP="00C23F0F">
      <w:pPr>
        <w:ind w:left="-709" w:firstLine="283"/>
        <w:jc w:val="both"/>
        <w:rPr>
          <w:sz w:val="28"/>
          <w:szCs w:val="28"/>
        </w:rPr>
      </w:pPr>
      <w:r w:rsidRPr="003C37F1">
        <w:rPr>
          <w:sz w:val="28"/>
          <w:szCs w:val="28"/>
        </w:rPr>
        <w:t>‒ разработку и согласование проекта производства работ (далее – ППР);</w:t>
      </w:r>
    </w:p>
    <w:p w14:paraId="252862FD" w14:textId="77777777" w:rsidR="009469AB" w:rsidRPr="003C37F1" w:rsidRDefault="009469AB" w:rsidP="00C23F0F">
      <w:pPr>
        <w:ind w:left="-709" w:firstLine="283"/>
        <w:jc w:val="both"/>
        <w:rPr>
          <w:sz w:val="28"/>
          <w:szCs w:val="28"/>
        </w:rPr>
      </w:pPr>
      <w:r w:rsidRPr="003C37F1">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196A512A" w14:textId="77777777" w:rsidR="009469AB" w:rsidRPr="003C37F1" w:rsidRDefault="009469AB" w:rsidP="00133A3A">
      <w:pPr>
        <w:ind w:left="-709" w:firstLine="283"/>
        <w:jc w:val="both"/>
        <w:rPr>
          <w:sz w:val="28"/>
          <w:szCs w:val="28"/>
        </w:rPr>
      </w:pPr>
      <w:r w:rsidRPr="003C37F1">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14:paraId="1EB87627" w14:textId="77777777" w:rsidR="009469AB" w:rsidRPr="003C37F1" w:rsidRDefault="009469AB" w:rsidP="00C23F0F">
      <w:pPr>
        <w:ind w:left="-709" w:firstLine="283"/>
        <w:jc w:val="both"/>
        <w:rPr>
          <w:sz w:val="28"/>
          <w:szCs w:val="28"/>
        </w:rPr>
      </w:pPr>
      <w:r w:rsidRPr="003C37F1">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5996AFF" w14:textId="77777777" w:rsidR="009469AB" w:rsidRPr="003C37F1" w:rsidRDefault="009469AB" w:rsidP="00C23F0F">
      <w:pPr>
        <w:ind w:left="-709" w:firstLine="283"/>
        <w:jc w:val="both"/>
        <w:rPr>
          <w:sz w:val="28"/>
          <w:szCs w:val="28"/>
        </w:rPr>
      </w:pPr>
      <w:r w:rsidRPr="003C37F1">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9AA6E4A" w14:textId="77777777" w:rsidR="009469AB" w:rsidRPr="003C37F1" w:rsidRDefault="009469AB" w:rsidP="00C23F0F">
      <w:pPr>
        <w:ind w:left="-709" w:firstLine="283"/>
        <w:jc w:val="both"/>
        <w:rPr>
          <w:sz w:val="28"/>
          <w:szCs w:val="28"/>
        </w:rPr>
      </w:pPr>
      <w:r w:rsidRPr="003C37F1">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6A55C274" w14:textId="77777777" w:rsidR="009469AB" w:rsidRPr="003C37F1" w:rsidRDefault="009469AB" w:rsidP="00C23F0F">
      <w:pPr>
        <w:ind w:left="-709" w:firstLine="283"/>
        <w:jc w:val="both"/>
        <w:rPr>
          <w:sz w:val="28"/>
          <w:szCs w:val="28"/>
        </w:rPr>
      </w:pPr>
      <w:r w:rsidRPr="003C37F1">
        <w:rPr>
          <w:sz w:val="28"/>
          <w:szCs w:val="28"/>
        </w:rPr>
        <w:t>– накладные расходы, сметную прибыль, лимитированные затраты;</w:t>
      </w:r>
    </w:p>
    <w:p w14:paraId="7AC04E12" w14:textId="7B47566A" w:rsidR="009469AB" w:rsidRPr="003C37F1" w:rsidRDefault="009469AB" w:rsidP="00C23F0F">
      <w:pPr>
        <w:ind w:left="-709" w:firstLine="283"/>
        <w:jc w:val="both"/>
        <w:rPr>
          <w:sz w:val="28"/>
          <w:szCs w:val="28"/>
        </w:rPr>
      </w:pPr>
      <w:r w:rsidRPr="003C37F1">
        <w:rPr>
          <w:sz w:val="28"/>
          <w:szCs w:val="28"/>
        </w:rPr>
        <w:t xml:space="preserve">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r w:rsidR="003C37F1">
        <w:rPr>
          <w:sz w:val="28"/>
          <w:szCs w:val="28"/>
        </w:rPr>
        <w:t>.</w:t>
      </w:r>
    </w:p>
    <w:p w14:paraId="4B7E3996" w14:textId="13C82452" w:rsidR="0082345F" w:rsidRPr="003C37F1" w:rsidRDefault="003C37F1" w:rsidP="00C23F0F">
      <w:pPr>
        <w:ind w:left="-709" w:firstLine="283"/>
        <w:jc w:val="both"/>
        <w:rPr>
          <w:sz w:val="28"/>
          <w:szCs w:val="28"/>
        </w:rPr>
      </w:pPr>
      <w:r>
        <w:rPr>
          <w:sz w:val="28"/>
          <w:szCs w:val="28"/>
        </w:rPr>
        <w:t xml:space="preserve">     </w:t>
      </w:r>
      <w:r w:rsidR="00CE5143" w:rsidRPr="001C2880">
        <w:rPr>
          <w:sz w:val="28"/>
          <w:szCs w:val="28"/>
        </w:rPr>
        <w:t>15.</w:t>
      </w:r>
      <w:r>
        <w:rPr>
          <w:sz w:val="28"/>
          <w:szCs w:val="28"/>
        </w:rPr>
        <w:t>6</w:t>
      </w:r>
      <w:r w:rsidR="00CE5143" w:rsidRPr="001C2880">
        <w:rPr>
          <w:sz w:val="28"/>
          <w:szCs w:val="28"/>
        </w:rPr>
        <w:t>.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494678D8" w14:textId="7851873F" w:rsidR="00CE5143" w:rsidRPr="001C2880" w:rsidRDefault="003C37F1" w:rsidP="00C23F0F">
      <w:pPr>
        <w:ind w:left="-709" w:firstLine="283"/>
        <w:jc w:val="both"/>
        <w:rPr>
          <w:sz w:val="28"/>
          <w:szCs w:val="28"/>
        </w:rPr>
      </w:pPr>
      <w:r>
        <w:rPr>
          <w:sz w:val="28"/>
          <w:szCs w:val="28"/>
        </w:rPr>
        <w:t xml:space="preserve">  </w:t>
      </w:r>
      <w:r w:rsidR="00CE5143" w:rsidRPr="001C2880">
        <w:rPr>
          <w:sz w:val="28"/>
          <w:szCs w:val="28"/>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Оборудование, и что цены на Материалы и Оборудование,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53F388E7" w14:textId="741065CB" w:rsidR="00617A90" w:rsidRPr="00617A90" w:rsidRDefault="00CE5143" w:rsidP="00617A90">
      <w:pPr>
        <w:ind w:left="-709" w:firstLine="425"/>
        <w:jc w:val="both"/>
        <w:rPr>
          <w:sz w:val="28"/>
          <w:szCs w:val="28"/>
        </w:rPr>
      </w:pPr>
      <w:r w:rsidRPr="001C2880">
        <w:rPr>
          <w:sz w:val="28"/>
          <w:szCs w:val="28"/>
        </w:rPr>
        <w:t>15.8.</w:t>
      </w:r>
      <w:r w:rsidR="00617A90">
        <w:rPr>
          <w:sz w:val="28"/>
          <w:szCs w:val="28"/>
        </w:rPr>
        <w:t xml:space="preserve"> </w:t>
      </w:r>
      <w:r w:rsidR="00617A90" w:rsidRPr="00617A90">
        <w:rPr>
          <w:sz w:val="28"/>
          <w:szCs w:val="28"/>
        </w:rPr>
        <w:t>Оплата выполненных Работ/выполненной части Работ производится по безналичному расчету:</w:t>
      </w:r>
    </w:p>
    <w:p w14:paraId="40D7E6E0" w14:textId="77777777" w:rsidR="00617A90" w:rsidRPr="00617A90" w:rsidRDefault="00617A90" w:rsidP="00617A90">
      <w:pPr>
        <w:ind w:left="-567" w:right="34" w:firstLine="425"/>
        <w:jc w:val="both"/>
        <w:rPr>
          <w:sz w:val="28"/>
          <w:szCs w:val="28"/>
        </w:rPr>
      </w:pPr>
      <w:r w:rsidRPr="00617A90">
        <w:rPr>
          <w:sz w:val="28"/>
          <w:szCs w:val="28"/>
        </w:rPr>
        <w:t xml:space="preserve">-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заключения договора на основании предоставленного Подрядчиком счета на оплату; </w:t>
      </w:r>
    </w:p>
    <w:p w14:paraId="35C0FADD" w14:textId="77777777" w:rsidR="00617A90" w:rsidRPr="00617A90" w:rsidRDefault="00617A90" w:rsidP="00617A90">
      <w:pPr>
        <w:ind w:left="-567" w:right="34" w:firstLine="425"/>
        <w:jc w:val="both"/>
        <w:rPr>
          <w:sz w:val="28"/>
          <w:szCs w:val="28"/>
        </w:rPr>
      </w:pPr>
      <w:r w:rsidRPr="00617A90">
        <w:rPr>
          <w:sz w:val="28"/>
          <w:szCs w:val="28"/>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 </w:t>
      </w:r>
    </w:p>
    <w:p w14:paraId="4764C1CF" w14:textId="77777777" w:rsidR="00617A90" w:rsidRPr="00617A90" w:rsidRDefault="00617A90" w:rsidP="00617A90">
      <w:pPr>
        <w:ind w:left="-567" w:right="34" w:firstLine="425"/>
        <w:jc w:val="both"/>
        <w:rPr>
          <w:sz w:val="28"/>
          <w:szCs w:val="28"/>
        </w:rPr>
      </w:pPr>
      <w:r w:rsidRPr="00617A90">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7F6BEDA6" w14:textId="77777777" w:rsidR="00617A90" w:rsidRPr="00617A90" w:rsidRDefault="00617A90" w:rsidP="00617A90">
      <w:pPr>
        <w:ind w:left="-567" w:right="34" w:firstLine="425"/>
        <w:jc w:val="both"/>
        <w:rPr>
          <w:sz w:val="28"/>
          <w:szCs w:val="28"/>
        </w:rPr>
      </w:pPr>
      <w:r w:rsidRPr="00617A90">
        <w:rPr>
          <w:sz w:val="28"/>
          <w:szCs w:val="28"/>
        </w:rPr>
        <w:t>- окончательный расчет выполненных Работ производится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28B7EB3F" w14:textId="14310C53" w:rsidR="0082345F" w:rsidRPr="003C37F1" w:rsidRDefault="0082345F" w:rsidP="00617A90">
      <w:pPr>
        <w:pStyle w:val="1a"/>
        <w:ind w:left="-567" w:firstLine="283"/>
        <w:rPr>
          <w:szCs w:val="28"/>
        </w:rPr>
      </w:pPr>
      <w:r w:rsidRPr="003C37F1">
        <w:rPr>
          <w:szCs w:val="28"/>
        </w:rPr>
        <w:t>15.</w:t>
      </w:r>
      <w:r w:rsidR="000903F5">
        <w:rPr>
          <w:szCs w:val="28"/>
        </w:rPr>
        <w:t>9</w:t>
      </w:r>
      <w:r w:rsidRPr="003C37F1">
        <w:rPr>
          <w:szCs w:val="28"/>
        </w:rPr>
        <w:t xml:space="preserve">. Все платежи по Договору осуществляются в рублях на основании оригинала счета Подрядчика, полученного Заказчиком. </w:t>
      </w:r>
    </w:p>
    <w:p w14:paraId="32C89D70" w14:textId="3153069F" w:rsidR="0082345F" w:rsidRPr="003C37F1" w:rsidRDefault="0082345F" w:rsidP="00617A90">
      <w:pPr>
        <w:pStyle w:val="1a"/>
        <w:ind w:left="-567" w:firstLine="283"/>
        <w:rPr>
          <w:szCs w:val="28"/>
        </w:rPr>
      </w:pPr>
      <w:r w:rsidRPr="003C37F1">
        <w:rPr>
          <w:szCs w:val="28"/>
        </w:rPr>
        <w:t>15.1</w:t>
      </w:r>
      <w:r w:rsidR="000903F5">
        <w:rPr>
          <w:szCs w:val="28"/>
        </w:rPr>
        <w:t>0</w:t>
      </w:r>
      <w:r w:rsidRPr="003C37F1">
        <w:rPr>
          <w:szCs w:val="28"/>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515F0FD1" w14:textId="16076265" w:rsidR="00CE5143" w:rsidRPr="001C2880" w:rsidRDefault="00CE5143" w:rsidP="00617A90">
      <w:pPr>
        <w:ind w:left="-567" w:firstLine="283"/>
        <w:jc w:val="both"/>
        <w:rPr>
          <w:sz w:val="28"/>
          <w:szCs w:val="28"/>
        </w:rPr>
      </w:pPr>
      <w:r w:rsidRPr="001C2880">
        <w:rPr>
          <w:sz w:val="28"/>
          <w:szCs w:val="28"/>
        </w:rPr>
        <w:t>15.</w:t>
      </w:r>
      <w:r w:rsidR="000903F5">
        <w:rPr>
          <w:sz w:val="28"/>
          <w:szCs w:val="28"/>
        </w:rPr>
        <w:t>11</w:t>
      </w:r>
      <w:r w:rsidRPr="001C2880">
        <w:rPr>
          <w:sz w:val="28"/>
          <w:szCs w:val="28"/>
        </w:rPr>
        <w:t xml:space="preserve">.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14:paraId="46EEADD3" w14:textId="6C8C0734" w:rsidR="00CE5143" w:rsidRPr="001C2880" w:rsidRDefault="000903F5" w:rsidP="00617A90">
      <w:pPr>
        <w:ind w:left="-567" w:firstLine="283"/>
        <w:jc w:val="both"/>
        <w:rPr>
          <w:sz w:val="28"/>
          <w:szCs w:val="28"/>
        </w:rPr>
      </w:pPr>
      <w:r>
        <w:rPr>
          <w:sz w:val="28"/>
          <w:szCs w:val="28"/>
        </w:rPr>
        <w:t xml:space="preserve"> </w:t>
      </w:r>
      <w:r w:rsidR="00CE5143" w:rsidRPr="001C2880">
        <w:rPr>
          <w:sz w:val="28"/>
          <w:szCs w:val="28"/>
        </w:rPr>
        <w:t>15.1</w:t>
      </w:r>
      <w:r>
        <w:rPr>
          <w:sz w:val="28"/>
          <w:szCs w:val="28"/>
        </w:rPr>
        <w:t>2</w:t>
      </w:r>
      <w:r w:rsidR="00CE5143" w:rsidRPr="001C2880">
        <w:rPr>
          <w:sz w:val="28"/>
          <w:szCs w:val="28"/>
        </w:rPr>
        <w:t>.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4D8F5CE1" w14:textId="372CD711" w:rsidR="00CE5143" w:rsidRPr="001C2880" w:rsidRDefault="000903F5" w:rsidP="00617A90">
      <w:pPr>
        <w:ind w:left="-567" w:firstLine="283"/>
        <w:jc w:val="both"/>
        <w:rPr>
          <w:sz w:val="28"/>
          <w:szCs w:val="28"/>
        </w:rPr>
      </w:pPr>
      <w:r>
        <w:rPr>
          <w:sz w:val="28"/>
          <w:szCs w:val="28"/>
        </w:rPr>
        <w:t xml:space="preserve">  </w:t>
      </w:r>
      <w:r w:rsidR="00CE5143" w:rsidRPr="001C2880">
        <w:rPr>
          <w:sz w:val="28"/>
          <w:szCs w:val="28"/>
        </w:rPr>
        <w:t>15.1</w:t>
      </w:r>
      <w:r>
        <w:rPr>
          <w:sz w:val="28"/>
          <w:szCs w:val="28"/>
        </w:rPr>
        <w:t>3</w:t>
      </w:r>
      <w:r w:rsidR="00CE5143" w:rsidRPr="001C2880">
        <w:rPr>
          <w:sz w:val="28"/>
          <w:szCs w:val="28"/>
        </w:rPr>
        <w:t>.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0FEB0CCA" w14:textId="0F1DE39A" w:rsidR="00CE5143" w:rsidRPr="001C2880" w:rsidRDefault="00CE5143" w:rsidP="00617A90">
      <w:pPr>
        <w:ind w:left="-567" w:firstLine="283"/>
        <w:jc w:val="both"/>
        <w:rPr>
          <w:sz w:val="28"/>
          <w:szCs w:val="28"/>
        </w:rPr>
      </w:pPr>
      <w:r w:rsidRPr="001C2880">
        <w:rPr>
          <w:sz w:val="28"/>
          <w:szCs w:val="28"/>
        </w:rPr>
        <w:t>15.1</w:t>
      </w:r>
      <w:r w:rsidR="000903F5">
        <w:rPr>
          <w:sz w:val="28"/>
          <w:szCs w:val="28"/>
        </w:rPr>
        <w:t>4</w:t>
      </w:r>
      <w:r w:rsidRPr="001C2880">
        <w:rPr>
          <w:sz w:val="28"/>
          <w:szCs w:val="28"/>
        </w:rPr>
        <w:t>.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47566E2F" w14:textId="77777777" w:rsidR="00CE5143" w:rsidRPr="001C2880" w:rsidRDefault="00CE5143" w:rsidP="00617A90">
      <w:pPr>
        <w:ind w:left="-567" w:firstLine="283"/>
        <w:jc w:val="both"/>
        <w:rPr>
          <w:sz w:val="28"/>
          <w:szCs w:val="28"/>
        </w:rPr>
      </w:pPr>
      <w:r w:rsidRPr="001C2880">
        <w:rPr>
          <w:sz w:val="28"/>
          <w:szCs w:val="28"/>
        </w:rPr>
        <w:t>−</w:t>
      </w:r>
      <w:r w:rsidRPr="001C2880">
        <w:rPr>
          <w:sz w:val="28"/>
          <w:szCs w:val="28"/>
        </w:rPr>
        <w:tab/>
        <w:t>выписку из книги продаж, подтверждающую отражение в книге продаж Подрядчика реализацию Материалов, Работ Заказчику по Договору;</w:t>
      </w:r>
    </w:p>
    <w:p w14:paraId="59CDE1E1" w14:textId="77777777" w:rsidR="00CE5143" w:rsidRPr="001C2880" w:rsidRDefault="00CE5143" w:rsidP="00617A90">
      <w:pPr>
        <w:ind w:left="-567" w:firstLine="283"/>
        <w:jc w:val="both"/>
        <w:rPr>
          <w:sz w:val="28"/>
          <w:szCs w:val="28"/>
        </w:rPr>
      </w:pPr>
      <w:r w:rsidRPr="001C2880">
        <w:rPr>
          <w:sz w:val="28"/>
          <w:szCs w:val="28"/>
        </w:rPr>
        <w:t>−</w:t>
      </w:r>
      <w:r w:rsidRPr="001C2880">
        <w:rPr>
          <w:sz w:val="28"/>
          <w:szCs w:val="28"/>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4A5F68A7" w14:textId="77777777" w:rsidR="00CE5143" w:rsidRPr="001C2880" w:rsidRDefault="00CE5143" w:rsidP="00617A90">
      <w:pPr>
        <w:ind w:left="-567" w:firstLine="283"/>
        <w:jc w:val="both"/>
        <w:rPr>
          <w:sz w:val="28"/>
          <w:szCs w:val="28"/>
        </w:rPr>
      </w:pPr>
      <w:r w:rsidRPr="001C2880">
        <w:rPr>
          <w:sz w:val="28"/>
          <w:szCs w:val="28"/>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493EA86F" w14:textId="1404D7C7" w:rsidR="00CE5143" w:rsidRPr="001C2880" w:rsidRDefault="00CE5143" w:rsidP="00617A90">
      <w:pPr>
        <w:ind w:left="-567" w:firstLine="283"/>
        <w:jc w:val="both"/>
        <w:rPr>
          <w:sz w:val="28"/>
          <w:szCs w:val="28"/>
        </w:rPr>
      </w:pPr>
      <w:r w:rsidRPr="001C2880">
        <w:rPr>
          <w:sz w:val="28"/>
          <w:szCs w:val="28"/>
        </w:rPr>
        <w:t>15.1</w:t>
      </w:r>
      <w:r w:rsidR="000903F5">
        <w:rPr>
          <w:sz w:val="28"/>
          <w:szCs w:val="28"/>
        </w:rPr>
        <w:t>5</w:t>
      </w:r>
      <w:r w:rsidRPr="001C2880">
        <w:rPr>
          <w:sz w:val="28"/>
          <w:szCs w:val="28"/>
        </w:rPr>
        <w:t xml:space="preserve">. Стороны в рамках настоящего Договора </w:t>
      </w:r>
      <w:r>
        <w:rPr>
          <w:sz w:val="28"/>
          <w:szCs w:val="28"/>
        </w:rPr>
        <w:t xml:space="preserve">вправе </w:t>
      </w:r>
      <w:r w:rsidRPr="001C2880">
        <w:rPr>
          <w:sz w:val="28"/>
          <w:szCs w:val="28"/>
        </w:rPr>
        <w:t>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03D07508" w14:textId="77777777" w:rsidR="00CE5143" w:rsidRPr="001C2880" w:rsidRDefault="00CE5143" w:rsidP="00617A90">
      <w:pPr>
        <w:ind w:left="-567" w:firstLine="283"/>
        <w:jc w:val="both"/>
        <w:rPr>
          <w:sz w:val="28"/>
          <w:szCs w:val="28"/>
        </w:rPr>
      </w:pPr>
      <w:r w:rsidRPr="001C2880">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8а к настоящему Договору,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6F266B0D" w14:textId="77777777" w:rsidR="00CE5143" w:rsidRPr="001C2880" w:rsidRDefault="00CE5143" w:rsidP="00617A90">
      <w:pPr>
        <w:ind w:left="-567" w:firstLine="283"/>
        <w:jc w:val="both"/>
        <w:rPr>
          <w:sz w:val="28"/>
          <w:szCs w:val="28"/>
        </w:rPr>
      </w:pPr>
      <w:r w:rsidRPr="001C2880">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2FE5C5F0" w14:textId="77777777" w:rsidR="00CE5143" w:rsidRPr="001C2880" w:rsidRDefault="00CE5143" w:rsidP="00617A90">
      <w:pPr>
        <w:ind w:left="-567" w:firstLine="283"/>
        <w:jc w:val="both"/>
        <w:rPr>
          <w:sz w:val="28"/>
          <w:szCs w:val="28"/>
        </w:rPr>
      </w:pPr>
      <w:r w:rsidRPr="001C2880">
        <w:rPr>
          <w:sz w:val="28"/>
          <w:szCs w:val="28"/>
        </w:rPr>
        <w:t>Сторона, использующая ключ квалифицированной электронной подписи, обязана соблюдать его конфиденциальность.</w:t>
      </w:r>
    </w:p>
    <w:p w14:paraId="1CE7578A" w14:textId="77777777" w:rsidR="00CE5143" w:rsidRPr="001C2880" w:rsidRDefault="00CE5143" w:rsidP="00617A90">
      <w:pPr>
        <w:ind w:left="-567" w:firstLine="283"/>
        <w:jc w:val="both"/>
        <w:rPr>
          <w:sz w:val="28"/>
          <w:szCs w:val="28"/>
        </w:rPr>
      </w:pPr>
      <w:r w:rsidRPr="001C2880">
        <w:rPr>
          <w:sz w:val="28"/>
          <w:szCs w:val="28"/>
        </w:rPr>
        <w:t>Первичные документы должны быть оформлены либо в электронной форме, либо на бумажном носителе.</w:t>
      </w:r>
    </w:p>
    <w:p w14:paraId="72160A51" w14:textId="77777777" w:rsidR="00CE5143" w:rsidRPr="001C2880" w:rsidRDefault="00CE5143" w:rsidP="00617A90">
      <w:pPr>
        <w:ind w:left="-567" w:firstLine="283"/>
        <w:jc w:val="both"/>
        <w:rPr>
          <w:sz w:val="28"/>
          <w:szCs w:val="28"/>
        </w:rPr>
      </w:pPr>
      <w:r w:rsidRPr="001C2880">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5296C6AD" w14:textId="77777777" w:rsidR="00CE5143" w:rsidRPr="001C2880" w:rsidRDefault="00CE5143" w:rsidP="00617A90">
      <w:pPr>
        <w:ind w:left="-567" w:firstLine="283"/>
        <w:jc w:val="both"/>
        <w:rPr>
          <w:sz w:val="28"/>
          <w:szCs w:val="28"/>
        </w:rPr>
      </w:pPr>
      <w:r w:rsidRPr="001C2880">
        <w:rPr>
          <w:sz w:val="28"/>
          <w:szCs w:val="28"/>
        </w:rPr>
        <w:t>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(ами) в электронном виде Исполнителю по телекоммуникационным каналам связи.</w:t>
      </w:r>
    </w:p>
    <w:p w14:paraId="7D50C16C" w14:textId="77777777" w:rsidR="00CE5143" w:rsidRPr="001C2880" w:rsidRDefault="00CE5143" w:rsidP="00617A90">
      <w:pPr>
        <w:ind w:left="-567" w:firstLine="283"/>
        <w:jc w:val="both"/>
        <w:rPr>
          <w:sz w:val="28"/>
          <w:szCs w:val="28"/>
        </w:rPr>
      </w:pPr>
      <w:r w:rsidRPr="001C2880">
        <w:rPr>
          <w:sz w:val="28"/>
          <w:szCs w:val="28"/>
        </w:rP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1E193FA0" w14:textId="77777777" w:rsidR="00CE5143" w:rsidRPr="001C2880" w:rsidRDefault="00CE5143" w:rsidP="00617A90">
      <w:pPr>
        <w:ind w:left="-567" w:firstLine="283"/>
        <w:jc w:val="both"/>
        <w:rPr>
          <w:b/>
          <w:sz w:val="28"/>
          <w:szCs w:val="28"/>
        </w:rPr>
      </w:pPr>
    </w:p>
    <w:p w14:paraId="49AAAC79" w14:textId="77777777" w:rsidR="00CE5143" w:rsidRPr="001C2880" w:rsidRDefault="00CE5143" w:rsidP="00617A90">
      <w:pPr>
        <w:ind w:left="-567" w:firstLine="283"/>
        <w:jc w:val="center"/>
        <w:rPr>
          <w:b/>
          <w:sz w:val="28"/>
          <w:szCs w:val="28"/>
        </w:rPr>
      </w:pPr>
      <w:r w:rsidRPr="001C2880">
        <w:rPr>
          <w:b/>
          <w:sz w:val="28"/>
          <w:szCs w:val="28"/>
        </w:rPr>
        <w:t>16. Ответственность Сторон</w:t>
      </w:r>
    </w:p>
    <w:p w14:paraId="33A78582" w14:textId="77777777" w:rsidR="00CE5143" w:rsidRPr="001C2880" w:rsidRDefault="00CE5143" w:rsidP="00617A90">
      <w:pPr>
        <w:ind w:left="-567" w:firstLine="283"/>
        <w:jc w:val="both"/>
        <w:rPr>
          <w:sz w:val="28"/>
          <w:szCs w:val="28"/>
        </w:rPr>
      </w:pPr>
      <w:r w:rsidRPr="001C2880">
        <w:rPr>
          <w:sz w:val="28"/>
          <w:szCs w:val="28"/>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3CB9A71D" w14:textId="77777777" w:rsidR="00CE5143" w:rsidRPr="001C2880" w:rsidRDefault="00CE5143" w:rsidP="00617A90">
      <w:pPr>
        <w:ind w:left="-567" w:firstLine="283"/>
        <w:jc w:val="both"/>
        <w:rPr>
          <w:sz w:val="28"/>
          <w:szCs w:val="28"/>
        </w:rPr>
      </w:pPr>
      <w:r w:rsidRPr="001C2880">
        <w:rPr>
          <w:sz w:val="28"/>
          <w:szCs w:val="28"/>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14:paraId="394CEA0A" w14:textId="77777777" w:rsidR="00CE5143" w:rsidRPr="001C2880" w:rsidRDefault="00CE5143" w:rsidP="00617A90">
      <w:pPr>
        <w:ind w:left="-567" w:firstLine="283"/>
        <w:jc w:val="both"/>
        <w:rPr>
          <w:sz w:val="28"/>
          <w:szCs w:val="28"/>
        </w:rPr>
      </w:pPr>
      <w:r w:rsidRPr="001C2880">
        <w:rPr>
          <w:sz w:val="28"/>
          <w:szCs w:val="28"/>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 от стоимости не завершенных в срок Объемов Работ соответственно за каждый день просрочки.</w:t>
      </w:r>
    </w:p>
    <w:p w14:paraId="56BB47B1" w14:textId="77777777" w:rsidR="00CE5143" w:rsidRPr="001C2880" w:rsidRDefault="00CE5143" w:rsidP="00617A90">
      <w:pPr>
        <w:ind w:left="-567" w:firstLine="283"/>
        <w:jc w:val="both"/>
        <w:rPr>
          <w:sz w:val="28"/>
          <w:szCs w:val="28"/>
        </w:rPr>
      </w:pPr>
      <w:r w:rsidRPr="001C2880">
        <w:rPr>
          <w:sz w:val="28"/>
          <w:szCs w:val="28"/>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69BA24C5" w14:textId="77777777" w:rsidR="00CE5143" w:rsidRPr="001C2880" w:rsidRDefault="00CE5143" w:rsidP="00617A90">
      <w:pPr>
        <w:ind w:left="-567" w:firstLine="283"/>
        <w:jc w:val="both"/>
        <w:rPr>
          <w:sz w:val="28"/>
          <w:szCs w:val="28"/>
        </w:rPr>
      </w:pPr>
      <w:r w:rsidRPr="001C2880">
        <w:rPr>
          <w:sz w:val="28"/>
          <w:szCs w:val="28"/>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14:paraId="252180BF" w14:textId="77777777" w:rsidR="00CE5143" w:rsidRPr="001C2880" w:rsidRDefault="00CE5143" w:rsidP="00617A90">
      <w:pPr>
        <w:ind w:left="-567" w:firstLine="283"/>
        <w:jc w:val="both"/>
        <w:rPr>
          <w:sz w:val="28"/>
          <w:szCs w:val="28"/>
        </w:rPr>
      </w:pPr>
      <w:r w:rsidRPr="001C2880">
        <w:rPr>
          <w:sz w:val="28"/>
          <w:szCs w:val="28"/>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sidRPr="001C2880">
        <w:rPr>
          <w:sz w:val="28"/>
          <w:szCs w:val="28"/>
          <w:vertAlign w:val="superscript"/>
        </w:rPr>
        <w:t xml:space="preserve"> </w:t>
      </w:r>
      <w:r w:rsidRPr="001C2880">
        <w:rPr>
          <w:sz w:val="28"/>
          <w:szCs w:val="28"/>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1154D770" w14:textId="77777777" w:rsidR="00CE5143" w:rsidRPr="001C2880" w:rsidRDefault="00CE5143" w:rsidP="00617A90">
      <w:pPr>
        <w:ind w:left="-567" w:firstLine="283"/>
        <w:jc w:val="both"/>
        <w:rPr>
          <w:sz w:val="28"/>
          <w:szCs w:val="28"/>
        </w:rPr>
      </w:pPr>
      <w:r w:rsidRPr="001C2880">
        <w:rPr>
          <w:sz w:val="28"/>
          <w:szCs w:val="28"/>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ED99211" w14:textId="77777777" w:rsidR="00CE5143" w:rsidRPr="001C2880" w:rsidRDefault="00CE5143" w:rsidP="00617A90">
      <w:pPr>
        <w:ind w:left="-567" w:firstLine="283"/>
        <w:jc w:val="both"/>
        <w:rPr>
          <w:sz w:val="28"/>
          <w:szCs w:val="28"/>
        </w:rPr>
      </w:pPr>
      <w:r w:rsidRPr="001C2880">
        <w:rPr>
          <w:sz w:val="28"/>
          <w:szCs w:val="28"/>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7BC580B8" w14:textId="77777777" w:rsidR="00CE5143" w:rsidRPr="001C2880" w:rsidRDefault="00CE5143" w:rsidP="00617A90">
      <w:pPr>
        <w:ind w:left="-567" w:firstLine="283"/>
        <w:jc w:val="both"/>
        <w:rPr>
          <w:sz w:val="28"/>
          <w:szCs w:val="28"/>
        </w:rPr>
      </w:pPr>
      <w:r w:rsidRPr="001C2880">
        <w:rPr>
          <w:sz w:val="28"/>
          <w:szCs w:val="28"/>
        </w:rP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62E81E6F" w14:textId="77777777" w:rsidR="00CE5143" w:rsidRPr="001C2880" w:rsidRDefault="00CE5143" w:rsidP="00617A90">
      <w:pPr>
        <w:ind w:left="-567" w:firstLine="425"/>
        <w:jc w:val="both"/>
        <w:rPr>
          <w:sz w:val="28"/>
          <w:szCs w:val="28"/>
        </w:rPr>
      </w:pPr>
      <w:r w:rsidRPr="001C2880">
        <w:rPr>
          <w:sz w:val="28"/>
          <w:szCs w:val="28"/>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7DE47172" w14:textId="77777777" w:rsidR="00CE5143" w:rsidRPr="001C2880" w:rsidRDefault="00CE5143" w:rsidP="00617A90">
      <w:pPr>
        <w:ind w:left="-709" w:firstLine="425"/>
        <w:jc w:val="both"/>
        <w:rPr>
          <w:sz w:val="28"/>
          <w:szCs w:val="28"/>
        </w:rPr>
      </w:pPr>
      <w:r w:rsidRPr="001C2880">
        <w:rPr>
          <w:sz w:val="28"/>
          <w:szCs w:val="28"/>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3FE11C8C" w14:textId="77777777" w:rsidR="00CE5143" w:rsidRPr="001C2880" w:rsidRDefault="00CE5143" w:rsidP="00617A90">
      <w:pPr>
        <w:ind w:left="-709" w:firstLine="425"/>
        <w:jc w:val="both"/>
        <w:rPr>
          <w:sz w:val="28"/>
          <w:szCs w:val="28"/>
        </w:rPr>
      </w:pPr>
      <w:r w:rsidRPr="001C2880">
        <w:rPr>
          <w:sz w:val="28"/>
          <w:szCs w:val="28"/>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3A1103B2" w14:textId="77777777" w:rsidR="00CE5143" w:rsidRPr="001C2880" w:rsidRDefault="00CE5143" w:rsidP="00617A90">
      <w:pPr>
        <w:ind w:left="-709" w:firstLine="425"/>
        <w:jc w:val="both"/>
        <w:rPr>
          <w:sz w:val="28"/>
          <w:szCs w:val="28"/>
        </w:rPr>
      </w:pPr>
      <w:r w:rsidRPr="001C2880">
        <w:rPr>
          <w:sz w:val="28"/>
          <w:szCs w:val="28"/>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39C79F87" w14:textId="77777777" w:rsidR="00CE5143" w:rsidRPr="001C2880" w:rsidRDefault="00CE5143" w:rsidP="00617A90">
      <w:pPr>
        <w:ind w:left="-709" w:firstLine="425"/>
        <w:jc w:val="both"/>
        <w:rPr>
          <w:b/>
          <w:sz w:val="28"/>
          <w:szCs w:val="28"/>
        </w:rPr>
      </w:pPr>
    </w:p>
    <w:p w14:paraId="3A3FCC0B" w14:textId="77777777" w:rsidR="00CE5143" w:rsidRPr="001C2880" w:rsidRDefault="00CE5143" w:rsidP="00617A90">
      <w:pPr>
        <w:ind w:left="-709" w:firstLine="425"/>
        <w:jc w:val="center"/>
        <w:rPr>
          <w:b/>
          <w:sz w:val="28"/>
          <w:szCs w:val="28"/>
        </w:rPr>
      </w:pPr>
      <w:r w:rsidRPr="001C2880">
        <w:rPr>
          <w:b/>
          <w:sz w:val="28"/>
          <w:szCs w:val="28"/>
        </w:rPr>
        <w:t>17. Обстоятельства непреодолимой силы</w:t>
      </w:r>
    </w:p>
    <w:p w14:paraId="3C839F35" w14:textId="77777777" w:rsidR="00CE5143" w:rsidRPr="001C2880" w:rsidRDefault="00CE5143" w:rsidP="00617A90">
      <w:pPr>
        <w:ind w:left="-709" w:firstLine="425"/>
        <w:jc w:val="both"/>
        <w:rPr>
          <w:sz w:val="28"/>
          <w:szCs w:val="28"/>
        </w:rPr>
      </w:pPr>
      <w:r>
        <w:rPr>
          <w:sz w:val="28"/>
          <w:szCs w:val="28"/>
        </w:rPr>
        <w:t xml:space="preserve">17.1. </w:t>
      </w:r>
      <w:r w:rsidRPr="001C2880">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w:t>
      </w:r>
      <w:r>
        <w:rPr>
          <w:sz w:val="28"/>
          <w:szCs w:val="28"/>
        </w:rPr>
        <w:t xml:space="preserve">х и непредотвратимых при данных условиях обстоятельств, в том числе объявленной </w:t>
      </w:r>
      <w:r w:rsidRPr="001C2880">
        <w:rPr>
          <w:sz w:val="28"/>
          <w:szCs w:val="28"/>
        </w:rPr>
        <w:t>или фактической войной, гражданскими волнениями, эпидемиями, б</w:t>
      </w:r>
      <w:r>
        <w:rPr>
          <w:sz w:val="28"/>
          <w:szCs w:val="28"/>
        </w:rPr>
        <w:t xml:space="preserve">локадами, эмбарго, пожарами,   землетрясениями, наводнениями </w:t>
      </w:r>
      <w:r w:rsidRPr="001C2880">
        <w:rPr>
          <w:sz w:val="28"/>
          <w:szCs w:val="28"/>
        </w:rPr>
        <w:t>и другими природными стихийными бедствиями, изданием запретительных актов органов государственной  власти.</w:t>
      </w:r>
    </w:p>
    <w:p w14:paraId="207F8C99" w14:textId="77777777" w:rsidR="00CE5143" w:rsidRPr="001C2880" w:rsidRDefault="00CE5143" w:rsidP="00617A90">
      <w:pPr>
        <w:ind w:left="-709" w:firstLine="425"/>
        <w:jc w:val="both"/>
        <w:rPr>
          <w:sz w:val="28"/>
          <w:szCs w:val="28"/>
        </w:rPr>
      </w:pPr>
      <w:r w:rsidRPr="001C2880">
        <w:rPr>
          <w:sz w:val="28"/>
          <w:szCs w:val="28"/>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84182FA" w14:textId="77777777" w:rsidR="00CE5143" w:rsidRPr="001C2880" w:rsidRDefault="00CE5143" w:rsidP="00617A90">
      <w:pPr>
        <w:ind w:left="-709" w:firstLine="425"/>
        <w:jc w:val="both"/>
        <w:rPr>
          <w:sz w:val="28"/>
          <w:szCs w:val="28"/>
        </w:rPr>
      </w:pPr>
      <w:r w:rsidRPr="001C2880">
        <w:rPr>
          <w:sz w:val="28"/>
          <w:szCs w:val="28"/>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44A8FE7" w14:textId="77777777" w:rsidR="00CE5143" w:rsidRPr="001C2880" w:rsidRDefault="00CE5143" w:rsidP="00617A90">
      <w:pPr>
        <w:ind w:left="-709" w:firstLine="425"/>
        <w:jc w:val="both"/>
        <w:rPr>
          <w:sz w:val="28"/>
          <w:szCs w:val="28"/>
        </w:rPr>
      </w:pPr>
      <w:r w:rsidRPr="001C2880">
        <w:rPr>
          <w:sz w:val="28"/>
          <w:szCs w:val="28"/>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1B7F7E04" w14:textId="77777777" w:rsidR="00CE5143" w:rsidRPr="001C2880" w:rsidRDefault="00CE5143" w:rsidP="00617A90">
      <w:pPr>
        <w:ind w:left="-709" w:firstLine="425"/>
        <w:jc w:val="both"/>
        <w:rPr>
          <w:sz w:val="28"/>
          <w:szCs w:val="28"/>
        </w:rPr>
      </w:pPr>
    </w:p>
    <w:p w14:paraId="051224EA" w14:textId="77777777" w:rsidR="00CE5143" w:rsidRPr="001C2880" w:rsidRDefault="00CE5143" w:rsidP="00617A90">
      <w:pPr>
        <w:ind w:left="-709" w:firstLine="425"/>
        <w:jc w:val="center"/>
        <w:rPr>
          <w:b/>
          <w:sz w:val="28"/>
          <w:szCs w:val="28"/>
        </w:rPr>
      </w:pPr>
      <w:r w:rsidRPr="001C2880">
        <w:rPr>
          <w:b/>
          <w:sz w:val="28"/>
          <w:szCs w:val="28"/>
        </w:rPr>
        <w:t>18. Разрешение споров</w:t>
      </w:r>
    </w:p>
    <w:p w14:paraId="241EE719" w14:textId="77777777" w:rsidR="00CE5143" w:rsidRPr="001C2880" w:rsidRDefault="00CE5143" w:rsidP="00617A90">
      <w:pPr>
        <w:ind w:left="-709" w:firstLine="425"/>
        <w:jc w:val="both"/>
        <w:rPr>
          <w:sz w:val="28"/>
          <w:szCs w:val="28"/>
        </w:rPr>
      </w:pPr>
      <w:r w:rsidRPr="001C2880">
        <w:rPr>
          <w:sz w:val="28"/>
          <w:szCs w:val="28"/>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0946580" w14:textId="77777777" w:rsidR="00CE5143" w:rsidRPr="001C2880" w:rsidRDefault="00CE5143" w:rsidP="00617A90">
      <w:pPr>
        <w:ind w:left="-709" w:firstLine="425"/>
        <w:jc w:val="both"/>
        <w:rPr>
          <w:sz w:val="28"/>
          <w:szCs w:val="28"/>
        </w:rPr>
      </w:pPr>
      <w:r w:rsidRPr="001C2880">
        <w:rPr>
          <w:sz w:val="28"/>
          <w:szCs w:val="28"/>
        </w:rPr>
        <w:t xml:space="preserve">Инициирование, вступление и проведение переговоров является правом Сторон. </w:t>
      </w:r>
    </w:p>
    <w:p w14:paraId="6806BAE9" w14:textId="77777777" w:rsidR="00CE5143" w:rsidRPr="001C2880" w:rsidRDefault="00CE5143" w:rsidP="00617A90">
      <w:pPr>
        <w:ind w:left="-709" w:firstLine="425"/>
        <w:jc w:val="both"/>
        <w:rPr>
          <w:sz w:val="28"/>
          <w:szCs w:val="28"/>
        </w:rPr>
      </w:pPr>
      <w:r w:rsidRPr="001C2880">
        <w:rPr>
          <w:sz w:val="28"/>
          <w:szCs w:val="28"/>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53D6D8F" w14:textId="77777777" w:rsidR="00CE5143" w:rsidRPr="001C2880" w:rsidRDefault="00CE5143" w:rsidP="00617A90">
      <w:pPr>
        <w:ind w:left="-709" w:firstLine="425"/>
        <w:jc w:val="both"/>
        <w:rPr>
          <w:sz w:val="28"/>
          <w:szCs w:val="28"/>
        </w:rPr>
      </w:pPr>
      <w:r w:rsidRPr="001C2880">
        <w:rPr>
          <w:sz w:val="28"/>
          <w:szCs w:val="28"/>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0A0FCE4" w14:textId="77777777" w:rsidR="00CE5143" w:rsidRPr="001C2880" w:rsidRDefault="00CE5143" w:rsidP="00617A90">
      <w:pPr>
        <w:ind w:left="-709" w:firstLine="425"/>
        <w:jc w:val="both"/>
        <w:rPr>
          <w:sz w:val="28"/>
          <w:szCs w:val="28"/>
        </w:rPr>
      </w:pPr>
      <w:r w:rsidRPr="001C2880">
        <w:rPr>
          <w:sz w:val="28"/>
          <w:szCs w:val="28"/>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B12668F" w14:textId="77777777" w:rsidR="00CE5143" w:rsidRPr="001C2880" w:rsidRDefault="00CE5143" w:rsidP="00617A90">
      <w:pPr>
        <w:ind w:left="-709" w:firstLine="425"/>
        <w:jc w:val="both"/>
        <w:rPr>
          <w:sz w:val="28"/>
          <w:szCs w:val="28"/>
        </w:rPr>
      </w:pPr>
      <w:r w:rsidRPr="001C2880">
        <w:rPr>
          <w:sz w:val="28"/>
          <w:szCs w:val="28"/>
        </w:rPr>
        <w:t xml:space="preserve">для Заказчика </w:t>
      </w:r>
      <w:r w:rsidRPr="001C2880">
        <w:rPr>
          <w:sz w:val="28"/>
          <w:szCs w:val="28"/>
          <w:u w:val="single"/>
        </w:rPr>
        <w:t>zabzd@trcont.ru</w:t>
      </w:r>
      <w:r w:rsidRPr="001C2880">
        <w:rPr>
          <w:sz w:val="28"/>
          <w:szCs w:val="28"/>
        </w:rPr>
        <w:t>;</w:t>
      </w:r>
    </w:p>
    <w:p w14:paraId="4BF54A7A" w14:textId="77777777" w:rsidR="00CE5143" w:rsidRPr="001C2880" w:rsidRDefault="00CE5143" w:rsidP="00617A90">
      <w:pPr>
        <w:ind w:left="-709" w:firstLine="425"/>
        <w:jc w:val="both"/>
        <w:rPr>
          <w:sz w:val="28"/>
          <w:szCs w:val="28"/>
        </w:rPr>
      </w:pPr>
      <w:r w:rsidRPr="001C2880">
        <w:rPr>
          <w:sz w:val="28"/>
          <w:szCs w:val="28"/>
        </w:rPr>
        <w:t>для Исполнителя ____________.</w:t>
      </w:r>
    </w:p>
    <w:p w14:paraId="1C36F70D" w14:textId="77777777" w:rsidR="00CE5143" w:rsidRPr="001C2880" w:rsidRDefault="00CE5143" w:rsidP="00617A90">
      <w:pPr>
        <w:ind w:left="-709" w:firstLine="425"/>
        <w:jc w:val="both"/>
        <w:rPr>
          <w:sz w:val="28"/>
          <w:szCs w:val="28"/>
        </w:rPr>
      </w:pPr>
      <w:r w:rsidRPr="001C2880">
        <w:rPr>
          <w:sz w:val="28"/>
          <w:szCs w:val="28"/>
        </w:rPr>
        <w:t>18.3.2. В случае предъявления претензии в электронном виде посредством электронной почты:</w:t>
      </w:r>
    </w:p>
    <w:p w14:paraId="03B06134" w14:textId="77777777" w:rsidR="00CE5143" w:rsidRPr="001C2880" w:rsidRDefault="00CE5143" w:rsidP="00617A90">
      <w:pPr>
        <w:ind w:left="-709" w:firstLine="425"/>
        <w:jc w:val="both"/>
        <w:rPr>
          <w:sz w:val="28"/>
          <w:szCs w:val="28"/>
        </w:rPr>
      </w:pPr>
      <w:r w:rsidRPr="001C2880">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208DB334" w14:textId="77777777" w:rsidR="00CE5143" w:rsidRPr="001C2880" w:rsidRDefault="00CE5143" w:rsidP="00617A90">
      <w:pPr>
        <w:ind w:left="-709" w:firstLine="425"/>
        <w:jc w:val="both"/>
        <w:rPr>
          <w:sz w:val="28"/>
          <w:szCs w:val="28"/>
        </w:rPr>
      </w:pPr>
      <w:r w:rsidRPr="001C2880">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72084EA" w14:textId="77777777" w:rsidR="00CE5143" w:rsidRPr="001C2880" w:rsidRDefault="00CE5143" w:rsidP="00617A90">
      <w:pPr>
        <w:ind w:left="-709" w:firstLine="425"/>
        <w:jc w:val="both"/>
        <w:rPr>
          <w:sz w:val="28"/>
          <w:szCs w:val="28"/>
        </w:rPr>
      </w:pPr>
      <w:r w:rsidRPr="001C2880">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597F999" w14:textId="77777777" w:rsidR="00CE5143" w:rsidRPr="001C2880" w:rsidRDefault="00CE5143" w:rsidP="00617A90">
      <w:pPr>
        <w:ind w:left="-709" w:firstLine="425"/>
        <w:jc w:val="both"/>
        <w:rPr>
          <w:sz w:val="28"/>
          <w:szCs w:val="28"/>
        </w:rPr>
      </w:pPr>
      <w:r w:rsidRPr="001C2880">
        <w:rPr>
          <w:sz w:val="28"/>
          <w:szCs w:val="28"/>
        </w:rPr>
        <w:t>б) датой направления претензии считается дата отправления сообщения(ий) с вложенными файлами претензии и приложений к ней;</w:t>
      </w:r>
    </w:p>
    <w:p w14:paraId="224F2E56" w14:textId="77777777" w:rsidR="00CE5143" w:rsidRPr="001C2880" w:rsidRDefault="00CE5143" w:rsidP="00617A90">
      <w:pPr>
        <w:ind w:left="-709" w:firstLine="425"/>
        <w:jc w:val="both"/>
        <w:rPr>
          <w:sz w:val="28"/>
          <w:szCs w:val="28"/>
        </w:rPr>
      </w:pPr>
      <w:r w:rsidRPr="001C2880">
        <w:rPr>
          <w:sz w:val="28"/>
          <w:szCs w:val="28"/>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2B16538" w14:textId="77777777" w:rsidR="00CE5143" w:rsidRPr="001C2880" w:rsidRDefault="00CE5143" w:rsidP="00617A90">
      <w:pPr>
        <w:ind w:left="-709" w:firstLine="425"/>
        <w:jc w:val="both"/>
        <w:rPr>
          <w:sz w:val="28"/>
          <w:szCs w:val="28"/>
        </w:rPr>
      </w:pPr>
      <w:r w:rsidRPr="001C2880">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A84F639" w14:textId="77777777" w:rsidR="00CE5143" w:rsidRPr="001C2880" w:rsidRDefault="00CE5143" w:rsidP="00617A90">
      <w:pPr>
        <w:ind w:left="-709" w:firstLine="425"/>
        <w:jc w:val="both"/>
        <w:rPr>
          <w:sz w:val="28"/>
          <w:szCs w:val="28"/>
        </w:rPr>
      </w:pPr>
      <w:r w:rsidRPr="001C2880">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9E6E397" w14:textId="77777777" w:rsidR="00CE5143" w:rsidRPr="001C2880" w:rsidRDefault="00CE5143" w:rsidP="00617A90">
      <w:pPr>
        <w:ind w:left="-709" w:firstLine="425"/>
        <w:jc w:val="both"/>
        <w:rPr>
          <w:sz w:val="28"/>
          <w:szCs w:val="28"/>
        </w:rPr>
      </w:pPr>
      <w:r w:rsidRPr="001C2880">
        <w:rPr>
          <w:sz w:val="28"/>
          <w:szCs w:val="28"/>
        </w:rPr>
        <w:t>е) во всех случаях Стороны сохраняют подлинные документы до разрешения спора.</w:t>
      </w:r>
    </w:p>
    <w:p w14:paraId="09B5ED81" w14:textId="77777777" w:rsidR="00CE5143" w:rsidRPr="001C2880" w:rsidRDefault="00CE5143" w:rsidP="00617A90">
      <w:pPr>
        <w:ind w:left="-709" w:firstLine="425"/>
        <w:jc w:val="both"/>
        <w:rPr>
          <w:sz w:val="28"/>
          <w:szCs w:val="28"/>
        </w:rPr>
      </w:pPr>
      <w:r w:rsidRPr="001C2880">
        <w:rPr>
          <w:sz w:val="28"/>
          <w:szCs w:val="28"/>
        </w:rPr>
        <w:t>18.3.3. Ответ на претензию, как правило, направляется в порядке, аналогичном порядку предъявления претензии.</w:t>
      </w:r>
    </w:p>
    <w:p w14:paraId="23651295" w14:textId="77777777" w:rsidR="00CE5143" w:rsidRPr="001C2880" w:rsidRDefault="00CE5143" w:rsidP="00617A90">
      <w:pPr>
        <w:ind w:left="-709" w:firstLine="425"/>
        <w:jc w:val="both"/>
        <w:rPr>
          <w:sz w:val="28"/>
          <w:szCs w:val="28"/>
        </w:rPr>
      </w:pPr>
      <w:r w:rsidRPr="001C2880">
        <w:rPr>
          <w:sz w:val="28"/>
          <w:szCs w:val="28"/>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778691C0" w14:textId="77777777" w:rsidR="00CE5143" w:rsidRPr="001C2880" w:rsidRDefault="00CE5143" w:rsidP="00617A90">
      <w:pPr>
        <w:ind w:left="-709" w:firstLine="425"/>
        <w:jc w:val="both"/>
        <w:rPr>
          <w:sz w:val="28"/>
          <w:szCs w:val="28"/>
        </w:rPr>
      </w:pPr>
      <w:r w:rsidRPr="001C2880">
        <w:rPr>
          <w:sz w:val="28"/>
          <w:szCs w:val="28"/>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696185">
        <w:rPr>
          <w:sz w:val="28"/>
          <w:szCs w:val="28"/>
        </w:rPr>
        <w:t>Забайкальского края</w:t>
      </w:r>
      <w:r w:rsidRPr="001C2880">
        <w:rPr>
          <w:sz w:val="28"/>
          <w:szCs w:val="28"/>
        </w:rPr>
        <w:t xml:space="preserve">. </w:t>
      </w:r>
    </w:p>
    <w:p w14:paraId="009278BA" w14:textId="77777777" w:rsidR="00CE5143" w:rsidRPr="001C2880" w:rsidRDefault="00CE5143" w:rsidP="00617A90">
      <w:pPr>
        <w:ind w:left="-709" w:firstLine="425"/>
        <w:jc w:val="both"/>
        <w:rPr>
          <w:b/>
          <w:bCs/>
          <w:sz w:val="28"/>
          <w:szCs w:val="28"/>
        </w:rPr>
      </w:pPr>
    </w:p>
    <w:p w14:paraId="0E2E225C" w14:textId="77777777" w:rsidR="00CE5143" w:rsidRPr="001C2880" w:rsidRDefault="00CE5143" w:rsidP="00617A90">
      <w:pPr>
        <w:ind w:left="-709" w:firstLine="425"/>
        <w:jc w:val="center"/>
        <w:rPr>
          <w:b/>
          <w:sz w:val="28"/>
          <w:szCs w:val="28"/>
        </w:rPr>
      </w:pPr>
      <w:r w:rsidRPr="001C2880">
        <w:rPr>
          <w:b/>
          <w:sz w:val="28"/>
          <w:szCs w:val="28"/>
        </w:rPr>
        <w:t>19. Вступление Договора в силу. Срок действия Договора</w:t>
      </w:r>
    </w:p>
    <w:p w14:paraId="1AE8CC09" w14:textId="77777777" w:rsidR="00CE5143" w:rsidRPr="001C2880" w:rsidRDefault="00CE5143" w:rsidP="00617A90">
      <w:pPr>
        <w:ind w:left="-709" w:firstLine="425"/>
        <w:jc w:val="center"/>
        <w:rPr>
          <w:b/>
          <w:sz w:val="28"/>
          <w:szCs w:val="28"/>
        </w:rPr>
      </w:pPr>
      <w:r w:rsidRPr="001C2880">
        <w:rPr>
          <w:b/>
          <w:sz w:val="28"/>
          <w:szCs w:val="28"/>
        </w:rPr>
        <w:t>и условия его досрочного расторжения</w:t>
      </w:r>
    </w:p>
    <w:p w14:paraId="6FE8457A" w14:textId="0217072F" w:rsidR="00CE5143" w:rsidRPr="001C2880" w:rsidRDefault="00CE5143" w:rsidP="00617A90">
      <w:pPr>
        <w:ind w:left="-709" w:firstLine="425"/>
        <w:jc w:val="both"/>
        <w:rPr>
          <w:sz w:val="28"/>
          <w:szCs w:val="28"/>
        </w:rPr>
      </w:pPr>
      <w:r w:rsidRPr="001C2880">
        <w:rPr>
          <w:sz w:val="28"/>
          <w:szCs w:val="28"/>
        </w:rPr>
        <w:t xml:space="preserve">19.1. Настоящий Договор вступает в силу с даты его </w:t>
      </w:r>
      <w:r w:rsidR="009E1C45">
        <w:rPr>
          <w:sz w:val="28"/>
          <w:szCs w:val="28"/>
        </w:rPr>
        <w:t>подписания</w:t>
      </w:r>
      <w:r w:rsidRPr="001C2880">
        <w:rPr>
          <w:sz w:val="28"/>
          <w:szCs w:val="28"/>
        </w:rPr>
        <w:t xml:space="preserve"> Сторонами и действует до полного исполнения Сторонами своих обязательств по настоящему Договору.</w:t>
      </w:r>
    </w:p>
    <w:p w14:paraId="3CBE5776" w14:textId="77777777" w:rsidR="00CE5143" w:rsidRPr="001C2880" w:rsidRDefault="00CE5143" w:rsidP="00617A90">
      <w:pPr>
        <w:ind w:left="-709" w:firstLine="425"/>
        <w:jc w:val="both"/>
        <w:rPr>
          <w:sz w:val="28"/>
          <w:szCs w:val="28"/>
        </w:rPr>
      </w:pPr>
      <w:r w:rsidRPr="001C2880">
        <w:rPr>
          <w:sz w:val="28"/>
          <w:szCs w:val="28"/>
        </w:rP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D2E2EF1" w14:textId="77777777" w:rsidR="00CE5143" w:rsidRPr="001C2880" w:rsidRDefault="00CE5143" w:rsidP="00617A90">
      <w:pPr>
        <w:ind w:left="-709" w:firstLine="425"/>
        <w:jc w:val="both"/>
        <w:rPr>
          <w:sz w:val="28"/>
          <w:szCs w:val="28"/>
        </w:rPr>
      </w:pPr>
      <w:r w:rsidRPr="001C2880">
        <w:rPr>
          <w:sz w:val="28"/>
          <w:szCs w:val="28"/>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1FCBD507" w14:textId="77777777" w:rsidR="00CE5143" w:rsidRPr="001C2880" w:rsidRDefault="00CE5143" w:rsidP="00617A90">
      <w:pPr>
        <w:ind w:left="-709" w:firstLine="425"/>
        <w:jc w:val="both"/>
        <w:rPr>
          <w:sz w:val="28"/>
          <w:szCs w:val="28"/>
        </w:rPr>
      </w:pPr>
      <w:r w:rsidRPr="001C2880">
        <w:rPr>
          <w:sz w:val="28"/>
          <w:szCs w:val="28"/>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69B84296" w14:textId="77777777" w:rsidR="00CE5143" w:rsidRPr="001C2880" w:rsidRDefault="00CE5143" w:rsidP="00617A90">
      <w:pPr>
        <w:ind w:left="-709" w:firstLine="425"/>
        <w:jc w:val="both"/>
        <w:rPr>
          <w:sz w:val="28"/>
          <w:szCs w:val="28"/>
        </w:rPr>
      </w:pPr>
      <w:r w:rsidRPr="001C2880">
        <w:rPr>
          <w:sz w:val="28"/>
          <w:szCs w:val="28"/>
        </w:rPr>
        <w:t>19.4.1. Если Подрядчик задерживает начало Работ на срок более чем 30 (Тридцать) дней, по причинам независящим от Заказчика.</w:t>
      </w:r>
    </w:p>
    <w:p w14:paraId="5CDF548C" w14:textId="77777777" w:rsidR="00CE5143" w:rsidRPr="001C2880" w:rsidRDefault="00CE5143" w:rsidP="00617A90">
      <w:pPr>
        <w:ind w:left="-709" w:firstLine="425"/>
        <w:jc w:val="both"/>
        <w:rPr>
          <w:sz w:val="28"/>
          <w:szCs w:val="28"/>
        </w:rPr>
      </w:pPr>
      <w:r w:rsidRPr="001C2880">
        <w:rPr>
          <w:sz w:val="28"/>
          <w:szCs w:val="28"/>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иные специальные разрешения на осуществление строительной деятельности, установленные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7EBB79D0" w14:textId="77777777" w:rsidR="00CE5143" w:rsidRPr="001C2880" w:rsidRDefault="00CE5143" w:rsidP="00617A90">
      <w:pPr>
        <w:ind w:left="-709" w:firstLine="425"/>
        <w:jc w:val="both"/>
        <w:rPr>
          <w:sz w:val="28"/>
          <w:szCs w:val="28"/>
        </w:rPr>
      </w:pPr>
      <w:r w:rsidRPr="001C2880">
        <w:rPr>
          <w:sz w:val="28"/>
          <w:szCs w:val="28"/>
        </w:rPr>
        <w:t>19.4.3. Если Подрядчик совершил не согласованную с Заказчиком уступку прав требования.</w:t>
      </w:r>
    </w:p>
    <w:p w14:paraId="793D2389" w14:textId="77777777" w:rsidR="00CE5143" w:rsidRPr="001C2880" w:rsidRDefault="00CE5143" w:rsidP="00617A90">
      <w:pPr>
        <w:ind w:left="-709" w:firstLine="425"/>
        <w:jc w:val="both"/>
        <w:rPr>
          <w:sz w:val="28"/>
          <w:szCs w:val="28"/>
        </w:rPr>
      </w:pPr>
      <w:r w:rsidRPr="001C2880">
        <w:rPr>
          <w:sz w:val="28"/>
          <w:szCs w:val="28"/>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14:paraId="39892C17" w14:textId="77777777" w:rsidR="00CE5143" w:rsidRPr="001C2880" w:rsidRDefault="00CE5143" w:rsidP="00617A90">
      <w:pPr>
        <w:ind w:left="-709" w:firstLine="425"/>
        <w:jc w:val="both"/>
        <w:rPr>
          <w:sz w:val="28"/>
          <w:szCs w:val="28"/>
        </w:rPr>
      </w:pPr>
      <w:r w:rsidRPr="001C2880">
        <w:rPr>
          <w:sz w:val="28"/>
          <w:szCs w:val="28"/>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14:paraId="5E6D48CB" w14:textId="77777777" w:rsidR="00CE5143" w:rsidRPr="001C2880" w:rsidRDefault="00CE5143" w:rsidP="00617A90">
      <w:pPr>
        <w:ind w:left="-709" w:firstLine="425"/>
        <w:jc w:val="both"/>
        <w:rPr>
          <w:sz w:val="28"/>
          <w:szCs w:val="28"/>
        </w:rPr>
      </w:pPr>
      <w:r w:rsidRPr="001C2880">
        <w:rPr>
          <w:sz w:val="28"/>
          <w:szCs w:val="28"/>
        </w:rPr>
        <w:t>19.4.6. Если Подрядчик более 2 (Двух) раз совершил Существенное нарушение Договора (Статья 2 Договора).</w:t>
      </w:r>
    </w:p>
    <w:p w14:paraId="218E76CE" w14:textId="77777777" w:rsidR="00CE5143" w:rsidRPr="001C2880" w:rsidRDefault="00CE5143" w:rsidP="00617A90">
      <w:pPr>
        <w:ind w:left="-709" w:firstLine="425"/>
        <w:jc w:val="both"/>
        <w:rPr>
          <w:sz w:val="28"/>
          <w:szCs w:val="28"/>
        </w:rPr>
      </w:pPr>
      <w:r w:rsidRPr="001C2880">
        <w:rPr>
          <w:sz w:val="28"/>
          <w:szCs w:val="28"/>
        </w:rPr>
        <w:t>19.5.</w:t>
      </w:r>
      <w:r w:rsidRPr="001C2880">
        <w:rPr>
          <w:sz w:val="28"/>
          <w:szCs w:val="28"/>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71707541" w14:textId="77777777" w:rsidR="00CE5143" w:rsidRPr="001C2880" w:rsidRDefault="00CE5143" w:rsidP="00617A90">
      <w:pPr>
        <w:ind w:left="-709" w:firstLine="425"/>
        <w:jc w:val="both"/>
        <w:rPr>
          <w:sz w:val="28"/>
          <w:szCs w:val="28"/>
        </w:rPr>
      </w:pPr>
      <w:r w:rsidRPr="001C2880">
        <w:rPr>
          <w:sz w:val="28"/>
          <w:szCs w:val="28"/>
        </w:rPr>
        <w:t>19.5.1.</w:t>
      </w:r>
      <w:r w:rsidRPr="001C2880">
        <w:rPr>
          <w:sz w:val="28"/>
          <w:szCs w:val="28"/>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14:paraId="024F3634" w14:textId="77777777" w:rsidR="00CE5143" w:rsidRPr="001C2880" w:rsidRDefault="00CE5143" w:rsidP="00617A90">
      <w:pPr>
        <w:ind w:left="-709" w:firstLine="425"/>
        <w:jc w:val="both"/>
        <w:rPr>
          <w:sz w:val="28"/>
          <w:szCs w:val="28"/>
        </w:rPr>
      </w:pPr>
      <w:r w:rsidRPr="001C2880">
        <w:rPr>
          <w:sz w:val="28"/>
          <w:szCs w:val="28"/>
        </w:rPr>
        <w:t>19.5.2.</w:t>
      </w:r>
      <w:r w:rsidRPr="001C2880">
        <w:rPr>
          <w:sz w:val="28"/>
          <w:szCs w:val="28"/>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33DF1879" w14:textId="77777777" w:rsidR="00CE5143" w:rsidRPr="001C2880" w:rsidRDefault="00CE5143" w:rsidP="00617A90">
      <w:pPr>
        <w:ind w:left="-709" w:firstLine="425"/>
        <w:jc w:val="both"/>
        <w:rPr>
          <w:sz w:val="28"/>
          <w:szCs w:val="28"/>
        </w:rPr>
      </w:pPr>
      <w:r w:rsidRPr="001C2880">
        <w:rPr>
          <w:sz w:val="28"/>
          <w:szCs w:val="28"/>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14:paraId="10BA9A8D" w14:textId="77777777" w:rsidR="00CE5143" w:rsidRPr="001C2880" w:rsidRDefault="00CE5143" w:rsidP="00617A90">
      <w:pPr>
        <w:ind w:left="-709" w:firstLine="425"/>
        <w:jc w:val="both"/>
        <w:rPr>
          <w:sz w:val="28"/>
          <w:szCs w:val="28"/>
        </w:rPr>
      </w:pPr>
      <w:r w:rsidRPr="001C2880">
        <w:rPr>
          <w:sz w:val="28"/>
          <w:szCs w:val="28"/>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61C7CD5E" w14:textId="77777777" w:rsidR="00CE5143" w:rsidRPr="001C2880" w:rsidRDefault="00CE5143" w:rsidP="00617A90">
      <w:pPr>
        <w:ind w:left="-709" w:firstLine="425"/>
        <w:jc w:val="both"/>
        <w:rPr>
          <w:sz w:val="28"/>
          <w:szCs w:val="28"/>
        </w:rPr>
      </w:pPr>
      <w:r w:rsidRPr="001C2880">
        <w:rPr>
          <w:sz w:val="28"/>
          <w:szCs w:val="28"/>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491E6730" w14:textId="77777777" w:rsidR="00CE5143" w:rsidRPr="001C2880" w:rsidRDefault="00CE5143" w:rsidP="00617A90">
      <w:pPr>
        <w:ind w:left="-709" w:firstLine="425"/>
        <w:jc w:val="both"/>
        <w:rPr>
          <w:sz w:val="28"/>
          <w:szCs w:val="28"/>
        </w:rPr>
      </w:pPr>
      <w:r w:rsidRPr="001C2880">
        <w:rPr>
          <w:sz w:val="28"/>
          <w:szCs w:val="28"/>
        </w:rPr>
        <w:t>В ходе проведения окончательного расчета:</w:t>
      </w:r>
    </w:p>
    <w:p w14:paraId="2E6986B0" w14:textId="77777777" w:rsidR="00CE5143" w:rsidRPr="001C2880" w:rsidRDefault="00CE5143" w:rsidP="00617A90">
      <w:pPr>
        <w:ind w:left="-709" w:firstLine="425"/>
        <w:jc w:val="both"/>
        <w:rPr>
          <w:sz w:val="28"/>
          <w:szCs w:val="28"/>
        </w:rPr>
      </w:pPr>
      <w:r w:rsidRPr="001C2880">
        <w:rPr>
          <w:sz w:val="28"/>
          <w:szCs w:val="28"/>
        </w:rPr>
        <w:t>19.8.1. Подрядчик обязуется:</w:t>
      </w:r>
    </w:p>
    <w:p w14:paraId="2160D725" w14:textId="77777777" w:rsidR="00CE5143" w:rsidRPr="001C2880" w:rsidRDefault="00CE5143" w:rsidP="00617A90">
      <w:pPr>
        <w:ind w:left="-709" w:firstLine="425"/>
        <w:jc w:val="both"/>
        <w:rPr>
          <w:sz w:val="28"/>
          <w:szCs w:val="28"/>
        </w:rPr>
      </w:pPr>
      <w:r w:rsidRPr="001C2880">
        <w:rPr>
          <w:sz w:val="28"/>
          <w:szCs w:val="28"/>
        </w:rPr>
        <w:t>(</w:t>
      </w:r>
      <w:r w:rsidRPr="001C2880">
        <w:rPr>
          <w:sz w:val="28"/>
          <w:szCs w:val="28"/>
          <w:lang w:val="en-US"/>
        </w:rPr>
        <w:t>a</w:t>
      </w:r>
      <w:r w:rsidRPr="001C2880">
        <w:rPr>
          <w:sz w:val="28"/>
          <w:szCs w:val="28"/>
        </w:rPr>
        <w:t>) вернуть Заказчику авансовый платеж, в части, превышающей стоимость завершенных и принятых Заказчиком Объемов Работ;</w:t>
      </w:r>
    </w:p>
    <w:p w14:paraId="1B2A6BAD" w14:textId="77777777" w:rsidR="00CE5143" w:rsidRPr="001C2880" w:rsidRDefault="00CE5143" w:rsidP="00617A90">
      <w:pPr>
        <w:ind w:left="-709" w:firstLine="425"/>
        <w:jc w:val="both"/>
        <w:rPr>
          <w:sz w:val="28"/>
          <w:szCs w:val="28"/>
        </w:rPr>
      </w:pPr>
      <w:r w:rsidRPr="001C2880">
        <w:rPr>
          <w:sz w:val="28"/>
          <w:szCs w:val="28"/>
        </w:rP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45719F65" w14:textId="77777777" w:rsidR="00CE5143" w:rsidRPr="001C2880" w:rsidRDefault="00CE5143" w:rsidP="00617A90">
      <w:pPr>
        <w:ind w:left="-709" w:firstLine="425"/>
        <w:jc w:val="both"/>
        <w:rPr>
          <w:sz w:val="28"/>
          <w:szCs w:val="28"/>
        </w:rPr>
      </w:pPr>
      <w:r w:rsidRPr="001C2880">
        <w:rPr>
          <w:sz w:val="28"/>
          <w:szCs w:val="28"/>
        </w:rPr>
        <w:t xml:space="preserve">(c) возвратить Заказчику его имущество либо возместить его стоимость в порядке и на условиях, предусмотренных законодательством РФ; </w:t>
      </w:r>
    </w:p>
    <w:p w14:paraId="32FCAD79" w14:textId="77777777" w:rsidR="00CE5143" w:rsidRPr="001C2880" w:rsidRDefault="00CE5143" w:rsidP="00617A90">
      <w:pPr>
        <w:ind w:left="-709" w:firstLine="425"/>
        <w:jc w:val="both"/>
        <w:rPr>
          <w:sz w:val="28"/>
          <w:szCs w:val="28"/>
        </w:rPr>
      </w:pPr>
      <w:r w:rsidRPr="001C2880">
        <w:rPr>
          <w:sz w:val="28"/>
          <w:szCs w:val="28"/>
        </w:rPr>
        <w:t>(d) передать Заказчику выполненные Работы.</w:t>
      </w:r>
    </w:p>
    <w:p w14:paraId="2297D53F" w14:textId="77777777" w:rsidR="00CE5143" w:rsidRPr="001C2880" w:rsidRDefault="00CE5143" w:rsidP="00617A90">
      <w:pPr>
        <w:ind w:left="-709" w:firstLine="425"/>
        <w:jc w:val="both"/>
        <w:rPr>
          <w:sz w:val="28"/>
          <w:szCs w:val="28"/>
        </w:rPr>
      </w:pPr>
      <w:r w:rsidRPr="001C2880">
        <w:rPr>
          <w:sz w:val="28"/>
          <w:szCs w:val="28"/>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35DCA702" w14:textId="77777777" w:rsidR="00CE5143" w:rsidRPr="001C2880" w:rsidRDefault="00CE5143" w:rsidP="00617A90">
      <w:pPr>
        <w:ind w:left="-709" w:firstLine="425"/>
        <w:jc w:val="both"/>
        <w:rPr>
          <w:sz w:val="28"/>
          <w:szCs w:val="28"/>
        </w:rPr>
      </w:pPr>
      <w:r w:rsidRPr="001C2880">
        <w:rPr>
          <w:sz w:val="28"/>
          <w:szCs w:val="28"/>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6CFFB863" w14:textId="77777777" w:rsidR="00CE5143" w:rsidRPr="001C2880" w:rsidRDefault="00CE5143" w:rsidP="00617A90">
      <w:pPr>
        <w:ind w:left="-709" w:firstLine="425"/>
        <w:jc w:val="both"/>
        <w:rPr>
          <w:sz w:val="28"/>
          <w:szCs w:val="28"/>
        </w:rPr>
      </w:pPr>
      <w:r w:rsidRPr="001C2880">
        <w:rPr>
          <w:sz w:val="28"/>
          <w:szCs w:val="28"/>
        </w:rP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2951A4CE" w14:textId="77777777" w:rsidR="00CE5143" w:rsidRPr="001C2880" w:rsidRDefault="00CE5143" w:rsidP="00617A90">
      <w:pPr>
        <w:ind w:left="-709" w:firstLine="425"/>
        <w:jc w:val="both"/>
        <w:rPr>
          <w:b/>
          <w:sz w:val="28"/>
          <w:szCs w:val="28"/>
        </w:rPr>
      </w:pPr>
      <w:r w:rsidRPr="001C2880">
        <w:rPr>
          <w:sz w:val="28"/>
          <w:szCs w:val="28"/>
        </w:rPr>
        <w:t>19.10. При расторжении настоящего Договора по любым основаниям обязанностью Подрядчика является вывоз с Объекта всего имущества Подрядчика.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3C2C299C" w14:textId="77777777" w:rsidR="00CE5143" w:rsidRPr="001C2880" w:rsidRDefault="00CE5143" w:rsidP="00617A90">
      <w:pPr>
        <w:ind w:left="-709" w:firstLine="425"/>
        <w:jc w:val="both"/>
        <w:rPr>
          <w:b/>
          <w:sz w:val="28"/>
          <w:szCs w:val="28"/>
        </w:rPr>
      </w:pPr>
    </w:p>
    <w:p w14:paraId="0545170C" w14:textId="77777777" w:rsidR="00CE5143" w:rsidRPr="001C2880" w:rsidRDefault="00CE5143" w:rsidP="00617A90">
      <w:pPr>
        <w:numPr>
          <w:ilvl w:val="0"/>
          <w:numId w:val="49"/>
        </w:numPr>
        <w:ind w:left="-709" w:firstLine="425"/>
        <w:jc w:val="center"/>
        <w:rPr>
          <w:b/>
          <w:sz w:val="28"/>
          <w:szCs w:val="28"/>
        </w:rPr>
      </w:pPr>
      <w:r w:rsidRPr="001C2880">
        <w:rPr>
          <w:b/>
          <w:sz w:val="28"/>
          <w:szCs w:val="28"/>
        </w:rPr>
        <w:t>Одобрения и уведомления</w:t>
      </w:r>
    </w:p>
    <w:p w14:paraId="4691E4E0" w14:textId="77777777" w:rsidR="00CE5143" w:rsidRPr="001C2880" w:rsidRDefault="00CE5143" w:rsidP="00617A90">
      <w:pPr>
        <w:ind w:left="-709" w:firstLine="425"/>
        <w:jc w:val="both"/>
        <w:rPr>
          <w:sz w:val="28"/>
          <w:szCs w:val="28"/>
        </w:rPr>
      </w:pPr>
      <w:r w:rsidRPr="001C2880">
        <w:rPr>
          <w:sz w:val="28"/>
          <w:szCs w:val="28"/>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66064415" w14:textId="77777777" w:rsidR="00CE5143" w:rsidRPr="001C2880" w:rsidRDefault="00CE5143" w:rsidP="00617A90">
      <w:pPr>
        <w:ind w:left="-709" w:firstLine="425"/>
        <w:jc w:val="both"/>
        <w:rPr>
          <w:sz w:val="28"/>
          <w:szCs w:val="28"/>
        </w:rPr>
      </w:pPr>
      <w:r w:rsidRPr="001C2880">
        <w:rPr>
          <w:sz w:val="28"/>
          <w:szCs w:val="28"/>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196ECA40" w14:textId="77777777" w:rsidR="00CE5143" w:rsidRPr="001C2880" w:rsidRDefault="00CE5143" w:rsidP="00617A90">
      <w:pPr>
        <w:ind w:left="-709" w:firstLine="425"/>
        <w:jc w:val="both"/>
        <w:rPr>
          <w:sz w:val="28"/>
          <w:szCs w:val="28"/>
        </w:rPr>
      </w:pPr>
      <w:r w:rsidRPr="001C2880">
        <w:rPr>
          <w:sz w:val="28"/>
          <w:szCs w:val="28"/>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4A51ACF3" w14:textId="77777777" w:rsidR="00CE5143" w:rsidRPr="001C2880" w:rsidRDefault="00CE5143" w:rsidP="00617A90">
      <w:pPr>
        <w:ind w:left="-709" w:firstLine="425"/>
        <w:jc w:val="both"/>
        <w:rPr>
          <w:sz w:val="28"/>
          <w:szCs w:val="28"/>
        </w:rPr>
      </w:pPr>
      <w:r w:rsidRPr="001C2880">
        <w:rPr>
          <w:b/>
          <w:bCs/>
          <w:sz w:val="28"/>
          <w:szCs w:val="28"/>
        </w:rPr>
        <w:t xml:space="preserve">Заказчику: 672000, г. Чита, ул. Анохина, 91, </w:t>
      </w:r>
      <w:r w:rsidRPr="001C2880">
        <w:rPr>
          <w:b/>
          <w:bCs/>
          <w:sz w:val="28"/>
          <w:szCs w:val="28"/>
          <w:lang w:val="en-US"/>
        </w:rPr>
        <w:t>II</w:t>
      </w:r>
      <w:r w:rsidRPr="001C2880">
        <w:rPr>
          <w:b/>
          <w:bCs/>
          <w:sz w:val="28"/>
          <w:szCs w:val="28"/>
        </w:rPr>
        <w:t xml:space="preserve"> корпус, 6 этаж.  </w:t>
      </w:r>
    </w:p>
    <w:p w14:paraId="3A64CCDB" w14:textId="77777777" w:rsidR="00CE5143" w:rsidRPr="001C2880" w:rsidRDefault="00CE5143" w:rsidP="00617A90">
      <w:pPr>
        <w:ind w:left="-709" w:firstLine="425"/>
        <w:jc w:val="both"/>
        <w:rPr>
          <w:sz w:val="28"/>
          <w:szCs w:val="28"/>
        </w:rPr>
      </w:pPr>
      <w:r w:rsidRPr="001C2880">
        <w:rPr>
          <w:b/>
          <w:bCs/>
          <w:sz w:val="28"/>
          <w:szCs w:val="28"/>
        </w:rPr>
        <w:t>Подрядчику:</w:t>
      </w:r>
      <w:bookmarkStart w:id="45" w:name="_DV_M51"/>
      <w:bookmarkEnd w:id="45"/>
      <w:r w:rsidRPr="001C2880">
        <w:rPr>
          <w:b/>
          <w:bCs/>
          <w:sz w:val="28"/>
          <w:szCs w:val="28"/>
        </w:rPr>
        <w:t xml:space="preserve"> ______________________________________________________</w:t>
      </w:r>
    </w:p>
    <w:p w14:paraId="4813BA96" w14:textId="77777777" w:rsidR="00CE5143" w:rsidRPr="001C2880" w:rsidRDefault="00CE5143" w:rsidP="00617A90">
      <w:pPr>
        <w:ind w:left="-709" w:firstLine="425"/>
        <w:jc w:val="both"/>
        <w:rPr>
          <w:sz w:val="28"/>
          <w:szCs w:val="28"/>
        </w:rPr>
      </w:pPr>
      <w:r w:rsidRPr="001C2880">
        <w:rPr>
          <w:sz w:val="28"/>
          <w:szCs w:val="28"/>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7E9DBD8" w14:textId="77777777" w:rsidR="00CE5143" w:rsidRPr="001C2880" w:rsidRDefault="00CE5143" w:rsidP="00617A90">
      <w:pPr>
        <w:ind w:left="-709" w:firstLine="425"/>
        <w:jc w:val="both"/>
        <w:rPr>
          <w:sz w:val="28"/>
          <w:szCs w:val="28"/>
        </w:rPr>
      </w:pPr>
    </w:p>
    <w:p w14:paraId="21A3AEA9" w14:textId="77777777" w:rsidR="00CE5143" w:rsidRPr="001C2880" w:rsidRDefault="00CE5143" w:rsidP="00617A90">
      <w:pPr>
        <w:ind w:left="-709" w:firstLine="425"/>
        <w:jc w:val="center"/>
        <w:rPr>
          <w:b/>
          <w:sz w:val="28"/>
          <w:szCs w:val="28"/>
        </w:rPr>
      </w:pPr>
      <w:r w:rsidRPr="001C2880">
        <w:rPr>
          <w:b/>
          <w:sz w:val="28"/>
          <w:szCs w:val="28"/>
        </w:rPr>
        <w:t>21. Антикоррупционная оговорка</w:t>
      </w:r>
    </w:p>
    <w:p w14:paraId="1F703DEC" w14:textId="77777777" w:rsidR="00CE5143" w:rsidRPr="001C2880" w:rsidRDefault="00CE5143" w:rsidP="00617A90">
      <w:pPr>
        <w:ind w:left="-709" w:firstLine="425"/>
        <w:jc w:val="both"/>
        <w:rPr>
          <w:b/>
          <w:sz w:val="28"/>
          <w:szCs w:val="28"/>
        </w:rPr>
      </w:pPr>
      <w:r w:rsidRPr="001C2880">
        <w:rPr>
          <w:sz w:val="28"/>
          <w:szCs w:val="28"/>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00446E0" w14:textId="77777777" w:rsidR="00CE5143" w:rsidRPr="001C2880" w:rsidRDefault="00CE5143" w:rsidP="00617A90">
      <w:pPr>
        <w:ind w:left="-709" w:firstLine="425"/>
        <w:jc w:val="both"/>
        <w:rPr>
          <w:b/>
          <w:sz w:val="28"/>
          <w:szCs w:val="28"/>
        </w:rPr>
      </w:pPr>
      <w:r w:rsidRPr="001C2880">
        <w:rPr>
          <w:sz w:val="28"/>
          <w:szCs w:val="28"/>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F1FC56F" w14:textId="77777777" w:rsidR="00CE5143" w:rsidRPr="001C2880" w:rsidRDefault="00CE5143" w:rsidP="00617A90">
      <w:pPr>
        <w:ind w:left="-709" w:firstLine="425"/>
        <w:jc w:val="both"/>
        <w:rPr>
          <w:b/>
          <w:sz w:val="28"/>
          <w:szCs w:val="28"/>
        </w:rPr>
      </w:pPr>
      <w:r w:rsidRPr="001C2880">
        <w:rPr>
          <w:sz w:val="28"/>
          <w:szCs w:val="28"/>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w:t>
      </w:r>
      <w:r>
        <w:rPr>
          <w:sz w:val="28"/>
          <w:szCs w:val="28"/>
        </w:rPr>
        <w:t xml:space="preserve"> </w:t>
      </w:r>
      <w:r w:rsidRPr="001C2880">
        <w:rPr>
          <w:sz w:val="28"/>
          <w:szCs w:val="28"/>
        </w:rPr>
        <w:t>квалифицируемые применимым законодательством как нарушение антикоррупционных требований, в том числе дача / получение / вымогательство взятки</w:t>
      </w:r>
      <w:r w:rsidRPr="001C2880">
        <w:rPr>
          <w:b/>
          <w:sz w:val="28"/>
          <w:szCs w:val="28"/>
        </w:rPr>
        <w:t xml:space="preserve"> </w:t>
      </w:r>
      <w:r w:rsidRPr="001C2880">
        <w:rPr>
          <w:sz w:val="28"/>
          <w:szCs w:val="28"/>
        </w:rPr>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w:t>
      </w:r>
      <w:r w:rsidRPr="001C2880">
        <w:rPr>
          <w:b/>
          <w:sz w:val="28"/>
          <w:szCs w:val="28"/>
        </w:rPr>
        <w:t xml:space="preserve"> </w:t>
      </w:r>
      <w:r w:rsidRPr="001C2880">
        <w:rPr>
          <w:sz w:val="28"/>
          <w:szCs w:val="28"/>
        </w:rP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0E606CB" w14:textId="77777777" w:rsidR="00CE5143" w:rsidRPr="001C2880" w:rsidRDefault="00CE5143" w:rsidP="00617A90">
      <w:pPr>
        <w:ind w:left="-709" w:firstLine="425"/>
        <w:jc w:val="both"/>
        <w:rPr>
          <w:b/>
          <w:sz w:val="28"/>
          <w:szCs w:val="28"/>
        </w:rPr>
      </w:pPr>
      <w:r w:rsidRPr="001C2880">
        <w:rPr>
          <w:sz w:val="28"/>
          <w:szCs w:val="28"/>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39F80EC" w14:textId="77777777" w:rsidR="00CE5143" w:rsidRPr="001C2880" w:rsidRDefault="00CE5143" w:rsidP="00617A90">
      <w:pPr>
        <w:ind w:left="-709" w:firstLine="425"/>
        <w:jc w:val="both"/>
        <w:rPr>
          <w:b/>
          <w:sz w:val="28"/>
          <w:szCs w:val="28"/>
        </w:rPr>
      </w:pPr>
      <w:r w:rsidRPr="001C2880">
        <w:rPr>
          <w:sz w:val="28"/>
          <w:szCs w:val="28"/>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921BC38" w14:textId="77777777" w:rsidR="00CE5143" w:rsidRPr="001C2880" w:rsidRDefault="00CE5143" w:rsidP="00617A90">
      <w:pPr>
        <w:ind w:left="-709" w:firstLine="425"/>
        <w:jc w:val="both"/>
        <w:rPr>
          <w:b/>
          <w:sz w:val="28"/>
          <w:szCs w:val="28"/>
        </w:rPr>
      </w:pPr>
      <w:r w:rsidRPr="001C2880">
        <w:rPr>
          <w:sz w:val="28"/>
          <w:szCs w:val="28"/>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E3E8C0D" w14:textId="77777777" w:rsidR="00CE5143" w:rsidRPr="001C2880" w:rsidRDefault="00CE5143" w:rsidP="00617A90">
      <w:pPr>
        <w:ind w:left="-709" w:firstLine="425"/>
        <w:jc w:val="both"/>
        <w:rPr>
          <w:b/>
          <w:sz w:val="28"/>
          <w:szCs w:val="28"/>
        </w:rPr>
      </w:pPr>
      <w:r w:rsidRPr="001C2880">
        <w:rPr>
          <w:sz w:val="28"/>
          <w:szCs w:val="28"/>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08FDB83" w14:textId="77777777" w:rsidR="00CE5143" w:rsidRPr="001C2880" w:rsidRDefault="00CE5143" w:rsidP="00617A90">
      <w:pPr>
        <w:ind w:left="-709" w:firstLine="425"/>
        <w:jc w:val="both"/>
        <w:rPr>
          <w:b/>
          <w:sz w:val="28"/>
          <w:szCs w:val="28"/>
        </w:rPr>
      </w:pPr>
      <w:r w:rsidRPr="001C2880">
        <w:rPr>
          <w:sz w:val="28"/>
          <w:szCs w:val="28"/>
        </w:rPr>
        <w:t>21.6.2. если в результате нарушения другой Стороной антикоррупционных требований Стороне причинены убытки;</w:t>
      </w:r>
    </w:p>
    <w:p w14:paraId="69E5161E" w14:textId="77777777" w:rsidR="00CE5143" w:rsidRPr="001C2880" w:rsidRDefault="00CE5143" w:rsidP="00617A90">
      <w:pPr>
        <w:ind w:left="-709" w:firstLine="425"/>
        <w:jc w:val="both"/>
        <w:rPr>
          <w:b/>
          <w:sz w:val="28"/>
          <w:szCs w:val="28"/>
        </w:rPr>
      </w:pPr>
      <w:r w:rsidRPr="001C2880">
        <w:rPr>
          <w:sz w:val="28"/>
          <w:szCs w:val="28"/>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48E5B76" w14:textId="77777777" w:rsidR="00CE5143" w:rsidRPr="001C2880" w:rsidRDefault="00CE5143" w:rsidP="00617A90">
      <w:pPr>
        <w:ind w:left="-709" w:firstLine="425"/>
        <w:jc w:val="both"/>
        <w:rPr>
          <w:sz w:val="28"/>
          <w:szCs w:val="28"/>
        </w:rPr>
      </w:pPr>
      <w:r w:rsidRPr="001C2880">
        <w:rPr>
          <w:sz w:val="28"/>
          <w:szCs w:val="28"/>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4577A2F" w14:textId="77777777" w:rsidR="00CE5143" w:rsidRPr="001C2880" w:rsidRDefault="00CE5143" w:rsidP="00617A90">
      <w:pPr>
        <w:ind w:left="-709" w:firstLine="425"/>
        <w:jc w:val="both"/>
        <w:rPr>
          <w:sz w:val="28"/>
          <w:szCs w:val="28"/>
        </w:rPr>
      </w:pPr>
      <w:r w:rsidRPr="001C2880">
        <w:rPr>
          <w:sz w:val="28"/>
          <w:szCs w:val="28"/>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AF73F62" w14:textId="77777777" w:rsidR="00CE5143" w:rsidRPr="001C2880" w:rsidRDefault="00CE5143" w:rsidP="00617A90">
      <w:pPr>
        <w:ind w:left="-709" w:firstLine="425"/>
        <w:jc w:val="both"/>
        <w:rPr>
          <w:sz w:val="28"/>
          <w:szCs w:val="28"/>
        </w:rPr>
      </w:pPr>
      <w:r w:rsidRPr="001C2880">
        <w:rPr>
          <w:sz w:val="28"/>
          <w:szCs w:val="28"/>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1A475212" w14:textId="77777777" w:rsidR="00CE5143" w:rsidRPr="001C2880" w:rsidRDefault="00CE5143" w:rsidP="00617A90">
      <w:pPr>
        <w:ind w:left="-709" w:firstLine="425"/>
        <w:jc w:val="both"/>
        <w:rPr>
          <w:b/>
          <w:sz w:val="28"/>
          <w:szCs w:val="28"/>
        </w:rPr>
      </w:pPr>
      <w:r w:rsidRPr="001C2880">
        <w:rPr>
          <w:sz w:val="28"/>
          <w:szCs w:val="28"/>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3D242A3F" w14:textId="77777777" w:rsidR="00CE5143" w:rsidRPr="001C2880" w:rsidRDefault="00CE5143" w:rsidP="00617A90">
      <w:pPr>
        <w:ind w:left="-709" w:firstLine="425"/>
        <w:jc w:val="both"/>
        <w:rPr>
          <w:b/>
          <w:sz w:val="28"/>
          <w:szCs w:val="28"/>
        </w:rPr>
      </w:pPr>
    </w:p>
    <w:p w14:paraId="2F758516" w14:textId="77777777" w:rsidR="00CE5143" w:rsidRPr="001C2880" w:rsidRDefault="00CE5143" w:rsidP="00617A90">
      <w:pPr>
        <w:ind w:left="-709" w:firstLine="425"/>
        <w:jc w:val="center"/>
        <w:rPr>
          <w:b/>
          <w:sz w:val="28"/>
          <w:szCs w:val="28"/>
        </w:rPr>
      </w:pPr>
      <w:r w:rsidRPr="001C2880">
        <w:rPr>
          <w:b/>
          <w:sz w:val="28"/>
          <w:szCs w:val="28"/>
        </w:rPr>
        <w:t>22. Гарантии и заверения Подрядчика</w:t>
      </w:r>
    </w:p>
    <w:p w14:paraId="4A7F5A6F" w14:textId="77777777" w:rsidR="00CE5143" w:rsidRPr="001C2880" w:rsidRDefault="00CE5143" w:rsidP="00617A90">
      <w:pPr>
        <w:ind w:left="-709" w:firstLine="425"/>
        <w:jc w:val="both"/>
        <w:rPr>
          <w:b/>
          <w:sz w:val="28"/>
          <w:szCs w:val="28"/>
        </w:rPr>
      </w:pPr>
      <w:r w:rsidRPr="001C2880">
        <w:rPr>
          <w:sz w:val="28"/>
          <w:szCs w:val="28"/>
        </w:rPr>
        <w:t>22.1.  Подрядчик настоящим заверяет Заказчика и гарантирует, что на дату заключения настоящего Договора:</w:t>
      </w:r>
    </w:p>
    <w:p w14:paraId="12BD2C11" w14:textId="77777777" w:rsidR="00CE5143" w:rsidRPr="001C2880" w:rsidRDefault="00CE5143" w:rsidP="00617A90">
      <w:pPr>
        <w:ind w:left="-709" w:firstLine="425"/>
        <w:jc w:val="both"/>
        <w:rPr>
          <w:sz w:val="28"/>
          <w:szCs w:val="28"/>
        </w:rPr>
      </w:pPr>
      <w:r w:rsidRPr="001C2880">
        <w:rPr>
          <w:sz w:val="28"/>
          <w:szCs w:val="28"/>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7E50568C" w14:textId="77777777" w:rsidR="00CE5143" w:rsidRPr="001C2880" w:rsidRDefault="00CE5143" w:rsidP="00617A90">
      <w:pPr>
        <w:ind w:left="-709" w:firstLine="425"/>
        <w:jc w:val="both"/>
        <w:rPr>
          <w:sz w:val="28"/>
          <w:szCs w:val="28"/>
        </w:rPr>
      </w:pPr>
      <w:r w:rsidRPr="001C2880">
        <w:rPr>
          <w:sz w:val="28"/>
          <w:szCs w:val="28"/>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6B1538E9" w14:textId="77777777" w:rsidR="00CE5143" w:rsidRPr="001C2880" w:rsidRDefault="00CE5143" w:rsidP="00617A90">
      <w:pPr>
        <w:ind w:left="-709" w:firstLine="425"/>
        <w:jc w:val="both"/>
        <w:rPr>
          <w:sz w:val="28"/>
          <w:szCs w:val="28"/>
        </w:rPr>
      </w:pPr>
      <w:r w:rsidRPr="001C2880">
        <w:rPr>
          <w:sz w:val="28"/>
          <w:szCs w:val="28"/>
        </w:rPr>
        <w:t>22.1.3. настоящий Договор от имени Подрядчика подписан лицом, которое надлежащим образом уполномочено совершать такие действия;</w:t>
      </w:r>
    </w:p>
    <w:p w14:paraId="28352CD2" w14:textId="77777777" w:rsidR="00CE5143" w:rsidRPr="001C2880" w:rsidRDefault="00CE5143" w:rsidP="00617A90">
      <w:pPr>
        <w:ind w:left="-709" w:firstLine="425"/>
        <w:jc w:val="both"/>
        <w:rPr>
          <w:sz w:val="28"/>
          <w:szCs w:val="28"/>
        </w:rPr>
      </w:pPr>
      <w:r w:rsidRPr="001C2880">
        <w:rPr>
          <w:sz w:val="28"/>
          <w:szCs w:val="28"/>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1B05369A" w14:textId="77777777" w:rsidR="00CE5143" w:rsidRPr="001C2880" w:rsidRDefault="00CE5143" w:rsidP="00617A90">
      <w:pPr>
        <w:ind w:left="-709" w:firstLine="425"/>
        <w:jc w:val="both"/>
        <w:rPr>
          <w:sz w:val="28"/>
          <w:szCs w:val="28"/>
        </w:rPr>
      </w:pPr>
      <w:r w:rsidRPr="001C2880">
        <w:rPr>
          <w:sz w:val="28"/>
          <w:szCs w:val="28"/>
        </w:rPr>
        <w:t>22.1.5.  не существует каких-либо обстоятельств, которые ограничивают, запрещают исполнение Подрядчиком обязательств по настоящему Договору.</w:t>
      </w:r>
    </w:p>
    <w:p w14:paraId="320C8245" w14:textId="77777777" w:rsidR="00CE5143" w:rsidRPr="001C2880" w:rsidRDefault="00CE5143" w:rsidP="00617A90">
      <w:pPr>
        <w:ind w:left="-709" w:firstLine="425"/>
        <w:jc w:val="both"/>
        <w:rPr>
          <w:sz w:val="28"/>
          <w:szCs w:val="28"/>
        </w:rPr>
      </w:pPr>
      <w:r w:rsidRPr="001C2880">
        <w:rPr>
          <w:sz w:val="28"/>
          <w:szCs w:val="28"/>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9 к настоящему Договору.</w:t>
      </w:r>
    </w:p>
    <w:p w14:paraId="24EE601E" w14:textId="77777777" w:rsidR="00CE5143" w:rsidRPr="001C2880" w:rsidRDefault="00CE5143" w:rsidP="00617A90">
      <w:pPr>
        <w:ind w:left="-709" w:firstLine="425"/>
        <w:jc w:val="both"/>
        <w:rPr>
          <w:sz w:val="28"/>
          <w:szCs w:val="28"/>
        </w:rPr>
      </w:pPr>
    </w:p>
    <w:p w14:paraId="67EA2A93" w14:textId="77777777" w:rsidR="00CE5143" w:rsidRPr="001C2880" w:rsidRDefault="00CE5143" w:rsidP="00617A90">
      <w:pPr>
        <w:ind w:left="-709" w:firstLine="425"/>
        <w:jc w:val="center"/>
        <w:rPr>
          <w:b/>
          <w:sz w:val="28"/>
          <w:szCs w:val="28"/>
        </w:rPr>
      </w:pPr>
      <w:r w:rsidRPr="001C2880">
        <w:rPr>
          <w:b/>
          <w:sz w:val="28"/>
          <w:szCs w:val="28"/>
        </w:rPr>
        <w:t>23. Прочие условия</w:t>
      </w:r>
    </w:p>
    <w:p w14:paraId="1D7034C7" w14:textId="77777777" w:rsidR="00CE5143" w:rsidRPr="001C2880" w:rsidRDefault="00CE5143" w:rsidP="00617A90">
      <w:pPr>
        <w:ind w:left="-709" w:firstLine="425"/>
        <w:jc w:val="both"/>
        <w:rPr>
          <w:sz w:val="28"/>
          <w:szCs w:val="28"/>
        </w:rPr>
      </w:pPr>
      <w:r w:rsidRPr="001C2880">
        <w:rPr>
          <w:sz w:val="28"/>
          <w:szCs w:val="28"/>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4A574EE" w14:textId="77777777" w:rsidR="00CE5143" w:rsidRPr="001C2880" w:rsidRDefault="00CE5143" w:rsidP="00617A90">
      <w:pPr>
        <w:ind w:left="-709" w:firstLine="425"/>
        <w:jc w:val="both"/>
        <w:rPr>
          <w:sz w:val="28"/>
          <w:szCs w:val="28"/>
        </w:rPr>
      </w:pPr>
      <w:r w:rsidRPr="001C2880">
        <w:rPr>
          <w:sz w:val="28"/>
          <w:szCs w:val="28"/>
        </w:rPr>
        <w:t>23.2. После заключения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0A83C8F9" w14:textId="77777777" w:rsidR="00CE5143" w:rsidRPr="001C2880" w:rsidRDefault="00CE5143" w:rsidP="00617A90">
      <w:pPr>
        <w:ind w:left="-709" w:firstLine="425"/>
        <w:jc w:val="both"/>
        <w:rPr>
          <w:b/>
          <w:bCs/>
          <w:sz w:val="28"/>
          <w:szCs w:val="28"/>
        </w:rPr>
      </w:pPr>
      <w:r w:rsidRPr="001C2880">
        <w:rPr>
          <w:sz w:val="28"/>
          <w:szCs w:val="28"/>
        </w:rPr>
        <w:t>23.3.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7CC1AB54" w14:textId="77777777" w:rsidR="00CE5143" w:rsidRPr="001C2880" w:rsidRDefault="00CE5143" w:rsidP="00617A90">
      <w:pPr>
        <w:ind w:left="-709" w:firstLine="425"/>
        <w:jc w:val="both"/>
        <w:rPr>
          <w:sz w:val="28"/>
          <w:szCs w:val="28"/>
        </w:rPr>
      </w:pPr>
      <w:r w:rsidRPr="001C2880">
        <w:rPr>
          <w:sz w:val="28"/>
          <w:szCs w:val="28"/>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2CD6C288" w14:textId="77777777" w:rsidR="00CE5143" w:rsidRPr="001C2880" w:rsidRDefault="00CE5143" w:rsidP="00617A90">
      <w:pPr>
        <w:ind w:left="-709" w:firstLine="425"/>
        <w:jc w:val="both"/>
        <w:rPr>
          <w:sz w:val="28"/>
          <w:szCs w:val="28"/>
        </w:rPr>
      </w:pPr>
      <w:r w:rsidRPr="001C2880">
        <w:rPr>
          <w:sz w:val="28"/>
          <w:szCs w:val="28"/>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45F1AF8D" w14:textId="77777777" w:rsidR="00CE5143" w:rsidRPr="001C2880" w:rsidRDefault="00CE5143" w:rsidP="00617A90">
      <w:pPr>
        <w:ind w:left="-709" w:firstLine="425"/>
        <w:jc w:val="both"/>
        <w:rPr>
          <w:sz w:val="28"/>
          <w:szCs w:val="28"/>
        </w:rPr>
      </w:pPr>
      <w:r w:rsidRPr="001C2880">
        <w:rPr>
          <w:sz w:val="28"/>
          <w:szCs w:val="28"/>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63E88D63" w14:textId="77777777" w:rsidR="00CE5143" w:rsidRPr="001C2880" w:rsidRDefault="00CE5143" w:rsidP="00617A90">
      <w:pPr>
        <w:ind w:left="-709" w:firstLine="425"/>
        <w:jc w:val="both"/>
        <w:rPr>
          <w:sz w:val="28"/>
          <w:szCs w:val="28"/>
        </w:rPr>
      </w:pPr>
      <w:r w:rsidRPr="001C2880">
        <w:rPr>
          <w:sz w:val="28"/>
          <w:szCs w:val="28"/>
        </w:rPr>
        <w:t>23.7. Перечень Приложений к настоящему Договору:</w:t>
      </w:r>
    </w:p>
    <w:p w14:paraId="6B84EEA5" w14:textId="77777777" w:rsidR="00CE5143" w:rsidRPr="001C2880" w:rsidRDefault="00CE5143" w:rsidP="00617A90">
      <w:pPr>
        <w:ind w:left="-709" w:firstLine="425"/>
        <w:jc w:val="both"/>
        <w:rPr>
          <w:sz w:val="28"/>
          <w:szCs w:val="28"/>
        </w:rPr>
      </w:pPr>
      <w:r w:rsidRPr="001C2880">
        <w:rPr>
          <w:sz w:val="28"/>
          <w:szCs w:val="28"/>
        </w:rPr>
        <w:t>23.7.1. Приложение № 1. Техническое задание.</w:t>
      </w:r>
    </w:p>
    <w:p w14:paraId="65C42E6B" w14:textId="77777777" w:rsidR="00CE5143" w:rsidRDefault="00CE5143" w:rsidP="00617A90">
      <w:pPr>
        <w:ind w:left="-709" w:firstLine="425"/>
        <w:jc w:val="both"/>
        <w:rPr>
          <w:sz w:val="28"/>
          <w:szCs w:val="28"/>
        </w:rPr>
      </w:pPr>
      <w:r>
        <w:rPr>
          <w:sz w:val="28"/>
          <w:szCs w:val="28"/>
        </w:rPr>
        <w:t>23.7.2. Приложение № 2.</w:t>
      </w:r>
      <w:r w:rsidRPr="001C2880">
        <w:rPr>
          <w:sz w:val="28"/>
          <w:szCs w:val="28"/>
        </w:rPr>
        <w:t xml:space="preserve"> </w:t>
      </w:r>
      <w:r>
        <w:rPr>
          <w:sz w:val="28"/>
          <w:szCs w:val="28"/>
        </w:rPr>
        <w:t>Дефектный акт.</w:t>
      </w:r>
    </w:p>
    <w:p w14:paraId="3235B017" w14:textId="77777777" w:rsidR="00CE5143" w:rsidRPr="001C2880" w:rsidRDefault="00CE5143" w:rsidP="00617A90">
      <w:pPr>
        <w:ind w:left="-709" w:firstLine="425"/>
        <w:jc w:val="both"/>
        <w:rPr>
          <w:sz w:val="28"/>
          <w:szCs w:val="28"/>
        </w:rPr>
      </w:pPr>
      <w:r w:rsidRPr="001C2880">
        <w:rPr>
          <w:sz w:val="28"/>
          <w:szCs w:val="28"/>
        </w:rPr>
        <w:t xml:space="preserve">23.7.3. Приложение № 3. </w:t>
      </w:r>
      <w:r>
        <w:rPr>
          <w:sz w:val="28"/>
          <w:szCs w:val="28"/>
        </w:rPr>
        <w:t>Локальный сметный расчет</w:t>
      </w:r>
      <w:r w:rsidRPr="001C2880">
        <w:rPr>
          <w:sz w:val="28"/>
          <w:szCs w:val="28"/>
        </w:rPr>
        <w:t>.</w:t>
      </w:r>
    </w:p>
    <w:p w14:paraId="3742DFA9" w14:textId="471148AD" w:rsidR="00CE5143" w:rsidRPr="001C2880" w:rsidRDefault="00CE5143" w:rsidP="00617A90">
      <w:pPr>
        <w:ind w:left="-709" w:firstLine="425"/>
        <w:jc w:val="both"/>
        <w:rPr>
          <w:sz w:val="28"/>
          <w:szCs w:val="28"/>
        </w:rPr>
      </w:pPr>
      <w:r w:rsidRPr="001C2880">
        <w:rPr>
          <w:sz w:val="28"/>
          <w:szCs w:val="28"/>
        </w:rPr>
        <w:t>23.7.5. Приложение №</w:t>
      </w:r>
      <w:r w:rsidR="006875FE">
        <w:rPr>
          <w:sz w:val="28"/>
          <w:szCs w:val="28"/>
        </w:rPr>
        <w:t>4</w:t>
      </w:r>
      <w:r w:rsidRPr="001C2880">
        <w:rPr>
          <w:sz w:val="28"/>
          <w:szCs w:val="28"/>
        </w:rPr>
        <w:t>.</w:t>
      </w:r>
      <w:r w:rsidRPr="001C2880">
        <w:t xml:space="preserve"> </w:t>
      </w:r>
      <w:r w:rsidRPr="001C2880">
        <w:rPr>
          <w:sz w:val="28"/>
          <w:szCs w:val="28"/>
        </w:rPr>
        <w:t>Накладная на отпуск материалов на сторону по форме М-15.</w:t>
      </w:r>
    </w:p>
    <w:p w14:paraId="1B8B266C" w14:textId="7D1DE10C" w:rsidR="00CE5143" w:rsidRPr="001C2880" w:rsidRDefault="00CE5143" w:rsidP="00617A90">
      <w:pPr>
        <w:ind w:left="-567" w:firstLine="425"/>
        <w:jc w:val="both"/>
        <w:rPr>
          <w:sz w:val="28"/>
          <w:szCs w:val="28"/>
        </w:rPr>
      </w:pPr>
      <w:r w:rsidRPr="001C2880">
        <w:rPr>
          <w:sz w:val="28"/>
          <w:szCs w:val="28"/>
        </w:rPr>
        <w:t>23.7.6. Приложение №</w:t>
      </w:r>
      <w:r w:rsidR="006875FE">
        <w:rPr>
          <w:sz w:val="28"/>
          <w:szCs w:val="28"/>
        </w:rPr>
        <w:t>5</w:t>
      </w:r>
      <w:r w:rsidRPr="001C2880">
        <w:rPr>
          <w:sz w:val="28"/>
          <w:szCs w:val="28"/>
        </w:rPr>
        <w:t>. Требования по охране труда, промышленной безопасности и экологии.</w:t>
      </w:r>
    </w:p>
    <w:p w14:paraId="444DB069" w14:textId="7E4F7F25" w:rsidR="00CE5143" w:rsidRPr="001C2880" w:rsidRDefault="00CE5143" w:rsidP="00617A90">
      <w:pPr>
        <w:ind w:left="-709" w:firstLine="425"/>
        <w:jc w:val="both"/>
        <w:rPr>
          <w:sz w:val="28"/>
          <w:szCs w:val="28"/>
        </w:rPr>
      </w:pPr>
      <w:r w:rsidRPr="001C2880">
        <w:rPr>
          <w:sz w:val="28"/>
          <w:szCs w:val="28"/>
        </w:rPr>
        <w:t>23.7.7. Приложение №</w:t>
      </w:r>
      <w:r w:rsidR="006875FE">
        <w:rPr>
          <w:sz w:val="28"/>
          <w:szCs w:val="28"/>
        </w:rPr>
        <w:t>6</w:t>
      </w:r>
      <w:r w:rsidRPr="001C2880">
        <w:rPr>
          <w:sz w:val="28"/>
          <w:szCs w:val="28"/>
        </w:rPr>
        <w:t>. Отчет об использовании давальческого сырья (материалов).</w:t>
      </w:r>
    </w:p>
    <w:p w14:paraId="7375884E" w14:textId="72954D7A" w:rsidR="00CE5143" w:rsidRPr="001C2880" w:rsidRDefault="00CE5143" w:rsidP="00617A90">
      <w:pPr>
        <w:ind w:left="-709" w:firstLine="425"/>
        <w:jc w:val="both"/>
        <w:rPr>
          <w:sz w:val="28"/>
          <w:szCs w:val="28"/>
        </w:rPr>
      </w:pPr>
      <w:r w:rsidRPr="001C2880">
        <w:rPr>
          <w:sz w:val="28"/>
          <w:szCs w:val="28"/>
        </w:rPr>
        <w:t>23.7.</w:t>
      </w:r>
      <w:r w:rsidR="00F4700B">
        <w:rPr>
          <w:sz w:val="28"/>
          <w:szCs w:val="28"/>
        </w:rPr>
        <w:t>8</w:t>
      </w:r>
      <w:r w:rsidRPr="001C2880">
        <w:rPr>
          <w:sz w:val="28"/>
          <w:szCs w:val="28"/>
        </w:rPr>
        <w:t xml:space="preserve">. Приложение № </w:t>
      </w:r>
      <w:r w:rsidR="006875FE">
        <w:rPr>
          <w:sz w:val="28"/>
          <w:szCs w:val="28"/>
        </w:rPr>
        <w:t>7</w:t>
      </w:r>
      <w:r w:rsidRPr="001C2880">
        <w:rPr>
          <w:sz w:val="28"/>
          <w:szCs w:val="28"/>
        </w:rPr>
        <w:t>. Порядок электронного документооборота;</w:t>
      </w:r>
    </w:p>
    <w:p w14:paraId="7EFB0235" w14:textId="64CA40EC" w:rsidR="00CE5143" w:rsidRPr="001C2880" w:rsidRDefault="00CE5143" w:rsidP="00617A90">
      <w:pPr>
        <w:ind w:left="-709" w:firstLine="425"/>
        <w:jc w:val="both"/>
        <w:rPr>
          <w:sz w:val="28"/>
          <w:szCs w:val="28"/>
        </w:rPr>
      </w:pPr>
      <w:r w:rsidRPr="001C2880">
        <w:rPr>
          <w:sz w:val="28"/>
          <w:szCs w:val="28"/>
        </w:rPr>
        <w:t>2</w:t>
      </w:r>
      <w:r w:rsidRPr="00775952">
        <w:rPr>
          <w:sz w:val="28"/>
          <w:szCs w:val="28"/>
        </w:rPr>
        <w:t>3</w:t>
      </w:r>
      <w:r w:rsidRPr="001C2880">
        <w:rPr>
          <w:sz w:val="28"/>
          <w:szCs w:val="28"/>
        </w:rPr>
        <w:t>.7.</w:t>
      </w:r>
      <w:r w:rsidR="00F4700B">
        <w:rPr>
          <w:sz w:val="28"/>
          <w:szCs w:val="28"/>
        </w:rPr>
        <w:t>9</w:t>
      </w:r>
      <w:r w:rsidRPr="001C2880">
        <w:rPr>
          <w:sz w:val="28"/>
          <w:szCs w:val="28"/>
        </w:rPr>
        <w:t>. Приложение №</w:t>
      </w:r>
      <w:r w:rsidR="006875FE">
        <w:rPr>
          <w:sz w:val="28"/>
          <w:szCs w:val="28"/>
        </w:rPr>
        <w:t>8</w:t>
      </w:r>
      <w:r w:rsidRPr="001C2880">
        <w:rPr>
          <w:sz w:val="28"/>
          <w:szCs w:val="28"/>
        </w:rPr>
        <w:t>. Налоговая оговорка.</w:t>
      </w:r>
    </w:p>
    <w:p w14:paraId="7E909E6A" w14:textId="77777777" w:rsidR="00CE5143" w:rsidRPr="001C2880" w:rsidRDefault="00CE5143" w:rsidP="00617A90">
      <w:pPr>
        <w:ind w:left="-709" w:firstLine="425"/>
        <w:jc w:val="both"/>
        <w:rPr>
          <w:sz w:val="28"/>
          <w:szCs w:val="28"/>
        </w:rPr>
      </w:pPr>
    </w:p>
    <w:tbl>
      <w:tblPr>
        <w:tblStyle w:val="39"/>
        <w:tblW w:w="99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601"/>
        <w:gridCol w:w="4718"/>
      </w:tblGrid>
      <w:tr w:rsidR="00CE5143" w:rsidRPr="001C2880" w14:paraId="7EFB28AA" w14:textId="77777777" w:rsidTr="00F84078">
        <w:trPr>
          <w:trHeight w:val="4397"/>
        </w:trPr>
        <w:tc>
          <w:tcPr>
            <w:tcW w:w="4644" w:type="dxa"/>
          </w:tcPr>
          <w:p w14:paraId="0D1A4FC2" w14:textId="09E12426" w:rsidR="00CE5143" w:rsidRPr="001C2880" w:rsidRDefault="00CE5143" w:rsidP="002156E4">
            <w:pPr>
              <w:widowControl w:val="0"/>
              <w:ind w:firstLine="142"/>
              <w:rPr>
                <w:rFonts w:ascii="Times New Roman" w:eastAsia="Times New Roman" w:hAnsi="Times New Roman" w:cs="Times New Roman"/>
                <w:b/>
                <w:sz w:val="28"/>
                <w:szCs w:val="28"/>
              </w:rPr>
            </w:pPr>
            <w:r w:rsidRPr="001C2880">
              <w:rPr>
                <w:rFonts w:ascii="Times New Roman" w:eastAsia="Times New Roman" w:hAnsi="Times New Roman" w:cs="Times New Roman"/>
                <w:b/>
                <w:sz w:val="28"/>
                <w:szCs w:val="28"/>
              </w:rPr>
              <w:t>Заказчик:</w:t>
            </w:r>
          </w:p>
          <w:p w14:paraId="457273B5" w14:textId="77777777" w:rsidR="00CE5143" w:rsidRPr="001C2880" w:rsidRDefault="00CE5143" w:rsidP="002156E4">
            <w:pPr>
              <w:widowControl w:val="0"/>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ПАО «ТрансКонтейнер»</w:t>
            </w:r>
          </w:p>
          <w:p w14:paraId="52CDC35D" w14:textId="77777777" w:rsidR="00CE5143" w:rsidRPr="001C2880" w:rsidRDefault="00CE5143" w:rsidP="002156E4">
            <w:pPr>
              <w:widowControl w:val="0"/>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Юридический адрес: 141402, Московская область, Г.О. Химки, г. Химки, ул. Ленинградская, влд.39, стр. 6, офис 3 (этаж 6).</w:t>
            </w:r>
          </w:p>
          <w:p w14:paraId="3ACCB41B"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Почтовый адрес: 672000 г. Чита,</w:t>
            </w:r>
          </w:p>
          <w:p w14:paraId="5A264A2C"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ул. Анохина, д. 91 кор. 2</w:t>
            </w:r>
          </w:p>
          <w:p w14:paraId="09F85613"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тел: 8(3022) 22-54-99</w:t>
            </w:r>
          </w:p>
          <w:p w14:paraId="170AD372"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ИНН 7708591995</w:t>
            </w:r>
          </w:p>
          <w:p w14:paraId="155E8D44"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КПП 997650001</w:t>
            </w:r>
          </w:p>
          <w:p w14:paraId="675E1CCD"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БИК 047601637</w:t>
            </w:r>
          </w:p>
          <w:p w14:paraId="2083E008"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Р/с 40702810016540019254</w:t>
            </w:r>
          </w:p>
          <w:p w14:paraId="7E365A89" w14:textId="77777777" w:rsidR="00CE5143" w:rsidRPr="001C2880" w:rsidRDefault="00CE5143" w:rsidP="002156E4">
            <w:pPr>
              <w:widowControl w:val="0"/>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К/с 30101810500000000674</w:t>
            </w:r>
          </w:p>
          <w:p w14:paraId="063C2C7D" w14:textId="77777777" w:rsidR="00CE5143" w:rsidRPr="001C2880" w:rsidRDefault="00CE5143" w:rsidP="002156E4">
            <w:pPr>
              <w:widowControl w:val="0"/>
              <w:tabs>
                <w:tab w:val="left" w:pos="3990"/>
              </w:tabs>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Банк УРАЛЬСКИЙ БАНК</w:t>
            </w:r>
          </w:p>
          <w:p w14:paraId="4D836E7B" w14:textId="77777777" w:rsidR="00CE5143" w:rsidRPr="001C2880" w:rsidRDefault="00CE5143" w:rsidP="002156E4">
            <w:pPr>
              <w:widowControl w:val="0"/>
              <w:tabs>
                <w:tab w:val="left" w:pos="3990"/>
              </w:tabs>
              <w:ind w:firstLine="142"/>
              <w:rPr>
                <w:rFonts w:ascii="Times New Roman" w:eastAsia="Times New Roman" w:hAnsi="Times New Roman" w:cs="Times New Roman"/>
                <w:sz w:val="28"/>
                <w:szCs w:val="28"/>
              </w:rPr>
            </w:pPr>
            <w:r w:rsidRPr="001C2880">
              <w:rPr>
                <w:rFonts w:ascii="Times New Roman" w:eastAsia="Times New Roman" w:hAnsi="Times New Roman" w:cs="Times New Roman"/>
                <w:sz w:val="28"/>
                <w:szCs w:val="28"/>
              </w:rPr>
              <w:t xml:space="preserve">ПАО СБЕРБАНК </w:t>
            </w:r>
          </w:p>
          <w:p w14:paraId="463251EE" w14:textId="77777777" w:rsidR="00CE5143" w:rsidRPr="001C2880" w:rsidRDefault="00CE5143" w:rsidP="000D16FD">
            <w:pPr>
              <w:widowControl w:val="0"/>
              <w:ind w:left="-709" w:firstLine="142"/>
              <w:jc w:val="center"/>
              <w:rPr>
                <w:rFonts w:ascii="Times New Roman" w:eastAsia="Times New Roman" w:hAnsi="Times New Roman" w:cs="Times New Roman"/>
                <w:sz w:val="28"/>
                <w:szCs w:val="28"/>
              </w:rPr>
            </w:pPr>
          </w:p>
        </w:tc>
        <w:tc>
          <w:tcPr>
            <w:tcW w:w="601" w:type="dxa"/>
          </w:tcPr>
          <w:p w14:paraId="137DEADC" w14:textId="77777777" w:rsidR="00CE5143" w:rsidRPr="001C2880" w:rsidRDefault="00CE5143" w:rsidP="000D16FD">
            <w:pPr>
              <w:widowControl w:val="0"/>
              <w:ind w:left="-709" w:firstLine="142"/>
              <w:rPr>
                <w:rFonts w:ascii="Times New Roman" w:eastAsia="Times New Roman" w:hAnsi="Times New Roman" w:cs="Times New Roman"/>
                <w:b/>
                <w:sz w:val="28"/>
                <w:szCs w:val="28"/>
              </w:rPr>
            </w:pPr>
          </w:p>
        </w:tc>
        <w:tc>
          <w:tcPr>
            <w:tcW w:w="4718" w:type="dxa"/>
          </w:tcPr>
          <w:p w14:paraId="60A7B3C4" w14:textId="77777777" w:rsidR="00CE5143" w:rsidRPr="001C2880" w:rsidRDefault="00CE5143" w:rsidP="00F84078">
            <w:pPr>
              <w:widowControl w:val="0"/>
              <w:ind w:left="176" w:firstLine="142"/>
              <w:rPr>
                <w:rFonts w:ascii="Times New Roman" w:eastAsia="Times New Roman" w:hAnsi="Times New Roman" w:cs="Times New Roman"/>
                <w:b/>
                <w:sz w:val="28"/>
                <w:szCs w:val="28"/>
              </w:rPr>
            </w:pPr>
            <w:r w:rsidRPr="001C2880">
              <w:rPr>
                <w:rFonts w:ascii="Times New Roman" w:eastAsia="Times New Roman" w:hAnsi="Times New Roman" w:cs="Times New Roman"/>
                <w:b/>
                <w:sz w:val="28"/>
                <w:szCs w:val="28"/>
              </w:rPr>
              <w:t>Исполнитель:</w:t>
            </w:r>
          </w:p>
          <w:p w14:paraId="1CA848BC" w14:textId="77777777" w:rsidR="00CE5143" w:rsidRPr="001C2880" w:rsidRDefault="00CE5143" w:rsidP="000D16FD">
            <w:pPr>
              <w:ind w:left="-709" w:firstLine="142"/>
              <w:rPr>
                <w:rFonts w:ascii="Times New Roman" w:eastAsia="Times New Roman" w:hAnsi="Times New Roman" w:cs="Times New Roman"/>
                <w:sz w:val="28"/>
                <w:szCs w:val="28"/>
              </w:rPr>
            </w:pPr>
          </w:p>
        </w:tc>
      </w:tr>
      <w:tr w:rsidR="00CE5143" w:rsidRPr="001C2880" w14:paraId="08B256D8" w14:textId="77777777" w:rsidTr="00F84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14:paraId="0453EFD5" w14:textId="77777777" w:rsidR="00CE5143" w:rsidRPr="001C2880" w:rsidRDefault="00CE5143" w:rsidP="002156E4">
            <w:pPr>
              <w:keepNext/>
              <w:keepLines/>
              <w:autoSpaceDE w:val="0"/>
              <w:ind w:left="176" w:hanging="176"/>
              <w:jc w:val="both"/>
              <w:rPr>
                <w:rFonts w:ascii="Times New Roman" w:eastAsia="Arial" w:hAnsi="Times New Roman" w:cs="Arial"/>
                <w:b/>
                <w:sz w:val="28"/>
                <w:szCs w:val="28"/>
              </w:rPr>
            </w:pPr>
            <w:r w:rsidRPr="001C2880">
              <w:rPr>
                <w:rFonts w:ascii="Times New Roman" w:eastAsia="Arial" w:hAnsi="Times New Roman" w:cs="Arial"/>
                <w:b/>
                <w:sz w:val="28"/>
                <w:szCs w:val="28"/>
              </w:rPr>
              <w:t>От «Заказчика»</w:t>
            </w:r>
          </w:p>
          <w:p w14:paraId="23246B6A"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r w:rsidRPr="001C2880">
              <w:rPr>
                <w:rFonts w:ascii="Times New Roman" w:eastAsia="Arial" w:hAnsi="Times New Roman" w:cs="Arial"/>
                <w:sz w:val="28"/>
                <w:szCs w:val="28"/>
              </w:rPr>
              <w:t>Директор филиала</w:t>
            </w:r>
          </w:p>
          <w:p w14:paraId="47397B5A"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r w:rsidRPr="001C2880">
              <w:rPr>
                <w:rFonts w:ascii="Times New Roman" w:eastAsia="Arial" w:hAnsi="Times New Roman" w:cs="Arial"/>
                <w:sz w:val="28"/>
                <w:szCs w:val="28"/>
              </w:rPr>
              <w:t xml:space="preserve">   </w:t>
            </w:r>
          </w:p>
          <w:p w14:paraId="033E0E3B"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p w14:paraId="7EB49B70"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r w:rsidRPr="001C2880">
              <w:rPr>
                <w:rFonts w:ascii="Times New Roman" w:eastAsia="Arial" w:hAnsi="Times New Roman" w:cs="Arial"/>
                <w:sz w:val="28"/>
                <w:szCs w:val="28"/>
              </w:rPr>
              <w:t>_______________ К. В. Кудрявцев</w:t>
            </w:r>
          </w:p>
          <w:p w14:paraId="71BC05C2"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p w14:paraId="5535CDCD"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p w14:paraId="0C2501B9"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tc>
        <w:tc>
          <w:tcPr>
            <w:tcW w:w="601" w:type="dxa"/>
            <w:tcBorders>
              <w:top w:val="nil"/>
              <w:left w:val="nil"/>
              <w:bottom w:val="nil"/>
              <w:right w:val="nil"/>
            </w:tcBorders>
          </w:tcPr>
          <w:p w14:paraId="02BFDE4B" w14:textId="77777777" w:rsidR="00CE5143" w:rsidRPr="001C2880" w:rsidRDefault="00CE5143" w:rsidP="002156E4">
            <w:pPr>
              <w:keepNext/>
              <w:keepLines/>
              <w:autoSpaceDE w:val="0"/>
              <w:ind w:left="-709" w:firstLine="709"/>
              <w:jc w:val="both"/>
              <w:rPr>
                <w:rFonts w:ascii="Times New Roman" w:eastAsia="Arial" w:hAnsi="Times New Roman" w:cs="Arial"/>
                <w:b/>
                <w:sz w:val="28"/>
                <w:szCs w:val="28"/>
              </w:rPr>
            </w:pPr>
          </w:p>
        </w:tc>
        <w:tc>
          <w:tcPr>
            <w:tcW w:w="4718" w:type="dxa"/>
            <w:tcBorders>
              <w:top w:val="nil"/>
              <w:left w:val="nil"/>
              <w:bottom w:val="nil"/>
              <w:right w:val="nil"/>
            </w:tcBorders>
          </w:tcPr>
          <w:p w14:paraId="15BF8CAF" w14:textId="77777777" w:rsidR="00CE5143" w:rsidRPr="001C2880" w:rsidRDefault="00CE5143" w:rsidP="002156E4">
            <w:pPr>
              <w:keepNext/>
              <w:keepLines/>
              <w:autoSpaceDE w:val="0"/>
              <w:ind w:left="-709" w:firstLine="709"/>
              <w:jc w:val="both"/>
              <w:rPr>
                <w:rFonts w:ascii="Times New Roman" w:eastAsia="Arial" w:hAnsi="Times New Roman" w:cs="Arial"/>
                <w:b/>
                <w:sz w:val="28"/>
                <w:szCs w:val="28"/>
              </w:rPr>
            </w:pPr>
            <w:r w:rsidRPr="001C2880">
              <w:rPr>
                <w:rFonts w:ascii="Times New Roman" w:eastAsia="Arial" w:hAnsi="Times New Roman" w:cs="Arial"/>
                <w:b/>
                <w:sz w:val="28"/>
                <w:szCs w:val="28"/>
              </w:rPr>
              <w:t>От «Исполнителя»</w:t>
            </w:r>
          </w:p>
          <w:p w14:paraId="7084DA35"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p w14:paraId="33B422C8"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p w14:paraId="20A7327E"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p>
          <w:p w14:paraId="4948CB76" w14:textId="77777777" w:rsidR="00CE5143" w:rsidRPr="001C2880" w:rsidRDefault="00CE5143" w:rsidP="002156E4">
            <w:pPr>
              <w:keepNext/>
              <w:keepLines/>
              <w:autoSpaceDE w:val="0"/>
              <w:ind w:left="-709" w:firstLine="709"/>
              <w:jc w:val="both"/>
              <w:rPr>
                <w:rFonts w:ascii="Times New Roman" w:eastAsia="Arial" w:hAnsi="Times New Roman" w:cs="Arial"/>
                <w:sz w:val="28"/>
                <w:szCs w:val="28"/>
              </w:rPr>
            </w:pPr>
            <w:r w:rsidRPr="001C2880">
              <w:rPr>
                <w:rFonts w:ascii="Times New Roman" w:eastAsia="Arial" w:hAnsi="Times New Roman" w:cs="Arial"/>
                <w:sz w:val="28"/>
                <w:szCs w:val="28"/>
              </w:rPr>
              <w:t xml:space="preserve">______________________ </w:t>
            </w:r>
          </w:p>
        </w:tc>
      </w:tr>
    </w:tbl>
    <w:p w14:paraId="3CBA624D" w14:textId="77777777" w:rsidR="00CE5143" w:rsidRPr="001C2880" w:rsidRDefault="00CE5143" w:rsidP="000D16FD">
      <w:pPr>
        <w:ind w:left="-709" w:firstLine="142"/>
        <w:jc w:val="both"/>
        <w:rPr>
          <w:sz w:val="28"/>
          <w:szCs w:val="28"/>
        </w:rPr>
      </w:pPr>
    </w:p>
    <w:p w14:paraId="555A08E6" w14:textId="77777777" w:rsidR="00CE5143" w:rsidRPr="001C2880" w:rsidRDefault="00CE5143" w:rsidP="00CE5143">
      <w:pPr>
        <w:ind w:firstLine="426"/>
        <w:jc w:val="both"/>
        <w:rPr>
          <w:sz w:val="28"/>
          <w:szCs w:val="28"/>
        </w:rPr>
      </w:pPr>
    </w:p>
    <w:p w14:paraId="7A145317" w14:textId="77777777" w:rsidR="00CE5143" w:rsidRPr="001C2880" w:rsidRDefault="00CE5143" w:rsidP="00CE5143">
      <w:pPr>
        <w:ind w:firstLine="426"/>
        <w:jc w:val="both"/>
        <w:rPr>
          <w:sz w:val="28"/>
          <w:szCs w:val="28"/>
        </w:rPr>
      </w:pPr>
    </w:p>
    <w:p w14:paraId="78C49D00" w14:textId="77777777" w:rsidR="00CE5143" w:rsidRPr="001C2880" w:rsidRDefault="00CE5143" w:rsidP="00CE5143">
      <w:r w:rsidRPr="001C2880">
        <w:br w:type="page"/>
      </w:r>
    </w:p>
    <w:tbl>
      <w:tblPr>
        <w:tblW w:w="9781" w:type="dxa"/>
        <w:tblLayout w:type="fixed"/>
        <w:tblLook w:val="04A0" w:firstRow="1" w:lastRow="0" w:firstColumn="1" w:lastColumn="0" w:noHBand="0" w:noVBand="1"/>
      </w:tblPr>
      <w:tblGrid>
        <w:gridCol w:w="3085"/>
        <w:gridCol w:w="6696"/>
      </w:tblGrid>
      <w:tr w:rsidR="00CE5143" w:rsidRPr="001C2880" w14:paraId="5BD6D897" w14:textId="77777777" w:rsidTr="001A58DF">
        <w:tc>
          <w:tcPr>
            <w:tcW w:w="3085" w:type="dxa"/>
          </w:tcPr>
          <w:p w14:paraId="29C80EC0" w14:textId="77777777" w:rsidR="00CE5143" w:rsidRPr="001C2880" w:rsidRDefault="00CE5143" w:rsidP="009554AC">
            <w:pPr>
              <w:ind w:firstLine="426"/>
              <w:jc w:val="both"/>
              <w:rPr>
                <w:sz w:val="28"/>
                <w:szCs w:val="28"/>
              </w:rPr>
            </w:pPr>
          </w:p>
          <w:p w14:paraId="7AEA9810" w14:textId="77777777" w:rsidR="00CE5143" w:rsidRPr="001C2880" w:rsidRDefault="00CE5143" w:rsidP="009554AC">
            <w:pPr>
              <w:ind w:firstLine="426"/>
              <w:jc w:val="both"/>
              <w:rPr>
                <w:sz w:val="28"/>
                <w:szCs w:val="28"/>
              </w:rPr>
            </w:pPr>
          </w:p>
        </w:tc>
        <w:tc>
          <w:tcPr>
            <w:tcW w:w="6696" w:type="dxa"/>
          </w:tcPr>
          <w:p w14:paraId="14D8A67C" w14:textId="3E298476" w:rsidR="00CE5143" w:rsidRPr="001C2880" w:rsidRDefault="001A58DF" w:rsidP="001A58DF">
            <w:pPr>
              <w:ind w:right="-425" w:firstLine="426"/>
              <w:jc w:val="center"/>
              <w:rPr>
                <w:sz w:val="28"/>
                <w:szCs w:val="28"/>
              </w:rPr>
            </w:pPr>
            <w:r>
              <w:rPr>
                <w:sz w:val="28"/>
                <w:szCs w:val="28"/>
              </w:rPr>
              <w:t xml:space="preserve">                                                      </w:t>
            </w:r>
            <w:r w:rsidR="00CE5143" w:rsidRPr="001C2880">
              <w:rPr>
                <w:sz w:val="28"/>
                <w:szCs w:val="28"/>
              </w:rPr>
              <w:t>Приложение № 1</w:t>
            </w:r>
          </w:p>
          <w:p w14:paraId="5677A283" w14:textId="77777777" w:rsidR="00CE5143" w:rsidRPr="001C2880" w:rsidRDefault="00CE5143" w:rsidP="001A58DF">
            <w:pPr>
              <w:ind w:right="-425" w:firstLine="426"/>
              <w:jc w:val="right"/>
              <w:rPr>
                <w:bCs/>
                <w:sz w:val="28"/>
                <w:szCs w:val="28"/>
              </w:rPr>
            </w:pPr>
            <w:r w:rsidRPr="001C2880">
              <w:rPr>
                <w:sz w:val="28"/>
                <w:szCs w:val="28"/>
              </w:rPr>
              <w:t xml:space="preserve">к </w:t>
            </w:r>
            <w:r w:rsidRPr="001C2880">
              <w:rPr>
                <w:bCs/>
                <w:sz w:val="28"/>
                <w:szCs w:val="28"/>
              </w:rPr>
              <w:t>договору №______________от «___»_________20__г.</w:t>
            </w:r>
          </w:p>
          <w:p w14:paraId="46A24FA9" w14:textId="77777777" w:rsidR="00CE5143" w:rsidRPr="001C2880" w:rsidRDefault="00CE5143" w:rsidP="001A58DF">
            <w:pPr>
              <w:ind w:right="-425" w:firstLine="776"/>
              <w:jc w:val="center"/>
              <w:rPr>
                <w:sz w:val="28"/>
                <w:szCs w:val="28"/>
              </w:rPr>
            </w:pPr>
            <w:r w:rsidRPr="001C2880">
              <w:rPr>
                <w:bCs/>
                <w:sz w:val="28"/>
                <w:szCs w:val="28"/>
              </w:rPr>
              <w:t>на выполнение строительно-монтажных работ</w:t>
            </w:r>
            <w:r w:rsidRPr="001C2880">
              <w:rPr>
                <w:sz w:val="28"/>
                <w:szCs w:val="28"/>
              </w:rPr>
              <w:t> </w:t>
            </w:r>
          </w:p>
        </w:tc>
      </w:tr>
    </w:tbl>
    <w:p w14:paraId="5C3FFCA9" w14:textId="77777777" w:rsidR="00CE5143" w:rsidRPr="001C2880" w:rsidRDefault="00CE5143" w:rsidP="00CE5143">
      <w:pPr>
        <w:ind w:firstLine="426"/>
        <w:jc w:val="both"/>
        <w:rPr>
          <w:sz w:val="28"/>
          <w:szCs w:val="28"/>
        </w:rPr>
      </w:pPr>
    </w:p>
    <w:p w14:paraId="1DCCB723" w14:textId="77777777" w:rsidR="00CE5143" w:rsidRPr="001C2880" w:rsidRDefault="00CE5143" w:rsidP="00CE5143">
      <w:pPr>
        <w:ind w:firstLine="426"/>
        <w:jc w:val="center"/>
        <w:rPr>
          <w:b/>
          <w:bCs/>
          <w:sz w:val="28"/>
          <w:szCs w:val="28"/>
        </w:rPr>
      </w:pPr>
      <w:r w:rsidRPr="001C2880">
        <w:rPr>
          <w:b/>
          <w:bCs/>
          <w:sz w:val="28"/>
          <w:szCs w:val="28"/>
        </w:rPr>
        <w:t>ТЕХНИЧЕСКОЕ ЗАДАНИЕ</w:t>
      </w:r>
    </w:p>
    <w:p w14:paraId="519A8817" w14:textId="77777777" w:rsidR="00CE5143" w:rsidRPr="001C2880" w:rsidRDefault="00CE5143" w:rsidP="00CE5143">
      <w:pPr>
        <w:ind w:firstLine="426"/>
        <w:jc w:val="center"/>
        <w:rPr>
          <w:b/>
          <w:bCs/>
          <w:sz w:val="28"/>
          <w:szCs w:val="28"/>
        </w:rPr>
      </w:pPr>
      <w:r w:rsidRPr="001C2880">
        <w:rPr>
          <w:b/>
          <w:bCs/>
          <w:sz w:val="28"/>
          <w:szCs w:val="28"/>
        </w:rPr>
        <w:t>НА ВЫПОЛНЕНИЕ СТРОИТЕЛЬНО-МОНТАЖНЫХ РАБОТ</w:t>
      </w:r>
    </w:p>
    <w:tbl>
      <w:tblPr>
        <w:tblW w:w="5150" w:type="pct"/>
        <w:tblInd w:w="-292" w:type="dxa"/>
        <w:tblLayout w:type="fixed"/>
        <w:tblCellMar>
          <w:left w:w="40" w:type="dxa"/>
          <w:right w:w="40" w:type="dxa"/>
        </w:tblCellMar>
        <w:tblLook w:val="0000" w:firstRow="0" w:lastRow="0" w:firstColumn="0" w:lastColumn="0" w:noHBand="0" w:noVBand="0"/>
      </w:tblPr>
      <w:tblGrid>
        <w:gridCol w:w="1106"/>
        <w:gridCol w:w="2767"/>
        <w:gridCol w:w="5892"/>
      </w:tblGrid>
      <w:tr w:rsidR="00CE5143" w:rsidRPr="001C2880" w14:paraId="03843040"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vAlign w:val="center"/>
          </w:tcPr>
          <w:p w14:paraId="3063B40C" w14:textId="77777777" w:rsidR="00CE5143" w:rsidRPr="001C2880" w:rsidRDefault="00CE5143" w:rsidP="009554AC">
            <w:pPr>
              <w:jc w:val="center"/>
              <w:rPr>
                <w:sz w:val="28"/>
                <w:szCs w:val="28"/>
              </w:rPr>
            </w:pPr>
            <w:r w:rsidRPr="001C2880">
              <w:rPr>
                <w:sz w:val="28"/>
                <w:szCs w:val="28"/>
              </w:rPr>
              <w:t>п/п</w:t>
            </w:r>
          </w:p>
        </w:tc>
        <w:tc>
          <w:tcPr>
            <w:tcW w:w="1417" w:type="pct"/>
            <w:tcBorders>
              <w:top w:val="single" w:sz="6" w:space="0" w:color="auto"/>
              <w:left w:val="single" w:sz="6" w:space="0" w:color="auto"/>
              <w:bottom w:val="single" w:sz="6" w:space="0" w:color="auto"/>
              <w:right w:val="single" w:sz="6" w:space="0" w:color="auto"/>
            </w:tcBorders>
            <w:shd w:val="clear" w:color="auto" w:fill="FFFFFF"/>
            <w:vAlign w:val="center"/>
          </w:tcPr>
          <w:p w14:paraId="7BFEF417" w14:textId="77777777" w:rsidR="00CE5143" w:rsidRPr="001C2880" w:rsidRDefault="00CE5143" w:rsidP="009554AC">
            <w:pPr>
              <w:jc w:val="center"/>
              <w:rPr>
                <w:sz w:val="28"/>
                <w:szCs w:val="28"/>
              </w:rPr>
            </w:pPr>
            <w:r w:rsidRPr="001C2880">
              <w:rPr>
                <w:sz w:val="28"/>
                <w:szCs w:val="28"/>
              </w:rPr>
              <w:t>Перечень основных данных и требований</w:t>
            </w:r>
          </w:p>
        </w:tc>
        <w:tc>
          <w:tcPr>
            <w:tcW w:w="3017" w:type="pct"/>
            <w:tcBorders>
              <w:top w:val="single" w:sz="6" w:space="0" w:color="auto"/>
              <w:left w:val="single" w:sz="6" w:space="0" w:color="auto"/>
              <w:bottom w:val="single" w:sz="6" w:space="0" w:color="auto"/>
              <w:right w:val="single" w:sz="6" w:space="0" w:color="auto"/>
            </w:tcBorders>
            <w:shd w:val="clear" w:color="auto" w:fill="FFFFFF"/>
            <w:vAlign w:val="center"/>
          </w:tcPr>
          <w:p w14:paraId="7EE71E59" w14:textId="77777777" w:rsidR="00CE5143" w:rsidRPr="001C2880" w:rsidRDefault="00CE5143" w:rsidP="009554AC">
            <w:pPr>
              <w:jc w:val="center"/>
              <w:rPr>
                <w:sz w:val="28"/>
                <w:szCs w:val="28"/>
              </w:rPr>
            </w:pPr>
            <w:r w:rsidRPr="001C2880">
              <w:rPr>
                <w:sz w:val="28"/>
                <w:szCs w:val="28"/>
              </w:rPr>
              <w:t>Содержание</w:t>
            </w:r>
          </w:p>
        </w:tc>
      </w:tr>
      <w:tr w:rsidR="00CE5143" w:rsidRPr="001C2880" w14:paraId="25873CD9" w14:textId="77777777" w:rsidTr="00FF5146">
        <w:trPr>
          <w:trHeight w:val="342"/>
        </w:trPr>
        <w:tc>
          <w:tcPr>
            <w:tcW w:w="566" w:type="pct"/>
            <w:tcBorders>
              <w:top w:val="single" w:sz="6" w:space="0" w:color="auto"/>
              <w:left w:val="single" w:sz="6" w:space="0" w:color="auto"/>
              <w:bottom w:val="single" w:sz="6" w:space="0" w:color="auto"/>
              <w:right w:val="single" w:sz="6" w:space="0" w:color="auto"/>
            </w:tcBorders>
            <w:shd w:val="clear" w:color="auto" w:fill="FFFFFF"/>
            <w:vAlign w:val="center"/>
          </w:tcPr>
          <w:p w14:paraId="013BBABB" w14:textId="77777777" w:rsidR="00CE5143" w:rsidRPr="001C2880" w:rsidRDefault="00CE5143" w:rsidP="009554AC">
            <w:pPr>
              <w:jc w:val="center"/>
              <w:rPr>
                <w:sz w:val="28"/>
                <w:szCs w:val="28"/>
              </w:rPr>
            </w:pPr>
            <w:r w:rsidRPr="001C2880">
              <w:rPr>
                <w:sz w:val="28"/>
                <w:szCs w:val="28"/>
              </w:rPr>
              <w:t>1</w:t>
            </w:r>
          </w:p>
        </w:tc>
        <w:tc>
          <w:tcPr>
            <w:tcW w:w="1417" w:type="pct"/>
            <w:tcBorders>
              <w:top w:val="single" w:sz="6" w:space="0" w:color="auto"/>
              <w:left w:val="single" w:sz="6" w:space="0" w:color="auto"/>
              <w:bottom w:val="single" w:sz="6" w:space="0" w:color="auto"/>
              <w:right w:val="single" w:sz="6" w:space="0" w:color="auto"/>
            </w:tcBorders>
            <w:shd w:val="clear" w:color="auto" w:fill="FFFFFF"/>
            <w:vAlign w:val="center"/>
          </w:tcPr>
          <w:p w14:paraId="6B77433D" w14:textId="77777777" w:rsidR="00CE5143" w:rsidRPr="001C2880" w:rsidRDefault="00CE5143" w:rsidP="009554AC">
            <w:pPr>
              <w:ind w:hanging="3"/>
              <w:jc w:val="center"/>
              <w:rPr>
                <w:sz w:val="28"/>
                <w:szCs w:val="28"/>
              </w:rPr>
            </w:pPr>
            <w:r w:rsidRPr="001C2880">
              <w:rPr>
                <w:sz w:val="28"/>
                <w:szCs w:val="28"/>
              </w:rPr>
              <w:t>2</w:t>
            </w:r>
          </w:p>
        </w:tc>
        <w:tc>
          <w:tcPr>
            <w:tcW w:w="3017" w:type="pct"/>
            <w:tcBorders>
              <w:top w:val="single" w:sz="6" w:space="0" w:color="auto"/>
              <w:left w:val="single" w:sz="6" w:space="0" w:color="auto"/>
              <w:bottom w:val="single" w:sz="6" w:space="0" w:color="auto"/>
              <w:right w:val="single" w:sz="6" w:space="0" w:color="auto"/>
            </w:tcBorders>
            <w:shd w:val="clear" w:color="auto" w:fill="FFFFFF"/>
            <w:vAlign w:val="center"/>
          </w:tcPr>
          <w:p w14:paraId="595B7AEA" w14:textId="77777777" w:rsidR="00CE5143" w:rsidRPr="001C2880" w:rsidRDefault="00CE5143" w:rsidP="009554AC">
            <w:pPr>
              <w:jc w:val="center"/>
              <w:rPr>
                <w:sz w:val="28"/>
                <w:szCs w:val="28"/>
              </w:rPr>
            </w:pPr>
            <w:r w:rsidRPr="001C2880">
              <w:rPr>
                <w:sz w:val="28"/>
                <w:szCs w:val="28"/>
              </w:rPr>
              <w:t>3</w:t>
            </w:r>
          </w:p>
        </w:tc>
      </w:tr>
      <w:tr w:rsidR="00CE5143" w:rsidRPr="001C2880" w14:paraId="0C35F3D8" w14:textId="77777777" w:rsidTr="00FF5146">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0362281" w14:textId="77777777" w:rsidR="00CE5143" w:rsidRPr="001C2880" w:rsidRDefault="00CE5143" w:rsidP="009554AC">
            <w:pPr>
              <w:ind w:firstLine="426"/>
              <w:jc w:val="both"/>
              <w:rPr>
                <w:sz w:val="28"/>
                <w:szCs w:val="28"/>
              </w:rPr>
            </w:pPr>
            <w:r w:rsidRPr="001C2880">
              <w:rPr>
                <w:sz w:val="28"/>
                <w:szCs w:val="28"/>
              </w:rPr>
              <w:t>1. ОБЩИЕ ДАННЫЕ ДЛЯ ВЫПОЛНЕНИЯ РАБОТ</w:t>
            </w:r>
          </w:p>
          <w:p w14:paraId="47D68841" w14:textId="77777777" w:rsidR="00CE5143" w:rsidRPr="001C2880" w:rsidRDefault="00CE5143" w:rsidP="009554AC">
            <w:pPr>
              <w:ind w:firstLine="426"/>
              <w:jc w:val="both"/>
              <w:rPr>
                <w:i/>
                <w:sz w:val="28"/>
                <w:szCs w:val="28"/>
              </w:rPr>
            </w:pPr>
            <w:r w:rsidRPr="001C2880">
              <w:rPr>
                <w:sz w:val="28"/>
                <w:szCs w:val="28"/>
              </w:rPr>
              <w:t>по капитальному ремонту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CE5143" w:rsidRPr="001C2880" w14:paraId="574F2235"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0CD84ADD" w14:textId="77777777" w:rsidR="00CE5143" w:rsidRPr="001C2880" w:rsidRDefault="00CE5143" w:rsidP="009554AC">
            <w:pPr>
              <w:jc w:val="both"/>
              <w:rPr>
                <w:sz w:val="28"/>
                <w:szCs w:val="28"/>
              </w:rPr>
            </w:pPr>
            <w:r w:rsidRPr="001C2880">
              <w:rPr>
                <w:sz w:val="28"/>
                <w:szCs w:val="28"/>
              </w:rPr>
              <w:t>1.1</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60BCA5E6" w14:textId="77777777" w:rsidR="00CE5143" w:rsidRPr="001C2880" w:rsidRDefault="00CE5143" w:rsidP="009554AC">
            <w:pPr>
              <w:rPr>
                <w:sz w:val="28"/>
                <w:szCs w:val="28"/>
              </w:rPr>
            </w:pPr>
            <w:r>
              <w:rPr>
                <w:sz w:val="28"/>
                <w:szCs w:val="28"/>
              </w:rPr>
              <w:t>Наименование исходной документации</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40354970" w14:textId="77777777" w:rsidR="00CE5143" w:rsidRPr="0000220C" w:rsidRDefault="00CE5143" w:rsidP="009554AC">
            <w:pPr>
              <w:rPr>
                <w:sz w:val="28"/>
                <w:szCs w:val="28"/>
                <w:highlight w:val="yellow"/>
              </w:rPr>
            </w:pPr>
            <w:r w:rsidRPr="00FF5146">
              <w:rPr>
                <w:sz w:val="28"/>
                <w:szCs w:val="28"/>
              </w:rPr>
              <w:t>Дефектный акт</w:t>
            </w:r>
          </w:p>
        </w:tc>
      </w:tr>
      <w:tr w:rsidR="00CE5143" w:rsidRPr="001C2880" w14:paraId="469F29B7"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11E020E6" w14:textId="77777777" w:rsidR="00CE5143" w:rsidRPr="001C2880" w:rsidRDefault="00CE5143" w:rsidP="009554AC">
            <w:pPr>
              <w:jc w:val="both"/>
              <w:rPr>
                <w:sz w:val="28"/>
                <w:szCs w:val="28"/>
              </w:rPr>
            </w:pPr>
            <w:r w:rsidRPr="001C2880">
              <w:rPr>
                <w:sz w:val="28"/>
                <w:szCs w:val="28"/>
              </w:rPr>
              <w:t>1.2</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5E5AE2A2" w14:textId="77777777" w:rsidR="00CE5143" w:rsidRPr="001C2880" w:rsidRDefault="00CE5143" w:rsidP="009554AC">
            <w:pPr>
              <w:rPr>
                <w:sz w:val="28"/>
                <w:szCs w:val="28"/>
              </w:rPr>
            </w:pPr>
            <w:r w:rsidRPr="001C2880">
              <w:rPr>
                <w:sz w:val="28"/>
                <w:szCs w:val="28"/>
              </w:rPr>
              <w:t>Наименование и местоположение Объекта.</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5FB53AD7" w14:textId="093E5330" w:rsidR="00CE5143" w:rsidRPr="001C2880" w:rsidRDefault="00CE5143" w:rsidP="00C64156">
            <w:pPr>
              <w:rPr>
                <w:sz w:val="28"/>
                <w:szCs w:val="28"/>
              </w:rPr>
            </w:pPr>
            <w:r w:rsidRPr="001C2880">
              <w:rPr>
                <w:sz w:val="28"/>
                <w:szCs w:val="28"/>
              </w:rPr>
              <w:t>Объект расположены по адресу: Забайкальский край, Забайкальский район, пгт. Забайкальск, ул. 1 Мая, 6</w:t>
            </w:r>
            <w:r w:rsidR="00C64156">
              <w:rPr>
                <w:sz w:val="28"/>
                <w:szCs w:val="28"/>
              </w:rPr>
              <w:t>/Д, стр.1</w:t>
            </w:r>
            <w:r w:rsidR="00FA018F">
              <w:rPr>
                <w:sz w:val="28"/>
                <w:szCs w:val="28"/>
              </w:rPr>
              <w:t xml:space="preserve"> Контейнерный терминал Забайкальск</w:t>
            </w:r>
          </w:p>
        </w:tc>
      </w:tr>
      <w:tr w:rsidR="00CE5143" w:rsidRPr="001C2880" w14:paraId="72DFEBBE"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4456F3B6" w14:textId="53232D33" w:rsidR="00CE5143" w:rsidRPr="001C2880" w:rsidRDefault="00CE5143" w:rsidP="003D1254">
            <w:pPr>
              <w:jc w:val="both"/>
              <w:rPr>
                <w:sz w:val="28"/>
                <w:szCs w:val="28"/>
              </w:rPr>
            </w:pPr>
            <w:r w:rsidRPr="001C2880">
              <w:rPr>
                <w:sz w:val="28"/>
                <w:szCs w:val="28"/>
              </w:rPr>
              <w:t>1.</w:t>
            </w:r>
            <w:r w:rsidR="003D1254">
              <w:rPr>
                <w:sz w:val="28"/>
                <w:szCs w:val="28"/>
              </w:rPr>
              <w:t>3</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56D077BD" w14:textId="77777777" w:rsidR="00CE5143" w:rsidRPr="001C2880" w:rsidRDefault="00CE5143" w:rsidP="009554AC">
            <w:pPr>
              <w:rPr>
                <w:sz w:val="28"/>
                <w:szCs w:val="28"/>
              </w:rPr>
            </w:pPr>
            <w:r w:rsidRPr="001C2880">
              <w:rPr>
                <w:sz w:val="28"/>
                <w:szCs w:val="28"/>
              </w:rPr>
              <w:t>Заказчик</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168E79B6" w14:textId="77777777" w:rsidR="00CE5143" w:rsidRPr="001C2880" w:rsidRDefault="00CE5143" w:rsidP="009554AC">
            <w:pPr>
              <w:rPr>
                <w:sz w:val="28"/>
                <w:szCs w:val="28"/>
              </w:rPr>
            </w:pPr>
            <w:r w:rsidRPr="001C2880">
              <w:rPr>
                <w:sz w:val="28"/>
                <w:szCs w:val="28"/>
              </w:rPr>
              <w:t>Филиал ПАО «ТрансКонтейнер» на Забайкальской железной дороге</w:t>
            </w:r>
          </w:p>
        </w:tc>
      </w:tr>
      <w:tr w:rsidR="00CE5143" w:rsidRPr="001C2880" w14:paraId="654548EB"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1363D3CF" w14:textId="503FE9FD" w:rsidR="00CE5143" w:rsidRPr="001C2880" w:rsidRDefault="00CE5143" w:rsidP="003D1254">
            <w:pPr>
              <w:jc w:val="both"/>
              <w:rPr>
                <w:sz w:val="28"/>
                <w:szCs w:val="28"/>
              </w:rPr>
            </w:pPr>
            <w:r w:rsidRPr="001C2880">
              <w:rPr>
                <w:sz w:val="28"/>
                <w:szCs w:val="28"/>
              </w:rPr>
              <w:t>1.</w:t>
            </w:r>
            <w:r w:rsidR="003D1254">
              <w:rPr>
                <w:sz w:val="28"/>
                <w:szCs w:val="28"/>
              </w:rPr>
              <w:t>4</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77C1625F" w14:textId="77777777" w:rsidR="00CE5143" w:rsidRPr="001C2880" w:rsidRDefault="00CE5143" w:rsidP="009554AC">
            <w:pPr>
              <w:rPr>
                <w:sz w:val="28"/>
                <w:szCs w:val="28"/>
              </w:rPr>
            </w:pPr>
            <w:r w:rsidRPr="001C2880">
              <w:rPr>
                <w:sz w:val="28"/>
                <w:szCs w:val="28"/>
              </w:rPr>
              <w:t>Вид Работ</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50E7BCDD" w14:textId="77777777" w:rsidR="00CE5143" w:rsidRPr="001C2880" w:rsidRDefault="00CE5143" w:rsidP="009554AC">
            <w:pPr>
              <w:rPr>
                <w:sz w:val="28"/>
                <w:szCs w:val="28"/>
              </w:rPr>
            </w:pPr>
            <w:r w:rsidRPr="001C2880">
              <w:rPr>
                <w:sz w:val="28"/>
                <w:szCs w:val="28"/>
              </w:rPr>
              <w:t>Капитальный ремонт</w:t>
            </w:r>
          </w:p>
        </w:tc>
      </w:tr>
      <w:tr w:rsidR="00CE5143" w:rsidRPr="001C2880" w14:paraId="22BCDF7E"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2E0B4905" w14:textId="0FD6075F" w:rsidR="00CE5143" w:rsidRPr="001C2880" w:rsidRDefault="00CE5143" w:rsidP="003D1254">
            <w:pPr>
              <w:jc w:val="both"/>
              <w:rPr>
                <w:sz w:val="28"/>
                <w:szCs w:val="28"/>
              </w:rPr>
            </w:pPr>
            <w:r w:rsidRPr="001C2880">
              <w:rPr>
                <w:sz w:val="28"/>
                <w:szCs w:val="28"/>
              </w:rPr>
              <w:t>1.</w:t>
            </w:r>
            <w:r w:rsidR="003D1254">
              <w:rPr>
                <w:sz w:val="28"/>
                <w:szCs w:val="28"/>
              </w:rPr>
              <w:t>5</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01FD2301" w14:textId="77777777" w:rsidR="00CE5143" w:rsidRPr="001C2880" w:rsidRDefault="00CE5143" w:rsidP="009554AC">
            <w:pPr>
              <w:rPr>
                <w:sz w:val="28"/>
                <w:szCs w:val="28"/>
              </w:rPr>
            </w:pPr>
            <w:r w:rsidRPr="001C2880">
              <w:rPr>
                <w:sz w:val="28"/>
                <w:szCs w:val="28"/>
              </w:rPr>
              <w:t>Основные климатические данные:</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67349D33" w14:textId="77777777" w:rsidR="00CE5143" w:rsidRPr="001C2880" w:rsidRDefault="00CE5143" w:rsidP="009554AC">
            <w:pPr>
              <w:rPr>
                <w:sz w:val="28"/>
                <w:szCs w:val="28"/>
              </w:rPr>
            </w:pPr>
            <w:r w:rsidRPr="001C2880">
              <w:rPr>
                <w:sz w:val="28"/>
                <w:szCs w:val="28"/>
              </w:rPr>
              <w:t>- среднегодовая температура воздуха – минус 0,1ºС;</w:t>
            </w:r>
          </w:p>
          <w:p w14:paraId="687FA470" w14:textId="77777777" w:rsidR="00CE5143" w:rsidRPr="001C2880" w:rsidRDefault="00CE5143" w:rsidP="009554AC">
            <w:pPr>
              <w:rPr>
                <w:sz w:val="28"/>
                <w:szCs w:val="28"/>
              </w:rPr>
            </w:pPr>
            <w:r w:rsidRPr="001C2880">
              <w:rPr>
                <w:sz w:val="28"/>
                <w:szCs w:val="28"/>
              </w:rPr>
              <w:t>- среднемесячная температура января – минус 23,5ºС;</w:t>
            </w:r>
          </w:p>
          <w:p w14:paraId="03D457A6" w14:textId="77777777" w:rsidR="00CE5143" w:rsidRPr="001C2880" w:rsidRDefault="00CE5143" w:rsidP="009554AC">
            <w:pPr>
              <w:rPr>
                <w:sz w:val="28"/>
                <w:szCs w:val="28"/>
              </w:rPr>
            </w:pPr>
            <w:r w:rsidRPr="001C2880">
              <w:rPr>
                <w:sz w:val="28"/>
                <w:szCs w:val="28"/>
              </w:rPr>
              <w:t>- среднемесячная температура июля  ‒ плюс 20,9ºС;</w:t>
            </w:r>
          </w:p>
          <w:p w14:paraId="0433318F" w14:textId="77777777" w:rsidR="00CE5143" w:rsidRPr="001C2880" w:rsidRDefault="00CE5143" w:rsidP="009554AC">
            <w:pPr>
              <w:rPr>
                <w:sz w:val="28"/>
                <w:szCs w:val="28"/>
              </w:rPr>
            </w:pPr>
            <w:r w:rsidRPr="001C2880">
              <w:rPr>
                <w:sz w:val="28"/>
                <w:szCs w:val="28"/>
              </w:rPr>
              <w:t>- абсолютная минимальная температура воздуха – минус 50,0ºС;</w:t>
            </w:r>
          </w:p>
          <w:p w14:paraId="3B00DB8B" w14:textId="77777777" w:rsidR="00CE5143" w:rsidRPr="001C2880" w:rsidRDefault="00CE5143" w:rsidP="009554AC">
            <w:pPr>
              <w:rPr>
                <w:sz w:val="28"/>
                <w:szCs w:val="28"/>
              </w:rPr>
            </w:pPr>
            <w:r w:rsidRPr="001C2880">
              <w:rPr>
                <w:sz w:val="28"/>
                <w:szCs w:val="28"/>
              </w:rPr>
              <w:t>-</w:t>
            </w:r>
            <w:r w:rsidRPr="001C2880">
              <w:t xml:space="preserve"> </w:t>
            </w:r>
            <w:r w:rsidRPr="001C2880">
              <w:rPr>
                <w:sz w:val="28"/>
                <w:szCs w:val="28"/>
              </w:rPr>
              <w:t>абсолютная максимальная температура воздуха – плюс 41,4ºС;</w:t>
            </w:r>
          </w:p>
          <w:p w14:paraId="2AF33DDC" w14:textId="77777777" w:rsidR="00CE5143" w:rsidRPr="001C2880" w:rsidRDefault="00CE5143" w:rsidP="009554AC">
            <w:pPr>
              <w:rPr>
                <w:sz w:val="28"/>
                <w:szCs w:val="28"/>
              </w:rPr>
            </w:pPr>
            <w:r w:rsidRPr="001C2880">
              <w:rPr>
                <w:sz w:val="28"/>
                <w:szCs w:val="28"/>
              </w:rPr>
              <w:t>- средняя месячная относительная влажность воздуха января – 52%;</w:t>
            </w:r>
          </w:p>
          <w:p w14:paraId="5098FD02" w14:textId="77777777" w:rsidR="00CE5143" w:rsidRPr="001C2880" w:rsidRDefault="00CE5143" w:rsidP="009554AC">
            <w:pPr>
              <w:rPr>
                <w:sz w:val="28"/>
                <w:szCs w:val="28"/>
              </w:rPr>
            </w:pPr>
            <w:r w:rsidRPr="001C2880">
              <w:rPr>
                <w:sz w:val="28"/>
                <w:szCs w:val="28"/>
              </w:rPr>
              <w:t>- средняя месячная относительная влажность воздуха июля – 67%;</w:t>
            </w:r>
          </w:p>
          <w:p w14:paraId="182F18A2" w14:textId="77777777" w:rsidR="00CE5143" w:rsidRPr="001C2880" w:rsidRDefault="00CE5143" w:rsidP="009554AC">
            <w:pPr>
              <w:rPr>
                <w:sz w:val="28"/>
                <w:szCs w:val="28"/>
              </w:rPr>
            </w:pPr>
            <w:r w:rsidRPr="001C2880">
              <w:rPr>
                <w:sz w:val="28"/>
                <w:szCs w:val="28"/>
              </w:rPr>
              <w:t>- среднегодовая скорость ветра – 4,8 м/с;</w:t>
            </w:r>
          </w:p>
          <w:p w14:paraId="61D0CFB3" w14:textId="77777777" w:rsidR="00CE5143" w:rsidRPr="001C2880" w:rsidRDefault="00CE5143" w:rsidP="009554AC">
            <w:pPr>
              <w:rPr>
                <w:sz w:val="28"/>
                <w:szCs w:val="28"/>
              </w:rPr>
            </w:pPr>
            <w:r w:rsidRPr="001C2880">
              <w:rPr>
                <w:sz w:val="28"/>
                <w:szCs w:val="28"/>
              </w:rPr>
              <w:t>- осадков в теплый период выпадает 274 мм, что составляет 94% годовой суммы.</w:t>
            </w:r>
          </w:p>
        </w:tc>
      </w:tr>
      <w:tr w:rsidR="00CE5143" w:rsidRPr="001C2880" w14:paraId="14353019"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42D6B9F8" w14:textId="1EB78D11" w:rsidR="00CE5143" w:rsidRPr="001C2880" w:rsidRDefault="00CE5143" w:rsidP="003D1254">
            <w:pPr>
              <w:jc w:val="both"/>
              <w:rPr>
                <w:sz w:val="28"/>
                <w:szCs w:val="28"/>
              </w:rPr>
            </w:pPr>
            <w:r w:rsidRPr="001C2880">
              <w:rPr>
                <w:sz w:val="28"/>
                <w:szCs w:val="28"/>
              </w:rPr>
              <w:t>1.</w:t>
            </w:r>
            <w:r w:rsidR="003D1254">
              <w:rPr>
                <w:sz w:val="28"/>
                <w:szCs w:val="28"/>
              </w:rPr>
              <w:t>6</w:t>
            </w:r>
            <w:r w:rsidRPr="001C2880">
              <w:rPr>
                <w:sz w:val="28"/>
                <w:szCs w:val="28"/>
              </w:rPr>
              <w:t>.</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42A926BA" w14:textId="77777777" w:rsidR="00CE5143" w:rsidRPr="001C2880" w:rsidRDefault="00CE5143" w:rsidP="009554AC">
            <w:pPr>
              <w:rPr>
                <w:sz w:val="28"/>
                <w:szCs w:val="28"/>
              </w:rPr>
            </w:pPr>
            <w:r w:rsidRPr="001C2880">
              <w:rPr>
                <w:sz w:val="28"/>
                <w:szCs w:val="28"/>
              </w:rPr>
              <w:t>Перечень Объектов строительства</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6E3F79EB" w14:textId="475FB7E2" w:rsidR="00CE5143" w:rsidRPr="001C2880" w:rsidRDefault="00CE5143" w:rsidP="009554AC">
            <w:pPr>
              <w:rPr>
                <w:sz w:val="28"/>
                <w:szCs w:val="28"/>
              </w:rPr>
            </w:pPr>
            <w:r w:rsidRPr="001C2880">
              <w:rPr>
                <w:sz w:val="28"/>
                <w:szCs w:val="28"/>
              </w:rPr>
              <w:t>Кон</w:t>
            </w:r>
            <w:r w:rsidR="003D1254">
              <w:rPr>
                <w:sz w:val="28"/>
                <w:szCs w:val="28"/>
              </w:rPr>
              <w:t xml:space="preserve">тейнерная складская площадка Контейнерного терминала </w:t>
            </w:r>
            <w:r w:rsidRPr="001C2880">
              <w:rPr>
                <w:sz w:val="28"/>
                <w:szCs w:val="28"/>
              </w:rPr>
              <w:t xml:space="preserve">Забайкальск (инв. №014/02/00000349, кадастровый №75:06:080115:166). </w:t>
            </w:r>
          </w:p>
        </w:tc>
      </w:tr>
      <w:tr w:rsidR="00CE5143" w:rsidRPr="001C2880" w14:paraId="0D209DDE"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16442470" w14:textId="77777777" w:rsidR="00CE5143" w:rsidRPr="001C2880" w:rsidRDefault="00CE5143" w:rsidP="009554AC">
            <w:pPr>
              <w:jc w:val="both"/>
              <w:rPr>
                <w:sz w:val="28"/>
                <w:szCs w:val="28"/>
              </w:rPr>
            </w:pPr>
            <w:r w:rsidRPr="001C2880">
              <w:rPr>
                <w:sz w:val="28"/>
                <w:szCs w:val="28"/>
              </w:rPr>
              <w:t>2.</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4F369FAC" w14:textId="77777777" w:rsidR="00CE5143" w:rsidRPr="001C2880" w:rsidRDefault="00CE5143" w:rsidP="009554AC">
            <w:pPr>
              <w:jc w:val="both"/>
              <w:rPr>
                <w:sz w:val="28"/>
                <w:szCs w:val="28"/>
                <w:lang w:val="en-US"/>
              </w:rPr>
            </w:pPr>
            <w:r w:rsidRPr="001C2880">
              <w:rPr>
                <w:sz w:val="28"/>
                <w:szCs w:val="28"/>
              </w:rPr>
              <w:t>Технические параметры Объекта</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7D987228" w14:textId="77777777" w:rsidR="00CE5143" w:rsidRPr="001C2880" w:rsidRDefault="00CE5143" w:rsidP="009554AC">
            <w:pPr>
              <w:jc w:val="both"/>
              <w:rPr>
                <w:sz w:val="28"/>
                <w:szCs w:val="28"/>
              </w:rPr>
            </w:pPr>
            <w:r w:rsidRPr="001C2880">
              <w:rPr>
                <w:sz w:val="28"/>
                <w:szCs w:val="28"/>
              </w:rPr>
              <w:t>Площадка производственная с покрытием предназначена для погрузки, разгрузки, хранения контейнеров и других грузов.</w:t>
            </w:r>
          </w:p>
          <w:p w14:paraId="5C605F37" w14:textId="77777777" w:rsidR="00CE5143" w:rsidRPr="001C2880" w:rsidRDefault="00CE5143" w:rsidP="009554AC">
            <w:pPr>
              <w:jc w:val="both"/>
              <w:rPr>
                <w:sz w:val="28"/>
                <w:szCs w:val="28"/>
              </w:rPr>
            </w:pPr>
            <w:r w:rsidRPr="001C2880">
              <w:rPr>
                <w:sz w:val="28"/>
                <w:szCs w:val="28"/>
              </w:rPr>
              <w:t>Основные идентификационные сведения:</w:t>
            </w:r>
          </w:p>
          <w:p w14:paraId="7831B664" w14:textId="77777777" w:rsidR="00CE5143" w:rsidRPr="001C2880" w:rsidRDefault="00CE5143" w:rsidP="009554AC">
            <w:pPr>
              <w:jc w:val="both"/>
              <w:rPr>
                <w:sz w:val="28"/>
                <w:szCs w:val="28"/>
              </w:rPr>
            </w:pPr>
            <w:r w:rsidRPr="001C2880">
              <w:rPr>
                <w:sz w:val="28"/>
                <w:szCs w:val="28"/>
              </w:rPr>
              <w:t>- площадка производственная с покрытием, принадлежит к объектам железнодорожной инфраструктуры;</w:t>
            </w:r>
          </w:p>
          <w:p w14:paraId="262F0C5F" w14:textId="77777777" w:rsidR="00CE5143" w:rsidRPr="001C2880" w:rsidRDefault="00CE5143" w:rsidP="009554AC">
            <w:pPr>
              <w:jc w:val="both"/>
              <w:rPr>
                <w:sz w:val="28"/>
                <w:szCs w:val="28"/>
              </w:rPr>
            </w:pPr>
            <w:r w:rsidRPr="001C2880">
              <w:rPr>
                <w:sz w:val="28"/>
                <w:szCs w:val="28"/>
              </w:rPr>
              <w:t>- располагается на станции Забайкальск Забайкальской железной дороги;</w:t>
            </w:r>
          </w:p>
          <w:p w14:paraId="75FA5DAB" w14:textId="77777777" w:rsidR="00CE5143" w:rsidRPr="001C2880" w:rsidRDefault="00CE5143" w:rsidP="009554AC">
            <w:pPr>
              <w:jc w:val="both"/>
              <w:rPr>
                <w:sz w:val="28"/>
                <w:szCs w:val="28"/>
              </w:rPr>
            </w:pPr>
            <w:r w:rsidRPr="001C2880">
              <w:rPr>
                <w:sz w:val="28"/>
                <w:szCs w:val="28"/>
              </w:rPr>
              <w:t>- площадка предназначена для погрузки, разгрузки, хранения контейнеров и других грузов.</w:t>
            </w:r>
          </w:p>
          <w:p w14:paraId="20E85C10" w14:textId="77777777" w:rsidR="00CE5143" w:rsidRPr="001C2880" w:rsidRDefault="00CE5143" w:rsidP="009554AC">
            <w:pPr>
              <w:jc w:val="both"/>
              <w:rPr>
                <w:sz w:val="28"/>
                <w:szCs w:val="28"/>
              </w:rPr>
            </w:pPr>
            <w:r w:rsidRPr="001C2880">
              <w:rPr>
                <w:sz w:val="28"/>
                <w:szCs w:val="28"/>
              </w:rPr>
              <w:t>Общая площадь – 66 743 м2.</w:t>
            </w:r>
          </w:p>
        </w:tc>
      </w:tr>
      <w:tr w:rsidR="00CE5143" w:rsidRPr="001C2880" w14:paraId="23B575A7" w14:textId="77777777" w:rsidTr="00FF5146">
        <w:trPr>
          <w:trHeight w:val="567"/>
        </w:trPr>
        <w:tc>
          <w:tcPr>
            <w:tcW w:w="566" w:type="pct"/>
            <w:tcBorders>
              <w:top w:val="single" w:sz="6" w:space="0" w:color="auto"/>
              <w:left w:val="single" w:sz="6" w:space="0" w:color="auto"/>
              <w:bottom w:val="single" w:sz="6" w:space="0" w:color="auto"/>
              <w:right w:val="single" w:sz="6" w:space="0" w:color="auto"/>
            </w:tcBorders>
            <w:shd w:val="clear" w:color="auto" w:fill="FFFFFF"/>
          </w:tcPr>
          <w:p w14:paraId="37550F23" w14:textId="726E5728" w:rsidR="00CE5143" w:rsidRPr="001C2880" w:rsidRDefault="00CE5143" w:rsidP="009554AC">
            <w:pPr>
              <w:jc w:val="both"/>
              <w:rPr>
                <w:sz w:val="28"/>
                <w:szCs w:val="28"/>
              </w:rPr>
            </w:pPr>
            <w:r w:rsidRPr="001C2880">
              <w:rPr>
                <w:sz w:val="28"/>
                <w:szCs w:val="28"/>
              </w:rPr>
              <w:t>3</w:t>
            </w:r>
            <w:r w:rsidR="005C46E8">
              <w:rPr>
                <w:sz w:val="28"/>
                <w:szCs w:val="28"/>
              </w:rPr>
              <w:t>.</w:t>
            </w:r>
          </w:p>
        </w:tc>
        <w:tc>
          <w:tcPr>
            <w:tcW w:w="1417" w:type="pct"/>
            <w:tcBorders>
              <w:top w:val="single" w:sz="6" w:space="0" w:color="auto"/>
              <w:left w:val="single" w:sz="6" w:space="0" w:color="auto"/>
              <w:bottom w:val="single" w:sz="6" w:space="0" w:color="auto"/>
              <w:right w:val="single" w:sz="6" w:space="0" w:color="auto"/>
            </w:tcBorders>
            <w:shd w:val="clear" w:color="auto" w:fill="FFFFFF"/>
          </w:tcPr>
          <w:p w14:paraId="5532821D" w14:textId="77777777" w:rsidR="00CE5143" w:rsidRPr="001C2880" w:rsidRDefault="00CE5143" w:rsidP="009554AC">
            <w:pPr>
              <w:ind w:hanging="3"/>
              <w:rPr>
                <w:sz w:val="28"/>
                <w:szCs w:val="28"/>
              </w:rPr>
            </w:pPr>
            <w:r w:rsidRPr="001C2880">
              <w:rPr>
                <w:sz w:val="28"/>
                <w:szCs w:val="28"/>
              </w:rPr>
              <w:t>Требования к оформлению документов</w:t>
            </w:r>
          </w:p>
        </w:tc>
        <w:tc>
          <w:tcPr>
            <w:tcW w:w="3017" w:type="pct"/>
            <w:tcBorders>
              <w:top w:val="single" w:sz="6" w:space="0" w:color="auto"/>
              <w:left w:val="single" w:sz="6" w:space="0" w:color="auto"/>
              <w:bottom w:val="single" w:sz="6" w:space="0" w:color="auto"/>
              <w:right w:val="single" w:sz="6" w:space="0" w:color="auto"/>
            </w:tcBorders>
            <w:shd w:val="clear" w:color="auto" w:fill="FFFFFF"/>
          </w:tcPr>
          <w:p w14:paraId="0DB6688E" w14:textId="77777777" w:rsidR="00CE5143" w:rsidRPr="001C2880" w:rsidRDefault="00CE5143" w:rsidP="009554AC">
            <w:pPr>
              <w:jc w:val="both"/>
              <w:rPr>
                <w:sz w:val="28"/>
                <w:szCs w:val="28"/>
              </w:rPr>
            </w:pPr>
            <w:r w:rsidRPr="001C2880">
              <w:rPr>
                <w:sz w:val="28"/>
                <w:szCs w:val="28"/>
              </w:rPr>
              <w:t>Разработать и согласовать с Заказчиком проект производства работ.</w:t>
            </w:r>
          </w:p>
          <w:p w14:paraId="29D5D725" w14:textId="77777777" w:rsidR="00CE5143" w:rsidRPr="001C2880" w:rsidRDefault="00CE5143" w:rsidP="009554AC">
            <w:pPr>
              <w:jc w:val="both"/>
              <w:rPr>
                <w:sz w:val="28"/>
                <w:szCs w:val="28"/>
              </w:rPr>
            </w:pPr>
            <w:r w:rsidRPr="001C2880">
              <w:rPr>
                <w:sz w:val="28"/>
                <w:szCs w:val="28"/>
              </w:rPr>
              <w:t>Предоставить приказы на ответственных представителей фирмы Подрядчика.</w:t>
            </w:r>
          </w:p>
          <w:p w14:paraId="0BAB6BD4" w14:textId="77777777" w:rsidR="00CE5143" w:rsidRPr="004E67CA" w:rsidRDefault="00CE5143" w:rsidP="009554AC">
            <w:pPr>
              <w:jc w:val="both"/>
              <w:rPr>
                <w:sz w:val="28"/>
                <w:szCs w:val="28"/>
              </w:rPr>
            </w:pPr>
            <w:r w:rsidRPr="001C2880">
              <w:rPr>
                <w:sz w:val="28"/>
                <w:szCs w:val="28"/>
              </w:rPr>
              <w:t xml:space="preserve">Всю нормативную документацию по объекту вести в соответствии с </w:t>
            </w:r>
            <w:r>
              <w:rPr>
                <w:sz w:val="28"/>
                <w:szCs w:val="28"/>
              </w:rPr>
              <w:t>Приказом</w:t>
            </w:r>
          </w:p>
          <w:p w14:paraId="4A545F22" w14:textId="77777777" w:rsidR="00CE5143" w:rsidRPr="001C2880" w:rsidRDefault="00CE5143" w:rsidP="009554AC">
            <w:pPr>
              <w:jc w:val="both"/>
              <w:rPr>
                <w:sz w:val="28"/>
                <w:szCs w:val="28"/>
              </w:rPr>
            </w:pPr>
            <w:r w:rsidRPr="004E67CA">
              <w:rPr>
                <w:sz w:val="28"/>
                <w:szCs w:val="28"/>
              </w:rPr>
              <w:t>от 16 мая 2023 года N 344/пр</w:t>
            </w:r>
            <w:r w:rsidRPr="001C2880">
              <w:rPr>
                <w:sz w:val="28"/>
                <w:szCs w:val="28"/>
              </w:rPr>
              <w:t>.</w:t>
            </w:r>
          </w:p>
          <w:p w14:paraId="21D28142" w14:textId="77777777" w:rsidR="00CE5143" w:rsidRPr="001C2880" w:rsidRDefault="00CE5143" w:rsidP="009554AC">
            <w:pPr>
              <w:jc w:val="both"/>
              <w:rPr>
                <w:sz w:val="28"/>
                <w:szCs w:val="28"/>
              </w:rPr>
            </w:pPr>
            <w:r w:rsidRPr="001C2880">
              <w:rPr>
                <w:sz w:val="28"/>
                <w:szCs w:val="28"/>
              </w:rPr>
              <w:t>Исполнительную документацию передать за 10 (Десять) дней до начала приемки Результата Работ в следующем объеме: на бумажном носителе – 3 экз., на электронном носителе – 1 экз.</w:t>
            </w:r>
          </w:p>
        </w:tc>
      </w:tr>
    </w:tbl>
    <w:tbl>
      <w:tblPr>
        <w:tblStyle w:val="39"/>
        <w:tblW w:w="9788" w:type="dxa"/>
        <w:tblLayout w:type="fixed"/>
        <w:tblLook w:val="04A0" w:firstRow="1" w:lastRow="0" w:firstColumn="1" w:lastColumn="0" w:noHBand="0" w:noVBand="1"/>
      </w:tblPr>
      <w:tblGrid>
        <w:gridCol w:w="4644"/>
        <w:gridCol w:w="426"/>
        <w:gridCol w:w="4718"/>
      </w:tblGrid>
      <w:tr w:rsidR="00CE5143" w:rsidRPr="001C2880" w14:paraId="3E9553EA" w14:textId="77777777" w:rsidTr="009554AC">
        <w:tc>
          <w:tcPr>
            <w:tcW w:w="4644" w:type="dxa"/>
            <w:tcBorders>
              <w:top w:val="nil"/>
              <w:left w:val="nil"/>
              <w:bottom w:val="nil"/>
              <w:right w:val="nil"/>
            </w:tcBorders>
          </w:tcPr>
          <w:p w14:paraId="6C14251C"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«Заказчика»</w:t>
            </w:r>
          </w:p>
          <w:p w14:paraId="5BE0834E"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Директор филиала</w:t>
            </w:r>
          </w:p>
          <w:p w14:paraId="4F1A22F9" w14:textId="77777777" w:rsidR="00CE5143" w:rsidRPr="001C2880" w:rsidRDefault="00CE5143" w:rsidP="009554AC">
            <w:pPr>
              <w:keepNext/>
              <w:keepLines/>
              <w:autoSpaceDE w:val="0"/>
              <w:jc w:val="both"/>
              <w:rPr>
                <w:rFonts w:ascii="Times New Roman" w:eastAsia="Arial" w:hAnsi="Times New Roman" w:cs="Arial"/>
                <w:sz w:val="28"/>
                <w:szCs w:val="28"/>
              </w:rPr>
            </w:pPr>
          </w:p>
          <w:p w14:paraId="38BC89EB" w14:textId="77777777" w:rsidR="00CE5143" w:rsidRPr="001C2880" w:rsidRDefault="00CE5143" w:rsidP="009554AC">
            <w:pPr>
              <w:keepNext/>
              <w:keepLines/>
              <w:autoSpaceDE w:val="0"/>
              <w:jc w:val="both"/>
              <w:rPr>
                <w:rFonts w:ascii="Times New Roman" w:eastAsia="Arial" w:hAnsi="Times New Roman" w:cs="Arial"/>
                <w:sz w:val="28"/>
                <w:szCs w:val="28"/>
              </w:rPr>
            </w:pPr>
          </w:p>
          <w:p w14:paraId="3403BF95"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_______________ К. В. Кудрявцев</w:t>
            </w:r>
          </w:p>
          <w:p w14:paraId="0ED98E59" w14:textId="77777777" w:rsidR="00CE5143" w:rsidRPr="001C2880" w:rsidRDefault="00CE5143" w:rsidP="009554AC">
            <w:pPr>
              <w:keepNext/>
              <w:keepLines/>
              <w:autoSpaceDE w:val="0"/>
              <w:jc w:val="both"/>
              <w:rPr>
                <w:rFonts w:ascii="Times New Roman" w:eastAsia="Arial" w:hAnsi="Times New Roman" w:cs="Arial"/>
                <w:sz w:val="28"/>
                <w:szCs w:val="28"/>
              </w:rPr>
            </w:pPr>
          </w:p>
          <w:p w14:paraId="4B36B04B" w14:textId="77777777" w:rsidR="00CE5143" w:rsidRPr="001C2880" w:rsidRDefault="00CE5143" w:rsidP="009554AC">
            <w:pPr>
              <w:keepNext/>
              <w:keepLines/>
              <w:autoSpaceDE w:val="0"/>
              <w:jc w:val="both"/>
              <w:rPr>
                <w:rFonts w:ascii="Times New Roman" w:eastAsia="Arial" w:hAnsi="Times New Roman" w:cs="Arial"/>
                <w:sz w:val="28"/>
                <w:szCs w:val="28"/>
              </w:rPr>
            </w:pPr>
          </w:p>
          <w:p w14:paraId="0C15FD6C" w14:textId="77777777" w:rsidR="00CE5143" w:rsidRPr="001C2880" w:rsidRDefault="00CE5143" w:rsidP="009554AC">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2A7D959" w14:textId="77777777" w:rsidR="00CE5143" w:rsidRPr="001C2880" w:rsidRDefault="00CE5143" w:rsidP="009554AC">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3C49FF41"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«Исполнителя»</w:t>
            </w:r>
          </w:p>
          <w:p w14:paraId="7DD224DF" w14:textId="77777777" w:rsidR="00CE5143" w:rsidRPr="001C2880" w:rsidRDefault="00CE5143" w:rsidP="009554AC">
            <w:pPr>
              <w:keepNext/>
              <w:keepLines/>
              <w:autoSpaceDE w:val="0"/>
              <w:jc w:val="both"/>
              <w:rPr>
                <w:rFonts w:ascii="Times New Roman" w:eastAsia="Arial" w:hAnsi="Times New Roman" w:cs="Arial"/>
                <w:sz w:val="28"/>
                <w:szCs w:val="28"/>
              </w:rPr>
            </w:pPr>
          </w:p>
          <w:p w14:paraId="01DD6B10" w14:textId="77777777" w:rsidR="00CE5143" w:rsidRPr="001C2880" w:rsidRDefault="00CE5143" w:rsidP="009554AC">
            <w:pPr>
              <w:keepNext/>
              <w:keepLines/>
              <w:autoSpaceDE w:val="0"/>
              <w:jc w:val="both"/>
              <w:rPr>
                <w:rFonts w:ascii="Times New Roman" w:eastAsia="Arial" w:hAnsi="Times New Roman" w:cs="Arial"/>
                <w:sz w:val="28"/>
                <w:szCs w:val="28"/>
              </w:rPr>
            </w:pPr>
          </w:p>
          <w:p w14:paraId="2660F598" w14:textId="77777777" w:rsidR="00CE5143" w:rsidRPr="001C2880" w:rsidRDefault="00CE5143" w:rsidP="009554AC">
            <w:pPr>
              <w:keepNext/>
              <w:keepLines/>
              <w:autoSpaceDE w:val="0"/>
              <w:jc w:val="both"/>
              <w:rPr>
                <w:rFonts w:ascii="Times New Roman" w:eastAsia="Arial" w:hAnsi="Times New Roman" w:cs="Arial"/>
                <w:sz w:val="28"/>
                <w:szCs w:val="28"/>
              </w:rPr>
            </w:pPr>
          </w:p>
          <w:p w14:paraId="70BA8536"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 xml:space="preserve">______________________ </w:t>
            </w:r>
          </w:p>
        </w:tc>
      </w:tr>
    </w:tbl>
    <w:p w14:paraId="01C1160C" w14:textId="77777777" w:rsidR="00CE5143" w:rsidRDefault="00CE5143" w:rsidP="00CE5143">
      <w:pPr>
        <w:ind w:firstLine="426"/>
        <w:jc w:val="both"/>
        <w:rPr>
          <w:sz w:val="28"/>
          <w:szCs w:val="28"/>
        </w:rPr>
      </w:pPr>
    </w:p>
    <w:p w14:paraId="2AC25F8C" w14:textId="77777777" w:rsidR="00C64156" w:rsidRDefault="00C64156">
      <w:pPr>
        <w:suppressAutoHyphens w:val="0"/>
        <w:rPr>
          <w:sz w:val="28"/>
          <w:szCs w:val="28"/>
        </w:rPr>
      </w:pPr>
      <w:r>
        <w:rPr>
          <w:sz w:val="28"/>
          <w:szCs w:val="28"/>
        </w:rPr>
        <w:br w:type="page"/>
      </w:r>
    </w:p>
    <w:p w14:paraId="4F70BF32" w14:textId="41DBDD37" w:rsidR="00CE5143" w:rsidRPr="00331E6B" w:rsidRDefault="00CE5143" w:rsidP="00CE5143">
      <w:pPr>
        <w:spacing w:line="276" w:lineRule="auto"/>
        <w:ind w:firstLine="426"/>
        <w:jc w:val="right"/>
        <w:rPr>
          <w:sz w:val="28"/>
          <w:szCs w:val="28"/>
        </w:rPr>
      </w:pPr>
      <w:r w:rsidRPr="00331E6B">
        <w:rPr>
          <w:sz w:val="28"/>
          <w:szCs w:val="28"/>
        </w:rPr>
        <w:t>Приложение № 2</w:t>
      </w:r>
    </w:p>
    <w:p w14:paraId="3363C4E5" w14:textId="77777777" w:rsidR="00CE5143" w:rsidRPr="00331E6B" w:rsidRDefault="00CE5143" w:rsidP="00CE5143">
      <w:pPr>
        <w:spacing w:line="276" w:lineRule="auto"/>
        <w:ind w:firstLine="426"/>
        <w:jc w:val="right"/>
        <w:rPr>
          <w:bCs/>
          <w:sz w:val="28"/>
          <w:szCs w:val="28"/>
          <w:u w:val="single"/>
        </w:rPr>
      </w:pPr>
      <w:r w:rsidRPr="00331E6B">
        <w:rPr>
          <w:sz w:val="28"/>
          <w:szCs w:val="28"/>
        </w:rPr>
        <w:t xml:space="preserve">к </w:t>
      </w:r>
      <w:r w:rsidRPr="00331E6B">
        <w:rPr>
          <w:bCs/>
          <w:sz w:val="28"/>
          <w:szCs w:val="28"/>
        </w:rPr>
        <w:t>договору №</w:t>
      </w:r>
      <w:r w:rsidRPr="00331E6B">
        <w:rPr>
          <w:sz w:val="28"/>
          <w:szCs w:val="28"/>
        </w:rPr>
        <w:t xml:space="preserve"> </w:t>
      </w:r>
      <w:r w:rsidRPr="00331E6B">
        <w:rPr>
          <w:bCs/>
          <w:sz w:val="28"/>
          <w:szCs w:val="28"/>
          <w:u w:val="single"/>
        </w:rPr>
        <w:t>_____________</w:t>
      </w:r>
    </w:p>
    <w:p w14:paraId="158555F8" w14:textId="77777777" w:rsidR="00CE5143" w:rsidRPr="00331E6B" w:rsidRDefault="00CE5143" w:rsidP="00CE5143">
      <w:pPr>
        <w:spacing w:line="276" w:lineRule="auto"/>
        <w:ind w:firstLine="426"/>
        <w:jc w:val="right"/>
        <w:rPr>
          <w:bCs/>
          <w:sz w:val="28"/>
          <w:szCs w:val="28"/>
        </w:rPr>
      </w:pPr>
      <w:r w:rsidRPr="00331E6B">
        <w:rPr>
          <w:bCs/>
          <w:sz w:val="28"/>
          <w:szCs w:val="28"/>
        </w:rPr>
        <w:t xml:space="preserve">от </w:t>
      </w:r>
      <w:r w:rsidRPr="00331E6B">
        <w:rPr>
          <w:bCs/>
          <w:sz w:val="28"/>
          <w:szCs w:val="28"/>
          <w:u w:val="single"/>
        </w:rPr>
        <w:t>«  »              20    г</w:t>
      </w:r>
      <w:r w:rsidRPr="00331E6B">
        <w:rPr>
          <w:bCs/>
          <w:sz w:val="28"/>
          <w:szCs w:val="28"/>
        </w:rPr>
        <w:t>.</w:t>
      </w:r>
    </w:p>
    <w:p w14:paraId="373FB73A" w14:textId="77777777" w:rsidR="00CE5143" w:rsidRPr="00331E6B" w:rsidRDefault="00CE5143" w:rsidP="00CE5143">
      <w:pPr>
        <w:spacing w:line="276" w:lineRule="auto"/>
        <w:ind w:firstLine="426"/>
        <w:jc w:val="right"/>
        <w:rPr>
          <w:sz w:val="28"/>
          <w:szCs w:val="28"/>
        </w:rPr>
      </w:pPr>
      <w:r w:rsidRPr="00331E6B">
        <w:rPr>
          <w:bCs/>
          <w:sz w:val="28"/>
          <w:szCs w:val="28"/>
        </w:rPr>
        <w:t>на выполнение строительно-монтажных работ</w:t>
      </w:r>
    </w:p>
    <w:tbl>
      <w:tblPr>
        <w:tblW w:w="10632" w:type="dxa"/>
        <w:tblInd w:w="-851" w:type="dxa"/>
        <w:tblLook w:val="04A0" w:firstRow="1" w:lastRow="0" w:firstColumn="1" w:lastColumn="0" w:noHBand="0" w:noVBand="1"/>
      </w:tblPr>
      <w:tblGrid>
        <w:gridCol w:w="709"/>
        <w:gridCol w:w="5262"/>
        <w:gridCol w:w="1756"/>
        <w:gridCol w:w="2905"/>
      </w:tblGrid>
      <w:tr w:rsidR="00CE5143" w:rsidRPr="00875FFA" w14:paraId="3568FD57" w14:textId="77777777" w:rsidTr="00FF5146">
        <w:trPr>
          <w:trHeight w:val="300"/>
        </w:trPr>
        <w:tc>
          <w:tcPr>
            <w:tcW w:w="709" w:type="dxa"/>
            <w:tcBorders>
              <w:top w:val="nil"/>
              <w:left w:val="nil"/>
              <w:bottom w:val="nil"/>
              <w:right w:val="nil"/>
            </w:tcBorders>
            <w:shd w:val="clear" w:color="auto" w:fill="auto"/>
            <w:noWrap/>
            <w:vAlign w:val="bottom"/>
            <w:hideMark/>
          </w:tcPr>
          <w:p w14:paraId="22650563" w14:textId="77777777" w:rsidR="00CE5143" w:rsidRPr="00875FFA" w:rsidRDefault="00CE5143" w:rsidP="009554AC">
            <w:pPr>
              <w:rPr>
                <w:sz w:val="28"/>
                <w:szCs w:val="28"/>
                <w:lang w:eastAsia="ru-RU"/>
              </w:rPr>
            </w:pPr>
          </w:p>
        </w:tc>
        <w:tc>
          <w:tcPr>
            <w:tcW w:w="5262" w:type="dxa"/>
            <w:tcBorders>
              <w:top w:val="nil"/>
              <w:left w:val="nil"/>
              <w:bottom w:val="nil"/>
              <w:right w:val="nil"/>
            </w:tcBorders>
            <w:shd w:val="clear" w:color="auto" w:fill="auto"/>
            <w:noWrap/>
            <w:vAlign w:val="bottom"/>
            <w:hideMark/>
          </w:tcPr>
          <w:p w14:paraId="188C6E39" w14:textId="77777777" w:rsidR="00CE5143" w:rsidRPr="00875FFA" w:rsidRDefault="00CE5143" w:rsidP="009554AC">
            <w:pPr>
              <w:rPr>
                <w:sz w:val="28"/>
                <w:szCs w:val="28"/>
                <w:lang w:eastAsia="ru-RU"/>
              </w:rPr>
            </w:pPr>
          </w:p>
        </w:tc>
        <w:tc>
          <w:tcPr>
            <w:tcW w:w="1756" w:type="dxa"/>
            <w:tcBorders>
              <w:top w:val="nil"/>
              <w:left w:val="nil"/>
              <w:bottom w:val="nil"/>
              <w:right w:val="nil"/>
            </w:tcBorders>
            <w:shd w:val="clear" w:color="auto" w:fill="auto"/>
            <w:noWrap/>
            <w:vAlign w:val="bottom"/>
            <w:hideMark/>
          </w:tcPr>
          <w:p w14:paraId="5E6D5094" w14:textId="77777777" w:rsidR="00CE5143" w:rsidRPr="00875FFA" w:rsidRDefault="00CE5143" w:rsidP="009554AC">
            <w:pPr>
              <w:rPr>
                <w:sz w:val="28"/>
                <w:szCs w:val="28"/>
                <w:lang w:eastAsia="ru-RU"/>
              </w:rPr>
            </w:pPr>
          </w:p>
        </w:tc>
        <w:tc>
          <w:tcPr>
            <w:tcW w:w="2905" w:type="dxa"/>
            <w:tcBorders>
              <w:top w:val="nil"/>
              <w:left w:val="nil"/>
              <w:bottom w:val="nil"/>
              <w:right w:val="nil"/>
            </w:tcBorders>
            <w:shd w:val="clear" w:color="auto" w:fill="auto"/>
            <w:noWrap/>
            <w:vAlign w:val="bottom"/>
          </w:tcPr>
          <w:p w14:paraId="22B92FBC" w14:textId="77777777" w:rsidR="00CE5143" w:rsidRPr="00875FFA" w:rsidRDefault="00CE5143" w:rsidP="009554AC">
            <w:pPr>
              <w:jc w:val="right"/>
              <w:rPr>
                <w:color w:val="000000"/>
                <w:sz w:val="28"/>
                <w:szCs w:val="28"/>
                <w:lang w:eastAsia="ru-RU"/>
              </w:rPr>
            </w:pPr>
          </w:p>
        </w:tc>
      </w:tr>
      <w:tr w:rsidR="00CE5143" w:rsidRPr="00875FFA" w14:paraId="6706CB73" w14:textId="77777777" w:rsidTr="00FF5146">
        <w:trPr>
          <w:trHeight w:val="300"/>
        </w:trPr>
        <w:tc>
          <w:tcPr>
            <w:tcW w:w="709" w:type="dxa"/>
            <w:tcBorders>
              <w:top w:val="nil"/>
              <w:left w:val="nil"/>
              <w:bottom w:val="nil"/>
              <w:right w:val="nil"/>
            </w:tcBorders>
            <w:shd w:val="clear" w:color="auto" w:fill="auto"/>
            <w:noWrap/>
            <w:vAlign w:val="center"/>
            <w:hideMark/>
          </w:tcPr>
          <w:p w14:paraId="17CBB55F" w14:textId="77777777" w:rsidR="00CE5143" w:rsidRPr="00875FFA" w:rsidRDefault="00CE5143" w:rsidP="009554AC">
            <w:pPr>
              <w:jc w:val="right"/>
              <w:rPr>
                <w:color w:val="000000"/>
                <w:sz w:val="28"/>
                <w:szCs w:val="28"/>
                <w:lang w:eastAsia="ru-RU"/>
              </w:rPr>
            </w:pPr>
          </w:p>
        </w:tc>
        <w:tc>
          <w:tcPr>
            <w:tcW w:w="5262" w:type="dxa"/>
            <w:tcBorders>
              <w:top w:val="nil"/>
              <w:left w:val="nil"/>
              <w:bottom w:val="nil"/>
              <w:right w:val="nil"/>
            </w:tcBorders>
            <w:shd w:val="clear" w:color="auto" w:fill="auto"/>
            <w:noWrap/>
            <w:vAlign w:val="bottom"/>
            <w:hideMark/>
          </w:tcPr>
          <w:p w14:paraId="7CF9AAEA" w14:textId="77777777" w:rsidR="00CE5143" w:rsidRPr="00875FFA" w:rsidRDefault="00CE5143" w:rsidP="009554AC">
            <w:pPr>
              <w:rPr>
                <w:sz w:val="28"/>
                <w:szCs w:val="28"/>
                <w:lang w:eastAsia="ru-RU"/>
              </w:rPr>
            </w:pPr>
          </w:p>
        </w:tc>
        <w:tc>
          <w:tcPr>
            <w:tcW w:w="4661" w:type="dxa"/>
            <w:gridSpan w:val="2"/>
            <w:tcBorders>
              <w:top w:val="nil"/>
              <w:left w:val="nil"/>
              <w:bottom w:val="nil"/>
              <w:right w:val="nil"/>
            </w:tcBorders>
            <w:shd w:val="clear" w:color="auto" w:fill="auto"/>
            <w:noWrap/>
            <w:vAlign w:val="bottom"/>
          </w:tcPr>
          <w:p w14:paraId="111ED610" w14:textId="77777777" w:rsidR="00CE5143" w:rsidRPr="00875FFA" w:rsidRDefault="00CE5143" w:rsidP="009554AC">
            <w:pPr>
              <w:rPr>
                <w:color w:val="000000"/>
                <w:sz w:val="28"/>
                <w:szCs w:val="28"/>
                <w:lang w:eastAsia="ru-RU"/>
              </w:rPr>
            </w:pPr>
          </w:p>
        </w:tc>
      </w:tr>
      <w:tr w:rsidR="00CE5143" w:rsidRPr="00875FFA" w14:paraId="33FA514C" w14:textId="77777777" w:rsidTr="00FF5146">
        <w:trPr>
          <w:trHeight w:val="225"/>
        </w:trPr>
        <w:tc>
          <w:tcPr>
            <w:tcW w:w="709" w:type="dxa"/>
            <w:tcBorders>
              <w:top w:val="nil"/>
              <w:left w:val="nil"/>
              <w:bottom w:val="nil"/>
              <w:right w:val="nil"/>
            </w:tcBorders>
            <w:shd w:val="clear" w:color="auto" w:fill="auto"/>
            <w:noWrap/>
            <w:vAlign w:val="bottom"/>
            <w:hideMark/>
          </w:tcPr>
          <w:p w14:paraId="0AB7D7FE" w14:textId="77777777" w:rsidR="00CE5143" w:rsidRPr="00875FFA" w:rsidRDefault="00CE5143" w:rsidP="009554AC">
            <w:pPr>
              <w:rPr>
                <w:color w:val="000000"/>
                <w:sz w:val="28"/>
                <w:szCs w:val="28"/>
                <w:lang w:eastAsia="ru-RU"/>
              </w:rPr>
            </w:pPr>
          </w:p>
        </w:tc>
        <w:tc>
          <w:tcPr>
            <w:tcW w:w="5262" w:type="dxa"/>
            <w:tcBorders>
              <w:top w:val="nil"/>
              <w:left w:val="nil"/>
              <w:bottom w:val="nil"/>
              <w:right w:val="nil"/>
            </w:tcBorders>
            <w:shd w:val="clear" w:color="auto" w:fill="auto"/>
            <w:noWrap/>
            <w:vAlign w:val="bottom"/>
            <w:hideMark/>
          </w:tcPr>
          <w:p w14:paraId="49E5DD40" w14:textId="77777777" w:rsidR="00CE5143" w:rsidRPr="00875FFA" w:rsidRDefault="00CE5143" w:rsidP="009554AC">
            <w:pPr>
              <w:rPr>
                <w:sz w:val="28"/>
                <w:szCs w:val="28"/>
                <w:lang w:eastAsia="ru-RU"/>
              </w:rPr>
            </w:pPr>
          </w:p>
        </w:tc>
        <w:tc>
          <w:tcPr>
            <w:tcW w:w="1756" w:type="dxa"/>
            <w:tcBorders>
              <w:top w:val="nil"/>
              <w:left w:val="nil"/>
              <w:bottom w:val="nil"/>
              <w:right w:val="nil"/>
            </w:tcBorders>
            <w:shd w:val="clear" w:color="auto" w:fill="auto"/>
            <w:noWrap/>
            <w:vAlign w:val="bottom"/>
            <w:hideMark/>
          </w:tcPr>
          <w:p w14:paraId="1265C003" w14:textId="77777777" w:rsidR="00CE5143" w:rsidRPr="00875FFA" w:rsidRDefault="00CE5143" w:rsidP="009554AC">
            <w:pPr>
              <w:rPr>
                <w:sz w:val="28"/>
                <w:szCs w:val="28"/>
                <w:lang w:eastAsia="ru-RU"/>
              </w:rPr>
            </w:pPr>
          </w:p>
        </w:tc>
        <w:tc>
          <w:tcPr>
            <w:tcW w:w="2905" w:type="dxa"/>
            <w:tcBorders>
              <w:top w:val="nil"/>
              <w:left w:val="nil"/>
              <w:bottom w:val="nil"/>
              <w:right w:val="nil"/>
            </w:tcBorders>
            <w:shd w:val="clear" w:color="auto" w:fill="auto"/>
            <w:noWrap/>
            <w:vAlign w:val="bottom"/>
            <w:hideMark/>
          </w:tcPr>
          <w:p w14:paraId="6483EBCF" w14:textId="77777777" w:rsidR="00CE5143" w:rsidRPr="00875FFA" w:rsidRDefault="00CE5143" w:rsidP="009554AC">
            <w:pPr>
              <w:rPr>
                <w:sz w:val="28"/>
                <w:szCs w:val="28"/>
                <w:lang w:eastAsia="ru-RU"/>
              </w:rPr>
            </w:pPr>
          </w:p>
        </w:tc>
      </w:tr>
      <w:tr w:rsidR="00CE5143" w:rsidRPr="00875FFA" w14:paraId="5058F377" w14:textId="77777777" w:rsidTr="00FF5146">
        <w:trPr>
          <w:trHeight w:val="585"/>
        </w:trPr>
        <w:tc>
          <w:tcPr>
            <w:tcW w:w="709" w:type="dxa"/>
            <w:tcBorders>
              <w:top w:val="nil"/>
              <w:left w:val="nil"/>
              <w:bottom w:val="nil"/>
              <w:right w:val="nil"/>
            </w:tcBorders>
            <w:shd w:val="clear" w:color="auto" w:fill="auto"/>
            <w:noWrap/>
            <w:vAlign w:val="center"/>
            <w:hideMark/>
          </w:tcPr>
          <w:p w14:paraId="250D9612" w14:textId="77777777" w:rsidR="00CE5143" w:rsidRPr="00875FFA" w:rsidRDefault="00CE5143" w:rsidP="009554AC">
            <w:pPr>
              <w:jc w:val="center"/>
              <w:rPr>
                <w:sz w:val="28"/>
                <w:szCs w:val="28"/>
                <w:lang w:eastAsia="ru-RU"/>
              </w:rPr>
            </w:pPr>
          </w:p>
        </w:tc>
        <w:tc>
          <w:tcPr>
            <w:tcW w:w="5262" w:type="dxa"/>
            <w:tcBorders>
              <w:top w:val="nil"/>
              <w:left w:val="nil"/>
              <w:bottom w:val="nil"/>
              <w:right w:val="nil"/>
            </w:tcBorders>
            <w:shd w:val="clear" w:color="auto" w:fill="auto"/>
            <w:noWrap/>
            <w:vAlign w:val="bottom"/>
            <w:hideMark/>
          </w:tcPr>
          <w:p w14:paraId="1542F2A1" w14:textId="4B241E15" w:rsidR="00CE5143" w:rsidRPr="00331E6B" w:rsidRDefault="00CE5143" w:rsidP="00FF5146">
            <w:pPr>
              <w:ind w:left="3011"/>
              <w:jc w:val="center"/>
              <w:rPr>
                <w:b/>
                <w:color w:val="000000"/>
                <w:sz w:val="28"/>
                <w:szCs w:val="28"/>
                <w:lang w:eastAsia="ru-RU"/>
              </w:rPr>
            </w:pPr>
            <w:r w:rsidRPr="00875FFA">
              <w:rPr>
                <w:b/>
                <w:color w:val="000000"/>
                <w:sz w:val="28"/>
                <w:szCs w:val="28"/>
                <w:lang w:eastAsia="ru-RU"/>
              </w:rPr>
              <w:t>ДЕФЕКТН</w:t>
            </w:r>
            <w:r w:rsidR="008B1F7C">
              <w:rPr>
                <w:b/>
                <w:color w:val="000000"/>
                <w:sz w:val="28"/>
                <w:szCs w:val="28"/>
                <w:lang w:eastAsia="ru-RU"/>
              </w:rPr>
              <w:t>ЫЙ</w:t>
            </w:r>
            <w:r w:rsidR="006875FE">
              <w:rPr>
                <w:b/>
                <w:color w:val="000000"/>
                <w:sz w:val="28"/>
                <w:szCs w:val="28"/>
                <w:lang w:eastAsia="ru-RU"/>
              </w:rPr>
              <w:t xml:space="preserve"> </w:t>
            </w:r>
            <w:r w:rsidRPr="00875FFA">
              <w:rPr>
                <w:b/>
                <w:color w:val="000000"/>
                <w:sz w:val="28"/>
                <w:szCs w:val="28"/>
                <w:lang w:eastAsia="ru-RU"/>
              </w:rPr>
              <w:t>АКТ</w:t>
            </w:r>
          </w:p>
          <w:p w14:paraId="4462C5E8" w14:textId="77777777" w:rsidR="00CE5143" w:rsidRPr="00875FFA" w:rsidRDefault="00CE5143" w:rsidP="00FF5146">
            <w:pPr>
              <w:jc w:val="center"/>
              <w:rPr>
                <w:color w:val="000000"/>
                <w:sz w:val="28"/>
                <w:szCs w:val="28"/>
                <w:lang w:eastAsia="ru-RU"/>
              </w:rPr>
            </w:pPr>
          </w:p>
        </w:tc>
        <w:tc>
          <w:tcPr>
            <w:tcW w:w="1756" w:type="dxa"/>
            <w:tcBorders>
              <w:top w:val="nil"/>
              <w:left w:val="nil"/>
              <w:bottom w:val="nil"/>
              <w:right w:val="nil"/>
            </w:tcBorders>
            <w:shd w:val="clear" w:color="auto" w:fill="auto"/>
            <w:noWrap/>
            <w:vAlign w:val="bottom"/>
            <w:hideMark/>
          </w:tcPr>
          <w:p w14:paraId="1C4F30B2" w14:textId="77777777" w:rsidR="00CE5143" w:rsidRPr="00875FFA" w:rsidRDefault="00CE5143" w:rsidP="00FF5146">
            <w:pPr>
              <w:jc w:val="center"/>
              <w:rPr>
                <w:color w:val="000000"/>
                <w:sz w:val="28"/>
                <w:szCs w:val="28"/>
                <w:lang w:eastAsia="ru-RU"/>
              </w:rPr>
            </w:pPr>
          </w:p>
        </w:tc>
        <w:tc>
          <w:tcPr>
            <w:tcW w:w="2905" w:type="dxa"/>
            <w:tcBorders>
              <w:top w:val="nil"/>
              <w:left w:val="nil"/>
              <w:bottom w:val="nil"/>
              <w:right w:val="nil"/>
            </w:tcBorders>
            <w:shd w:val="clear" w:color="auto" w:fill="auto"/>
            <w:noWrap/>
            <w:vAlign w:val="bottom"/>
            <w:hideMark/>
          </w:tcPr>
          <w:p w14:paraId="250BE738" w14:textId="77777777" w:rsidR="00CE5143" w:rsidRPr="00331E6B" w:rsidRDefault="00CE5143" w:rsidP="009554AC">
            <w:pPr>
              <w:rPr>
                <w:sz w:val="28"/>
                <w:szCs w:val="28"/>
                <w:lang w:eastAsia="ru-RU"/>
              </w:rPr>
            </w:pPr>
          </w:p>
          <w:p w14:paraId="54B21EEB" w14:textId="77777777" w:rsidR="00CE5143" w:rsidRPr="00875FFA" w:rsidRDefault="00CE5143" w:rsidP="009554AC">
            <w:pPr>
              <w:rPr>
                <w:sz w:val="28"/>
                <w:szCs w:val="28"/>
                <w:lang w:eastAsia="ru-RU"/>
              </w:rPr>
            </w:pPr>
          </w:p>
        </w:tc>
      </w:tr>
      <w:tr w:rsidR="00CE5143" w:rsidRPr="00875FFA" w14:paraId="1C45D291" w14:textId="77777777" w:rsidTr="00FF5146">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0EAC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 п/п</w:t>
            </w:r>
          </w:p>
        </w:tc>
        <w:tc>
          <w:tcPr>
            <w:tcW w:w="5262" w:type="dxa"/>
            <w:tcBorders>
              <w:top w:val="single" w:sz="4" w:space="0" w:color="auto"/>
              <w:left w:val="nil"/>
              <w:bottom w:val="single" w:sz="4" w:space="0" w:color="auto"/>
              <w:right w:val="single" w:sz="4" w:space="0" w:color="auto"/>
            </w:tcBorders>
            <w:shd w:val="clear" w:color="auto" w:fill="auto"/>
            <w:vAlign w:val="center"/>
            <w:hideMark/>
          </w:tcPr>
          <w:p w14:paraId="0FBAD5BE" w14:textId="77777777" w:rsidR="00CE5143" w:rsidRPr="00875FFA" w:rsidRDefault="00CE5143" w:rsidP="009554AC">
            <w:pPr>
              <w:jc w:val="center"/>
              <w:rPr>
                <w:color w:val="000000"/>
                <w:sz w:val="28"/>
                <w:szCs w:val="28"/>
                <w:lang w:val="en-US" w:eastAsia="ru-RU"/>
              </w:rPr>
            </w:pPr>
            <w:r w:rsidRPr="00875FFA">
              <w:rPr>
                <w:color w:val="000000"/>
                <w:sz w:val="28"/>
                <w:szCs w:val="28"/>
                <w:lang w:eastAsia="ru-RU"/>
              </w:rPr>
              <w:t>Наименование</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0DA6959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Ед. изм.</w:t>
            </w:r>
          </w:p>
        </w:tc>
        <w:tc>
          <w:tcPr>
            <w:tcW w:w="2905" w:type="dxa"/>
            <w:tcBorders>
              <w:top w:val="single" w:sz="4" w:space="0" w:color="auto"/>
              <w:left w:val="nil"/>
              <w:bottom w:val="single" w:sz="4" w:space="0" w:color="auto"/>
              <w:right w:val="single" w:sz="4" w:space="0" w:color="auto"/>
            </w:tcBorders>
            <w:shd w:val="clear" w:color="auto" w:fill="auto"/>
            <w:vAlign w:val="center"/>
            <w:hideMark/>
          </w:tcPr>
          <w:p w14:paraId="4AC5AB34"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Кол.</w:t>
            </w:r>
          </w:p>
        </w:tc>
      </w:tr>
      <w:tr w:rsidR="00CE5143" w:rsidRPr="00875FFA" w14:paraId="48E13C9A" w14:textId="77777777" w:rsidTr="00FF5146">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ABD50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w:t>
            </w:r>
          </w:p>
        </w:tc>
        <w:tc>
          <w:tcPr>
            <w:tcW w:w="5262" w:type="dxa"/>
            <w:tcBorders>
              <w:top w:val="nil"/>
              <w:left w:val="nil"/>
              <w:bottom w:val="single" w:sz="4" w:space="0" w:color="auto"/>
              <w:right w:val="single" w:sz="4" w:space="0" w:color="auto"/>
            </w:tcBorders>
            <w:shd w:val="clear" w:color="auto" w:fill="auto"/>
            <w:noWrap/>
            <w:vAlign w:val="center"/>
            <w:hideMark/>
          </w:tcPr>
          <w:p w14:paraId="0417300E"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w:t>
            </w:r>
          </w:p>
        </w:tc>
        <w:tc>
          <w:tcPr>
            <w:tcW w:w="1756" w:type="dxa"/>
            <w:tcBorders>
              <w:top w:val="nil"/>
              <w:left w:val="nil"/>
              <w:bottom w:val="single" w:sz="4" w:space="0" w:color="auto"/>
              <w:right w:val="single" w:sz="4" w:space="0" w:color="auto"/>
            </w:tcBorders>
            <w:shd w:val="clear" w:color="auto" w:fill="auto"/>
            <w:noWrap/>
            <w:vAlign w:val="center"/>
            <w:hideMark/>
          </w:tcPr>
          <w:p w14:paraId="089B2E67" w14:textId="77777777" w:rsidR="00CE5143" w:rsidRPr="00875FFA" w:rsidRDefault="00CE5143" w:rsidP="009554AC">
            <w:pPr>
              <w:jc w:val="center"/>
              <w:rPr>
                <w:color w:val="000000"/>
                <w:sz w:val="28"/>
                <w:szCs w:val="28"/>
                <w:lang w:eastAsia="ru-RU"/>
              </w:rPr>
            </w:pPr>
            <w:r w:rsidRPr="00875FFA">
              <w:rPr>
                <w:color w:val="000000"/>
                <w:sz w:val="28"/>
                <w:szCs w:val="28"/>
                <w:lang w:eastAsia="ru-RU"/>
              </w:rPr>
              <w:t>3</w:t>
            </w:r>
          </w:p>
        </w:tc>
        <w:tc>
          <w:tcPr>
            <w:tcW w:w="2905" w:type="dxa"/>
            <w:tcBorders>
              <w:top w:val="nil"/>
              <w:left w:val="nil"/>
              <w:bottom w:val="single" w:sz="4" w:space="0" w:color="auto"/>
              <w:right w:val="single" w:sz="4" w:space="0" w:color="auto"/>
            </w:tcBorders>
            <w:shd w:val="clear" w:color="auto" w:fill="auto"/>
            <w:noWrap/>
            <w:vAlign w:val="center"/>
            <w:hideMark/>
          </w:tcPr>
          <w:p w14:paraId="444FEA6D" w14:textId="77777777" w:rsidR="00CE5143" w:rsidRPr="00875FFA" w:rsidRDefault="00CE5143" w:rsidP="009554AC">
            <w:pPr>
              <w:jc w:val="center"/>
              <w:rPr>
                <w:color w:val="000000"/>
                <w:sz w:val="28"/>
                <w:szCs w:val="28"/>
                <w:lang w:eastAsia="ru-RU"/>
              </w:rPr>
            </w:pPr>
            <w:r w:rsidRPr="00875FFA">
              <w:rPr>
                <w:color w:val="000000"/>
                <w:sz w:val="28"/>
                <w:szCs w:val="28"/>
                <w:lang w:eastAsia="ru-RU"/>
              </w:rPr>
              <w:t>4,0</w:t>
            </w:r>
          </w:p>
        </w:tc>
      </w:tr>
      <w:tr w:rsidR="00CE5143" w:rsidRPr="00875FFA" w14:paraId="11AFAF86" w14:textId="77777777" w:rsidTr="009554AC">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3DEB418" w14:textId="77777777" w:rsidR="00CE5143" w:rsidRPr="00875FFA" w:rsidRDefault="00CE5143" w:rsidP="009554AC">
            <w:pPr>
              <w:rPr>
                <w:b/>
                <w:bCs/>
                <w:color w:val="000000"/>
                <w:sz w:val="28"/>
                <w:szCs w:val="28"/>
                <w:lang w:eastAsia="ru-RU"/>
              </w:rPr>
            </w:pPr>
            <w:r w:rsidRPr="00875FFA">
              <w:rPr>
                <w:b/>
                <w:bCs/>
                <w:color w:val="000000"/>
                <w:sz w:val="28"/>
                <w:szCs w:val="28"/>
                <w:lang w:eastAsia="ru-RU"/>
              </w:rPr>
              <w:t>Раздел 1. Демонтажные работы</w:t>
            </w:r>
          </w:p>
        </w:tc>
      </w:tr>
      <w:tr w:rsidR="00CE5143" w:rsidRPr="00875FFA" w14:paraId="7CAF151D" w14:textId="77777777" w:rsidTr="009554AC">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ED6101" w14:textId="77777777" w:rsidR="00CE5143" w:rsidRPr="00875FFA" w:rsidRDefault="00CE5143" w:rsidP="009554AC">
            <w:pPr>
              <w:rPr>
                <w:color w:val="000000"/>
                <w:sz w:val="28"/>
                <w:szCs w:val="28"/>
                <w:lang w:eastAsia="ru-RU"/>
              </w:rPr>
            </w:pPr>
          </w:p>
        </w:tc>
      </w:tr>
      <w:tr w:rsidR="00CE5143" w:rsidRPr="00875FFA" w14:paraId="7F784B66"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63C9EAC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w:t>
            </w:r>
          </w:p>
        </w:tc>
        <w:tc>
          <w:tcPr>
            <w:tcW w:w="5262" w:type="dxa"/>
            <w:tcBorders>
              <w:top w:val="nil"/>
              <w:left w:val="nil"/>
              <w:bottom w:val="single" w:sz="4" w:space="0" w:color="auto"/>
              <w:right w:val="single" w:sz="4" w:space="0" w:color="auto"/>
            </w:tcBorders>
            <w:shd w:val="clear" w:color="auto" w:fill="auto"/>
            <w:hideMark/>
          </w:tcPr>
          <w:p w14:paraId="543FB345" w14:textId="77777777" w:rsidR="00CE5143" w:rsidRPr="00875FFA" w:rsidRDefault="00CE5143" w:rsidP="009554AC">
            <w:pPr>
              <w:rPr>
                <w:color w:val="000000"/>
                <w:sz w:val="28"/>
                <w:szCs w:val="28"/>
                <w:lang w:eastAsia="ru-RU"/>
              </w:rPr>
            </w:pPr>
            <w:r w:rsidRPr="00875FFA">
              <w:rPr>
                <w:color w:val="000000"/>
                <w:sz w:val="28"/>
                <w:szCs w:val="28"/>
                <w:lang w:eastAsia="ru-RU"/>
              </w:rPr>
              <w:t>Разборка дорог из сборных железобетонных плит площадью: боле</w:t>
            </w:r>
            <w:r w:rsidR="00F24B2B">
              <w:rPr>
                <w:color w:val="000000"/>
                <w:sz w:val="28"/>
                <w:szCs w:val="28"/>
                <w:lang w:eastAsia="ru-RU"/>
              </w:rPr>
              <w:t>е 3 м2 70% от общей площади 1449</w:t>
            </w:r>
            <w:r w:rsidRPr="00875FFA">
              <w:rPr>
                <w:color w:val="000000"/>
                <w:sz w:val="28"/>
                <w:szCs w:val="28"/>
                <w:lang w:eastAsia="ru-RU"/>
              </w:rPr>
              <w:t xml:space="preserve"> м2*0,2</w:t>
            </w:r>
          </w:p>
        </w:tc>
        <w:tc>
          <w:tcPr>
            <w:tcW w:w="1756" w:type="dxa"/>
            <w:tcBorders>
              <w:top w:val="nil"/>
              <w:left w:val="nil"/>
              <w:bottom w:val="single" w:sz="4" w:space="0" w:color="auto"/>
              <w:right w:val="single" w:sz="4" w:space="0" w:color="auto"/>
            </w:tcBorders>
            <w:shd w:val="clear" w:color="auto" w:fill="auto"/>
            <w:hideMark/>
          </w:tcPr>
          <w:p w14:paraId="2ACD5102"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м3</w:t>
            </w:r>
          </w:p>
        </w:tc>
        <w:tc>
          <w:tcPr>
            <w:tcW w:w="2905" w:type="dxa"/>
            <w:tcBorders>
              <w:top w:val="nil"/>
              <w:left w:val="nil"/>
              <w:bottom w:val="single" w:sz="4" w:space="0" w:color="auto"/>
              <w:right w:val="single" w:sz="4" w:space="0" w:color="auto"/>
            </w:tcBorders>
            <w:shd w:val="clear" w:color="auto" w:fill="auto"/>
            <w:hideMark/>
          </w:tcPr>
          <w:p w14:paraId="21A985A2"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289,8</w:t>
            </w:r>
          </w:p>
        </w:tc>
      </w:tr>
      <w:tr w:rsidR="00CE5143" w:rsidRPr="00875FFA" w14:paraId="09D60059"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44F1870F"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w:t>
            </w:r>
          </w:p>
        </w:tc>
        <w:tc>
          <w:tcPr>
            <w:tcW w:w="5262" w:type="dxa"/>
            <w:tcBorders>
              <w:top w:val="nil"/>
              <w:left w:val="nil"/>
              <w:bottom w:val="single" w:sz="4" w:space="0" w:color="auto"/>
              <w:right w:val="single" w:sz="4" w:space="0" w:color="auto"/>
            </w:tcBorders>
            <w:shd w:val="clear" w:color="auto" w:fill="auto"/>
            <w:hideMark/>
          </w:tcPr>
          <w:p w14:paraId="00D71FCC" w14:textId="77777777" w:rsidR="00CE5143" w:rsidRPr="00875FFA" w:rsidRDefault="00CE5143" w:rsidP="009554AC">
            <w:pPr>
              <w:rPr>
                <w:color w:val="000000"/>
                <w:sz w:val="28"/>
                <w:szCs w:val="28"/>
                <w:lang w:eastAsia="ru-RU"/>
              </w:rPr>
            </w:pPr>
            <w:r w:rsidRPr="00875FFA">
              <w:rPr>
                <w:color w:val="000000"/>
                <w:sz w:val="28"/>
                <w:szCs w:val="28"/>
                <w:lang w:eastAsia="ru-RU"/>
              </w:rPr>
              <w:t>Разборка монолитных перекрытий: бетонных</w:t>
            </w:r>
            <w:r w:rsidR="00F24B2B">
              <w:rPr>
                <w:color w:val="000000"/>
                <w:sz w:val="28"/>
                <w:szCs w:val="28"/>
                <w:lang w:eastAsia="ru-RU"/>
              </w:rPr>
              <w:t xml:space="preserve"> (2070-3</w:t>
            </w:r>
            <w:r w:rsidRPr="00875FFA">
              <w:rPr>
                <w:color w:val="000000"/>
                <w:sz w:val="28"/>
                <w:szCs w:val="28"/>
                <w:lang w:eastAsia="ru-RU"/>
              </w:rPr>
              <w:t>0 % на у</w:t>
            </w:r>
            <w:r w:rsidR="00F24B2B">
              <w:rPr>
                <w:color w:val="000000"/>
                <w:sz w:val="28"/>
                <w:szCs w:val="28"/>
                <w:lang w:eastAsia="ru-RU"/>
              </w:rPr>
              <w:t>частки с резкой арматуры 621*0,2</w:t>
            </w:r>
            <w:r w:rsidRPr="00875FFA">
              <w:rPr>
                <w:color w:val="000000"/>
                <w:sz w:val="28"/>
                <w:szCs w:val="28"/>
                <w:lang w:eastAsia="ru-RU"/>
              </w:rPr>
              <w:t>)</w:t>
            </w:r>
          </w:p>
        </w:tc>
        <w:tc>
          <w:tcPr>
            <w:tcW w:w="1756" w:type="dxa"/>
            <w:tcBorders>
              <w:top w:val="nil"/>
              <w:left w:val="nil"/>
              <w:bottom w:val="single" w:sz="4" w:space="0" w:color="auto"/>
              <w:right w:val="single" w:sz="4" w:space="0" w:color="auto"/>
            </w:tcBorders>
            <w:shd w:val="clear" w:color="auto" w:fill="auto"/>
            <w:hideMark/>
          </w:tcPr>
          <w:p w14:paraId="57EB845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м3</w:t>
            </w:r>
          </w:p>
        </w:tc>
        <w:tc>
          <w:tcPr>
            <w:tcW w:w="2905" w:type="dxa"/>
            <w:tcBorders>
              <w:top w:val="nil"/>
              <w:left w:val="nil"/>
              <w:bottom w:val="single" w:sz="4" w:space="0" w:color="auto"/>
              <w:right w:val="single" w:sz="4" w:space="0" w:color="auto"/>
            </w:tcBorders>
            <w:shd w:val="clear" w:color="auto" w:fill="auto"/>
            <w:hideMark/>
          </w:tcPr>
          <w:p w14:paraId="013FDB8A"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124,2</w:t>
            </w:r>
          </w:p>
        </w:tc>
      </w:tr>
      <w:tr w:rsidR="00CE5143" w:rsidRPr="00875FFA" w14:paraId="7EB4DDBD" w14:textId="77777777" w:rsidTr="00FF5146">
        <w:trPr>
          <w:trHeight w:val="555"/>
        </w:trPr>
        <w:tc>
          <w:tcPr>
            <w:tcW w:w="709" w:type="dxa"/>
            <w:tcBorders>
              <w:top w:val="nil"/>
              <w:left w:val="single" w:sz="4" w:space="0" w:color="auto"/>
              <w:bottom w:val="single" w:sz="4" w:space="0" w:color="auto"/>
              <w:right w:val="single" w:sz="4" w:space="0" w:color="auto"/>
            </w:tcBorders>
            <w:shd w:val="clear" w:color="auto" w:fill="auto"/>
            <w:hideMark/>
          </w:tcPr>
          <w:p w14:paraId="71D8072F" w14:textId="77777777" w:rsidR="00CE5143" w:rsidRPr="00875FFA" w:rsidRDefault="00CE5143" w:rsidP="009554AC">
            <w:pPr>
              <w:jc w:val="center"/>
              <w:rPr>
                <w:color w:val="000000"/>
                <w:sz w:val="28"/>
                <w:szCs w:val="28"/>
                <w:lang w:eastAsia="ru-RU"/>
              </w:rPr>
            </w:pPr>
            <w:r w:rsidRPr="00875FFA">
              <w:rPr>
                <w:color w:val="000000"/>
                <w:sz w:val="28"/>
                <w:szCs w:val="28"/>
                <w:lang w:eastAsia="ru-RU"/>
              </w:rPr>
              <w:t>3</w:t>
            </w:r>
          </w:p>
        </w:tc>
        <w:tc>
          <w:tcPr>
            <w:tcW w:w="5262" w:type="dxa"/>
            <w:tcBorders>
              <w:top w:val="nil"/>
              <w:left w:val="nil"/>
              <w:bottom w:val="single" w:sz="4" w:space="0" w:color="auto"/>
              <w:right w:val="single" w:sz="4" w:space="0" w:color="auto"/>
            </w:tcBorders>
            <w:shd w:val="clear" w:color="auto" w:fill="auto"/>
            <w:hideMark/>
          </w:tcPr>
          <w:p w14:paraId="07988BE7" w14:textId="77777777" w:rsidR="00CE5143" w:rsidRPr="00875FFA" w:rsidRDefault="00CE5143" w:rsidP="009554AC">
            <w:pPr>
              <w:rPr>
                <w:color w:val="000000"/>
                <w:sz w:val="28"/>
                <w:szCs w:val="28"/>
                <w:lang w:eastAsia="ru-RU"/>
              </w:rPr>
            </w:pPr>
            <w:r w:rsidRPr="00875FFA">
              <w:rPr>
                <w:color w:val="000000"/>
                <w:sz w:val="28"/>
                <w:szCs w:val="28"/>
                <w:lang w:eastAsia="ru-RU"/>
              </w:rPr>
              <w:t>Погрузка при автомобильных перевозках мусора строительного с погрузкой экскаваторами емкостью ковша до 0,5 м3</w:t>
            </w:r>
          </w:p>
        </w:tc>
        <w:tc>
          <w:tcPr>
            <w:tcW w:w="1756" w:type="dxa"/>
            <w:tcBorders>
              <w:top w:val="nil"/>
              <w:left w:val="nil"/>
              <w:bottom w:val="single" w:sz="4" w:space="0" w:color="auto"/>
              <w:right w:val="single" w:sz="4" w:space="0" w:color="auto"/>
            </w:tcBorders>
            <w:shd w:val="clear" w:color="auto" w:fill="auto"/>
            <w:hideMark/>
          </w:tcPr>
          <w:p w14:paraId="023BD57E"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 т груза</w:t>
            </w:r>
          </w:p>
        </w:tc>
        <w:tc>
          <w:tcPr>
            <w:tcW w:w="2905" w:type="dxa"/>
            <w:tcBorders>
              <w:top w:val="nil"/>
              <w:left w:val="nil"/>
              <w:bottom w:val="single" w:sz="4" w:space="0" w:color="auto"/>
              <w:right w:val="single" w:sz="4" w:space="0" w:color="auto"/>
            </w:tcBorders>
            <w:shd w:val="clear" w:color="auto" w:fill="auto"/>
            <w:hideMark/>
          </w:tcPr>
          <w:p w14:paraId="4C79FB92" w14:textId="77777777" w:rsidR="00CE5143" w:rsidRPr="00875FFA" w:rsidRDefault="00CE5143" w:rsidP="009554AC">
            <w:pPr>
              <w:jc w:val="center"/>
              <w:rPr>
                <w:color w:val="000000"/>
                <w:sz w:val="28"/>
                <w:szCs w:val="28"/>
                <w:lang w:eastAsia="ru-RU"/>
              </w:rPr>
            </w:pPr>
            <w:r w:rsidRPr="00875FFA">
              <w:rPr>
                <w:color w:val="000000"/>
                <w:sz w:val="28"/>
                <w:szCs w:val="28"/>
                <w:lang w:eastAsia="ru-RU"/>
              </w:rPr>
              <w:t>775,0</w:t>
            </w:r>
          </w:p>
        </w:tc>
      </w:tr>
      <w:tr w:rsidR="00CE5143" w:rsidRPr="00875FFA" w14:paraId="32466B57" w14:textId="77777777" w:rsidTr="00FF5146">
        <w:trPr>
          <w:trHeight w:val="810"/>
        </w:trPr>
        <w:tc>
          <w:tcPr>
            <w:tcW w:w="709" w:type="dxa"/>
            <w:tcBorders>
              <w:top w:val="nil"/>
              <w:left w:val="single" w:sz="4" w:space="0" w:color="auto"/>
              <w:bottom w:val="single" w:sz="4" w:space="0" w:color="auto"/>
              <w:right w:val="single" w:sz="4" w:space="0" w:color="auto"/>
            </w:tcBorders>
            <w:shd w:val="clear" w:color="auto" w:fill="auto"/>
            <w:hideMark/>
          </w:tcPr>
          <w:p w14:paraId="7BAB9A5C" w14:textId="77777777" w:rsidR="00CE5143" w:rsidRPr="00875FFA" w:rsidRDefault="00CE5143" w:rsidP="009554AC">
            <w:pPr>
              <w:jc w:val="center"/>
              <w:rPr>
                <w:color w:val="000000"/>
                <w:sz w:val="28"/>
                <w:szCs w:val="28"/>
                <w:lang w:eastAsia="ru-RU"/>
              </w:rPr>
            </w:pPr>
            <w:r w:rsidRPr="00875FFA">
              <w:rPr>
                <w:color w:val="000000"/>
                <w:sz w:val="28"/>
                <w:szCs w:val="28"/>
                <w:lang w:eastAsia="ru-RU"/>
              </w:rPr>
              <w:t>4</w:t>
            </w:r>
          </w:p>
        </w:tc>
        <w:tc>
          <w:tcPr>
            <w:tcW w:w="5262" w:type="dxa"/>
            <w:tcBorders>
              <w:top w:val="nil"/>
              <w:left w:val="nil"/>
              <w:bottom w:val="single" w:sz="4" w:space="0" w:color="auto"/>
              <w:right w:val="single" w:sz="4" w:space="0" w:color="auto"/>
            </w:tcBorders>
            <w:shd w:val="clear" w:color="auto" w:fill="auto"/>
            <w:hideMark/>
          </w:tcPr>
          <w:p w14:paraId="014DC19F" w14:textId="2D041C18" w:rsidR="00CE5143" w:rsidRPr="00875FFA" w:rsidRDefault="00CE5143" w:rsidP="00C64156">
            <w:pPr>
              <w:rPr>
                <w:color w:val="000000"/>
                <w:sz w:val="28"/>
                <w:szCs w:val="28"/>
                <w:lang w:eastAsia="ru-RU"/>
              </w:rPr>
            </w:pPr>
            <w:r w:rsidRPr="00875FFA">
              <w:rPr>
                <w:color w:val="000000"/>
                <w:sz w:val="28"/>
                <w:szCs w:val="28"/>
                <w:lang w:eastAsia="ru-RU"/>
              </w:rPr>
              <w:t>Погрузка при автомобильных перевозках мусора строительного с погрузкой вручную (взяли 20 % от общего объёма мусора, т. к. не весь мусор получиться собрать ковшом экск</w:t>
            </w:r>
            <w:r w:rsidR="00C64156">
              <w:rPr>
                <w:color w:val="000000"/>
                <w:sz w:val="28"/>
                <w:szCs w:val="28"/>
                <w:lang w:eastAsia="ru-RU"/>
              </w:rPr>
              <w:t>а</w:t>
            </w:r>
            <w:r w:rsidRPr="00875FFA">
              <w:rPr>
                <w:color w:val="000000"/>
                <w:sz w:val="28"/>
                <w:szCs w:val="28"/>
                <w:lang w:eastAsia="ru-RU"/>
              </w:rPr>
              <w:t>ватора).</w:t>
            </w:r>
          </w:p>
        </w:tc>
        <w:tc>
          <w:tcPr>
            <w:tcW w:w="1756" w:type="dxa"/>
            <w:tcBorders>
              <w:top w:val="nil"/>
              <w:left w:val="nil"/>
              <w:bottom w:val="single" w:sz="4" w:space="0" w:color="auto"/>
              <w:right w:val="single" w:sz="4" w:space="0" w:color="auto"/>
            </w:tcBorders>
            <w:shd w:val="clear" w:color="auto" w:fill="auto"/>
            <w:hideMark/>
          </w:tcPr>
          <w:p w14:paraId="1F09B087"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 т груза</w:t>
            </w:r>
          </w:p>
        </w:tc>
        <w:tc>
          <w:tcPr>
            <w:tcW w:w="2905" w:type="dxa"/>
            <w:tcBorders>
              <w:top w:val="nil"/>
              <w:left w:val="nil"/>
              <w:bottom w:val="single" w:sz="4" w:space="0" w:color="auto"/>
              <w:right w:val="single" w:sz="4" w:space="0" w:color="auto"/>
            </w:tcBorders>
            <w:shd w:val="clear" w:color="auto" w:fill="auto"/>
            <w:hideMark/>
          </w:tcPr>
          <w:p w14:paraId="51C5F49F"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218,6</w:t>
            </w:r>
          </w:p>
        </w:tc>
      </w:tr>
      <w:tr w:rsidR="00CE5143" w:rsidRPr="00875FFA" w14:paraId="4595CA9F" w14:textId="77777777" w:rsidTr="00FF5146">
        <w:trPr>
          <w:trHeight w:val="675"/>
        </w:trPr>
        <w:tc>
          <w:tcPr>
            <w:tcW w:w="709" w:type="dxa"/>
            <w:tcBorders>
              <w:top w:val="nil"/>
              <w:left w:val="single" w:sz="4" w:space="0" w:color="auto"/>
              <w:bottom w:val="single" w:sz="4" w:space="0" w:color="auto"/>
              <w:right w:val="single" w:sz="4" w:space="0" w:color="auto"/>
            </w:tcBorders>
            <w:shd w:val="clear" w:color="auto" w:fill="auto"/>
            <w:hideMark/>
          </w:tcPr>
          <w:p w14:paraId="5290B63B" w14:textId="77777777" w:rsidR="00CE5143" w:rsidRPr="00875FFA" w:rsidRDefault="00CE5143" w:rsidP="009554AC">
            <w:pPr>
              <w:jc w:val="center"/>
              <w:rPr>
                <w:color w:val="000000"/>
                <w:sz w:val="28"/>
                <w:szCs w:val="28"/>
                <w:lang w:eastAsia="ru-RU"/>
              </w:rPr>
            </w:pPr>
            <w:r w:rsidRPr="00875FFA">
              <w:rPr>
                <w:color w:val="000000"/>
                <w:sz w:val="28"/>
                <w:szCs w:val="28"/>
                <w:lang w:eastAsia="ru-RU"/>
              </w:rPr>
              <w:t>5</w:t>
            </w:r>
          </w:p>
        </w:tc>
        <w:tc>
          <w:tcPr>
            <w:tcW w:w="5262" w:type="dxa"/>
            <w:tcBorders>
              <w:top w:val="nil"/>
              <w:left w:val="nil"/>
              <w:bottom w:val="single" w:sz="4" w:space="0" w:color="auto"/>
              <w:right w:val="single" w:sz="4" w:space="0" w:color="auto"/>
            </w:tcBorders>
            <w:shd w:val="clear" w:color="auto" w:fill="auto"/>
            <w:hideMark/>
          </w:tcPr>
          <w:p w14:paraId="14ABD62B" w14:textId="77777777" w:rsidR="00CE5143" w:rsidRPr="00875FFA" w:rsidRDefault="00CE5143" w:rsidP="009554AC">
            <w:pPr>
              <w:rPr>
                <w:color w:val="000000"/>
                <w:sz w:val="28"/>
                <w:szCs w:val="28"/>
                <w:lang w:eastAsia="ru-RU"/>
              </w:rPr>
            </w:pPr>
            <w:r w:rsidRPr="00875FFA">
              <w:rPr>
                <w:color w:val="000000"/>
                <w:sz w:val="28"/>
                <w:szCs w:val="28"/>
                <w:lang w:eastAsia="ru-RU"/>
              </w:rPr>
              <w:t>Перевозка грузов I класса автомобилями-самосвалами грузоподъемностью 10 т работающих вне карьера на расстояние до 90 км</w:t>
            </w:r>
          </w:p>
        </w:tc>
        <w:tc>
          <w:tcPr>
            <w:tcW w:w="1756" w:type="dxa"/>
            <w:tcBorders>
              <w:top w:val="nil"/>
              <w:left w:val="nil"/>
              <w:bottom w:val="single" w:sz="4" w:space="0" w:color="auto"/>
              <w:right w:val="single" w:sz="4" w:space="0" w:color="auto"/>
            </w:tcBorders>
            <w:shd w:val="clear" w:color="auto" w:fill="auto"/>
            <w:hideMark/>
          </w:tcPr>
          <w:p w14:paraId="1F43F635"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 т груза</w:t>
            </w:r>
          </w:p>
        </w:tc>
        <w:tc>
          <w:tcPr>
            <w:tcW w:w="2905" w:type="dxa"/>
            <w:tcBorders>
              <w:top w:val="nil"/>
              <w:left w:val="nil"/>
              <w:bottom w:val="single" w:sz="4" w:space="0" w:color="auto"/>
              <w:right w:val="single" w:sz="4" w:space="0" w:color="auto"/>
            </w:tcBorders>
            <w:shd w:val="clear" w:color="auto" w:fill="auto"/>
            <w:hideMark/>
          </w:tcPr>
          <w:p w14:paraId="0D4906C7" w14:textId="77777777" w:rsidR="00CE5143" w:rsidRPr="00875FFA" w:rsidRDefault="00CE5143" w:rsidP="009554AC">
            <w:pPr>
              <w:jc w:val="center"/>
              <w:rPr>
                <w:color w:val="000000"/>
                <w:sz w:val="28"/>
                <w:szCs w:val="28"/>
                <w:lang w:eastAsia="ru-RU"/>
              </w:rPr>
            </w:pPr>
            <w:r w:rsidRPr="00875FFA">
              <w:rPr>
                <w:color w:val="000000"/>
                <w:sz w:val="28"/>
                <w:szCs w:val="28"/>
                <w:lang w:eastAsia="ru-RU"/>
              </w:rPr>
              <w:t>993,6</w:t>
            </w:r>
          </w:p>
        </w:tc>
      </w:tr>
      <w:tr w:rsidR="00CE5143" w:rsidRPr="00875FFA" w14:paraId="58F64C33" w14:textId="77777777" w:rsidTr="009554AC">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E8B16CC" w14:textId="376318F8" w:rsidR="00CE5143" w:rsidRPr="00875FFA" w:rsidRDefault="00CE5143" w:rsidP="009554AC">
            <w:pPr>
              <w:rPr>
                <w:b/>
                <w:bCs/>
                <w:color w:val="000000"/>
                <w:sz w:val="28"/>
                <w:szCs w:val="28"/>
                <w:lang w:eastAsia="ru-RU"/>
              </w:rPr>
            </w:pPr>
            <w:r w:rsidRPr="00875FFA">
              <w:rPr>
                <w:b/>
                <w:bCs/>
                <w:color w:val="000000"/>
                <w:sz w:val="28"/>
                <w:szCs w:val="28"/>
                <w:lang w:eastAsia="ru-RU"/>
              </w:rPr>
              <w:t>Раздел 2. Вос</w:t>
            </w:r>
            <w:r w:rsidR="003D0B33">
              <w:rPr>
                <w:b/>
                <w:bCs/>
                <w:color w:val="000000"/>
                <w:sz w:val="28"/>
                <w:szCs w:val="28"/>
                <w:lang w:eastAsia="ru-RU"/>
              </w:rPr>
              <w:t>с</w:t>
            </w:r>
            <w:r w:rsidRPr="00875FFA">
              <w:rPr>
                <w:b/>
                <w:bCs/>
                <w:color w:val="000000"/>
                <w:sz w:val="28"/>
                <w:szCs w:val="28"/>
                <w:lang w:eastAsia="ru-RU"/>
              </w:rPr>
              <w:t>тановление покрытий площадки</w:t>
            </w:r>
          </w:p>
        </w:tc>
      </w:tr>
      <w:tr w:rsidR="00CE5143" w:rsidRPr="00875FFA" w14:paraId="1EDEBD1D" w14:textId="77777777" w:rsidTr="00FF51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7BD6344A" w14:textId="77777777" w:rsidR="00CE5143" w:rsidRPr="00875FFA" w:rsidRDefault="00CE5143" w:rsidP="009554AC">
            <w:pPr>
              <w:jc w:val="center"/>
              <w:rPr>
                <w:color w:val="000000"/>
                <w:sz w:val="28"/>
                <w:szCs w:val="28"/>
                <w:lang w:eastAsia="ru-RU"/>
              </w:rPr>
            </w:pPr>
            <w:r w:rsidRPr="00875FFA">
              <w:rPr>
                <w:color w:val="000000"/>
                <w:sz w:val="28"/>
                <w:szCs w:val="28"/>
                <w:lang w:eastAsia="ru-RU"/>
              </w:rPr>
              <w:t>6</w:t>
            </w:r>
          </w:p>
        </w:tc>
        <w:tc>
          <w:tcPr>
            <w:tcW w:w="5262" w:type="dxa"/>
            <w:tcBorders>
              <w:top w:val="nil"/>
              <w:left w:val="nil"/>
              <w:bottom w:val="single" w:sz="4" w:space="0" w:color="auto"/>
              <w:right w:val="single" w:sz="4" w:space="0" w:color="auto"/>
            </w:tcBorders>
            <w:shd w:val="clear" w:color="auto" w:fill="auto"/>
            <w:hideMark/>
          </w:tcPr>
          <w:p w14:paraId="63A0ED12" w14:textId="77777777" w:rsidR="00CE5143" w:rsidRPr="00875FFA" w:rsidRDefault="00CE5143" w:rsidP="009554AC">
            <w:pPr>
              <w:rPr>
                <w:color w:val="000000"/>
                <w:sz w:val="28"/>
                <w:szCs w:val="28"/>
                <w:lang w:eastAsia="ru-RU"/>
              </w:rPr>
            </w:pPr>
            <w:r w:rsidRPr="00875FFA">
              <w:rPr>
                <w:color w:val="000000"/>
                <w:sz w:val="28"/>
                <w:szCs w:val="28"/>
                <w:lang w:eastAsia="ru-RU"/>
              </w:rPr>
              <w:t>Планировка площадей: ручным способом, группа грунтов 3</w:t>
            </w:r>
          </w:p>
        </w:tc>
        <w:tc>
          <w:tcPr>
            <w:tcW w:w="1756" w:type="dxa"/>
            <w:tcBorders>
              <w:top w:val="nil"/>
              <w:left w:val="nil"/>
              <w:bottom w:val="single" w:sz="4" w:space="0" w:color="auto"/>
              <w:right w:val="single" w:sz="4" w:space="0" w:color="auto"/>
            </w:tcBorders>
            <w:shd w:val="clear" w:color="auto" w:fill="auto"/>
            <w:hideMark/>
          </w:tcPr>
          <w:p w14:paraId="2FB3C4D9"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м2</w:t>
            </w:r>
          </w:p>
        </w:tc>
        <w:tc>
          <w:tcPr>
            <w:tcW w:w="2905" w:type="dxa"/>
            <w:tcBorders>
              <w:top w:val="nil"/>
              <w:left w:val="nil"/>
              <w:bottom w:val="single" w:sz="4" w:space="0" w:color="auto"/>
              <w:right w:val="single" w:sz="4" w:space="0" w:color="auto"/>
            </w:tcBorders>
            <w:shd w:val="clear" w:color="auto" w:fill="auto"/>
            <w:hideMark/>
          </w:tcPr>
          <w:p w14:paraId="1E93959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2070,0</w:t>
            </w:r>
          </w:p>
        </w:tc>
      </w:tr>
      <w:tr w:rsidR="00CE5143" w:rsidRPr="00875FFA" w14:paraId="2E09B0DE" w14:textId="77777777" w:rsidTr="009554AC">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209D3A8" w14:textId="77777777" w:rsidR="00CE5143" w:rsidRPr="00875FFA" w:rsidRDefault="00CE5143" w:rsidP="009554AC">
            <w:pPr>
              <w:rPr>
                <w:b/>
                <w:bCs/>
                <w:color w:val="000000"/>
                <w:sz w:val="28"/>
                <w:szCs w:val="28"/>
                <w:lang w:eastAsia="ru-RU"/>
              </w:rPr>
            </w:pPr>
            <w:r w:rsidRPr="00875FFA">
              <w:rPr>
                <w:b/>
                <w:bCs/>
                <w:color w:val="000000"/>
                <w:sz w:val="28"/>
                <w:szCs w:val="28"/>
                <w:lang w:eastAsia="ru-RU"/>
              </w:rPr>
              <w:t>Укладка плит ПАГ-18</w:t>
            </w:r>
          </w:p>
        </w:tc>
      </w:tr>
      <w:tr w:rsidR="00CE5143" w:rsidRPr="00875FFA" w14:paraId="348E24B6" w14:textId="77777777" w:rsidTr="00FF5146">
        <w:trPr>
          <w:trHeight w:val="675"/>
        </w:trPr>
        <w:tc>
          <w:tcPr>
            <w:tcW w:w="709" w:type="dxa"/>
            <w:tcBorders>
              <w:top w:val="nil"/>
              <w:left w:val="single" w:sz="4" w:space="0" w:color="auto"/>
              <w:bottom w:val="single" w:sz="4" w:space="0" w:color="auto"/>
              <w:right w:val="single" w:sz="4" w:space="0" w:color="auto"/>
            </w:tcBorders>
            <w:shd w:val="clear" w:color="auto" w:fill="auto"/>
            <w:hideMark/>
          </w:tcPr>
          <w:p w14:paraId="44D3108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7</w:t>
            </w:r>
          </w:p>
        </w:tc>
        <w:tc>
          <w:tcPr>
            <w:tcW w:w="5262" w:type="dxa"/>
            <w:tcBorders>
              <w:top w:val="nil"/>
              <w:left w:val="nil"/>
              <w:bottom w:val="single" w:sz="4" w:space="0" w:color="auto"/>
              <w:right w:val="single" w:sz="4" w:space="0" w:color="auto"/>
            </w:tcBorders>
            <w:shd w:val="clear" w:color="auto" w:fill="auto"/>
            <w:hideMark/>
          </w:tcPr>
          <w:p w14:paraId="702D3F96" w14:textId="77777777" w:rsidR="00CE5143" w:rsidRPr="00875FFA" w:rsidRDefault="00CE5143" w:rsidP="009554AC">
            <w:pPr>
              <w:rPr>
                <w:color w:val="000000"/>
                <w:sz w:val="28"/>
                <w:szCs w:val="28"/>
                <w:lang w:eastAsia="ru-RU"/>
              </w:rPr>
            </w:pPr>
            <w:r w:rsidRPr="00875FFA">
              <w:rPr>
                <w:color w:val="000000"/>
                <w:sz w:val="28"/>
                <w:szCs w:val="28"/>
                <w:lang w:eastAsia="ru-RU"/>
              </w:rPr>
              <w:t>Устройство подстилающих и выравнив</w:t>
            </w:r>
            <w:r w:rsidR="00F24B2B">
              <w:rPr>
                <w:color w:val="000000"/>
                <w:sz w:val="28"/>
                <w:szCs w:val="28"/>
                <w:lang w:eastAsia="ru-RU"/>
              </w:rPr>
              <w:t>ающих слоев оснований: из отсева</w:t>
            </w:r>
            <w:r w:rsidRPr="00875FFA">
              <w:rPr>
                <w:color w:val="000000"/>
                <w:sz w:val="28"/>
                <w:szCs w:val="28"/>
                <w:lang w:eastAsia="ru-RU"/>
              </w:rPr>
              <w:t xml:space="preserve"> </w:t>
            </w:r>
            <w:r w:rsidR="00F24B2B">
              <w:rPr>
                <w:color w:val="000000"/>
                <w:sz w:val="28"/>
                <w:szCs w:val="28"/>
                <w:lang w:eastAsia="ru-RU"/>
              </w:rPr>
              <w:t>дробления</w:t>
            </w:r>
            <w:r w:rsidRPr="00875FFA">
              <w:rPr>
                <w:color w:val="000000"/>
                <w:sz w:val="28"/>
                <w:szCs w:val="28"/>
                <w:lang w:eastAsia="ru-RU"/>
              </w:rPr>
              <w:t>(h=0.15 м ПА</w:t>
            </w:r>
            <w:r w:rsidR="00F24B2B">
              <w:rPr>
                <w:color w:val="000000"/>
                <w:sz w:val="28"/>
                <w:szCs w:val="28"/>
                <w:lang w:eastAsia="ru-RU"/>
              </w:rPr>
              <w:t>Г-18 150 шт. и участок под плитку бетонную тротуарную</w:t>
            </w:r>
            <w:r w:rsidRPr="00875FFA">
              <w:rPr>
                <w:color w:val="000000"/>
                <w:sz w:val="28"/>
                <w:szCs w:val="28"/>
                <w:lang w:eastAsia="ru-RU"/>
              </w:rPr>
              <w:t xml:space="preserve"> 270 м2)</w:t>
            </w:r>
          </w:p>
        </w:tc>
        <w:tc>
          <w:tcPr>
            <w:tcW w:w="1756" w:type="dxa"/>
            <w:tcBorders>
              <w:top w:val="nil"/>
              <w:left w:val="nil"/>
              <w:bottom w:val="single" w:sz="4" w:space="0" w:color="auto"/>
              <w:right w:val="single" w:sz="4" w:space="0" w:color="auto"/>
            </w:tcBorders>
            <w:shd w:val="clear" w:color="auto" w:fill="auto"/>
            <w:hideMark/>
          </w:tcPr>
          <w:p w14:paraId="12ED6112"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м3</w:t>
            </w:r>
          </w:p>
        </w:tc>
        <w:tc>
          <w:tcPr>
            <w:tcW w:w="2905" w:type="dxa"/>
            <w:tcBorders>
              <w:top w:val="nil"/>
              <w:left w:val="nil"/>
              <w:bottom w:val="single" w:sz="4" w:space="0" w:color="auto"/>
              <w:right w:val="single" w:sz="4" w:space="0" w:color="auto"/>
            </w:tcBorders>
            <w:shd w:val="clear" w:color="auto" w:fill="auto"/>
            <w:hideMark/>
          </w:tcPr>
          <w:p w14:paraId="37B1A184" w14:textId="77777777" w:rsidR="00CE5143" w:rsidRPr="00875FFA" w:rsidRDefault="00CE5143" w:rsidP="009554AC">
            <w:pPr>
              <w:jc w:val="center"/>
              <w:rPr>
                <w:color w:val="000000"/>
                <w:sz w:val="28"/>
                <w:szCs w:val="28"/>
                <w:lang w:eastAsia="ru-RU"/>
              </w:rPr>
            </w:pPr>
            <w:r w:rsidRPr="00875FFA">
              <w:rPr>
                <w:color w:val="000000"/>
                <w:sz w:val="28"/>
                <w:szCs w:val="28"/>
                <w:lang w:eastAsia="ru-RU"/>
              </w:rPr>
              <w:t>310,5</w:t>
            </w:r>
          </w:p>
        </w:tc>
      </w:tr>
      <w:tr w:rsidR="00CE5143" w:rsidRPr="00875FFA" w14:paraId="3417106B"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4C23393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8</w:t>
            </w:r>
          </w:p>
        </w:tc>
        <w:tc>
          <w:tcPr>
            <w:tcW w:w="5262" w:type="dxa"/>
            <w:tcBorders>
              <w:top w:val="nil"/>
              <w:left w:val="nil"/>
              <w:bottom w:val="single" w:sz="4" w:space="0" w:color="auto"/>
              <w:right w:val="single" w:sz="4" w:space="0" w:color="auto"/>
            </w:tcBorders>
            <w:shd w:val="clear" w:color="auto" w:fill="auto"/>
            <w:hideMark/>
          </w:tcPr>
          <w:p w14:paraId="7E56469F" w14:textId="77777777" w:rsidR="00CE5143" w:rsidRPr="00875FFA" w:rsidRDefault="00CE5143" w:rsidP="009554AC">
            <w:pPr>
              <w:rPr>
                <w:color w:val="000000"/>
                <w:sz w:val="28"/>
                <w:szCs w:val="28"/>
                <w:lang w:eastAsia="ru-RU"/>
              </w:rPr>
            </w:pPr>
            <w:r w:rsidRPr="00875FFA">
              <w:rPr>
                <w:color w:val="000000"/>
                <w:sz w:val="28"/>
                <w:szCs w:val="28"/>
                <w:lang w:eastAsia="ru-RU"/>
              </w:rPr>
              <w:t>Отсев дробления фр. 0-5 мм (1 м3- 1,42 тн). Формула цены: 1610/Кмр</w:t>
            </w:r>
          </w:p>
        </w:tc>
        <w:tc>
          <w:tcPr>
            <w:tcW w:w="1756" w:type="dxa"/>
            <w:tcBorders>
              <w:top w:val="nil"/>
              <w:left w:val="nil"/>
              <w:bottom w:val="single" w:sz="4" w:space="0" w:color="auto"/>
              <w:right w:val="single" w:sz="4" w:space="0" w:color="auto"/>
            </w:tcBorders>
            <w:shd w:val="clear" w:color="auto" w:fill="auto"/>
            <w:hideMark/>
          </w:tcPr>
          <w:p w14:paraId="4EE02D95" w14:textId="77777777" w:rsidR="00CE5143" w:rsidRPr="00875FFA" w:rsidRDefault="00CE5143" w:rsidP="009554AC">
            <w:pPr>
              <w:jc w:val="center"/>
              <w:rPr>
                <w:color w:val="000000"/>
                <w:sz w:val="28"/>
                <w:szCs w:val="28"/>
                <w:lang w:eastAsia="ru-RU"/>
              </w:rPr>
            </w:pPr>
            <w:r w:rsidRPr="00875FFA">
              <w:rPr>
                <w:color w:val="000000"/>
                <w:sz w:val="28"/>
                <w:szCs w:val="28"/>
                <w:lang w:eastAsia="ru-RU"/>
              </w:rPr>
              <w:t>т</w:t>
            </w:r>
          </w:p>
        </w:tc>
        <w:tc>
          <w:tcPr>
            <w:tcW w:w="2905" w:type="dxa"/>
            <w:tcBorders>
              <w:top w:val="nil"/>
              <w:left w:val="nil"/>
              <w:bottom w:val="single" w:sz="4" w:space="0" w:color="auto"/>
              <w:right w:val="single" w:sz="4" w:space="0" w:color="auto"/>
            </w:tcBorders>
            <w:shd w:val="clear" w:color="auto" w:fill="auto"/>
            <w:hideMark/>
          </w:tcPr>
          <w:p w14:paraId="094195A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560,3</w:t>
            </w:r>
          </w:p>
        </w:tc>
      </w:tr>
      <w:tr w:rsidR="00CE5143" w:rsidRPr="00875FFA" w14:paraId="4B9DD4BD" w14:textId="77777777" w:rsidTr="00FF5146">
        <w:trPr>
          <w:trHeight w:val="675"/>
        </w:trPr>
        <w:tc>
          <w:tcPr>
            <w:tcW w:w="709" w:type="dxa"/>
            <w:tcBorders>
              <w:top w:val="nil"/>
              <w:left w:val="single" w:sz="4" w:space="0" w:color="auto"/>
              <w:bottom w:val="single" w:sz="4" w:space="0" w:color="auto"/>
              <w:right w:val="single" w:sz="4" w:space="0" w:color="auto"/>
            </w:tcBorders>
            <w:shd w:val="clear" w:color="auto" w:fill="auto"/>
            <w:hideMark/>
          </w:tcPr>
          <w:p w14:paraId="73DDB029" w14:textId="77777777" w:rsidR="00CE5143" w:rsidRPr="00875FFA" w:rsidRDefault="00CE5143" w:rsidP="009554AC">
            <w:pPr>
              <w:jc w:val="center"/>
              <w:rPr>
                <w:color w:val="000000"/>
                <w:sz w:val="28"/>
                <w:szCs w:val="28"/>
                <w:lang w:eastAsia="ru-RU"/>
              </w:rPr>
            </w:pPr>
            <w:r w:rsidRPr="00875FFA">
              <w:rPr>
                <w:color w:val="000000"/>
                <w:sz w:val="28"/>
                <w:szCs w:val="28"/>
                <w:lang w:eastAsia="ru-RU"/>
              </w:rPr>
              <w:t>9</w:t>
            </w:r>
          </w:p>
        </w:tc>
        <w:tc>
          <w:tcPr>
            <w:tcW w:w="5262" w:type="dxa"/>
            <w:tcBorders>
              <w:top w:val="nil"/>
              <w:left w:val="nil"/>
              <w:bottom w:val="single" w:sz="4" w:space="0" w:color="auto"/>
              <w:right w:val="single" w:sz="4" w:space="0" w:color="auto"/>
            </w:tcBorders>
            <w:shd w:val="clear" w:color="auto" w:fill="auto"/>
            <w:hideMark/>
          </w:tcPr>
          <w:p w14:paraId="1ABC0630" w14:textId="77777777" w:rsidR="00CE5143" w:rsidRPr="00875FFA" w:rsidRDefault="00CE5143" w:rsidP="009554AC">
            <w:pPr>
              <w:rPr>
                <w:color w:val="000000"/>
                <w:sz w:val="28"/>
                <w:szCs w:val="28"/>
                <w:lang w:eastAsia="ru-RU"/>
              </w:rPr>
            </w:pPr>
            <w:r w:rsidRPr="00875FFA">
              <w:rPr>
                <w:color w:val="000000"/>
                <w:sz w:val="28"/>
                <w:szCs w:val="28"/>
                <w:lang w:eastAsia="ru-RU"/>
              </w:rPr>
              <w:t>Устройство дорожных покрытий из сборных прямоугольных железобетонных плит площадью: свыше 10,5 м2 (Устройство ПАГ-18  150 шт. новые, 150*(2*6)*0,18=324 м3</w:t>
            </w:r>
          </w:p>
        </w:tc>
        <w:tc>
          <w:tcPr>
            <w:tcW w:w="1756" w:type="dxa"/>
            <w:tcBorders>
              <w:top w:val="nil"/>
              <w:left w:val="nil"/>
              <w:bottom w:val="single" w:sz="4" w:space="0" w:color="auto"/>
              <w:right w:val="single" w:sz="4" w:space="0" w:color="auto"/>
            </w:tcBorders>
            <w:shd w:val="clear" w:color="auto" w:fill="auto"/>
            <w:hideMark/>
          </w:tcPr>
          <w:p w14:paraId="3A462B7E"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м3</w:t>
            </w:r>
          </w:p>
        </w:tc>
        <w:tc>
          <w:tcPr>
            <w:tcW w:w="2905" w:type="dxa"/>
            <w:tcBorders>
              <w:top w:val="nil"/>
              <w:left w:val="nil"/>
              <w:bottom w:val="single" w:sz="4" w:space="0" w:color="auto"/>
              <w:right w:val="single" w:sz="4" w:space="0" w:color="auto"/>
            </w:tcBorders>
            <w:shd w:val="clear" w:color="auto" w:fill="auto"/>
            <w:hideMark/>
          </w:tcPr>
          <w:p w14:paraId="30FF424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324,0</w:t>
            </w:r>
          </w:p>
        </w:tc>
      </w:tr>
      <w:tr w:rsidR="00CE5143" w:rsidRPr="00875FFA" w14:paraId="5E54BB90"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00F72CAF"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10</w:t>
            </w:r>
          </w:p>
        </w:tc>
        <w:tc>
          <w:tcPr>
            <w:tcW w:w="5262" w:type="dxa"/>
            <w:tcBorders>
              <w:top w:val="nil"/>
              <w:left w:val="nil"/>
              <w:bottom w:val="single" w:sz="4" w:space="0" w:color="auto"/>
              <w:right w:val="single" w:sz="4" w:space="0" w:color="auto"/>
            </w:tcBorders>
            <w:shd w:val="clear" w:color="auto" w:fill="auto"/>
            <w:hideMark/>
          </w:tcPr>
          <w:p w14:paraId="2579D6C5" w14:textId="77777777" w:rsidR="00CE5143" w:rsidRPr="00875FFA" w:rsidRDefault="00CE5143" w:rsidP="009554AC">
            <w:pPr>
              <w:rPr>
                <w:color w:val="000000"/>
                <w:sz w:val="28"/>
                <w:szCs w:val="28"/>
                <w:lang w:eastAsia="ru-RU"/>
              </w:rPr>
            </w:pPr>
            <w:r w:rsidRPr="00875FFA">
              <w:rPr>
                <w:color w:val="000000"/>
                <w:sz w:val="28"/>
                <w:szCs w:val="28"/>
                <w:lang w:eastAsia="ru-RU"/>
              </w:rPr>
              <w:t>Песок из отсева дробления фр. 0-5 мм с доставкой до объекта. Формула цены: 1610/Кмат (Заделка швов)</w:t>
            </w:r>
          </w:p>
        </w:tc>
        <w:tc>
          <w:tcPr>
            <w:tcW w:w="1756" w:type="dxa"/>
            <w:tcBorders>
              <w:top w:val="nil"/>
              <w:left w:val="nil"/>
              <w:bottom w:val="single" w:sz="4" w:space="0" w:color="auto"/>
              <w:right w:val="single" w:sz="4" w:space="0" w:color="auto"/>
            </w:tcBorders>
            <w:shd w:val="clear" w:color="auto" w:fill="auto"/>
            <w:hideMark/>
          </w:tcPr>
          <w:p w14:paraId="4E3108F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т</w:t>
            </w:r>
          </w:p>
        </w:tc>
        <w:tc>
          <w:tcPr>
            <w:tcW w:w="2905" w:type="dxa"/>
            <w:tcBorders>
              <w:top w:val="nil"/>
              <w:left w:val="nil"/>
              <w:bottom w:val="single" w:sz="4" w:space="0" w:color="auto"/>
              <w:right w:val="single" w:sz="4" w:space="0" w:color="auto"/>
            </w:tcBorders>
            <w:shd w:val="clear" w:color="auto" w:fill="auto"/>
            <w:hideMark/>
          </w:tcPr>
          <w:p w14:paraId="4A313F4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25,6</w:t>
            </w:r>
          </w:p>
        </w:tc>
      </w:tr>
      <w:tr w:rsidR="00CE5143" w:rsidRPr="00875FFA" w14:paraId="0A0473E1"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73AC756D"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11</w:t>
            </w:r>
          </w:p>
        </w:tc>
        <w:tc>
          <w:tcPr>
            <w:tcW w:w="5262" w:type="dxa"/>
            <w:tcBorders>
              <w:top w:val="nil"/>
              <w:left w:val="nil"/>
              <w:bottom w:val="single" w:sz="4" w:space="0" w:color="auto"/>
              <w:right w:val="single" w:sz="4" w:space="0" w:color="auto"/>
            </w:tcBorders>
            <w:shd w:val="clear" w:color="auto" w:fill="auto"/>
            <w:hideMark/>
          </w:tcPr>
          <w:p w14:paraId="3A21C8F0" w14:textId="77777777" w:rsidR="00CE5143" w:rsidRPr="00875FFA" w:rsidRDefault="00CE5143" w:rsidP="009554AC">
            <w:pPr>
              <w:rPr>
                <w:color w:val="000000"/>
                <w:sz w:val="28"/>
                <w:szCs w:val="28"/>
                <w:lang w:eastAsia="ru-RU"/>
              </w:rPr>
            </w:pPr>
            <w:r w:rsidRPr="00875FFA">
              <w:rPr>
                <w:color w:val="000000"/>
                <w:sz w:val="28"/>
                <w:szCs w:val="28"/>
                <w:lang w:eastAsia="ru-RU"/>
              </w:rPr>
              <w:t>Мастика герметизирующая БП-Г35 (аэродромная) Формула цены: 119,85/1,2/Кмр (150*12)*5=9000</w:t>
            </w:r>
          </w:p>
        </w:tc>
        <w:tc>
          <w:tcPr>
            <w:tcW w:w="1756" w:type="dxa"/>
            <w:tcBorders>
              <w:top w:val="nil"/>
              <w:left w:val="nil"/>
              <w:bottom w:val="single" w:sz="4" w:space="0" w:color="auto"/>
              <w:right w:val="single" w:sz="4" w:space="0" w:color="auto"/>
            </w:tcBorders>
            <w:shd w:val="clear" w:color="auto" w:fill="auto"/>
            <w:hideMark/>
          </w:tcPr>
          <w:p w14:paraId="3D26803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кг</w:t>
            </w:r>
          </w:p>
        </w:tc>
        <w:tc>
          <w:tcPr>
            <w:tcW w:w="2905" w:type="dxa"/>
            <w:tcBorders>
              <w:top w:val="nil"/>
              <w:left w:val="nil"/>
              <w:bottom w:val="single" w:sz="4" w:space="0" w:color="auto"/>
              <w:right w:val="single" w:sz="4" w:space="0" w:color="auto"/>
            </w:tcBorders>
            <w:shd w:val="clear" w:color="auto" w:fill="auto"/>
            <w:hideMark/>
          </w:tcPr>
          <w:p w14:paraId="0911C6CE" w14:textId="77777777" w:rsidR="00CE5143" w:rsidRPr="00875FFA" w:rsidRDefault="00CE5143" w:rsidP="009554AC">
            <w:pPr>
              <w:jc w:val="center"/>
              <w:rPr>
                <w:color w:val="000000"/>
                <w:sz w:val="28"/>
                <w:szCs w:val="28"/>
                <w:lang w:eastAsia="ru-RU"/>
              </w:rPr>
            </w:pPr>
            <w:r w:rsidRPr="00875FFA">
              <w:rPr>
                <w:color w:val="000000"/>
                <w:sz w:val="28"/>
                <w:szCs w:val="28"/>
                <w:lang w:eastAsia="ru-RU"/>
              </w:rPr>
              <w:t>9000,0</w:t>
            </w:r>
          </w:p>
        </w:tc>
      </w:tr>
      <w:tr w:rsidR="00CE5143" w:rsidRPr="00875FFA" w14:paraId="05D21CAD"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67DE243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12</w:t>
            </w:r>
          </w:p>
        </w:tc>
        <w:tc>
          <w:tcPr>
            <w:tcW w:w="5262" w:type="dxa"/>
            <w:tcBorders>
              <w:top w:val="nil"/>
              <w:left w:val="nil"/>
              <w:bottom w:val="single" w:sz="4" w:space="0" w:color="auto"/>
              <w:right w:val="single" w:sz="4" w:space="0" w:color="auto"/>
            </w:tcBorders>
            <w:shd w:val="clear" w:color="auto" w:fill="auto"/>
            <w:hideMark/>
          </w:tcPr>
          <w:p w14:paraId="501FB1D6" w14:textId="77777777" w:rsidR="00CE5143" w:rsidRPr="00875FFA" w:rsidRDefault="00CE5143" w:rsidP="009554AC">
            <w:pPr>
              <w:rPr>
                <w:color w:val="000000"/>
                <w:sz w:val="28"/>
                <w:szCs w:val="28"/>
                <w:lang w:eastAsia="ru-RU"/>
              </w:rPr>
            </w:pPr>
            <w:r w:rsidRPr="00875FFA">
              <w:rPr>
                <w:color w:val="000000"/>
                <w:sz w:val="28"/>
                <w:szCs w:val="28"/>
                <w:lang w:eastAsia="ru-RU"/>
              </w:rPr>
              <w:t>Плиты ПАГ-18 Формула цены: 59740,83/Кмр=1 293,72  Стоимость плиты с НДС 71 689,00</w:t>
            </w:r>
          </w:p>
        </w:tc>
        <w:tc>
          <w:tcPr>
            <w:tcW w:w="1756" w:type="dxa"/>
            <w:tcBorders>
              <w:top w:val="nil"/>
              <w:left w:val="nil"/>
              <w:bottom w:val="single" w:sz="4" w:space="0" w:color="auto"/>
              <w:right w:val="single" w:sz="4" w:space="0" w:color="auto"/>
            </w:tcBorders>
            <w:shd w:val="clear" w:color="auto" w:fill="auto"/>
            <w:hideMark/>
          </w:tcPr>
          <w:p w14:paraId="6AF63B8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шт</w:t>
            </w:r>
          </w:p>
        </w:tc>
        <w:tc>
          <w:tcPr>
            <w:tcW w:w="2905" w:type="dxa"/>
            <w:tcBorders>
              <w:top w:val="nil"/>
              <w:left w:val="nil"/>
              <w:bottom w:val="single" w:sz="4" w:space="0" w:color="auto"/>
              <w:right w:val="single" w:sz="4" w:space="0" w:color="auto"/>
            </w:tcBorders>
            <w:shd w:val="clear" w:color="auto" w:fill="auto"/>
            <w:hideMark/>
          </w:tcPr>
          <w:p w14:paraId="035598C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150,0</w:t>
            </w:r>
          </w:p>
        </w:tc>
      </w:tr>
      <w:tr w:rsidR="00CE5143" w:rsidRPr="00875FFA" w14:paraId="4A03ACA0" w14:textId="77777777" w:rsidTr="009554AC">
        <w:trPr>
          <w:trHeight w:val="300"/>
        </w:trPr>
        <w:tc>
          <w:tcPr>
            <w:tcW w:w="1063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8A2D649" w14:textId="77777777" w:rsidR="00CE5143" w:rsidRPr="00F24B2B" w:rsidRDefault="00CE5143" w:rsidP="009554AC">
            <w:pPr>
              <w:rPr>
                <w:b/>
                <w:bCs/>
                <w:color w:val="000000"/>
                <w:sz w:val="28"/>
                <w:szCs w:val="28"/>
                <w:highlight w:val="yellow"/>
                <w:lang w:eastAsia="ru-RU"/>
              </w:rPr>
            </w:pPr>
            <w:r w:rsidRPr="00FF5146">
              <w:rPr>
                <w:b/>
                <w:bCs/>
                <w:color w:val="000000"/>
                <w:sz w:val="28"/>
                <w:szCs w:val="28"/>
                <w:lang w:eastAsia="ru-RU"/>
              </w:rPr>
              <w:t xml:space="preserve">Укладка </w:t>
            </w:r>
            <w:r w:rsidR="00F24B2B" w:rsidRPr="00FF5146">
              <w:rPr>
                <w:b/>
                <w:bCs/>
                <w:color w:val="000000"/>
                <w:sz w:val="28"/>
                <w:szCs w:val="28"/>
                <w:lang w:eastAsia="ru-RU"/>
              </w:rPr>
              <w:t>плитки бетонной тротуарной</w:t>
            </w:r>
          </w:p>
        </w:tc>
      </w:tr>
      <w:tr w:rsidR="00CE5143" w:rsidRPr="00875FFA" w14:paraId="66A340F7"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0A024481"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13</w:t>
            </w:r>
          </w:p>
        </w:tc>
        <w:tc>
          <w:tcPr>
            <w:tcW w:w="5262" w:type="dxa"/>
            <w:tcBorders>
              <w:top w:val="nil"/>
              <w:left w:val="nil"/>
              <w:bottom w:val="single" w:sz="4" w:space="0" w:color="auto"/>
              <w:right w:val="single" w:sz="4" w:space="0" w:color="auto"/>
            </w:tcBorders>
            <w:shd w:val="clear" w:color="auto" w:fill="auto"/>
            <w:hideMark/>
          </w:tcPr>
          <w:p w14:paraId="140ABC31" w14:textId="77777777" w:rsidR="00CE5143" w:rsidRPr="00875FFA" w:rsidRDefault="00CE5143" w:rsidP="009554AC">
            <w:pPr>
              <w:rPr>
                <w:color w:val="000000"/>
                <w:sz w:val="28"/>
                <w:szCs w:val="28"/>
                <w:lang w:eastAsia="ru-RU"/>
              </w:rPr>
            </w:pPr>
            <w:r w:rsidRPr="00875FFA">
              <w:rPr>
                <w:color w:val="000000"/>
                <w:sz w:val="28"/>
                <w:szCs w:val="28"/>
                <w:lang w:eastAsia="ru-RU"/>
              </w:rPr>
              <w:t>Устройство подстилающих и выравни</w:t>
            </w:r>
            <w:r w:rsidR="00F24B2B">
              <w:rPr>
                <w:color w:val="000000"/>
                <w:sz w:val="28"/>
                <w:szCs w:val="28"/>
                <w:lang w:eastAsia="ru-RU"/>
              </w:rPr>
              <w:t>вающих слоев оснований: из отсева дробления, т</w:t>
            </w:r>
            <w:r w:rsidRPr="00875FFA">
              <w:rPr>
                <w:color w:val="000000"/>
                <w:sz w:val="28"/>
                <w:szCs w:val="28"/>
                <w:lang w:eastAsia="ru-RU"/>
              </w:rPr>
              <w:t>олщиной 10 см.</w:t>
            </w:r>
          </w:p>
        </w:tc>
        <w:tc>
          <w:tcPr>
            <w:tcW w:w="1756" w:type="dxa"/>
            <w:tcBorders>
              <w:top w:val="nil"/>
              <w:left w:val="nil"/>
              <w:bottom w:val="single" w:sz="4" w:space="0" w:color="auto"/>
              <w:right w:val="single" w:sz="4" w:space="0" w:color="auto"/>
            </w:tcBorders>
            <w:shd w:val="clear" w:color="auto" w:fill="auto"/>
            <w:hideMark/>
          </w:tcPr>
          <w:p w14:paraId="7AE2678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м3</w:t>
            </w:r>
          </w:p>
        </w:tc>
        <w:tc>
          <w:tcPr>
            <w:tcW w:w="2905" w:type="dxa"/>
            <w:tcBorders>
              <w:top w:val="nil"/>
              <w:left w:val="nil"/>
              <w:bottom w:val="single" w:sz="4" w:space="0" w:color="auto"/>
              <w:right w:val="single" w:sz="4" w:space="0" w:color="auto"/>
            </w:tcBorders>
            <w:shd w:val="clear" w:color="auto" w:fill="auto"/>
            <w:hideMark/>
          </w:tcPr>
          <w:p w14:paraId="5AAAD466"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27,0</w:t>
            </w:r>
          </w:p>
        </w:tc>
      </w:tr>
      <w:tr w:rsidR="00CE5143" w:rsidRPr="00875FFA" w14:paraId="32A01673"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200043DC"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14</w:t>
            </w:r>
          </w:p>
        </w:tc>
        <w:tc>
          <w:tcPr>
            <w:tcW w:w="5262" w:type="dxa"/>
            <w:tcBorders>
              <w:top w:val="nil"/>
              <w:left w:val="nil"/>
              <w:bottom w:val="single" w:sz="4" w:space="0" w:color="auto"/>
              <w:right w:val="single" w:sz="4" w:space="0" w:color="auto"/>
            </w:tcBorders>
            <w:shd w:val="clear" w:color="auto" w:fill="auto"/>
            <w:hideMark/>
          </w:tcPr>
          <w:p w14:paraId="453819A0" w14:textId="77777777" w:rsidR="00CE5143" w:rsidRPr="00875FFA" w:rsidRDefault="00CE5143" w:rsidP="009554AC">
            <w:pPr>
              <w:rPr>
                <w:color w:val="000000"/>
                <w:sz w:val="28"/>
                <w:szCs w:val="28"/>
                <w:lang w:eastAsia="ru-RU"/>
              </w:rPr>
            </w:pPr>
            <w:r w:rsidRPr="00875FFA">
              <w:rPr>
                <w:color w:val="000000"/>
                <w:sz w:val="28"/>
                <w:szCs w:val="28"/>
                <w:lang w:eastAsia="ru-RU"/>
              </w:rPr>
              <w:t>Отсев дробления фр. 0-5 мм (1 м3- 1,42 тн). Формула цены: 1610/Кмр</w:t>
            </w:r>
          </w:p>
        </w:tc>
        <w:tc>
          <w:tcPr>
            <w:tcW w:w="1756" w:type="dxa"/>
            <w:tcBorders>
              <w:top w:val="nil"/>
              <w:left w:val="nil"/>
              <w:bottom w:val="single" w:sz="4" w:space="0" w:color="auto"/>
              <w:right w:val="single" w:sz="4" w:space="0" w:color="auto"/>
            </w:tcBorders>
            <w:shd w:val="clear" w:color="auto" w:fill="auto"/>
            <w:hideMark/>
          </w:tcPr>
          <w:p w14:paraId="143BECA3" w14:textId="77777777" w:rsidR="00CE5143" w:rsidRPr="00875FFA" w:rsidRDefault="00CE5143" w:rsidP="009554AC">
            <w:pPr>
              <w:jc w:val="center"/>
              <w:rPr>
                <w:color w:val="000000"/>
                <w:sz w:val="28"/>
                <w:szCs w:val="28"/>
                <w:lang w:eastAsia="ru-RU"/>
              </w:rPr>
            </w:pPr>
            <w:r w:rsidRPr="00875FFA">
              <w:rPr>
                <w:color w:val="000000"/>
                <w:sz w:val="28"/>
                <w:szCs w:val="28"/>
                <w:lang w:eastAsia="ru-RU"/>
              </w:rPr>
              <w:t>т</w:t>
            </w:r>
          </w:p>
        </w:tc>
        <w:tc>
          <w:tcPr>
            <w:tcW w:w="2905" w:type="dxa"/>
            <w:tcBorders>
              <w:top w:val="nil"/>
              <w:left w:val="nil"/>
              <w:bottom w:val="single" w:sz="4" w:space="0" w:color="auto"/>
              <w:right w:val="single" w:sz="4" w:space="0" w:color="auto"/>
            </w:tcBorders>
            <w:shd w:val="clear" w:color="auto" w:fill="auto"/>
            <w:hideMark/>
          </w:tcPr>
          <w:p w14:paraId="59F1F71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49,5</w:t>
            </w:r>
          </w:p>
        </w:tc>
      </w:tr>
      <w:tr w:rsidR="00CE5143" w:rsidRPr="00875FFA" w14:paraId="683E9BE6"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428A1A5C"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15</w:t>
            </w:r>
          </w:p>
        </w:tc>
        <w:tc>
          <w:tcPr>
            <w:tcW w:w="5262" w:type="dxa"/>
            <w:tcBorders>
              <w:top w:val="nil"/>
              <w:left w:val="nil"/>
              <w:bottom w:val="single" w:sz="4" w:space="0" w:color="auto"/>
              <w:right w:val="single" w:sz="4" w:space="0" w:color="auto"/>
            </w:tcBorders>
            <w:shd w:val="clear" w:color="auto" w:fill="auto"/>
            <w:hideMark/>
          </w:tcPr>
          <w:p w14:paraId="47221A6E" w14:textId="77777777" w:rsidR="00CE5143" w:rsidRPr="00875FFA" w:rsidRDefault="00CE5143" w:rsidP="009554AC">
            <w:pPr>
              <w:rPr>
                <w:color w:val="000000"/>
                <w:sz w:val="28"/>
                <w:szCs w:val="28"/>
                <w:lang w:eastAsia="ru-RU"/>
              </w:rPr>
            </w:pPr>
            <w:r w:rsidRPr="00875FFA">
              <w:rPr>
                <w:color w:val="000000"/>
                <w:sz w:val="28"/>
                <w:szCs w:val="28"/>
                <w:lang w:eastAsia="ru-RU"/>
              </w:rPr>
              <w:t xml:space="preserve">Устройство покрытий тротуаров из </w:t>
            </w:r>
            <w:r w:rsidR="00F24B2B">
              <w:rPr>
                <w:color w:val="000000"/>
                <w:sz w:val="28"/>
                <w:szCs w:val="28"/>
                <w:lang w:eastAsia="ru-RU"/>
              </w:rPr>
              <w:t>бетонной плитки тротуарной</w:t>
            </w:r>
            <w:r w:rsidRPr="00875FFA">
              <w:rPr>
                <w:color w:val="000000"/>
                <w:sz w:val="28"/>
                <w:szCs w:val="28"/>
                <w:lang w:eastAsia="ru-RU"/>
              </w:rPr>
              <w:t>: рядовым или паркетным мощением</w:t>
            </w:r>
          </w:p>
        </w:tc>
        <w:tc>
          <w:tcPr>
            <w:tcW w:w="1756" w:type="dxa"/>
            <w:tcBorders>
              <w:top w:val="nil"/>
              <w:left w:val="nil"/>
              <w:bottom w:val="single" w:sz="4" w:space="0" w:color="auto"/>
              <w:right w:val="single" w:sz="4" w:space="0" w:color="auto"/>
            </w:tcBorders>
            <w:shd w:val="clear" w:color="auto" w:fill="auto"/>
            <w:hideMark/>
          </w:tcPr>
          <w:p w14:paraId="025CD41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м2</w:t>
            </w:r>
          </w:p>
        </w:tc>
        <w:tc>
          <w:tcPr>
            <w:tcW w:w="2905" w:type="dxa"/>
            <w:tcBorders>
              <w:top w:val="nil"/>
              <w:left w:val="nil"/>
              <w:bottom w:val="single" w:sz="4" w:space="0" w:color="auto"/>
              <w:right w:val="single" w:sz="4" w:space="0" w:color="auto"/>
            </w:tcBorders>
            <w:shd w:val="clear" w:color="auto" w:fill="auto"/>
            <w:hideMark/>
          </w:tcPr>
          <w:p w14:paraId="3E413FEF" w14:textId="77777777" w:rsidR="00CE5143" w:rsidRPr="00875FFA" w:rsidRDefault="00CE5143" w:rsidP="009554AC">
            <w:pPr>
              <w:jc w:val="center"/>
              <w:rPr>
                <w:color w:val="000000"/>
                <w:sz w:val="28"/>
                <w:szCs w:val="28"/>
                <w:lang w:eastAsia="ru-RU"/>
              </w:rPr>
            </w:pPr>
            <w:r w:rsidRPr="00875FFA">
              <w:rPr>
                <w:color w:val="000000"/>
                <w:sz w:val="28"/>
                <w:szCs w:val="28"/>
                <w:lang w:eastAsia="ru-RU"/>
              </w:rPr>
              <w:t>270,0</w:t>
            </w:r>
          </w:p>
        </w:tc>
      </w:tr>
      <w:tr w:rsidR="00CE5143" w:rsidRPr="00875FFA" w14:paraId="71A1E1E4"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44EFC2DC"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16</w:t>
            </w:r>
          </w:p>
        </w:tc>
        <w:tc>
          <w:tcPr>
            <w:tcW w:w="5262" w:type="dxa"/>
            <w:tcBorders>
              <w:top w:val="nil"/>
              <w:left w:val="nil"/>
              <w:bottom w:val="single" w:sz="4" w:space="0" w:color="auto"/>
              <w:right w:val="single" w:sz="4" w:space="0" w:color="auto"/>
            </w:tcBorders>
            <w:shd w:val="clear" w:color="auto" w:fill="auto"/>
            <w:hideMark/>
          </w:tcPr>
          <w:p w14:paraId="3D1358E0" w14:textId="77777777" w:rsidR="00CE5143" w:rsidRPr="00875FFA" w:rsidRDefault="00CE5143" w:rsidP="009554AC">
            <w:pPr>
              <w:rPr>
                <w:color w:val="000000"/>
                <w:sz w:val="28"/>
                <w:szCs w:val="28"/>
                <w:lang w:eastAsia="ru-RU"/>
              </w:rPr>
            </w:pPr>
            <w:r w:rsidRPr="00875FFA">
              <w:rPr>
                <w:color w:val="000000"/>
                <w:sz w:val="28"/>
                <w:szCs w:val="28"/>
                <w:lang w:eastAsia="ru-RU"/>
              </w:rPr>
              <w:t>Песок из отсева дробления фр. 0-5 мм с доставкой до объекта. Формула цены: 1610/Кмат</w:t>
            </w:r>
          </w:p>
        </w:tc>
        <w:tc>
          <w:tcPr>
            <w:tcW w:w="1756" w:type="dxa"/>
            <w:tcBorders>
              <w:top w:val="nil"/>
              <w:left w:val="nil"/>
              <w:bottom w:val="single" w:sz="4" w:space="0" w:color="auto"/>
              <w:right w:val="single" w:sz="4" w:space="0" w:color="auto"/>
            </w:tcBorders>
            <w:shd w:val="clear" w:color="auto" w:fill="auto"/>
            <w:hideMark/>
          </w:tcPr>
          <w:p w14:paraId="2A4552E2" w14:textId="77777777" w:rsidR="00CE5143" w:rsidRPr="00875FFA" w:rsidRDefault="00CE5143" w:rsidP="009554AC">
            <w:pPr>
              <w:jc w:val="center"/>
              <w:rPr>
                <w:color w:val="000000"/>
                <w:sz w:val="28"/>
                <w:szCs w:val="28"/>
                <w:lang w:eastAsia="ru-RU"/>
              </w:rPr>
            </w:pPr>
            <w:r w:rsidRPr="00875FFA">
              <w:rPr>
                <w:color w:val="000000"/>
                <w:sz w:val="28"/>
                <w:szCs w:val="28"/>
                <w:lang w:eastAsia="ru-RU"/>
              </w:rPr>
              <w:t>т</w:t>
            </w:r>
          </w:p>
        </w:tc>
        <w:tc>
          <w:tcPr>
            <w:tcW w:w="2905" w:type="dxa"/>
            <w:tcBorders>
              <w:top w:val="nil"/>
              <w:left w:val="nil"/>
              <w:bottom w:val="single" w:sz="4" w:space="0" w:color="auto"/>
              <w:right w:val="single" w:sz="4" w:space="0" w:color="auto"/>
            </w:tcBorders>
            <w:shd w:val="clear" w:color="auto" w:fill="auto"/>
            <w:hideMark/>
          </w:tcPr>
          <w:p w14:paraId="408962D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14,9</w:t>
            </w:r>
          </w:p>
        </w:tc>
      </w:tr>
      <w:tr w:rsidR="00CE5143" w:rsidRPr="00875FFA" w14:paraId="40FEA916" w14:textId="77777777" w:rsidTr="00FF5146">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6A63D778" w14:textId="77777777" w:rsidR="00CE5143" w:rsidRPr="00875FFA" w:rsidRDefault="00CE5143" w:rsidP="009554AC">
            <w:pPr>
              <w:jc w:val="center"/>
              <w:rPr>
                <w:color w:val="000000"/>
                <w:sz w:val="28"/>
                <w:szCs w:val="28"/>
                <w:lang w:eastAsia="ru-RU"/>
              </w:rPr>
            </w:pPr>
            <w:r w:rsidRPr="00875FFA">
              <w:rPr>
                <w:color w:val="000000"/>
                <w:sz w:val="28"/>
                <w:szCs w:val="28"/>
                <w:lang w:eastAsia="ru-RU"/>
              </w:rPr>
              <w:t>17</w:t>
            </w:r>
          </w:p>
        </w:tc>
        <w:tc>
          <w:tcPr>
            <w:tcW w:w="5262" w:type="dxa"/>
            <w:tcBorders>
              <w:top w:val="nil"/>
              <w:left w:val="nil"/>
              <w:bottom w:val="single" w:sz="4" w:space="0" w:color="auto"/>
              <w:right w:val="single" w:sz="4" w:space="0" w:color="auto"/>
            </w:tcBorders>
            <w:shd w:val="clear" w:color="auto" w:fill="auto"/>
            <w:hideMark/>
          </w:tcPr>
          <w:p w14:paraId="134E0950" w14:textId="77777777" w:rsidR="00CE5143" w:rsidRPr="00875FFA" w:rsidRDefault="00CE5143" w:rsidP="009554AC">
            <w:pPr>
              <w:rPr>
                <w:color w:val="000000"/>
                <w:sz w:val="28"/>
                <w:szCs w:val="28"/>
                <w:lang w:eastAsia="ru-RU"/>
              </w:rPr>
            </w:pPr>
            <w:r w:rsidRPr="00875FFA">
              <w:rPr>
                <w:color w:val="000000"/>
                <w:sz w:val="28"/>
                <w:szCs w:val="28"/>
                <w:lang w:eastAsia="ru-RU"/>
              </w:rPr>
              <w:t>Плиты бетонные тротуарные 197*197*100 Формула цены: 1 293 000/277,2/1,2/Кмат.</w:t>
            </w:r>
          </w:p>
        </w:tc>
        <w:tc>
          <w:tcPr>
            <w:tcW w:w="1756" w:type="dxa"/>
            <w:tcBorders>
              <w:top w:val="nil"/>
              <w:left w:val="nil"/>
              <w:bottom w:val="single" w:sz="4" w:space="0" w:color="auto"/>
              <w:right w:val="single" w:sz="4" w:space="0" w:color="auto"/>
            </w:tcBorders>
            <w:shd w:val="clear" w:color="auto" w:fill="auto"/>
            <w:hideMark/>
          </w:tcPr>
          <w:p w14:paraId="33C7F910" w14:textId="77777777" w:rsidR="00CE5143" w:rsidRPr="00875FFA" w:rsidRDefault="00CE5143" w:rsidP="009554AC">
            <w:pPr>
              <w:jc w:val="center"/>
              <w:rPr>
                <w:color w:val="000000"/>
                <w:sz w:val="28"/>
                <w:szCs w:val="28"/>
                <w:lang w:eastAsia="ru-RU"/>
              </w:rPr>
            </w:pPr>
            <w:r w:rsidRPr="00875FFA">
              <w:rPr>
                <w:color w:val="000000"/>
                <w:sz w:val="28"/>
                <w:szCs w:val="28"/>
                <w:lang w:eastAsia="ru-RU"/>
              </w:rPr>
              <w:t>м2</w:t>
            </w:r>
          </w:p>
        </w:tc>
        <w:tc>
          <w:tcPr>
            <w:tcW w:w="2905" w:type="dxa"/>
            <w:tcBorders>
              <w:top w:val="nil"/>
              <w:left w:val="nil"/>
              <w:bottom w:val="single" w:sz="4" w:space="0" w:color="auto"/>
              <w:right w:val="single" w:sz="4" w:space="0" w:color="auto"/>
            </w:tcBorders>
            <w:shd w:val="clear" w:color="auto" w:fill="auto"/>
            <w:hideMark/>
          </w:tcPr>
          <w:p w14:paraId="19AA9ABB" w14:textId="77777777" w:rsidR="00CE5143" w:rsidRPr="00875FFA" w:rsidRDefault="00CE5143" w:rsidP="009554AC">
            <w:pPr>
              <w:jc w:val="center"/>
              <w:rPr>
                <w:color w:val="000000"/>
                <w:sz w:val="28"/>
                <w:szCs w:val="28"/>
                <w:lang w:eastAsia="ru-RU"/>
              </w:rPr>
            </w:pPr>
            <w:r w:rsidRPr="00875FFA">
              <w:rPr>
                <w:color w:val="000000"/>
                <w:sz w:val="28"/>
                <w:szCs w:val="28"/>
                <w:lang w:eastAsia="ru-RU"/>
              </w:rPr>
              <w:t>318,7</w:t>
            </w:r>
          </w:p>
        </w:tc>
      </w:tr>
      <w:tr w:rsidR="00CE5143" w:rsidRPr="00875FFA" w14:paraId="5E5DE65D" w14:textId="77777777" w:rsidTr="00FF5146">
        <w:trPr>
          <w:trHeight w:val="300"/>
        </w:trPr>
        <w:tc>
          <w:tcPr>
            <w:tcW w:w="709" w:type="dxa"/>
            <w:tcBorders>
              <w:top w:val="nil"/>
              <w:left w:val="nil"/>
              <w:bottom w:val="nil"/>
              <w:right w:val="nil"/>
            </w:tcBorders>
            <w:shd w:val="clear" w:color="auto" w:fill="auto"/>
            <w:noWrap/>
            <w:vAlign w:val="bottom"/>
            <w:hideMark/>
          </w:tcPr>
          <w:p w14:paraId="04A990D4" w14:textId="77777777" w:rsidR="00CE5143" w:rsidRPr="00875FFA" w:rsidRDefault="00CE5143" w:rsidP="009554AC">
            <w:pPr>
              <w:jc w:val="center"/>
              <w:rPr>
                <w:color w:val="000000"/>
                <w:sz w:val="28"/>
                <w:szCs w:val="28"/>
                <w:lang w:eastAsia="ru-RU"/>
              </w:rPr>
            </w:pPr>
          </w:p>
        </w:tc>
        <w:tc>
          <w:tcPr>
            <w:tcW w:w="9923" w:type="dxa"/>
            <w:gridSpan w:val="3"/>
            <w:tcBorders>
              <w:top w:val="nil"/>
              <w:left w:val="nil"/>
              <w:bottom w:val="nil"/>
              <w:right w:val="nil"/>
            </w:tcBorders>
            <w:shd w:val="clear" w:color="auto" w:fill="auto"/>
            <w:noWrap/>
            <w:vAlign w:val="bottom"/>
            <w:hideMark/>
          </w:tcPr>
          <w:p w14:paraId="7825D4B4" w14:textId="77777777" w:rsidR="00CE5143" w:rsidRPr="00875FFA" w:rsidRDefault="00CE5143" w:rsidP="009554AC">
            <w:pPr>
              <w:rPr>
                <w:sz w:val="28"/>
                <w:szCs w:val="28"/>
                <w:lang w:eastAsia="ru-RU"/>
              </w:rPr>
            </w:pPr>
          </w:p>
        </w:tc>
      </w:tr>
      <w:tr w:rsidR="00CE5143" w:rsidRPr="00875FFA" w14:paraId="4DCDE7F4" w14:textId="77777777" w:rsidTr="009554AC">
        <w:trPr>
          <w:trHeight w:val="225"/>
        </w:trPr>
        <w:tc>
          <w:tcPr>
            <w:tcW w:w="10632" w:type="dxa"/>
            <w:gridSpan w:val="4"/>
            <w:tcBorders>
              <w:top w:val="nil"/>
              <w:left w:val="nil"/>
              <w:bottom w:val="nil"/>
              <w:right w:val="nil"/>
            </w:tcBorders>
            <w:shd w:val="clear" w:color="auto" w:fill="auto"/>
            <w:noWrap/>
            <w:vAlign w:val="bottom"/>
          </w:tcPr>
          <w:tbl>
            <w:tblPr>
              <w:tblStyle w:val="39"/>
              <w:tblW w:w="9788" w:type="dxa"/>
              <w:tblLook w:val="04A0" w:firstRow="1" w:lastRow="0" w:firstColumn="1" w:lastColumn="0" w:noHBand="0" w:noVBand="1"/>
            </w:tblPr>
            <w:tblGrid>
              <w:gridCol w:w="4644"/>
              <w:gridCol w:w="426"/>
              <w:gridCol w:w="4718"/>
            </w:tblGrid>
            <w:tr w:rsidR="00CE5143" w:rsidRPr="001C2880" w14:paraId="2A0524D7" w14:textId="77777777" w:rsidTr="009554AC">
              <w:tc>
                <w:tcPr>
                  <w:tcW w:w="4644" w:type="dxa"/>
                  <w:tcBorders>
                    <w:top w:val="nil"/>
                    <w:left w:val="nil"/>
                    <w:bottom w:val="nil"/>
                    <w:right w:val="nil"/>
                  </w:tcBorders>
                </w:tcPr>
                <w:p w14:paraId="535B6A0E"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«Заказчика»</w:t>
                  </w:r>
                </w:p>
                <w:p w14:paraId="750086FB"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Директор филиала</w:t>
                  </w:r>
                </w:p>
                <w:p w14:paraId="30473A9A" w14:textId="77777777" w:rsidR="00CE5143" w:rsidRPr="001C2880" w:rsidRDefault="00CE5143" w:rsidP="009554AC">
                  <w:pPr>
                    <w:keepNext/>
                    <w:keepLines/>
                    <w:autoSpaceDE w:val="0"/>
                    <w:jc w:val="both"/>
                    <w:rPr>
                      <w:rFonts w:ascii="Times New Roman" w:eastAsia="Arial" w:hAnsi="Times New Roman" w:cs="Arial"/>
                      <w:sz w:val="28"/>
                      <w:szCs w:val="28"/>
                    </w:rPr>
                  </w:pPr>
                </w:p>
                <w:p w14:paraId="37A003AE" w14:textId="77777777" w:rsidR="00CE5143" w:rsidRPr="001C2880" w:rsidRDefault="00CE5143" w:rsidP="009554AC">
                  <w:pPr>
                    <w:keepNext/>
                    <w:keepLines/>
                    <w:autoSpaceDE w:val="0"/>
                    <w:jc w:val="both"/>
                    <w:rPr>
                      <w:rFonts w:ascii="Times New Roman" w:eastAsia="Arial" w:hAnsi="Times New Roman" w:cs="Arial"/>
                      <w:sz w:val="28"/>
                      <w:szCs w:val="28"/>
                    </w:rPr>
                  </w:pPr>
                </w:p>
                <w:p w14:paraId="10BA0CF8"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_______________ К. В. Кудрявцев</w:t>
                  </w:r>
                </w:p>
                <w:p w14:paraId="4C904901" w14:textId="77777777" w:rsidR="00CE5143" w:rsidRPr="001C2880" w:rsidRDefault="00CE5143" w:rsidP="009554AC">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564D8D12" w14:textId="77777777" w:rsidR="00CE5143" w:rsidRPr="001C2880" w:rsidRDefault="00CE5143" w:rsidP="009554AC">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7829BFFB"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«Исполнителя»</w:t>
                  </w:r>
                </w:p>
                <w:p w14:paraId="74B6F538" w14:textId="77777777" w:rsidR="00CE5143" w:rsidRPr="001C2880" w:rsidRDefault="00CE5143" w:rsidP="009554AC">
                  <w:pPr>
                    <w:keepNext/>
                    <w:keepLines/>
                    <w:autoSpaceDE w:val="0"/>
                    <w:jc w:val="both"/>
                    <w:rPr>
                      <w:rFonts w:ascii="Times New Roman" w:eastAsia="Arial" w:hAnsi="Times New Roman" w:cs="Arial"/>
                      <w:sz w:val="28"/>
                      <w:szCs w:val="28"/>
                    </w:rPr>
                  </w:pPr>
                </w:p>
                <w:p w14:paraId="29EA5B0F" w14:textId="77777777" w:rsidR="00CE5143" w:rsidRPr="001C2880" w:rsidRDefault="00CE5143" w:rsidP="009554AC">
                  <w:pPr>
                    <w:keepNext/>
                    <w:keepLines/>
                    <w:autoSpaceDE w:val="0"/>
                    <w:jc w:val="both"/>
                    <w:rPr>
                      <w:rFonts w:ascii="Times New Roman" w:eastAsia="Arial" w:hAnsi="Times New Roman" w:cs="Arial"/>
                      <w:sz w:val="28"/>
                      <w:szCs w:val="28"/>
                    </w:rPr>
                  </w:pPr>
                </w:p>
                <w:p w14:paraId="1EB40FB7" w14:textId="77777777" w:rsidR="00CE5143" w:rsidRPr="001C2880" w:rsidRDefault="00CE5143" w:rsidP="009554AC">
                  <w:pPr>
                    <w:keepNext/>
                    <w:keepLines/>
                    <w:autoSpaceDE w:val="0"/>
                    <w:jc w:val="both"/>
                    <w:rPr>
                      <w:rFonts w:ascii="Times New Roman" w:eastAsia="Arial" w:hAnsi="Times New Roman" w:cs="Arial"/>
                      <w:sz w:val="28"/>
                      <w:szCs w:val="28"/>
                    </w:rPr>
                  </w:pPr>
                </w:p>
                <w:p w14:paraId="7CCB9AF8"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 xml:space="preserve">______________________ </w:t>
                  </w:r>
                </w:p>
              </w:tc>
            </w:tr>
          </w:tbl>
          <w:p w14:paraId="2263129D" w14:textId="77777777" w:rsidR="00CE5143" w:rsidRPr="00875FFA" w:rsidRDefault="00CE5143" w:rsidP="009554AC">
            <w:pPr>
              <w:tabs>
                <w:tab w:val="left" w:pos="8040"/>
              </w:tabs>
              <w:jc w:val="center"/>
              <w:rPr>
                <w:color w:val="000000"/>
                <w:sz w:val="28"/>
                <w:szCs w:val="28"/>
                <w:lang w:eastAsia="ru-RU"/>
              </w:rPr>
            </w:pPr>
          </w:p>
        </w:tc>
      </w:tr>
      <w:tr w:rsidR="00CE5143" w:rsidRPr="00875FFA" w14:paraId="434F3503" w14:textId="77777777" w:rsidTr="009554AC">
        <w:trPr>
          <w:trHeight w:val="225"/>
        </w:trPr>
        <w:tc>
          <w:tcPr>
            <w:tcW w:w="10632" w:type="dxa"/>
            <w:gridSpan w:val="4"/>
            <w:tcBorders>
              <w:top w:val="nil"/>
              <w:left w:val="nil"/>
              <w:bottom w:val="nil"/>
              <w:right w:val="nil"/>
            </w:tcBorders>
            <w:shd w:val="clear" w:color="auto" w:fill="auto"/>
            <w:noWrap/>
          </w:tcPr>
          <w:p w14:paraId="6F484A17" w14:textId="77777777" w:rsidR="00CE5143" w:rsidRPr="00875FFA" w:rsidRDefault="00CE5143" w:rsidP="009554AC">
            <w:pPr>
              <w:jc w:val="center"/>
              <w:rPr>
                <w:i/>
                <w:iCs/>
                <w:color w:val="000000"/>
                <w:sz w:val="28"/>
                <w:szCs w:val="28"/>
                <w:lang w:eastAsia="ru-RU"/>
              </w:rPr>
            </w:pPr>
          </w:p>
        </w:tc>
      </w:tr>
      <w:tr w:rsidR="00CE5143" w:rsidRPr="00875FFA" w14:paraId="48761FEC" w14:textId="77777777" w:rsidTr="009554AC">
        <w:trPr>
          <w:trHeight w:val="225"/>
        </w:trPr>
        <w:tc>
          <w:tcPr>
            <w:tcW w:w="10632" w:type="dxa"/>
            <w:gridSpan w:val="4"/>
            <w:tcBorders>
              <w:top w:val="nil"/>
              <w:left w:val="nil"/>
              <w:bottom w:val="nil"/>
              <w:right w:val="nil"/>
            </w:tcBorders>
            <w:shd w:val="clear" w:color="auto" w:fill="auto"/>
            <w:noWrap/>
          </w:tcPr>
          <w:p w14:paraId="50B19A37" w14:textId="77777777" w:rsidR="00CE5143" w:rsidRPr="00875FFA" w:rsidRDefault="00CE5143" w:rsidP="009554AC">
            <w:pPr>
              <w:jc w:val="center"/>
              <w:rPr>
                <w:i/>
                <w:iCs/>
                <w:color w:val="000000"/>
                <w:sz w:val="28"/>
                <w:szCs w:val="28"/>
                <w:lang w:eastAsia="ru-RU"/>
              </w:rPr>
            </w:pPr>
          </w:p>
        </w:tc>
      </w:tr>
    </w:tbl>
    <w:p w14:paraId="76B388CF" w14:textId="77777777" w:rsidR="00CE5143" w:rsidRPr="00331E6B" w:rsidRDefault="00CE5143" w:rsidP="00CE5143">
      <w:pPr>
        <w:ind w:firstLine="426"/>
        <w:jc w:val="both"/>
        <w:rPr>
          <w:sz w:val="28"/>
          <w:szCs w:val="28"/>
        </w:rPr>
        <w:sectPr w:rsidR="00CE5143" w:rsidRPr="00331E6B" w:rsidSect="00327BE2">
          <w:headerReference w:type="even" r:id="rId32"/>
          <w:headerReference w:type="default" r:id="rId33"/>
          <w:footerReference w:type="default" r:id="rId34"/>
          <w:footerReference w:type="first" r:id="rId35"/>
          <w:pgSz w:w="11906" w:h="16838"/>
          <w:pgMar w:top="1134" w:right="849" w:bottom="1134" w:left="1560" w:header="708" w:footer="708" w:gutter="0"/>
          <w:cols w:space="708"/>
          <w:docGrid w:linePitch="360"/>
        </w:sectPr>
      </w:pPr>
    </w:p>
    <w:p w14:paraId="60945280" w14:textId="77777777" w:rsidR="00CE5143" w:rsidRPr="001C2880" w:rsidRDefault="00CE5143" w:rsidP="00CE5143">
      <w:pPr>
        <w:ind w:firstLine="426"/>
        <w:jc w:val="both"/>
        <w:rPr>
          <w:sz w:val="28"/>
          <w:szCs w:val="28"/>
        </w:rPr>
      </w:pPr>
    </w:p>
    <w:tbl>
      <w:tblPr>
        <w:tblW w:w="14615" w:type="dxa"/>
        <w:tblInd w:w="94" w:type="dxa"/>
        <w:tblLayout w:type="fixed"/>
        <w:tblLook w:val="04A0" w:firstRow="1" w:lastRow="0" w:firstColumn="1" w:lastColumn="0" w:noHBand="0" w:noVBand="1"/>
      </w:tblPr>
      <w:tblGrid>
        <w:gridCol w:w="14615"/>
      </w:tblGrid>
      <w:tr w:rsidR="00CE5143" w:rsidRPr="001C2880" w14:paraId="42B70DF3" w14:textId="77777777" w:rsidTr="009554AC">
        <w:trPr>
          <w:trHeight w:val="270"/>
        </w:trPr>
        <w:tc>
          <w:tcPr>
            <w:tcW w:w="14615" w:type="dxa"/>
            <w:tcBorders>
              <w:top w:val="nil"/>
              <w:left w:val="nil"/>
              <w:bottom w:val="nil"/>
              <w:right w:val="nil"/>
            </w:tcBorders>
            <w:shd w:val="clear" w:color="auto" w:fill="auto"/>
            <w:noWrap/>
            <w:hideMark/>
          </w:tcPr>
          <w:p w14:paraId="352DE885" w14:textId="77777777" w:rsidR="00CE5143" w:rsidRPr="001C2880" w:rsidRDefault="00CE5143" w:rsidP="009554AC">
            <w:pPr>
              <w:ind w:firstLine="426"/>
              <w:jc w:val="right"/>
              <w:rPr>
                <w:sz w:val="28"/>
                <w:szCs w:val="28"/>
              </w:rPr>
            </w:pPr>
            <w:r>
              <w:rPr>
                <w:sz w:val="28"/>
                <w:szCs w:val="28"/>
              </w:rPr>
              <w:t>Приложение №3</w:t>
            </w:r>
          </w:p>
          <w:p w14:paraId="3D3DFEFF" w14:textId="77777777" w:rsidR="008E445E" w:rsidRDefault="00CE5143" w:rsidP="009554AC">
            <w:pPr>
              <w:ind w:firstLine="426"/>
              <w:jc w:val="right"/>
              <w:rPr>
                <w:bCs/>
                <w:sz w:val="28"/>
                <w:szCs w:val="28"/>
              </w:rPr>
            </w:pPr>
            <w:r w:rsidRPr="001C2880">
              <w:rPr>
                <w:sz w:val="28"/>
                <w:szCs w:val="28"/>
              </w:rPr>
              <w:t xml:space="preserve">к </w:t>
            </w:r>
            <w:r w:rsidRPr="001C2880">
              <w:rPr>
                <w:bCs/>
                <w:sz w:val="28"/>
                <w:szCs w:val="28"/>
              </w:rPr>
              <w:t>договору  №______________</w:t>
            </w:r>
          </w:p>
          <w:p w14:paraId="0E6C5DD2" w14:textId="77777777" w:rsidR="00CE5143" w:rsidRPr="001C2880" w:rsidRDefault="00CE5143" w:rsidP="009554AC">
            <w:pPr>
              <w:ind w:firstLine="426"/>
              <w:jc w:val="right"/>
              <w:rPr>
                <w:bCs/>
                <w:sz w:val="28"/>
                <w:szCs w:val="28"/>
              </w:rPr>
            </w:pPr>
            <w:r w:rsidRPr="001C2880">
              <w:rPr>
                <w:bCs/>
                <w:sz w:val="28"/>
                <w:szCs w:val="28"/>
              </w:rPr>
              <w:t>от «___»_________20__г.</w:t>
            </w:r>
          </w:p>
          <w:p w14:paraId="6E580B51" w14:textId="77777777" w:rsidR="00CE5143" w:rsidRPr="001C2880" w:rsidRDefault="00CE5143" w:rsidP="009554AC">
            <w:pPr>
              <w:ind w:firstLine="426"/>
              <w:jc w:val="right"/>
              <w:rPr>
                <w:sz w:val="28"/>
                <w:szCs w:val="28"/>
              </w:rPr>
            </w:pPr>
            <w:r w:rsidRPr="001C2880">
              <w:rPr>
                <w:bCs/>
                <w:sz w:val="28"/>
                <w:szCs w:val="28"/>
              </w:rPr>
              <w:t>на выполнение строительно-монтажных работ</w:t>
            </w:r>
            <w:r w:rsidRPr="001C2880">
              <w:rPr>
                <w:sz w:val="28"/>
                <w:szCs w:val="28"/>
              </w:rPr>
              <w:t> </w:t>
            </w:r>
          </w:p>
        </w:tc>
      </w:tr>
    </w:tbl>
    <w:p w14:paraId="039EEFEF" w14:textId="77777777" w:rsidR="00CE5143" w:rsidRPr="002E1156" w:rsidRDefault="00CE5143" w:rsidP="00CE5143">
      <w:pPr>
        <w:ind w:firstLine="426"/>
        <w:jc w:val="both"/>
      </w:pPr>
    </w:p>
    <w:tbl>
      <w:tblPr>
        <w:tblW w:w="15168" w:type="dxa"/>
        <w:tblLayout w:type="fixed"/>
        <w:tblLook w:val="04A0" w:firstRow="1" w:lastRow="0" w:firstColumn="1" w:lastColumn="0" w:noHBand="0" w:noVBand="1"/>
      </w:tblPr>
      <w:tblGrid>
        <w:gridCol w:w="15168"/>
      </w:tblGrid>
      <w:tr w:rsidR="00CE5143" w:rsidRPr="008E445E" w14:paraId="0B3C1DBA" w14:textId="77777777" w:rsidTr="00264AB8">
        <w:trPr>
          <w:trHeight w:val="720"/>
        </w:trPr>
        <w:tc>
          <w:tcPr>
            <w:tcW w:w="15168" w:type="dxa"/>
            <w:tcBorders>
              <w:top w:val="nil"/>
              <w:left w:val="nil"/>
              <w:bottom w:val="nil"/>
              <w:right w:val="nil"/>
            </w:tcBorders>
            <w:shd w:val="clear" w:color="auto" w:fill="auto"/>
            <w:vAlign w:val="bottom"/>
            <w:hideMark/>
          </w:tcPr>
          <w:tbl>
            <w:tblPr>
              <w:tblW w:w="15145" w:type="dxa"/>
              <w:tblLayout w:type="fixed"/>
              <w:tblLook w:val="04A0" w:firstRow="1" w:lastRow="0" w:firstColumn="1" w:lastColumn="0" w:noHBand="0" w:noVBand="1"/>
            </w:tblPr>
            <w:tblGrid>
              <w:gridCol w:w="15145"/>
            </w:tblGrid>
            <w:tr w:rsidR="00CE5143" w:rsidRPr="008E445E" w14:paraId="2D81A2AC" w14:textId="77777777" w:rsidTr="001001CB">
              <w:trPr>
                <w:trHeight w:val="465"/>
              </w:trPr>
              <w:tc>
                <w:tcPr>
                  <w:tcW w:w="15145" w:type="dxa"/>
                  <w:tcBorders>
                    <w:top w:val="nil"/>
                    <w:left w:val="nil"/>
                    <w:bottom w:val="nil"/>
                    <w:right w:val="nil"/>
                  </w:tcBorders>
                  <w:shd w:val="clear" w:color="auto" w:fill="auto"/>
                  <w:vAlign w:val="bottom"/>
                  <w:hideMark/>
                </w:tcPr>
                <w:p w14:paraId="03675056" w14:textId="77777777" w:rsidR="00CE5143" w:rsidRPr="008E445E" w:rsidRDefault="00CE5143" w:rsidP="009554AC">
                  <w:pPr>
                    <w:jc w:val="center"/>
                    <w:rPr>
                      <w:sz w:val="16"/>
                      <w:szCs w:val="16"/>
                      <w:lang w:eastAsia="ru-RU"/>
                    </w:rPr>
                  </w:pPr>
                  <w:r w:rsidRPr="008E445E">
                    <w:rPr>
                      <w:sz w:val="16"/>
                      <w:szCs w:val="16"/>
                      <w:lang w:eastAsia="ru-RU"/>
                    </w:rPr>
                    <w:t>Капитальный ремонт контейнерной складской площадки КТ Забайкальск (инв. №014/02/00000349, кадастровый № 75:06:080115:166) филиала ПАО "ТрансКонтейнер" на Забайкальской железной дороге, расположенной по адресу: Забайкальский край, Забайкальский район, пгт. Забайкальск, ул. 1 Мая, 6д.</w:t>
                  </w:r>
                </w:p>
              </w:tc>
            </w:tr>
            <w:tr w:rsidR="00CE5143" w:rsidRPr="008E445E" w14:paraId="0123F540" w14:textId="77777777" w:rsidTr="001001CB">
              <w:trPr>
                <w:trHeight w:val="300"/>
              </w:trPr>
              <w:tc>
                <w:tcPr>
                  <w:tcW w:w="15145" w:type="dxa"/>
                  <w:tcBorders>
                    <w:top w:val="single" w:sz="4" w:space="0" w:color="auto"/>
                    <w:left w:val="nil"/>
                    <w:bottom w:val="nil"/>
                    <w:right w:val="nil"/>
                  </w:tcBorders>
                  <w:shd w:val="clear" w:color="auto" w:fill="auto"/>
                  <w:noWrap/>
                  <w:hideMark/>
                </w:tcPr>
                <w:p w14:paraId="614A797F" w14:textId="77777777" w:rsidR="00CE5143" w:rsidRPr="008E445E" w:rsidRDefault="00CE5143" w:rsidP="009554AC">
                  <w:pPr>
                    <w:jc w:val="center"/>
                    <w:rPr>
                      <w:i/>
                      <w:iCs/>
                      <w:sz w:val="16"/>
                      <w:szCs w:val="16"/>
                      <w:lang w:eastAsia="ru-RU"/>
                    </w:rPr>
                  </w:pPr>
                  <w:r w:rsidRPr="008E445E">
                    <w:rPr>
                      <w:i/>
                      <w:iCs/>
                      <w:sz w:val="16"/>
                      <w:szCs w:val="16"/>
                      <w:lang w:eastAsia="ru-RU"/>
                    </w:rPr>
                    <w:t>(наименование объекта капитального строительства)</w:t>
                  </w:r>
                </w:p>
              </w:tc>
            </w:tr>
            <w:tr w:rsidR="00CE5143" w:rsidRPr="008E445E" w14:paraId="7E5404FD" w14:textId="77777777" w:rsidTr="001001CB">
              <w:trPr>
                <w:trHeight w:val="420"/>
              </w:trPr>
              <w:tc>
                <w:tcPr>
                  <w:tcW w:w="15145" w:type="dxa"/>
                  <w:tcBorders>
                    <w:top w:val="nil"/>
                    <w:left w:val="nil"/>
                    <w:bottom w:val="nil"/>
                    <w:right w:val="nil"/>
                  </w:tcBorders>
                  <w:shd w:val="clear" w:color="auto" w:fill="auto"/>
                  <w:noWrap/>
                  <w:vAlign w:val="bottom"/>
                  <w:hideMark/>
                </w:tcPr>
                <w:p w14:paraId="5B84523E" w14:textId="6AE556C1" w:rsidR="00CE5143" w:rsidRPr="008E445E" w:rsidRDefault="00CE5143" w:rsidP="001001CB">
                  <w:pPr>
                    <w:jc w:val="center"/>
                    <w:rPr>
                      <w:b/>
                      <w:bCs/>
                      <w:sz w:val="28"/>
                      <w:szCs w:val="28"/>
                      <w:lang w:eastAsia="ru-RU"/>
                    </w:rPr>
                  </w:pPr>
                  <w:r w:rsidRPr="008E445E">
                    <w:rPr>
                      <w:b/>
                      <w:bCs/>
                      <w:sz w:val="28"/>
                      <w:szCs w:val="28"/>
                      <w:lang w:eastAsia="ru-RU"/>
                    </w:rPr>
                    <w:t xml:space="preserve">ЛОКАЛЬНЫЙ СМЕТНЫЙ РАСЧЕТ (СМЕТА) № </w:t>
                  </w:r>
                </w:p>
              </w:tc>
            </w:tr>
            <w:tr w:rsidR="00CE5143" w:rsidRPr="008E445E" w14:paraId="3DE1142A" w14:textId="77777777" w:rsidTr="001001CB">
              <w:trPr>
                <w:trHeight w:val="300"/>
              </w:trPr>
              <w:tc>
                <w:tcPr>
                  <w:tcW w:w="15145" w:type="dxa"/>
                  <w:tcBorders>
                    <w:top w:val="nil"/>
                    <w:left w:val="nil"/>
                    <w:bottom w:val="single" w:sz="4" w:space="0" w:color="auto"/>
                    <w:right w:val="nil"/>
                  </w:tcBorders>
                  <w:shd w:val="clear" w:color="auto" w:fill="auto"/>
                  <w:vAlign w:val="bottom"/>
                  <w:hideMark/>
                </w:tcPr>
                <w:p w14:paraId="78505BDD" w14:textId="77777777" w:rsidR="00CE5143" w:rsidRPr="008E445E" w:rsidRDefault="00CE5143" w:rsidP="009554AC">
                  <w:pPr>
                    <w:jc w:val="center"/>
                    <w:rPr>
                      <w:sz w:val="16"/>
                      <w:szCs w:val="16"/>
                      <w:lang w:eastAsia="ru-RU"/>
                    </w:rPr>
                  </w:pPr>
                  <w:r w:rsidRPr="008E445E">
                    <w:rPr>
                      <w:sz w:val="16"/>
                      <w:szCs w:val="16"/>
                      <w:lang w:eastAsia="ru-RU"/>
                    </w:rPr>
                    <w:t>Восстановление плитного покрытия площадки</w:t>
                  </w:r>
                </w:p>
              </w:tc>
            </w:tr>
            <w:tr w:rsidR="00CE5143" w:rsidRPr="008E445E" w14:paraId="72849DD8" w14:textId="77777777" w:rsidTr="001001CB">
              <w:trPr>
                <w:trHeight w:val="240"/>
              </w:trPr>
              <w:tc>
                <w:tcPr>
                  <w:tcW w:w="15145" w:type="dxa"/>
                  <w:tcBorders>
                    <w:top w:val="single" w:sz="4" w:space="0" w:color="auto"/>
                    <w:left w:val="nil"/>
                    <w:bottom w:val="nil"/>
                    <w:right w:val="nil"/>
                  </w:tcBorders>
                  <w:shd w:val="clear" w:color="auto" w:fill="auto"/>
                  <w:noWrap/>
                  <w:hideMark/>
                </w:tcPr>
                <w:p w14:paraId="7ECF51DE" w14:textId="77777777" w:rsidR="00CE5143" w:rsidRPr="008E445E" w:rsidRDefault="00CE5143" w:rsidP="009554AC">
                  <w:pPr>
                    <w:jc w:val="center"/>
                    <w:rPr>
                      <w:i/>
                      <w:iCs/>
                      <w:sz w:val="16"/>
                      <w:szCs w:val="16"/>
                      <w:lang w:eastAsia="ru-RU"/>
                    </w:rPr>
                  </w:pPr>
                  <w:r w:rsidRPr="008E445E">
                    <w:rPr>
                      <w:i/>
                      <w:iCs/>
                      <w:sz w:val="16"/>
                      <w:szCs w:val="16"/>
                      <w:lang w:eastAsia="ru-RU"/>
                    </w:rPr>
                    <w:t xml:space="preserve"> (наименование работ и затрат)</w:t>
                  </w:r>
                </w:p>
              </w:tc>
            </w:tr>
          </w:tbl>
          <w:p w14:paraId="56AEF029" w14:textId="77777777" w:rsidR="00CE5143" w:rsidRPr="008E445E" w:rsidRDefault="00CE5143" w:rsidP="009554AC">
            <w:pPr>
              <w:jc w:val="center"/>
              <w:rPr>
                <w:b/>
                <w:bCs/>
                <w:color w:val="000000"/>
                <w:lang w:eastAsia="ru-RU"/>
              </w:rPr>
            </w:pPr>
          </w:p>
          <w:p w14:paraId="10403BA0" w14:textId="77777777" w:rsidR="00CE5143" w:rsidRPr="008E445E" w:rsidRDefault="00CE5143" w:rsidP="009554AC">
            <w:pPr>
              <w:rPr>
                <w:b/>
                <w:bCs/>
                <w:color w:val="000000"/>
                <w:lang w:eastAsia="ru-RU"/>
              </w:rPr>
            </w:pPr>
          </w:p>
        </w:tc>
      </w:tr>
      <w:tr w:rsidR="00CE5143" w:rsidRPr="008E445E" w14:paraId="582AE826" w14:textId="77777777" w:rsidTr="00264AB8">
        <w:trPr>
          <w:trHeight w:val="420"/>
        </w:trPr>
        <w:tc>
          <w:tcPr>
            <w:tcW w:w="15168" w:type="dxa"/>
            <w:tcBorders>
              <w:top w:val="nil"/>
              <w:left w:val="nil"/>
              <w:bottom w:val="nil"/>
              <w:right w:val="nil"/>
            </w:tcBorders>
            <w:shd w:val="clear" w:color="auto" w:fill="auto"/>
            <w:hideMark/>
          </w:tcPr>
          <w:p w14:paraId="384D4976" w14:textId="77777777" w:rsidR="00CE5143" w:rsidRDefault="00CE5143" w:rsidP="009554AC">
            <w:pPr>
              <w:jc w:val="center"/>
              <w:rPr>
                <w:color w:val="000000"/>
                <w:sz w:val="14"/>
                <w:szCs w:val="14"/>
                <w:lang w:eastAsia="ru-RU"/>
              </w:rPr>
            </w:pPr>
          </w:p>
          <w:p w14:paraId="339A957F" w14:textId="77777777" w:rsidR="001001CB" w:rsidRDefault="001001CB" w:rsidP="009554AC">
            <w:pPr>
              <w:jc w:val="center"/>
              <w:rPr>
                <w:color w:val="000000"/>
                <w:sz w:val="14"/>
                <w:szCs w:val="14"/>
                <w:lang w:eastAsia="ru-RU"/>
              </w:rPr>
            </w:pPr>
          </w:p>
          <w:p w14:paraId="2F4E6614" w14:textId="77777777" w:rsidR="001001CB" w:rsidRDefault="001001CB" w:rsidP="009554AC">
            <w:pPr>
              <w:jc w:val="center"/>
              <w:rPr>
                <w:color w:val="000000"/>
                <w:sz w:val="14"/>
                <w:szCs w:val="14"/>
                <w:lang w:eastAsia="ru-RU"/>
              </w:rPr>
            </w:pPr>
          </w:p>
          <w:p w14:paraId="49FECB8A" w14:textId="77777777" w:rsidR="001001CB" w:rsidRDefault="001001CB" w:rsidP="009554AC">
            <w:pPr>
              <w:jc w:val="center"/>
              <w:rPr>
                <w:color w:val="000000"/>
                <w:sz w:val="14"/>
                <w:szCs w:val="14"/>
                <w:lang w:eastAsia="ru-RU"/>
              </w:rPr>
            </w:pPr>
          </w:p>
          <w:p w14:paraId="47055943" w14:textId="77777777" w:rsidR="001001CB" w:rsidRDefault="001001CB" w:rsidP="009554AC">
            <w:pPr>
              <w:jc w:val="center"/>
              <w:rPr>
                <w:color w:val="000000"/>
                <w:sz w:val="14"/>
                <w:szCs w:val="14"/>
                <w:lang w:eastAsia="ru-RU"/>
              </w:rPr>
            </w:pPr>
          </w:p>
          <w:p w14:paraId="43485766" w14:textId="77777777" w:rsidR="001001CB" w:rsidRDefault="001001CB" w:rsidP="009554AC">
            <w:pPr>
              <w:jc w:val="center"/>
              <w:rPr>
                <w:color w:val="000000"/>
                <w:sz w:val="14"/>
                <w:szCs w:val="14"/>
                <w:lang w:eastAsia="ru-RU"/>
              </w:rPr>
            </w:pPr>
          </w:p>
          <w:p w14:paraId="5E3CC198" w14:textId="77777777" w:rsidR="001001CB" w:rsidRDefault="001001CB" w:rsidP="009554AC">
            <w:pPr>
              <w:jc w:val="center"/>
              <w:rPr>
                <w:color w:val="000000"/>
                <w:sz w:val="14"/>
                <w:szCs w:val="14"/>
                <w:lang w:eastAsia="ru-RU"/>
              </w:rPr>
            </w:pPr>
          </w:p>
          <w:p w14:paraId="6F50D5FC" w14:textId="77777777" w:rsidR="001001CB" w:rsidRDefault="001001CB" w:rsidP="009554AC">
            <w:pPr>
              <w:jc w:val="center"/>
              <w:rPr>
                <w:color w:val="000000"/>
                <w:sz w:val="14"/>
                <w:szCs w:val="14"/>
                <w:lang w:eastAsia="ru-RU"/>
              </w:rPr>
            </w:pPr>
          </w:p>
          <w:p w14:paraId="424D45EE" w14:textId="77777777" w:rsidR="001001CB" w:rsidRDefault="001001CB" w:rsidP="009554AC">
            <w:pPr>
              <w:jc w:val="center"/>
              <w:rPr>
                <w:color w:val="000000"/>
                <w:sz w:val="14"/>
                <w:szCs w:val="14"/>
                <w:lang w:eastAsia="ru-RU"/>
              </w:rPr>
            </w:pPr>
          </w:p>
          <w:p w14:paraId="294D97A9" w14:textId="77777777" w:rsidR="001001CB" w:rsidRDefault="001001CB" w:rsidP="009554AC">
            <w:pPr>
              <w:jc w:val="center"/>
              <w:rPr>
                <w:color w:val="000000"/>
                <w:sz w:val="14"/>
                <w:szCs w:val="14"/>
                <w:lang w:eastAsia="ru-RU"/>
              </w:rPr>
            </w:pPr>
          </w:p>
          <w:p w14:paraId="5B5ABC7E" w14:textId="77777777" w:rsidR="001001CB" w:rsidRDefault="001001CB" w:rsidP="009554AC">
            <w:pPr>
              <w:jc w:val="center"/>
              <w:rPr>
                <w:color w:val="000000"/>
                <w:sz w:val="14"/>
                <w:szCs w:val="14"/>
                <w:lang w:eastAsia="ru-RU"/>
              </w:rPr>
            </w:pPr>
          </w:p>
          <w:p w14:paraId="562D7965" w14:textId="77777777" w:rsidR="001001CB" w:rsidRDefault="001001CB" w:rsidP="009554AC">
            <w:pPr>
              <w:jc w:val="center"/>
              <w:rPr>
                <w:color w:val="000000"/>
                <w:sz w:val="14"/>
                <w:szCs w:val="14"/>
                <w:lang w:eastAsia="ru-RU"/>
              </w:rPr>
            </w:pPr>
          </w:p>
          <w:p w14:paraId="1C4D2FAE" w14:textId="17EF661F" w:rsidR="001001CB" w:rsidRPr="008E445E" w:rsidRDefault="001001CB" w:rsidP="009554AC">
            <w:pPr>
              <w:jc w:val="center"/>
              <w:rPr>
                <w:color w:val="000000"/>
                <w:sz w:val="14"/>
                <w:szCs w:val="14"/>
                <w:lang w:eastAsia="ru-RU"/>
              </w:rPr>
            </w:pPr>
          </w:p>
        </w:tc>
      </w:tr>
      <w:tr w:rsidR="00CE5143" w:rsidRPr="008E445E" w14:paraId="2F963CF6" w14:textId="77777777" w:rsidTr="00264AB8">
        <w:trPr>
          <w:trHeight w:val="225"/>
        </w:trPr>
        <w:tc>
          <w:tcPr>
            <w:tcW w:w="15168" w:type="dxa"/>
            <w:tcBorders>
              <w:top w:val="nil"/>
              <w:left w:val="nil"/>
              <w:bottom w:val="nil"/>
              <w:right w:val="nil"/>
            </w:tcBorders>
            <w:shd w:val="clear" w:color="auto" w:fill="auto"/>
          </w:tcPr>
          <w:p w14:paraId="0118CDA7" w14:textId="77777777" w:rsidR="00CE5143" w:rsidRPr="008E445E" w:rsidRDefault="00CE5143" w:rsidP="009554AC">
            <w:pPr>
              <w:jc w:val="center"/>
              <w:rPr>
                <w:color w:val="000000"/>
                <w:sz w:val="14"/>
                <w:szCs w:val="14"/>
                <w:lang w:eastAsia="ru-RU"/>
              </w:rPr>
            </w:pPr>
          </w:p>
        </w:tc>
      </w:tr>
    </w:tbl>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CE5143" w:rsidRPr="008E445E" w14:paraId="783CA2A4" w14:textId="77777777" w:rsidTr="009554AC">
        <w:tc>
          <w:tcPr>
            <w:tcW w:w="6658" w:type="dxa"/>
          </w:tcPr>
          <w:p w14:paraId="31AD732D" w14:textId="77777777" w:rsidR="00CE5143" w:rsidRPr="008E445E" w:rsidRDefault="00CE5143" w:rsidP="009554AC">
            <w:pPr>
              <w:keepNext/>
              <w:keepLines/>
              <w:autoSpaceDE w:val="0"/>
              <w:jc w:val="both"/>
              <w:rPr>
                <w:rFonts w:ascii="Times New Roman" w:eastAsia="Arial" w:hAnsi="Times New Roman" w:cs="Times New Roman"/>
                <w:b/>
                <w:sz w:val="28"/>
                <w:szCs w:val="28"/>
              </w:rPr>
            </w:pPr>
            <w:r w:rsidRPr="008E445E">
              <w:rPr>
                <w:rFonts w:ascii="Times New Roman" w:eastAsia="Arial" w:hAnsi="Times New Roman" w:cs="Times New Roman"/>
                <w:b/>
                <w:sz w:val="28"/>
                <w:szCs w:val="28"/>
              </w:rPr>
              <w:t>От «Заказчика»</w:t>
            </w:r>
          </w:p>
          <w:p w14:paraId="6628411A" w14:textId="77777777" w:rsidR="00CE5143" w:rsidRPr="008E445E" w:rsidRDefault="00CE5143" w:rsidP="009554AC">
            <w:pPr>
              <w:keepNext/>
              <w:keepLines/>
              <w:autoSpaceDE w:val="0"/>
              <w:jc w:val="both"/>
              <w:rPr>
                <w:rFonts w:ascii="Times New Roman" w:eastAsia="Arial" w:hAnsi="Times New Roman" w:cs="Times New Roman"/>
                <w:sz w:val="28"/>
                <w:szCs w:val="28"/>
              </w:rPr>
            </w:pPr>
            <w:r w:rsidRPr="008E445E">
              <w:rPr>
                <w:rFonts w:ascii="Times New Roman" w:eastAsia="Arial" w:hAnsi="Times New Roman" w:cs="Times New Roman"/>
                <w:sz w:val="28"/>
                <w:szCs w:val="28"/>
              </w:rPr>
              <w:t>Директор филиала</w:t>
            </w:r>
          </w:p>
          <w:p w14:paraId="31566A09" w14:textId="77777777" w:rsidR="00CE5143" w:rsidRPr="008E445E" w:rsidRDefault="00CE5143" w:rsidP="009554AC">
            <w:pPr>
              <w:keepNext/>
              <w:keepLines/>
              <w:autoSpaceDE w:val="0"/>
              <w:jc w:val="both"/>
              <w:rPr>
                <w:rFonts w:ascii="Times New Roman" w:eastAsia="Arial" w:hAnsi="Times New Roman" w:cs="Times New Roman"/>
                <w:sz w:val="28"/>
                <w:szCs w:val="28"/>
              </w:rPr>
            </w:pPr>
          </w:p>
          <w:p w14:paraId="5B2EA67F" w14:textId="77777777" w:rsidR="00CE5143" w:rsidRPr="008E445E" w:rsidRDefault="00CE5143" w:rsidP="009554AC">
            <w:pPr>
              <w:keepNext/>
              <w:keepLines/>
              <w:autoSpaceDE w:val="0"/>
              <w:jc w:val="both"/>
              <w:rPr>
                <w:rFonts w:ascii="Times New Roman" w:eastAsia="Arial" w:hAnsi="Times New Roman" w:cs="Times New Roman"/>
                <w:sz w:val="28"/>
                <w:szCs w:val="28"/>
              </w:rPr>
            </w:pPr>
          </w:p>
          <w:p w14:paraId="27B63E10" w14:textId="77777777" w:rsidR="00CE5143" w:rsidRPr="008E445E" w:rsidRDefault="00CE5143" w:rsidP="009554AC">
            <w:pPr>
              <w:keepNext/>
              <w:keepLines/>
              <w:autoSpaceDE w:val="0"/>
              <w:jc w:val="both"/>
              <w:rPr>
                <w:rFonts w:ascii="Times New Roman" w:eastAsia="Arial" w:hAnsi="Times New Roman" w:cs="Times New Roman"/>
                <w:sz w:val="28"/>
                <w:szCs w:val="28"/>
              </w:rPr>
            </w:pPr>
            <w:r w:rsidRPr="008E445E">
              <w:rPr>
                <w:rFonts w:ascii="Times New Roman" w:eastAsia="Arial" w:hAnsi="Times New Roman" w:cs="Times New Roman"/>
                <w:sz w:val="28"/>
                <w:szCs w:val="28"/>
              </w:rPr>
              <w:t>_______________ К. В. Кудрявцев</w:t>
            </w:r>
          </w:p>
          <w:p w14:paraId="1577C32F" w14:textId="77777777" w:rsidR="00CE5143" w:rsidRPr="008E445E" w:rsidRDefault="00CE5143" w:rsidP="009554AC">
            <w:pPr>
              <w:keepNext/>
              <w:keepLines/>
              <w:autoSpaceDE w:val="0"/>
              <w:jc w:val="both"/>
              <w:rPr>
                <w:rFonts w:ascii="Times New Roman" w:eastAsia="Arial" w:hAnsi="Times New Roman" w:cs="Times New Roman"/>
                <w:sz w:val="28"/>
                <w:szCs w:val="28"/>
              </w:rPr>
            </w:pPr>
          </w:p>
        </w:tc>
        <w:tc>
          <w:tcPr>
            <w:tcW w:w="1134" w:type="dxa"/>
          </w:tcPr>
          <w:p w14:paraId="2E878D9C" w14:textId="77777777" w:rsidR="00CE5143" w:rsidRPr="008E445E" w:rsidRDefault="00CE5143" w:rsidP="009554AC">
            <w:pPr>
              <w:keepNext/>
              <w:keepLines/>
              <w:autoSpaceDE w:val="0"/>
              <w:jc w:val="both"/>
              <w:rPr>
                <w:rFonts w:ascii="Times New Roman" w:eastAsia="Arial" w:hAnsi="Times New Roman" w:cs="Times New Roman"/>
                <w:b/>
                <w:sz w:val="28"/>
                <w:szCs w:val="28"/>
              </w:rPr>
            </w:pPr>
          </w:p>
        </w:tc>
        <w:tc>
          <w:tcPr>
            <w:tcW w:w="6520" w:type="dxa"/>
          </w:tcPr>
          <w:p w14:paraId="2150619B" w14:textId="77777777" w:rsidR="00CE5143" w:rsidRPr="008E445E" w:rsidRDefault="00CE5143" w:rsidP="009554AC">
            <w:pPr>
              <w:keepNext/>
              <w:keepLines/>
              <w:autoSpaceDE w:val="0"/>
              <w:jc w:val="both"/>
              <w:rPr>
                <w:rFonts w:ascii="Times New Roman" w:eastAsia="Arial" w:hAnsi="Times New Roman" w:cs="Times New Roman"/>
                <w:b/>
                <w:sz w:val="28"/>
                <w:szCs w:val="28"/>
              </w:rPr>
            </w:pPr>
            <w:r w:rsidRPr="008E445E">
              <w:rPr>
                <w:rFonts w:ascii="Times New Roman" w:eastAsia="Arial" w:hAnsi="Times New Roman" w:cs="Times New Roman"/>
                <w:b/>
                <w:sz w:val="28"/>
                <w:szCs w:val="28"/>
              </w:rPr>
              <w:t>От «Исполнителя»</w:t>
            </w:r>
          </w:p>
          <w:p w14:paraId="23BD392C" w14:textId="77777777" w:rsidR="00CE5143" w:rsidRPr="008E445E" w:rsidRDefault="00CE5143" w:rsidP="009554AC">
            <w:pPr>
              <w:keepNext/>
              <w:keepLines/>
              <w:autoSpaceDE w:val="0"/>
              <w:jc w:val="both"/>
              <w:rPr>
                <w:rFonts w:ascii="Times New Roman" w:eastAsia="Arial" w:hAnsi="Times New Roman" w:cs="Times New Roman"/>
                <w:sz w:val="28"/>
                <w:szCs w:val="28"/>
              </w:rPr>
            </w:pPr>
          </w:p>
          <w:p w14:paraId="2D4719DD" w14:textId="77777777" w:rsidR="00CE5143" w:rsidRPr="008E445E" w:rsidRDefault="00CE5143" w:rsidP="009554AC">
            <w:pPr>
              <w:keepNext/>
              <w:keepLines/>
              <w:autoSpaceDE w:val="0"/>
              <w:jc w:val="both"/>
              <w:rPr>
                <w:rFonts w:ascii="Times New Roman" w:eastAsia="Arial" w:hAnsi="Times New Roman" w:cs="Times New Roman"/>
                <w:sz w:val="28"/>
                <w:szCs w:val="28"/>
              </w:rPr>
            </w:pPr>
          </w:p>
          <w:p w14:paraId="1BB7F4B3" w14:textId="77777777" w:rsidR="00CE5143" w:rsidRPr="008E445E" w:rsidRDefault="00CE5143" w:rsidP="009554AC">
            <w:pPr>
              <w:keepNext/>
              <w:keepLines/>
              <w:autoSpaceDE w:val="0"/>
              <w:jc w:val="both"/>
              <w:rPr>
                <w:rFonts w:ascii="Times New Roman" w:eastAsia="Arial" w:hAnsi="Times New Roman" w:cs="Times New Roman"/>
                <w:sz w:val="28"/>
                <w:szCs w:val="28"/>
              </w:rPr>
            </w:pPr>
          </w:p>
          <w:p w14:paraId="7B334074" w14:textId="77777777" w:rsidR="00CE5143" w:rsidRPr="008E445E" w:rsidRDefault="00CE5143" w:rsidP="009554AC">
            <w:pPr>
              <w:keepNext/>
              <w:keepLines/>
              <w:autoSpaceDE w:val="0"/>
              <w:jc w:val="both"/>
              <w:rPr>
                <w:rFonts w:ascii="Times New Roman" w:eastAsia="Arial" w:hAnsi="Times New Roman" w:cs="Times New Roman"/>
                <w:sz w:val="28"/>
                <w:szCs w:val="28"/>
              </w:rPr>
            </w:pPr>
            <w:r w:rsidRPr="008E445E">
              <w:rPr>
                <w:rFonts w:ascii="Times New Roman" w:eastAsia="Arial" w:hAnsi="Times New Roman" w:cs="Times New Roman"/>
                <w:sz w:val="28"/>
                <w:szCs w:val="28"/>
              </w:rPr>
              <w:t xml:space="preserve">______________________ </w:t>
            </w:r>
          </w:p>
        </w:tc>
      </w:tr>
    </w:tbl>
    <w:p w14:paraId="49385B33" w14:textId="77777777" w:rsidR="00CE5143" w:rsidRPr="008E445E" w:rsidRDefault="00CE5143" w:rsidP="00CE5143">
      <w:pPr>
        <w:jc w:val="both"/>
        <w:rPr>
          <w:sz w:val="28"/>
          <w:szCs w:val="28"/>
        </w:rPr>
        <w:sectPr w:rsidR="00CE5143" w:rsidRPr="008E445E" w:rsidSect="009554AC">
          <w:footnotePr>
            <w:numRestart w:val="eachSect"/>
          </w:footnotePr>
          <w:pgSz w:w="16838" w:h="11906" w:orient="landscape"/>
          <w:pgMar w:top="851" w:right="1134" w:bottom="1701" w:left="1134" w:header="709" w:footer="709" w:gutter="0"/>
          <w:cols w:space="708"/>
          <w:docGrid w:linePitch="360"/>
        </w:sectPr>
      </w:pPr>
    </w:p>
    <w:tbl>
      <w:tblPr>
        <w:tblW w:w="14596" w:type="dxa"/>
        <w:tblLook w:val="04A0" w:firstRow="1" w:lastRow="0" w:firstColumn="1" w:lastColumn="0" w:noHBand="0" w:noVBand="1"/>
      </w:tblPr>
      <w:tblGrid>
        <w:gridCol w:w="8359"/>
        <w:gridCol w:w="6237"/>
      </w:tblGrid>
      <w:tr w:rsidR="00CE5143" w:rsidRPr="001C2880" w14:paraId="78214B43" w14:textId="77777777" w:rsidTr="009554AC">
        <w:tc>
          <w:tcPr>
            <w:tcW w:w="8359" w:type="dxa"/>
          </w:tcPr>
          <w:p w14:paraId="3B6EC22D" w14:textId="77777777" w:rsidR="00CE5143" w:rsidRPr="001C2880" w:rsidRDefault="00CE5143" w:rsidP="008F2E67">
            <w:pPr>
              <w:keepNext/>
              <w:keepLines/>
              <w:ind w:right="-31"/>
              <w:outlineLvl w:val="0"/>
              <w:rPr>
                <w:sz w:val="28"/>
                <w:szCs w:val="28"/>
              </w:rPr>
            </w:pPr>
          </w:p>
        </w:tc>
        <w:tc>
          <w:tcPr>
            <w:tcW w:w="6237" w:type="dxa"/>
          </w:tcPr>
          <w:p w14:paraId="231C13B0" w14:textId="0E8E06DD" w:rsidR="00CE5143" w:rsidRPr="001C2880" w:rsidRDefault="00CE5143" w:rsidP="001A58DF">
            <w:pPr>
              <w:keepNext/>
              <w:keepLines/>
              <w:ind w:right="-31"/>
              <w:jc w:val="right"/>
              <w:outlineLvl w:val="0"/>
              <w:rPr>
                <w:sz w:val="28"/>
                <w:szCs w:val="28"/>
              </w:rPr>
            </w:pPr>
            <w:r w:rsidRPr="001C2880">
              <w:rPr>
                <w:sz w:val="28"/>
                <w:szCs w:val="28"/>
              </w:rPr>
              <w:t>Приложение №</w:t>
            </w:r>
            <w:r w:rsidR="006875FE">
              <w:rPr>
                <w:sz w:val="28"/>
                <w:szCs w:val="28"/>
              </w:rPr>
              <w:t>4</w:t>
            </w:r>
          </w:p>
          <w:p w14:paraId="072C0A87" w14:textId="77777777" w:rsidR="00CE5143" w:rsidRPr="001C2880" w:rsidRDefault="00CE5143" w:rsidP="001A58DF">
            <w:pPr>
              <w:keepNext/>
              <w:keepLines/>
              <w:ind w:right="-31"/>
              <w:jc w:val="right"/>
              <w:rPr>
                <w:bCs/>
                <w:sz w:val="28"/>
                <w:szCs w:val="28"/>
              </w:rPr>
            </w:pPr>
            <w:r w:rsidRPr="001C2880">
              <w:rPr>
                <w:color w:val="000000"/>
                <w:sz w:val="28"/>
                <w:szCs w:val="28"/>
              </w:rPr>
              <w:t xml:space="preserve">к </w:t>
            </w:r>
            <w:r w:rsidRPr="001C2880">
              <w:rPr>
                <w:bCs/>
                <w:sz w:val="28"/>
                <w:szCs w:val="28"/>
              </w:rPr>
              <w:t>договору №______________</w:t>
            </w:r>
          </w:p>
          <w:p w14:paraId="3F9C8A60" w14:textId="77777777" w:rsidR="00CE5143" w:rsidRPr="001C2880" w:rsidRDefault="00CE5143" w:rsidP="001A58DF">
            <w:pPr>
              <w:keepNext/>
              <w:keepLines/>
              <w:ind w:right="-31"/>
              <w:jc w:val="right"/>
              <w:rPr>
                <w:bCs/>
                <w:sz w:val="28"/>
                <w:szCs w:val="28"/>
              </w:rPr>
            </w:pPr>
            <w:r w:rsidRPr="001C2880">
              <w:rPr>
                <w:bCs/>
                <w:sz w:val="28"/>
                <w:szCs w:val="28"/>
              </w:rPr>
              <w:t>от «___» _________20__г.</w:t>
            </w:r>
          </w:p>
          <w:p w14:paraId="73755A97" w14:textId="77777777" w:rsidR="00CE5143" w:rsidRPr="001C2880" w:rsidRDefault="00CE5143" w:rsidP="001A58DF">
            <w:pPr>
              <w:keepNext/>
              <w:keepLines/>
              <w:ind w:right="-31"/>
              <w:jc w:val="right"/>
              <w:outlineLvl w:val="0"/>
              <w:rPr>
                <w:sz w:val="28"/>
                <w:szCs w:val="28"/>
              </w:rPr>
            </w:pPr>
            <w:r w:rsidRPr="001C2880">
              <w:rPr>
                <w:bCs/>
                <w:sz w:val="28"/>
                <w:szCs w:val="28"/>
              </w:rPr>
              <w:t>на выполнение строительно-монтажных работ</w:t>
            </w:r>
            <w:r w:rsidRPr="001C2880">
              <w:rPr>
                <w:color w:val="000000"/>
                <w:sz w:val="28"/>
                <w:szCs w:val="28"/>
              </w:rPr>
              <w:t> </w:t>
            </w:r>
          </w:p>
        </w:tc>
      </w:tr>
    </w:tbl>
    <w:p w14:paraId="305145A6" w14:textId="77777777" w:rsidR="00CE5143" w:rsidRPr="001C2880" w:rsidRDefault="00CE5143" w:rsidP="001A58DF">
      <w:pPr>
        <w:ind w:right="-31"/>
        <w:jc w:val="both"/>
        <w:rPr>
          <w:sz w:val="28"/>
          <w:szCs w:val="28"/>
        </w:rPr>
      </w:pPr>
    </w:p>
    <w:p w14:paraId="38E9B1F8" w14:textId="77777777" w:rsidR="00CE5143" w:rsidRPr="001C2880" w:rsidRDefault="00CE5143" w:rsidP="00CE5143">
      <w:pPr>
        <w:rPr>
          <w:rFonts w:eastAsia="Arial"/>
        </w:rPr>
      </w:pPr>
    </w:p>
    <w:tbl>
      <w:tblPr>
        <w:tblW w:w="14573" w:type="dxa"/>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1473"/>
      </w:tblGrid>
      <w:tr w:rsidR="00CE5143" w:rsidRPr="001C2880" w14:paraId="70C8D744" w14:textId="77777777" w:rsidTr="001A58DF">
        <w:trPr>
          <w:gridBefore w:val="4"/>
          <w:gridAfter w:val="7"/>
          <w:wBefore w:w="4678" w:type="dxa"/>
          <w:wAfter w:w="6351" w:type="dxa"/>
        </w:trPr>
        <w:tc>
          <w:tcPr>
            <w:tcW w:w="2392" w:type="dxa"/>
            <w:gridSpan w:val="2"/>
            <w:tcBorders>
              <w:top w:val="nil"/>
              <w:left w:val="nil"/>
              <w:bottom w:val="nil"/>
              <w:right w:val="nil"/>
            </w:tcBorders>
            <w:vAlign w:val="bottom"/>
          </w:tcPr>
          <w:p w14:paraId="785D4790" w14:textId="77777777" w:rsidR="00CE5143" w:rsidRPr="001C2880" w:rsidRDefault="00CE5143" w:rsidP="009554AC">
            <w:pPr>
              <w:keepNext/>
              <w:widowControl w:val="0"/>
              <w:autoSpaceDE w:val="0"/>
              <w:autoSpaceDN w:val="0"/>
              <w:adjustRightInd w:val="0"/>
              <w:jc w:val="center"/>
              <w:outlineLvl w:val="0"/>
              <w:rPr>
                <w:b/>
                <w:bCs/>
                <w:lang w:val="x-none" w:eastAsia="ru-RU"/>
              </w:rPr>
            </w:pPr>
            <w:r w:rsidRPr="001C2880">
              <w:rPr>
                <w:b/>
                <w:bCs/>
                <w:lang w:val="x-none" w:eastAsia="ru-RU"/>
              </w:rPr>
              <w:t>НАКЛАДНАЯ №</w:t>
            </w:r>
          </w:p>
        </w:tc>
        <w:tc>
          <w:tcPr>
            <w:tcW w:w="1152" w:type="dxa"/>
            <w:gridSpan w:val="2"/>
            <w:tcBorders>
              <w:top w:val="nil"/>
              <w:left w:val="nil"/>
              <w:bottom w:val="single" w:sz="8" w:space="0" w:color="auto"/>
              <w:right w:val="nil"/>
            </w:tcBorders>
            <w:vAlign w:val="bottom"/>
          </w:tcPr>
          <w:p w14:paraId="2D8F62AA" w14:textId="77777777" w:rsidR="00CE5143" w:rsidRPr="001C2880" w:rsidRDefault="00CE5143" w:rsidP="009554AC">
            <w:pPr>
              <w:jc w:val="center"/>
              <w:rPr>
                <w:b/>
                <w:bCs/>
              </w:rPr>
            </w:pPr>
          </w:p>
        </w:tc>
      </w:tr>
      <w:tr w:rsidR="00CE5143" w:rsidRPr="001C2880" w14:paraId="2DFF0B2A" w14:textId="77777777" w:rsidTr="001A58DF">
        <w:trPr>
          <w:trHeight w:hRule="exact" w:val="280"/>
        </w:trPr>
        <w:tc>
          <w:tcPr>
            <w:tcW w:w="12247" w:type="dxa"/>
            <w:gridSpan w:val="13"/>
            <w:tcBorders>
              <w:top w:val="nil"/>
              <w:left w:val="nil"/>
              <w:bottom w:val="nil"/>
              <w:right w:val="nil"/>
            </w:tcBorders>
          </w:tcPr>
          <w:p w14:paraId="63F73ECB" w14:textId="77777777" w:rsidR="00CE5143" w:rsidRPr="001C2880" w:rsidRDefault="00CE5143" w:rsidP="009554AC">
            <w:pPr>
              <w:ind w:left="4083"/>
              <w:rPr>
                <w:b/>
                <w:bCs/>
                <w:sz w:val="23"/>
                <w:szCs w:val="23"/>
              </w:rPr>
            </w:pPr>
            <w:r w:rsidRPr="001C2880">
              <w:rPr>
                <w:b/>
                <w:bCs/>
                <w:sz w:val="23"/>
                <w:szCs w:val="23"/>
              </w:rPr>
              <w:t>на отпуск материалов на сторону</w:t>
            </w:r>
          </w:p>
        </w:tc>
        <w:tc>
          <w:tcPr>
            <w:tcW w:w="2326" w:type="dxa"/>
            <w:gridSpan w:val="2"/>
            <w:tcBorders>
              <w:top w:val="single" w:sz="4" w:space="0" w:color="auto"/>
              <w:left w:val="single" w:sz="4" w:space="0" w:color="auto"/>
              <w:bottom w:val="single" w:sz="12" w:space="0" w:color="auto"/>
              <w:right w:val="single" w:sz="4" w:space="0" w:color="auto"/>
            </w:tcBorders>
          </w:tcPr>
          <w:p w14:paraId="1F30CB96" w14:textId="77777777" w:rsidR="00CE5143" w:rsidRPr="001C2880" w:rsidRDefault="00CE5143" w:rsidP="009554AC">
            <w:pPr>
              <w:spacing w:before="20"/>
              <w:jc w:val="center"/>
              <w:rPr>
                <w:sz w:val="18"/>
                <w:szCs w:val="18"/>
              </w:rPr>
            </w:pPr>
            <w:r w:rsidRPr="001C2880">
              <w:rPr>
                <w:sz w:val="18"/>
                <w:szCs w:val="18"/>
              </w:rPr>
              <w:t>Коды</w:t>
            </w:r>
          </w:p>
        </w:tc>
      </w:tr>
      <w:tr w:rsidR="00CE5143" w:rsidRPr="001C2880" w14:paraId="06D3DE2A" w14:textId="77777777" w:rsidTr="001A58DF">
        <w:trPr>
          <w:trHeight w:hRule="exact" w:val="240"/>
        </w:trPr>
        <w:tc>
          <w:tcPr>
            <w:tcW w:w="12247" w:type="dxa"/>
            <w:gridSpan w:val="13"/>
            <w:tcBorders>
              <w:top w:val="nil"/>
              <w:left w:val="nil"/>
              <w:bottom w:val="nil"/>
              <w:right w:val="single" w:sz="12" w:space="0" w:color="auto"/>
            </w:tcBorders>
            <w:vAlign w:val="bottom"/>
          </w:tcPr>
          <w:p w14:paraId="2C5C23A6" w14:textId="77777777" w:rsidR="00CE5143" w:rsidRPr="001C2880" w:rsidRDefault="00CE5143" w:rsidP="009554AC">
            <w:pPr>
              <w:ind w:right="170"/>
              <w:jc w:val="right"/>
              <w:rPr>
                <w:sz w:val="16"/>
                <w:szCs w:val="16"/>
              </w:rPr>
            </w:pPr>
            <w:r w:rsidRPr="001C2880">
              <w:rPr>
                <w:sz w:val="16"/>
                <w:szCs w:val="16"/>
              </w:rPr>
              <w:t>Форма по ОКУД</w:t>
            </w:r>
          </w:p>
        </w:tc>
        <w:tc>
          <w:tcPr>
            <w:tcW w:w="2326" w:type="dxa"/>
            <w:gridSpan w:val="2"/>
            <w:tcBorders>
              <w:top w:val="single" w:sz="12" w:space="0" w:color="auto"/>
              <w:left w:val="nil"/>
              <w:bottom w:val="single" w:sz="4" w:space="0" w:color="auto"/>
              <w:right w:val="single" w:sz="12" w:space="0" w:color="auto"/>
            </w:tcBorders>
          </w:tcPr>
          <w:p w14:paraId="65D06587" w14:textId="77777777" w:rsidR="00CE5143" w:rsidRPr="001C2880" w:rsidRDefault="00CE5143" w:rsidP="009554AC">
            <w:pPr>
              <w:spacing w:before="20"/>
              <w:jc w:val="center"/>
              <w:rPr>
                <w:sz w:val="17"/>
                <w:szCs w:val="17"/>
              </w:rPr>
            </w:pPr>
            <w:r w:rsidRPr="001C2880">
              <w:rPr>
                <w:sz w:val="17"/>
                <w:szCs w:val="17"/>
              </w:rPr>
              <w:t>0315007</w:t>
            </w:r>
          </w:p>
        </w:tc>
      </w:tr>
      <w:tr w:rsidR="00CE5143" w:rsidRPr="001C2880" w14:paraId="37C4CCEB" w14:textId="77777777" w:rsidTr="001A58DF">
        <w:trPr>
          <w:trHeight w:hRule="exact" w:val="240"/>
        </w:trPr>
        <w:tc>
          <w:tcPr>
            <w:tcW w:w="1134" w:type="dxa"/>
            <w:tcBorders>
              <w:top w:val="nil"/>
              <w:left w:val="nil"/>
              <w:bottom w:val="nil"/>
              <w:right w:val="nil"/>
            </w:tcBorders>
            <w:vAlign w:val="bottom"/>
          </w:tcPr>
          <w:p w14:paraId="08FE96E0" w14:textId="77777777" w:rsidR="00CE5143" w:rsidRPr="001C2880" w:rsidRDefault="00CE5143" w:rsidP="009554AC">
            <w:pPr>
              <w:jc w:val="right"/>
              <w:rPr>
                <w:sz w:val="17"/>
                <w:szCs w:val="17"/>
              </w:rPr>
            </w:pPr>
            <w:r w:rsidRPr="001C2880">
              <w:rPr>
                <w:sz w:val="17"/>
                <w:szCs w:val="17"/>
              </w:rPr>
              <w:t>Организация</w:t>
            </w:r>
          </w:p>
        </w:tc>
        <w:tc>
          <w:tcPr>
            <w:tcW w:w="10065" w:type="dxa"/>
            <w:gridSpan w:val="10"/>
            <w:tcBorders>
              <w:top w:val="nil"/>
              <w:left w:val="nil"/>
              <w:bottom w:val="single" w:sz="4" w:space="0" w:color="auto"/>
              <w:right w:val="nil"/>
            </w:tcBorders>
            <w:vAlign w:val="bottom"/>
          </w:tcPr>
          <w:p w14:paraId="29EEC9E5" w14:textId="77777777" w:rsidR="00CE5143" w:rsidRPr="001C2880" w:rsidRDefault="00CE5143" w:rsidP="009554AC">
            <w:pPr>
              <w:rPr>
                <w:b/>
              </w:rPr>
            </w:pPr>
          </w:p>
        </w:tc>
        <w:tc>
          <w:tcPr>
            <w:tcW w:w="1048" w:type="dxa"/>
            <w:gridSpan w:val="2"/>
            <w:tcBorders>
              <w:top w:val="nil"/>
              <w:left w:val="nil"/>
              <w:bottom w:val="nil"/>
              <w:right w:val="single" w:sz="12" w:space="0" w:color="auto"/>
            </w:tcBorders>
            <w:vAlign w:val="bottom"/>
          </w:tcPr>
          <w:p w14:paraId="48C42AB6" w14:textId="77777777" w:rsidR="00CE5143" w:rsidRPr="001C2880" w:rsidRDefault="00CE5143" w:rsidP="009554AC">
            <w:pPr>
              <w:ind w:right="170"/>
              <w:jc w:val="right"/>
              <w:rPr>
                <w:sz w:val="16"/>
                <w:szCs w:val="16"/>
              </w:rPr>
            </w:pPr>
            <w:r w:rsidRPr="001C2880">
              <w:rPr>
                <w:sz w:val="16"/>
                <w:szCs w:val="16"/>
              </w:rPr>
              <w:t>по ОКПО</w:t>
            </w:r>
          </w:p>
        </w:tc>
        <w:tc>
          <w:tcPr>
            <w:tcW w:w="2326" w:type="dxa"/>
            <w:gridSpan w:val="2"/>
            <w:tcBorders>
              <w:top w:val="single" w:sz="4" w:space="0" w:color="auto"/>
              <w:left w:val="nil"/>
              <w:bottom w:val="single" w:sz="12" w:space="0" w:color="auto"/>
              <w:right w:val="single" w:sz="12" w:space="0" w:color="auto"/>
            </w:tcBorders>
          </w:tcPr>
          <w:p w14:paraId="28A75DC3" w14:textId="77777777" w:rsidR="00CE5143" w:rsidRPr="001C2880" w:rsidRDefault="00CE5143" w:rsidP="009554AC">
            <w:pPr>
              <w:spacing w:before="20"/>
              <w:rPr>
                <w:b/>
                <w:sz w:val="17"/>
                <w:szCs w:val="17"/>
              </w:rPr>
            </w:pPr>
          </w:p>
        </w:tc>
      </w:tr>
      <w:tr w:rsidR="00CE5143" w:rsidRPr="001C2880" w14:paraId="5781A085" w14:textId="77777777" w:rsidTr="001A58DF">
        <w:trPr>
          <w:trHeight w:hRule="exact" w:val="472"/>
        </w:trPr>
        <w:tc>
          <w:tcPr>
            <w:tcW w:w="1134" w:type="dxa"/>
            <w:tcBorders>
              <w:top w:val="nil"/>
              <w:left w:val="nil"/>
              <w:bottom w:val="nil"/>
              <w:right w:val="nil"/>
            </w:tcBorders>
            <w:vAlign w:val="bottom"/>
          </w:tcPr>
          <w:p w14:paraId="13F62D5D" w14:textId="77777777" w:rsidR="00CE5143" w:rsidRPr="001C2880" w:rsidRDefault="00CE5143" w:rsidP="009554AC">
            <w:pPr>
              <w:jc w:val="right"/>
              <w:rPr>
                <w:sz w:val="17"/>
                <w:szCs w:val="17"/>
              </w:rPr>
            </w:pPr>
            <w:r w:rsidRPr="001C2880">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14:paraId="66370207" w14:textId="77777777" w:rsidR="00CE5143" w:rsidRPr="001C2880" w:rsidRDefault="00CE5143" w:rsidP="009554AC">
            <w:pPr>
              <w:rPr>
                <w:b/>
              </w:rPr>
            </w:pPr>
          </w:p>
        </w:tc>
        <w:tc>
          <w:tcPr>
            <w:tcW w:w="1048" w:type="dxa"/>
            <w:gridSpan w:val="2"/>
            <w:tcBorders>
              <w:top w:val="nil"/>
              <w:left w:val="nil"/>
              <w:bottom w:val="nil"/>
              <w:right w:val="single" w:sz="12" w:space="0" w:color="auto"/>
            </w:tcBorders>
            <w:vAlign w:val="bottom"/>
          </w:tcPr>
          <w:p w14:paraId="6755BE0D" w14:textId="77777777" w:rsidR="00CE5143" w:rsidRPr="001C2880" w:rsidRDefault="00CE5143" w:rsidP="009554AC">
            <w:pPr>
              <w:ind w:right="170"/>
              <w:jc w:val="right"/>
              <w:rPr>
                <w:sz w:val="16"/>
                <w:szCs w:val="16"/>
              </w:rPr>
            </w:pPr>
          </w:p>
        </w:tc>
        <w:tc>
          <w:tcPr>
            <w:tcW w:w="2326" w:type="dxa"/>
            <w:gridSpan w:val="2"/>
            <w:tcBorders>
              <w:top w:val="single" w:sz="4" w:space="0" w:color="auto"/>
              <w:left w:val="nil"/>
              <w:bottom w:val="single" w:sz="12" w:space="0" w:color="auto"/>
              <w:right w:val="single" w:sz="12" w:space="0" w:color="auto"/>
            </w:tcBorders>
          </w:tcPr>
          <w:p w14:paraId="5F68EE0F" w14:textId="77777777" w:rsidR="00CE5143" w:rsidRPr="001C2880" w:rsidRDefault="00CE5143" w:rsidP="009554AC">
            <w:pPr>
              <w:spacing w:before="20"/>
              <w:jc w:val="center"/>
              <w:rPr>
                <w:b/>
                <w:sz w:val="17"/>
                <w:szCs w:val="17"/>
              </w:rPr>
            </w:pPr>
          </w:p>
        </w:tc>
      </w:tr>
      <w:tr w:rsidR="00CE5143" w:rsidRPr="001C2880" w14:paraId="1ED0D2D5" w14:textId="77777777" w:rsidTr="001A58DF">
        <w:trPr>
          <w:gridAfter w:val="14"/>
          <w:wAfter w:w="13439" w:type="dxa"/>
          <w:trHeight w:hRule="exact" w:val="152"/>
        </w:trPr>
        <w:tc>
          <w:tcPr>
            <w:tcW w:w="1134" w:type="dxa"/>
            <w:tcBorders>
              <w:top w:val="nil"/>
              <w:left w:val="nil"/>
              <w:bottom w:val="nil"/>
              <w:right w:val="nil"/>
            </w:tcBorders>
            <w:vAlign w:val="bottom"/>
          </w:tcPr>
          <w:p w14:paraId="22F7FDD0" w14:textId="77777777" w:rsidR="00CE5143" w:rsidRPr="001C2880" w:rsidRDefault="00CE5143" w:rsidP="009554AC">
            <w:pPr>
              <w:rPr>
                <w:sz w:val="17"/>
                <w:szCs w:val="17"/>
              </w:rPr>
            </w:pPr>
          </w:p>
        </w:tc>
      </w:tr>
      <w:tr w:rsidR="00CE5143" w:rsidRPr="001C2880" w14:paraId="719CC79C" w14:textId="77777777" w:rsidTr="001A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14:paraId="4C34E6AE" w14:textId="77777777" w:rsidR="00CE5143" w:rsidRPr="001C2880" w:rsidRDefault="00CE5143" w:rsidP="009554AC">
            <w:pPr>
              <w:spacing w:before="120"/>
              <w:jc w:val="center"/>
              <w:rPr>
                <w:sz w:val="14"/>
                <w:szCs w:val="14"/>
              </w:rPr>
            </w:pPr>
            <w:r w:rsidRPr="001C2880">
              <w:rPr>
                <w:sz w:val="14"/>
                <w:szCs w:val="14"/>
              </w:rPr>
              <w:t>Да</w:t>
            </w:r>
            <w:r w:rsidRPr="001C2880">
              <w:rPr>
                <w:sz w:val="14"/>
                <w:szCs w:val="14"/>
              </w:rPr>
              <w:softHyphen/>
              <w:t xml:space="preserve">та </w:t>
            </w:r>
            <w:r w:rsidRPr="001C2880">
              <w:rPr>
                <w:sz w:val="14"/>
                <w:szCs w:val="14"/>
              </w:rPr>
              <w:br/>
              <w:t>сос</w:t>
            </w:r>
            <w:r w:rsidRPr="001C2880">
              <w:rPr>
                <w:sz w:val="14"/>
                <w:szCs w:val="14"/>
              </w:rPr>
              <w:softHyphen/>
              <w:t>тав-</w:t>
            </w:r>
            <w:r w:rsidRPr="001C2880">
              <w:rPr>
                <w:sz w:val="14"/>
                <w:szCs w:val="14"/>
              </w:rPr>
              <w:br/>
              <w:t>ле</w:t>
            </w:r>
            <w:r w:rsidRPr="001C2880">
              <w:rPr>
                <w:sz w:val="14"/>
                <w:szCs w:val="14"/>
              </w:rPr>
              <w:softHyphen/>
              <w:t>ния</w:t>
            </w:r>
          </w:p>
        </w:tc>
        <w:tc>
          <w:tcPr>
            <w:tcW w:w="1134" w:type="dxa"/>
            <w:gridSpan w:val="2"/>
            <w:vMerge w:val="restart"/>
            <w:tcBorders>
              <w:top w:val="double" w:sz="4" w:space="0" w:color="auto"/>
              <w:left w:val="nil"/>
              <w:bottom w:val="single" w:sz="4" w:space="0" w:color="auto"/>
              <w:right w:val="nil"/>
            </w:tcBorders>
          </w:tcPr>
          <w:p w14:paraId="24828EFC" w14:textId="77777777" w:rsidR="00CE5143" w:rsidRPr="001C2880" w:rsidRDefault="00CE5143" w:rsidP="009554AC">
            <w:pPr>
              <w:spacing w:before="120"/>
              <w:jc w:val="center"/>
              <w:rPr>
                <w:sz w:val="14"/>
                <w:szCs w:val="14"/>
              </w:rPr>
            </w:pPr>
            <w:r w:rsidRPr="001C2880">
              <w:rPr>
                <w:sz w:val="14"/>
                <w:szCs w:val="14"/>
              </w:rPr>
              <w:t xml:space="preserve">Код </w:t>
            </w:r>
            <w:r w:rsidRPr="001C2880">
              <w:rPr>
                <w:sz w:val="14"/>
                <w:szCs w:val="14"/>
              </w:rPr>
              <w:br/>
              <w:t>ви</w:t>
            </w:r>
            <w:r w:rsidRPr="001C2880">
              <w:rPr>
                <w:sz w:val="14"/>
                <w:szCs w:val="14"/>
              </w:rPr>
              <w:softHyphen/>
              <w:t xml:space="preserve">да </w:t>
            </w:r>
            <w:r w:rsidRPr="001C2880">
              <w:rPr>
                <w:sz w:val="14"/>
                <w:szCs w:val="14"/>
              </w:rPr>
              <w:br/>
              <w:t>опе</w:t>
            </w:r>
            <w:r w:rsidRPr="001C2880">
              <w:rPr>
                <w:sz w:val="14"/>
                <w:szCs w:val="14"/>
              </w:rPr>
              <w:softHyphen/>
              <w:t>ра</w:t>
            </w:r>
            <w:r w:rsidRPr="001C2880">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14:paraId="3FB410FF" w14:textId="77777777" w:rsidR="00CE5143" w:rsidRPr="001C2880" w:rsidRDefault="00CE5143" w:rsidP="009554AC">
            <w:pPr>
              <w:jc w:val="center"/>
              <w:rPr>
                <w:sz w:val="14"/>
                <w:szCs w:val="14"/>
              </w:rPr>
            </w:pPr>
            <w:r w:rsidRPr="001C2880">
              <w:rPr>
                <w:sz w:val="14"/>
                <w:szCs w:val="14"/>
              </w:rPr>
              <w:t>От</w:t>
            </w:r>
            <w:r w:rsidRPr="001C2880">
              <w:rPr>
                <w:sz w:val="14"/>
                <w:szCs w:val="14"/>
              </w:rPr>
              <w:softHyphen/>
              <w:t>пра</w:t>
            </w:r>
            <w:r w:rsidRPr="001C2880">
              <w:rPr>
                <w:sz w:val="14"/>
                <w:szCs w:val="14"/>
              </w:rPr>
              <w:softHyphen/>
              <w:t>ви</w:t>
            </w:r>
            <w:r w:rsidRPr="001C2880">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14:paraId="79FCC9FE" w14:textId="77777777" w:rsidR="00CE5143" w:rsidRPr="001C2880" w:rsidRDefault="00CE5143" w:rsidP="009554AC">
            <w:pPr>
              <w:jc w:val="center"/>
              <w:rPr>
                <w:sz w:val="14"/>
                <w:szCs w:val="14"/>
              </w:rPr>
            </w:pPr>
            <w:r w:rsidRPr="001C2880">
              <w:rPr>
                <w:sz w:val="14"/>
                <w:szCs w:val="14"/>
              </w:rPr>
              <w:t>По</w:t>
            </w:r>
            <w:r w:rsidRPr="001C2880">
              <w:rPr>
                <w:sz w:val="14"/>
                <w:szCs w:val="14"/>
              </w:rPr>
              <w:softHyphen/>
              <w:t>лу</w:t>
            </w:r>
            <w:r w:rsidRPr="001C2880">
              <w:rPr>
                <w:sz w:val="14"/>
                <w:szCs w:val="14"/>
              </w:rPr>
              <w:softHyphen/>
              <w:t>ча</w:t>
            </w:r>
            <w:r w:rsidRPr="001C2880">
              <w:rPr>
                <w:sz w:val="14"/>
                <w:szCs w:val="14"/>
              </w:rPr>
              <w:softHyphen/>
              <w:t>тель</w:t>
            </w:r>
          </w:p>
        </w:tc>
        <w:tc>
          <w:tcPr>
            <w:tcW w:w="3911" w:type="dxa"/>
            <w:gridSpan w:val="5"/>
            <w:tcBorders>
              <w:top w:val="double" w:sz="4" w:space="0" w:color="auto"/>
              <w:left w:val="nil"/>
              <w:bottom w:val="single" w:sz="4" w:space="0" w:color="auto"/>
              <w:right w:val="double" w:sz="4" w:space="0" w:color="auto"/>
            </w:tcBorders>
            <w:vAlign w:val="center"/>
          </w:tcPr>
          <w:p w14:paraId="71DE20CA" w14:textId="77777777" w:rsidR="00CE5143" w:rsidRPr="001C2880" w:rsidRDefault="00CE5143" w:rsidP="009554AC">
            <w:pPr>
              <w:ind w:left="397"/>
              <w:rPr>
                <w:sz w:val="14"/>
                <w:szCs w:val="14"/>
              </w:rPr>
            </w:pPr>
            <w:r w:rsidRPr="001C2880">
              <w:rPr>
                <w:sz w:val="14"/>
                <w:szCs w:val="14"/>
              </w:rPr>
              <w:t>От</w:t>
            </w:r>
            <w:r w:rsidRPr="001C2880">
              <w:rPr>
                <w:sz w:val="14"/>
                <w:szCs w:val="14"/>
              </w:rPr>
              <w:softHyphen/>
              <w:t>вет</w:t>
            </w:r>
            <w:r w:rsidRPr="001C2880">
              <w:rPr>
                <w:sz w:val="14"/>
                <w:szCs w:val="14"/>
              </w:rPr>
              <w:softHyphen/>
              <w:t>ствен</w:t>
            </w:r>
            <w:r w:rsidRPr="001C2880">
              <w:rPr>
                <w:sz w:val="14"/>
                <w:szCs w:val="14"/>
              </w:rPr>
              <w:softHyphen/>
              <w:t>ный за пос</w:t>
            </w:r>
            <w:r w:rsidRPr="001C2880">
              <w:rPr>
                <w:sz w:val="14"/>
                <w:szCs w:val="14"/>
              </w:rPr>
              <w:softHyphen/>
              <w:t>тав</w:t>
            </w:r>
            <w:r w:rsidRPr="001C2880">
              <w:rPr>
                <w:sz w:val="14"/>
                <w:szCs w:val="14"/>
              </w:rPr>
              <w:softHyphen/>
              <w:t>ку</w:t>
            </w:r>
          </w:p>
        </w:tc>
      </w:tr>
      <w:tr w:rsidR="00CE5143" w:rsidRPr="001C2880" w14:paraId="6AF8772D" w14:textId="77777777" w:rsidTr="001A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14:paraId="26A2B0F9" w14:textId="77777777" w:rsidR="00CE5143" w:rsidRPr="001C2880" w:rsidRDefault="00CE5143" w:rsidP="009554AC">
            <w:pPr>
              <w:rPr>
                <w:sz w:val="14"/>
                <w:szCs w:val="14"/>
              </w:rPr>
            </w:pPr>
          </w:p>
        </w:tc>
        <w:tc>
          <w:tcPr>
            <w:tcW w:w="1134" w:type="dxa"/>
            <w:gridSpan w:val="2"/>
            <w:vMerge/>
            <w:tcBorders>
              <w:top w:val="single" w:sz="4" w:space="0" w:color="auto"/>
              <w:left w:val="nil"/>
              <w:bottom w:val="single" w:sz="12" w:space="0" w:color="auto"/>
              <w:right w:val="nil"/>
            </w:tcBorders>
          </w:tcPr>
          <w:p w14:paraId="4A6BF954" w14:textId="77777777" w:rsidR="00CE5143" w:rsidRPr="001C2880" w:rsidRDefault="00CE5143" w:rsidP="009554AC">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14:paraId="2B48E030" w14:textId="77777777" w:rsidR="00CE5143" w:rsidRPr="001C2880" w:rsidRDefault="00CE5143" w:rsidP="009554AC">
            <w:pPr>
              <w:spacing w:before="120"/>
              <w:jc w:val="center"/>
              <w:rPr>
                <w:sz w:val="14"/>
                <w:szCs w:val="14"/>
              </w:rPr>
            </w:pPr>
            <w:r w:rsidRPr="001C2880">
              <w:rPr>
                <w:sz w:val="14"/>
                <w:szCs w:val="14"/>
              </w:rPr>
              <w:t>струк</w:t>
            </w:r>
            <w:r w:rsidRPr="001C2880">
              <w:rPr>
                <w:sz w:val="14"/>
                <w:szCs w:val="14"/>
              </w:rPr>
              <w:softHyphen/>
              <w:t>тур</w:t>
            </w:r>
            <w:r w:rsidRPr="001C2880">
              <w:rPr>
                <w:sz w:val="14"/>
                <w:szCs w:val="14"/>
              </w:rPr>
              <w:softHyphen/>
              <w:t xml:space="preserve">ное </w:t>
            </w:r>
            <w:r w:rsidRPr="001C2880">
              <w:rPr>
                <w:sz w:val="14"/>
                <w:szCs w:val="14"/>
              </w:rPr>
              <w:br/>
              <w:t>под</w:t>
            </w:r>
            <w:r w:rsidRPr="001C2880">
              <w:rPr>
                <w:sz w:val="14"/>
                <w:szCs w:val="14"/>
              </w:rPr>
              <w:softHyphen/>
              <w:t>раз</w:t>
            </w:r>
            <w:r w:rsidRPr="001C2880">
              <w:rPr>
                <w:sz w:val="14"/>
                <w:szCs w:val="14"/>
              </w:rPr>
              <w:softHyphen/>
              <w:t>де</w:t>
            </w:r>
            <w:r w:rsidRPr="001C2880">
              <w:rPr>
                <w:sz w:val="14"/>
                <w:szCs w:val="14"/>
              </w:rPr>
              <w:softHyphen/>
              <w:t>ле</w:t>
            </w:r>
            <w:r w:rsidRPr="001C2880">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14:paraId="25CD4EA8" w14:textId="77777777" w:rsidR="00CE5143" w:rsidRPr="001C2880" w:rsidRDefault="00CE5143" w:rsidP="009554AC">
            <w:pPr>
              <w:spacing w:before="120"/>
              <w:jc w:val="center"/>
              <w:rPr>
                <w:sz w:val="14"/>
                <w:szCs w:val="14"/>
              </w:rPr>
            </w:pPr>
            <w:r w:rsidRPr="001C2880">
              <w:rPr>
                <w:sz w:val="14"/>
                <w:szCs w:val="14"/>
              </w:rPr>
              <w:t xml:space="preserve">вид </w:t>
            </w:r>
            <w:r w:rsidRPr="001C2880">
              <w:rPr>
                <w:sz w:val="14"/>
                <w:szCs w:val="14"/>
              </w:rPr>
              <w:br/>
              <w:t>де</w:t>
            </w:r>
            <w:r w:rsidRPr="001C2880">
              <w:rPr>
                <w:sz w:val="14"/>
                <w:szCs w:val="14"/>
              </w:rPr>
              <w:softHyphen/>
              <w:t>ятель</w:t>
            </w:r>
            <w:r w:rsidRPr="001C2880">
              <w:rPr>
                <w:sz w:val="14"/>
                <w:szCs w:val="14"/>
              </w:rPr>
              <w:softHyphen/>
              <w:t>нос</w:t>
            </w:r>
            <w:r w:rsidRPr="001C2880">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14:paraId="504F45DE" w14:textId="77777777" w:rsidR="00CE5143" w:rsidRPr="001C2880" w:rsidRDefault="00CE5143" w:rsidP="009554AC">
            <w:pPr>
              <w:spacing w:before="120"/>
              <w:jc w:val="center"/>
              <w:rPr>
                <w:sz w:val="14"/>
                <w:szCs w:val="14"/>
              </w:rPr>
            </w:pPr>
            <w:r w:rsidRPr="001C2880">
              <w:rPr>
                <w:sz w:val="14"/>
                <w:szCs w:val="14"/>
              </w:rPr>
              <w:t>струк</w:t>
            </w:r>
            <w:r w:rsidRPr="001C2880">
              <w:rPr>
                <w:sz w:val="14"/>
                <w:szCs w:val="14"/>
              </w:rPr>
              <w:softHyphen/>
              <w:t>тур</w:t>
            </w:r>
            <w:r w:rsidRPr="001C2880">
              <w:rPr>
                <w:sz w:val="14"/>
                <w:szCs w:val="14"/>
              </w:rPr>
              <w:softHyphen/>
              <w:t xml:space="preserve">ное </w:t>
            </w:r>
            <w:r w:rsidRPr="001C2880">
              <w:rPr>
                <w:sz w:val="14"/>
                <w:szCs w:val="14"/>
              </w:rPr>
              <w:br/>
              <w:t>под</w:t>
            </w:r>
            <w:r w:rsidRPr="001C2880">
              <w:rPr>
                <w:sz w:val="14"/>
                <w:szCs w:val="14"/>
              </w:rPr>
              <w:softHyphen/>
              <w:t>раз</w:t>
            </w:r>
            <w:r w:rsidRPr="001C2880">
              <w:rPr>
                <w:sz w:val="14"/>
                <w:szCs w:val="14"/>
              </w:rPr>
              <w:softHyphen/>
              <w:t>де</w:t>
            </w:r>
            <w:r w:rsidRPr="001C2880">
              <w:rPr>
                <w:sz w:val="14"/>
                <w:szCs w:val="14"/>
              </w:rPr>
              <w:softHyphen/>
              <w:t>ле</w:t>
            </w:r>
            <w:r w:rsidRPr="001C2880">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14:paraId="0C383064" w14:textId="77777777" w:rsidR="00CE5143" w:rsidRPr="001C2880" w:rsidRDefault="00CE5143" w:rsidP="009554AC">
            <w:pPr>
              <w:spacing w:before="120"/>
              <w:jc w:val="center"/>
              <w:rPr>
                <w:sz w:val="14"/>
                <w:szCs w:val="14"/>
              </w:rPr>
            </w:pPr>
            <w:r w:rsidRPr="001C2880">
              <w:rPr>
                <w:sz w:val="14"/>
                <w:szCs w:val="14"/>
              </w:rPr>
              <w:t xml:space="preserve">вид </w:t>
            </w:r>
            <w:r w:rsidRPr="001C2880">
              <w:rPr>
                <w:sz w:val="14"/>
                <w:szCs w:val="14"/>
              </w:rPr>
              <w:br/>
              <w:t>де</w:t>
            </w:r>
            <w:r w:rsidRPr="001C2880">
              <w:rPr>
                <w:sz w:val="14"/>
                <w:szCs w:val="14"/>
              </w:rPr>
              <w:softHyphen/>
              <w:t>ятель</w:t>
            </w:r>
            <w:r w:rsidRPr="001C2880">
              <w:rPr>
                <w:sz w:val="14"/>
                <w:szCs w:val="14"/>
              </w:rPr>
              <w:softHyphen/>
              <w:t>нос</w:t>
            </w:r>
            <w:r w:rsidRPr="001C2880">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14:paraId="62A51E87" w14:textId="77777777" w:rsidR="00CE5143" w:rsidRPr="001C2880" w:rsidRDefault="00CE5143" w:rsidP="009554AC">
            <w:pPr>
              <w:spacing w:before="120"/>
              <w:jc w:val="center"/>
              <w:rPr>
                <w:sz w:val="14"/>
                <w:szCs w:val="14"/>
              </w:rPr>
            </w:pPr>
            <w:r w:rsidRPr="001C2880">
              <w:rPr>
                <w:sz w:val="14"/>
                <w:szCs w:val="14"/>
              </w:rPr>
              <w:t>струк</w:t>
            </w:r>
            <w:r w:rsidRPr="001C2880">
              <w:rPr>
                <w:sz w:val="14"/>
                <w:szCs w:val="14"/>
              </w:rPr>
              <w:softHyphen/>
              <w:t>тур-</w:t>
            </w:r>
            <w:r w:rsidRPr="001C2880">
              <w:rPr>
                <w:sz w:val="14"/>
                <w:szCs w:val="14"/>
              </w:rPr>
              <w:br/>
              <w:t>ное под</w:t>
            </w:r>
            <w:r w:rsidRPr="001C2880">
              <w:rPr>
                <w:sz w:val="14"/>
                <w:szCs w:val="14"/>
              </w:rPr>
              <w:softHyphen/>
              <w:t>раз-</w:t>
            </w:r>
            <w:r w:rsidRPr="001C2880">
              <w:rPr>
                <w:sz w:val="14"/>
                <w:szCs w:val="14"/>
              </w:rPr>
              <w:br/>
              <w:t>де</w:t>
            </w:r>
            <w:r w:rsidRPr="001C2880">
              <w:rPr>
                <w:sz w:val="14"/>
                <w:szCs w:val="14"/>
              </w:rPr>
              <w:softHyphen/>
              <w:t>ле</w:t>
            </w:r>
            <w:r w:rsidRPr="001C2880">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14:paraId="739115B4" w14:textId="77777777" w:rsidR="00CE5143" w:rsidRPr="001C2880" w:rsidRDefault="00CE5143" w:rsidP="009554AC">
            <w:pPr>
              <w:spacing w:before="120"/>
              <w:jc w:val="center"/>
              <w:rPr>
                <w:sz w:val="14"/>
                <w:szCs w:val="14"/>
              </w:rPr>
            </w:pPr>
            <w:r w:rsidRPr="001C2880">
              <w:rPr>
                <w:sz w:val="14"/>
                <w:szCs w:val="14"/>
              </w:rPr>
              <w:t xml:space="preserve">вид </w:t>
            </w:r>
            <w:r w:rsidRPr="001C2880">
              <w:rPr>
                <w:sz w:val="14"/>
                <w:szCs w:val="14"/>
              </w:rPr>
              <w:br/>
              <w:t>де</w:t>
            </w:r>
            <w:r w:rsidRPr="001C2880">
              <w:rPr>
                <w:sz w:val="14"/>
                <w:szCs w:val="14"/>
              </w:rPr>
              <w:softHyphen/>
              <w:t>ятель</w:t>
            </w:r>
            <w:r w:rsidRPr="001C2880">
              <w:rPr>
                <w:sz w:val="14"/>
                <w:szCs w:val="14"/>
              </w:rPr>
              <w:softHyphen/>
              <w:t>нос</w:t>
            </w:r>
            <w:r w:rsidRPr="001C2880">
              <w:rPr>
                <w:sz w:val="14"/>
                <w:szCs w:val="14"/>
              </w:rPr>
              <w:softHyphen/>
              <w:t>ти</w:t>
            </w:r>
          </w:p>
        </w:tc>
        <w:tc>
          <w:tcPr>
            <w:tcW w:w="1473" w:type="dxa"/>
            <w:tcBorders>
              <w:top w:val="single" w:sz="4" w:space="0" w:color="auto"/>
              <w:left w:val="single" w:sz="4" w:space="0" w:color="auto"/>
              <w:bottom w:val="single" w:sz="12" w:space="0" w:color="auto"/>
              <w:right w:val="double" w:sz="4" w:space="0" w:color="auto"/>
            </w:tcBorders>
          </w:tcPr>
          <w:p w14:paraId="1FFA937A" w14:textId="77777777" w:rsidR="00CE5143" w:rsidRPr="001C2880" w:rsidRDefault="00CE5143" w:rsidP="009554AC">
            <w:pPr>
              <w:spacing w:before="120"/>
              <w:jc w:val="center"/>
              <w:rPr>
                <w:sz w:val="14"/>
                <w:szCs w:val="14"/>
              </w:rPr>
            </w:pPr>
            <w:r w:rsidRPr="001C2880">
              <w:rPr>
                <w:sz w:val="14"/>
                <w:szCs w:val="14"/>
              </w:rPr>
              <w:t xml:space="preserve">код </w:t>
            </w:r>
            <w:r w:rsidRPr="001C2880">
              <w:rPr>
                <w:sz w:val="14"/>
                <w:szCs w:val="14"/>
              </w:rPr>
              <w:br/>
              <w:t>ис</w:t>
            </w:r>
            <w:r w:rsidRPr="001C2880">
              <w:rPr>
                <w:sz w:val="14"/>
                <w:szCs w:val="14"/>
              </w:rPr>
              <w:softHyphen/>
              <w:t>пол-</w:t>
            </w:r>
            <w:r w:rsidRPr="001C2880">
              <w:rPr>
                <w:sz w:val="14"/>
                <w:szCs w:val="14"/>
              </w:rPr>
              <w:br/>
            </w:r>
            <w:r w:rsidRPr="001C2880">
              <w:rPr>
                <w:sz w:val="14"/>
                <w:szCs w:val="14"/>
              </w:rPr>
              <w:softHyphen/>
              <w:t>ни</w:t>
            </w:r>
            <w:r w:rsidRPr="001C2880">
              <w:rPr>
                <w:sz w:val="14"/>
                <w:szCs w:val="14"/>
              </w:rPr>
              <w:softHyphen/>
              <w:t>те</w:t>
            </w:r>
            <w:r w:rsidRPr="001C2880">
              <w:rPr>
                <w:sz w:val="14"/>
                <w:szCs w:val="14"/>
              </w:rPr>
              <w:softHyphen/>
              <w:t>ля</w:t>
            </w:r>
          </w:p>
        </w:tc>
      </w:tr>
      <w:tr w:rsidR="00CE5143" w:rsidRPr="001C2880" w14:paraId="1F1A14AF" w14:textId="77777777" w:rsidTr="001A5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14:paraId="5900DA9A" w14:textId="77777777" w:rsidR="00CE5143" w:rsidRPr="001C2880" w:rsidRDefault="00CE5143" w:rsidP="009554AC">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14:paraId="10CF3D76" w14:textId="77777777" w:rsidR="00CE5143" w:rsidRPr="001C2880" w:rsidRDefault="00CE5143" w:rsidP="009554AC">
            <w:pPr>
              <w:jc w:val="center"/>
              <w:rPr>
                <w:b/>
              </w:rPr>
            </w:pPr>
          </w:p>
        </w:tc>
        <w:tc>
          <w:tcPr>
            <w:tcW w:w="1966" w:type="dxa"/>
            <w:tcBorders>
              <w:top w:val="single" w:sz="12" w:space="0" w:color="auto"/>
              <w:left w:val="nil"/>
              <w:bottom w:val="single" w:sz="12" w:space="0" w:color="auto"/>
              <w:right w:val="single" w:sz="4" w:space="0" w:color="auto"/>
            </w:tcBorders>
            <w:vAlign w:val="center"/>
          </w:tcPr>
          <w:p w14:paraId="7975807A" w14:textId="77777777" w:rsidR="00CE5143" w:rsidRPr="001C2880" w:rsidRDefault="00CE5143" w:rsidP="009554AC">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14:paraId="2BCEB365" w14:textId="77777777" w:rsidR="00CE5143" w:rsidRPr="001C2880" w:rsidRDefault="00CE5143" w:rsidP="009554AC">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14:paraId="33C4F2E6" w14:textId="77777777" w:rsidR="00CE5143" w:rsidRPr="001C2880" w:rsidRDefault="00CE5143" w:rsidP="009554AC">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14:paraId="25A726CA" w14:textId="77777777" w:rsidR="00CE5143" w:rsidRPr="001C2880" w:rsidRDefault="00CE5143" w:rsidP="009554AC">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14:paraId="1887E6EE" w14:textId="77777777" w:rsidR="00CE5143" w:rsidRPr="001C2880" w:rsidRDefault="00CE5143" w:rsidP="009554AC">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14:paraId="30B3003E" w14:textId="77777777" w:rsidR="00CE5143" w:rsidRPr="001C2880" w:rsidRDefault="00CE5143" w:rsidP="009554AC">
            <w:pPr>
              <w:jc w:val="center"/>
              <w:rPr>
                <w:b/>
              </w:rPr>
            </w:pPr>
          </w:p>
        </w:tc>
        <w:tc>
          <w:tcPr>
            <w:tcW w:w="1473" w:type="dxa"/>
            <w:tcBorders>
              <w:top w:val="single" w:sz="12" w:space="0" w:color="auto"/>
              <w:left w:val="single" w:sz="4" w:space="0" w:color="auto"/>
              <w:bottom w:val="single" w:sz="12" w:space="0" w:color="auto"/>
              <w:right w:val="single" w:sz="12" w:space="0" w:color="auto"/>
            </w:tcBorders>
            <w:vAlign w:val="center"/>
          </w:tcPr>
          <w:p w14:paraId="5E1D24CF" w14:textId="77777777" w:rsidR="00CE5143" w:rsidRPr="001C2880" w:rsidRDefault="00CE5143" w:rsidP="009554AC">
            <w:pPr>
              <w:jc w:val="center"/>
              <w:rPr>
                <w:b/>
              </w:rPr>
            </w:pPr>
          </w:p>
        </w:tc>
      </w:tr>
    </w:tbl>
    <w:p w14:paraId="46983E3D" w14:textId="77777777" w:rsidR="00CE5143" w:rsidRPr="001C2880" w:rsidRDefault="00CE5143" w:rsidP="00CE5143">
      <w:pPr>
        <w:tabs>
          <w:tab w:val="left" w:pos="993"/>
        </w:tabs>
        <w:spacing w:before="240"/>
        <w:rPr>
          <w:b/>
        </w:rPr>
      </w:pPr>
      <w:r w:rsidRPr="001C2880">
        <w:rPr>
          <w:sz w:val="17"/>
          <w:szCs w:val="17"/>
        </w:rPr>
        <w:t>Основание</w:t>
      </w:r>
      <w:r w:rsidRPr="001C2880">
        <w:rPr>
          <w:sz w:val="17"/>
          <w:szCs w:val="17"/>
        </w:rPr>
        <w:tab/>
      </w:r>
    </w:p>
    <w:p w14:paraId="59987AA2" w14:textId="77777777" w:rsidR="00CE5143" w:rsidRPr="001C2880" w:rsidRDefault="00CE5143" w:rsidP="00CE5143">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CE5143" w:rsidRPr="001C2880" w14:paraId="2E925DA6" w14:textId="77777777" w:rsidTr="009554AC">
        <w:tc>
          <w:tcPr>
            <w:tcW w:w="851" w:type="dxa"/>
            <w:tcBorders>
              <w:top w:val="nil"/>
              <w:left w:val="nil"/>
              <w:bottom w:val="nil"/>
              <w:right w:val="nil"/>
            </w:tcBorders>
            <w:vAlign w:val="bottom"/>
          </w:tcPr>
          <w:p w14:paraId="49A575D6" w14:textId="77777777" w:rsidR="00CE5143" w:rsidRPr="001C2880" w:rsidRDefault="00CE5143" w:rsidP="009554AC">
            <w:pPr>
              <w:rPr>
                <w:sz w:val="17"/>
                <w:szCs w:val="17"/>
              </w:rPr>
            </w:pPr>
            <w:r w:rsidRPr="001C2880">
              <w:rPr>
                <w:sz w:val="17"/>
                <w:szCs w:val="17"/>
              </w:rPr>
              <w:t>Кому</w:t>
            </w:r>
          </w:p>
        </w:tc>
        <w:tc>
          <w:tcPr>
            <w:tcW w:w="6173" w:type="dxa"/>
            <w:tcBorders>
              <w:top w:val="nil"/>
              <w:left w:val="nil"/>
              <w:bottom w:val="single" w:sz="4" w:space="0" w:color="auto"/>
              <w:right w:val="nil"/>
            </w:tcBorders>
            <w:vAlign w:val="bottom"/>
          </w:tcPr>
          <w:p w14:paraId="6BA67C8A" w14:textId="77777777" w:rsidR="00CE5143" w:rsidRPr="001C2880" w:rsidRDefault="00CE5143" w:rsidP="009554AC">
            <w:pPr>
              <w:rPr>
                <w:b/>
              </w:rPr>
            </w:pPr>
          </w:p>
        </w:tc>
        <w:tc>
          <w:tcPr>
            <w:tcW w:w="1056" w:type="dxa"/>
            <w:tcBorders>
              <w:top w:val="nil"/>
              <w:left w:val="nil"/>
              <w:bottom w:val="nil"/>
              <w:right w:val="nil"/>
            </w:tcBorders>
            <w:vAlign w:val="bottom"/>
          </w:tcPr>
          <w:p w14:paraId="6D04A640" w14:textId="77777777" w:rsidR="00CE5143" w:rsidRPr="001C2880" w:rsidRDefault="00CE5143" w:rsidP="009554AC">
            <w:pPr>
              <w:rPr>
                <w:sz w:val="17"/>
                <w:szCs w:val="17"/>
              </w:rPr>
            </w:pPr>
            <w:r w:rsidRPr="001C2880">
              <w:rPr>
                <w:sz w:val="17"/>
                <w:szCs w:val="17"/>
              </w:rPr>
              <w:t>Через кого</w:t>
            </w:r>
          </w:p>
        </w:tc>
        <w:tc>
          <w:tcPr>
            <w:tcW w:w="5812" w:type="dxa"/>
            <w:tcBorders>
              <w:top w:val="nil"/>
              <w:left w:val="nil"/>
              <w:bottom w:val="single" w:sz="4" w:space="0" w:color="auto"/>
              <w:right w:val="nil"/>
            </w:tcBorders>
            <w:vAlign w:val="bottom"/>
          </w:tcPr>
          <w:p w14:paraId="666AE9A5" w14:textId="77777777" w:rsidR="00CE5143" w:rsidRPr="001C2880" w:rsidRDefault="00CE5143" w:rsidP="009554AC">
            <w:pPr>
              <w:rPr>
                <w:b/>
              </w:rPr>
            </w:pPr>
          </w:p>
        </w:tc>
      </w:tr>
    </w:tbl>
    <w:p w14:paraId="401F62B3" w14:textId="77777777" w:rsidR="00CE5143" w:rsidRPr="001C2880" w:rsidRDefault="00CE5143" w:rsidP="00CE5143">
      <w:pPr>
        <w:rPr>
          <w:sz w:val="8"/>
          <w:szCs w:val="8"/>
        </w:rPr>
      </w:pP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1019"/>
        <w:gridCol w:w="993"/>
        <w:gridCol w:w="1701"/>
      </w:tblGrid>
      <w:tr w:rsidR="00CE5143" w:rsidRPr="001C2880" w14:paraId="50EF8823" w14:textId="77777777" w:rsidTr="009554AC">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14:paraId="0F1A4C1D" w14:textId="77777777" w:rsidR="00CE5143" w:rsidRPr="001C2880" w:rsidRDefault="00CE5143" w:rsidP="009554AC">
            <w:pPr>
              <w:jc w:val="center"/>
              <w:rPr>
                <w:sz w:val="14"/>
                <w:szCs w:val="14"/>
              </w:rPr>
            </w:pPr>
            <w:r w:rsidRPr="001C2880">
              <w:rPr>
                <w:sz w:val="14"/>
                <w:szCs w:val="14"/>
              </w:rPr>
              <w:t>Кор</w:t>
            </w:r>
            <w:r w:rsidRPr="001C2880">
              <w:rPr>
                <w:sz w:val="14"/>
                <w:szCs w:val="14"/>
              </w:rPr>
              <w:softHyphen/>
              <w:t>рес</w:t>
            </w:r>
            <w:r w:rsidRPr="001C2880">
              <w:rPr>
                <w:sz w:val="14"/>
                <w:szCs w:val="14"/>
              </w:rPr>
              <w:softHyphen/>
              <w:t>пон</w:t>
            </w:r>
            <w:r w:rsidRPr="001C2880">
              <w:rPr>
                <w:sz w:val="14"/>
                <w:szCs w:val="14"/>
              </w:rPr>
              <w:softHyphen/>
              <w:t>ди</w:t>
            </w:r>
            <w:r w:rsidRPr="001C2880">
              <w:rPr>
                <w:sz w:val="14"/>
                <w:szCs w:val="14"/>
              </w:rPr>
              <w:softHyphen/>
              <w:t>рую</w:t>
            </w:r>
            <w:r w:rsidRPr="001C2880">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14:paraId="7EE6BB44" w14:textId="77777777" w:rsidR="00CE5143" w:rsidRPr="001C2880" w:rsidRDefault="00CE5143" w:rsidP="009554AC">
            <w:pPr>
              <w:jc w:val="center"/>
              <w:rPr>
                <w:sz w:val="14"/>
                <w:szCs w:val="14"/>
              </w:rPr>
            </w:pPr>
            <w:r w:rsidRPr="001C2880">
              <w:rPr>
                <w:sz w:val="14"/>
                <w:szCs w:val="14"/>
              </w:rPr>
              <w:t>Ма</w:t>
            </w:r>
            <w:r w:rsidRPr="001C2880">
              <w:rPr>
                <w:sz w:val="14"/>
                <w:szCs w:val="14"/>
              </w:rPr>
              <w:softHyphen/>
              <w:t>те</w:t>
            </w:r>
            <w:r w:rsidRPr="001C2880">
              <w:rPr>
                <w:sz w:val="14"/>
                <w:szCs w:val="14"/>
              </w:rPr>
              <w:softHyphen/>
              <w:t>ри</w:t>
            </w:r>
            <w:r w:rsidRPr="001C2880">
              <w:rPr>
                <w:sz w:val="14"/>
                <w:szCs w:val="14"/>
              </w:rPr>
              <w:softHyphen/>
              <w:t>аль</w:t>
            </w:r>
            <w:r w:rsidRPr="001C2880">
              <w:rPr>
                <w:sz w:val="14"/>
                <w:szCs w:val="14"/>
              </w:rPr>
              <w:softHyphen/>
              <w:t>ные цен</w:t>
            </w:r>
            <w:r w:rsidRPr="001C2880">
              <w:rPr>
                <w:sz w:val="14"/>
                <w:szCs w:val="14"/>
              </w:rPr>
              <w:softHyphen/>
              <w:t>нос</w:t>
            </w:r>
            <w:r w:rsidRPr="001C2880">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14:paraId="74AB0B86" w14:textId="77777777" w:rsidR="00CE5143" w:rsidRPr="001C2880" w:rsidRDefault="00CE5143" w:rsidP="009554AC">
            <w:pPr>
              <w:jc w:val="center"/>
              <w:rPr>
                <w:sz w:val="14"/>
                <w:szCs w:val="14"/>
              </w:rPr>
            </w:pPr>
            <w:r w:rsidRPr="001C2880">
              <w:rPr>
                <w:sz w:val="14"/>
                <w:szCs w:val="14"/>
              </w:rPr>
              <w:t>Еди</w:t>
            </w:r>
            <w:r w:rsidRPr="001C2880">
              <w:rPr>
                <w:sz w:val="14"/>
                <w:szCs w:val="14"/>
              </w:rPr>
              <w:softHyphen/>
              <w:t>ни</w:t>
            </w:r>
            <w:r w:rsidRPr="001C2880">
              <w:rPr>
                <w:sz w:val="14"/>
                <w:szCs w:val="14"/>
              </w:rPr>
              <w:softHyphen/>
              <w:t>ца из</w:t>
            </w:r>
            <w:r w:rsidRPr="001C2880">
              <w:rPr>
                <w:sz w:val="14"/>
                <w:szCs w:val="14"/>
              </w:rPr>
              <w:softHyphen/>
              <w:t>ме</w:t>
            </w:r>
            <w:r w:rsidRPr="001C2880">
              <w:rPr>
                <w:sz w:val="14"/>
                <w:szCs w:val="14"/>
              </w:rPr>
              <w:softHyphen/>
              <w:t>ре</w:t>
            </w:r>
            <w:r w:rsidRPr="001C2880">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14:paraId="60E5FC34" w14:textId="77777777" w:rsidR="00CE5143" w:rsidRPr="001C2880" w:rsidRDefault="00CE5143" w:rsidP="009554AC">
            <w:pPr>
              <w:jc w:val="center"/>
              <w:rPr>
                <w:sz w:val="14"/>
                <w:szCs w:val="14"/>
              </w:rPr>
            </w:pPr>
            <w:r w:rsidRPr="001C2880">
              <w:rPr>
                <w:sz w:val="14"/>
                <w:szCs w:val="14"/>
              </w:rPr>
              <w:t>Ко</w:t>
            </w:r>
            <w:r w:rsidRPr="001C2880">
              <w:rPr>
                <w:sz w:val="14"/>
                <w:szCs w:val="14"/>
              </w:rPr>
              <w:softHyphen/>
              <w:t>ли</w:t>
            </w:r>
            <w:r w:rsidRPr="001C2880">
              <w:rPr>
                <w:sz w:val="14"/>
                <w:szCs w:val="14"/>
              </w:rPr>
              <w:softHyphen/>
              <w:t>чес</w:t>
            </w:r>
            <w:r w:rsidRPr="001C2880">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14:paraId="72093FB6" w14:textId="77777777" w:rsidR="00CE5143" w:rsidRPr="001C2880" w:rsidRDefault="00CE5143" w:rsidP="009554AC">
            <w:pPr>
              <w:spacing w:before="80"/>
              <w:jc w:val="center"/>
              <w:rPr>
                <w:sz w:val="14"/>
                <w:szCs w:val="14"/>
              </w:rPr>
            </w:pPr>
            <w:r w:rsidRPr="001C2880">
              <w:rPr>
                <w:sz w:val="14"/>
                <w:szCs w:val="14"/>
              </w:rPr>
              <w:t>Це</w:t>
            </w:r>
            <w:r w:rsidRPr="001C2880">
              <w:rPr>
                <w:sz w:val="14"/>
                <w:szCs w:val="14"/>
              </w:rPr>
              <w:softHyphen/>
              <w:t>на,</w:t>
            </w:r>
            <w:r w:rsidRPr="001C2880">
              <w:rPr>
                <w:sz w:val="14"/>
                <w:szCs w:val="14"/>
                <w:lang w:val="en-US"/>
              </w:rPr>
              <w:br/>
            </w:r>
            <w:r w:rsidRPr="001C2880">
              <w:rPr>
                <w:sz w:val="14"/>
                <w:szCs w:val="14"/>
              </w:rPr>
              <w:t>руб.</w:t>
            </w:r>
            <w:r w:rsidRPr="001C2880">
              <w:rPr>
                <w:sz w:val="14"/>
                <w:szCs w:val="14"/>
                <w:lang w:val="en-US"/>
              </w:rPr>
              <w:t xml:space="preserve"> </w:t>
            </w:r>
            <w:r w:rsidRPr="001C2880">
              <w:rPr>
                <w:sz w:val="14"/>
                <w:szCs w:val="14"/>
              </w:rPr>
              <w:t>коп.</w:t>
            </w:r>
          </w:p>
        </w:tc>
        <w:tc>
          <w:tcPr>
            <w:tcW w:w="907" w:type="dxa"/>
            <w:vMerge w:val="restart"/>
            <w:tcBorders>
              <w:top w:val="double" w:sz="4" w:space="0" w:color="auto"/>
              <w:left w:val="nil"/>
              <w:bottom w:val="single" w:sz="4" w:space="0" w:color="auto"/>
              <w:right w:val="double" w:sz="4" w:space="0" w:color="auto"/>
            </w:tcBorders>
          </w:tcPr>
          <w:p w14:paraId="67DE2DBD" w14:textId="77777777" w:rsidR="00CE5143" w:rsidRPr="001C2880" w:rsidRDefault="00CE5143" w:rsidP="009554AC">
            <w:pPr>
              <w:spacing w:before="80"/>
              <w:jc w:val="center"/>
              <w:rPr>
                <w:sz w:val="14"/>
                <w:szCs w:val="14"/>
              </w:rPr>
            </w:pPr>
            <w:r w:rsidRPr="001C2880">
              <w:rPr>
                <w:sz w:val="14"/>
                <w:szCs w:val="14"/>
              </w:rPr>
              <w:t>Сум</w:t>
            </w:r>
            <w:r w:rsidRPr="001C2880">
              <w:rPr>
                <w:sz w:val="14"/>
                <w:szCs w:val="14"/>
              </w:rPr>
              <w:softHyphen/>
              <w:t xml:space="preserve">ма </w:t>
            </w:r>
            <w:r w:rsidRPr="001C2880">
              <w:rPr>
                <w:sz w:val="14"/>
                <w:szCs w:val="14"/>
              </w:rPr>
              <w:br/>
              <w:t>без уче</w:t>
            </w:r>
            <w:r w:rsidRPr="001C2880">
              <w:rPr>
                <w:sz w:val="14"/>
                <w:szCs w:val="14"/>
              </w:rPr>
              <w:softHyphen/>
              <w:t>та НДС,</w:t>
            </w:r>
            <w:r w:rsidRPr="001C2880">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14:paraId="518D98FB" w14:textId="77777777" w:rsidR="00CE5143" w:rsidRPr="001C2880" w:rsidRDefault="00CE5143" w:rsidP="009554AC">
            <w:pPr>
              <w:spacing w:before="80"/>
              <w:jc w:val="center"/>
              <w:rPr>
                <w:sz w:val="14"/>
                <w:szCs w:val="14"/>
              </w:rPr>
            </w:pPr>
            <w:r w:rsidRPr="001C2880">
              <w:rPr>
                <w:sz w:val="14"/>
                <w:szCs w:val="14"/>
              </w:rPr>
              <w:t>Сум</w:t>
            </w:r>
            <w:r w:rsidRPr="001C2880">
              <w:rPr>
                <w:sz w:val="14"/>
                <w:szCs w:val="14"/>
              </w:rPr>
              <w:softHyphen/>
              <w:t>ма НДС,</w:t>
            </w:r>
            <w:r w:rsidRPr="001C2880">
              <w:rPr>
                <w:sz w:val="14"/>
                <w:szCs w:val="14"/>
                <w:lang w:val="en-US"/>
              </w:rPr>
              <w:br/>
            </w:r>
            <w:r w:rsidRPr="001C2880">
              <w:rPr>
                <w:sz w:val="14"/>
                <w:szCs w:val="14"/>
              </w:rPr>
              <w:t>руб.</w:t>
            </w:r>
            <w:r w:rsidRPr="001C2880">
              <w:rPr>
                <w:sz w:val="14"/>
                <w:szCs w:val="14"/>
                <w:lang w:val="en-US"/>
              </w:rPr>
              <w:t xml:space="preserve"> </w:t>
            </w:r>
            <w:r w:rsidRPr="001C2880">
              <w:rPr>
                <w:sz w:val="14"/>
                <w:szCs w:val="14"/>
              </w:rPr>
              <w:t>коп.</w:t>
            </w:r>
          </w:p>
        </w:tc>
        <w:tc>
          <w:tcPr>
            <w:tcW w:w="851" w:type="dxa"/>
            <w:vMerge w:val="restart"/>
            <w:tcBorders>
              <w:top w:val="double" w:sz="4" w:space="0" w:color="auto"/>
              <w:left w:val="nil"/>
              <w:bottom w:val="single" w:sz="4" w:space="0" w:color="auto"/>
              <w:right w:val="nil"/>
            </w:tcBorders>
          </w:tcPr>
          <w:p w14:paraId="4032AF8C" w14:textId="77777777" w:rsidR="00CE5143" w:rsidRPr="001C2880" w:rsidRDefault="00CE5143" w:rsidP="009554AC">
            <w:pPr>
              <w:spacing w:before="80"/>
              <w:jc w:val="center"/>
              <w:rPr>
                <w:sz w:val="14"/>
                <w:szCs w:val="14"/>
              </w:rPr>
            </w:pPr>
            <w:r w:rsidRPr="001C2880">
              <w:rPr>
                <w:sz w:val="14"/>
                <w:szCs w:val="14"/>
              </w:rPr>
              <w:t>Все</w:t>
            </w:r>
            <w:r w:rsidRPr="001C2880">
              <w:rPr>
                <w:sz w:val="14"/>
                <w:szCs w:val="14"/>
              </w:rPr>
              <w:softHyphen/>
              <w:t xml:space="preserve">го </w:t>
            </w:r>
            <w:r w:rsidRPr="001C2880">
              <w:rPr>
                <w:sz w:val="14"/>
                <w:szCs w:val="14"/>
              </w:rPr>
              <w:br/>
              <w:t>с уче</w:t>
            </w:r>
            <w:r w:rsidRPr="001C2880">
              <w:rPr>
                <w:sz w:val="14"/>
                <w:szCs w:val="14"/>
              </w:rPr>
              <w:softHyphen/>
              <w:t>том НДС,</w:t>
            </w:r>
            <w:r w:rsidRPr="001C2880">
              <w:rPr>
                <w:sz w:val="14"/>
                <w:szCs w:val="14"/>
              </w:rPr>
              <w:br/>
              <w:t>руб. коп.</w:t>
            </w:r>
          </w:p>
        </w:tc>
        <w:tc>
          <w:tcPr>
            <w:tcW w:w="2012" w:type="dxa"/>
            <w:gridSpan w:val="2"/>
            <w:tcBorders>
              <w:top w:val="double" w:sz="4" w:space="0" w:color="auto"/>
              <w:left w:val="double" w:sz="4" w:space="0" w:color="auto"/>
              <w:bottom w:val="single" w:sz="4" w:space="0" w:color="auto"/>
              <w:right w:val="double" w:sz="4" w:space="0" w:color="auto"/>
            </w:tcBorders>
            <w:vAlign w:val="center"/>
          </w:tcPr>
          <w:p w14:paraId="738569F2" w14:textId="77777777" w:rsidR="00CE5143" w:rsidRPr="001C2880" w:rsidRDefault="00CE5143" w:rsidP="009554AC">
            <w:pPr>
              <w:jc w:val="center"/>
              <w:rPr>
                <w:sz w:val="14"/>
                <w:szCs w:val="14"/>
              </w:rPr>
            </w:pPr>
            <w:r w:rsidRPr="001C2880">
              <w:rPr>
                <w:sz w:val="14"/>
                <w:szCs w:val="14"/>
              </w:rPr>
              <w:t>Но</w:t>
            </w:r>
            <w:r w:rsidRPr="001C2880">
              <w:rPr>
                <w:sz w:val="14"/>
                <w:szCs w:val="14"/>
              </w:rPr>
              <w:softHyphen/>
              <w:t>мер</w:t>
            </w:r>
          </w:p>
        </w:tc>
        <w:tc>
          <w:tcPr>
            <w:tcW w:w="1701" w:type="dxa"/>
            <w:vMerge w:val="restart"/>
            <w:tcBorders>
              <w:top w:val="double" w:sz="4" w:space="0" w:color="auto"/>
              <w:left w:val="nil"/>
              <w:bottom w:val="single" w:sz="4" w:space="0" w:color="auto"/>
              <w:right w:val="double" w:sz="4" w:space="0" w:color="auto"/>
            </w:tcBorders>
          </w:tcPr>
          <w:p w14:paraId="603E4BD1" w14:textId="77777777" w:rsidR="00CE5143" w:rsidRPr="001C2880" w:rsidRDefault="00CE5143" w:rsidP="009554AC">
            <w:pPr>
              <w:spacing w:before="80"/>
              <w:jc w:val="center"/>
              <w:rPr>
                <w:sz w:val="14"/>
                <w:szCs w:val="14"/>
              </w:rPr>
            </w:pPr>
            <w:r w:rsidRPr="001C2880">
              <w:rPr>
                <w:sz w:val="14"/>
                <w:szCs w:val="14"/>
              </w:rPr>
              <w:t>По</w:t>
            </w:r>
            <w:r w:rsidRPr="001C2880">
              <w:rPr>
                <w:sz w:val="14"/>
                <w:szCs w:val="14"/>
              </w:rPr>
              <w:softHyphen/>
              <w:t>ряд</w:t>
            </w:r>
            <w:r w:rsidRPr="001C2880">
              <w:rPr>
                <w:sz w:val="14"/>
                <w:szCs w:val="14"/>
              </w:rPr>
              <w:softHyphen/>
              <w:t>ко</w:t>
            </w:r>
            <w:r w:rsidRPr="001C2880">
              <w:rPr>
                <w:sz w:val="14"/>
                <w:szCs w:val="14"/>
              </w:rPr>
              <w:softHyphen/>
              <w:t>вый но-</w:t>
            </w:r>
            <w:r w:rsidRPr="001C2880">
              <w:rPr>
                <w:sz w:val="14"/>
                <w:szCs w:val="14"/>
              </w:rPr>
              <w:br/>
              <w:t>мер за</w:t>
            </w:r>
            <w:r w:rsidRPr="001C2880">
              <w:rPr>
                <w:sz w:val="14"/>
                <w:szCs w:val="14"/>
              </w:rPr>
              <w:softHyphen/>
              <w:t>пи</w:t>
            </w:r>
            <w:r w:rsidRPr="001C2880">
              <w:rPr>
                <w:sz w:val="14"/>
                <w:szCs w:val="14"/>
              </w:rPr>
              <w:softHyphen/>
              <w:t xml:space="preserve">си по </w:t>
            </w:r>
            <w:r w:rsidRPr="001C2880">
              <w:rPr>
                <w:sz w:val="14"/>
                <w:szCs w:val="14"/>
              </w:rPr>
              <w:br/>
              <w:t>склад</w:t>
            </w:r>
            <w:r w:rsidRPr="001C2880">
              <w:rPr>
                <w:sz w:val="14"/>
                <w:szCs w:val="14"/>
              </w:rPr>
              <w:softHyphen/>
              <w:t xml:space="preserve">ской </w:t>
            </w:r>
            <w:r w:rsidRPr="001C2880">
              <w:rPr>
                <w:sz w:val="14"/>
                <w:szCs w:val="14"/>
              </w:rPr>
              <w:br/>
              <w:t>кар</w:t>
            </w:r>
            <w:r w:rsidRPr="001C2880">
              <w:rPr>
                <w:sz w:val="14"/>
                <w:szCs w:val="14"/>
              </w:rPr>
              <w:softHyphen/>
              <w:t>то</w:t>
            </w:r>
            <w:r w:rsidRPr="001C2880">
              <w:rPr>
                <w:sz w:val="14"/>
                <w:szCs w:val="14"/>
              </w:rPr>
              <w:softHyphen/>
              <w:t>те</w:t>
            </w:r>
            <w:r w:rsidRPr="001C2880">
              <w:rPr>
                <w:sz w:val="14"/>
                <w:szCs w:val="14"/>
              </w:rPr>
              <w:softHyphen/>
              <w:t>ке</w:t>
            </w:r>
          </w:p>
        </w:tc>
      </w:tr>
      <w:tr w:rsidR="00CE5143" w:rsidRPr="001C2880" w14:paraId="168B3042" w14:textId="77777777" w:rsidTr="009554AC">
        <w:trPr>
          <w:cantSplit/>
          <w:trHeight w:val="900"/>
        </w:trPr>
        <w:tc>
          <w:tcPr>
            <w:tcW w:w="907" w:type="dxa"/>
            <w:tcBorders>
              <w:top w:val="single" w:sz="4" w:space="0" w:color="auto"/>
              <w:left w:val="double" w:sz="4" w:space="0" w:color="auto"/>
              <w:bottom w:val="single" w:sz="4" w:space="0" w:color="auto"/>
              <w:right w:val="single" w:sz="4" w:space="0" w:color="auto"/>
            </w:tcBorders>
          </w:tcPr>
          <w:p w14:paraId="1046802F" w14:textId="77777777" w:rsidR="00CE5143" w:rsidRPr="001C2880" w:rsidRDefault="00CE5143" w:rsidP="009554AC">
            <w:pPr>
              <w:spacing w:before="80"/>
              <w:jc w:val="center"/>
              <w:rPr>
                <w:sz w:val="14"/>
                <w:szCs w:val="14"/>
              </w:rPr>
            </w:pPr>
            <w:r w:rsidRPr="001C2880">
              <w:rPr>
                <w:sz w:val="14"/>
                <w:szCs w:val="14"/>
              </w:rPr>
              <w:t xml:space="preserve">счет, </w:t>
            </w:r>
            <w:r w:rsidRPr="001C2880">
              <w:rPr>
                <w:sz w:val="14"/>
                <w:szCs w:val="14"/>
              </w:rPr>
              <w:br/>
              <w:t>суб</w:t>
            </w:r>
            <w:r w:rsidRPr="001C2880">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14:paraId="7BB039E7" w14:textId="77777777" w:rsidR="00CE5143" w:rsidRPr="001C2880" w:rsidRDefault="00CE5143" w:rsidP="009554AC">
            <w:pPr>
              <w:spacing w:before="80"/>
              <w:jc w:val="center"/>
              <w:rPr>
                <w:sz w:val="14"/>
                <w:szCs w:val="14"/>
              </w:rPr>
            </w:pPr>
            <w:r w:rsidRPr="001C2880">
              <w:rPr>
                <w:sz w:val="14"/>
                <w:szCs w:val="14"/>
              </w:rPr>
              <w:t>Код ана</w:t>
            </w:r>
            <w:r w:rsidRPr="001C2880">
              <w:rPr>
                <w:sz w:val="14"/>
                <w:szCs w:val="14"/>
              </w:rPr>
              <w:softHyphen/>
              <w:t>ли</w:t>
            </w:r>
            <w:r w:rsidRPr="001C2880">
              <w:rPr>
                <w:sz w:val="14"/>
                <w:szCs w:val="14"/>
              </w:rPr>
              <w:softHyphen/>
              <w:t>ти-</w:t>
            </w:r>
            <w:r w:rsidRPr="001C2880">
              <w:rPr>
                <w:sz w:val="14"/>
                <w:szCs w:val="14"/>
              </w:rPr>
              <w:br/>
              <w:t>чес</w:t>
            </w:r>
            <w:r w:rsidRPr="001C2880">
              <w:rPr>
                <w:sz w:val="14"/>
                <w:szCs w:val="14"/>
              </w:rPr>
              <w:softHyphen/>
              <w:t>ко</w:t>
            </w:r>
            <w:r w:rsidRPr="001C2880">
              <w:rPr>
                <w:sz w:val="14"/>
                <w:szCs w:val="14"/>
              </w:rPr>
              <w:softHyphen/>
              <w:t>го уче</w:t>
            </w:r>
            <w:r w:rsidRPr="001C2880">
              <w:rPr>
                <w:sz w:val="14"/>
                <w:szCs w:val="14"/>
              </w:rPr>
              <w:softHyphen/>
              <w:t>та</w:t>
            </w:r>
          </w:p>
        </w:tc>
        <w:tc>
          <w:tcPr>
            <w:tcW w:w="1361" w:type="dxa"/>
            <w:tcBorders>
              <w:top w:val="single" w:sz="4" w:space="0" w:color="auto"/>
              <w:left w:val="nil"/>
              <w:bottom w:val="single" w:sz="4" w:space="0" w:color="auto"/>
              <w:right w:val="single" w:sz="4" w:space="0" w:color="auto"/>
            </w:tcBorders>
          </w:tcPr>
          <w:p w14:paraId="32AA40EA" w14:textId="77777777" w:rsidR="00CE5143" w:rsidRPr="001C2880" w:rsidRDefault="00CE5143" w:rsidP="009554AC">
            <w:pPr>
              <w:spacing w:before="80"/>
              <w:jc w:val="center"/>
              <w:rPr>
                <w:sz w:val="14"/>
                <w:szCs w:val="14"/>
              </w:rPr>
            </w:pPr>
            <w:r w:rsidRPr="001C2880">
              <w:rPr>
                <w:sz w:val="14"/>
                <w:szCs w:val="14"/>
              </w:rPr>
              <w:t>на</w:t>
            </w:r>
            <w:r w:rsidRPr="001C2880">
              <w:rPr>
                <w:sz w:val="14"/>
                <w:szCs w:val="14"/>
              </w:rPr>
              <w:softHyphen/>
              <w:t>име</w:t>
            </w:r>
            <w:r w:rsidRPr="001C2880">
              <w:rPr>
                <w:sz w:val="14"/>
                <w:szCs w:val="14"/>
              </w:rPr>
              <w:softHyphen/>
              <w:t>но</w:t>
            </w:r>
            <w:r w:rsidRPr="001C2880">
              <w:rPr>
                <w:sz w:val="14"/>
                <w:szCs w:val="14"/>
              </w:rPr>
              <w:softHyphen/>
              <w:t>ва</w:t>
            </w:r>
            <w:r w:rsidRPr="001C2880">
              <w:rPr>
                <w:sz w:val="14"/>
                <w:szCs w:val="14"/>
              </w:rPr>
              <w:softHyphen/>
              <w:t>ние, сорт, раз</w:t>
            </w:r>
            <w:r w:rsidRPr="001C2880">
              <w:rPr>
                <w:sz w:val="14"/>
                <w:szCs w:val="14"/>
              </w:rPr>
              <w:softHyphen/>
              <w:t xml:space="preserve">мер, </w:t>
            </w:r>
            <w:r w:rsidRPr="001C2880">
              <w:rPr>
                <w:sz w:val="14"/>
                <w:szCs w:val="14"/>
              </w:rPr>
              <w:br/>
              <w:t>мар</w:t>
            </w:r>
            <w:r w:rsidRPr="001C2880">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14:paraId="48891D5C" w14:textId="77777777" w:rsidR="00CE5143" w:rsidRPr="001C2880" w:rsidRDefault="00CE5143" w:rsidP="009554AC">
            <w:pPr>
              <w:spacing w:before="80"/>
              <w:jc w:val="center"/>
              <w:rPr>
                <w:sz w:val="14"/>
                <w:szCs w:val="14"/>
              </w:rPr>
            </w:pPr>
            <w:r w:rsidRPr="001C2880">
              <w:rPr>
                <w:sz w:val="14"/>
                <w:szCs w:val="14"/>
              </w:rPr>
              <w:t>но</w:t>
            </w:r>
            <w:r w:rsidRPr="001C2880">
              <w:rPr>
                <w:sz w:val="14"/>
                <w:szCs w:val="14"/>
              </w:rPr>
              <w:softHyphen/>
              <w:t>мен-</w:t>
            </w:r>
            <w:r w:rsidRPr="001C2880">
              <w:rPr>
                <w:sz w:val="14"/>
                <w:szCs w:val="14"/>
              </w:rPr>
              <w:br/>
            </w:r>
            <w:r w:rsidRPr="001C2880">
              <w:rPr>
                <w:sz w:val="14"/>
                <w:szCs w:val="14"/>
              </w:rPr>
              <w:softHyphen/>
              <w:t>кла</w:t>
            </w:r>
            <w:r w:rsidRPr="001C2880">
              <w:rPr>
                <w:sz w:val="14"/>
                <w:szCs w:val="14"/>
              </w:rPr>
              <w:softHyphen/>
              <w:t>тур-</w:t>
            </w:r>
            <w:r w:rsidRPr="001C2880">
              <w:rPr>
                <w:sz w:val="14"/>
                <w:szCs w:val="14"/>
              </w:rPr>
              <w:br/>
              <w:t xml:space="preserve">ный </w:t>
            </w:r>
            <w:r w:rsidRPr="001C2880">
              <w:rPr>
                <w:sz w:val="14"/>
                <w:szCs w:val="14"/>
              </w:rPr>
              <w:br/>
              <w:t>но</w:t>
            </w:r>
            <w:r w:rsidRPr="001C2880">
              <w:rPr>
                <w:sz w:val="14"/>
                <w:szCs w:val="14"/>
              </w:rPr>
              <w:softHyphen/>
              <w:t>мер</w:t>
            </w:r>
          </w:p>
        </w:tc>
        <w:tc>
          <w:tcPr>
            <w:tcW w:w="624" w:type="dxa"/>
            <w:tcBorders>
              <w:top w:val="single" w:sz="4" w:space="0" w:color="auto"/>
              <w:left w:val="nil"/>
              <w:bottom w:val="single" w:sz="4" w:space="0" w:color="auto"/>
              <w:right w:val="single" w:sz="4" w:space="0" w:color="auto"/>
            </w:tcBorders>
          </w:tcPr>
          <w:p w14:paraId="4F382FC8" w14:textId="77777777" w:rsidR="00CE5143" w:rsidRPr="001C2880" w:rsidRDefault="00CE5143" w:rsidP="009554AC">
            <w:pPr>
              <w:spacing w:before="80"/>
              <w:jc w:val="center"/>
              <w:rPr>
                <w:sz w:val="14"/>
                <w:szCs w:val="14"/>
              </w:rPr>
            </w:pPr>
            <w:r w:rsidRPr="001C2880">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14:paraId="398DF1EF" w14:textId="77777777" w:rsidR="00CE5143" w:rsidRPr="001C2880" w:rsidRDefault="00CE5143" w:rsidP="009554AC">
            <w:pPr>
              <w:spacing w:before="80"/>
              <w:jc w:val="center"/>
              <w:rPr>
                <w:sz w:val="14"/>
                <w:szCs w:val="14"/>
              </w:rPr>
            </w:pPr>
            <w:r w:rsidRPr="001C2880">
              <w:rPr>
                <w:sz w:val="14"/>
                <w:szCs w:val="14"/>
              </w:rPr>
              <w:t>на</w:t>
            </w:r>
            <w:r w:rsidRPr="001C2880">
              <w:rPr>
                <w:sz w:val="14"/>
                <w:szCs w:val="14"/>
              </w:rPr>
              <w:softHyphen/>
              <w:t>име</w:t>
            </w:r>
            <w:r w:rsidRPr="001C2880">
              <w:rPr>
                <w:sz w:val="14"/>
                <w:szCs w:val="14"/>
              </w:rPr>
              <w:softHyphen/>
              <w:t>но</w:t>
            </w:r>
            <w:r w:rsidRPr="001C2880">
              <w:rPr>
                <w:sz w:val="14"/>
                <w:szCs w:val="14"/>
              </w:rPr>
              <w:softHyphen/>
              <w:t>ва-</w:t>
            </w:r>
            <w:r w:rsidRPr="001C2880">
              <w:rPr>
                <w:sz w:val="14"/>
                <w:szCs w:val="14"/>
              </w:rPr>
              <w:br/>
              <w:t>ние</w:t>
            </w:r>
          </w:p>
        </w:tc>
        <w:tc>
          <w:tcPr>
            <w:tcW w:w="851" w:type="dxa"/>
            <w:tcBorders>
              <w:top w:val="single" w:sz="4" w:space="0" w:color="auto"/>
              <w:left w:val="nil"/>
              <w:bottom w:val="single" w:sz="4" w:space="0" w:color="auto"/>
              <w:right w:val="single" w:sz="4" w:space="0" w:color="auto"/>
            </w:tcBorders>
          </w:tcPr>
          <w:p w14:paraId="15873558" w14:textId="77777777" w:rsidR="00CE5143" w:rsidRPr="001C2880" w:rsidRDefault="00CE5143" w:rsidP="009554AC">
            <w:pPr>
              <w:spacing w:before="80"/>
              <w:jc w:val="center"/>
              <w:rPr>
                <w:sz w:val="14"/>
                <w:szCs w:val="14"/>
              </w:rPr>
            </w:pPr>
            <w:r w:rsidRPr="001C2880">
              <w:rPr>
                <w:sz w:val="14"/>
                <w:szCs w:val="14"/>
              </w:rPr>
              <w:t>над</w:t>
            </w:r>
            <w:r w:rsidRPr="001C2880">
              <w:rPr>
                <w:sz w:val="14"/>
                <w:szCs w:val="14"/>
              </w:rPr>
              <w:softHyphen/>
              <w:t>ле</w:t>
            </w:r>
            <w:r w:rsidRPr="001C2880">
              <w:rPr>
                <w:sz w:val="14"/>
                <w:szCs w:val="14"/>
              </w:rPr>
              <w:softHyphen/>
              <w:t>жит от</w:t>
            </w:r>
            <w:r w:rsidRPr="001C2880">
              <w:rPr>
                <w:sz w:val="14"/>
                <w:szCs w:val="14"/>
              </w:rPr>
              <w:softHyphen/>
              <w:t>пус-</w:t>
            </w:r>
            <w:r w:rsidRPr="001C2880">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14:paraId="7F162A6F" w14:textId="77777777" w:rsidR="00CE5143" w:rsidRPr="001C2880" w:rsidRDefault="00CE5143" w:rsidP="009554AC">
            <w:pPr>
              <w:spacing w:before="80"/>
              <w:jc w:val="center"/>
              <w:rPr>
                <w:sz w:val="14"/>
                <w:szCs w:val="14"/>
              </w:rPr>
            </w:pPr>
            <w:r w:rsidRPr="001C2880">
              <w:rPr>
                <w:sz w:val="14"/>
                <w:szCs w:val="14"/>
              </w:rPr>
              <w:t>от</w:t>
            </w:r>
            <w:r w:rsidRPr="001C2880">
              <w:rPr>
                <w:sz w:val="14"/>
                <w:szCs w:val="14"/>
              </w:rPr>
              <w:softHyphen/>
              <w:t>пу-</w:t>
            </w:r>
            <w:r w:rsidRPr="001C2880">
              <w:rPr>
                <w:sz w:val="14"/>
                <w:szCs w:val="14"/>
              </w:rPr>
              <w:br/>
              <w:t>ще</w:t>
            </w:r>
            <w:r w:rsidRPr="001C2880">
              <w:rPr>
                <w:sz w:val="14"/>
                <w:szCs w:val="14"/>
              </w:rPr>
              <w:softHyphen/>
              <w:t>но</w:t>
            </w:r>
          </w:p>
        </w:tc>
        <w:tc>
          <w:tcPr>
            <w:tcW w:w="794" w:type="dxa"/>
            <w:vMerge/>
            <w:tcBorders>
              <w:top w:val="single" w:sz="4" w:space="0" w:color="auto"/>
              <w:left w:val="nil"/>
              <w:bottom w:val="single" w:sz="4" w:space="0" w:color="auto"/>
              <w:right w:val="double" w:sz="4" w:space="0" w:color="auto"/>
            </w:tcBorders>
          </w:tcPr>
          <w:p w14:paraId="1066F0BE" w14:textId="77777777" w:rsidR="00CE5143" w:rsidRPr="001C2880" w:rsidRDefault="00CE5143" w:rsidP="009554AC">
            <w:pPr>
              <w:rPr>
                <w:sz w:val="14"/>
                <w:szCs w:val="14"/>
              </w:rPr>
            </w:pPr>
          </w:p>
        </w:tc>
        <w:tc>
          <w:tcPr>
            <w:tcW w:w="907" w:type="dxa"/>
            <w:vMerge/>
            <w:tcBorders>
              <w:top w:val="single" w:sz="4" w:space="0" w:color="auto"/>
              <w:left w:val="nil"/>
              <w:bottom w:val="single" w:sz="4" w:space="0" w:color="auto"/>
              <w:right w:val="double" w:sz="4" w:space="0" w:color="auto"/>
            </w:tcBorders>
          </w:tcPr>
          <w:p w14:paraId="582E6BC9" w14:textId="77777777" w:rsidR="00CE5143" w:rsidRPr="001C2880" w:rsidRDefault="00CE5143" w:rsidP="009554AC">
            <w:pPr>
              <w:rPr>
                <w:sz w:val="14"/>
                <w:szCs w:val="14"/>
              </w:rPr>
            </w:pPr>
          </w:p>
        </w:tc>
        <w:tc>
          <w:tcPr>
            <w:tcW w:w="737" w:type="dxa"/>
            <w:vMerge/>
            <w:tcBorders>
              <w:top w:val="single" w:sz="4" w:space="0" w:color="auto"/>
              <w:left w:val="nil"/>
              <w:bottom w:val="single" w:sz="4" w:space="0" w:color="auto"/>
              <w:right w:val="double" w:sz="4" w:space="0" w:color="auto"/>
            </w:tcBorders>
          </w:tcPr>
          <w:p w14:paraId="07E9D1CB" w14:textId="77777777" w:rsidR="00CE5143" w:rsidRPr="001C2880" w:rsidRDefault="00CE5143" w:rsidP="009554AC">
            <w:pPr>
              <w:rPr>
                <w:sz w:val="14"/>
                <w:szCs w:val="14"/>
              </w:rPr>
            </w:pPr>
          </w:p>
        </w:tc>
        <w:tc>
          <w:tcPr>
            <w:tcW w:w="851" w:type="dxa"/>
            <w:vMerge/>
            <w:tcBorders>
              <w:top w:val="single" w:sz="4" w:space="0" w:color="auto"/>
              <w:left w:val="nil"/>
              <w:bottom w:val="single" w:sz="4" w:space="0" w:color="auto"/>
              <w:right w:val="nil"/>
            </w:tcBorders>
          </w:tcPr>
          <w:p w14:paraId="30220F12" w14:textId="77777777" w:rsidR="00CE5143" w:rsidRPr="001C2880" w:rsidRDefault="00CE5143" w:rsidP="009554AC">
            <w:pPr>
              <w:rPr>
                <w:sz w:val="14"/>
                <w:szCs w:val="14"/>
              </w:rPr>
            </w:pPr>
          </w:p>
        </w:tc>
        <w:tc>
          <w:tcPr>
            <w:tcW w:w="1019" w:type="dxa"/>
            <w:tcBorders>
              <w:top w:val="single" w:sz="4" w:space="0" w:color="auto"/>
              <w:left w:val="double" w:sz="4" w:space="0" w:color="auto"/>
              <w:bottom w:val="single" w:sz="4" w:space="0" w:color="auto"/>
              <w:right w:val="single" w:sz="4" w:space="0" w:color="auto"/>
            </w:tcBorders>
          </w:tcPr>
          <w:p w14:paraId="25A8F377" w14:textId="77777777" w:rsidR="00CE5143" w:rsidRPr="001C2880" w:rsidRDefault="00CE5143" w:rsidP="009554AC">
            <w:pPr>
              <w:spacing w:before="80"/>
              <w:jc w:val="center"/>
              <w:rPr>
                <w:sz w:val="14"/>
                <w:szCs w:val="14"/>
              </w:rPr>
            </w:pPr>
            <w:r w:rsidRPr="001C2880">
              <w:rPr>
                <w:sz w:val="14"/>
                <w:szCs w:val="14"/>
              </w:rPr>
              <w:t>ин</w:t>
            </w:r>
            <w:r w:rsidRPr="001C2880">
              <w:rPr>
                <w:sz w:val="14"/>
                <w:szCs w:val="14"/>
              </w:rPr>
              <w:softHyphen/>
              <w:t>вен</w:t>
            </w:r>
            <w:r w:rsidRPr="001C2880">
              <w:rPr>
                <w:sz w:val="14"/>
                <w:szCs w:val="14"/>
              </w:rPr>
              <w:softHyphen/>
              <w:t>тар-</w:t>
            </w:r>
            <w:r w:rsidRPr="001C2880">
              <w:rPr>
                <w:sz w:val="14"/>
                <w:szCs w:val="14"/>
              </w:rPr>
              <w:br/>
              <w:t>ный</w:t>
            </w:r>
          </w:p>
        </w:tc>
        <w:tc>
          <w:tcPr>
            <w:tcW w:w="993" w:type="dxa"/>
            <w:tcBorders>
              <w:top w:val="single" w:sz="4" w:space="0" w:color="auto"/>
              <w:left w:val="single" w:sz="4" w:space="0" w:color="auto"/>
              <w:bottom w:val="single" w:sz="4" w:space="0" w:color="auto"/>
              <w:right w:val="double" w:sz="4" w:space="0" w:color="auto"/>
            </w:tcBorders>
          </w:tcPr>
          <w:p w14:paraId="5D90F279" w14:textId="77777777" w:rsidR="00CE5143" w:rsidRPr="001C2880" w:rsidRDefault="00CE5143" w:rsidP="009554AC">
            <w:pPr>
              <w:spacing w:before="80"/>
              <w:jc w:val="center"/>
              <w:rPr>
                <w:sz w:val="14"/>
                <w:szCs w:val="14"/>
              </w:rPr>
            </w:pPr>
            <w:r w:rsidRPr="001C2880">
              <w:rPr>
                <w:sz w:val="14"/>
                <w:szCs w:val="14"/>
              </w:rPr>
              <w:t>пас</w:t>
            </w:r>
            <w:r w:rsidRPr="001C2880">
              <w:rPr>
                <w:sz w:val="14"/>
                <w:szCs w:val="14"/>
              </w:rPr>
              <w:softHyphen/>
              <w:t>пор</w:t>
            </w:r>
            <w:r w:rsidRPr="001C2880">
              <w:rPr>
                <w:sz w:val="14"/>
                <w:szCs w:val="14"/>
              </w:rPr>
              <w:softHyphen/>
              <w:t>та</w:t>
            </w:r>
          </w:p>
        </w:tc>
        <w:tc>
          <w:tcPr>
            <w:tcW w:w="1701" w:type="dxa"/>
            <w:vMerge/>
            <w:tcBorders>
              <w:top w:val="single" w:sz="4" w:space="0" w:color="auto"/>
              <w:left w:val="nil"/>
              <w:bottom w:val="single" w:sz="4" w:space="0" w:color="auto"/>
              <w:right w:val="double" w:sz="4" w:space="0" w:color="auto"/>
            </w:tcBorders>
          </w:tcPr>
          <w:p w14:paraId="1CB2E86C" w14:textId="77777777" w:rsidR="00CE5143" w:rsidRPr="001C2880" w:rsidRDefault="00CE5143" w:rsidP="009554AC">
            <w:pPr>
              <w:rPr>
                <w:sz w:val="14"/>
                <w:szCs w:val="14"/>
              </w:rPr>
            </w:pPr>
          </w:p>
        </w:tc>
      </w:tr>
      <w:tr w:rsidR="00CE5143" w:rsidRPr="001C2880" w14:paraId="32B24B9D" w14:textId="77777777" w:rsidTr="009554AC">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14:paraId="74C71037" w14:textId="77777777" w:rsidR="00CE5143" w:rsidRPr="001C2880" w:rsidRDefault="00CE5143" w:rsidP="009554AC">
            <w:pPr>
              <w:jc w:val="center"/>
              <w:rPr>
                <w:sz w:val="14"/>
                <w:szCs w:val="14"/>
              </w:rPr>
            </w:pPr>
            <w:r w:rsidRPr="001C2880">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14:paraId="13C60FAF" w14:textId="77777777" w:rsidR="00CE5143" w:rsidRPr="001C2880" w:rsidRDefault="00CE5143" w:rsidP="009554AC">
            <w:pPr>
              <w:jc w:val="center"/>
              <w:rPr>
                <w:sz w:val="14"/>
                <w:szCs w:val="14"/>
              </w:rPr>
            </w:pPr>
            <w:r w:rsidRPr="001C2880">
              <w:rPr>
                <w:sz w:val="14"/>
                <w:szCs w:val="14"/>
              </w:rPr>
              <w:t>2</w:t>
            </w:r>
          </w:p>
        </w:tc>
        <w:tc>
          <w:tcPr>
            <w:tcW w:w="1361" w:type="dxa"/>
            <w:tcBorders>
              <w:top w:val="single" w:sz="4" w:space="0" w:color="auto"/>
              <w:left w:val="nil"/>
              <w:bottom w:val="double" w:sz="4" w:space="0" w:color="auto"/>
              <w:right w:val="single" w:sz="4" w:space="0" w:color="auto"/>
            </w:tcBorders>
            <w:vAlign w:val="center"/>
          </w:tcPr>
          <w:p w14:paraId="3054703C" w14:textId="77777777" w:rsidR="00CE5143" w:rsidRPr="001C2880" w:rsidRDefault="00CE5143" w:rsidP="009554AC">
            <w:pPr>
              <w:jc w:val="center"/>
              <w:rPr>
                <w:sz w:val="14"/>
                <w:szCs w:val="14"/>
              </w:rPr>
            </w:pPr>
            <w:r w:rsidRPr="001C2880">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14:paraId="32628876" w14:textId="77777777" w:rsidR="00CE5143" w:rsidRPr="001C2880" w:rsidRDefault="00CE5143" w:rsidP="009554AC">
            <w:pPr>
              <w:jc w:val="center"/>
              <w:rPr>
                <w:sz w:val="14"/>
                <w:szCs w:val="14"/>
              </w:rPr>
            </w:pPr>
            <w:r w:rsidRPr="001C2880">
              <w:rPr>
                <w:sz w:val="14"/>
                <w:szCs w:val="14"/>
              </w:rPr>
              <w:t>4</w:t>
            </w:r>
          </w:p>
        </w:tc>
        <w:tc>
          <w:tcPr>
            <w:tcW w:w="624" w:type="dxa"/>
            <w:tcBorders>
              <w:top w:val="single" w:sz="4" w:space="0" w:color="auto"/>
              <w:left w:val="nil"/>
              <w:bottom w:val="single" w:sz="12" w:space="0" w:color="auto"/>
              <w:right w:val="single" w:sz="4" w:space="0" w:color="auto"/>
            </w:tcBorders>
            <w:vAlign w:val="center"/>
          </w:tcPr>
          <w:p w14:paraId="0919E878" w14:textId="77777777" w:rsidR="00CE5143" w:rsidRPr="001C2880" w:rsidRDefault="00CE5143" w:rsidP="009554AC">
            <w:pPr>
              <w:jc w:val="center"/>
              <w:rPr>
                <w:sz w:val="14"/>
                <w:szCs w:val="14"/>
              </w:rPr>
            </w:pPr>
            <w:r w:rsidRPr="001C2880">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14:paraId="41F7EFA7" w14:textId="77777777" w:rsidR="00CE5143" w:rsidRPr="001C2880" w:rsidRDefault="00CE5143" w:rsidP="009554AC">
            <w:pPr>
              <w:jc w:val="center"/>
              <w:rPr>
                <w:sz w:val="14"/>
                <w:szCs w:val="14"/>
              </w:rPr>
            </w:pPr>
            <w:r w:rsidRPr="001C2880">
              <w:rPr>
                <w:sz w:val="14"/>
                <w:szCs w:val="14"/>
              </w:rPr>
              <w:t>6</w:t>
            </w:r>
          </w:p>
        </w:tc>
        <w:tc>
          <w:tcPr>
            <w:tcW w:w="851" w:type="dxa"/>
            <w:tcBorders>
              <w:top w:val="single" w:sz="4" w:space="0" w:color="auto"/>
              <w:left w:val="nil"/>
              <w:bottom w:val="double" w:sz="4" w:space="0" w:color="auto"/>
              <w:right w:val="single" w:sz="4" w:space="0" w:color="auto"/>
            </w:tcBorders>
            <w:vAlign w:val="center"/>
          </w:tcPr>
          <w:p w14:paraId="5FB1AC03" w14:textId="77777777" w:rsidR="00CE5143" w:rsidRPr="001C2880" w:rsidRDefault="00CE5143" w:rsidP="009554AC">
            <w:pPr>
              <w:jc w:val="center"/>
              <w:rPr>
                <w:sz w:val="14"/>
                <w:szCs w:val="14"/>
              </w:rPr>
            </w:pPr>
            <w:r w:rsidRPr="001C2880">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14:paraId="3E20E0D5" w14:textId="77777777" w:rsidR="00CE5143" w:rsidRPr="001C2880" w:rsidRDefault="00CE5143" w:rsidP="009554AC">
            <w:pPr>
              <w:jc w:val="center"/>
              <w:rPr>
                <w:sz w:val="14"/>
                <w:szCs w:val="14"/>
              </w:rPr>
            </w:pPr>
            <w:r w:rsidRPr="001C2880">
              <w:rPr>
                <w:sz w:val="14"/>
                <w:szCs w:val="14"/>
              </w:rPr>
              <w:t>8</w:t>
            </w:r>
          </w:p>
        </w:tc>
        <w:tc>
          <w:tcPr>
            <w:tcW w:w="794" w:type="dxa"/>
            <w:tcBorders>
              <w:top w:val="single" w:sz="4" w:space="0" w:color="auto"/>
              <w:left w:val="nil"/>
              <w:bottom w:val="single" w:sz="12" w:space="0" w:color="auto"/>
              <w:right w:val="double" w:sz="4" w:space="0" w:color="auto"/>
            </w:tcBorders>
            <w:vAlign w:val="center"/>
          </w:tcPr>
          <w:p w14:paraId="0E5E1AE2" w14:textId="77777777" w:rsidR="00CE5143" w:rsidRPr="001C2880" w:rsidRDefault="00CE5143" w:rsidP="009554AC">
            <w:pPr>
              <w:jc w:val="center"/>
              <w:rPr>
                <w:sz w:val="14"/>
                <w:szCs w:val="14"/>
              </w:rPr>
            </w:pPr>
            <w:r w:rsidRPr="001C2880">
              <w:rPr>
                <w:sz w:val="14"/>
                <w:szCs w:val="14"/>
              </w:rPr>
              <w:t>9</w:t>
            </w:r>
          </w:p>
        </w:tc>
        <w:tc>
          <w:tcPr>
            <w:tcW w:w="907" w:type="dxa"/>
            <w:tcBorders>
              <w:top w:val="single" w:sz="4" w:space="0" w:color="auto"/>
              <w:left w:val="nil"/>
              <w:bottom w:val="single" w:sz="12" w:space="0" w:color="auto"/>
              <w:right w:val="double" w:sz="4" w:space="0" w:color="auto"/>
            </w:tcBorders>
            <w:vAlign w:val="center"/>
          </w:tcPr>
          <w:p w14:paraId="4B39F8DD" w14:textId="77777777" w:rsidR="00CE5143" w:rsidRPr="001C2880" w:rsidRDefault="00CE5143" w:rsidP="009554AC">
            <w:pPr>
              <w:jc w:val="center"/>
              <w:rPr>
                <w:sz w:val="14"/>
                <w:szCs w:val="14"/>
              </w:rPr>
            </w:pPr>
            <w:r w:rsidRPr="001C2880">
              <w:rPr>
                <w:sz w:val="14"/>
                <w:szCs w:val="14"/>
              </w:rPr>
              <w:t>10</w:t>
            </w:r>
          </w:p>
        </w:tc>
        <w:tc>
          <w:tcPr>
            <w:tcW w:w="737" w:type="dxa"/>
            <w:tcBorders>
              <w:top w:val="single" w:sz="4" w:space="0" w:color="auto"/>
              <w:left w:val="nil"/>
              <w:bottom w:val="single" w:sz="12" w:space="0" w:color="auto"/>
              <w:right w:val="double" w:sz="4" w:space="0" w:color="auto"/>
            </w:tcBorders>
            <w:vAlign w:val="center"/>
          </w:tcPr>
          <w:p w14:paraId="0A0D08EF" w14:textId="77777777" w:rsidR="00CE5143" w:rsidRPr="001C2880" w:rsidRDefault="00CE5143" w:rsidP="009554AC">
            <w:pPr>
              <w:jc w:val="center"/>
              <w:rPr>
                <w:sz w:val="14"/>
                <w:szCs w:val="14"/>
              </w:rPr>
            </w:pPr>
            <w:r w:rsidRPr="001C2880">
              <w:rPr>
                <w:sz w:val="14"/>
                <w:szCs w:val="14"/>
              </w:rPr>
              <w:t>11</w:t>
            </w:r>
          </w:p>
        </w:tc>
        <w:tc>
          <w:tcPr>
            <w:tcW w:w="851" w:type="dxa"/>
            <w:tcBorders>
              <w:top w:val="single" w:sz="4" w:space="0" w:color="auto"/>
              <w:left w:val="nil"/>
              <w:bottom w:val="single" w:sz="12" w:space="0" w:color="auto"/>
              <w:right w:val="double" w:sz="4" w:space="0" w:color="auto"/>
            </w:tcBorders>
            <w:vAlign w:val="center"/>
          </w:tcPr>
          <w:p w14:paraId="311C79B7" w14:textId="77777777" w:rsidR="00CE5143" w:rsidRPr="001C2880" w:rsidRDefault="00CE5143" w:rsidP="009554AC">
            <w:pPr>
              <w:jc w:val="center"/>
              <w:rPr>
                <w:sz w:val="14"/>
                <w:szCs w:val="14"/>
              </w:rPr>
            </w:pPr>
            <w:r w:rsidRPr="001C2880">
              <w:rPr>
                <w:sz w:val="14"/>
                <w:szCs w:val="14"/>
              </w:rPr>
              <w:t>12</w:t>
            </w:r>
          </w:p>
        </w:tc>
        <w:tc>
          <w:tcPr>
            <w:tcW w:w="1019" w:type="dxa"/>
            <w:tcBorders>
              <w:top w:val="single" w:sz="4" w:space="0" w:color="auto"/>
              <w:left w:val="nil"/>
              <w:bottom w:val="single" w:sz="12" w:space="0" w:color="auto"/>
              <w:right w:val="single" w:sz="4" w:space="0" w:color="auto"/>
            </w:tcBorders>
            <w:vAlign w:val="center"/>
          </w:tcPr>
          <w:p w14:paraId="2C76207F" w14:textId="77777777" w:rsidR="00CE5143" w:rsidRPr="001C2880" w:rsidRDefault="00CE5143" w:rsidP="009554AC">
            <w:pPr>
              <w:jc w:val="center"/>
              <w:rPr>
                <w:sz w:val="14"/>
                <w:szCs w:val="14"/>
              </w:rPr>
            </w:pPr>
            <w:r w:rsidRPr="001C2880">
              <w:rPr>
                <w:sz w:val="14"/>
                <w:szCs w:val="14"/>
              </w:rPr>
              <w:t>13</w:t>
            </w:r>
          </w:p>
        </w:tc>
        <w:tc>
          <w:tcPr>
            <w:tcW w:w="993" w:type="dxa"/>
            <w:tcBorders>
              <w:top w:val="single" w:sz="4" w:space="0" w:color="auto"/>
              <w:left w:val="single" w:sz="4" w:space="0" w:color="auto"/>
              <w:bottom w:val="single" w:sz="12" w:space="0" w:color="auto"/>
              <w:right w:val="double" w:sz="4" w:space="0" w:color="auto"/>
            </w:tcBorders>
            <w:vAlign w:val="center"/>
          </w:tcPr>
          <w:p w14:paraId="4AC978C2" w14:textId="77777777" w:rsidR="00CE5143" w:rsidRPr="001C2880" w:rsidRDefault="00CE5143" w:rsidP="009554AC">
            <w:pPr>
              <w:jc w:val="center"/>
              <w:rPr>
                <w:sz w:val="14"/>
                <w:szCs w:val="14"/>
              </w:rPr>
            </w:pPr>
            <w:r w:rsidRPr="001C2880">
              <w:rPr>
                <w:sz w:val="14"/>
                <w:szCs w:val="14"/>
              </w:rPr>
              <w:t>14</w:t>
            </w:r>
          </w:p>
        </w:tc>
        <w:tc>
          <w:tcPr>
            <w:tcW w:w="1701" w:type="dxa"/>
            <w:tcBorders>
              <w:top w:val="single" w:sz="4" w:space="0" w:color="auto"/>
              <w:left w:val="nil"/>
              <w:bottom w:val="double" w:sz="4" w:space="0" w:color="auto"/>
              <w:right w:val="double" w:sz="4" w:space="0" w:color="auto"/>
            </w:tcBorders>
            <w:vAlign w:val="center"/>
          </w:tcPr>
          <w:p w14:paraId="2E2A9567" w14:textId="77777777" w:rsidR="00CE5143" w:rsidRPr="001C2880" w:rsidRDefault="00CE5143" w:rsidP="009554AC">
            <w:pPr>
              <w:jc w:val="center"/>
              <w:rPr>
                <w:sz w:val="14"/>
                <w:szCs w:val="14"/>
              </w:rPr>
            </w:pPr>
            <w:r w:rsidRPr="001C2880">
              <w:rPr>
                <w:sz w:val="14"/>
                <w:szCs w:val="14"/>
              </w:rPr>
              <w:t>15</w:t>
            </w:r>
          </w:p>
        </w:tc>
      </w:tr>
      <w:tr w:rsidR="00CE5143" w:rsidRPr="001C2880" w14:paraId="2AB12C6C" w14:textId="77777777" w:rsidTr="009554AC">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14:paraId="7D0B8C8A" w14:textId="77777777" w:rsidR="00CE5143" w:rsidRPr="001C2880" w:rsidRDefault="00CE5143" w:rsidP="009554AC">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14:paraId="3F1B876A" w14:textId="77777777" w:rsidR="00CE5143" w:rsidRPr="001C2880" w:rsidRDefault="00CE5143" w:rsidP="009554AC">
            <w:pPr>
              <w:jc w:val="center"/>
              <w:rPr>
                <w:b/>
              </w:rPr>
            </w:pPr>
          </w:p>
        </w:tc>
        <w:tc>
          <w:tcPr>
            <w:tcW w:w="1361" w:type="dxa"/>
            <w:tcBorders>
              <w:top w:val="double" w:sz="4" w:space="0" w:color="auto"/>
              <w:left w:val="nil"/>
              <w:bottom w:val="single" w:sz="4" w:space="0" w:color="auto"/>
              <w:right w:val="single" w:sz="12" w:space="0" w:color="auto"/>
            </w:tcBorders>
            <w:vAlign w:val="center"/>
          </w:tcPr>
          <w:p w14:paraId="1E26BBF6" w14:textId="77777777" w:rsidR="00CE5143" w:rsidRPr="001C2880" w:rsidRDefault="00CE5143" w:rsidP="009554AC">
            <w:pPr>
              <w:jc w:val="center"/>
              <w:rPr>
                <w:b/>
              </w:rPr>
            </w:pPr>
          </w:p>
        </w:tc>
        <w:tc>
          <w:tcPr>
            <w:tcW w:w="794" w:type="dxa"/>
            <w:tcBorders>
              <w:top w:val="single" w:sz="12" w:space="0" w:color="auto"/>
              <w:left w:val="nil"/>
              <w:bottom w:val="single" w:sz="4" w:space="0" w:color="auto"/>
              <w:right w:val="double" w:sz="4" w:space="0" w:color="auto"/>
            </w:tcBorders>
            <w:vAlign w:val="center"/>
          </w:tcPr>
          <w:p w14:paraId="4F0586A9" w14:textId="77777777" w:rsidR="00CE5143" w:rsidRPr="001C2880" w:rsidRDefault="00CE5143" w:rsidP="009554AC">
            <w:pPr>
              <w:jc w:val="center"/>
              <w:rPr>
                <w:b/>
              </w:rPr>
            </w:pPr>
          </w:p>
        </w:tc>
        <w:tc>
          <w:tcPr>
            <w:tcW w:w="624" w:type="dxa"/>
            <w:tcBorders>
              <w:top w:val="single" w:sz="12" w:space="0" w:color="auto"/>
              <w:left w:val="nil"/>
              <w:bottom w:val="single" w:sz="4" w:space="0" w:color="auto"/>
              <w:right w:val="single" w:sz="12" w:space="0" w:color="auto"/>
            </w:tcBorders>
            <w:vAlign w:val="center"/>
          </w:tcPr>
          <w:p w14:paraId="220BE760" w14:textId="77777777" w:rsidR="00CE5143" w:rsidRPr="001C2880" w:rsidRDefault="00CE5143" w:rsidP="009554AC">
            <w:pPr>
              <w:jc w:val="center"/>
              <w:rPr>
                <w:b/>
              </w:rPr>
            </w:pPr>
          </w:p>
        </w:tc>
        <w:tc>
          <w:tcPr>
            <w:tcW w:w="1134" w:type="dxa"/>
            <w:tcBorders>
              <w:top w:val="double" w:sz="4" w:space="0" w:color="auto"/>
              <w:left w:val="nil"/>
              <w:bottom w:val="single" w:sz="4" w:space="0" w:color="auto"/>
              <w:right w:val="double" w:sz="4" w:space="0" w:color="auto"/>
            </w:tcBorders>
            <w:vAlign w:val="center"/>
          </w:tcPr>
          <w:p w14:paraId="3DB80985" w14:textId="77777777" w:rsidR="00CE5143" w:rsidRPr="001C2880" w:rsidRDefault="00CE5143" w:rsidP="009554AC">
            <w:pPr>
              <w:jc w:val="center"/>
              <w:rPr>
                <w:b/>
              </w:rPr>
            </w:pPr>
          </w:p>
        </w:tc>
        <w:tc>
          <w:tcPr>
            <w:tcW w:w="851" w:type="dxa"/>
            <w:tcBorders>
              <w:top w:val="double" w:sz="4" w:space="0" w:color="auto"/>
              <w:left w:val="nil"/>
              <w:bottom w:val="single" w:sz="4" w:space="0" w:color="auto"/>
              <w:right w:val="single" w:sz="12" w:space="0" w:color="auto"/>
            </w:tcBorders>
            <w:vAlign w:val="center"/>
          </w:tcPr>
          <w:p w14:paraId="5851FD45" w14:textId="77777777" w:rsidR="00CE5143" w:rsidRPr="001C2880" w:rsidRDefault="00CE5143" w:rsidP="009554AC">
            <w:pPr>
              <w:jc w:val="center"/>
              <w:rPr>
                <w:b/>
              </w:rPr>
            </w:pPr>
          </w:p>
        </w:tc>
        <w:tc>
          <w:tcPr>
            <w:tcW w:w="624" w:type="dxa"/>
            <w:tcBorders>
              <w:top w:val="single" w:sz="12" w:space="0" w:color="auto"/>
              <w:left w:val="nil"/>
              <w:bottom w:val="single" w:sz="4" w:space="0" w:color="auto"/>
              <w:right w:val="double" w:sz="4" w:space="0" w:color="auto"/>
            </w:tcBorders>
            <w:vAlign w:val="center"/>
          </w:tcPr>
          <w:p w14:paraId="5C6E249E" w14:textId="77777777" w:rsidR="00CE5143" w:rsidRPr="001C2880" w:rsidRDefault="00CE5143" w:rsidP="009554AC">
            <w:pPr>
              <w:jc w:val="center"/>
              <w:rPr>
                <w:b/>
              </w:rPr>
            </w:pPr>
          </w:p>
        </w:tc>
        <w:tc>
          <w:tcPr>
            <w:tcW w:w="794" w:type="dxa"/>
            <w:tcBorders>
              <w:top w:val="single" w:sz="12" w:space="0" w:color="auto"/>
              <w:left w:val="nil"/>
              <w:bottom w:val="single" w:sz="4" w:space="0" w:color="auto"/>
              <w:right w:val="double" w:sz="4" w:space="0" w:color="auto"/>
            </w:tcBorders>
            <w:vAlign w:val="center"/>
          </w:tcPr>
          <w:p w14:paraId="087FB877" w14:textId="77777777" w:rsidR="00CE5143" w:rsidRPr="001C2880" w:rsidRDefault="00CE5143" w:rsidP="009554AC">
            <w:pPr>
              <w:jc w:val="center"/>
              <w:rPr>
                <w:b/>
              </w:rPr>
            </w:pPr>
          </w:p>
        </w:tc>
        <w:tc>
          <w:tcPr>
            <w:tcW w:w="907" w:type="dxa"/>
            <w:tcBorders>
              <w:top w:val="single" w:sz="12" w:space="0" w:color="auto"/>
              <w:left w:val="nil"/>
              <w:bottom w:val="single" w:sz="4" w:space="0" w:color="auto"/>
              <w:right w:val="double" w:sz="4" w:space="0" w:color="auto"/>
            </w:tcBorders>
            <w:vAlign w:val="center"/>
          </w:tcPr>
          <w:p w14:paraId="26D45266" w14:textId="77777777" w:rsidR="00CE5143" w:rsidRPr="001C2880" w:rsidRDefault="00CE5143" w:rsidP="009554AC">
            <w:pPr>
              <w:jc w:val="center"/>
              <w:rPr>
                <w:b/>
              </w:rPr>
            </w:pPr>
          </w:p>
        </w:tc>
        <w:tc>
          <w:tcPr>
            <w:tcW w:w="737" w:type="dxa"/>
            <w:tcBorders>
              <w:top w:val="single" w:sz="12" w:space="0" w:color="auto"/>
              <w:left w:val="nil"/>
              <w:bottom w:val="single" w:sz="4" w:space="0" w:color="auto"/>
              <w:right w:val="double" w:sz="4" w:space="0" w:color="auto"/>
            </w:tcBorders>
            <w:vAlign w:val="center"/>
          </w:tcPr>
          <w:p w14:paraId="3A69CA21" w14:textId="77777777" w:rsidR="00CE5143" w:rsidRPr="001C2880" w:rsidRDefault="00CE5143" w:rsidP="009554AC">
            <w:pPr>
              <w:jc w:val="center"/>
              <w:rPr>
                <w:b/>
              </w:rPr>
            </w:pPr>
          </w:p>
        </w:tc>
        <w:tc>
          <w:tcPr>
            <w:tcW w:w="851" w:type="dxa"/>
            <w:tcBorders>
              <w:top w:val="single" w:sz="12" w:space="0" w:color="auto"/>
              <w:left w:val="nil"/>
              <w:bottom w:val="single" w:sz="4" w:space="0" w:color="auto"/>
              <w:right w:val="double" w:sz="4" w:space="0" w:color="auto"/>
            </w:tcBorders>
            <w:vAlign w:val="center"/>
          </w:tcPr>
          <w:p w14:paraId="077C1AE0" w14:textId="77777777" w:rsidR="00CE5143" w:rsidRPr="001C2880" w:rsidRDefault="00CE5143" w:rsidP="009554AC">
            <w:pPr>
              <w:jc w:val="center"/>
              <w:rPr>
                <w:b/>
              </w:rPr>
            </w:pPr>
          </w:p>
        </w:tc>
        <w:tc>
          <w:tcPr>
            <w:tcW w:w="1019" w:type="dxa"/>
            <w:tcBorders>
              <w:top w:val="single" w:sz="12" w:space="0" w:color="auto"/>
              <w:left w:val="nil"/>
              <w:bottom w:val="single" w:sz="4" w:space="0" w:color="auto"/>
              <w:right w:val="single" w:sz="4" w:space="0" w:color="auto"/>
            </w:tcBorders>
            <w:vAlign w:val="center"/>
          </w:tcPr>
          <w:p w14:paraId="3F1FB068" w14:textId="77777777" w:rsidR="00CE5143" w:rsidRPr="001C2880" w:rsidRDefault="00CE5143" w:rsidP="009554AC">
            <w:pPr>
              <w:jc w:val="center"/>
              <w:rPr>
                <w:b/>
              </w:rPr>
            </w:pPr>
          </w:p>
        </w:tc>
        <w:tc>
          <w:tcPr>
            <w:tcW w:w="993" w:type="dxa"/>
            <w:tcBorders>
              <w:top w:val="single" w:sz="12" w:space="0" w:color="auto"/>
              <w:left w:val="single" w:sz="4" w:space="0" w:color="auto"/>
              <w:bottom w:val="single" w:sz="4" w:space="0" w:color="auto"/>
              <w:right w:val="single" w:sz="12" w:space="0" w:color="auto"/>
            </w:tcBorders>
            <w:vAlign w:val="center"/>
          </w:tcPr>
          <w:p w14:paraId="3DBF65FD" w14:textId="77777777" w:rsidR="00CE5143" w:rsidRPr="001C2880" w:rsidRDefault="00CE5143" w:rsidP="009554AC">
            <w:pPr>
              <w:jc w:val="center"/>
              <w:rPr>
                <w:b/>
              </w:rPr>
            </w:pPr>
          </w:p>
        </w:tc>
        <w:tc>
          <w:tcPr>
            <w:tcW w:w="1701" w:type="dxa"/>
            <w:tcBorders>
              <w:top w:val="double" w:sz="4" w:space="0" w:color="auto"/>
              <w:left w:val="nil"/>
              <w:bottom w:val="single" w:sz="4" w:space="0" w:color="auto"/>
              <w:right w:val="double" w:sz="4" w:space="0" w:color="auto"/>
            </w:tcBorders>
            <w:vAlign w:val="center"/>
          </w:tcPr>
          <w:p w14:paraId="72B87D70" w14:textId="77777777" w:rsidR="00CE5143" w:rsidRPr="001C2880" w:rsidRDefault="00CE5143" w:rsidP="009554AC">
            <w:pPr>
              <w:jc w:val="center"/>
              <w:rPr>
                <w:b/>
              </w:rPr>
            </w:pPr>
          </w:p>
        </w:tc>
      </w:tr>
      <w:tr w:rsidR="00CE5143" w:rsidRPr="001C2880" w14:paraId="6869FECF" w14:textId="77777777" w:rsidTr="009554A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6A01F317" w14:textId="77777777" w:rsidR="00CE5143" w:rsidRPr="001C2880" w:rsidRDefault="00CE5143" w:rsidP="009554A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67D79A9C"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55534A08"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774BFC4E" w14:textId="77777777" w:rsidR="00CE5143" w:rsidRPr="001C2880" w:rsidRDefault="00CE5143" w:rsidP="009554A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391B2FA7"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62FFE21F" w14:textId="77777777" w:rsidR="00CE5143" w:rsidRPr="001C2880" w:rsidRDefault="00CE5143" w:rsidP="009554A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0D92B1E8" w14:textId="77777777" w:rsidR="00CE5143" w:rsidRPr="001C2880" w:rsidRDefault="00CE5143" w:rsidP="009554A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4FBFC14F" w14:textId="77777777" w:rsidR="00CE5143" w:rsidRPr="001C2880" w:rsidRDefault="00CE5143" w:rsidP="009554A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0A67DE1A" w14:textId="77777777" w:rsidR="00CE5143" w:rsidRPr="001C2880" w:rsidRDefault="00CE5143" w:rsidP="009554A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4DC03C39"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62D33A0F" w14:textId="77777777" w:rsidR="00CE5143" w:rsidRPr="001C2880" w:rsidRDefault="00CE5143" w:rsidP="009554A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5C674C1B"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01DF8EEA" w14:textId="77777777" w:rsidR="00CE5143" w:rsidRPr="001C2880" w:rsidRDefault="00CE5143" w:rsidP="009554AC">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787A5815" w14:textId="77777777" w:rsidR="00CE5143" w:rsidRPr="001C2880" w:rsidRDefault="00CE5143" w:rsidP="009554AC">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08921CDD" w14:textId="77777777" w:rsidR="00CE5143" w:rsidRPr="001C2880" w:rsidRDefault="00CE5143" w:rsidP="009554AC">
            <w:pPr>
              <w:jc w:val="center"/>
              <w:rPr>
                <w:sz w:val="14"/>
                <w:szCs w:val="14"/>
              </w:rPr>
            </w:pPr>
          </w:p>
        </w:tc>
      </w:tr>
      <w:tr w:rsidR="00CE5143" w:rsidRPr="001C2880" w14:paraId="41412E70" w14:textId="77777777" w:rsidTr="009554A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456131B3" w14:textId="77777777" w:rsidR="00CE5143" w:rsidRPr="001C2880" w:rsidRDefault="00CE5143" w:rsidP="009554A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3CBC8C73"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2864EB40"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2A1B710" w14:textId="77777777" w:rsidR="00CE5143" w:rsidRPr="001C2880" w:rsidRDefault="00CE5143" w:rsidP="009554A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50F8BF39"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71CCC273" w14:textId="77777777" w:rsidR="00CE5143" w:rsidRPr="001C2880" w:rsidRDefault="00CE5143" w:rsidP="009554A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574CA053" w14:textId="77777777" w:rsidR="00CE5143" w:rsidRPr="001C2880" w:rsidRDefault="00CE5143" w:rsidP="009554A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31AF7562" w14:textId="77777777" w:rsidR="00CE5143" w:rsidRPr="001C2880" w:rsidRDefault="00CE5143" w:rsidP="009554A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3336F34A" w14:textId="77777777" w:rsidR="00CE5143" w:rsidRPr="001C2880" w:rsidRDefault="00CE5143" w:rsidP="009554A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5E202AAF"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13125C62" w14:textId="77777777" w:rsidR="00CE5143" w:rsidRPr="001C2880" w:rsidRDefault="00CE5143" w:rsidP="009554A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426EE927"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33F356EF" w14:textId="77777777" w:rsidR="00CE5143" w:rsidRPr="001C2880" w:rsidRDefault="00CE5143" w:rsidP="009554AC">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195AD988" w14:textId="77777777" w:rsidR="00CE5143" w:rsidRPr="001C2880" w:rsidRDefault="00CE5143" w:rsidP="009554AC">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4D57ED8E" w14:textId="77777777" w:rsidR="00CE5143" w:rsidRPr="001C2880" w:rsidRDefault="00CE5143" w:rsidP="009554AC">
            <w:pPr>
              <w:jc w:val="center"/>
              <w:rPr>
                <w:sz w:val="14"/>
                <w:szCs w:val="14"/>
              </w:rPr>
            </w:pPr>
          </w:p>
        </w:tc>
      </w:tr>
      <w:tr w:rsidR="00CE5143" w:rsidRPr="001C2880" w14:paraId="5D56C104" w14:textId="77777777" w:rsidTr="009554A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14:paraId="7C9F4DF5" w14:textId="77777777" w:rsidR="00CE5143" w:rsidRPr="001C2880" w:rsidRDefault="00CE5143" w:rsidP="009554A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14:paraId="067EB6F4"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63D675C"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3CB32185" w14:textId="77777777" w:rsidR="00CE5143" w:rsidRPr="001C2880" w:rsidRDefault="00CE5143" w:rsidP="009554A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14:paraId="3F19B0C6"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579F8461" w14:textId="77777777" w:rsidR="00CE5143" w:rsidRPr="001C2880" w:rsidRDefault="00CE5143" w:rsidP="009554A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14:paraId="1DA65F06" w14:textId="77777777" w:rsidR="00CE5143" w:rsidRPr="001C2880" w:rsidRDefault="00CE5143" w:rsidP="009554A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14:paraId="12981E3B" w14:textId="77777777" w:rsidR="00CE5143" w:rsidRPr="001C2880" w:rsidRDefault="00CE5143" w:rsidP="009554A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14:paraId="70CC87FC" w14:textId="77777777" w:rsidR="00CE5143" w:rsidRPr="001C2880" w:rsidRDefault="00CE5143" w:rsidP="009554A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14:paraId="7189C47B"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4D439F4A" w14:textId="77777777" w:rsidR="00CE5143" w:rsidRPr="001C2880" w:rsidRDefault="00CE5143" w:rsidP="009554A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14:paraId="3642B66C"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385D0D39" w14:textId="77777777" w:rsidR="00CE5143" w:rsidRPr="001C2880" w:rsidRDefault="00CE5143" w:rsidP="009554AC">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14:paraId="64D12231" w14:textId="77777777" w:rsidR="00CE5143" w:rsidRPr="001C2880" w:rsidRDefault="00CE5143" w:rsidP="009554AC">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14:paraId="46198D83" w14:textId="77777777" w:rsidR="00CE5143" w:rsidRPr="001C2880" w:rsidRDefault="00CE5143" w:rsidP="009554AC">
            <w:pPr>
              <w:jc w:val="center"/>
              <w:rPr>
                <w:sz w:val="14"/>
                <w:szCs w:val="14"/>
              </w:rPr>
            </w:pPr>
          </w:p>
        </w:tc>
      </w:tr>
    </w:tbl>
    <w:p w14:paraId="3535C909" w14:textId="77777777" w:rsidR="00CE5143" w:rsidRPr="001C2880" w:rsidRDefault="00CE5143" w:rsidP="00CE5143">
      <w:pPr>
        <w:pageBreakBefore/>
        <w:spacing w:after="240"/>
        <w:jc w:val="right"/>
        <w:rPr>
          <w:sz w:val="17"/>
          <w:szCs w:val="17"/>
        </w:rPr>
      </w:pPr>
      <w:r w:rsidRPr="001C2880">
        <w:rPr>
          <w:sz w:val="17"/>
          <w:szCs w:val="17"/>
        </w:rPr>
        <w:t>Оборотная сторона формы № М-15</w:t>
      </w: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1019"/>
        <w:gridCol w:w="142"/>
        <w:gridCol w:w="426"/>
        <w:gridCol w:w="425"/>
        <w:gridCol w:w="426"/>
        <w:gridCol w:w="424"/>
        <w:gridCol w:w="851"/>
      </w:tblGrid>
      <w:tr w:rsidR="00CE5143" w:rsidRPr="001C2880" w14:paraId="7479BC23" w14:textId="77777777" w:rsidTr="009554AC">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14:paraId="6B6E2753" w14:textId="77777777" w:rsidR="00CE5143" w:rsidRPr="001C2880" w:rsidRDefault="00CE5143" w:rsidP="009554AC">
            <w:pPr>
              <w:jc w:val="center"/>
              <w:rPr>
                <w:sz w:val="14"/>
                <w:szCs w:val="14"/>
              </w:rPr>
            </w:pPr>
            <w:r w:rsidRPr="001C2880">
              <w:rPr>
                <w:sz w:val="14"/>
                <w:szCs w:val="14"/>
              </w:rPr>
              <w:t>Кор</w:t>
            </w:r>
            <w:r w:rsidRPr="001C2880">
              <w:rPr>
                <w:sz w:val="14"/>
                <w:szCs w:val="14"/>
              </w:rPr>
              <w:softHyphen/>
              <w:t>рес</w:t>
            </w:r>
            <w:r w:rsidRPr="001C2880">
              <w:rPr>
                <w:sz w:val="14"/>
                <w:szCs w:val="14"/>
              </w:rPr>
              <w:softHyphen/>
              <w:t>пон</w:t>
            </w:r>
            <w:r w:rsidRPr="001C2880">
              <w:rPr>
                <w:sz w:val="14"/>
                <w:szCs w:val="14"/>
              </w:rPr>
              <w:softHyphen/>
              <w:t>ди</w:t>
            </w:r>
            <w:r w:rsidRPr="001C2880">
              <w:rPr>
                <w:sz w:val="14"/>
                <w:szCs w:val="14"/>
              </w:rPr>
              <w:softHyphen/>
              <w:t>рую</w:t>
            </w:r>
            <w:r w:rsidRPr="001C2880">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14:paraId="7BE778CF" w14:textId="77777777" w:rsidR="00CE5143" w:rsidRPr="001C2880" w:rsidRDefault="00CE5143" w:rsidP="009554AC">
            <w:pPr>
              <w:jc w:val="center"/>
              <w:rPr>
                <w:sz w:val="14"/>
                <w:szCs w:val="14"/>
              </w:rPr>
            </w:pPr>
            <w:r w:rsidRPr="001C2880">
              <w:rPr>
                <w:sz w:val="14"/>
                <w:szCs w:val="14"/>
              </w:rPr>
              <w:t>Ма</w:t>
            </w:r>
            <w:r w:rsidRPr="001C2880">
              <w:rPr>
                <w:sz w:val="14"/>
                <w:szCs w:val="14"/>
              </w:rPr>
              <w:softHyphen/>
              <w:t>те</w:t>
            </w:r>
            <w:r w:rsidRPr="001C2880">
              <w:rPr>
                <w:sz w:val="14"/>
                <w:szCs w:val="14"/>
              </w:rPr>
              <w:softHyphen/>
              <w:t>ри</w:t>
            </w:r>
            <w:r w:rsidRPr="001C2880">
              <w:rPr>
                <w:sz w:val="14"/>
                <w:szCs w:val="14"/>
              </w:rPr>
              <w:softHyphen/>
              <w:t>аль</w:t>
            </w:r>
            <w:r w:rsidRPr="001C2880">
              <w:rPr>
                <w:sz w:val="14"/>
                <w:szCs w:val="14"/>
              </w:rPr>
              <w:softHyphen/>
              <w:t>ные цен</w:t>
            </w:r>
            <w:r w:rsidRPr="001C2880">
              <w:rPr>
                <w:sz w:val="14"/>
                <w:szCs w:val="14"/>
              </w:rPr>
              <w:softHyphen/>
              <w:t>нос</w:t>
            </w:r>
            <w:r w:rsidRPr="001C2880">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14:paraId="7A129F7F" w14:textId="77777777" w:rsidR="00CE5143" w:rsidRPr="001C2880" w:rsidRDefault="00CE5143" w:rsidP="009554AC">
            <w:pPr>
              <w:jc w:val="center"/>
              <w:rPr>
                <w:sz w:val="14"/>
                <w:szCs w:val="14"/>
              </w:rPr>
            </w:pPr>
            <w:r w:rsidRPr="001C2880">
              <w:rPr>
                <w:sz w:val="14"/>
                <w:szCs w:val="14"/>
              </w:rPr>
              <w:t>Еди</w:t>
            </w:r>
            <w:r w:rsidRPr="001C2880">
              <w:rPr>
                <w:sz w:val="14"/>
                <w:szCs w:val="14"/>
              </w:rPr>
              <w:softHyphen/>
              <w:t>ни</w:t>
            </w:r>
            <w:r w:rsidRPr="001C2880">
              <w:rPr>
                <w:sz w:val="14"/>
                <w:szCs w:val="14"/>
              </w:rPr>
              <w:softHyphen/>
              <w:t>ца из</w:t>
            </w:r>
            <w:r w:rsidRPr="001C2880">
              <w:rPr>
                <w:sz w:val="14"/>
                <w:szCs w:val="14"/>
              </w:rPr>
              <w:softHyphen/>
              <w:t>ме</w:t>
            </w:r>
            <w:r w:rsidRPr="001C2880">
              <w:rPr>
                <w:sz w:val="14"/>
                <w:szCs w:val="14"/>
              </w:rPr>
              <w:softHyphen/>
              <w:t>ре</w:t>
            </w:r>
            <w:r w:rsidRPr="001C2880">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14:paraId="377DC68B" w14:textId="77777777" w:rsidR="00CE5143" w:rsidRPr="001C2880" w:rsidRDefault="00CE5143" w:rsidP="009554AC">
            <w:pPr>
              <w:jc w:val="center"/>
              <w:rPr>
                <w:sz w:val="14"/>
                <w:szCs w:val="14"/>
              </w:rPr>
            </w:pPr>
            <w:r w:rsidRPr="001C2880">
              <w:rPr>
                <w:sz w:val="14"/>
                <w:szCs w:val="14"/>
              </w:rPr>
              <w:t>Ко</w:t>
            </w:r>
            <w:r w:rsidRPr="001C2880">
              <w:rPr>
                <w:sz w:val="14"/>
                <w:szCs w:val="14"/>
              </w:rPr>
              <w:softHyphen/>
              <w:t>ли</w:t>
            </w:r>
            <w:r w:rsidRPr="001C2880">
              <w:rPr>
                <w:sz w:val="14"/>
                <w:szCs w:val="14"/>
              </w:rPr>
              <w:softHyphen/>
              <w:t>чес</w:t>
            </w:r>
            <w:r w:rsidRPr="001C2880">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14:paraId="6F36A2A0" w14:textId="77777777" w:rsidR="00CE5143" w:rsidRPr="001C2880" w:rsidRDefault="00CE5143" w:rsidP="009554AC">
            <w:pPr>
              <w:spacing w:before="80"/>
              <w:jc w:val="center"/>
              <w:rPr>
                <w:sz w:val="14"/>
                <w:szCs w:val="14"/>
              </w:rPr>
            </w:pPr>
            <w:r w:rsidRPr="001C2880">
              <w:rPr>
                <w:sz w:val="14"/>
                <w:szCs w:val="14"/>
              </w:rPr>
              <w:t>Це</w:t>
            </w:r>
            <w:r w:rsidRPr="001C2880">
              <w:rPr>
                <w:sz w:val="14"/>
                <w:szCs w:val="14"/>
              </w:rPr>
              <w:softHyphen/>
              <w:t>на,</w:t>
            </w:r>
            <w:r w:rsidRPr="001C2880">
              <w:rPr>
                <w:sz w:val="14"/>
                <w:szCs w:val="14"/>
                <w:lang w:val="en-US"/>
              </w:rPr>
              <w:br/>
            </w:r>
            <w:r w:rsidRPr="001C2880">
              <w:rPr>
                <w:sz w:val="14"/>
                <w:szCs w:val="14"/>
              </w:rPr>
              <w:t>руб.</w:t>
            </w:r>
            <w:r w:rsidRPr="001C2880">
              <w:rPr>
                <w:sz w:val="14"/>
                <w:szCs w:val="14"/>
                <w:lang w:val="en-US"/>
              </w:rPr>
              <w:t xml:space="preserve"> </w:t>
            </w:r>
            <w:r w:rsidRPr="001C2880">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14:paraId="1E09D60E" w14:textId="77777777" w:rsidR="00CE5143" w:rsidRPr="001C2880" w:rsidRDefault="00CE5143" w:rsidP="009554AC">
            <w:pPr>
              <w:spacing w:before="80"/>
              <w:jc w:val="center"/>
              <w:rPr>
                <w:sz w:val="14"/>
                <w:szCs w:val="14"/>
              </w:rPr>
            </w:pPr>
            <w:r w:rsidRPr="001C2880">
              <w:rPr>
                <w:sz w:val="14"/>
                <w:szCs w:val="14"/>
              </w:rPr>
              <w:t>Сум</w:t>
            </w:r>
            <w:r w:rsidRPr="001C2880">
              <w:rPr>
                <w:sz w:val="14"/>
                <w:szCs w:val="14"/>
              </w:rPr>
              <w:softHyphen/>
              <w:t xml:space="preserve">ма </w:t>
            </w:r>
            <w:r w:rsidRPr="001C2880">
              <w:rPr>
                <w:sz w:val="14"/>
                <w:szCs w:val="14"/>
              </w:rPr>
              <w:br/>
              <w:t>без учета НДС,</w:t>
            </w:r>
            <w:r w:rsidRPr="001C2880">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14:paraId="7A65895C" w14:textId="77777777" w:rsidR="00CE5143" w:rsidRPr="001C2880" w:rsidRDefault="00CE5143" w:rsidP="009554AC">
            <w:pPr>
              <w:spacing w:before="80"/>
              <w:jc w:val="center"/>
              <w:rPr>
                <w:sz w:val="14"/>
                <w:szCs w:val="14"/>
              </w:rPr>
            </w:pPr>
            <w:r w:rsidRPr="001C2880">
              <w:rPr>
                <w:sz w:val="14"/>
                <w:szCs w:val="14"/>
              </w:rPr>
              <w:t>Сум</w:t>
            </w:r>
            <w:r w:rsidRPr="001C2880">
              <w:rPr>
                <w:sz w:val="14"/>
                <w:szCs w:val="14"/>
              </w:rPr>
              <w:softHyphen/>
              <w:t>ма НДС,</w:t>
            </w:r>
            <w:r w:rsidRPr="001C2880">
              <w:rPr>
                <w:sz w:val="14"/>
                <w:szCs w:val="14"/>
              </w:rPr>
              <w:br/>
              <w:t>руб. коп.</w:t>
            </w:r>
          </w:p>
        </w:tc>
        <w:tc>
          <w:tcPr>
            <w:tcW w:w="851" w:type="dxa"/>
            <w:gridSpan w:val="2"/>
            <w:vMerge w:val="restart"/>
            <w:tcBorders>
              <w:top w:val="double" w:sz="4" w:space="0" w:color="auto"/>
              <w:left w:val="nil"/>
              <w:bottom w:val="single" w:sz="4" w:space="0" w:color="auto"/>
              <w:right w:val="nil"/>
            </w:tcBorders>
          </w:tcPr>
          <w:p w14:paraId="24538A0E" w14:textId="77777777" w:rsidR="00CE5143" w:rsidRPr="001C2880" w:rsidRDefault="00CE5143" w:rsidP="009554AC">
            <w:pPr>
              <w:spacing w:before="80"/>
              <w:jc w:val="center"/>
              <w:rPr>
                <w:sz w:val="14"/>
                <w:szCs w:val="14"/>
              </w:rPr>
            </w:pPr>
            <w:r w:rsidRPr="001C2880">
              <w:rPr>
                <w:sz w:val="14"/>
                <w:szCs w:val="14"/>
              </w:rPr>
              <w:t>Все</w:t>
            </w:r>
            <w:r w:rsidRPr="001C2880">
              <w:rPr>
                <w:sz w:val="14"/>
                <w:szCs w:val="14"/>
              </w:rPr>
              <w:softHyphen/>
              <w:t xml:space="preserve">го </w:t>
            </w:r>
            <w:r w:rsidRPr="001C2880">
              <w:rPr>
                <w:sz w:val="14"/>
                <w:szCs w:val="14"/>
              </w:rPr>
              <w:br/>
              <w:t>с уче</w:t>
            </w:r>
            <w:r w:rsidRPr="001C2880">
              <w:rPr>
                <w:sz w:val="14"/>
                <w:szCs w:val="14"/>
              </w:rPr>
              <w:softHyphen/>
              <w:t>том НДС,</w:t>
            </w:r>
            <w:r w:rsidRPr="001C2880">
              <w:rPr>
                <w:sz w:val="14"/>
                <w:szCs w:val="14"/>
              </w:rPr>
              <w:br/>
              <w:t>руб. коп.</w:t>
            </w:r>
          </w:p>
        </w:tc>
        <w:tc>
          <w:tcPr>
            <w:tcW w:w="2012" w:type="dxa"/>
            <w:gridSpan w:val="4"/>
            <w:tcBorders>
              <w:top w:val="double" w:sz="4" w:space="0" w:color="auto"/>
              <w:left w:val="double" w:sz="4" w:space="0" w:color="auto"/>
              <w:bottom w:val="single" w:sz="4" w:space="0" w:color="auto"/>
              <w:right w:val="double" w:sz="4" w:space="0" w:color="auto"/>
            </w:tcBorders>
            <w:vAlign w:val="center"/>
          </w:tcPr>
          <w:p w14:paraId="33E409D6" w14:textId="77777777" w:rsidR="00CE5143" w:rsidRPr="001C2880" w:rsidRDefault="00CE5143" w:rsidP="009554AC">
            <w:pPr>
              <w:jc w:val="center"/>
              <w:rPr>
                <w:sz w:val="14"/>
                <w:szCs w:val="14"/>
              </w:rPr>
            </w:pPr>
            <w:r w:rsidRPr="001C2880">
              <w:rPr>
                <w:sz w:val="14"/>
                <w:szCs w:val="14"/>
              </w:rPr>
              <w:t>Но</w:t>
            </w:r>
            <w:r w:rsidRPr="001C2880">
              <w:rPr>
                <w:sz w:val="14"/>
                <w:szCs w:val="14"/>
              </w:rPr>
              <w:softHyphen/>
              <w:t>мер</w:t>
            </w:r>
          </w:p>
        </w:tc>
        <w:tc>
          <w:tcPr>
            <w:tcW w:w="1701" w:type="dxa"/>
            <w:gridSpan w:val="3"/>
            <w:vMerge w:val="restart"/>
            <w:tcBorders>
              <w:top w:val="double" w:sz="4" w:space="0" w:color="auto"/>
              <w:left w:val="nil"/>
              <w:bottom w:val="single" w:sz="4" w:space="0" w:color="auto"/>
              <w:right w:val="double" w:sz="4" w:space="0" w:color="auto"/>
            </w:tcBorders>
          </w:tcPr>
          <w:p w14:paraId="4E5A2CE9" w14:textId="77777777" w:rsidR="00CE5143" w:rsidRPr="001C2880" w:rsidRDefault="00CE5143" w:rsidP="009554AC">
            <w:pPr>
              <w:spacing w:before="80"/>
              <w:jc w:val="center"/>
              <w:rPr>
                <w:sz w:val="14"/>
                <w:szCs w:val="14"/>
              </w:rPr>
            </w:pPr>
            <w:r w:rsidRPr="001C2880">
              <w:rPr>
                <w:sz w:val="14"/>
                <w:szCs w:val="14"/>
              </w:rPr>
              <w:t>По</w:t>
            </w:r>
            <w:r w:rsidRPr="001C2880">
              <w:rPr>
                <w:sz w:val="14"/>
                <w:szCs w:val="14"/>
              </w:rPr>
              <w:softHyphen/>
              <w:t>ряд</w:t>
            </w:r>
            <w:r w:rsidRPr="001C2880">
              <w:rPr>
                <w:sz w:val="14"/>
                <w:szCs w:val="14"/>
              </w:rPr>
              <w:softHyphen/>
              <w:t>ко</w:t>
            </w:r>
            <w:r w:rsidRPr="001C2880">
              <w:rPr>
                <w:sz w:val="14"/>
                <w:szCs w:val="14"/>
              </w:rPr>
              <w:softHyphen/>
              <w:t>вый но-</w:t>
            </w:r>
            <w:r w:rsidRPr="001C2880">
              <w:rPr>
                <w:sz w:val="14"/>
                <w:szCs w:val="14"/>
              </w:rPr>
              <w:br/>
              <w:t>мер за</w:t>
            </w:r>
            <w:r w:rsidRPr="001C2880">
              <w:rPr>
                <w:sz w:val="14"/>
                <w:szCs w:val="14"/>
              </w:rPr>
              <w:softHyphen/>
              <w:t>пи</w:t>
            </w:r>
            <w:r w:rsidRPr="001C2880">
              <w:rPr>
                <w:sz w:val="14"/>
                <w:szCs w:val="14"/>
              </w:rPr>
              <w:softHyphen/>
              <w:t xml:space="preserve">си по </w:t>
            </w:r>
            <w:r w:rsidRPr="001C2880">
              <w:rPr>
                <w:sz w:val="14"/>
                <w:szCs w:val="14"/>
              </w:rPr>
              <w:br/>
              <w:t>склад</w:t>
            </w:r>
            <w:r w:rsidRPr="001C2880">
              <w:rPr>
                <w:sz w:val="14"/>
                <w:szCs w:val="14"/>
              </w:rPr>
              <w:softHyphen/>
              <w:t xml:space="preserve">ской </w:t>
            </w:r>
            <w:r w:rsidRPr="001C2880">
              <w:rPr>
                <w:sz w:val="14"/>
                <w:szCs w:val="14"/>
              </w:rPr>
              <w:br/>
              <w:t>кар</w:t>
            </w:r>
            <w:r w:rsidRPr="001C2880">
              <w:rPr>
                <w:sz w:val="14"/>
                <w:szCs w:val="14"/>
              </w:rPr>
              <w:softHyphen/>
              <w:t>то</w:t>
            </w:r>
            <w:r w:rsidRPr="001C2880">
              <w:rPr>
                <w:sz w:val="14"/>
                <w:szCs w:val="14"/>
              </w:rPr>
              <w:softHyphen/>
              <w:t>те</w:t>
            </w:r>
            <w:r w:rsidRPr="001C2880">
              <w:rPr>
                <w:sz w:val="14"/>
                <w:szCs w:val="14"/>
              </w:rPr>
              <w:softHyphen/>
              <w:t>ке</w:t>
            </w:r>
          </w:p>
        </w:tc>
      </w:tr>
      <w:tr w:rsidR="00CE5143" w:rsidRPr="001C2880" w14:paraId="5392FBEC" w14:textId="77777777" w:rsidTr="009554AC">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14:paraId="7D336E37" w14:textId="77777777" w:rsidR="00CE5143" w:rsidRPr="001C2880" w:rsidRDefault="00CE5143" w:rsidP="009554AC">
            <w:pPr>
              <w:spacing w:before="80"/>
              <w:jc w:val="center"/>
              <w:rPr>
                <w:sz w:val="14"/>
                <w:szCs w:val="14"/>
              </w:rPr>
            </w:pPr>
            <w:r w:rsidRPr="001C2880">
              <w:rPr>
                <w:sz w:val="14"/>
                <w:szCs w:val="14"/>
              </w:rPr>
              <w:t xml:space="preserve">счет, </w:t>
            </w:r>
            <w:r w:rsidRPr="001C2880">
              <w:rPr>
                <w:sz w:val="14"/>
                <w:szCs w:val="14"/>
              </w:rPr>
              <w:br/>
              <w:t>суб</w:t>
            </w:r>
            <w:r w:rsidRPr="001C2880">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14:paraId="39183C93" w14:textId="77777777" w:rsidR="00CE5143" w:rsidRPr="001C2880" w:rsidRDefault="00CE5143" w:rsidP="009554AC">
            <w:pPr>
              <w:spacing w:before="80"/>
              <w:jc w:val="center"/>
              <w:rPr>
                <w:sz w:val="14"/>
                <w:szCs w:val="14"/>
              </w:rPr>
            </w:pPr>
            <w:r w:rsidRPr="001C2880">
              <w:rPr>
                <w:sz w:val="14"/>
                <w:szCs w:val="14"/>
              </w:rPr>
              <w:t>код ана</w:t>
            </w:r>
            <w:r w:rsidRPr="001C2880">
              <w:rPr>
                <w:sz w:val="14"/>
                <w:szCs w:val="14"/>
              </w:rPr>
              <w:softHyphen/>
              <w:t>ли</w:t>
            </w:r>
            <w:r w:rsidRPr="001C2880">
              <w:rPr>
                <w:sz w:val="14"/>
                <w:szCs w:val="14"/>
              </w:rPr>
              <w:softHyphen/>
              <w:t>ти-</w:t>
            </w:r>
            <w:r w:rsidRPr="001C2880">
              <w:rPr>
                <w:sz w:val="14"/>
                <w:szCs w:val="14"/>
              </w:rPr>
              <w:br/>
            </w:r>
            <w:r w:rsidRPr="001C2880">
              <w:rPr>
                <w:sz w:val="14"/>
                <w:szCs w:val="14"/>
              </w:rPr>
              <w:softHyphen/>
              <w:t>чес</w:t>
            </w:r>
            <w:r w:rsidRPr="001C2880">
              <w:rPr>
                <w:sz w:val="14"/>
                <w:szCs w:val="14"/>
              </w:rPr>
              <w:softHyphen/>
              <w:t>ко</w:t>
            </w:r>
            <w:r w:rsidRPr="001C2880">
              <w:rPr>
                <w:sz w:val="14"/>
                <w:szCs w:val="14"/>
              </w:rPr>
              <w:softHyphen/>
              <w:t>го уче</w:t>
            </w:r>
            <w:r w:rsidRPr="001C2880">
              <w:rPr>
                <w:sz w:val="14"/>
                <w:szCs w:val="14"/>
              </w:rPr>
              <w:softHyphen/>
              <w:t>та</w:t>
            </w:r>
          </w:p>
        </w:tc>
        <w:tc>
          <w:tcPr>
            <w:tcW w:w="1361" w:type="dxa"/>
            <w:tcBorders>
              <w:top w:val="single" w:sz="4" w:space="0" w:color="auto"/>
              <w:left w:val="nil"/>
              <w:bottom w:val="single" w:sz="4" w:space="0" w:color="auto"/>
              <w:right w:val="single" w:sz="4" w:space="0" w:color="auto"/>
            </w:tcBorders>
          </w:tcPr>
          <w:p w14:paraId="71D8B255" w14:textId="77777777" w:rsidR="00CE5143" w:rsidRPr="001C2880" w:rsidRDefault="00CE5143" w:rsidP="009554AC">
            <w:pPr>
              <w:spacing w:before="80"/>
              <w:jc w:val="center"/>
              <w:rPr>
                <w:sz w:val="14"/>
                <w:szCs w:val="14"/>
              </w:rPr>
            </w:pPr>
            <w:r w:rsidRPr="001C2880">
              <w:rPr>
                <w:sz w:val="14"/>
                <w:szCs w:val="14"/>
              </w:rPr>
              <w:t>на</w:t>
            </w:r>
            <w:r w:rsidRPr="001C2880">
              <w:rPr>
                <w:sz w:val="14"/>
                <w:szCs w:val="14"/>
              </w:rPr>
              <w:softHyphen/>
              <w:t>име</w:t>
            </w:r>
            <w:r w:rsidRPr="001C2880">
              <w:rPr>
                <w:sz w:val="14"/>
                <w:szCs w:val="14"/>
              </w:rPr>
              <w:softHyphen/>
              <w:t>но</w:t>
            </w:r>
            <w:r w:rsidRPr="001C2880">
              <w:rPr>
                <w:sz w:val="14"/>
                <w:szCs w:val="14"/>
              </w:rPr>
              <w:softHyphen/>
              <w:t>ва</w:t>
            </w:r>
            <w:r w:rsidRPr="001C2880">
              <w:rPr>
                <w:sz w:val="14"/>
                <w:szCs w:val="14"/>
              </w:rPr>
              <w:softHyphen/>
              <w:t>ние, сорт, раз</w:t>
            </w:r>
            <w:r w:rsidRPr="001C2880">
              <w:rPr>
                <w:sz w:val="14"/>
                <w:szCs w:val="14"/>
              </w:rPr>
              <w:softHyphen/>
              <w:t xml:space="preserve">мер, </w:t>
            </w:r>
            <w:r w:rsidRPr="001C2880">
              <w:rPr>
                <w:sz w:val="14"/>
                <w:szCs w:val="14"/>
              </w:rPr>
              <w:br/>
              <w:t>мар</w:t>
            </w:r>
            <w:r w:rsidRPr="001C2880">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14:paraId="213E6C67" w14:textId="77777777" w:rsidR="00CE5143" w:rsidRPr="001C2880" w:rsidRDefault="00CE5143" w:rsidP="009554AC">
            <w:pPr>
              <w:spacing w:before="80"/>
              <w:jc w:val="center"/>
              <w:rPr>
                <w:sz w:val="14"/>
                <w:szCs w:val="14"/>
              </w:rPr>
            </w:pPr>
            <w:r w:rsidRPr="001C2880">
              <w:rPr>
                <w:sz w:val="14"/>
                <w:szCs w:val="14"/>
              </w:rPr>
              <w:t>но</w:t>
            </w:r>
            <w:r w:rsidRPr="001C2880">
              <w:rPr>
                <w:sz w:val="14"/>
                <w:szCs w:val="14"/>
              </w:rPr>
              <w:softHyphen/>
              <w:t>мен-</w:t>
            </w:r>
            <w:r w:rsidRPr="001C2880">
              <w:rPr>
                <w:sz w:val="14"/>
                <w:szCs w:val="14"/>
              </w:rPr>
              <w:br/>
              <w:t>кла</w:t>
            </w:r>
            <w:r w:rsidRPr="001C2880">
              <w:rPr>
                <w:sz w:val="14"/>
                <w:szCs w:val="14"/>
              </w:rPr>
              <w:softHyphen/>
              <w:t>тур-</w:t>
            </w:r>
            <w:r w:rsidRPr="001C2880">
              <w:rPr>
                <w:sz w:val="14"/>
                <w:szCs w:val="14"/>
              </w:rPr>
              <w:br/>
              <w:t xml:space="preserve">ный </w:t>
            </w:r>
            <w:r w:rsidRPr="001C2880">
              <w:rPr>
                <w:sz w:val="14"/>
                <w:szCs w:val="14"/>
              </w:rPr>
              <w:br/>
              <w:t>но</w:t>
            </w:r>
            <w:r w:rsidRPr="001C2880">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14:paraId="72D17944" w14:textId="77777777" w:rsidR="00CE5143" w:rsidRPr="001C2880" w:rsidRDefault="00CE5143" w:rsidP="009554AC">
            <w:pPr>
              <w:spacing w:before="80"/>
              <w:jc w:val="center"/>
              <w:rPr>
                <w:sz w:val="14"/>
                <w:szCs w:val="14"/>
              </w:rPr>
            </w:pPr>
            <w:r w:rsidRPr="001C2880">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14:paraId="69261B57" w14:textId="77777777" w:rsidR="00CE5143" w:rsidRPr="001C2880" w:rsidRDefault="00CE5143" w:rsidP="009554AC">
            <w:pPr>
              <w:spacing w:before="80"/>
              <w:jc w:val="center"/>
              <w:rPr>
                <w:sz w:val="14"/>
                <w:szCs w:val="14"/>
              </w:rPr>
            </w:pPr>
            <w:r w:rsidRPr="001C2880">
              <w:rPr>
                <w:sz w:val="14"/>
                <w:szCs w:val="14"/>
              </w:rPr>
              <w:t>на</w:t>
            </w:r>
            <w:r w:rsidRPr="001C2880">
              <w:rPr>
                <w:sz w:val="14"/>
                <w:szCs w:val="14"/>
              </w:rPr>
              <w:softHyphen/>
              <w:t>име</w:t>
            </w:r>
            <w:r w:rsidRPr="001C2880">
              <w:rPr>
                <w:sz w:val="14"/>
                <w:szCs w:val="14"/>
              </w:rPr>
              <w:softHyphen/>
              <w:t>но</w:t>
            </w:r>
            <w:r w:rsidRPr="001C2880">
              <w:rPr>
                <w:sz w:val="14"/>
                <w:szCs w:val="14"/>
              </w:rPr>
              <w:softHyphen/>
              <w:t>ва-</w:t>
            </w:r>
            <w:r w:rsidRPr="001C2880">
              <w:rPr>
                <w:sz w:val="14"/>
                <w:szCs w:val="14"/>
              </w:rPr>
              <w:br/>
              <w:t>ние</w:t>
            </w:r>
          </w:p>
        </w:tc>
        <w:tc>
          <w:tcPr>
            <w:tcW w:w="851" w:type="dxa"/>
            <w:gridSpan w:val="2"/>
            <w:tcBorders>
              <w:top w:val="single" w:sz="4" w:space="0" w:color="auto"/>
              <w:left w:val="nil"/>
              <w:bottom w:val="single" w:sz="4" w:space="0" w:color="auto"/>
              <w:right w:val="single" w:sz="4" w:space="0" w:color="auto"/>
            </w:tcBorders>
          </w:tcPr>
          <w:p w14:paraId="75F3B956" w14:textId="77777777" w:rsidR="00CE5143" w:rsidRPr="001C2880" w:rsidRDefault="00CE5143" w:rsidP="009554AC">
            <w:pPr>
              <w:spacing w:before="80"/>
              <w:jc w:val="center"/>
              <w:rPr>
                <w:sz w:val="14"/>
                <w:szCs w:val="14"/>
              </w:rPr>
            </w:pPr>
            <w:r w:rsidRPr="001C2880">
              <w:rPr>
                <w:sz w:val="14"/>
                <w:szCs w:val="14"/>
              </w:rPr>
              <w:t>над</w:t>
            </w:r>
            <w:r w:rsidRPr="001C2880">
              <w:rPr>
                <w:sz w:val="14"/>
                <w:szCs w:val="14"/>
              </w:rPr>
              <w:softHyphen/>
              <w:t>ле</w:t>
            </w:r>
            <w:r w:rsidRPr="001C2880">
              <w:rPr>
                <w:sz w:val="14"/>
                <w:szCs w:val="14"/>
              </w:rPr>
              <w:softHyphen/>
              <w:t>жит от</w:t>
            </w:r>
            <w:r w:rsidRPr="001C2880">
              <w:rPr>
                <w:sz w:val="14"/>
                <w:szCs w:val="14"/>
              </w:rPr>
              <w:softHyphen/>
              <w:t>пус-</w:t>
            </w:r>
            <w:r w:rsidRPr="001C2880">
              <w:rPr>
                <w:sz w:val="14"/>
                <w:szCs w:val="14"/>
              </w:rPr>
              <w:br/>
              <w:t>тить</w:t>
            </w:r>
          </w:p>
        </w:tc>
        <w:tc>
          <w:tcPr>
            <w:tcW w:w="624" w:type="dxa"/>
            <w:gridSpan w:val="2"/>
            <w:tcBorders>
              <w:top w:val="single" w:sz="4" w:space="0" w:color="auto"/>
              <w:left w:val="single" w:sz="4" w:space="0" w:color="auto"/>
              <w:bottom w:val="single" w:sz="4" w:space="0" w:color="auto"/>
              <w:right w:val="double" w:sz="4" w:space="0" w:color="auto"/>
            </w:tcBorders>
          </w:tcPr>
          <w:p w14:paraId="221A0531" w14:textId="77777777" w:rsidR="00CE5143" w:rsidRPr="001C2880" w:rsidRDefault="00CE5143" w:rsidP="009554AC">
            <w:pPr>
              <w:spacing w:before="80"/>
              <w:jc w:val="center"/>
              <w:rPr>
                <w:sz w:val="14"/>
                <w:szCs w:val="14"/>
              </w:rPr>
            </w:pPr>
            <w:r w:rsidRPr="001C2880">
              <w:rPr>
                <w:sz w:val="14"/>
                <w:szCs w:val="14"/>
              </w:rPr>
              <w:t>от</w:t>
            </w:r>
            <w:r w:rsidRPr="001C2880">
              <w:rPr>
                <w:sz w:val="14"/>
                <w:szCs w:val="14"/>
              </w:rPr>
              <w:softHyphen/>
              <w:t>пу-</w:t>
            </w:r>
            <w:r w:rsidRPr="001C2880">
              <w:rPr>
                <w:sz w:val="14"/>
                <w:szCs w:val="14"/>
              </w:rPr>
              <w:br/>
              <w:t>ще</w:t>
            </w:r>
            <w:r w:rsidRPr="001C2880">
              <w:rPr>
                <w:sz w:val="14"/>
                <w:szCs w:val="14"/>
              </w:rPr>
              <w:softHyphen/>
              <w:t>но</w:t>
            </w:r>
          </w:p>
        </w:tc>
        <w:tc>
          <w:tcPr>
            <w:tcW w:w="794" w:type="dxa"/>
            <w:gridSpan w:val="2"/>
            <w:vMerge/>
            <w:tcBorders>
              <w:top w:val="single" w:sz="4" w:space="0" w:color="auto"/>
              <w:left w:val="nil"/>
              <w:bottom w:val="single" w:sz="4" w:space="0" w:color="auto"/>
              <w:right w:val="double" w:sz="4" w:space="0" w:color="auto"/>
            </w:tcBorders>
          </w:tcPr>
          <w:p w14:paraId="5B45E079" w14:textId="77777777" w:rsidR="00CE5143" w:rsidRPr="001C2880" w:rsidRDefault="00CE5143" w:rsidP="009554AC">
            <w:pPr>
              <w:rPr>
                <w:sz w:val="14"/>
                <w:szCs w:val="14"/>
              </w:rPr>
            </w:pPr>
          </w:p>
        </w:tc>
        <w:tc>
          <w:tcPr>
            <w:tcW w:w="907" w:type="dxa"/>
            <w:gridSpan w:val="2"/>
            <w:vMerge/>
            <w:tcBorders>
              <w:top w:val="single" w:sz="4" w:space="0" w:color="auto"/>
              <w:left w:val="nil"/>
              <w:bottom w:val="single" w:sz="4" w:space="0" w:color="auto"/>
              <w:right w:val="double" w:sz="4" w:space="0" w:color="auto"/>
            </w:tcBorders>
          </w:tcPr>
          <w:p w14:paraId="22C15A3A" w14:textId="77777777" w:rsidR="00CE5143" w:rsidRPr="001C2880" w:rsidRDefault="00CE5143" w:rsidP="009554AC">
            <w:pPr>
              <w:rPr>
                <w:sz w:val="14"/>
                <w:szCs w:val="14"/>
              </w:rPr>
            </w:pPr>
          </w:p>
        </w:tc>
        <w:tc>
          <w:tcPr>
            <w:tcW w:w="737" w:type="dxa"/>
            <w:vMerge/>
            <w:tcBorders>
              <w:top w:val="single" w:sz="4" w:space="0" w:color="auto"/>
              <w:left w:val="nil"/>
              <w:bottom w:val="single" w:sz="4" w:space="0" w:color="auto"/>
              <w:right w:val="double" w:sz="4" w:space="0" w:color="auto"/>
            </w:tcBorders>
          </w:tcPr>
          <w:p w14:paraId="6EAF157F" w14:textId="77777777" w:rsidR="00CE5143" w:rsidRPr="001C2880" w:rsidRDefault="00CE5143" w:rsidP="009554AC">
            <w:pPr>
              <w:rPr>
                <w:sz w:val="14"/>
                <w:szCs w:val="14"/>
              </w:rPr>
            </w:pPr>
          </w:p>
        </w:tc>
        <w:tc>
          <w:tcPr>
            <w:tcW w:w="851" w:type="dxa"/>
            <w:gridSpan w:val="2"/>
            <w:vMerge/>
            <w:tcBorders>
              <w:top w:val="single" w:sz="4" w:space="0" w:color="auto"/>
              <w:left w:val="nil"/>
              <w:bottom w:val="single" w:sz="4" w:space="0" w:color="auto"/>
              <w:right w:val="nil"/>
            </w:tcBorders>
          </w:tcPr>
          <w:p w14:paraId="4DD88C57" w14:textId="77777777" w:rsidR="00CE5143" w:rsidRPr="001C2880" w:rsidRDefault="00CE5143" w:rsidP="009554AC">
            <w:pPr>
              <w:rPr>
                <w:sz w:val="14"/>
                <w:szCs w:val="14"/>
              </w:rPr>
            </w:pPr>
          </w:p>
        </w:tc>
        <w:tc>
          <w:tcPr>
            <w:tcW w:w="1019" w:type="dxa"/>
            <w:tcBorders>
              <w:top w:val="single" w:sz="4" w:space="0" w:color="auto"/>
              <w:left w:val="double" w:sz="4" w:space="0" w:color="auto"/>
              <w:bottom w:val="single" w:sz="4" w:space="0" w:color="auto"/>
              <w:right w:val="single" w:sz="4" w:space="0" w:color="auto"/>
            </w:tcBorders>
          </w:tcPr>
          <w:p w14:paraId="078CD255" w14:textId="77777777" w:rsidR="00CE5143" w:rsidRPr="001C2880" w:rsidRDefault="00CE5143" w:rsidP="009554AC">
            <w:pPr>
              <w:spacing w:before="80"/>
              <w:jc w:val="center"/>
              <w:rPr>
                <w:sz w:val="14"/>
                <w:szCs w:val="14"/>
              </w:rPr>
            </w:pPr>
            <w:r w:rsidRPr="001C2880">
              <w:rPr>
                <w:sz w:val="14"/>
                <w:szCs w:val="14"/>
              </w:rPr>
              <w:t>ин</w:t>
            </w:r>
            <w:r w:rsidRPr="001C2880">
              <w:rPr>
                <w:sz w:val="14"/>
                <w:szCs w:val="14"/>
              </w:rPr>
              <w:softHyphen/>
              <w:t>вен</w:t>
            </w:r>
            <w:r w:rsidRPr="001C2880">
              <w:rPr>
                <w:sz w:val="14"/>
                <w:szCs w:val="14"/>
              </w:rPr>
              <w:softHyphen/>
              <w:t>тар-</w:t>
            </w:r>
            <w:r w:rsidRPr="001C2880">
              <w:rPr>
                <w:sz w:val="14"/>
                <w:szCs w:val="14"/>
              </w:rPr>
              <w:br/>
              <w:t>ный</w:t>
            </w:r>
          </w:p>
        </w:tc>
        <w:tc>
          <w:tcPr>
            <w:tcW w:w="993" w:type="dxa"/>
            <w:gridSpan w:val="3"/>
            <w:tcBorders>
              <w:top w:val="single" w:sz="4" w:space="0" w:color="auto"/>
              <w:left w:val="single" w:sz="4" w:space="0" w:color="auto"/>
              <w:bottom w:val="single" w:sz="4" w:space="0" w:color="auto"/>
              <w:right w:val="double" w:sz="4" w:space="0" w:color="auto"/>
            </w:tcBorders>
          </w:tcPr>
          <w:p w14:paraId="406DA97F" w14:textId="77777777" w:rsidR="00CE5143" w:rsidRPr="001C2880" w:rsidRDefault="00CE5143" w:rsidP="009554AC">
            <w:pPr>
              <w:spacing w:before="80"/>
              <w:jc w:val="center"/>
              <w:rPr>
                <w:sz w:val="14"/>
                <w:szCs w:val="14"/>
              </w:rPr>
            </w:pPr>
            <w:r w:rsidRPr="001C2880">
              <w:rPr>
                <w:sz w:val="14"/>
                <w:szCs w:val="14"/>
              </w:rPr>
              <w:t>пас</w:t>
            </w:r>
            <w:r w:rsidRPr="001C2880">
              <w:rPr>
                <w:sz w:val="14"/>
                <w:szCs w:val="14"/>
              </w:rPr>
              <w:softHyphen/>
              <w:t>пор</w:t>
            </w:r>
            <w:r w:rsidRPr="001C2880">
              <w:rPr>
                <w:sz w:val="14"/>
                <w:szCs w:val="14"/>
              </w:rPr>
              <w:softHyphen/>
              <w:t>та</w:t>
            </w:r>
          </w:p>
        </w:tc>
        <w:tc>
          <w:tcPr>
            <w:tcW w:w="1701" w:type="dxa"/>
            <w:gridSpan w:val="3"/>
            <w:vMerge/>
            <w:tcBorders>
              <w:top w:val="single" w:sz="4" w:space="0" w:color="auto"/>
              <w:left w:val="nil"/>
              <w:bottom w:val="single" w:sz="4" w:space="0" w:color="auto"/>
              <w:right w:val="double" w:sz="4" w:space="0" w:color="auto"/>
            </w:tcBorders>
          </w:tcPr>
          <w:p w14:paraId="4A0C43D4" w14:textId="77777777" w:rsidR="00CE5143" w:rsidRPr="001C2880" w:rsidRDefault="00CE5143" w:rsidP="009554AC">
            <w:pPr>
              <w:rPr>
                <w:sz w:val="14"/>
                <w:szCs w:val="14"/>
              </w:rPr>
            </w:pPr>
          </w:p>
        </w:tc>
      </w:tr>
      <w:tr w:rsidR="00CE5143" w:rsidRPr="001C2880" w14:paraId="47CB3739" w14:textId="77777777" w:rsidTr="009554AC">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14:paraId="48D779C1" w14:textId="77777777" w:rsidR="00CE5143" w:rsidRPr="001C2880" w:rsidRDefault="00CE5143" w:rsidP="009554AC">
            <w:pPr>
              <w:jc w:val="center"/>
              <w:rPr>
                <w:sz w:val="14"/>
                <w:szCs w:val="14"/>
              </w:rPr>
            </w:pPr>
            <w:r w:rsidRPr="001C2880">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14:paraId="0D66C5F8" w14:textId="77777777" w:rsidR="00CE5143" w:rsidRPr="001C2880" w:rsidRDefault="00CE5143" w:rsidP="009554AC">
            <w:pPr>
              <w:jc w:val="center"/>
              <w:rPr>
                <w:sz w:val="14"/>
                <w:szCs w:val="14"/>
              </w:rPr>
            </w:pPr>
            <w:r w:rsidRPr="001C2880">
              <w:rPr>
                <w:sz w:val="14"/>
                <w:szCs w:val="14"/>
              </w:rPr>
              <w:t>2</w:t>
            </w:r>
          </w:p>
        </w:tc>
        <w:tc>
          <w:tcPr>
            <w:tcW w:w="1361" w:type="dxa"/>
            <w:tcBorders>
              <w:top w:val="single" w:sz="4" w:space="0" w:color="auto"/>
              <w:left w:val="nil"/>
              <w:bottom w:val="double" w:sz="4" w:space="0" w:color="auto"/>
              <w:right w:val="single" w:sz="4" w:space="0" w:color="auto"/>
            </w:tcBorders>
            <w:vAlign w:val="center"/>
          </w:tcPr>
          <w:p w14:paraId="3AC5814D" w14:textId="77777777" w:rsidR="00CE5143" w:rsidRPr="001C2880" w:rsidRDefault="00CE5143" w:rsidP="009554AC">
            <w:pPr>
              <w:jc w:val="center"/>
              <w:rPr>
                <w:sz w:val="14"/>
                <w:szCs w:val="14"/>
              </w:rPr>
            </w:pPr>
            <w:r w:rsidRPr="001C2880">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14:paraId="45FE4861" w14:textId="77777777" w:rsidR="00CE5143" w:rsidRPr="001C2880" w:rsidRDefault="00CE5143" w:rsidP="009554AC">
            <w:pPr>
              <w:jc w:val="center"/>
              <w:rPr>
                <w:sz w:val="14"/>
                <w:szCs w:val="14"/>
              </w:rPr>
            </w:pPr>
            <w:r w:rsidRPr="001C2880">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14:paraId="472B902C" w14:textId="77777777" w:rsidR="00CE5143" w:rsidRPr="001C2880" w:rsidRDefault="00CE5143" w:rsidP="009554AC">
            <w:pPr>
              <w:jc w:val="center"/>
              <w:rPr>
                <w:sz w:val="14"/>
                <w:szCs w:val="14"/>
              </w:rPr>
            </w:pPr>
            <w:r w:rsidRPr="001C2880">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14:paraId="6D46C724" w14:textId="77777777" w:rsidR="00CE5143" w:rsidRPr="001C2880" w:rsidRDefault="00CE5143" w:rsidP="009554AC">
            <w:pPr>
              <w:jc w:val="center"/>
              <w:rPr>
                <w:sz w:val="14"/>
                <w:szCs w:val="14"/>
              </w:rPr>
            </w:pPr>
            <w:r w:rsidRPr="001C2880">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14:paraId="4F52A424" w14:textId="77777777" w:rsidR="00CE5143" w:rsidRPr="001C2880" w:rsidRDefault="00CE5143" w:rsidP="009554AC">
            <w:pPr>
              <w:jc w:val="center"/>
              <w:rPr>
                <w:sz w:val="14"/>
                <w:szCs w:val="14"/>
              </w:rPr>
            </w:pPr>
            <w:r w:rsidRPr="001C2880">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14:paraId="306FE0DB" w14:textId="77777777" w:rsidR="00CE5143" w:rsidRPr="001C2880" w:rsidRDefault="00CE5143" w:rsidP="009554AC">
            <w:pPr>
              <w:jc w:val="center"/>
              <w:rPr>
                <w:sz w:val="14"/>
                <w:szCs w:val="14"/>
              </w:rPr>
            </w:pPr>
            <w:r w:rsidRPr="001C2880">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14:paraId="4F11FAFD" w14:textId="77777777" w:rsidR="00CE5143" w:rsidRPr="001C2880" w:rsidRDefault="00CE5143" w:rsidP="009554AC">
            <w:pPr>
              <w:jc w:val="center"/>
              <w:rPr>
                <w:sz w:val="14"/>
                <w:szCs w:val="14"/>
              </w:rPr>
            </w:pPr>
            <w:r w:rsidRPr="001C2880">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14:paraId="7FD6960C" w14:textId="77777777" w:rsidR="00CE5143" w:rsidRPr="001C2880" w:rsidRDefault="00CE5143" w:rsidP="009554AC">
            <w:pPr>
              <w:jc w:val="center"/>
              <w:rPr>
                <w:sz w:val="14"/>
                <w:szCs w:val="14"/>
              </w:rPr>
            </w:pPr>
            <w:r w:rsidRPr="001C2880">
              <w:rPr>
                <w:sz w:val="14"/>
                <w:szCs w:val="14"/>
              </w:rPr>
              <w:t>10</w:t>
            </w:r>
          </w:p>
        </w:tc>
        <w:tc>
          <w:tcPr>
            <w:tcW w:w="737" w:type="dxa"/>
            <w:tcBorders>
              <w:top w:val="single" w:sz="4" w:space="0" w:color="auto"/>
              <w:left w:val="nil"/>
              <w:bottom w:val="single" w:sz="12" w:space="0" w:color="auto"/>
              <w:right w:val="double" w:sz="4" w:space="0" w:color="auto"/>
            </w:tcBorders>
            <w:vAlign w:val="center"/>
          </w:tcPr>
          <w:p w14:paraId="664737E7" w14:textId="77777777" w:rsidR="00CE5143" w:rsidRPr="001C2880" w:rsidRDefault="00CE5143" w:rsidP="009554AC">
            <w:pPr>
              <w:jc w:val="center"/>
              <w:rPr>
                <w:sz w:val="14"/>
                <w:szCs w:val="14"/>
              </w:rPr>
            </w:pPr>
            <w:r w:rsidRPr="001C2880">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14:paraId="55388856" w14:textId="77777777" w:rsidR="00CE5143" w:rsidRPr="001C2880" w:rsidRDefault="00CE5143" w:rsidP="009554AC">
            <w:pPr>
              <w:jc w:val="center"/>
              <w:rPr>
                <w:sz w:val="14"/>
                <w:szCs w:val="14"/>
              </w:rPr>
            </w:pPr>
            <w:r w:rsidRPr="001C2880">
              <w:rPr>
                <w:sz w:val="14"/>
                <w:szCs w:val="14"/>
              </w:rPr>
              <w:t>12</w:t>
            </w:r>
          </w:p>
        </w:tc>
        <w:tc>
          <w:tcPr>
            <w:tcW w:w="1019" w:type="dxa"/>
            <w:tcBorders>
              <w:top w:val="single" w:sz="4" w:space="0" w:color="auto"/>
              <w:left w:val="nil"/>
              <w:bottom w:val="single" w:sz="12" w:space="0" w:color="auto"/>
              <w:right w:val="single" w:sz="4" w:space="0" w:color="auto"/>
            </w:tcBorders>
            <w:vAlign w:val="center"/>
          </w:tcPr>
          <w:p w14:paraId="74D328E6" w14:textId="77777777" w:rsidR="00CE5143" w:rsidRPr="001C2880" w:rsidRDefault="00CE5143" w:rsidP="009554AC">
            <w:pPr>
              <w:jc w:val="center"/>
              <w:rPr>
                <w:sz w:val="14"/>
                <w:szCs w:val="14"/>
              </w:rPr>
            </w:pPr>
            <w:r w:rsidRPr="001C2880">
              <w:rPr>
                <w:sz w:val="14"/>
                <w:szCs w:val="14"/>
              </w:rPr>
              <w:t>13</w:t>
            </w:r>
          </w:p>
        </w:tc>
        <w:tc>
          <w:tcPr>
            <w:tcW w:w="993" w:type="dxa"/>
            <w:gridSpan w:val="3"/>
            <w:tcBorders>
              <w:top w:val="single" w:sz="4" w:space="0" w:color="auto"/>
              <w:left w:val="single" w:sz="4" w:space="0" w:color="auto"/>
              <w:bottom w:val="single" w:sz="12" w:space="0" w:color="auto"/>
              <w:right w:val="double" w:sz="4" w:space="0" w:color="auto"/>
            </w:tcBorders>
            <w:vAlign w:val="center"/>
          </w:tcPr>
          <w:p w14:paraId="63D501B4" w14:textId="77777777" w:rsidR="00CE5143" w:rsidRPr="001C2880" w:rsidRDefault="00CE5143" w:rsidP="009554AC">
            <w:pPr>
              <w:jc w:val="center"/>
              <w:rPr>
                <w:sz w:val="14"/>
                <w:szCs w:val="14"/>
              </w:rPr>
            </w:pPr>
            <w:r w:rsidRPr="001C2880">
              <w:rPr>
                <w:sz w:val="14"/>
                <w:szCs w:val="14"/>
              </w:rPr>
              <w:t>14</w:t>
            </w:r>
          </w:p>
        </w:tc>
        <w:tc>
          <w:tcPr>
            <w:tcW w:w="1701" w:type="dxa"/>
            <w:gridSpan w:val="3"/>
            <w:tcBorders>
              <w:top w:val="single" w:sz="4" w:space="0" w:color="auto"/>
              <w:left w:val="nil"/>
              <w:bottom w:val="double" w:sz="4" w:space="0" w:color="auto"/>
              <w:right w:val="double" w:sz="4" w:space="0" w:color="auto"/>
            </w:tcBorders>
            <w:vAlign w:val="center"/>
          </w:tcPr>
          <w:p w14:paraId="7DAF43DB" w14:textId="77777777" w:rsidR="00CE5143" w:rsidRPr="001C2880" w:rsidRDefault="00CE5143" w:rsidP="009554AC">
            <w:pPr>
              <w:jc w:val="center"/>
              <w:rPr>
                <w:sz w:val="14"/>
                <w:szCs w:val="14"/>
              </w:rPr>
            </w:pPr>
            <w:r w:rsidRPr="001C2880">
              <w:rPr>
                <w:sz w:val="14"/>
                <w:szCs w:val="14"/>
              </w:rPr>
              <w:t>15</w:t>
            </w:r>
          </w:p>
        </w:tc>
      </w:tr>
      <w:tr w:rsidR="00CE5143" w:rsidRPr="001C2880" w14:paraId="1A7E0E2F" w14:textId="77777777" w:rsidTr="009554AC">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14:paraId="5A12598D" w14:textId="77777777" w:rsidR="00CE5143" w:rsidRPr="001C2880" w:rsidRDefault="00CE5143" w:rsidP="009554AC">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14:paraId="0D0259E1" w14:textId="77777777" w:rsidR="00CE5143" w:rsidRPr="001C2880" w:rsidRDefault="00CE5143" w:rsidP="009554AC">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14:paraId="2E3ED68B" w14:textId="77777777" w:rsidR="00CE5143" w:rsidRPr="001C2880" w:rsidRDefault="00CE5143" w:rsidP="009554AC">
            <w:pPr>
              <w:rPr>
                <w:sz w:val="14"/>
                <w:szCs w:val="14"/>
              </w:rPr>
            </w:pPr>
          </w:p>
        </w:tc>
        <w:tc>
          <w:tcPr>
            <w:tcW w:w="794" w:type="dxa"/>
            <w:tcBorders>
              <w:top w:val="single" w:sz="12" w:space="0" w:color="auto"/>
              <w:left w:val="nil"/>
              <w:bottom w:val="single" w:sz="4" w:space="0" w:color="auto"/>
              <w:right w:val="double" w:sz="4" w:space="0" w:color="auto"/>
            </w:tcBorders>
            <w:vAlign w:val="center"/>
          </w:tcPr>
          <w:p w14:paraId="3BB9691D" w14:textId="77777777" w:rsidR="00CE5143" w:rsidRPr="001C2880" w:rsidRDefault="00CE5143" w:rsidP="009554AC">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14:paraId="53025679" w14:textId="77777777" w:rsidR="00CE5143" w:rsidRPr="001C2880" w:rsidRDefault="00CE5143" w:rsidP="009554AC">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14:paraId="1BBC511A" w14:textId="77777777" w:rsidR="00CE5143" w:rsidRPr="001C2880" w:rsidRDefault="00CE5143" w:rsidP="009554AC">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14:paraId="22801090" w14:textId="77777777" w:rsidR="00CE5143" w:rsidRPr="001C2880" w:rsidRDefault="00CE5143" w:rsidP="009554AC">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14:paraId="26082E0B" w14:textId="77777777" w:rsidR="00CE5143" w:rsidRPr="001C2880" w:rsidRDefault="00CE5143" w:rsidP="009554AC">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14:paraId="22DB2BA6" w14:textId="77777777" w:rsidR="00CE5143" w:rsidRPr="001C2880" w:rsidRDefault="00CE5143" w:rsidP="009554AC">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14:paraId="4D263600" w14:textId="77777777" w:rsidR="00CE5143" w:rsidRPr="001C2880" w:rsidRDefault="00CE5143" w:rsidP="009554AC">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14:paraId="4DF28EC4" w14:textId="77777777" w:rsidR="00CE5143" w:rsidRPr="001C2880" w:rsidRDefault="00CE5143" w:rsidP="009554AC">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14:paraId="6D5BDD33" w14:textId="77777777" w:rsidR="00CE5143" w:rsidRPr="001C2880" w:rsidRDefault="00CE5143" w:rsidP="009554AC">
            <w:pPr>
              <w:jc w:val="center"/>
              <w:rPr>
                <w:sz w:val="14"/>
                <w:szCs w:val="14"/>
              </w:rPr>
            </w:pPr>
          </w:p>
        </w:tc>
        <w:tc>
          <w:tcPr>
            <w:tcW w:w="1019" w:type="dxa"/>
            <w:tcBorders>
              <w:top w:val="single" w:sz="12" w:space="0" w:color="auto"/>
              <w:left w:val="nil"/>
              <w:bottom w:val="single" w:sz="4" w:space="0" w:color="auto"/>
              <w:right w:val="single" w:sz="4" w:space="0" w:color="auto"/>
            </w:tcBorders>
            <w:vAlign w:val="center"/>
          </w:tcPr>
          <w:p w14:paraId="7841F239" w14:textId="77777777" w:rsidR="00CE5143" w:rsidRPr="001C2880" w:rsidRDefault="00CE5143" w:rsidP="009554AC">
            <w:pPr>
              <w:jc w:val="center"/>
              <w:rPr>
                <w:sz w:val="14"/>
                <w:szCs w:val="14"/>
              </w:rPr>
            </w:pPr>
          </w:p>
        </w:tc>
        <w:tc>
          <w:tcPr>
            <w:tcW w:w="993" w:type="dxa"/>
            <w:gridSpan w:val="3"/>
            <w:tcBorders>
              <w:top w:val="single" w:sz="12" w:space="0" w:color="auto"/>
              <w:left w:val="single" w:sz="4" w:space="0" w:color="auto"/>
              <w:bottom w:val="single" w:sz="4" w:space="0" w:color="auto"/>
              <w:right w:val="single" w:sz="12" w:space="0" w:color="auto"/>
            </w:tcBorders>
            <w:vAlign w:val="center"/>
          </w:tcPr>
          <w:p w14:paraId="14F668EC" w14:textId="77777777" w:rsidR="00CE5143" w:rsidRPr="001C2880" w:rsidRDefault="00CE5143" w:rsidP="009554AC">
            <w:pPr>
              <w:jc w:val="center"/>
              <w:rPr>
                <w:sz w:val="14"/>
                <w:szCs w:val="14"/>
              </w:rPr>
            </w:pPr>
          </w:p>
        </w:tc>
        <w:tc>
          <w:tcPr>
            <w:tcW w:w="1701" w:type="dxa"/>
            <w:gridSpan w:val="3"/>
            <w:tcBorders>
              <w:top w:val="double" w:sz="4" w:space="0" w:color="auto"/>
              <w:left w:val="nil"/>
              <w:bottom w:val="single" w:sz="4" w:space="0" w:color="auto"/>
              <w:right w:val="double" w:sz="4" w:space="0" w:color="auto"/>
            </w:tcBorders>
            <w:vAlign w:val="center"/>
          </w:tcPr>
          <w:p w14:paraId="4C23F515" w14:textId="77777777" w:rsidR="00CE5143" w:rsidRPr="001C2880" w:rsidRDefault="00CE5143" w:rsidP="009554AC">
            <w:pPr>
              <w:jc w:val="center"/>
              <w:rPr>
                <w:sz w:val="14"/>
                <w:szCs w:val="14"/>
              </w:rPr>
            </w:pPr>
          </w:p>
        </w:tc>
      </w:tr>
      <w:tr w:rsidR="00CE5143" w:rsidRPr="001C2880" w14:paraId="28705946" w14:textId="77777777" w:rsidTr="009554A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70F2D599" w14:textId="77777777" w:rsidR="00CE5143" w:rsidRPr="001C2880" w:rsidRDefault="00CE5143" w:rsidP="009554A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2EF93516"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2976530D"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3B5CED32" w14:textId="77777777" w:rsidR="00CE5143" w:rsidRPr="001C2880" w:rsidRDefault="00CE5143" w:rsidP="009554A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770457F9"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7CAFF03A"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049FDC2E" w14:textId="77777777" w:rsidR="00CE5143" w:rsidRPr="001C2880" w:rsidRDefault="00CE5143" w:rsidP="009554A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03CE94FA" w14:textId="77777777" w:rsidR="00CE5143" w:rsidRPr="001C2880" w:rsidRDefault="00CE5143" w:rsidP="009554A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2735DA24" w14:textId="77777777" w:rsidR="00CE5143" w:rsidRPr="001C2880" w:rsidRDefault="00CE5143" w:rsidP="009554A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57FE6E12"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56D17DF5"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3DD9FC8A"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6EBA207B" w14:textId="77777777" w:rsidR="00CE5143" w:rsidRPr="001C2880" w:rsidRDefault="00CE5143" w:rsidP="009554AC">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757D1387" w14:textId="77777777" w:rsidR="00CE5143" w:rsidRPr="001C2880" w:rsidRDefault="00CE5143" w:rsidP="009554AC">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5A632431" w14:textId="77777777" w:rsidR="00CE5143" w:rsidRPr="001C2880" w:rsidRDefault="00CE5143" w:rsidP="009554AC">
            <w:pPr>
              <w:jc w:val="center"/>
              <w:rPr>
                <w:sz w:val="14"/>
                <w:szCs w:val="14"/>
              </w:rPr>
            </w:pPr>
          </w:p>
        </w:tc>
      </w:tr>
      <w:tr w:rsidR="00CE5143" w:rsidRPr="001C2880" w14:paraId="51B1B3E4" w14:textId="77777777" w:rsidTr="009554A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791D945D" w14:textId="77777777" w:rsidR="00CE5143" w:rsidRPr="001C2880" w:rsidRDefault="00CE5143" w:rsidP="009554A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7ED1ADFD"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4D0CCD01"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7F217035" w14:textId="77777777" w:rsidR="00CE5143" w:rsidRPr="001C2880" w:rsidRDefault="00CE5143" w:rsidP="009554A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40DAA115"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1E6277F9"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42A16106" w14:textId="77777777" w:rsidR="00CE5143" w:rsidRPr="001C2880" w:rsidRDefault="00CE5143" w:rsidP="009554A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4140DA7" w14:textId="77777777" w:rsidR="00CE5143" w:rsidRPr="001C2880" w:rsidRDefault="00CE5143" w:rsidP="009554A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505C9DC7" w14:textId="77777777" w:rsidR="00CE5143" w:rsidRPr="001C2880" w:rsidRDefault="00CE5143" w:rsidP="009554A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0C1DBA88"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6B89A1B6"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1A0DA6B3"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18C0E3F1" w14:textId="77777777" w:rsidR="00CE5143" w:rsidRPr="001C2880" w:rsidRDefault="00CE5143" w:rsidP="009554AC">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3AF54FE5" w14:textId="77777777" w:rsidR="00CE5143" w:rsidRPr="001C2880" w:rsidRDefault="00CE5143" w:rsidP="009554AC">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7006D8A2" w14:textId="77777777" w:rsidR="00CE5143" w:rsidRPr="001C2880" w:rsidRDefault="00CE5143" w:rsidP="009554AC">
            <w:pPr>
              <w:jc w:val="center"/>
              <w:rPr>
                <w:sz w:val="14"/>
                <w:szCs w:val="14"/>
              </w:rPr>
            </w:pPr>
          </w:p>
        </w:tc>
      </w:tr>
      <w:tr w:rsidR="00CE5143" w:rsidRPr="001C2880" w14:paraId="4C8F32D4" w14:textId="77777777" w:rsidTr="009554A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294F012E" w14:textId="77777777" w:rsidR="00CE5143" w:rsidRPr="001C2880" w:rsidRDefault="00CE5143" w:rsidP="009554A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56ED02E6"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5D950C71"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3A0B318E" w14:textId="77777777" w:rsidR="00CE5143" w:rsidRPr="001C2880" w:rsidRDefault="00CE5143" w:rsidP="009554A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5A78DAA5"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6968BF69"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72840651" w14:textId="77777777" w:rsidR="00CE5143" w:rsidRPr="001C2880" w:rsidRDefault="00CE5143" w:rsidP="009554A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4DF35633" w14:textId="77777777" w:rsidR="00CE5143" w:rsidRPr="001C2880" w:rsidRDefault="00CE5143" w:rsidP="009554A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0B3EB746" w14:textId="77777777" w:rsidR="00CE5143" w:rsidRPr="001C2880" w:rsidRDefault="00CE5143" w:rsidP="009554A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0009BC9E"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1095B81E"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5AC50BA6"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545CC201" w14:textId="77777777" w:rsidR="00CE5143" w:rsidRPr="001C2880" w:rsidRDefault="00CE5143" w:rsidP="009554AC">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058B7ACE" w14:textId="77777777" w:rsidR="00CE5143" w:rsidRPr="001C2880" w:rsidRDefault="00CE5143" w:rsidP="009554AC">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52F2ED87" w14:textId="77777777" w:rsidR="00CE5143" w:rsidRPr="001C2880" w:rsidRDefault="00CE5143" w:rsidP="009554AC">
            <w:pPr>
              <w:jc w:val="center"/>
              <w:rPr>
                <w:sz w:val="14"/>
                <w:szCs w:val="14"/>
              </w:rPr>
            </w:pPr>
          </w:p>
        </w:tc>
      </w:tr>
      <w:tr w:rsidR="00CE5143" w:rsidRPr="001C2880" w14:paraId="6C2FAACA" w14:textId="77777777" w:rsidTr="009554A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2C9DC03D" w14:textId="77777777" w:rsidR="00CE5143" w:rsidRPr="001C2880" w:rsidRDefault="00CE5143" w:rsidP="009554A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3AE4BA1B"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73C45E65"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4F66388F" w14:textId="77777777" w:rsidR="00CE5143" w:rsidRPr="001C2880" w:rsidRDefault="00CE5143" w:rsidP="009554A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1F94A722"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24DC8D62"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3C28ADC3" w14:textId="77777777" w:rsidR="00CE5143" w:rsidRPr="001C2880" w:rsidRDefault="00CE5143" w:rsidP="009554A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7F9EDE6A" w14:textId="77777777" w:rsidR="00CE5143" w:rsidRPr="001C2880" w:rsidRDefault="00CE5143" w:rsidP="009554A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0CC77AC7" w14:textId="77777777" w:rsidR="00CE5143" w:rsidRPr="001C2880" w:rsidRDefault="00CE5143" w:rsidP="009554A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5BBDD7EB"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1D1131FB"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37B73B55"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0B6BFADB" w14:textId="77777777" w:rsidR="00CE5143" w:rsidRPr="001C2880" w:rsidRDefault="00CE5143" w:rsidP="009554AC">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48836845" w14:textId="77777777" w:rsidR="00CE5143" w:rsidRPr="001C2880" w:rsidRDefault="00CE5143" w:rsidP="009554AC">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7443E832" w14:textId="77777777" w:rsidR="00CE5143" w:rsidRPr="001C2880" w:rsidRDefault="00CE5143" w:rsidP="009554AC">
            <w:pPr>
              <w:jc w:val="center"/>
              <w:rPr>
                <w:sz w:val="14"/>
                <w:szCs w:val="14"/>
              </w:rPr>
            </w:pPr>
          </w:p>
        </w:tc>
      </w:tr>
      <w:tr w:rsidR="00CE5143" w:rsidRPr="001C2880" w14:paraId="02BD0045" w14:textId="77777777" w:rsidTr="009554AC">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14:paraId="7BB8057C" w14:textId="77777777" w:rsidR="00CE5143" w:rsidRPr="001C2880" w:rsidRDefault="00CE5143" w:rsidP="009554AC">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14:paraId="5DB75ADC" w14:textId="77777777" w:rsidR="00CE5143" w:rsidRPr="001C2880" w:rsidRDefault="00CE5143" w:rsidP="009554A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14:paraId="5E258AA7" w14:textId="77777777" w:rsidR="00CE5143" w:rsidRPr="001C2880" w:rsidRDefault="00CE5143" w:rsidP="009554AC">
            <w:pPr>
              <w:rPr>
                <w:sz w:val="14"/>
                <w:szCs w:val="14"/>
              </w:rPr>
            </w:pPr>
          </w:p>
        </w:tc>
        <w:tc>
          <w:tcPr>
            <w:tcW w:w="794" w:type="dxa"/>
            <w:tcBorders>
              <w:top w:val="single" w:sz="4" w:space="0" w:color="auto"/>
              <w:left w:val="nil"/>
              <w:bottom w:val="single" w:sz="4" w:space="0" w:color="auto"/>
              <w:right w:val="double" w:sz="4" w:space="0" w:color="auto"/>
            </w:tcBorders>
            <w:vAlign w:val="center"/>
          </w:tcPr>
          <w:p w14:paraId="6145159D" w14:textId="77777777" w:rsidR="00CE5143" w:rsidRPr="001C2880" w:rsidRDefault="00CE5143" w:rsidP="009554AC">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14:paraId="325B05EC" w14:textId="77777777" w:rsidR="00CE5143" w:rsidRPr="001C2880" w:rsidRDefault="00CE5143" w:rsidP="009554A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14:paraId="68FEF910"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14:paraId="18A5BBD9" w14:textId="77777777" w:rsidR="00CE5143" w:rsidRPr="001C2880" w:rsidRDefault="00CE5143" w:rsidP="009554AC">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14:paraId="29242FED" w14:textId="77777777" w:rsidR="00CE5143" w:rsidRPr="001C2880" w:rsidRDefault="00CE5143" w:rsidP="009554AC">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14:paraId="6C4F647F" w14:textId="77777777" w:rsidR="00CE5143" w:rsidRPr="001C2880" w:rsidRDefault="00CE5143" w:rsidP="009554AC">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14:paraId="3CCF4E54" w14:textId="77777777" w:rsidR="00CE5143" w:rsidRPr="001C2880" w:rsidRDefault="00CE5143" w:rsidP="009554A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14:paraId="77FCBF75" w14:textId="77777777" w:rsidR="00CE5143" w:rsidRPr="001C2880" w:rsidRDefault="00CE5143" w:rsidP="009554AC">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14:paraId="3649EEA1" w14:textId="77777777" w:rsidR="00CE5143" w:rsidRPr="001C2880" w:rsidRDefault="00CE5143" w:rsidP="009554AC">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14:paraId="4D546B88" w14:textId="77777777" w:rsidR="00CE5143" w:rsidRPr="001C2880" w:rsidRDefault="00CE5143" w:rsidP="009554AC">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14:paraId="3AAE2077" w14:textId="77777777" w:rsidR="00CE5143" w:rsidRPr="001C2880" w:rsidRDefault="00CE5143" w:rsidP="009554AC">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14:paraId="452049D3" w14:textId="77777777" w:rsidR="00CE5143" w:rsidRPr="001C2880" w:rsidRDefault="00CE5143" w:rsidP="009554AC">
            <w:pPr>
              <w:jc w:val="center"/>
              <w:rPr>
                <w:sz w:val="14"/>
                <w:szCs w:val="14"/>
              </w:rPr>
            </w:pPr>
          </w:p>
        </w:tc>
      </w:tr>
      <w:tr w:rsidR="00CE5143" w:rsidRPr="001C2880" w14:paraId="1E0E8D84" w14:textId="77777777" w:rsidTr="0095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6521" w:type="dxa"/>
        </w:trPr>
        <w:tc>
          <w:tcPr>
            <w:tcW w:w="1361" w:type="dxa"/>
            <w:gridSpan w:val="3"/>
            <w:tcBorders>
              <w:top w:val="nil"/>
              <w:left w:val="nil"/>
              <w:bottom w:val="nil"/>
              <w:right w:val="nil"/>
            </w:tcBorders>
            <w:vAlign w:val="bottom"/>
          </w:tcPr>
          <w:p w14:paraId="27BFF7A9" w14:textId="77777777" w:rsidR="00CE5143" w:rsidRPr="001C2880" w:rsidRDefault="00CE5143" w:rsidP="009554AC">
            <w:pPr>
              <w:rPr>
                <w:sz w:val="17"/>
                <w:szCs w:val="17"/>
              </w:rPr>
            </w:pPr>
            <w:r w:rsidRPr="001C2880">
              <w:rPr>
                <w:sz w:val="17"/>
                <w:szCs w:val="17"/>
              </w:rPr>
              <w:t>Всего отпущено</w:t>
            </w:r>
          </w:p>
        </w:tc>
        <w:tc>
          <w:tcPr>
            <w:tcW w:w="5160" w:type="dxa"/>
            <w:gridSpan w:val="8"/>
            <w:tcBorders>
              <w:top w:val="nil"/>
              <w:left w:val="nil"/>
              <w:bottom w:val="single" w:sz="4" w:space="0" w:color="auto"/>
              <w:right w:val="nil"/>
            </w:tcBorders>
            <w:vAlign w:val="bottom"/>
          </w:tcPr>
          <w:p w14:paraId="0A8CE8C4" w14:textId="77777777" w:rsidR="00CE5143" w:rsidRPr="001C2880" w:rsidRDefault="00CE5143" w:rsidP="009554AC">
            <w:pPr>
              <w:rPr>
                <w:b/>
              </w:rPr>
            </w:pPr>
          </w:p>
        </w:tc>
        <w:tc>
          <w:tcPr>
            <w:tcW w:w="1559" w:type="dxa"/>
            <w:gridSpan w:val="4"/>
            <w:tcBorders>
              <w:top w:val="nil"/>
              <w:left w:val="nil"/>
              <w:bottom w:val="nil"/>
              <w:right w:val="nil"/>
            </w:tcBorders>
            <w:vAlign w:val="bottom"/>
          </w:tcPr>
          <w:p w14:paraId="5ACA4D91" w14:textId="77777777" w:rsidR="00CE5143" w:rsidRPr="001C2880" w:rsidRDefault="00CE5143" w:rsidP="009554AC">
            <w:pPr>
              <w:ind w:left="113"/>
              <w:rPr>
                <w:sz w:val="17"/>
                <w:szCs w:val="17"/>
              </w:rPr>
            </w:pPr>
            <w:r w:rsidRPr="001C2880">
              <w:rPr>
                <w:sz w:val="17"/>
                <w:szCs w:val="17"/>
              </w:rPr>
              <w:t>наименований</w:t>
            </w:r>
          </w:p>
        </w:tc>
      </w:tr>
      <w:tr w:rsidR="00CE5143" w:rsidRPr="001C2880" w14:paraId="57A5F376" w14:textId="77777777" w:rsidTr="0095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6521" w:type="dxa"/>
        </w:trPr>
        <w:tc>
          <w:tcPr>
            <w:tcW w:w="1361" w:type="dxa"/>
            <w:gridSpan w:val="3"/>
            <w:tcBorders>
              <w:top w:val="nil"/>
              <w:left w:val="nil"/>
              <w:bottom w:val="nil"/>
              <w:right w:val="nil"/>
            </w:tcBorders>
          </w:tcPr>
          <w:p w14:paraId="2F57D2A0" w14:textId="77777777" w:rsidR="00CE5143" w:rsidRPr="001C2880" w:rsidRDefault="00CE5143" w:rsidP="009554AC">
            <w:pPr>
              <w:rPr>
                <w:sz w:val="17"/>
                <w:szCs w:val="17"/>
              </w:rPr>
            </w:pPr>
          </w:p>
        </w:tc>
        <w:tc>
          <w:tcPr>
            <w:tcW w:w="5160" w:type="dxa"/>
            <w:gridSpan w:val="8"/>
            <w:tcBorders>
              <w:top w:val="nil"/>
              <w:left w:val="nil"/>
              <w:bottom w:val="nil"/>
              <w:right w:val="nil"/>
            </w:tcBorders>
          </w:tcPr>
          <w:p w14:paraId="57381D83" w14:textId="77777777" w:rsidR="00CE5143" w:rsidRPr="001C2880" w:rsidRDefault="00CE5143" w:rsidP="009554AC">
            <w:pPr>
              <w:jc w:val="center"/>
              <w:rPr>
                <w:sz w:val="12"/>
                <w:szCs w:val="12"/>
              </w:rPr>
            </w:pPr>
            <w:r w:rsidRPr="001C2880">
              <w:rPr>
                <w:sz w:val="12"/>
                <w:szCs w:val="12"/>
              </w:rPr>
              <w:t>(прописью)</w:t>
            </w:r>
          </w:p>
        </w:tc>
        <w:tc>
          <w:tcPr>
            <w:tcW w:w="1559" w:type="dxa"/>
            <w:gridSpan w:val="4"/>
            <w:tcBorders>
              <w:top w:val="nil"/>
              <w:left w:val="nil"/>
              <w:bottom w:val="nil"/>
              <w:right w:val="nil"/>
            </w:tcBorders>
          </w:tcPr>
          <w:p w14:paraId="1ED11F2E" w14:textId="77777777" w:rsidR="00CE5143" w:rsidRPr="001C2880" w:rsidRDefault="00CE5143" w:rsidP="009554AC">
            <w:pPr>
              <w:rPr>
                <w:sz w:val="17"/>
                <w:szCs w:val="17"/>
              </w:rPr>
            </w:pPr>
          </w:p>
        </w:tc>
      </w:tr>
      <w:tr w:rsidR="00CE5143" w:rsidRPr="001C2880" w14:paraId="7378DF87" w14:textId="77777777" w:rsidTr="0095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851" w:type="dxa"/>
            <w:tcBorders>
              <w:top w:val="nil"/>
              <w:left w:val="nil"/>
              <w:bottom w:val="nil"/>
              <w:right w:val="nil"/>
            </w:tcBorders>
            <w:vAlign w:val="bottom"/>
          </w:tcPr>
          <w:p w14:paraId="1479E836" w14:textId="77777777" w:rsidR="00CE5143" w:rsidRPr="001C2880" w:rsidRDefault="00CE5143" w:rsidP="009554AC">
            <w:pPr>
              <w:rPr>
                <w:sz w:val="17"/>
                <w:szCs w:val="17"/>
              </w:rPr>
            </w:pPr>
            <w:r w:rsidRPr="001C2880">
              <w:rPr>
                <w:sz w:val="17"/>
                <w:szCs w:val="17"/>
              </w:rPr>
              <w:t>на сумму</w:t>
            </w:r>
          </w:p>
        </w:tc>
        <w:tc>
          <w:tcPr>
            <w:tcW w:w="3544" w:type="dxa"/>
            <w:gridSpan w:val="6"/>
            <w:tcBorders>
              <w:top w:val="nil"/>
              <w:left w:val="nil"/>
              <w:bottom w:val="single" w:sz="4" w:space="0" w:color="auto"/>
              <w:right w:val="nil"/>
            </w:tcBorders>
            <w:vAlign w:val="bottom"/>
          </w:tcPr>
          <w:p w14:paraId="23CE1A23" w14:textId="77777777" w:rsidR="00CE5143" w:rsidRPr="001C2880" w:rsidRDefault="00CE5143" w:rsidP="009554AC">
            <w:pPr>
              <w:rPr>
                <w:b/>
              </w:rPr>
            </w:pPr>
          </w:p>
        </w:tc>
        <w:tc>
          <w:tcPr>
            <w:tcW w:w="538" w:type="dxa"/>
            <w:tcBorders>
              <w:top w:val="nil"/>
              <w:left w:val="nil"/>
              <w:bottom w:val="nil"/>
              <w:right w:val="nil"/>
            </w:tcBorders>
            <w:vAlign w:val="bottom"/>
          </w:tcPr>
          <w:p w14:paraId="34CD853C" w14:textId="77777777" w:rsidR="00CE5143" w:rsidRPr="001C2880" w:rsidRDefault="00CE5143" w:rsidP="009554AC">
            <w:pPr>
              <w:jc w:val="center"/>
              <w:rPr>
                <w:sz w:val="17"/>
                <w:szCs w:val="17"/>
              </w:rPr>
            </w:pPr>
            <w:r w:rsidRPr="001C2880">
              <w:rPr>
                <w:sz w:val="17"/>
                <w:szCs w:val="17"/>
              </w:rPr>
              <w:t>руб.</w:t>
            </w:r>
          </w:p>
        </w:tc>
        <w:tc>
          <w:tcPr>
            <w:tcW w:w="1588" w:type="dxa"/>
            <w:gridSpan w:val="3"/>
            <w:tcBorders>
              <w:top w:val="nil"/>
              <w:left w:val="nil"/>
              <w:bottom w:val="single" w:sz="4" w:space="0" w:color="auto"/>
              <w:right w:val="nil"/>
            </w:tcBorders>
            <w:vAlign w:val="bottom"/>
          </w:tcPr>
          <w:p w14:paraId="4B7D2471" w14:textId="77777777" w:rsidR="00CE5143" w:rsidRPr="001C2880" w:rsidRDefault="00CE5143" w:rsidP="009554AC">
            <w:pPr>
              <w:jc w:val="center"/>
              <w:rPr>
                <w:sz w:val="17"/>
                <w:szCs w:val="17"/>
              </w:rPr>
            </w:pPr>
          </w:p>
        </w:tc>
        <w:tc>
          <w:tcPr>
            <w:tcW w:w="567" w:type="dxa"/>
            <w:gridSpan w:val="2"/>
            <w:tcBorders>
              <w:top w:val="nil"/>
              <w:left w:val="nil"/>
              <w:bottom w:val="nil"/>
              <w:right w:val="nil"/>
            </w:tcBorders>
            <w:vAlign w:val="bottom"/>
          </w:tcPr>
          <w:p w14:paraId="1AEBCE22" w14:textId="77777777" w:rsidR="00CE5143" w:rsidRPr="001C2880" w:rsidRDefault="00CE5143" w:rsidP="009554AC">
            <w:pPr>
              <w:jc w:val="center"/>
              <w:rPr>
                <w:sz w:val="17"/>
                <w:szCs w:val="17"/>
              </w:rPr>
            </w:pPr>
            <w:r w:rsidRPr="001C2880">
              <w:rPr>
                <w:sz w:val="17"/>
                <w:szCs w:val="17"/>
              </w:rPr>
              <w:t>коп.</w:t>
            </w:r>
          </w:p>
        </w:tc>
        <w:tc>
          <w:tcPr>
            <w:tcW w:w="1559" w:type="dxa"/>
            <w:gridSpan w:val="4"/>
            <w:tcBorders>
              <w:top w:val="nil"/>
              <w:left w:val="nil"/>
              <w:bottom w:val="nil"/>
              <w:right w:val="nil"/>
            </w:tcBorders>
            <w:vAlign w:val="bottom"/>
          </w:tcPr>
          <w:p w14:paraId="634FA1FA" w14:textId="77777777" w:rsidR="00CE5143" w:rsidRPr="001C2880" w:rsidRDefault="00CE5143" w:rsidP="009554AC">
            <w:pPr>
              <w:rPr>
                <w:sz w:val="17"/>
                <w:szCs w:val="17"/>
              </w:rPr>
            </w:pPr>
          </w:p>
        </w:tc>
        <w:tc>
          <w:tcPr>
            <w:tcW w:w="1985" w:type="dxa"/>
            <w:gridSpan w:val="3"/>
            <w:tcBorders>
              <w:top w:val="nil"/>
              <w:left w:val="nil"/>
              <w:bottom w:val="nil"/>
              <w:right w:val="nil"/>
            </w:tcBorders>
            <w:vAlign w:val="bottom"/>
          </w:tcPr>
          <w:p w14:paraId="0105D36F" w14:textId="77777777" w:rsidR="00CE5143" w:rsidRPr="001C2880" w:rsidRDefault="00CE5143" w:rsidP="009554AC">
            <w:pPr>
              <w:rPr>
                <w:b/>
              </w:rPr>
            </w:pPr>
            <w:r w:rsidRPr="001C2880">
              <w:rPr>
                <w:sz w:val="17"/>
                <w:szCs w:val="17"/>
              </w:rPr>
              <w:t>в том числе сумма НДС</w:t>
            </w:r>
          </w:p>
        </w:tc>
        <w:tc>
          <w:tcPr>
            <w:tcW w:w="1417" w:type="dxa"/>
            <w:gridSpan w:val="3"/>
            <w:tcBorders>
              <w:top w:val="nil"/>
              <w:left w:val="nil"/>
              <w:bottom w:val="single" w:sz="4" w:space="0" w:color="auto"/>
              <w:right w:val="nil"/>
            </w:tcBorders>
            <w:vAlign w:val="bottom"/>
          </w:tcPr>
          <w:p w14:paraId="578CF41B" w14:textId="77777777" w:rsidR="00CE5143" w:rsidRPr="001C2880" w:rsidRDefault="00CE5143" w:rsidP="009554AC">
            <w:pPr>
              <w:rPr>
                <w:b/>
              </w:rPr>
            </w:pPr>
          </w:p>
        </w:tc>
        <w:tc>
          <w:tcPr>
            <w:tcW w:w="426" w:type="dxa"/>
            <w:tcBorders>
              <w:top w:val="nil"/>
              <w:left w:val="nil"/>
              <w:bottom w:val="nil"/>
              <w:right w:val="nil"/>
            </w:tcBorders>
            <w:vAlign w:val="bottom"/>
          </w:tcPr>
          <w:p w14:paraId="557DA525" w14:textId="77777777" w:rsidR="00CE5143" w:rsidRPr="001C2880" w:rsidRDefault="00CE5143" w:rsidP="009554AC">
            <w:pPr>
              <w:jc w:val="right"/>
              <w:rPr>
                <w:sz w:val="17"/>
                <w:szCs w:val="17"/>
              </w:rPr>
            </w:pPr>
            <w:r w:rsidRPr="001C2880">
              <w:rPr>
                <w:sz w:val="17"/>
                <w:szCs w:val="17"/>
              </w:rPr>
              <w:t>руб.</w:t>
            </w:r>
          </w:p>
        </w:tc>
        <w:tc>
          <w:tcPr>
            <w:tcW w:w="851" w:type="dxa"/>
            <w:gridSpan w:val="2"/>
            <w:tcBorders>
              <w:top w:val="nil"/>
              <w:left w:val="nil"/>
              <w:bottom w:val="single" w:sz="4" w:space="0" w:color="auto"/>
              <w:right w:val="nil"/>
            </w:tcBorders>
            <w:vAlign w:val="bottom"/>
          </w:tcPr>
          <w:p w14:paraId="503572FA" w14:textId="77777777" w:rsidR="00CE5143" w:rsidRPr="001C2880" w:rsidRDefault="00CE5143" w:rsidP="009554AC">
            <w:pPr>
              <w:jc w:val="center"/>
              <w:rPr>
                <w:sz w:val="17"/>
                <w:szCs w:val="17"/>
              </w:rPr>
            </w:pPr>
          </w:p>
        </w:tc>
        <w:tc>
          <w:tcPr>
            <w:tcW w:w="424" w:type="dxa"/>
            <w:tcBorders>
              <w:top w:val="nil"/>
              <w:left w:val="nil"/>
              <w:bottom w:val="nil"/>
              <w:right w:val="nil"/>
            </w:tcBorders>
            <w:vAlign w:val="bottom"/>
          </w:tcPr>
          <w:p w14:paraId="2D88C84C" w14:textId="77777777" w:rsidR="00CE5143" w:rsidRPr="001C2880" w:rsidRDefault="00CE5143" w:rsidP="009554AC">
            <w:pPr>
              <w:jc w:val="right"/>
              <w:rPr>
                <w:sz w:val="17"/>
                <w:szCs w:val="17"/>
              </w:rPr>
            </w:pPr>
            <w:r w:rsidRPr="001C2880">
              <w:rPr>
                <w:sz w:val="17"/>
                <w:szCs w:val="17"/>
              </w:rPr>
              <w:t>коп.</w:t>
            </w:r>
          </w:p>
        </w:tc>
      </w:tr>
      <w:tr w:rsidR="00CE5143" w:rsidRPr="001C2880" w14:paraId="74EB43DC" w14:textId="77777777" w:rsidTr="0095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851" w:type="dxa"/>
            <w:tcBorders>
              <w:top w:val="nil"/>
              <w:left w:val="nil"/>
              <w:bottom w:val="nil"/>
              <w:right w:val="nil"/>
            </w:tcBorders>
          </w:tcPr>
          <w:p w14:paraId="7F2428AA" w14:textId="77777777" w:rsidR="00CE5143" w:rsidRPr="001C2880" w:rsidRDefault="00CE5143" w:rsidP="009554AC">
            <w:pPr>
              <w:rPr>
                <w:sz w:val="17"/>
                <w:szCs w:val="17"/>
              </w:rPr>
            </w:pPr>
          </w:p>
        </w:tc>
        <w:tc>
          <w:tcPr>
            <w:tcW w:w="3544" w:type="dxa"/>
            <w:gridSpan w:val="6"/>
            <w:tcBorders>
              <w:top w:val="nil"/>
              <w:left w:val="nil"/>
              <w:bottom w:val="nil"/>
              <w:right w:val="nil"/>
            </w:tcBorders>
          </w:tcPr>
          <w:p w14:paraId="2938EDE2" w14:textId="77777777" w:rsidR="00CE5143" w:rsidRPr="001C2880" w:rsidRDefault="00CE5143" w:rsidP="009554AC">
            <w:pPr>
              <w:jc w:val="center"/>
              <w:rPr>
                <w:sz w:val="12"/>
                <w:szCs w:val="12"/>
              </w:rPr>
            </w:pPr>
            <w:r w:rsidRPr="001C2880">
              <w:rPr>
                <w:sz w:val="12"/>
                <w:szCs w:val="12"/>
              </w:rPr>
              <w:t>(прописью)</w:t>
            </w:r>
          </w:p>
        </w:tc>
        <w:tc>
          <w:tcPr>
            <w:tcW w:w="538" w:type="dxa"/>
            <w:tcBorders>
              <w:top w:val="nil"/>
              <w:left w:val="nil"/>
              <w:bottom w:val="nil"/>
              <w:right w:val="nil"/>
            </w:tcBorders>
          </w:tcPr>
          <w:p w14:paraId="080AAEC7" w14:textId="77777777" w:rsidR="00CE5143" w:rsidRPr="001C2880" w:rsidRDefault="00CE5143" w:rsidP="009554AC">
            <w:pPr>
              <w:rPr>
                <w:sz w:val="17"/>
                <w:szCs w:val="17"/>
              </w:rPr>
            </w:pPr>
          </w:p>
        </w:tc>
        <w:tc>
          <w:tcPr>
            <w:tcW w:w="1588" w:type="dxa"/>
            <w:gridSpan w:val="3"/>
            <w:tcBorders>
              <w:top w:val="nil"/>
              <w:left w:val="nil"/>
              <w:bottom w:val="nil"/>
              <w:right w:val="nil"/>
            </w:tcBorders>
          </w:tcPr>
          <w:p w14:paraId="1CDFBA33" w14:textId="77777777" w:rsidR="00CE5143" w:rsidRPr="001C2880" w:rsidRDefault="00CE5143" w:rsidP="009554AC">
            <w:pPr>
              <w:rPr>
                <w:sz w:val="17"/>
                <w:szCs w:val="17"/>
              </w:rPr>
            </w:pPr>
          </w:p>
        </w:tc>
        <w:tc>
          <w:tcPr>
            <w:tcW w:w="567" w:type="dxa"/>
            <w:gridSpan w:val="2"/>
            <w:tcBorders>
              <w:top w:val="nil"/>
              <w:left w:val="nil"/>
              <w:bottom w:val="nil"/>
              <w:right w:val="nil"/>
            </w:tcBorders>
          </w:tcPr>
          <w:p w14:paraId="4DF6E8F4" w14:textId="77777777" w:rsidR="00CE5143" w:rsidRPr="001C2880" w:rsidRDefault="00CE5143" w:rsidP="009554AC">
            <w:pPr>
              <w:rPr>
                <w:sz w:val="17"/>
                <w:szCs w:val="17"/>
              </w:rPr>
            </w:pPr>
          </w:p>
        </w:tc>
        <w:tc>
          <w:tcPr>
            <w:tcW w:w="1559" w:type="dxa"/>
            <w:gridSpan w:val="4"/>
            <w:tcBorders>
              <w:top w:val="nil"/>
              <w:left w:val="nil"/>
              <w:bottom w:val="nil"/>
              <w:right w:val="nil"/>
            </w:tcBorders>
          </w:tcPr>
          <w:p w14:paraId="1453BBD9" w14:textId="77777777" w:rsidR="00CE5143" w:rsidRPr="001C2880" w:rsidRDefault="00CE5143" w:rsidP="009554AC">
            <w:pPr>
              <w:rPr>
                <w:sz w:val="17"/>
                <w:szCs w:val="17"/>
              </w:rPr>
            </w:pPr>
          </w:p>
        </w:tc>
        <w:tc>
          <w:tcPr>
            <w:tcW w:w="1985" w:type="dxa"/>
            <w:gridSpan w:val="3"/>
            <w:tcBorders>
              <w:top w:val="nil"/>
              <w:left w:val="nil"/>
              <w:bottom w:val="nil"/>
              <w:right w:val="nil"/>
            </w:tcBorders>
          </w:tcPr>
          <w:p w14:paraId="6B5A3A30" w14:textId="77777777" w:rsidR="00CE5143" w:rsidRPr="001C2880" w:rsidRDefault="00CE5143" w:rsidP="009554AC">
            <w:pPr>
              <w:rPr>
                <w:sz w:val="17"/>
                <w:szCs w:val="17"/>
              </w:rPr>
            </w:pPr>
          </w:p>
        </w:tc>
        <w:tc>
          <w:tcPr>
            <w:tcW w:w="1417" w:type="dxa"/>
            <w:gridSpan w:val="3"/>
            <w:tcBorders>
              <w:top w:val="nil"/>
              <w:left w:val="nil"/>
              <w:bottom w:val="nil"/>
              <w:right w:val="nil"/>
            </w:tcBorders>
          </w:tcPr>
          <w:p w14:paraId="7F7732C7" w14:textId="77777777" w:rsidR="00CE5143" w:rsidRPr="001C2880" w:rsidRDefault="00CE5143" w:rsidP="009554AC">
            <w:pPr>
              <w:rPr>
                <w:sz w:val="17"/>
                <w:szCs w:val="17"/>
              </w:rPr>
            </w:pPr>
          </w:p>
        </w:tc>
        <w:tc>
          <w:tcPr>
            <w:tcW w:w="426" w:type="dxa"/>
            <w:tcBorders>
              <w:top w:val="nil"/>
              <w:left w:val="nil"/>
              <w:bottom w:val="nil"/>
              <w:right w:val="nil"/>
            </w:tcBorders>
          </w:tcPr>
          <w:p w14:paraId="1AE3F980" w14:textId="77777777" w:rsidR="00CE5143" w:rsidRPr="001C2880" w:rsidRDefault="00CE5143" w:rsidP="009554AC">
            <w:pPr>
              <w:rPr>
                <w:sz w:val="17"/>
                <w:szCs w:val="17"/>
              </w:rPr>
            </w:pPr>
          </w:p>
        </w:tc>
        <w:tc>
          <w:tcPr>
            <w:tcW w:w="851" w:type="dxa"/>
            <w:gridSpan w:val="2"/>
            <w:tcBorders>
              <w:top w:val="nil"/>
              <w:left w:val="nil"/>
              <w:bottom w:val="nil"/>
              <w:right w:val="nil"/>
            </w:tcBorders>
          </w:tcPr>
          <w:p w14:paraId="36E76B0F" w14:textId="77777777" w:rsidR="00CE5143" w:rsidRPr="001C2880" w:rsidRDefault="00CE5143" w:rsidP="009554AC">
            <w:pPr>
              <w:rPr>
                <w:sz w:val="17"/>
                <w:szCs w:val="17"/>
              </w:rPr>
            </w:pPr>
          </w:p>
        </w:tc>
        <w:tc>
          <w:tcPr>
            <w:tcW w:w="424" w:type="dxa"/>
            <w:tcBorders>
              <w:top w:val="nil"/>
              <w:left w:val="nil"/>
              <w:bottom w:val="nil"/>
              <w:right w:val="nil"/>
            </w:tcBorders>
          </w:tcPr>
          <w:p w14:paraId="6702E3D5" w14:textId="77777777" w:rsidR="00CE5143" w:rsidRPr="001C2880" w:rsidRDefault="00CE5143" w:rsidP="009554AC">
            <w:pPr>
              <w:rPr>
                <w:sz w:val="17"/>
                <w:szCs w:val="17"/>
              </w:rPr>
            </w:pPr>
          </w:p>
        </w:tc>
      </w:tr>
    </w:tbl>
    <w:p w14:paraId="009734D4" w14:textId="77777777" w:rsidR="00CE5143" w:rsidRPr="001C2880" w:rsidRDefault="00CE5143" w:rsidP="00CE5143">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CE5143" w:rsidRPr="001C2880" w14:paraId="71611587" w14:textId="77777777" w:rsidTr="009554AC">
        <w:tc>
          <w:tcPr>
            <w:tcW w:w="1474" w:type="dxa"/>
            <w:tcBorders>
              <w:top w:val="nil"/>
              <w:left w:val="nil"/>
              <w:bottom w:val="nil"/>
              <w:right w:val="nil"/>
            </w:tcBorders>
            <w:vAlign w:val="bottom"/>
          </w:tcPr>
          <w:p w14:paraId="43D25DB1" w14:textId="77777777" w:rsidR="00CE5143" w:rsidRPr="001C2880" w:rsidRDefault="00CE5143" w:rsidP="009554AC">
            <w:pPr>
              <w:rPr>
                <w:b/>
              </w:rPr>
            </w:pPr>
            <w:r w:rsidRPr="001C2880">
              <w:rPr>
                <w:sz w:val="17"/>
                <w:szCs w:val="17"/>
              </w:rPr>
              <w:t xml:space="preserve">Отпуск разрешил </w:t>
            </w:r>
          </w:p>
        </w:tc>
        <w:tc>
          <w:tcPr>
            <w:tcW w:w="907" w:type="dxa"/>
            <w:tcBorders>
              <w:top w:val="nil"/>
              <w:left w:val="nil"/>
              <w:bottom w:val="single" w:sz="4" w:space="0" w:color="auto"/>
              <w:right w:val="nil"/>
            </w:tcBorders>
            <w:vAlign w:val="bottom"/>
          </w:tcPr>
          <w:p w14:paraId="78611D60" w14:textId="77777777" w:rsidR="00CE5143" w:rsidRPr="001C2880" w:rsidRDefault="00CE5143" w:rsidP="009554AC">
            <w:pPr>
              <w:rPr>
                <w:b/>
              </w:rPr>
            </w:pPr>
          </w:p>
        </w:tc>
        <w:tc>
          <w:tcPr>
            <w:tcW w:w="170" w:type="dxa"/>
            <w:tcBorders>
              <w:top w:val="nil"/>
              <w:left w:val="nil"/>
              <w:bottom w:val="nil"/>
              <w:right w:val="nil"/>
            </w:tcBorders>
            <w:vAlign w:val="bottom"/>
          </w:tcPr>
          <w:p w14:paraId="40B0DB85" w14:textId="77777777" w:rsidR="00CE5143" w:rsidRPr="001C2880" w:rsidRDefault="00CE5143" w:rsidP="009554AC">
            <w:pPr>
              <w:jc w:val="center"/>
              <w:rPr>
                <w:sz w:val="17"/>
                <w:szCs w:val="17"/>
              </w:rPr>
            </w:pPr>
          </w:p>
        </w:tc>
        <w:tc>
          <w:tcPr>
            <w:tcW w:w="680" w:type="dxa"/>
            <w:tcBorders>
              <w:top w:val="nil"/>
              <w:left w:val="nil"/>
              <w:bottom w:val="single" w:sz="4" w:space="0" w:color="auto"/>
              <w:right w:val="nil"/>
            </w:tcBorders>
            <w:vAlign w:val="bottom"/>
          </w:tcPr>
          <w:p w14:paraId="5BE249AB" w14:textId="77777777" w:rsidR="00CE5143" w:rsidRPr="001C2880" w:rsidRDefault="00CE5143" w:rsidP="009554AC">
            <w:pPr>
              <w:jc w:val="center"/>
              <w:rPr>
                <w:sz w:val="17"/>
                <w:szCs w:val="17"/>
              </w:rPr>
            </w:pPr>
          </w:p>
        </w:tc>
        <w:tc>
          <w:tcPr>
            <w:tcW w:w="170" w:type="dxa"/>
            <w:tcBorders>
              <w:top w:val="nil"/>
              <w:left w:val="nil"/>
              <w:bottom w:val="nil"/>
              <w:right w:val="nil"/>
            </w:tcBorders>
            <w:vAlign w:val="bottom"/>
          </w:tcPr>
          <w:p w14:paraId="1331027C" w14:textId="77777777" w:rsidR="00CE5143" w:rsidRPr="001C2880" w:rsidRDefault="00CE5143" w:rsidP="009554AC">
            <w:pPr>
              <w:jc w:val="center"/>
              <w:rPr>
                <w:sz w:val="17"/>
                <w:szCs w:val="17"/>
              </w:rPr>
            </w:pPr>
          </w:p>
        </w:tc>
        <w:tc>
          <w:tcPr>
            <w:tcW w:w="1474" w:type="dxa"/>
            <w:tcBorders>
              <w:top w:val="nil"/>
              <w:left w:val="nil"/>
              <w:bottom w:val="single" w:sz="4" w:space="0" w:color="auto"/>
              <w:right w:val="nil"/>
            </w:tcBorders>
            <w:vAlign w:val="bottom"/>
          </w:tcPr>
          <w:p w14:paraId="5A390EF6" w14:textId="77777777" w:rsidR="00CE5143" w:rsidRPr="001C2880" w:rsidRDefault="00CE5143" w:rsidP="009554AC">
            <w:pPr>
              <w:jc w:val="center"/>
              <w:rPr>
                <w:sz w:val="17"/>
                <w:szCs w:val="17"/>
              </w:rPr>
            </w:pPr>
          </w:p>
        </w:tc>
        <w:tc>
          <w:tcPr>
            <w:tcW w:w="3772" w:type="dxa"/>
            <w:tcBorders>
              <w:top w:val="nil"/>
              <w:left w:val="nil"/>
              <w:bottom w:val="nil"/>
              <w:right w:val="nil"/>
            </w:tcBorders>
            <w:vAlign w:val="bottom"/>
          </w:tcPr>
          <w:p w14:paraId="59FFCAE2" w14:textId="77777777" w:rsidR="00CE5143" w:rsidRPr="001C2880" w:rsidRDefault="00CE5143" w:rsidP="009554AC">
            <w:pPr>
              <w:keepNext/>
              <w:spacing w:before="240" w:after="60"/>
              <w:ind w:right="397"/>
              <w:outlineLvl w:val="1"/>
              <w:rPr>
                <w:rFonts w:ascii="Cambria" w:hAnsi="Cambria"/>
                <w:b/>
                <w:bCs/>
                <w:i/>
                <w:iCs/>
                <w:sz w:val="17"/>
                <w:szCs w:val="17"/>
                <w:lang w:val="x-none"/>
              </w:rPr>
            </w:pPr>
            <w:r w:rsidRPr="001C2880">
              <w:rPr>
                <w:rFonts w:ascii="Cambria" w:hAnsi="Cambria"/>
                <w:b/>
                <w:bCs/>
                <w:i/>
                <w:iCs/>
                <w:sz w:val="17"/>
                <w:szCs w:val="17"/>
                <w:lang w:val="x-none"/>
              </w:rPr>
              <w:t xml:space="preserve">Главный бухгалтер </w:t>
            </w:r>
          </w:p>
        </w:tc>
        <w:tc>
          <w:tcPr>
            <w:tcW w:w="737" w:type="dxa"/>
            <w:tcBorders>
              <w:top w:val="nil"/>
              <w:left w:val="nil"/>
              <w:bottom w:val="single" w:sz="4" w:space="0" w:color="auto"/>
              <w:right w:val="nil"/>
            </w:tcBorders>
            <w:vAlign w:val="bottom"/>
          </w:tcPr>
          <w:p w14:paraId="45171FEF" w14:textId="77777777" w:rsidR="00CE5143" w:rsidRPr="001C2880" w:rsidRDefault="00CE5143" w:rsidP="009554AC">
            <w:pPr>
              <w:jc w:val="center"/>
              <w:rPr>
                <w:sz w:val="17"/>
                <w:szCs w:val="17"/>
              </w:rPr>
            </w:pPr>
          </w:p>
        </w:tc>
        <w:tc>
          <w:tcPr>
            <w:tcW w:w="284" w:type="dxa"/>
            <w:tcBorders>
              <w:top w:val="nil"/>
              <w:left w:val="nil"/>
              <w:bottom w:val="nil"/>
              <w:right w:val="nil"/>
            </w:tcBorders>
            <w:vAlign w:val="bottom"/>
          </w:tcPr>
          <w:p w14:paraId="2330F9E1" w14:textId="77777777" w:rsidR="00CE5143" w:rsidRPr="001C2880" w:rsidRDefault="00CE5143" w:rsidP="009554AC">
            <w:pPr>
              <w:jc w:val="center"/>
              <w:rPr>
                <w:sz w:val="17"/>
                <w:szCs w:val="17"/>
              </w:rPr>
            </w:pPr>
          </w:p>
        </w:tc>
        <w:tc>
          <w:tcPr>
            <w:tcW w:w="1531" w:type="dxa"/>
            <w:tcBorders>
              <w:top w:val="nil"/>
              <w:left w:val="nil"/>
              <w:bottom w:val="single" w:sz="4" w:space="0" w:color="auto"/>
              <w:right w:val="nil"/>
            </w:tcBorders>
            <w:vAlign w:val="bottom"/>
          </w:tcPr>
          <w:p w14:paraId="28EEEF5A" w14:textId="77777777" w:rsidR="00CE5143" w:rsidRPr="001C2880" w:rsidRDefault="00CE5143" w:rsidP="009554AC">
            <w:pPr>
              <w:jc w:val="center"/>
              <w:rPr>
                <w:sz w:val="17"/>
                <w:szCs w:val="17"/>
              </w:rPr>
            </w:pPr>
          </w:p>
        </w:tc>
      </w:tr>
      <w:tr w:rsidR="00CE5143" w:rsidRPr="001C2880" w14:paraId="4609ABEB" w14:textId="77777777" w:rsidTr="009554AC">
        <w:tc>
          <w:tcPr>
            <w:tcW w:w="1474" w:type="dxa"/>
            <w:tcBorders>
              <w:top w:val="nil"/>
              <w:left w:val="nil"/>
              <w:bottom w:val="nil"/>
              <w:right w:val="nil"/>
            </w:tcBorders>
          </w:tcPr>
          <w:p w14:paraId="3483C0F9" w14:textId="77777777" w:rsidR="00CE5143" w:rsidRPr="001C2880" w:rsidRDefault="00CE5143" w:rsidP="009554AC">
            <w:pPr>
              <w:rPr>
                <w:sz w:val="17"/>
                <w:szCs w:val="17"/>
              </w:rPr>
            </w:pPr>
          </w:p>
        </w:tc>
        <w:tc>
          <w:tcPr>
            <w:tcW w:w="907" w:type="dxa"/>
            <w:tcBorders>
              <w:top w:val="nil"/>
              <w:left w:val="nil"/>
              <w:bottom w:val="nil"/>
              <w:right w:val="nil"/>
            </w:tcBorders>
          </w:tcPr>
          <w:p w14:paraId="3D8EDDB5" w14:textId="77777777" w:rsidR="00CE5143" w:rsidRPr="001C2880" w:rsidRDefault="00CE5143" w:rsidP="009554AC">
            <w:pPr>
              <w:jc w:val="center"/>
              <w:rPr>
                <w:sz w:val="12"/>
                <w:szCs w:val="12"/>
              </w:rPr>
            </w:pPr>
            <w:r w:rsidRPr="001C2880">
              <w:rPr>
                <w:sz w:val="12"/>
                <w:szCs w:val="12"/>
              </w:rPr>
              <w:t>(должность)</w:t>
            </w:r>
          </w:p>
        </w:tc>
        <w:tc>
          <w:tcPr>
            <w:tcW w:w="170" w:type="dxa"/>
            <w:tcBorders>
              <w:top w:val="nil"/>
              <w:left w:val="nil"/>
              <w:bottom w:val="nil"/>
              <w:right w:val="nil"/>
            </w:tcBorders>
          </w:tcPr>
          <w:p w14:paraId="2CDC4D02" w14:textId="77777777" w:rsidR="00CE5143" w:rsidRPr="001C2880" w:rsidRDefault="00CE5143" w:rsidP="009554AC">
            <w:pPr>
              <w:jc w:val="center"/>
              <w:rPr>
                <w:sz w:val="12"/>
                <w:szCs w:val="12"/>
              </w:rPr>
            </w:pPr>
          </w:p>
        </w:tc>
        <w:tc>
          <w:tcPr>
            <w:tcW w:w="680" w:type="dxa"/>
            <w:tcBorders>
              <w:top w:val="nil"/>
              <w:left w:val="nil"/>
              <w:bottom w:val="nil"/>
              <w:right w:val="nil"/>
            </w:tcBorders>
          </w:tcPr>
          <w:p w14:paraId="1A8320EB" w14:textId="77777777" w:rsidR="00CE5143" w:rsidRPr="001C2880" w:rsidRDefault="00CE5143" w:rsidP="009554AC">
            <w:pPr>
              <w:jc w:val="center"/>
              <w:rPr>
                <w:sz w:val="12"/>
                <w:szCs w:val="12"/>
              </w:rPr>
            </w:pPr>
            <w:r w:rsidRPr="001C2880">
              <w:rPr>
                <w:sz w:val="12"/>
                <w:szCs w:val="12"/>
              </w:rPr>
              <w:t>(подпись)</w:t>
            </w:r>
          </w:p>
        </w:tc>
        <w:tc>
          <w:tcPr>
            <w:tcW w:w="170" w:type="dxa"/>
            <w:tcBorders>
              <w:top w:val="nil"/>
              <w:left w:val="nil"/>
              <w:bottom w:val="nil"/>
              <w:right w:val="nil"/>
            </w:tcBorders>
          </w:tcPr>
          <w:p w14:paraId="33928D05" w14:textId="77777777" w:rsidR="00CE5143" w:rsidRPr="001C2880" w:rsidRDefault="00CE5143" w:rsidP="009554AC">
            <w:pPr>
              <w:jc w:val="center"/>
              <w:rPr>
                <w:sz w:val="12"/>
                <w:szCs w:val="12"/>
              </w:rPr>
            </w:pPr>
          </w:p>
        </w:tc>
        <w:tc>
          <w:tcPr>
            <w:tcW w:w="1474" w:type="dxa"/>
            <w:tcBorders>
              <w:top w:val="nil"/>
              <w:left w:val="nil"/>
              <w:bottom w:val="nil"/>
              <w:right w:val="nil"/>
            </w:tcBorders>
          </w:tcPr>
          <w:p w14:paraId="1838D4C2" w14:textId="77777777" w:rsidR="00CE5143" w:rsidRPr="001C2880" w:rsidRDefault="00CE5143" w:rsidP="009554AC">
            <w:pPr>
              <w:jc w:val="center"/>
              <w:rPr>
                <w:sz w:val="12"/>
                <w:szCs w:val="12"/>
              </w:rPr>
            </w:pPr>
            <w:r w:rsidRPr="001C2880">
              <w:rPr>
                <w:sz w:val="12"/>
                <w:szCs w:val="12"/>
              </w:rPr>
              <w:t>(расшифровка подписи)</w:t>
            </w:r>
          </w:p>
        </w:tc>
        <w:tc>
          <w:tcPr>
            <w:tcW w:w="3772" w:type="dxa"/>
            <w:tcBorders>
              <w:top w:val="nil"/>
              <w:left w:val="nil"/>
              <w:bottom w:val="nil"/>
              <w:right w:val="nil"/>
            </w:tcBorders>
          </w:tcPr>
          <w:p w14:paraId="5746C515" w14:textId="77777777" w:rsidR="00CE5143" w:rsidRPr="001C2880" w:rsidRDefault="00CE5143" w:rsidP="009554AC">
            <w:pPr>
              <w:rPr>
                <w:sz w:val="17"/>
                <w:szCs w:val="17"/>
              </w:rPr>
            </w:pPr>
          </w:p>
        </w:tc>
        <w:tc>
          <w:tcPr>
            <w:tcW w:w="737" w:type="dxa"/>
            <w:tcBorders>
              <w:top w:val="nil"/>
              <w:left w:val="nil"/>
              <w:bottom w:val="nil"/>
              <w:right w:val="nil"/>
            </w:tcBorders>
          </w:tcPr>
          <w:p w14:paraId="51038FB8" w14:textId="77777777" w:rsidR="00CE5143" w:rsidRPr="001C2880" w:rsidRDefault="00CE5143" w:rsidP="009554AC">
            <w:pPr>
              <w:jc w:val="center"/>
              <w:rPr>
                <w:sz w:val="12"/>
                <w:szCs w:val="12"/>
              </w:rPr>
            </w:pPr>
            <w:r w:rsidRPr="001C2880">
              <w:rPr>
                <w:sz w:val="12"/>
                <w:szCs w:val="12"/>
              </w:rPr>
              <w:t>(подпись)</w:t>
            </w:r>
          </w:p>
        </w:tc>
        <w:tc>
          <w:tcPr>
            <w:tcW w:w="284" w:type="dxa"/>
            <w:tcBorders>
              <w:top w:val="nil"/>
              <w:left w:val="nil"/>
              <w:bottom w:val="nil"/>
              <w:right w:val="nil"/>
            </w:tcBorders>
          </w:tcPr>
          <w:p w14:paraId="10AD5E90" w14:textId="77777777" w:rsidR="00CE5143" w:rsidRPr="001C2880" w:rsidRDefault="00CE5143" w:rsidP="009554AC">
            <w:pPr>
              <w:jc w:val="center"/>
              <w:rPr>
                <w:sz w:val="12"/>
                <w:szCs w:val="12"/>
              </w:rPr>
            </w:pPr>
          </w:p>
        </w:tc>
        <w:tc>
          <w:tcPr>
            <w:tcW w:w="1531" w:type="dxa"/>
            <w:tcBorders>
              <w:top w:val="nil"/>
              <w:left w:val="nil"/>
              <w:bottom w:val="nil"/>
              <w:right w:val="nil"/>
            </w:tcBorders>
          </w:tcPr>
          <w:p w14:paraId="6611702F" w14:textId="77777777" w:rsidR="00CE5143" w:rsidRPr="001C2880" w:rsidRDefault="00CE5143" w:rsidP="009554AC">
            <w:pPr>
              <w:jc w:val="center"/>
              <w:rPr>
                <w:sz w:val="12"/>
                <w:szCs w:val="12"/>
              </w:rPr>
            </w:pPr>
            <w:r w:rsidRPr="001C2880">
              <w:rPr>
                <w:sz w:val="12"/>
                <w:szCs w:val="12"/>
              </w:rPr>
              <w:t>(расшифровка подписи)</w:t>
            </w:r>
          </w:p>
        </w:tc>
      </w:tr>
    </w:tbl>
    <w:p w14:paraId="7C151EF9" w14:textId="77777777" w:rsidR="00CE5143" w:rsidRPr="001C2880" w:rsidRDefault="00CE5143" w:rsidP="00CE5143">
      <w:pPr>
        <w:rPr>
          <w:sz w:val="17"/>
          <w:szCs w:val="17"/>
        </w:rPr>
      </w:pPr>
    </w:p>
    <w:tbl>
      <w:tblPr>
        <w:tblW w:w="0" w:type="auto"/>
        <w:tblInd w:w="-80"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CE5143" w:rsidRPr="001C2880" w14:paraId="5DCDFB5C" w14:textId="77777777" w:rsidTr="009554AC">
        <w:trPr>
          <w:cantSplit/>
        </w:trPr>
        <w:tc>
          <w:tcPr>
            <w:tcW w:w="851" w:type="dxa"/>
            <w:tcBorders>
              <w:top w:val="nil"/>
              <w:left w:val="nil"/>
              <w:bottom w:val="nil"/>
              <w:right w:val="nil"/>
            </w:tcBorders>
            <w:vAlign w:val="bottom"/>
          </w:tcPr>
          <w:p w14:paraId="51523709" w14:textId="77777777" w:rsidR="00CE5143" w:rsidRPr="001C2880" w:rsidRDefault="00CE5143" w:rsidP="009554AC">
            <w:pPr>
              <w:rPr>
                <w:sz w:val="17"/>
                <w:szCs w:val="17"/>
              </w:rPr>
            </w:pPr>
            <w:r w:rsidRPr="001C2880">
              <w:rPr>
                <w:sz w:val="17"/>
                <w:szCs w:val="17"/>
              </w:rPr>
              <w:t>Отпустил</w:t>
            </w:r>
          </w:p>
        </w:tc>
        <w:tc>
          <w:tcPr>
            <w:tcW w:w="907" w:type="dxa"/>
            <w:tcBorders>
              <w:top w:val="nil"/>
              <w:left w:val="nil"/>
              <w:bottom w:val="single" w:sz="4" w:space="0" w:color="auto"/>
              <w:right w:val="nil"/>
            </w:tcBorders>
            <w:vAlign w:val="bottom"/>
          </w:tcPr>
          <w:p w14:paraId="5A16226B" w14:textId="77777777" w:rsidR="00CE5143" w:rsidRPr="001C2880" w:rsidRDefault="00CE5143" w:rsidP="009554AC">
            <w:pPr>
              <w:rPr>
                <w:b/>
              </w:rPr>
            </w:pPr>
          </w:p>
        </w:tc>
        <w:tc>
          <w:tcPr>
            <w:tcW w:w="170" w:type="dxa"/>
            <w:tcBorders>
              <w:top w:val="nil"/>
              <w:left w:val="nil"/>
              <w:bottom w:val="nil"/>
              <w:right w:val="nil"/>
            </w:tcBorders>
            <w:vAlign w:val="bottom"/>
          </w:tcPr>
          <w:p w14:paraId="1E334E05" w14:textId="77777777" w:rsidR="00CE5143" w:rsidRPr="001C2880" w:rsidRDefault="00CE5143" w:rsidP="009554AC">
            <w:pPr>
              <w:jc w:val="center"/>
              <w:rPr>
                <w:sz w:val="17"/>
                <w:szCs w:val="17"/>
              </w:rPr>
            </w:pPr>
          </w:p>
        </w:tc>
        <w:tc>
          <w:tcPr>
            <w:tcW w:w="680" w:type="dxa"/>
            <w:tcBorders>
              <w:top w:val="nil"/>
              <w:left w:val="nil"/>
              <w:bottom w:val="single" w:sz="4" w:space="0" w:color="auto"/>
              <w:right w:val="nil"/>
            </w:tcBorders>
            <w:vAlign w:val="bottom"/>
          </w:tcPr>
          <w:p w14:paraId="3144E5EA" w14:textId="77777777" w:rsidR="00CE5143" w:rsidRPr="001C2880" w:rsidRDefault="00CE5143" w:rsidP="009554AC">
            <w:pPr>
              <w:jc w:val="center"/>
              <w:rPr>
                <w:sz w:val="17"/>
                <w:szCs w:val="17"/>
              </w:rPr>
            </w:pPr>
          </w:p>
        </w:tc>
        <w:tc>
          <w:tcPr>
            <w:tcW w:w="170" w:type="dxa"/>
            <w:tcBorders>
              <w:top w:val="nil"/>
              <w:left w:val="nil"/>
              <w:bottom w:val="nil"/>
              <w:right w:val="nil"/>
            </w:tcBorders>
            <w:vAlign w:val="bottom"/>
          </w:tcPr>
          <w:p w14:paraId="3B352284" w14:textId="77777777" w:rsidR="00CE5143" w:rsidRPr="001C2880" w:rsidRDefault="00CE5143" w:rsidP="009554AC">
            <w:pPr>
              <w:jc w:val="center"/>
              <w:rPr>
                <w:sz w:val="17"/>
                <w:szCs w:val="17"/>
              </w:rPr>
            </w:pPr>
          </w:p>
        </w:tc>
        <w:tc>
          <w:tcPr>
            <w:tcW w:w="1474" w:type="dxa"/>
            <w:tcBorders>
              <w:top w:val="nil"/>
              <w:left w:val="nil"/>
              <w:bottom w:val="single" w:sz="4" w:space="0" w:color="auto"/>
              <w:right w:val="nil"/>
            </w:tcBorders>
            <w:vAlign w:val="bottom"/>
          </w:tcPr>
          <w:p w14:paraId="0079FA00" w14:textId="77777777" w:rsidR="00CE5143" w:rsidRPr="001C2880" w:rsidRDefault="00CE5143" w:rsidP="009554AC">
            <w:pPr>
              <w:jc w:val="center"/>
              <w:rPr>
                <w:sz w:val="17"/>
                <w:szCs w:val="17"/>
              </w:rPr>
            </w:pPr>
          </w:p>
        </w:tc>
        <w:tc>
          <w:tcPr>
            <w:tcW w:w="3119" w:type="dxa"/>
            <w:tcBorders>
              <w:top w:val="nil"/>
              <w:left w:val="nil"/>
              <w:bottom w:val="nil"/>
              <w:right w:val="nil"/>
            </w:tcBorders>
            <w:vAlign w:val="bottom"/>
          </w:tcPr>
          <w:p w14:paraId="62786F85" w14:textId="77777777" w:rsidR="00CE5143" w:rsidRPr="001C2880" w:rsidRDefault="00CE5143" w:rsidP="009554AC">
            <w:pPr>
              <w:keepNext/>
              <w:spacing w:before="240" w:after="60"/>
              <w:ind w:right="113"/>
              <w:outlineLvl w:val="1"/>
              <w:rPr>
                <w:rFonts w:ascii="Cambria" w:hAnsi="Cambria"/>
                <w:b/>
                <w:i/>
                <w:iCs/>
                <w:sz w:val="17"/>
                <w:szCs w:val="17"/>
                <w:lang w:val="x-none"/>
              </w:rPr>
            </w:pPr>
            <w:r w:rsidRPr="001C2880">
              <w:rPr>
                <w:rFonts w:ascii="Cambria" w:hAnsi="Cambria"/>
                <w:i/>
                <w:iCs/>
                <w:sz w:val="17"/>
                <w:szCs w:val="17"/>
                <w:lang w:val="x-none"/>
              </w:rPr>
              <w:t xml:space="preserve">Получил </w:t>
            </w:r>
          </w:p>
        </w:tc>
        <w:tc>
          <w:tcPr>
            <w:tcW w:w="794" w:type="dxa"/>
            <w:tcBorders>
              <w:top w:val="nil"/>
              <w:left w:val="nil"/>
              <w:bottom w:val="single" w:sz="4" w:space="0" w:color="auto"/>
              <w:right w:val="nil"/>
            </w:tcBorders>
            <w:vAlign w:val="bottom"/>
          </w:tcPr>
          <w:p w14:paraId="415B30E3" w14:textId="77777777" w:rsidR="00CE5143" w:rsidRPr="001C2880" w:rsidRDefault="00CE5143" w:rsidP="009554AC">
            <w:pPr>
              <w:keepNext/>
              <w:spacing w:before="240" w:after="60"/>
              <w:jc w:val="center"/>
              <w:outlineLvl w:val="1"/>
              <w:rPr>
                <w:rFonts w:ascii="Cambria" w:hAnsi="Cambria"/>
                <w:i/>
                <w:iCs/>
                <w:sz w:val="28"/>
                <w:szCs w:val="28"/>
                <w:lang w:val="x-none"/>
              </w:rPr>
            </w:pPr>
          </w:p>
        </w:tc>
        <w:tc>
          <w:tcPr>
            <w:tcW w:w="170" w:type="dxa"/>
            <w:tcBorders>
              <w:top w:val="nil"/>
              <w:left w:val="nil"/>
              <w:bottom w:val="nil"/>
              <w:right w:val="nil"/>
            </w:tcBorders>
            <w:vAlign w:val="bottom"/>
          </w:tcPr>
          <w:p w14:paraId="626F4529" w14:textId="77777777" w:rsidR="00CE5143" w:rsidRPr="001C2880" w:rsidRDefault="00CE5143" w:rsidP="009554AC">
            <w:pPr>
              <w:keepNext/>
              <w:spacing w:before="240" w:after="60"/>
              <w:jc w:val="center"/>
              <w:outlineLvl w:val="1"/>
              <w:rPr>
                <w:rFonts w:ascii="Cambria" w:hAnsi="Cambria"/>
                <w:i/>
                <w:iCs/>
                <w:sz w:val="28"/>
                <w:szCs w:val="28"/>
                <w:lang w:val="x-none"/>
              </w:rPr>
            </w:pPr>
          </w:p>
        </w:tc>
        <w:tc>
          <w:tcPr>
            <w:tcW w:w="794" w:type="dxa"/>
            <w:tcBorders>
              <w:top w:val="nil"/>
              <w:left w:val="nil"/>
              <w:bottom w:val="single" w:sz="4" w:space="0" w:color="auto"/>
              <w:right w:val="nil"/>
            </w:tcBorders>
            <w:vAlign w:val="bottom"/>
          </w:tcPr>
          <w:p w14:paraId="61BD27C9" w14:textId="77777777" w:rsidR="00CE5143" w:rsidRPr="001C2880" w:rsidRDefault="00CE5143" w:rsidP="009554AC">
            <w:pPr>
              <w:keepNext/>
              <w:spacing w:before="240" w:after="60"/>
              <w:jc w:val="center"/>
              <w:outlineLvl w:val="1"/>
              <w:rPr>
                <w:rFonts w:ascii="Cambria" w:hAnsi="Cambria"/>
                <w:i/>
                <w:iCs/>
                <w:sz w:val="28"/>
                <w:szCs w:val="28"/>
                <w:lang w:val="x-none"/>
              </w:rPr>
            </w:pPr>
          </w:p>
        </w:tc>
        <w:tc>
          <w:tcPr>
            <w:tcW w:w="284" w:type="dxa"/>
            <w:tcBorders>
              <w:top w:val="nil"/>
              <w:left w:val="nil"/>
              <w:bottom w:val="nil"/>
              <w:right w:val="nil"/>
            </w:tcBorders>
            <w:vAlign w:val="bottom"/>
          </w:tcPr>
          <w:p w14:paraId="30AC2775" w14:textId="77777777" w:rsidR="00CE5143" w:rsidRPr="001C2880" w:rsidRDefault="00CE5143" w:rsidP="009554AC">
            <w:pPr>
              <w:jc w:val="center"/>
              <w:rPr>
                <w:sz w:val="17"/>
                <w:szCs w:val="17"/>
              </w:rPr>
            </w:pPr>
          </w:p>
        </w:tc>
        <w:tc>
          <w:tcPr>
            <w:tcW w:w="1531" w:type="dxa"/>
            <w:tcBorders>
              <w:top w:val="nil"/>
              <w:left w:val="nil"/>
              <w:bottom w:val="single" w:sz="4" w:space="0" w:color="auto"/>
              <w:right w:val="nil"/>
            </w:tcBorders>
            <w:vAlign w:val="bottom"/>
          </w:tcPr>
          <w:p w14:paraId="57727A63" w14:textId="77777777" w:rsidR="00CE5143" w:rsidRPr="001C2880" w:rsidRDefault="00CE5143" w:rsidP="009554AC">
            <w:pPr>
              <w:jc w:val="center"/>
              <w:rPr>
                <w:sz w:val="17"/>
                <w:szCs w:val="17"/>
              </w:rPr>
            </w:pPr>
          </w:p>
        </w:tc>
      </w:tr>
      <w:tr w:rsidR="00CE5143" w:rsidRPr="001C2880" w14:paraId="569BB41B" w14:textId="77777777" w:rsidTr="009554AC">
        <w:trPr>
          <w:cantSplit/>
        </w:trPr>
        <w:tc>
          <w:tcPr>
            <w:tcW w:w="851" w:type="dxa"/>
            <w:tcBorders>
              <w:top w:val="nil"/>
              <w:left w:val="nil"/>
              <w:bottom w:val="nil"/>
              <w:right w:val="nil"/>
            </w:tcBorders>
          </w:tcPr>
          <w:p w14:paraId="4230D8A1" w14:textId="77777777" w:rsidR="00CE5143" w:rsidRPr="001C2880" w:rsidRDefault="00CE5143" w:rsidP="009554AC">
            <w:pPr>
              <w:rPr>
                <w:sz w:val="17"/>
                <w:szCs w:val="17"/>
              </w:rPr>
            </w:pPr>
          </w:p>
        </w:tc>
        <w:tc>
          <w:tcPr>
            <w:tcW w:w="907" w:type="dxa"/>
            <w:tcBorders>
              <w:top w:val="nil"/>
              <w:left w:val="nil"/>
              <w:bottom w:val="nil"/>
              <w:right w:val="nil"/>
            </w:tcBorders>
          </w:tcPr>
          <w:p w14:paraId="66F37B04" w14:textId="77777777" w:rsidR="00CE5143" w:rsidRPr="001C2880" w:rsidRDefault="00CE5143" w:rsidP="009554AC">
            <w:pPr>
              <w:jc w:val="center"/>
              <w:rPr>
                <w:sz w:val="12"/>
                <w:szCs w:val="12"/>
              </w:rPr>
            </w:pPr>
            <w:r w:rsidRPr="001C2880">
              <w:rPr>
                <w:sz w:val="12"/>
                <w:szCs w:val="12"/>
              </w:rPr>
              <w:t>(должность)</w:t>
            </w:r>
          </w:p>
        </w:tc>
        <w:tc>
          <w:tcPr>
            <w:tcW w:w="170" w:type="dxa"/>
            <w:tcBorders>
              <w:top w:val="nil"/>
              <w:left w:val="nil"/>
              <w:bottom w:val="nil"/>
              <w:right w:val="nil"/>
            </w:tcBorders>
          </w:tcPr>
          <w:p w14:paraId="25C34330" w14:textId="77777777" w:rsidR="00CE5143" w:rsidRPr="001C2880" w:rsidRDefault="00CE5143" w:rsidP="009554AC">
            <w:pPr>
              <w:jc w:val="center"/>
              <w:rPr>
                <w:sz w:val="12"/>
                <w:szCs w:val="12"/>
              </w:rPr>
            </w:pPr>
          </w:p>
        </w:tc>
        <w:tc>
          <w:tcPr>
            <w:tcW w:w="680" w:type="dxa"/>
            <w:tcBorders>
              <w:top w:val="nil"/>
              <w:left w:val="nil"/>
              <w:bottom w:val="nil"/>
              <w:right w:val="nil"/>
            </w:tcBorders>
          </w:tcPr>
          <w:p w14:paraId="4EF55025" w14:textId="77777777" w:rsidR="00CE5143" w:rsidRPr="001C2880" w:rsidRDefault="00CE5143" w:rsidP="009554AC">
            <w:pPr>
              <w:jc w:val="center"/>
              <w:rPr>
                <w:sz w:val="12"/>
                <w:szCs w:val="12"/>
              </w:rPr>
            </w:pPr>
            <w:r w:rsidRPr="001C2880">
              <w:rPr>
                <w:sz w:val="12"/>
                <w:szCs w:val="12"/>
              </w:rPr>
              <w:t>(подпись)</w:t>
            </w:r>
          </w:p>
        </w:tc>
        <w:tc>
          <w:tcPr>
            <w:tcW w:w="170" w:type="dxa"/>
            <w:tcBorders>
              <w:top w:val="nil"/>
              <w:left w:val="nil"/>
              <w:bottom w:val="nil"/>
              <w:right w:val="nil"/>
            </w:tcBorders>
          </w:tcPr>
          <w:p w14:paraId="34106EC3" w14:textId="77777777" w:rsidR="00CE5143" w:rsidRPr="001C2880" w:rsidRDefault="00CE5143" w:rsidP="009554AC">
            <w:pPr>
              <w:jc w:val="center"/>
              <w:rPr>
                <w:sz w:val="12"/>
                <w:szCs w:val="12"/>
              </w:rPr>
            </w:pPr>
          </w:p>
        </w:tc>
        <w:tc>
          <w:tcPr>
            <w:tcW w:w="1474" w:type="dxa"/>
            <w:tcBorders>
              <w:top w:val="nil"/>
              <w:left w:val="nil"/>
              <w:bottom w:val="nil"/>
              <w:right w:val="nil"/>
            </w:tcBorders>
          </w:tcPr>
          <w:p w14:paraId="75760814" w14:textId="77777777" w:rsidR="00CE5143" w:rsidRPr="001C2880" w:rsidRDefault="00CE5143" w:rsidP="009554AC">
            <w:pPr>
              <w:jc w:val="center"/>
              <w:rPr>
                <w:sz w:val="12"/>
                <w:szCs w:val="12"/>
              </w:rPr>
            </w:pPr>
            <w:r w:rsidRPr="001C2880">
              <w:rPr>
                <w:sz w:val="12"/>
                <w:szCs w:val="12"/>
              </w:rPr>
              <w:t>(расшифровка подписи)</w:t>
            </w:r>
          </w:p>
        </w:tc>
        <w:tc>
          <w:tcPr>
            <w:tcW w:w="3119" w:type="dxa"/>
            <w:tcBorders>
              <w:top w:val="nil"/>
              <w:left w:val="nil"/>
              <w:bottom w:val="nil"/>
              <w:right w:val="nil"/>
            </w:tcBorders>
          </w:tcPr>
          <w:p w14:paraId="4C20CDEB" w14:textId="77777777" w:rsidR="00CE5143" w:rsidRPr="001C2880" w:rsidRDefault="00CE5143" w:rsidP="009554AC">
            <w:pPr>
              <w:rPr>
                <w:sz w:val="17"/>
                <w:szCs w:val="17"/>
              </w:rPr>
            </w:pPr>
          </w:p>
        </w:tc>
        <w:tc>
          <w:tcPr>
            <w:tcW w:w="794" w:type="dxa"/>
            <w:tcBorders>
              <w:top w:val="nil"/>
              <w:left w:val="nil"/>
              <w:bottom w:val="nil"/>
              <w:right w:val="nil"/>
            </w:tcBorders>
          </w:tcPr>
          <w:p w14:paraId="21888485" w14:textId="77777777" w:rsidR="00CE5143" w:rsidRPr="001C2880" w:rsidRDefault="00CE5143" w:rsidP="009554AC">
            <w:pPr>
              <w:jc w:val="center"/>
              <w:rPr>
                <w:sz w:val="12"/>
                <w:szCs w:val="12"/>
              </w:rPr>
            </w:pPr>
            <w:r w:rsidRPr="001C2880">
              <w:rPr>
                <w:sz w:val="12"/>
                <w:szCs w:val="12"/>
              </w:rPr>
              <w:t>(должность)</w:t>
            </w:r>
          </w:p>
        </w:tc>
        <w:tc>
          <w:tcPr>
            <w:tcW w:w="170" w:type="dxa"/>
            <w:tcBorders>
              <w:top w:val="nil"/>
              <w:left w:val="nil"/>
              <w:bottom w:val="nil"/>
              <w:right w:val="nil"/>
            </w:tcBorders>
          </w:tcPr>
          <w:p w14:paraId="0D50951F" w14:textId="77777777" w:rsidR="00CE5143" w:rsidRPr="001C2880" w:rsidRDefault="00CE5143" w:rsidP="009554AC">
            <w:pPr>
              <w:rPr>
                <w:sz w:val="17"/>
                <w:szCs w:val="17"/>
              </w:rPr>
            </w:pPr>
          </w:p>
        </w:tc>
        <w:tc>
          <w:tcPr>
            <w:tcW w:w="794" w:type="dxa"/>
            <w:tcBorders>
              <w:top w:val="nil"/>
              <w:left w:val="nil"/>
              <w:bottom w:val="nil"/>
              <w:right w:val="nil"/>
            </w:tcBorders>
          </w:tcPr>
          <w:p w14:paraId="67757F94" w14:textId="77777777" w:rsidR="00CE5143" w:rsidRPr="001C2880" w:rsidRDefault="00CE5143" w:rsidP="009554AC">
            <w:pPr>
              <w:jc w:val="center"/>
              <w:rPr>
                <w:sz w:val="12"/>
                <w:szCs w:val="12"/>
              </w:rPr>
            </w:pPr>
            <w:r w:rsidRPr="001C2880">
              <w:rPr>
                <w:sz w:val="12"/>
                <w:szCs w:val="12"/>
              </w:rPr>
              <w:t>(подпись)</w:t>
            </w:r>
          </w:p>
        </w:tc>
        <w:tc>
          <w:tcPr>
            <w:tcW w:w="284" w:type="dxa"/>
            <w:tcBorders>
              <w:top w:val="nil"/>
              <w:left w:val="nil"/>
              <w:bottom w:val="nil"/>
              <w:right w:val="nil"/>
            </w:tcBorders>
          </w:tcPr>
          <w:p w14:paraId="21AC4F3F" w14:textId="77777777" w:rsidR="00CE5143" w:rsidRPr="001C2880" w:rsidRDefault="00CE5143" w:rsidP="009554AC">
            <w:pPr>
              <w:jc w:val="center"/>
              <w:rPr>
                <w:sz w:val="12"/>
                <w:szCs w:val="12"/>
              </w:rPr>
            </w:pPr>
          </w:p>
        </w:tc>
        <w:tc>
          <w:tcPr>
            <w:tcW w:w="1531" w:type="dxa"/>
            <w:tcBorders>
              <w:top w:val="nil"/>
              <w:left w:val="nil"/>
              <w:bottom w:val="nil"/>
              <w:right w:val="nil"/>
            </w:tcBorders>
          </w:tcPr>
          <w:p w14:paraId="6A68EEBD" w14:textId="77777777" w:rsidR="00CE5143" w:rsidRPr="001C2880" w:rsidRDefault="00CE5143" w:rsidP="009554AC">
            <w:pPr>
              <w:jc w:val="center"/>
              <w:rPr>
                <w:sz w:val="12"/>
                <w:szCs w:val="12"/>
              </w:rPr>
            </w:pPr>
            <w:r w:rsidRPr="001C2880">
              <w:rPr>
                <w:sz w:val="12"/>
                <w:szCs w:val="12"/>
              </w:rPr>
              <w:t>(расшифровка подписи)</w:t>
            </w:r>
          </w:p>
        </w:tc>
      </w:tr>
    </w:tbl>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CE5143" w:rsidRPr="001C2880" w14:paraId="3D7CCE0D" w14:textId="77777777" w:rsidTr="009554AC">
        <w:tc>
          <w:tcPr>
            <w:tcW w:w="6658" w:type="dxa"/>
          </w:tcPr>
          <w:p w14:paraId="2E595BC8" w14:textId="77777777" w:rsidR="00CE5143" w:rsidRPr="00F03858" w:rsidRDefault="00CE5143" w:rsidP="009554AC">
            <w:pPr>
              <w:keepNext/>
              <w:keepLines/>
              <w:autoSpaceDE w:val="0"/>
              <w:jc w:val="both"/>
              <w:rPr>
                <w:rFonts w:ascii="Times New Roman" w:eastAsia="Arial" w:hAnsi="Times New Roman" w:cs="Arial"/>
                <w:b/>
                <w:sz w:val="28"/>
                <w:szCs w:val="28"/>
              </w:rPr>
            </w:pPr>
            <w:r w:rsidRPr="00F03858">
              <w:rPr>
                <w:rFonts w:ascii="Times New Roman" w:eastAsia="Arial" w:hAnsi="Times New Roman" w:cs="Arial"/>
                <w:b/>
                <w:sz w:val="28"/>
                <w:szCs w:val="28"/>
              </w:rPr>
              <w:t>От «Заказчика»</w:t>
            </w:r>
          </w:p>
          <w:p w14:paraId="3522D7AE" w14:textId="77777777" w:rsidR="00CE5143" w:rsidRPr="00F03858" w:rsidRDefault="00CE5143" w:rsidP="009554AC">
            <w:pPr>
              <w:keepNext/>
              <w:keepLines/>
              <w:autoSpaceDE w:val="0"/>
              <w:jc w:val="both"/>
              <w:rPr>
                <w:rFonts w:ascii="Times New Roman" w:eastAsia="Arial" w:hAnsi="Times New Roman" w:cs="Arial"/>
                <w:sz w:val="28"/>
                <w:szCs w:val="28"/>
              </w:rPr>
            </w:pPr>
            <w:r w:rsidRPr="00F03858">
              <w:rPr>
                <w:rFonts w:ascii="Times New Roman" w:eastAsia="Arial" w:hAnsi="Times New Roman" w:cs="Arial"/>
                <w:sz w:val="28"/>
                <w:szCs w:val="28"/>
              </w:rPr>
              <w:t>Директор филиала</w:t>
            </w:r>
          </w:p>
          <w:p w14:paraId="14B907C1" w14:textId="77777777" w:rsidR="00CE5143" w:rsidRPr="00F03858" w:rsidRDefault="00CE5143" w:rsidP="009554AC">
            <w:pPr>
              <w:keepNext/>
              <w:keepLines/>
              <w:autoSpaceDE w:val="0"/>
              <w:jc w:val="both"/>
              <w:rPr>
                <w:rFonts w:ascii="Times New Roman" w:eastAsia="Arial" w:hAnsi="Times New Roman" w:cs="Arial"/>
                <w:sz w:val="28"/>
                <w:szCs w:val="28"/>
              </w:rPr>
            </w:pPr>
            <w:r w:rsidRPr="00F03858">
              <w:rPr>
                <w:rFonts w:ascii="Times New Roman" w:eastAsia="Arial" w:hAnsi="Times New Roman" w:cs="Arial"/>
                <w:sz w:val="28"/>
                <w:szCs w:val="28"/>
              </w:rPr>
              <w:t xml:space="preserve">   </w:t>
            </w:r>
          </w:p>
          <w:p w14:paraId="196B2CEA" w14:textId="77777777" w:rsidR="00CE5143" w:rsidRPr="00F03858" w:rsidRDefault="00CE5143" w:rsidP="009554AC">
            <w:pPr>
              <w:keepNext/>
              <w:keepLines/>
              <w:autoSpaceDE w:val="0"/>
              <w:jc w:val="both"/>
              <w:rPr>
                <w:rFonts w:ascii="Times New Roman" w:eastAsia="Arial" w:hAnsi="Times New Roman" w:cs="Arial"/>
                <w:sz w:val="28"/>
                <w:szCs w:val="28"/>
              </w:rPr>
            </w:pPr>
          </w:p>
          <w:p w14:paraId="3FA6D085" w14:textId="77777777" w:rsidR="00CE5143" w:rsidRPr="00F03858" w:rsidRDefault="00CE5143" w:rsidP="009554AC">
            <w:pPr>
              <w:keepNext/>
              <w:keepLines/>
              <w:autoSpaceDE w:val="0"/>
              <w:jc w:val="both"/>
              <w:rPr>
                <w:rFonts w:ascii="Times New Roman" w:eastAsia="Arial" w:hAnsi="Times New Roman" w:cs="Arial"/>
                <w:sz w:val="28"/>
                <w:szCs w:val="28"/>
              </w:rPr>
            </w:pPr>
            <w:r w:rsidRPr="00F03858">
              <w:rPr>
                <w:rFonts w:ascii="Times New Roman" w:eastAsia="Arial" w:hAnsi="Times New Roman" w:cs="Arial"/>
                <w:sz w:val="28"/>
                <w:szCs w:val="28"/>
              </w:rPr>
              <w:t>_______________ К. В. Кудрявцев</w:t>
            </w:r>
          </w:p>
          <w:p w14:paraId="7D9A4B0A" w14:textId="77777777" w:rsidR="00CE5143" w:rsidRPr="00F03858" w:rsidRDefault="00CE5143" w:rsidP="009554AC">
            <w:pPr>
              <w:keepNext/>
              <w:keepLines/>
              <w:autoSpaceDE w:val="0"/>
              <w:jc w:val="both"/>
              <w:rPr>
                <w:rFonts w:ascii="Times New Roman" w:eastAsia="Arial" w:hAnsi="Times New Roman" w:cs="Arial"/>
                <w:sz w:val="28"/>
                <w:szCs w:val="28"/>
              </w:rPr>
            </w:pPr>
          </w:p>
        </w:tc>
        <w:tc>
          <w:tcPr>
            <w:tcW w:w="1134" w:type="dxa"/>
          </w:tcPr>
          <w:p w14:paraId="233DBED6" w14:textId="77777777" w:rsidR="00CE5143" w:rsidRPr="00F03858" w:rsidRDefault="00CE5143" w:rsidP="009554AC">
            <w:pPr>
              <w:keepNext/>
              <w:keepLines/>
              <w:autoSpaceDE w:val="0"/>
              <w:jc w:val="both"/>
              <w:rPr>
                <w:rFonts w:ascii="Times New Roman" w:eastAsia="Arial" w:hAnsi="Times New Roman" w:cs="Arial"/>
                <w:b/>
                <w:sz w:val="28"/>
                <w:szCs w:val="28"/>
              </w:rPr>
            </w:pPr>
          </w:p>
        </w:tc>
        <w:tc>
          <w:tcPr>
            <w:tcW w:w="6520" w:type="dxa"/>
          </w:tcPr>
          <w:p w14:paraId="12CEE97E" w14:textId="77777777" w:rsidR="00CE5143" w:rsidRPr="00F03858" w:rsidRDefault="00CE5143" w:rsidP="009554AC">
            <w:pPr>
              <w:keepNext/>
              <w:keepLines/>
              <w:autoSpaceDE w:val="0"/>
              <w:jc w:val="both"/>
              <w:rPr>
                <w:rFonts w:ascii="Times New Roman" w:eastAsia="Arial" w:hAnsi="Times New Roman" w:cs="Arial"/>
                <w:b/>
                <w:sz w:val="28"/>
                <w:szCs w:val="28"/>
              </w:rPr>
            </w:pPr>
            <w:r w:rsidRPr="00F03858">
              <w:rPr>
                <w:rFonts w:ascii="Times New Roman" w:eastAsia="Arial" w:hAnsi="Times New Roman" w:cs="Arial"/>
                <w:b/>
                <w:sz w:val="28"/>
                <w:szCs w:val="28"/>
              </w:rPr>
              <w:t>От «Исполнителя»</w:t>
            </w:r>
          </w:p>
          <w:p w14:paraId="26E040C5" w14:textId="77777777" w:rsidR="00CE5143" w:rsidRPr="00F03858" w:rsidRDefault="00CE5143" w:rsidP="009554AC">
            <w:pPr>
              <w:keepNext/>
              <w:keepLines/>
              <w:autoSpaceDE w:val="0"/>
              <w:jc w:val="both"/>
              <w:rPr>
                <w:rFonts w:ascii="Times New Roman" w:eastAsia="Arial" w:hAnsi="Times New Roman" w:cs="Arial"/>
                <w:sz w:val="28"/>
                <w:szCs w:val="28"/>
              </w:rPr>
            </w:pPr>
          </w:p>
          <w:p w14:paraId="04218FAD" w14:textId="77777777" w:rsidR="00CE5143" w:rsidRPr="00F03858" w:rsidRDefault="00CE5143" w:rsidP="009554AC">
            <w:pPr>
              <w:keepNext/>
              <w:keepLines/>
              <w:autoSpaceDE w:val="0"/>
              <w:jc w:val="both"/>
              <w:rPr>
                <w:rFonts w:ascii="Times New Roman" w:eastAsia="Arial" w:hAnsi="Times New Roman" w:cs="Arial"/>
                <w:sz w:val="28"/>
                <w:szCs w:val="28"/>
              </w:rPr>
            </w:pPr>
          </w:p>
          <w:p w14:paraId="1691859D" w14:textId="77777777" w:rsidR="00CE5143" w:rsidRPr="00F03858" w:rsidRDefault="00CE5143" w:rsidP="009554AC">
            <w:pPr>
              <w:keepNext/>
              <w:keepLines/>
              <w:autoSpaceDE w:val="0"/>
              <w:jc w:val="both"/>
              <w:rPr>
                <w:rFonts w:ascii="Times New Roman" w:eastAsia="Arial" w:hAnsi="Times New Roman" w:cs="Arial"/>
                <w:sz w:val="28"/>
                <w:szCs w:val="28"/>
              </w:rPr>
            </w:pPr>
          </w:p>
          <w:p w14:paraId="67BFA07D" w14:textId="77777777" w:rsidR="00CE5143" w:rsidRPr="00F03858" w:rsidRDefault="00CE5143" w:rsidP="009554AC">
            <w:pPr>
              <w:keepNext/>
              <w:keepLines/>
              <w:autoSpaceDE w:val="0"/>
              <w:jc w:val="both"/>
              <w:rPr>
                <w:rFonts w:ascii="Times New Roman" w:eastAsia="Arial" w:hAnsi="Times New Roman" w:cs="Arial"/>
                <w:sz w:val="28"/>
                <w:szCs w:val="28"/>
              </w:rPr>
            </w:pPr>
            <w:r w:rsidRPr="00F03858">
              <w:rPr>
                <w:rFonts w:ascii="Times New Roman" w:eastAsia="Arial" w:hAnsi="Times New Roman" w:cs="Arial"/>
                <w:sz w:val="28"/>
                <w:szCs w:val="28"/>
              </w:rPr>
              <w:t xml:space="preserve">______________________ </w:t>
            </w:r>
          </w:p>
        </w:tc>
      </w:tr>
    </w:tbl>
    <w:p w14:paraId="77F99F1D" w14:textId="77777777" w:rsidR="00CE5143" w:rsidRPr="001C2880" w:rsidRDefault="00CE5143" w:rsidP="00CE5143">
      <w:pPr>
        <w:keepNext/>
        <w:keepLines/>
        <w:jc w:val="right"/>
        <w:outlineLvl w:val="0"/>
        <w:rPr>
          <w:sz w:val="28"/>
          <w:szCs w:val="28"/>
        </w:rPr>
        <w:sectPr w:rsidR="00CE5143" w:rsidRPr="001C2880" w:rsidSect="009554AC">
          <w:pgSz w:w="16838" w:h="11906" w:orient="landscape"/>
          <w:pgMar w:top="1701" w:right="1134" w:bottom="851"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CE5143" w:rsidRPr="001C2880" w14:paraId="15C3E0C2" w14:textId="77777777" w:rsidTr="009554AC">
        <w:tc>
          <w:tcPr>
            <w:tcW w:w="3085" w:type="dxa"/>
          </w:tcPr>
          <w:p w14:paraId="3E5A05EF" w14:textId="77777777" w:rsidR="00CE5143" w:rsidRPr="001C2880" w:rsidRDefault="00CE5143" w:rsidP="009554AC">
            <w:pPr>
              <w:keepNext/>
              <w:keepLines/>
              <w:jc w:val="right"/>
              <w:outlineLvl w:val="0"/>
              <w:rPr>
                <w:sz w:val="28"/>
                <w:szCs w:val="28"/>
              </w:rPr>
            </w:pPr>
          </w:p>
          <w:p w14:paraId="1EA278F8" w14:textId="77777777" w:rsidR="00CE5143" w:rsidRPr="001C2880" w:rsidRDefault="00CE5143" w:rsidP="009554AC">
            <w:pPr>
              <w:keepNext/>
              <w:keepLines/>
              <w:jc w:val="right"/>
              <w:outlineLvl w:val="0"/>
              <w:rPr>
                <w:sz w:val="28"/>
                <w:szCs w:val="28"/>
              </w:rPr>
            </w:pPr>
          </w:p>
        </w:tc>
        <w:tc>
          <w:tcPr>
            <w:tcW w:w="6379" w:type="dxa"/>
          </w:tcPr>
          <w:p w14:paraId="5A077F16" w14:textId="79AA0B85" w:rsidR="00CE5143" w:rsidRPr="001C2880" w:rsidRDefault="00CE5143" w:rsidP="009554AC">
            <w:pPr>
              <w:keepNext/>
              <w:keepLines/>
              <w:jc w:val="right"/>
              <w:outlineLvl w:val="0"/>
              <w:rPr>
                <w:sz w:val="28"/>
                <w:szCs w:val="28"/>
              </w:rPr>
            </w:pPr>
            <w:r w:rsidRPr="001C2880">
              <w:rPr>
                <w:sz w:val="28"/>
                <w:szCs w:val="28"/>
              </w:rPr>
              <w:t>Приложение №</w:t>
            </w:r>
            <w:r w:rsidR="006875FE">
              <w:rPr>
                <w:sz w:val="28"/>
                <w:szCs w:val="28"/>
              </w:rPr>
              <w:t>5</w:t>
            </w:r>
          </w:p>
          <w:p w14:paraId="6CA34349" w14:textId="77777777" w:rsidR="00CE5143" w:rsidRPr="001C2880" w:rsidRDefault="00CE5143" w:rsidP="009554AC">
            <w:pPr>
              <w:keepNext/>
              <w:keepLines/>
              <w:jc w:val="right"/>
              <w:rPr>
                <w:bCs/>
                <w:sz w:val="28"/>
                <w:szCs w:val="28"/>
              </w:rPr>
            </w:pPr>
            <w:r w:rsidRPr="001C2880">
              <w:rPr>
                <w:color w:val="000000"/>
                <w:sz w:val="28"/>
                <w:szCs w:val="28"/>
              </w:rPr>
              <w:t xml:space="preserve">к </w:t>
            </w:r>
            <w:r w:rsidRPr="001C2880">
              <w:rPr>
                <w:bCs/>
                <w:sz w:val="28"/>
                <w:szCs w:val="28"/>
              </w:rPr>
              <w:t>договору №______________</w:t>
            </w:r>
          </w:p>
          <w:p w14:paraId="4E592E9F" w14:textId="77777777" w:rsidR="00CE5143" w:rsidRPr="001C2880" w:rsidRDefault="00CE5143" w:rsidP="009554AC">
            <w:pPr>
              <w:keepNext/>
              <w:keepLines/>
              <w:jc w:val="right"/>
              <w:rPr>
                <w:bCs/>
                <w:sz w:val="28"/>
                <w:szCs w:val="28"/>
              </w:rPr>
            </w:pPr>
            <w:r w:rsidRPr="001C2880">
              <w:rPr>
                <w:bCs/>
                <w:sz w:val="28"/>
                <w:szCs w:val="28"/>
              </w:rPr>
              <w:t>от «___» _________20__г.</w:t>
            </w:r>
          </w:p>
          <w:p w14:paraId="4E5E6134" w14:textId="77777777" w:rsidR="00CE5143" w:rsidRPr="001C2880" w:rsidRDefault="00CE5143" w:rsidP="009554AC">
            <w:pPr>
              <w:keepNext/>
              <w:keepLines/>
              <w:jc w:val="right"/>
              <w:outlineLvl w:val="0"/>
              <w:rPr>
                <w:sz w:val="28"/>
                <w:szCs w:val="28"/>
              </w:rPr>
            </w:pPr>
            <w:r w:rsidRPr="001C2880">
              <w:rPr>
                <w:bCs/>
                <w:sz w:val="28"/>
                <w:szCs w:val="28"/>
              </w:rPr>
              <w:t>на выполнение строительно-монтажных работ</w:t>
            </w:r>
            <w:r w:rsidRPr="001C2880">
              <w:rPr>
                <w:color w:val="000000"/>
                <w:sz w:val="28"/>
                <w:szCs w:val="28"/>
              </w:rPr>
              <w:t> </w:t>
            </w:r>
          </w:p>
        </w:tc>
      </w:tr>
    </w:tbl>
    <w:p w14:paraId="1692364A" w14:textId="77777777" w:rsidR="00CE5143" w:rsidRPr="001C2880" w:rsidRDefault="00CE5143" w:rsidP="00CE5143">
      <w:pPr>
        <w:keepNext/>
        <w:keepLines/>
        <w:ind w:firstLine="426"/>
        <w:jc w:val="both"/>
        <w:outlineLvl w:val="0"/>
        <w:rPr>
          <w:b/>
          <w:bCs/>
        </w:rPr>
      </w:pPr>
    </w:p>
    <w:p w14:paraId="02397720" w14:textId="77777777" w:rsidR="00CE5143" w:rsidRPr="001C2880" w:rsidRDefault="00CE5143" w:rsidP="00CE5143">
      <w:pPr>
        <w:keepNext/>
        <w:keepLines/>
        <w:ind w:firstLine="426"/>
        <w:jc w:val="both"/>
        <w:outlineLvl w:val="0"/>
        <w:rPr>
          <w:b/>
          <w:bCs/>
          <w:sz w:val="28"/>
          <w:szCs w:val="28"/>
        </w:rPr>
      </w:pPr>
      <w:r w:rsidRPr="001C2880">
        <w:rPr>
          <w:b/>
          <w:bCs/>
          <w:sz w:val="28"/>
          <w:szCs w:val="28"/>
        </w:rPr>
        <w:t>Требования по охране труда, промышленной безопасности, пожарной безопасности и экологии</w:t>
      </w:r>
    </w:p>
    <w:p w14:paraId="719BA99D" w14:textId="77777777" w:rsidR="00CE5143" w:rsidRPr="001C2880" w:rsidRDefault="00CE5143" w:rsidP="00CE5143">
      <w:pPr>
        <w:keepNext/>
        <w:keepLines/>
        <w:ind w:firstLine="426"/>
        <w:jc w:val="both"/>
        <w:outlineLvl w:val="0"/>
        <w:rPr>
          <w:bCs/>
          <w:sz w:val="28"/>
          <w:szCs w:val="28"/>
        </w:rPr>
      </w:pPr>
    </w:p>
    <w:p w14:paraId="7BC6E591" w14:textId="77777777" w:rsidR="00CE5143" w:rsidRPr="001C2880" w:rsidRDefault="00CE5143" w:rsidP="00CE5143">
      <w:pPr>
        <w:keepNext/>
        <w:keepLines/>
        <w:ind w:firstLine="426"/>
        <w:jc w:val="both"/>
        <w:outlineLvl w:val="0"/>
        <w:rPr>
          <w:b/>
          <w:bCs/>
          <w:sz w:val="28"/>
          <w:szCs w:val="28"/>
        </w:rPr>
      </w:pPr>
      <w:r w:rsidRPr="001C2880">
        <w:rPr>
          <w:b/>
          <w:bCs/>
          <w:sz w:val="28"/>
          <w:szCs w:val="28"/>
        </w:rPr>
        <w:t>1.</w:t>
      </w:r>
      <w:r w:rsidRPr="001C2880">
        <w:rPr>
          <w:b/>
          <w:bCs/>
          <w:sz w:val="28"/>
          <w:szCs w:val="28"/>
        </w:rPr>
        <w:tab/>
        <w:t>Введение</w:t>
      </w:r>
    </w:p>
    <w:p w14:paraId="1861F46C" w14:textId="77777777" w:rsidR="00CE5143" w:rsidRPr="001C2880" w:rsidRDefault="00CE5143" w:rsidP="00CE5143">
      <w:pPr>
        <w:keepNext/>
        <w:keepLines/>
        <w:ind w:firstLine="426"/>
        <w:jc w:val="both"/>
        <w:outlineLvl w:val="0"/>
        <w:rPr>
          <w:bCs/>
          <w:sz w:val="28"/>
          <w:szCs w:val="28"/>
        </w:rPr>
      </w:pPr>
      <w:r w:rsidRPr="001C2880">
        <w:rPr>
          <w:bCs/>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00EA99BF" w14:textId="77777777" w:rsidR="00CE5143" w:rsidRPr="001C2880" w:rsidRDefault="00CE5143" w:rsidP="00CE5143">
      <w:pPr>
        <w:keepNext/>
        <w:keepLines/>
        <w:ind w:firstLine="426"/>
        <w:jc w:val="both"/>
        <w:outlineLvl w:val="0"/>
        <w:rPr>
          <w:bCs/>
          <w:sz w:val="28"/>
          <w:szCs w:val="28"/>
        </w:rPr>
      </w:pPr>
      <w:r w:rsidRPr="001C2880">
        <w:rPr>
          <w:bCs/>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4318E4F1" w14:textId="77777777" w:rsidR="00CE5143" w:rsidRPr="001C2880" w:rsidRDefault="00CE5143" w:rsidP="00CE5143">
      <w:pPr>
        <w:keepNext/>
        <w:keepLines/>
        <w:ind w:firstLine="426"/>
        <w:jc w:val="both"/>
        <w:outlineLvl w:val="0"/>
        <w:rPr>
          <w:b/>
          <w:bCs/>
          <w:sz w:val="28"/>
          <w:szCs w:val="28"/>
        </w:rPr>
      </w:pPr>
      <w:r w:rsidRPr="001C2880">
        <w:rPr>
          <w:b/>
          <w:bCs/>
          <w:sz w:val="28"/>
          <w:szCs w:val="28"/>
        </w:rPr>
        <w:t>2.</w:t>
      </w:r>
      <w:r w:rsidRPr="001C2880">
        <w:rPr>
          <w:b/>
          <w:bCs/>
          <w:sz w:val="28"/>
          <w:szCs w:val="28"/>
        </w:rPr>
        <w:tab/>
        <w:t>Соблюдение требований законодательства</w:t>
      </w:r>
    </w:p>
    <w:p w14:paraId="2D13C001" w14:textId="77777777" w:rsidR="00CE5143" w:rsidRPr="001C2880" w:rsidRDefault="00CE5143" w:rsidP="00CE5143">
      <w:pPr>
        <w:keepNext/>
        <w:keepLines/>
        <w:ind w:firstLine="426"/>
        <w:jc w:val="both"/>
        <w:outlineLvl w:val="0"/>
        <w:rPr>
          <w:bCs/>
          <w:sz w:val="28"/>
          <w:szCs w:val="28"/>
        </w:rPr>
      </w:pPr>
      <w:r w:rsidRPr="001C2880">
        <w:rPr>
          <w:bCs/>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69B9AC1F" w14:textId="77777777" w:rsidR="00CE5143" w:rsidRPr="001C2880" w:rsidRDefault="00CE5143" w:rsidP="00CE5143">
      <w:pPr>
        <w:keepNext/>
        <w:keepLines/>
        <w:ind w:firstLine="426"/>
        <w:jc w:val="both"/>
        <w:outlineLvl w:val="0"/>
        <w:rPr>
          <w:b/>
          <w:bCs/>
          <w:sz w:val="28"/>
          <w:szCs w:val="28"/>
        </w:rPr>
      </w:pPr>
      <w:r w:rsidRPr="001C2880">
        <w:rPr>
          <w:b/>
          <w:bCs/>
          <w:sz w:val="28"/>
          <w:szCs w:val="28"/>
        </w:rPr>
        <w:t>3.</w:t>
      </w:r>
      <w:r w:rsidRPr="001C2880">
        <w:rPr>
          <w:b/>
          <w:bCs/>
          <w:sz w:val="28"/>
          <w:szCs w:val="28"/>
        </w:rPr>
        <w:tab/>
        <w:t>Средства защиты (СЗ):</w:t>
      </w:r>
    </w:p>
    <w:p w14:paraId="130CFF3A" w14:textId="77777777" w:rsidR="00CE5143" w:rsidRPr="001C2880" w:rsidRDefault="00CE5143" w:rsidP="00CE5143">
      <w:pPr>
        <w:keepNext/>
        <w:keepLines/>
        <w:ind w:firstLine="426"/>
        <w:jc w:val="both"/>
        <w:outlineLvl w:val="0"/>
        <w:rPr>
          <w:bCs/>
          <w:sz w:val="28"/>
          <w:szCs w:val="28"/>
        </w:rPr>
      </w:pPr>
      <w:r w:rsidRPr="001C2880">
        <w:rPr>
          <w:bCs/>
          <w:sz w:val="28"/>
          <w:szCs w:val="28"/>
        </w:rPr>
        <w:t>3.1. Средства индивидуальной защиты (СИЗ):</w:t>
      </w:r>
    </w:p>
    <w:p w14:paraId="74A7FF00" w14:textId="77777777" w:rsidR="00CE5143" w:rsidRPr="001C2880" w:rsidRDefault="00CE5143" w:rsidP="00CE5143">
      <w:pPr>
        <w:keepNext/>
        <w:keepLines/>
        <w:ind w:firstLine="426"/>
        <w:jc w:val="both"/>
        <w:outlineLvl w:val="0"/>
        <w:rPr>
          <w:bCs/>
          <w:sz w:val="28"/>
          <w:szCs w:val="28"/>
        </w:rPr>
      </w:pPr>
      <w:r w:rsidRPr="001C2880">
        <w:rPr>
          <w:bCs/>
          <w:sz w:val="28"/>
          <w:szCs w:val="28"/>
        </w:rPr>
        <w:t>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6BEEA646"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Защитная обувь с жёстким подноском (спецобувь);</w:t>
      </w:r>
    </w:p>
    <w:p w14:paraId="3D6DAE43"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Каска;</w:t>
      </w:r>
    </w:p>
    <w:p w14:paraId="33C30A4C"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Защитные очки;</w:t>
      </w:r>
    </w:p>
    <w:p w14:paraId="5C6EC3CC"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Спецодежда;</w:t>
      </w:r>
    </w:p>
    <w:p w14:paraId="205A602C"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Рабочие перчатки;</w:t>
      </w:r>
    </w:p>
    <w:p w14:paraId="46284383" w14:textId="77777777" w:rsidR="00CE5143" w:rsidRPr="001C2880" w:rsidRDefault="00CE5143" w:rsidP="00CE5143">
      <w:pPr>
        <w:keepNext/>
        <w:keepLines/>
        <w:ind w:firstLine="426"/>
        <w:jc w:val="both"/>
        <w:outlineLvl w:val="0"/>
        <w:rPr>
          <w:bCs/>
          <w:sz w:val="28"/>
          <w:szCs w:val="28"/>
        </w:rPr>
      </w:pPr>
      <w:r w:rsidRPr="001C2880">
        <w:rPr>
          <w:bCs/>
          <w:sz w:val="28"/>
          <w:szCs w:val="28"/>
        </w:rPr>
        <w:tab/>
        <w:t>Сигнальный жилет;</w:t>
      </w:r>
    </w:p>
    <w:p w14:paraId="11B2D607" w14:textId="77777777" w:rsidR="00CE5143" w:rsidRPr="001C2880" w:rsidRDefault="00CE5143" w:rsidP="00CE5143">
      <w:pPr>
        <w:keepNext/>
        <w:keepLines/>
        <w:ind w:firstLine="426"/>
        <w:jc w:val="both"/>
        <w:outlineLvl w:val="0"/>
        <w:rPr>
          <w:bCs/>
          <w:sz w:val="28"/>
          <w:szCs w:val="28"/>
        </w:rPr>
      </w:pPr>
      <w:r w:rsidRPr="001C2880">
        <w:rPr>
          <w:bCs/>
          <w:sz w:val="28"/>
          <w:szCs w:val="28"/>
        </w:rPr>
        <w:tab/>
        <w:t>Респиратор;</w:t>
      </w:r>
    </w:p>
    <w:p w14:paraId="14C9916E" w14:textId="77777777" w:rsidR="00CE5143" w:rsidRPr="001C2880" w:rsidRDefault="00CE5143" w:rsidP="00CE5143">
      <w:pPr>
        <w:keepNext/>
        <w:keepLines/>
        <w:ind w:firstLine="426"/>
        <w:jc w:val="both"/>
        <w:outlineLvl w:val="0"/>
        <w:rPr>
          <w:bCs/>
          <w:sz w:val="28"/>
          <w:szCs w:val="28"/>
        </w:rPr>
      </w:pPr>
      <w:r w:rsidRPr="001C2880">
        <w:rPr>
          <w:bCs/>
          <w:sz w:val="28"/>
          <w:szCs w:val="28"/>
        </w:rPr>
        <w:tab/>
        <w:t>Моющие средства (мази, пасты и т.д.).</w:t>
      </w:r>
    </w:p>
    <w:p w14:paraId="13DCD5FF" w14:textId="77777777" w:rsidR="00CE5143" w:rsidRPr="001C2880" w:rsidRDefault="00CE5143" w:rsidP="00CE5143">
      <w:pPr>
        <w:keepNext/>
        <w:keepLines/>
        <w:ind w:firstLine="426"/>
        <w:jc w:val="both"/>
        <w:outlineLvl w:val="0"/>
        <w:rPr>
          <w:bCs/>
          <w:sz w:val="28"/>
          <w:szCs w:val="28"/>
        </w:rPr>
      </w:pPr>
      <w:r w:rsidRPr="001C2880">
        <w:rPr>
          <w:bCs/>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1A0A517C" w14:textId="77777777" w:rsidR="00CE5143" w:rsidRPr="001C2880" w:rsidRDefault="00CE5143" w:rsidP="00CE5143">
      <w:pPr>
        <w:keepNext/>
        <w:keepLines/>
        <w:ind w:firstLine="426"/>
        <w:jc w:val="both"/>
        <w:outlineLvl w:val="0"/>
        <w:rPr>
          <w:b/>
          <w:bCs/>
          <w:sz w:val="28"/>
          <w:szCs w:val="28"/>
        </w:rPr>
      </w:pPr>
      <w:r w:rsidRPr="001C2880">
        <w:rPr>
          <w:b/>
          <w:bCs/>
          <w:sz w:val="28"/>
          <w:szCs w:val="28"/>
        </w:rPr>
        <w:t>4.</w:t>
      </w:r>
      <w:r w:rsidRPr="001C2880">
        <w:rPr>
          <w:b/>
          <w:bCs/>
          <w:sz w:val="28"/>
          <w:szCs w:val="28"/>
        </w:rPr>
        <w:tab/>
        <w:t>Транспорт Подрядчика</w:t>
      </w:r>
    </w:p>
    <w:p w14:paraId="18E4BE38" w14:textId="77777777" w:rsidR="00CE5143" w:rsidRPr="001C2880" w:rsidRDefault="00CE5143" w:rsidP="00CE5143">
      <w:pPr>
        <w:keepNext/>
        <w:keepLines/>
        <w:ind w:firstLine="426"/>
        <w:jc w:val="both"/>
        <w:outlineLvl w:val="0"/>
        <w:rPr>
          <w:bCs/>
          <w:sz w:val="28"/>
          <w:szCs w:val="28"/>
        </w:rPr>
      </w:pPr>
      <w:r w:rsidRPr="001C2880">
        <w:rPr>
          <w:bCs/>
          <w:sz w:val="28"/>
          <w:szCs w:val="28"/>
        </w:rPr>
        <w:t>4.1. ВСЕ ТРАНСПОРТНЫЕ СРЕДСТВА ПОДРЯДНЫХ Организаций, используемые при проведении Работ, должны быть оборудованы следующим:</w:t>
      </w:r>
    </w:p>
    <w:p w14:paraId="1A62185A"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p>
    <w:p w14:paraId="404CFC67"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Аптечка для оказания первой помощи;</w:t>
      </w:r>
    </w:p>
    <w:p w14:paraId="647BCEBD"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Огнетушитель;</w:t>
      </w:r>
    </w:p>
    <w:p w14:paraId="7CB701E5"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Передние и задние зимние шины в течение зимнего периода (для стран с холодным климатом);</w:t>
      </w:r>
    </w:p>
    <w:p w14:paraId="13D0BB36"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Световая и звуковая сигнализация движения задним ходом.</w:t>
      </w:r>
    </w:p>
    <w:p w14:paraId="49AAB466" w14:textId="77777777" w:rsidR="00CE5143" w:rsidRPr="001C2880" w:rsidRDefault="00CE5143" w:rsidP="00CE5143">
      <w:pPr>
        <w:keepNext/>
        <w:keepLines/>
        <w:ind w:firstLine="426"/>
        <w:jc w:val="both"/>
        <w:outlineLvl w:val="0"/>
        <w:rPr>
          <w:bCs/>
          <w:sz w:val="28"/>
          <w:szCs w:val="28"/>
        </w:rPr>
      </w:pPr>
      <w:r w:rsidRPr="001C2880">
        <w:rPr>
          <w:bCs/>
          <w:sz w:val="28"/>
          <w:szCs w:val="28"/>
        </w:rPr>
        <w:t>Подрядная организация должна обеспечить:</w:t>
      </w:r>
    </w:p>
    <w:p w14:paraId="34D78638"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Обучение и достаточную квалификацию водителей;</w:t>
      </w:r>
    </w:p>
    <w:p w14:paraId="4B44F207"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Проведение регулярных ТО транспортных средств;</w:t>
      </w:r>
    </w:p>
    <w:p w14:paraId="2F05CEA9" w14:textId="77777777" w:rsidR="00CE5143" w:rsidRPr="001C2880" w:rsidRDefault="00CE5143" w:rsidP="00CE5143">
      <w:pPr>
        <w:keepNext/>
        <w:keepLines/>
        <w:ind w:firstLine="426"/>
        <w:jc w:val="both"/>
        <w:outlineLvl w:val="0"/>
        <w:rPr>
          <w:bCs/>
          <w:sz w:val="28"/>
          <w:szCs w:val="28"/>
        </w:rPr>
      </w:pPr>
      <w:r w:rsidRPr="001C2880">
        <w:rPr>
          <w:bCs/>
          <w:sz w:val="28"/>
          <w:szCs w:val="28"/>
        </w:rPr>
        <w:tab/>
        <w:t>Проведение медицинских осмотров.</w:t>
      </w:r>
    </w:p>
    <w:p w14:paraId="0CD5F440" w14:textId="77777777" w:rsidR="00CE5143" w:rsidRPr="001C2880" w:rsidRDefault="00CE5143" w:rsidP="00CE5143">
      <w:pPr>
        <w:keepNext/>
        <w:keepLines/>
        <w:ind w:firstLine="426"/>
        <w:jc w:val="both"/>
        <w:outlineLvl w:val="0"/>
        <w:rPr>
          <w:bCs/>
          <w:sz w:val="28"/>
          <w:szCs w:val="28"/>
        </w:rPr>
      </w:pPr>
      <w:r w:rsidRPr="001C2880">
        <w:rPr>
          <w:bCs/>
          <w:sz w:val="28"/>
          <w:szCs w:val="28"/>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07080056" w14:textId="77777777" w:rsidR="00CE5143" w:rsidRPr="001C2880" w:rsidRDefault="00CE5143" w:rsidP="00CE5143">
      <w:pPr>
        <w:keepNext/>
        <w:keepLines/>
        <w:ind w:firstLine="426"/>
        <w:jc w:val="both"/>
        <w:outlineLvl w:val="0"/>
        <w:rPr>
          <w:b/>
          <w:bCs/>
          <w:sz w:val="28"/>
          <w:szCs w:val="28"/>
        </w:rPr>
      </w:pPr>
      <w:r w:rsidRPr="001C2880">
        <w:rPr>
          <w:b/>
          <w:bCs/>
          <w:sz w:val="28"/>
          <w:szCs w:val="28"/>
        </w:rPr>
        <w:t>5.</w:t>
      </w:r>
      <w:r w:rsidRPr="001C2880">
        <w:rPr>
          <w:b/>
          <w:bCs/>
          <w:sz w:val="28"/>
          <w:szCs w:val="28"/>
        </w:rPr>
        <w:tab/>
        <w:t>Работы повышенной опасности</w:t>
      </w:r>
    </w:p>
    <w:p w14:paraId="5901A8D9" w14:textId="77777777" w:rsidR="00CE5143" w:rsidRPr="001C2880" w:rsidRDefault="00CE5143" w:rsidP="00CE5143">
      <w:pPr>
        <w:keepNext/>
        <w:keepLines/>
        <w:ind w:firstLine="426"/>
        <w:jc w:val="both"/>
        <w:outlineLvl w:val="0"/>
        <w:rPr>
          <w:bCs/>
          <w:sz w:val="28"/>
          <w:szCs w:val="28"/>
        </w:rPr>
      </w:pPr>
      <w:r w:rsidRPr="001C2880">
        <w:rPr>
          <w:bCs/>
          <w:sz w:val="28"/>
          <w:szCs w:val="28"/>
        </w:rPr>
        <w:t>5.1. 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14:paraId="2FB78338" w14:textId="77777777" w:rsidR="00CE5143" w:rsidRPr="001C2880" w:rsidRDefault="00CE5143" w:rsidP="00CE5143">
      <w:pPr>
        <w:keepNext/>
        <w:keepLines/>
        <w:ind w:firstLine="426"/>
        <w:jc w:val="both"/>
        <w:outlineLvl w:val="0"/>
        <w:rPr>
          <w:b/>
          <w:bCs/>
          <w:sz w:val="28"/>
          <w:szCs w:val="28"/>
        </w:rPr>
      </w:pPr>
      <w:r w:rsidRPr="001C2880">
        <w:rPr>
          <w:b/>
          <w:bCs/>
          <w:sz w:val="28"/>
          <w:szCs w:val="28"/>
        </w:rPr>
        <w:t>6.</w:t>
      </w:r>
      <w:r w:rsidRPr="001C2880">
        <w:rPr>
          <w:b/>
          <w:bCs/>
          <w:sz w:val="28"/>
          <w:szCs w:val="28"/>
        </w:rPr>
        <w:tab/>
        <w:t>Обучение Персонала</w:t>
      </w:r>
    </w:p>
    <w:p w14:paraId="2E31D4E2" w14:textId="77777777" w:rsidR="00CE5143" w:rsidRPr="001C2880" w:rsidRDefault="00CE5143" w:rsidP="00CE5143">
      <w:pPr>
        <w:keepNext/>
        <w:keepLines/>
        <w:ind w:firstLine="426"/>
        <w:jc w:val="both"/>
        <w:outlineLvl w:val="0"/>
        <w:rPr>
          <w:bCs/>
          <w:sz w:val="28"/>
          <w:szCs w:val="28"/>
        </w:rPr>
      </w:pPr>
      <w:r w:rsidRPr="001C2880">
        <w:rPr>
          <w:bCs/>
          <w:sz w:val="28"/>
          <w:szCs w:val="28"/>
        </w:rPr>
        <w:t>6.1 Прежде чем приступить к работе на Объекте Персонал Подрядчика должен выполнить следующие мероприятия:</w:t>
      </w:r>
    </w:p>
    <w:p w14:paraId="48C0BE43"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1C2880">
        <w:rPr>
          <w:bCs/>
          <w:sz w:val="28"/>
          <w:szCs w:val="28"/>
        </w:rPr>
        <w:tab/>
      </w:r>
    </w:p>
    <w:p w14:paraId="254FFA37" w14:textId="77777777" w:rsidR="00CE5143" w:rsidRPr="001C2880" w:rsidRDefault="00CE5143" w:rsidP="00CE5143">
      <w:pPr>
        <w:keepNext/>
        <w:keepLines/>
        <w:ind w:firstLine="426"/>
        <w:jc w:val="both"/>
        <w:outlineLvl w:val="0"/>
        <w:rPr>
          <w:bCs/>
          <w:sz w:val="28"/>
          <w:szCs w:val="28"/>
        </w:rPr>
      </w:pPr>
      <w:r w:rsidRPr="001C2880">
        <w:rPr>
          <w:bCs/>
          <w:sz w:val="28"/>
          <w:szCs w:val="28"/>
        </w:rPr>
        <w:t>•</w:t>
      </w:r>
      <w:r w:rsidRPr="001C2880">
        <w:rPr>
          <w:bCs/>
          <w:sz w:val="28"/>
          <w:szCs w:val="28"/>
        </w:rPr>
        <w:tab/>
        <w:t>Пройти вводный инструктаж по ОТ, ППБ и Э, проводимый представителем Подрядчика, предусмотренный требованиями законодательства.</w:t>
      </w:r>
    </w:p>
    <w:p w14:paraId="083EDCB6" w14:textId="77777777" w:rsidR="00CE5143" w:rsidRPr="001C2880" w:rsidRDefault="00CE5143" w:rsidP="00CE5143">
      <w:pPr>
        <w:keepNext/>
        <w:keepLines/>
        <w:ind w:firstLine="426"/>
        <w:jc w:val="both"/>
        <w:outlineLvl w:val="0"/>
        <w:rPr>
          <w:bCs/>
          <w:sz w:val="28"/>
          <w:szCs w:val="28"/>
        </w:rPr>
      </w:pPr>
      <w:r w:rsidRPr="001C2880">
        <w:rPr>
          <w:bCs/>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6EA5E597" w14:textId="77777777" w:rsidR="00CE5143" w:rsidRPr="001C2880" w:rsidRDefault="00CE5143" w:rsidP="00CE5143">
      <w:pPr>
        <w:keepNext/>
        <w:keepLines/>
        <w:ind w:firstLine="426"/>
        <w:jc w:val="both"/>
        <w:outlineLvl w:val="0"/>
        <w:rPr>
          <w:bCs/>
          <w:sz w:val="28"/>
          <w:szCs w:val="28"/>
        </w:rPr>
      </w:pPr>
      <w:r w:rsidRPr="001C2880">
        <w:rPr>
          <w:bCs/>
          <w:sz w:val="28"/>
          <w:szCs w:val="28"/>
        </w:rPr>
        <w:t>6.2. Подрядная организация обязана гарантировать, что Персонал Подрядчика, выполняющий Работы, обладает необходимой компетентностью.</w:t>
      </w:r>
    </w:p>
    <w:p w14:paraId="6D65C9E3" w14:textId="77777777" w:rsidR="00CE5143" w:rsidRPr="001C2880" w:rsidRDefault="00CE5143" w:rsidP="00CE5143">
      <w:pPr>
        <w:keepNext/>
        <w:keepLines/>
        <w:ind w:firstLine="426"/>
        <w:jc w:val="both"/>
        <w:outlineLvl w:val="0"/>
        <w:rPr>
          <w:bCs/>
          <w:sz w:val="28"/>
          <w:szCs w:val="28"/>
        </w:rPr>
      </w:pPr>
      <w:r w:rsidRPr="001C2880">
        <w:rPr>
          <w:bCs/>
          <w:sz w:val="28"/>
          <w:szCs w:val="28"/>
        </w:rPr>
        <w:t>В том числе посредством проведения специального обучения, касающегося дополнительных специальных требований по безопасности и ОТ</w:t>
      </w:r>
    </w:p>
    <w:p w14:paraId="74FF095D" w14:textId="77777777" w:rsidR="00CE5143" w:rsidRPr="001C2880" w:rsidRDefault="00CE5143" w:rsidP="00CE5143">
      <w:pPr>
        <w:keepNext/>
        <w:keepLines/>
        <w:jc w:val="both"/>
        <w:outlineLvl w:val="0"/>
        <w:rPr>
          <w:bCs/>
          <w:sz w:val="28"/>
          <w:szCs w:val="28"/>
        </w:rPr>
      </w:pPr>
      <w:r w:rsidRPr="001C2880">
        <w:rPr>
          <w:bCs/>
          <w:sz w:val="28"/>
          <w:szCs w:val="28"/>
        </w:rPr>
        <w:t>для отдельных категорий профессий (стропальщики, сварщики, водители автотранспортных средств, машинисты кранов и т.п.)</w:t>
      </w:r>
    </w:p>
    <w:p w14:paraId="77173762" w14:textId="77777777" w:rsidR="00CE5143" w:rsidRPr="001C2880" w:rsidRDefault="00CE5143" w:rsidP="00CE5143">
      <w:pPr>
        <w:keepNext/>
        <w:keepLines/>
        <w:ind w:firstLine="426"/>
        <w:jc w:val="both"/>
        <w:outlineLvl w:val="0"/>
        <w:rPr>
          <w:bCs/>
          <w:sz w:val="28"/>
          <w:szCs w:val="28"/>
        </w:rPr>
      </w:pPr>
      <w:r w:rsidRPr="001C2880">
        <w:rPr>
          <w:bCs/>
          <w:sz w:val="28"/>
          <w:szCs w:val="28"/>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14:paraId="50B49B85" w14:textId="77777777" w:rsidR="00CE5143" w:rsidRPr="001C2880" w:rsidRDefault="00CE5143" w:rsidP="00CE5143">
      <w:pPr>
        <w:keepNext/>
        <w:keepLines/>
        <w:ind w:firstLine="426"/>
        <w:jc w:val="both"/>
        <w:outlineLvl w:val="0"/>
        <w:rPr>
          <w:b/>
          <w:bCs/>
          <w:sz w:val="28"/>
          <w:szCs w:val="28"/>
        </w:rPr>
      </w:pPr>
      <w:r w:rsidRPr="001C2880">
        <w:rPr>
          <w:b/>
          <w:bCs/>
          <w:sz w:val="28"/>
          <w:szCs w:val="28"/>
        </w:rPr>
        <w:t>7.</w:t>
      </w:r>
      <w:r w:rsidRPr="001C2880">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p>
    <w:p w14:paraId="3BBF0CF7" w14:textId="77777777" w:rsidR="00CE5143" w:rsidRPr="001C2880" w:rsidRDefault="00CE5143" w:rsidP="00CE5143">
      <w:pPr>
        <w:keepNext/>
        <w:keepLines/>
        <w:ind w:firstLine="426"/>
        <w:jc w:val="both"/>
        <w:outlineLvl w:val="0"/>
        <w:rPr>
          <w:b/>
          <w:bCs/>
          <w:sz w:val="28"/>
          <w:szCs w:val="28"/>
        </w:rPr>
      </w:pPr>
      <w:r w:rsidRPr="001C2880">
        <w:rPr>
          <w:bCs/>
          <w:sz w:val="28"/>
          <w:szCs w:val="28"/>
        </w:rPr>
        <w:t>Подрядная организация</w:t>
      </w:r>
      <w:r w:rsidRPr="001C2880">
        <w:rPr>
          <w:b/>
          <w:bCs/>
          <w:sz w:val="28"/>
          <w:szCs w:val="28"/>
        </w:rPr>
        <w:t xml:space="preserve"> обязана:</w:t>
      </w:r>
    </w:p>
    <w:p w14:paraId="2B613CCB" w14:textId="77777777" w:rsidR="00CE5143" w:rsidRPr="001C2880" w:rsidRDefault="00CE5143" w:rsidP="00CE5143">
      <w:pPr>
        <w:keepNext/>
        <w:keepLines/>
        <w:ind w:firstLine="426"/>
        <w:jc w:val="both"/>
        <w:outlineLvl w:val="0"/>
        <w:rPr>
          <w:bCs/>
          <w:sz w:val="28"/>
          <w:szCs w:val="28"/>
        </w:rPr>
      </w:pPr>
      <w:r w:rsidRPr="001C2880">
        <w:rPr>
          <w:bCs/>
          <w:sz w:val="28"/>
          <w:szCs w:val="28"/>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4C660226" w14:textId="77777777" w:rsidR="00CE5143" w:rsidRPr="001C2880" w:rsidRDefault="00CE5143" w:rsidP="00CE5143">
      <w:pPr>
        <w:keepNext/>
        <w:keepLines/>
        <w:ind w:firstLine="426"/>
        <w:jc w:val="both"/>
        <w:outlineLvl w:val="0"/>
        <w:rPr>
          <w:bCs/>
          <w:sz w:val="28"/>
          <w:szCs w:val="28"/>
        </w:rPr>
      </w:pPr>
      <w:r w:rsidRPr="001C2880">
        <w:rPr>
          <w:bCs/>
          <w:sz w:val="28"/>
          <w:szCs w:val="28"/>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006D53CF" w14:textId="77777777" w:rsidR="00CE5143" w:rsidRPr="001C2880" w:rsidRDefault="00CE5143" w:rsidP="00CE5143">
      <w:pPr>
        <w:keepNext/>
        <w:keepLines/>
        <w:ind w:firstLine="426"/>
        <w:jc w:val="both"/>
        <w:outlineLvl w:val="0"/>
        <w:rPr>
          <w:bCs/>
          <w:sz w:val="28"/>
          <w:szCs w:val="28"/>
        </w:rPr>
      </w:pPr>
      <w:r w:rsidRPr="001C2880">
        <w:rPr>
          <w:bCs/>
          <w:sz w:val="28"/>
          <w:szCs w:val="28"/>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7D34E42B" w14:textId="77777777" w:rsidR="00CE5143" w:rsidRPr="001C2880" w:rsidRDefault="00CE5143" w:rsidP="00CE5143">
      <w:pPr>
        <w:keepNext/>
        <w:keepLines/>
        <w:ind w:firstLine="426"/>
        <w:jc w:val="both"/>
        <w:outlineLvl w:val="0"/>
        <w:rPr>
          <w:bCs/>
          <w:sz w:val="28"/>
          <w:szCs w:val="28"/>
        </w:rPr>
      </w:pPr>
      <w:r w:rsidRPr="001C2880">
        <w:rPr>
          <w:bCs/>
          <w:sz w:val="28"/>
          <w:szCs w:val="28"/>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712239C2" w14:textId="77777777" w:rsidR="00CE5143" w:rsidRPr="001C2880" w:rsidRDefault="00CE5143" w:rsidP="00CE5143">
      <w:pPr>
        <w:keepNext/>
        <w:keepLines/>
        <w:ind w:firstLine="426"/>
        <w:jc w:val="both"/>
        <w:outlineLvl w:val="0"/>
        <w:rPr>
          <w:bCs/>
          <w:sz w:val="28"/>
          <w:szCs w:val="28"/>
        </w:rPr>
      </w:pPr>
      <w:r w:rsidRPr="001C2880">
        <w:rPr>
          <w:bCs/>
          <w:sz w:val="28"/>
          <w:szCs w:val="28"/>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1C2880">
        <w:rPr>
          <w:b/>
          <w:bCs/>
          <w:sz w:val="28"/>
          <w:szCs w:val="28"/>
        </w:rPr>
        <w:t xml:space="preserve"> </w:t>
      </w:r>
      <w:r w:rsidRPr="001C2880">
        <w:rPr>
          <w:bCs/>
          <w:sz w:val="28"/>
          <w:szCs w:val="28"/>
        </w:rPr>
        <w:t>уплачивает Заказчику штраф в размере 100000 (сто тысяч) рублей за каждый такой факт.</w:t>
      </w:r>
    </w:p>
    <w:p w14:paraId="490EC1AF" w14:textId="77777777" w:rsidR="00CE5143" w:rsidRPr="001C2880" w:rsidRDefault="00CE5143" w:rsidP="00CE5143">
      <w:pPr>
        <w:keepNext/>
        <w:keepLines/>
        <w:ind w:firstLine="426"/>
        <w:jc w:val="both"/>
        <w:outlineLvl w:val="0"/>
        <w:rPr>
          <w:bCs/>
          <w:sz w:val="28"/>
          <w:szCs w:val="28"/>
        </w:rPr>
      </w:pPr>
      <w:r w:rsidRPr="001C2880">
        <w:rPr>
          <w:bCs/>
          <w:sz w:val="28"/>
          <w:szCs w:val="28"/>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w:t>
      </w:r>
    </w:p>
    <w:p w14:paraId="56293A4E" w14:textId="77777777" w:rsidR="00CE5143" w:rsidRPr="001C2880" w:rsidRDefault="00CE5143" w:rsidP="00CE5143">
      <w:pPr>
        <w:keepNext/>
        <w:keepLines/>
        <w:jc w:val="both"/>
        <w:outlineLvl w:val="0"/>
        <w:rPr>
          <w:bCs/>
          <w:sz w:val="28"/>
          <w:szCs w:val="28"/>
        </w:rPr>
      </w:pPr>
      <w:r w:rsidRPr="001C2880">
        <w:rPr>
          <w:bCs/>
          <w:sz w:val="28"/>
          <w:szCs w:val="28"/>
        </w:rPr>
        <w:t>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1C2880">
        <w:rPr>
          <w:b/>
          <w:bCs/>
          <w:sz w:val="28"/>
          <w:szCs w:val="28"/>
        </w:rPr>
        <w:t>;</w:t>
      </w:r>
      <w:r w:rsidRPr="001C2880">
        <w:rPr>
          <w:bCs/>
          <w:sz w:val="28"/>
          <w:szCs w:val="28"/>
        </w:rPr>
        <w:t xml:space="preserve"> письменными объяснениями работников Заказчика и/или Подрядной организацией</w:t>
      </w:r>
      <w:r w:rsidRPr="001C2880">
        <w:rPr>
          <w:b/>
          <w:bCs/>
          <w:sz w:val="28"/>
          <w:szCs w:val="28"/>
        </w:rPr>
        <w:t>,</w:t>
      </w:r>
      <w:r w:rsidRPr="001C2880">
        <w:rPr>
          <w:bCs/>
          <w:sz w:val="28"/>
          <w:szCs w:val="28"/>
        </w:rPr>
        <w:t xml:space="preserve"> другими способами.</w:t>
      </w:r>
    </w:p>
    <w:p w14:paraId="06AE931D" w14:textId="77777777" w:rsidR="00CE5143" w:rsidRPr="001C2880" w:rsidRDefault="00CE5143" w:rsidP="00CE5143">
      <w:pPr>
        <w:keepNext/>
        <w:keepLines/>
        <w:ind w:firstLine="426"/>
        <w:jc w:val="both"/>
        <w:outlineLvl w:val="0"/>
        <w:rPr>
          <w:bCs/>
          <w:sz w:val="28"/>
          <w:szCs w:val="28"/>
        </w:rPr>
      </w:pPr>
      <w:r w:rsidRPr="001C2880">
        <w:rPr>
          <w:bCs/>
          <w:sz w:val="28"/>
          <w:szCs w:val="28"/>
        </w:rPr>
        <w:t>7.7. Заказчик имеет право в любое время проверять исполнение Подрядной организацией</w:t>
      </w:r>
      <w:r w:rsidRPr="001C2880">
        <w:rPr>
          <w:b/>
          <w:bCs/>
          <w:sz w:val="28"/>
          <w:szCs w:val="28"/>
        </w:rPr>
        <w:t xml:space="preserve"> </w:t>
      </w:r>
      <w:r w:rsidRPr="001C2880">
        <w:rPr>
          <w:bCs/>
          <w:sz w:val="28"/>
          <w:szCs w:val="28"/>
        </w:rPr>
        <w:t>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sidRPr="001C2880">
        <w:rPr>
          <w:b/>
          <w:bCs/>
          <w:sz w:val="28"/>
          <w:szCs w:val="28"/>
        </w:rPr>
        <w:t xml:space="preserve"> </w:t>
      </w:r>
      <w:r w:rsidRPr="001C2880">
        <w:rPr>
          <w:bCs/>
          <w:sz w:val="28"/>
          <w:szCs w:val="28"/>
        </w:rPr>
        <w:t>в состоянии опьянения, Подрядная организация</w:t>
      </w:r>
      <w:r w:rsidRPr="001C2880">
        <w:rPr>
          <w:b/>
          <w:bCs/>
          <w:sz w:val="28"/>
          <w:szCs w:val="28"/>
        </w:rPr>
        <w:t xml:space="preserve"> </w:t>
      </w:r>
      <w:r w:rsidRPr="001C2880">
        <w:rPr>
          <w:bCs/>
          <w:sz w:val="28"/>
          <w:szCs w:val="28"/>
        </w:rPr>
        <w:t>обязана по требованию Заказчика незамедлительно отстранить от работы этих Работников.</w:t>
      </w:r>
    </w:p>
    <w:p w14:paraId="724E6BAA" w14:textId="77777777" w:rsidR="00CE5143" w:rsidRPr="001C2880" w:rsidRDefault="00CE5143" w:rsidP="00CE5143">
      <w:pPr>
        <w:keepNext/>
        <w:keepLines/>
        <w:ind w:firstLine="426"/>
        <w:jc w:val="both"/>
        <w:outlineLvl w:val="0"/>
        <w:rPr>
          <w:b/>
          <w:bCs/>
          <w:sz w:val="28"/>
          <w:szCs w:val="28"/>
        </w:rPr>
      </w:pPr>
      <w:r w:rsidRPr="001C2880">
        <w:rPr>
          <w:b/>
          <w:bCs/>
          <w:sz w:val="28"/>
          <w:szCs w:val="28"/>
        </w:rPr>
        <w:t>8.</w:t>
      </w:r>
      <w:r w:rsidRPr="001C2880">
        <w:rPr>
          <w:b/>
          <w:bCs/>
          <w:sz w:val="28"/>
          <w:szCs w:val="28"/>
        </w:rPr>
        <w:tab/>
        <w:t>Текущие проверки</w:t>
      </w:r>
    </w:p>
    <w:p w14:paraId="45855870" w14:textId="77777777" w:rsidR="00CE5143" w:rsidRPr="001C2880" w:rsidRDefault="00CE5143" w:rsidP="00CE5143">
      <w:pPr>
        <w:keepNext/>
        <w:keepLines/>
        <w:ind w:firstLine="426"/>
        <w:jc w:val="both"/>
        <w:outlineLvl w:val="0"/>
        <w:rPr>
          <w:bCs/>
          <w:sz w:val="28"/>
          <w:szCs w:val="28"/>
        </w:rPr>
      </w:pPr>
      <w:r w:rsidRPr="001C2880">
        <w:rPr>
          <w:bCs/>
          <w:sz w:val="28"/>
          <w:szCs w:val="28"/>
        </w:rPr>
        <w:t>8.1. В ходе проведения работ должны быть организованы и проводиться периодические проверки соответствия деятельности Подрядной организации</w:t>
      </w:r>
      <w:r w:rsidRPr="001C2880">
        <w:rPr>
          <w:b/>
          <w:bCs/>
          <w:sz w:val="28"/>
          <w:szCs w:val="28"/>
        </w:rPr>
        <w:t xml:space="preserve"> </w:t>
      </w:r>
      <w:r w:rsidRPr="001C2880">
        <w:rPr>
          <w:bCs/>
          <w:sz w:val="28"/>
          <w:szCs w:val="28"/>
        </w:rPr>
        <w:t>требованиям безопасности. Требуется проведение двух типов проверок внутренних и внешних.</w:t>
      </w:r>
    </w:p>
    <w:p w14:paraId="279E87F2" w14:textId="77777777" w:rsidR="00CE5143" w:rsidRPr="001C2880" w:rsidRDefault="00CE5143" w:rsidP="00CE5143">
      <w:pPr>
        <w:keepNext/>
        <w:keepLines/>
        <w:ind w:firstLine="426"/>
        <w:jc w:val="both"/>
        <w:outlineLvl w:val="0"/>
        <w:rPr>
          <w:bCs/>
          <w:sz w:val="28"/>
          <w:szCs w:val="28"/>
        </w:rPr>
      </w:pPr>
      <w:r w:rsidRPr="001C2880">
        <w:rPr>
          <w:bCs/>
          <w:sz w:val="28"/>
          <w:szCs w:val="28"/>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sidRPr="001C2880">
        <w:rPr>
          <w:b/>
          <w:bCs/>
          <w:sz w:val="28"/>
          <w:szCs w:val="28"/>
        </w:rPr>
        <w:t xml:space="preserve"> </w:t>
      </w:r>
      <w:r w:rsidRPr="001C2880">
        <w:rPr>
          <w:bCs/>
          <w:sz w:val="28"/>
          <w:szCs w:val="28"/>
        </w:rPr>
        <w:t>вправе определить самостоятельно, по результатам проверки должен составляться отчёт (акт).</w:t>
      </w:r>
    </w:p>
    <w:p w14:paraId="07D21ECB" w14:textId="77777777" w:rsidR="00CE5143" w:rsidRPr="001C2880" w:rsidRDefault="00CE5143" w:rsidP="00CE5143">
      <w:pPr>
        <w:keepNext/>
        <w:keepLines/>
        <w:ind w:firstLine="426"/>
        <w:jc w:val="both"/>
        <w:outlineLvl w:val="0"/>
        <w:rPr>
          <w:bCs/>
          <w:sz w:val="28"/>
          <w:szCs w:val="28"/>
        </w:rPr>
      </w:pPr>
      <w:r w:rsidRPr="001C2880">
        <w:rPr>
          <w:bCs/>
          <w:sz w:val="28"/>
          <w:szCs w:val="28"/>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1C2880">
        <w:rPr>
          <w:b/>
          <w:bCs/>
          <w:sz w:val="28"/>
          <w:szCs w:val="28"/>
        </w:rPr>
        <w:t xml:space="preserve"> </w:t>
      </w:r>
      <w:r w:rsidRPr="001C2880">
        <w:rPr>
          <w:bCs/>
          <w:sz w:val="28"/>
          <w:szCs w:val="28"/>
        </w:rPr>
        <w:t>для устранения выявленных замечаний, второй – остаётся у Заказчика.</w:t>
      </w:r>
    </w:p>
    <w:p w14:paraId="22F3F6FD" w14:textId="77777777" w:rsidR="00CE5143" w:rsidRPr="001C2880" w:rsidRDefault="00CE5143" w:rsidP="00CE5143">
      <w:pPr>
        <w:keepNext/>
        <w:keepLines/>
        <w:ind w:firstLine="426"/>
        <w:jc w:val="both"/>
        <w:outlineLvl w:val="0"/>
        <w:rPr>
          <w:bCs/>
          <w:sz w:val="28"/>
          <w:szCs w:val="28"/>
        </w:rPr>
      </w:pPr>
      <w:r w:rsidRPr="001C2880">
        <w:rPr>
          <w:bCs/>
          <w:sz w:val="28"/>
          <w:szCs w:val="28"/>
        </w:rPr>
        <w:t>8.2. В ходе проведения работ, должны быть организованы и проводиться совместные совещания по анализу соблюдения Подрядной организацией</w:t>
      </w:r>
      <w:r w:rsidRPr="001C2880">
        <w:rPr>
          <w:b/>
          <w:bCs/>
          <w:sz w:val="28"/>
          <w:szCs w:val="28"/>
        </w:rPr>
        <w:t xml:space="preserve"> </w:t>
      </w:r>
      <w:r w:rsidRPr="001C2880">
        <w:rPr>
          <w:bCs/>
          <w:sz w:val="28"/>
          <w:szCs w:val="28"/>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sidRPr="001C2880">
        <w:rPr>
          <w:b/>
          <w:bCs/>
          <w:sz w:val="28"/>
          <w:szCs w:val="28"/>
        </w:rPr>
        <w:t>.</w:t>
      </w:r>
      <w:r w:rsidRPr="001C2880">
        <w:rPr>
          <w:bCs/>
          <w:sz w:val="28"/>
          <w:szCs w:val="28"/>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sidRPr="001C2880">
        <w:rPr>
          <w:b/>
          <w:bCs/>
          <w:sz w:val="28"/>
          <w:szCs w:val="28"/>
        </w:rPr>
        <w:t xml:space="preserve"> </w:t>
      </w:r>
      <w:r w:rsidRPr="001C2880">
        <w:rPr>
          <w:bCs/>
          <w:sz w:val="28"/>
          <w:szCs w:val="28"/>
        </w:rPr>
        <w:t>и Заказчика.</w:t>
      </w:r>
    </w:p>
    <w:p w14:paraId="045705F4" w14:textId="77777777" w:rsidR="00CE5143" w:rsidRPr="001C2880" w:rsidRDefault="00CE5143" w:rsidP="00CE5143">
      <w:pPr>
        <w:keepNext/>
        <w:keepLines/>
        <w:ind w:firstLine="426"/>
        <w:jc w:val="both"/>
        <w:outlineLvl w:val="0"/>
        <w:rPr>
          <w:b/>
          <w:bCs/>
          <w:sz w:val="28"/>
          <w:szCs w:val="28"/>
        </w:rPr>
      </w:pPr>
      <w:r w:rsidRPr="001C2880">
        <w:rPr>
          <w:b/>
          <w:bCs/>
          <w:sz w:val="28"/>
          <w:szCs w:val="28"/>
        </w:rPr>
        <w:t>9. Требования к профпригодности персонала по состоянию здоровья</w:t>
      </w:r>
    </w:p>
    <w:p w14:paraId="198C2468" w14:textId="77777777" w:rsidR="00CE5143" w:rsidRPr="001C2880" w:rsidRDefault="00CE5143" w:rsidP="00CE5143">
      <w:pPr>
        <w:keepNext/>
        <w:keepLines/>
        <w:ind w:firstLine="426"/>
        <w:jc w:val="both"/>
        <w:outlineLvl w:val="0"/>
        <w:rPr>
          <w:bCs/>
          <w:sz w:val="28"/>
          <w:szCs w:val="28"/>
        </w:rPr>
      </w:pPr>
      <w:r w:rsidRPr="001C2880">
        <w:rPr>
          <w:bCs/>
          <w:sz w:val="28"/>
          <w:szCs w:val="28"/>
        </w:rPr>
        <w:t>Все работники, предложенные Подрядной организацией</w:t>
      </w:r>
      <w:r w:rsidRPr="001C2880">
        <w:rPr>
          <w:b/>
          <w:bCs/>
          <w:sz w:val="28"/>
          <w:szCs w:val="28"/>
        </w:rPr>
        <w:t xml:space="preserve"> </w:t>
      </w:r>
      <w:r w:rsidRPr="001C2880">
        <w:rPr>
          <w:bCs/>
          <w:sz w:val="28"/>
          <w:szCs w:val="28"/>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305D5730" w14:textId="77777777" w:rsidR="00CE5143" w:rsidRPr="001C2880" w:rsidRDefault="00CE5143" w:rsidP="00CE5143">
      <w:pPr>
        <w:keepNext/>
        <w:keepLines/>
        <w:ind w:firstLine="426"/>
        <w:jc w:val="both"/>
        <w:outlineLvl w:val="0"/>
        <w:rPr>
          <w:bCs/>
          <w:sz w:val="28"/>
          <w:szCs w:val="28"/>
        </w:rPr>
      </w:pPr>
      <w:r w:rsidRPr="001C2880">
        <w:rPr>
          <w:bCs/>
          <w:sz w:val="28"/>
          <w:szCs w:val="28"/>
        </w:rPr>
        <w:t>Все работники, предложенные Подрядной организацией</w:t>
      </w:r>
      <w:r w:rsidRPr="001C2880">
        <w:rPr>
          <w:b/>
          <w:bCs/>
          <w:sz w:val="28"/>
          <w:szCs w:val="28"/>
        </w:rPr>
        <w:t xml:space="preserve"> </w:t>
      </w:r>
      <w:r w:rsidRPr="001C2880">
        <w:rPr>
          <w:bCs/>
          <w:sz w:val="28"/>
          <w:szCs w:val="28"/>
        </w:rPr>
        <w:t>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07E6A921" w14:textId="77777777" w:rsidR="00CE5143" w:rsidRPr="001C2880" w:rsidRDefault="00CE5143" w:rsidP="00CE5143">
      <w:pPr>
        <w:keepNext/>
        <w:keepLines/>
        <w:ind w:firstLine="426"/>
        <w:jc w:val="both"/>
        <w:outlineLvl w:val="0"/>
        <w:rPr>
          <w:b/>
          <w:bCs/>
          <w:sz w:val="28"/>
          <w:szCs w:val="28"/>
        </w:rPr>
      </w:pPr>
      <w:r w:rsidRPr="001C2880">
        <w:rPr>
          <w:b/>
          <w:bCs/>
          <w:sz w:val="28"/>
          <w:szCs w:val="28"/>
        </w:rPr>
        <w:t>10. Состояние мест проведения работ</w:t>
      </w:r>
    </w:p>
    <w:p w14:paraId="36F2FE8D" w14:textId="77777777" w:rsidR="00CE5143" w:rsidRPr="001C2880" w:rsidRDefault="00CE5143" w:rsidP="00CE5143">
      <w:pPr>
        <w:keepNext/>
        <w:keepLines/>
        <w:ind w:firstLine="426"/>
        <w:jc w:val="both"/>
        <w:outlineLvl w:val="0"/>
        <w:rPr>
          <w:bCs/>
          <w:sz w:val="28"/>
          <w:szCs w:val="28"/>
        </w:rPr>
      </w:pPr>
      <w:r w:rsidRPr="001C2880">
        <w:rPr>
          <w:bCs/>
          <w:sz w:val="28"/>
          <w:szCs w:val="28"/>
        </w:rPr>
        <w:t>10.1. Подрядная организация обеспечивает, чтобы все работники, предоставленные Подрядной организацией</w:t>
      </w:r>
      <w:r w:rsidRPr="001C2880">
        <w:rPr>
          <w:b/>
          <w:bCs/>
          <w:sz w:val="28"/>
          <w:szCs w:val="28"/>
        </w:rPr>
        <w:t xml:space="preserve"> </w:t>
      </w:r>
      <w:r w:rsidRPr="001C2880">
        <w:rPr>
          <w:bCs/>
          <w:sz w:val="28"/>
          <w:szCs w:val="28"/>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231C3D78" w14:textId="77777777" w:rsidR="00CE5143" w:rsidRPr="001C2880" w:rsidRDefault="00CE5143" w:rsidP="00CE5143">
      <w:pPr>
        <w:keepNext/>
        <w:keepLines/>
        <w:ind w:firstLine="426"/>
        <w:jc w:val="both"/>
        <w:outlineLvl w:val="0"/>
        <w:rPr>
          <w:bCs/>
          <w:sz w:val="28"/>
          <w:szCs w:val="28"/>
        </w:rPr>
      </w:pPr>
      <w:r w:rsidRPr="001C2880">
        <w:rPr>
          <w:bCs/>
          <w:sz w:val="28"/>
          <w:szCs w:val="28"/>
        </w:rPr>
        <w:t>10.2. По завершении Работ Подрядная организация</w:t>
      </w:r>
      <w:r w:rsidRPr="001C2880">
        <w:rPr>
          <w:b/>
          <w:bCs/>
          <w:sz w:val="28"/>
          <w:szCs w:val="28"/>
        </w:rPr>
        <w:t xml:space="preserve"> </w:t>
      </w:r>
      <w:r w:rsidRPr="001C2880">
        <w:rPr>
          <w:bCs/>
          <w:sz w:val="28"/>
          <w:szCs w:val="28"/>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0D6EDAB2" w14:textId="77777777" w:rsidR="00CE5143" w:rsidRPr="001C2880" w:rsidRDefault="00CE5143" w:rsidP="00CE5143">
      <w:pPr>
        <w:keepNext/>
        <w:keepLines/>
        <w:ind w:firstLine="426"/>
        <w:jc w:val="both"/>
        <w:outlineLvl w:val="0"/>
        <w:rPr>
          <w:b/>
          <w:bCs/>
          <w:sz w:val="28"/>
          <w:szCs w:val="28"/>
        </w:rPr>
      </w:pPr>
      <w:r w:rsidRPr="001C2880">
        <w:rPr>
          <w:b/>
          <w:bCs/>
          <w:sz w:val="28"/>
          <w:szCs w:val="28"/>
        </w:rPr>
        <w:t>11. Требования к оборудованию</w:t>
      </w:r>
    </w:p>
    <w:p w14:paraId="70C897AF" w14:textId="77777777" w:rsidR="00CE5143" w:rsidRPr="001C2880" w:rsidRDefault="00CE5143" w:rsidP="00CE5143">
      <w:pPr>
        <w:keepNext/>
        <w:keepLines/>
        <w:ind w:firstLine="426"/>
        <w:jc w:val="both"/>
        <w:outlineLvl w:val="0"/>
        <w:rPr>
          <w:bCs/>
          <w:sz w:val="28"/>
          <w:szCs w:val="28"/>
        </w:rPr>
      </w:pPr>
      <w:r w:rsidRPr="001C2880">
        <w:rPr>
          <w:bCs/>
          <w:sz w:val="28"/>
          <w:szCs w:val="28"/>
        </w:rPr>
        <w:t>11.1. В целях обеспечения эффективного и безопасного выполнения работ, а также исключения простоев в ходе выполнения работ, Подрядная организация</w:t>
      </w:r>
      <w:r w:rsidRPr="001C2880">
        <w:rPr>
          <w:b/>
          <w:bCs/>
          <w:sz w:val="28"/>
          <w:szCs w:val="28"/>
        </w:rPr>
        <w:t xml:space="preserve"> </w:t>
      </w:r>
      <w:r w:rsidRPr="001C2880">
        <w:rPr>
          <w:bCs/>
          <w:sz w:val="28"/>
          <w:szCs w:val="28"/>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5A6FF72E" w14:textId="77777777" w:rsidR="00CE5143" w:rsidRPr="001C2880" w:rsidRDefault="00CE5143" w:rsidP="00CE5143">
      <w:pPr>
        <w:keepNext/>
        <w:keepLines/>
        <w:ind w:firstLine="426"/>
        <w:jc w:val="both"/>
        <w:outlineLvl w:val="0"/>
        <w:rPr>
          <w:bCs/>
          <w:sz w:val="28"/>
          <w:szCs w:val="28"/>
        </w:rPr>
      </w:pPr>
      <w:r w:rsidRPr="001C2880">
        <w:rPr>
          <w:bCs/>
          <w:sz w:val="28"/>
          <w:szCs w:val="28"/>
        </w:rPr>
        <w:t>11.2. Использование Подрядной организацией</w:t>
      </w:r>
      <w:r w:rsidRPr="001C2880">
        <w:rPr>
          <w:b/>
          <w:bCs/>
          <w:sz w:val="28"/>
          <w:szCs w:val="28"/>
        </w:rPr>
        <w:t xml:space="preserve"> </w:t>
      </w:r>
      <w:r w:rsidRPr="001C2880">
        <w:rPr>
          <w:bCs/>
          <w:sz w:val="28"/>
          <w:szCs w:val="28"/>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146A7B0D" w14:textId="77777777" w:rsidR="00CE5143" w:rsidRPr="001C2880" w:rsidRDefault="00CE5143" w:rsidP="00CE5143">
      <w:pPr>
        <w:keepNext/>
        <w:keepLines/>
        <w:ind w:firstLine="426"/>
        <w:jc w:val="both"/>
        <w:outlineLvl w:val="0"/>
        <w:rPr>
          <w:bCs/>
          <w:sz w:val="28"/>
          <w:szCs w:val="28"/>
        </w:rPr>
      </w:pPr>
      <w:r w:rsidRPr="001C2880">
        <w:rPr>
          <w:bCs/>
          <w:sz w:val="28"/>
          <w:szCs w:val="28"/>
        </w:rPr>
        <w:t>11.3. Все оборудование, используемое Подрядной организацией должно поддерживаться в безопасном, рабочем состоянии.</w:t>
      </w:r>
    </w:p>
    <w:p w14:paraId="53FF654F" w14:textId="77777777" w:rsidR="00CE5143" w:rsidRPr="001C2880" w:rsidRDefault="00CE5143" w:rsidP="00CE5143">
      <w:pPr>
        <w:keepNext/>
        <w:keepLines/>
        <w:ind w:firstLine="426"/>
        <w:jc w:val="both"/>
        <w:outlineLvl w:val="0"/>
        <w:rPr>
          <w:bCs/>
          <w:sz w:val="28"/>
          <w:szCs w:val="28"/>
        </w:rPr>
      </w:pPr>
      <w:r w:rsidRPr="001C2880">
        <w:rPr>
          <w:bCs/>
          <w:sz w:val="28"/>
          <w:szCs w:val="28"/>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07DE5B66" w14:textId="77777777" w:rsidR="00CE5143" w:rsidRPr="001C2880" w:rsidRDefault="00CE5143" w:rsidP="00CE5143">
      <w:pPr>
        <w:keepNext/>
        <w:keepLines/>
        <w:ind w:firstLine="426"/>
        <w:jc w:val="both"/>
        <w:outlineLvl w:val="0"/>
        <w:rPr>
          <w:bCs/>
          <w:sz w:val="28"/>
          <w:szCs w:val="28"/>
        </w:rPr>
      </w:pPr>
      <w:r w:rsidRPr="001C2880">
        <w:rPr>
          <w:bCs/>
          <w:sz w:val="28"/>
          <w:szCs w:val="28"/>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1C2880">
        <w:rPr>
          <w:b/>
          <w:bCs/>
          <w:sz w:val="28"/>
          <w:szCs w:val="28"/>
        </w:rPr>
        <w:t xml:space="preserve"> </w:t>
      </w:r>
      <w:r w:rsidRPr="001C2880">
        <w:rPr>
          <w:bCs/>
          <w:sz w:val="28"/>
          <w:szCs w:val="28"/>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8650768" w14:textId="77777777" w:rsidR="00CE5143" w:rsidRPr="001C2880" w:rsidRDefault="00CE5143" w:rsidP="00CE5143">
      <w:pPr>
        <w:keepNext/>
        <w:keepLines/>
        <w:ind w:firstLine="426"/>
        <w:jc w:val="both"/>
        <w:outlineLvl w:val="0"/>
        <w:rPr>
          <w:bCs/>
          <w:sz w:val="28"/>
          <w:szCs w:val="28"/>
        </w:rPr>
      </w:pPr>
      <w:r w:rsidRPr="001C2880">
        <w:rPr>
          <w:bCs/>
          <w:sz w:val="28"/>
          <w:szCs w:val="28"/>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56DA1931" w14:textId="77777777" w:rsidR="00CE5143" w:rsidRPr="001C2880" w:rsidRDefault="00CE5143" w:rsidP="00CE5143">
      <w:pPr>
        <w:keepNext/>
        <w:keepLines/>
        <w:ind w:firstLine="426"/>
        <w:jc w:val="both"/>
        <w:outlineLvl w:val="0"/>
        <w:rPr>
          <w:bCs/>
          <w:sz w:val="28"/>
          <w:szCs w:val="28"/>
        </w:rPr>
      </w:pPr>
      <w:r w:rsidRPr="001C2880">
        <w:rPr>
          <w:bCs/>
          <w:sz w:val="28"/>
          <w:szCs w:val="28"/>
        </w:rPr>
        <w:t>Дальнейшая эксплуатация разрешается после устранения выявленных недостатков.</w:t>
      </w:r>
    </w:p>
    <w:p w14:paraId="080542BF" w14:textId="77777777" w:rsidR="00CE5143" w:rsidRPr="001C2880" w:rsidRDefault="00CE5143" w:rsidP="00CE5143">
      <w:pPr>
        <w:keepNext/>
        <w:keepLines/>
        <w:ind w:firstLine="426"/>
        <w:jc w:val="both"/>
        <w:outlineLvl w:val="0"/>
        <w:rPr>
          <w:bCs/>
          <w:sz w:val="28"/>
          <w:szCs w:val="28"/>
        </w:rPr>
      </w:pPr>
      <w:r w:rsidRPr="001C2880">
        <w:rPr>
          <w:bCs/>
          <w:sz w:val="28"/>
          <w:szCs w:val="28"/>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CDE59F9" w14:textId="77777777" w:rsidR="00CE5143" w:rsidRPr="001C2880" w:rsidRDefault="00CE5143" w:rsidP="00CE5143">
      <w:pPr>
        <w:keepNext/>
        <w:keepLines/>
        <w:ind w:firstLine="426"/>
        <w:jc w:val="both"/>
        <w:outlineLvl w:val="0"/>
        <w:rPr>
          <w:bCs/>
          <w:sz w:val="28"/>
          <w:szCs w:val="28"/>
        </w:rPr>
      </w:pPr>
      <w:r w:rsidRPr="001C2880">
        <w:rPr>
          <w:bCs/>
          <w:sz w:val="28"/>
          <w:szCs w:val="28"/>
        </w:rPr>
        <w:t>11.8. Размещение оборудования на месте проведения работ заранее согласовывается с представителем Заказчика.</w:t>
      </w:r>
    </w:p>
    <w:p w14:paraId="092E9554" w14:textId="77777777" w:rsidR="00CE5143" w:rsidRPr="001C2880" w:rsidRDefault="00CE5143" w:rsidP="00CE5143">
      <w:pPr>
        <w:keepNext/>
        <w:keepLines/>
        <w:ind w:firstLine="426"/>
        <w:jc w:val="both"/>
        <w:outlineLvl w:val="0"/>
        <w:rPr>
          <w:bCs/>
          <w:sz w:val="28"/>
          <w:szCs w:val="28"/>
        </w:rPr>
      </w:pPr>
      <w:r w:rsidRPr="001C2880">
        <w:rPr>
          <w:bCs/>
          <w:sz w:val="28"/>
          <w:szCs w:val="28"/>
        </w:rPr>
        <w:t>11.9. Работники Подрядной организации,</w:t>
      </w:r>
      <w:r w:rsidRPr="001C2880">
        <w:rPr>
          <w:b/>
          <w:bCs/>
          <w:sz w:val="28"/>
          <w:szCs w:val="28"/>
        </w:rPr>
        <w:t xml:space="preserve"> </w:t>
      </w:r>
      <w:r w:rsidRPr="001C2880">
        <w:rPr>
          <w:bCs/>
          <w:sz w:val="28"/>
          <w:szCs w:val="28"/>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5B237242" w14:textId="77777777" w:rsidR="00CE5143" w:rsidRPr="001C2880" w:rsidRDefault="00CE5143" w:rsidP="00CE5143">
      <w:pPr>
        <w:keepNext/>
        <w:keepLines/>
        <w:ind w:firstLine="426"/>
        <w:jc w:val="both"/>
        <w:outlineLvl w:val="0"/>
        <w:rPr>
          <w:bCs/>
          <w:sz w:val="28"/>
          <w:szCs w:val="28"/>
        </w:rPr>
      </w:pPr>
      <w:r w:rsidRPr="001C2880">
        <w:rPr>
          <w:bCs/>
          <w:sz w:val="28"/>
          <w:szCs w:val="28"/>
        </w:rPr>
        <w:t>11.10.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79E33766" w14:textId="77777777" w:rsidR="00CE5143" w:rsidRPr="001C2880" w:rsidRDefault="00CE5143" w:rsidP="00CE5143">
      <w:pPr>
        <w:keepNext/>
        <w:keepLines/>
        <w:ind w:firstLine="426"/>
        <w:jc w:val="both"/>
        <w:outlineLvl w:val="0"/>
        <w:rPr>
          <w:b/>
          <w:bCs/>
          <w:sz w:val="28"/>
          <w:szCs w:val="28"/>
        </w:rPr>
      </w:pPr>
      <w:r w:rsidRPr="001C2880">
        <w:rPr>
          <w:b/>
          <w:bCs/>
          <w:sz w:val="28"/>
          <w:szCs w:val="28"/>
        </w:rPr>
        <w:t>12. Охрана Окружающей Среды</w:t>
      </w:r>
    </w:p>
    <w:p w14:paraId="1CD133B3" w14:textId="77777777" w:rsidR="00CE5143" w:rsidRPr="001C2880" w:rsidRDefault="00CE5143" w:rsidP="00CE5143">
      <w:pPr>
        <w:keepNext/>
        <w:keepLines/>
        <w:ind w:firstLine="426"/>
        <w:jc w:val="both"/>
        <w:outlineLvl w:val="0"/>
        <w:rPr>
          <w:bCs/>
          <w:sz w:val="28"/>
          <w:szCs w:val="28"/>
        </w:rPr>
      </w:pPr>
      <w:r w:rsidRPr="001C2880">
        <w:rPr>
          <w:bCs/>
          <w:sz w:val="28"/>
          <w:szCs w:val="28"/>
        </w:rPr>
        <w:t xml:space="preserve">12.1.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20B92662" w14:textId="77777777" w:rsidR="00CE5143" w:rsidRPr="001C2880" w:rsidRDefault="00CE5143" w:rsidP="00CE5143">
      <w:pPr>
        <w:keepNext/>
        <w:keepLines/>
        <w:ind w:firstLine="426"/>
        <w:jc w:val="both"/>
        <w:outlineLvl w:val="0"/>
        <w:rPr>
          <w:bCs/>
          <w:sz w:val="28"/>
          <w:szCs w:val="28"/>
        </w:rPr>
      </w:pPr>
      <w:r w:rsidRPr="001C2880">
        <w:rPr>
          <w:bCs/>
          <w:sz w:val="28"/>
          <w:szCs w:val="28"/>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7A023499" w14:textId="77777777" w:rsidR="00CE5143" w:rsidRPr="001C2880" w:rsidRDefault="00CE5143" w:rsidP="00CE5143">
      <w:pPr>
        <w:keepNext/>
        <w:keepLines/>
        <w:ind w:firstLine="426"/>
        <w:jc w:val="both"/>
        <w:outlineLvl w:val="0"/>
        <w:rPr>
          <w:bCs/>
          <w:sz w:val="28"/>
          <w:szCs w:val="28"/>
        </w:rPr>
      </w:pPr>
      <w:r w:rsidRPr="001C2880">
        <w:rPr>
          <w:bCs/>
          <w:sz w:val="28"/>
          <w:szCs w:val="28"/>
        </w:rPr>
        <w:t>12.2. В случае нарушения Подрядной организацией</w:t>
      </w:r>
      <w:r w:rsidRPr="001C2880">
        <w:rPr>
          <w:b/>
          <w:bCs/>
          <w:sz w:val="28"/>
          <w:szCs w:val="28"/>
        </w:rPr>
        <w:t xml:space="preserve"> </w:t>
      </w:r>
      <w:r w:rsidRPr="001C2880">
        <w:rPr>
          <w:bCs/>
          <w:sz w:val="28"/>
          <w:szCs w:val="28"/>
        </w:rPr>
        <w:t>положений п. 12.1 Заказчик вправе уведомить о таком нарушении Подрядную организацию</w:t>
      </w:r>
      <w:r w:rsidRPr="001C2880">
        <w:rPr>
          <w:b/>
          <w:bCs/>
          <w:sz w:val="28"/>
          <w:szCs w:val="28"/>
        </w:rPr>
        <w:t xml:space="preserve"> </w:t>
      </w:r>
      <w:r w:rsidRPr="001C2880">
        <w:rPr>
          <w:bCs/>
          <w:sz w:val="28"/>
          <w:szCs w:val="28"/>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41A8B7DC" w14:textId="77777777" w:rsidR="00CE5143" w:rsidRPr="001C2880" w:rsidRDefault="00CE5143" w:rsidP="00CE5143">
      <w:pPr>
        <w:keepNext/>
        <w:keepLines/>
        <w:ind w:firstLine="426"/>
        <w:jc w:val="both"/>
        <w:outlineLvl w:val="0"/>
        <w:rPr>
          <w:bCs/>
          <w:sz w:val="28"/>
          <w:szCs w:val="28"/>
        </w:rPr>
      </w:pPr>
    </w:p>
    <w:p w14:paraId="00A24A84" w14:textId="77777777" w:rsidR="00CE5143" w:rsidRPr="001C2880" w:rsidRDefault="00CE5143" w:rsidP="00CE5143">
      <w:pPr>
        <w:keepNext/>
        <w:keepLines/>
        <w:ind w:firstLine="426"/>
        <w:jc w:val="both"/>
        <w:rPr>
          <w:b/>
          <w:sz w:val="28"/>
          <w:szCs w:val="28"/>
        </w:rPr>
      </w:pPr>
      <w:r w:rsidRPr="001C2880">
        <w:rPr>
          <w:b/>
          <w:sz w:val="28"/>
          <w:szCs w:val="28"/>
        </w:rPr>
        <w:t>13. Перечень штрафных санкций к Подрядчику за нарушения требований в области ОТ, ПБ и ООС</w:t>
      </w:r>
    </w:p>
    <w:p w14:paraId="6D116A64" w14:textId="77777777" w:rsidR="00CE5143" w:rsidRPr="001C2880" w:rsidRDefault="00CE5143" w:rsidP="00CE5143">
      <w:pPr>
        <w:keepNext/>
        <w:keepLines/>
        <w:ind w:firstLine="426"/>
        <w:jc w:val="both"/>
        <w:rPr>
          <w:b/>
          <w:sz w:val="28"/>
          <w:szCs w:val="28"/>
        </w:rPr>
      </w:pPr>
      <w:r w:rsidRPr="001C2880">
        <w:rPr>
          <w:sz w:val="28"/>
          <w:szCs w:val="28"/>
        </w:rPr>
        <w:t>1.</w:t>
      </w:r>
      <w:r w:rsidRPr="001C2880">
        <w:rPr>
          <w:sz w:val="28"/>
          <w:szCs w:val="28"/>
        </w:rPr>
        <w:tab/>
        <w:t xml:space="preserve">Обнаружение на территории Заказчика работников </w:t>
      </w:r>
      <w:r w:rsidRPr="001C2880">
        <w:rPr>
          <w:bCs/>
          <w:sz w:val="28"/>
          <w:szCs w:val="28"/>
        </w:rPr>
        <w:t>Подрядной организации</w:t>
      </w:r>
      <w:r w:rsidRPr="001C2880">
        <w:rPr>
          <w:b/>
          <w:bCs/>
          <w:sz w:val="28"/>
          <w:szCs w:val="28"/>
        </w:rPr>
        <w:t xml:space="preserve"> </w:t>
      </w:r>
      <w:r w:rsidRPr="001C2880">
        <w:rPr>
          <w:bCs/>
          <w:sz w:val="28"/>
          <w:szCs w:val="28"/>
        </w:rPr>
        <w:t>в</w:t>
      </w:r>
      <w:r w:rsidRPr="001C2880">
        <w:rPr>
          <w:sz w:val="28"/>
          <w:szCs w:val="28"/>
        </w:rPr>
        <w:t xml:space="preserve"> состоянии алкогольного, наркотического или токсического</w:t>
      </w:r>
    </w:p>
    <w:p w14:paraId="502B6043" w14:textId="77777777" w:rsidR="00CE5143" w:rsidRPr="001C2880" w:rsidRDefault="00CE5143" w:rsidP="00CE5143">
      <w:pPr>
        <w:keepNext/>
        <w:keepLines/>
        <w:jc w:val="both"/>
        <w:rPr>
          <w:b/>
          <w:sz w:val="28"/>
          <w:szCs w:val="28"/>
        </w:rPr>
      </w:pPr>
      <w:r w:rsidRPr="001C2880">
        <w:rPr>
          <w:sz w:val="28"/>
          <w:szCs w:val="28"/>
        </w:rPr>
        <w:t>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1C2880">
        <w:rPr>
          <w:sz w:val="28"/>
          <w:szCs w:val="28"/>
        </w:rPr>
        <w:tab/>
        <w:t>100 тыс. рублей;</w:t>
      </w:r>
    </w:p>
    <w:p w14:paraId="2B18B8F1" w14:textId="77777777" w:rsidR="00CE5143" w:rsidRPr="001C2880" w:rsidRDefault="00CE5143" w:rsidP="00CE5143">
      <w:pPr>
        <w:keepNext/>
        <w:keepLines/>
        <w:ind w:firstLine="426"/>
        <w:jc w:val="both"/>
        <w:rPr>
          <w:sz w:val="28"/>
          <w:szCs w:val="28"/>
        </w:rPr>
      </w:pPr>
      <w:r w:rsidRPr="001C2880">
        <w:rPr>
          <w:sz w:val="28"/>
          <w:szCs w:val="28"/>
        </w:rPr>
        <w:t>2.</w:t>
      </w:r>
      <w:r w:rsidRPr="001C2880">
        <w:rPr>
          <w:sz w:val="28"/>
          <w:szCs w:val="28"/>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6E7BBDC7" w14:textId="77777777" w:rsidR="00CE5143" w:rsidRPr="001C2880" w:rsidRDefault="00CE5143" w:rsidP="00CE5143">
      <w:pPr>
        <w:keepNext/>
        <w:keepLines/>
        <w:ind w:firstLine="426"/>
        <w:jc w:val="both"/>
        <w:rPr>
          <w:sz w:val="28"/>
          <w:szCs w:val="28"/>
        </w:rPr>
      </w:pPr>
      <w:r w:rsidRPr="001C2880">
        <w:rPr>
          <w:sz w:val="28"/>
          <w:szCs w:val="28"/>
        </w:rPr>
        <w:t>3.</w:t>
      </w:r>
      <w:r w:rsidRPr="001C2880">
        <w:rPr>
          <w:sz w:val="28"/>
          <w:szCs w:val="28"/>
        </w:rPr>
        <w:tab/>
        <w:t>Проведение Подрядчиком работ повышенной опасности без необходимого наряда-допуска 100 тыс. рублей;</w:t>
      </w:r>
    </w:p>
    <w:p w14:paraId="1C2C7F65" w14:textId="77777777" w:rsidR="00CE5143" w:rsidRPr="001C2880" w:rsidRDefault="00CE5143" w:rsidP="00CE5143">
      <w:pPr>
        <w:keepNext/>
        <w:keepLines/>
        <w:ind w:firstLine="426"/>
        <w:jc w:val="both"/>
        <w:rPr>
          <w:sz w:val="28"/>
          <w:szCs w:val="28"/>
        </w:rPr>
      </w:pPr>
      <w:r w:rsidRPr="001C2880">
        <w:rPr>
          <w:sz w:val="28"/>
          <w:szCs w:val="28"/>
        </w:rPr>
        <w:t>4.</w:t>
      </w:r>
      <w:r w:rsidRPr="001C2880">
        <w:rPr>
          <w:sz w:val="28"/>
          <w:szCs w:val="28"/>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2200228" w14:textId="77777777" w:rsidR="00CE5143" w:rsidRPr="001C2880" w:rsidRDefault="00CE5143" w:rsidP="00CE5143">
      <w:pPr>
        <w:keepNext/>
        <w:keepLines/>
        <w:ind w:firstLine="426"/>
        <w:jc w:val="both"/>
        <w:rPr>
          <w:sz w:val="28"/>
          <w:szCs w:val="28"/>
        </w:rPr>
      </w:pPr>
      <w:r w:rsidRPr="001C2880">
        <w:rPr>
          <w:sz w:val="28"/>
          <w:szCs w:val="28"/>
        </w:rPr>
        <w:t>5.</w:t>
      </w:r>
      <w:r w:rsidRPr="001C2880">
        <w:rPr>
          <w:sz w:val="28"/>
          <w:szCs w:val="28"/>
        </w:rPr>
        <w:tab/>
        <w:t>Курение работников Подрядчика на территории предприятия Заказчика вне специально отведенных для этой цели мест 100 тыс. рублей;</w:t>
      </w:r>
    </w:p>
    <w:p w14:paraId="50FFA8C6" w14:textId="77777777" w:rsidR="00CE5143" w:rsidRPr="001C2880" w:rsidRDefault="00CE5143" w:rsidP="00CE5143">
      <w:pPr>
        <w:keepNext/>
        <w:keepLines/>
        <w:ind w:firstLine="426"/>
        <w:jc w:val="both"/>
        <w:rPr>
          <w:sz w:val="28"/>
          <w:szCs w:val="28"/>
        </w:rPr>
      </w:pPr>
      <w:r w:rsidRPr="001C2880">
        <w:rPr>
          <w:sz w:val="28"/>
          <w:szCs w:val="28"/>
        </w:rPr>
        <w:t>6.</w:t>
      </w:r>
      <w:r w:rsidRPr="001C2880">
        <w:rPr>
          <w:sz w:val="28"/>
          <w:szCs w:val="28"/>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7AFA91A9" w14:textId="77777777" w:rsidR="00CE5143" w:rsidRPr="001C2880" w:rsidRDefault="00CE5143" w:rsidP="00CE5143">
      <w:pPr>
        <w:keepNext/>
        <w:keepLines/>
        <w:ind w:firstLine="426"/>
        <w:jc w:val="both"/>
        <w:rPr>
          <w:sz w:val="28"/>
          <w:szCs w:val="28"/>
        </w:rPr>
      </w:pPr>
      <w:r w:rsidRPr="001C2880">
        <w:rPr>
          <w:sz w:val="28"/>
          <w:szCs w:val="28"/>
        </w:rPr>
        <w:t>7.</w:t>
      </w:r>
      <w:r w:rsidRPr="001C2880">
        <w:rPr>
          <w:sz w:val="28"/>
          <w:szCs w:val="28"/>
        </w:rPr>
        <w:tab/>
        <w:t>В случае обнаружения на объектах Заказчика работников Подрядчика (Субподрядчика), осуществляющих работы без соответствующих СИЗ</w:t>
      </w:r>
      <w:r w:rsidRPr="001C2880">
        <w:rPr>
          <w:sz w:val="28"/>
          <w:szCs w:val="28"/>
        </w:rPr>
        <w:tab/>
        <w:t xml:space="preserve"> 40тыс. рублей;</w:t>
      </w:r>
    </w:p>
    <w:p w14:paraId="79B30983" w14:textId="77777777" w:rsidR="00CE5143" w:rsidRPr="001C2880" w:rsidRDefault="00CE5143" w:rsidP="00CE5143">
      <w:pPr>
        <w:keepNext/>
        <w:keepLines/>
        <w:ind w:firstLine="426"/>
        <w:jc w:val="both"/>
        <w:rPr>
          <w:sz w:val="28"/>
          <w:szCs w:val="28"/>
        </w:rPr>
      </w:pPr>
      <w:r w:rsidRPr="001C2880">
        <w:rPr>
          <w:sz w:val="28"/>
          <w:szCs w:val="28"/>
        </w:rPr>
        <w:t>8.</w:t>
      </w:r>
      <w:r w:rsidRPr="001C2880">
        <w:rPr>
          <w:sz w:val="28"/>
          <w:szCs w:val="28"/>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6480D003" w14:textId="77777777" w:rsidR="00CE5143" w:rsidRPr="001C2880" w:rsidRDefault="00CE5143" w:rsidP="00CE5143">
      <w:pPr>
        <w:keepNext/>
        <w:keepLines/>
        <w:ind w:firstLine="426"/>
        <w:jc w:val="both"/>
        <w:rPr>
          <w:sz w:val="28"/>
          <w:szCs w:val="28"/>
        </w:rPr>
      </w:pPr>
      <w:r w:rsidRPr="001C2880">
        <w:rPr>
          <w:sz w:val="28"/>
          <w:szCs w:val="28"/>
        </w:rPr>
        <w:t>9.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3CB8F2CF" w14:textId="77777777" w:rsidR="00CE5143" w:rsidRPr="001C2880" w:rsidRDefault="00CE5143" w:rsidP="00CE5143">
      <w:pPr>
        <w:keepNext/>
        <w:keepLines/>
        <w:ind w:firstLine="426"/>
        <w:jc w:val="both"/>
        <w:rPr>
          <w:sz w:val="28"/>
          <w:szCs w:val="28"/>
        </w:rPr>
      </w:pPr>
      <w:r w:rsidRPr="001C2880">
        <w:rPr>
          <w:sz w:val="28"/>
          <w:szCs w:val="28"/>
        </w:rPr>
        <w:t>10. 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1E47C25F" w14:textId="77777777" w:rsidR="00CE5143" w:rsidRPr="001C2880" w:rsidRDefault="00CE5143" w:rsidP="00CE5143">
      <w:pPr>
        <w:keepNext/>
        <w:keepLines/>
        <w:ind w:firstLine="426"/>
        <w:jc w:val="both"/>
        <w:rPr>
          <w:sz w:val="28"/>
          <w:szCs w:val="28"/>
        </w:rPr>
      </w:pPr>
      <w:r w:rsidRPr="001C2880">
        <w:rPr>
          <w:sz w:val="28"/>
          <w:szCs w:val="28"/>
        </w:rPr>
        <w:t>11. Выполнение работником производственных операций:</w:t>
      </w:r>
    </w:p>
    <w:p w14:paraId="41F881D1" w14:textId="77777777" w:rsidR="00CE5143" w:rsidRPr="001C2880" w:rsidRDefault="00CE5143" w:rsidP="00CE5143">
      <w:pPr>
        <w:keepNext/>
        <w:keepLines/>
        <w:numPr>
          <w:ilvl w:val="0"/>
          <w:numId w:val="12"/>
        </w:numPr>
        <w:ind w:firstLine="426"/>
        <w:jc w:val="both"/>
        <w:rPr>
          <w:sz w:val="28"/>
          <w:szCs w:val="28"/>
        </w:rPr>
      </w:pPr>
      <w:r w:rsidRPr="001C2880">
        <w:rPr>
          <w:sz w:val="28"/>
          <w:szCs w:val="28"/>
        </w:rPr>
        <w:t xml:space="preserve">без прохождения вводного инструктажа, инструктажа на рабочем месте (первичного, повторного, целевого); </w:t>
      </w:r>
    </w:p>
    <w:p w14:paraId="7598F774" w14:textId="77777777" w:rsidR="00CE5143" w:rsidRPr="001C2880" w:rsidRDefault="00CE5143" w:rsidP="00CE5143">
      <w:pPr>
        <w:keepNext/>
        <w:keepLines/>
        <w:numPr>
          <w:ilvl w:val="0"/>
          <w:numId w:val="12"/>
        </w:numPr>
        <w:ind w:firstLine="426"/>
        <w:jc w:val="both"/>
        <w:rPr>
          <w:sz w:val="28"/>
          <w:szCs w:val="28"/>
        </w:rPr>
      </w:pPr>
      <w:r w:rsidRPr="001C2880">
        <w:rPr>
          <w:sz w:val="28"/>
          <w:szCs w:val="28"/>
        </w:rPr>
        <w:t>с просроченной периодической проверкой знаний либо не аттестованного 60 тыс. рублей;</w:t>
      </w:r>
    </w:p>
    <w:p w14:paraId="085A16C1" w14:textId="77777777" w:rsidR="00CE5143" w:rsidRPr="001C2880" w:rsidRDefault="00CE5143" w:rsidP="00CE5143">
      <w:pPr>
        <w:keepNext/>
        <w:keepLines/>
        <w:ind w:firstLine="426"/>
        <w:jc w:val="both"/>
        <w:rPr>
          <w:sz w:val="28"/>
          <w:szCs w:val="28"/>
        </w:rPr>
      </w:pPr>
      <w:r w:rsidRPr="001C2880">
        <w:rPr>
          <w:sz w:val="28"/>
          <w:szCs w:val="28"/>
        </w:rPr>
        <w:t>12. Невыполнение требований «Правил по ОТ при эксплуатации электроустановок» от 15.12.2020 № 903н 50 тыс. рублей;</w:t>
      </w:r>
    </w:p>
    <w:p w14:paraId="0327961A" w14:textId="77777777" w:rsidR="00CE5143" w:rsidRPr="001C2880" w:rsidRDefault="00CE5143" w:rsidP="00CE5143">
      <w:pPr>
        <w:keepNext/>
        <w:keepLines/>
        <w:ind w:firstLine="426"/>
        <w:jc w:val="both"/>
        <w:rPr>
          <w:sz w:val="28"/>
          <w:szCs w:val="28"/>
        </w:rPr>
      </w:pPr>
      <w:r w:rsidRPr="001C2880">
        <w:rPr>
          <w:sz w:val="28"/>
          <w:szCs w:val="28"/>
        </w:rPr>
        <w:t>13. 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20B60876" w14:textId="77777777" w:rsidR="00CE5143" w:rsidRPr="001C2880" w:rsidRDefault="00CE5143" w:rsidP="00CE5143">
      <w:pPr>
        <w:keepNext/>
        <w:keepLines/>
        <w:ind w:firstLine="426"/>
        <w:jc w:val="both"/>
        <w:rPr>
          <w:sz w:val="28"/>
          <w:szCs w:val="28"/>
        </w:rPr>
      </w:pPr>
      <w:r w:rsidRPr="001C2880">
        <w:rPr>
          <w:sz w:val="28"/>
          <w:szCs w:val="28"/>
        </w:rPr>
        <w:t>14. Невыполнение требований «Правил противопожарного режима в Российской Федерации», утвержденных Постановлением Правительства РФ от 16.09.2020 N 1479 при производстве работ и отдельных операций на территории/объектах Заказчика 100 тыс. рублей;</w:t>
      </w:r>
    </w:p>
    <w:p w14:paraId="026F665F" w14:textId="77777777" w:rsidR="00CE5143" w:rsidRPr="001C2880" w:rsidRDefault="00CE5143" w:rsidP="00CE5143">
      <w:pPr>
        <w:keepNext/>
        <w:keepLines/>
        <w:ind w:firstLine="426"/>
        <w:jc w:val="both"/>
        <w:rPr>
          <w:sz w:val="28"/>
          <w:szCs w:val="28"/>
        </w:rPr>
      </w:pPr>
      <w:r w:rsidRPr="001C2880">
        <w:rPr>
          <w:sz w:val="28"/>
          <w:szCs w:val="28"/>
        </w:rPr>
        <w:t>15. Не устранение в установленные сроки ранее выявленных/зафиксированных нарушений (по каждому нарушению) 150 тыс.рублей;</w:t>
      </w:r>
    </w:p>
    <w:p w14:paraId="06B70A48" w14:textId="77777777" w:rsidR="00CE5143" w:rsidRPr="001C2880" w:rsidRDefault="00CE5143" w:rsidP="00CE5143">
      <w:pPr>
        <w:keepNext/>
        <w:keepLines/>
        <w:ind w:firstLine="426"/>
        <w:jc w:val="both"/>
        <w:rPr>
          <w:sz w:val="28"/>
          <w:szCs w:val="28"/>
        </w:rPr>
      </w:pPr>
      <w:r w:rsidRPr="001C2880">
        <w:rPr>
          <w:sz w:val="28"/>
          <w:szCs w:val="28"/>
        </w:rPr>
        <w:t>16. Загрязнение территории Заказчика нефтепродуктами (ГСМ) 150 тыс. рублей.</w:t>
      </w:r>
    </w:p>
    <w:p w14:paraId="37120F60" w14:textId="77777777" w:rsidR="00CE5143" w:rsidRPr="001C2880" w:rsidRDefault="00CE5143" w:rsidP="00CE5143">
      <w:pPr>
        <w:keepNext/>
        <w:keepLines/>
        <w:ind w:firstLine="426"/>
        <w:jc w:val="both"/>
        <w:rPr>
          <w:sz w:val="28"/>
          <w:szCs w:val="28"/>
        </w:rPr>
      </w:pPr>
    </w:p>
    <w:p w14:paraId="4AE4AE95" w14:textId="77777777" w:rsidR="00CE5143" w:rsidRPr="001C2880" w:rsidRDefault="00CE5143" w:rsidP="00CE5143">
      <w:pPr>
        <w:keepNext/>
        <w:keepLines/>
        <w:ind w:firstLine="426"/>
        <w:jc w:val="both"/>
        <w:rPr>
          <w:sz w:val="28"/>
          <w:szCs w:val="28"/>
        </w:rPr>
      </w:pPr>
    </w:p>
    <w:p w14:paraId="420A5715" w14:textId="77777777" w:rsidR="00CE5143" w:rsidRPr="001C2880" w:rsidRDefault="00CE5143" w:rsidP="00CE5143">
      <w:pPr>
        <w:keepNext/>
        <w:keepLines/>
        <w:ind w:firstLine="426"/>
        <w:jc w:val="both"/>
        <w:rPr>
          <w:sz w:val="28"/>
          <w:szCs w:val="28"/>
        </w:rPr>
      </w:pPr>
    </w:p>
    <w:p w14:paraId="21BB8903" w14:textId="77777777" w:rsidR="00CE5143" w:rsidRPr="001C2880" w:rsidRDefault="00CE5143" w:rsidP="00CE5143">
      <w:pPr>
        <w:keepNext/>
        <w:keepLines/>
        <w:ind w:firstLine="426"/>
        <w:jc w:val="both"/>
        <w:rPr>
          <w:sz w:val="28"/>
          <w:szCs w:val="28"/>
        </w:rPr>
      </w:pPr>
    </w:p>
    <w:p w14:paraId="3283FD66" w14:textId="77777777" w:rsidR="00CE5143" w:rsidRPr="001C2880" w:rsidRDefault="00CE5143" w:rsidP="00CE5143">
      <w:pPr>
        <w:keepNext/>
        <w:keepLines/>
        <w:ind w:firstLine="426"/>
        <w:jc w:val="both"/>
        <w:rPr>
          <w:sz w:val="28"/>
          <w:szCs w:val="28"/>
        </w:rPr>
      </w:pPr>
    </w:p>
    <w:p w14:paraId="0C9D0C92" w14:textId="77777777" w:rsidR="00CE5143" w:rsidRPr="001C2880" w:rsidRDefault="00CE5143" w:rsidP="00CE5143">
      <w:pPr>
        <w:keepNext/>
        <w:keepLines/>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CE5143" w:rsidRPr="001C2880" w14:paraId="004A597B" w14:textId="77777777" w:rsidTr="009554AC">
        <w:tc>
          <w:tcPr>
            <w:tcW w:w="4644" w:type="dxa"/>
            <w:tcBorders>
              <w:top w:val="nil"/>
              <w:left w:val="nil"/>
              <w:bottom w:val="nil"/>
              <w:right w:val="nil"/>
            </w:tcBorders>
          </w:tcPr>
          <w:p w14:paraId="7FF800B2"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«Заказчика»</w:t>
            </w:r>
          </w:p>
          <w:p w14:paraId="683FADB0"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Директор филиала</w:t>
            </w:r>
          </w:p>
          <w:p w14:paraId="6DF7310C"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 xml:space="preserve">   </w:t>
            </w:r>
          </w:p>
          <w:p w14:paraId="3F2179B8" w14:textId="77777777" w:rsidR="00CE5143" w:rsidRPr="001C2880" w:rsidRDefault="00CE5143" w:rsidP="009554AC">
            <w:pPr>
              <w:keepNext/>
              <w:keepLines/>
              <w:autoSpaceDE w:val="0"/>
              <w:jc w:val="both"/>
              <w:rPr>
                <w:rFonts w:ascii="Times New Roman" w:eastAsia="Arial" w:hAnsi="Times New Roman" w:cs="Arial"/>
                <w:sz w:val="28"/>
                <w:szCs w:val="28"/>
              </w:rPr>
            </w:pPr>
          </w:p>
          <w:p w14:paraId="0247521A"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_______________ К. В. Кудрявцев</w:t>
            </w:r>
          </w:p>
          <w:p w14:paraId="05256326" w14:textId="77777777" w:rsidR="00CE5143" w:rsidRPr="001C2880" w:rsidRDefault="00CE5143" w:rsidP="009554AC">
            <w:pPr>
              <w:keepNext/>
              <w:keepLines/>
              <w:autoSpaceDE w:val="0"/>
              <w:jc w:val="both"/>
              <w:rPr>
                <w:rFonts w:ascii="Times New Roman" w:eastAsia="Arial" w:hAnsi="Times New Roman" w:cs="Arial"/>
                <w:sz w:val="28"/>
                <w:szCs w:val="28"/>
              </w:rPr>
            </w:pPr>
          </w:p>
          <w:p w14:paraId="06596906" w14:textId="77777777" w:rsidR="00CE5143" w:rsidRPr="001C2880" w:rsidRDefault="00CE5143" w:rsidP="009554AC">
            <w:pPr>
              <w:keepNext/>
              <w:keepLines/>
              <w:autoSpaceDE w:val="0"/>
              <w:jc w:val="both"/>
              <w:rPr>
                <w:rFonts w:ascii="Times New Roman" w:eastAsia="Arial" w:hAnsi="Times New Roman" w:cs="Arial"/>
                <w:sz w:val="28"/>
                <w:szCs w:val="28"/>
              </w:rPr>
            </w:pPr>
          </w:p>
          <w:p w14:paraId="2F1EC8D6" w14:textId="77777777" w:rsidR="00CE5143" w:rsidRPr="001C2880" w:rsidRDefault="00CE5143" w:rsidP="009554AC">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4B0B9721" w14:textId="77777777" w:rsidR="00CE5143" w:rsidRPr="001C2880" w:rsidRDefault="00CE5143" w:rsidP="009554AC">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16B1BAB0"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«Исполнителя»</w:t>
            </w:r>
          </w:p>
          <w:p w14:paraId="3B53A26B" w14:textId="77777777" w:rsidR="00CE5143" w:rsidRPr="001C2880" w:rsidRDefault="00CE5143" w:rsidP="009554AC">
            <w:pPr>
              <w:keepNext/>
              <w:keepLines/>
              <w:autoSpaceDE w:val="0"/>
              <w:jc w:val="both"/>
              <w:rPr>
                <w:rFonts w:ascii="Times New Roman" w:eastAsia="Arial" w:hAnsi="Times New Roman" w:cs="Arial"/>
                <w:sz w:val="28"/>
                <w:szCs w:val="28"/>
              </w:rPr>
            </w:pPr>
          </w:p>
          <w:p w14:paraId="128AAA5B" w14:textId="77777777" w:rsidR="00CE5143" w:rsidRPr="001C2880" w:rsidRDefault="00CE5143" w:rsidP="009554AC">
            <w:pPr>
              <w:keepNext/>
              <w:keepLines/>
              <w:autoSpaceDE w:val="0"/>
              <w:jc w:val="both"/>
              <w:rPr>
                <w:rFonts w:ascii="Times New Roman" w:eastAsia="Arial" w:hAnsi="Times New Roman" w:cs="Arial"/>
                <w:sz w:val="28"/>
                <w:szCs w:val="28"/>
              </w:rPr>
            </w:pPr>
          </w:p>
          <w:p w14:paraId="6CB62379" w14:textId="77777777" w:rsidR="00CE5143" w:rsidRPr="001C2880" w:rsidRDefault="00CE5143" w:rsidP="009554AC">
            <w:pPr>
              <w:keepNext/>
              <w:keepLines/>
              <w:autoSpaceDE w:val="0"/>
              <w:jc w:val="both"/>
              <w:rPr>
                <w:rFonts w:ascii="Times New Roman" w:eastAsia="Arial" w:hAnsi="Times New Roman" w:cs="Arial"/>
                <w:sz w:val="28"/>
                <w:szCs w:val="28"/>
              </w:rPr>
            </w:pPr>
          </w:p>
          <w:p w14:paraId="227BBE90"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 xml:space="preserve">______________________ </w:t>
            </w:r>
          </w:p>
        </w:tc>
      </w:tr>
    </w:tbl>
    <w:p w14:paraId="3F577BE1" w14:textId="77777777" w:rsidR="00CE5143" w:rsidRPr="001C2880" w:rsidRDefault="00CE5143" w:rsidP="00CE5143">
      <w:pPr>
        <w:keepNext/>
        <w:keepLines/>
        <w:ind w:firstLine="426"/>
        <w:jc w:val="both"/>
        <w:rPr>
          <w:sz w:val="28"/>
          <w:szCs w:val="28"/>
        </w:rPr>
      </w:pPr>
    </w:p>
    <w:p w14:paraId="1A38496C" w14:textId="77777777" w:rsidR="00CE5143" w:rsidRPr="001C2880" w:rsidRDefault="00CE5143" w:rsidP="00CE5143">
      <w:pPr>
        <w:rPr>
          <w:sz w:val="28"/>
          <w:szCs w:val="28"/>
        </w:rPr>
      </w:pPr>
      <w:r w:rsidRPr="001C2880">
        <w:rPr>
          <w:sz w:val="28"/>
          <w:szCs w:val="28"/>
        </w:rPr>
        <w:br w:type="page"/>
      </w:r>
    </w:p>
    <w:p w14:paraId="7C657E8F" w14:textId="77777777" w:rsidR="00CE5143" w:rsidRPr="001C2880" w:rsidRDefault="00CE5143" w:rsidP="00CE5143">
      <w:pPr>
        <w:keepNext/>
        <w:keepLines/>
        <w:jc w:val="right"/>
        <w:outlineLvl w:val="0"/>
        <w:rPr>
          <w:sz w:val="28"/>
          <w:szCs w:val="28"/>
        </w:rPr>
        <w:sectPr w:rsidR="00CE5143" w:rsidRPr="001C2880">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7508"/>
        <w:gridCol w:w="7088"/>
      </w:tblGrid>
      <w:tr w:rsidR="00CE5143" w:rsidRPr="001C2880" w14:paraId="7E9C8BAD" w14:textId="77777777" w:rsidTr="009554AC">
        <w:tc>
          <w:tcPr>
            <w:tcW w:w="7508" w:type="dxa"/>
          </w:tcPr>
          <w:p w14:paraId="5CB53B58" w14:textId="77777777" w:rsidR="00CE5143" w:rsidRPr="001C2880" w:rsidRDefault="00CE5143" w:rsidP="009554AC">
            <w:pPr>
              <w:keepNext/>
              <w:keepLines/>
              <w:jc w:val="right"/>
              <w:outlineLvl w:val="0"/>
              <w:rPr>
                <w:sz w:val="28"/>
                <w:szCs w:val="28"/>
              </w:rPr>
            </w:pPr>
          </w:p>
          <w:p w14:paraId="2FB28180" w14:textId="77777777" w:rsidR="00CE5143" w:rsidRPr="001C2880" w:rsidRDefault="00CE5143" w:rsidP="009554AC">
            <w:pPr>
              <w:keepNext/>
              <w:keepLines/>
              <w:jc w:val="right"/>
              <w:outlineLvl w:val="0"/>
              <w:rPr>
                <w:sz w:val="28"/>
                <w:szCs w:val="28"/>
              </w:rPr>
            </w:pPr>
          </w:p>
        </w:tc>
        <w:tc>
          <w:tcPr>
            <w:tcW w:w="7088" w:type="dxa"/>
          </w:tcPr>
          <w:p w14:paraId="6E1EDFDE" w14:textId="0B88F936" w:rsidR="00CE5143" w:rsidRPr="001C2880" w:rsidRDefault="00CE5143" w:rsidP="009554AC">
            <w:pPr>
              <w:keepNext/>
              <w:keepLines/>
              <w:jc w:val="right"/>
              <w:outlineLvl w:val="0"/>
              <w:rPr>
                <w:sz w:val="28"/>
                <w:szCs w:val="28"/>
              </w:rPr>
            </w:pPr>
            <w:r w:rsidRPr="001C2880">
              <w:rPr>
                <w:sz w:val="28"/>
                <w:szCs w:val="28"/>
              </w:rPr>
              <w:t>Приложение №</w:t>
            </w:r>
            <w:r w:rsidR="006875FE">
              <w:rPr>
                <w:sz w:val="28"/>
                <w:szCs w:val="28"/>
              </w:rPr>
              <w:t>6</w:t>
            </w:r>
          </w:p>
          <w:p w14:paraId="317F35B8" w14:textId="77777777" w:rsidR="00CE5143" w:rsidRPr="001C2880" w:rsidRDefault="00CE5143" w:rsidP="009554AC">
            <w:pPr>
              <w:keepNext/>
              <w:keepLines/>
              <w:jc w:val="right"/>
              <w:rPr>
                <w:bCs/>
                <w:sz w:val="28"/>
                <w:szCs w:val="28"/>
              </w:rPr>
            </w:pPr>
            <w:r w:rsidRPr="001C2880">
              <w:rPr>
                <w:color w:val="000000"/>
                <w:sz w:val="28"/>
                <w:szCs w:val="28"/>
              </w:rPr>
              <w:t xml:space="preserve">к </w:t>
            </w:r>
            <w:r w:rsidRPr="001C2880">
              <w:rPr>
                <w:bCs/>
                <w:sz w:val="28"/>
                <w:szCs w:val="28"/>
              </w:rPr>
              <w:t>договору №______________</w:t>
            </w:r>
          </w:p>
          <w:p w14:paraId="783CA73C" w14:textId="77777777" w:rsidR="00CE5143" w:rsidRPr="001C2880" w:rsidRDefault="00CE5143" w:rsidP="009554AC">
            <w:pPr>
              <w:keepNext/>
              <w:keepLines/>
              <w:jc w:val="right"/>
              <w:rPr>
                <w:bCs/>
                <w:sz w:val="28"/>
                <w:szCs w:val="28"/>
              </w:rPr>
            </w:pPr>
            <w:r w:rsidRPr="001C2880">
              <w:rPr>
                <w:bCs/>
                <w:sz w:val="28"/>
                <w:szCs w:val="28"/>
              </w:rPr>
              <w:t>от «___» _________20__г.</w:t>
            </w:r>
          </w:p>
          <w:p w14:paraId="49E8AF5E" w14:textId="77777777" w:rsidR="00CE5143" w:rsidRPr="001C2880" w:rsidRDefault="00CE5143" w:rsidP="009554AC">
            <w:pPr>
              <w:keepNext/>
              <w:keepLines/>
              <w:jc w:val="right"/>
              <w:outlineLvl w:val="0"/>
              <w:rPr>
                <w:sz w:val="28"/>
                <w:szCs w:val="28"/>
              </w:rPr>
            </w:pPr>
            <w:r w:rsidRPr="001C2880">
              <w:rPr>
                <w:bCs/>
                <w:sz w:val="28"/>
                <w:szCs w:val="28"/>
              </w:rPr>
              <w:t>на выполнение строительно-монтажных работ</w:t>
            </w:r>
            <w:r w:rsidRPr="001C2880">
              <w:rPr>
                <w:color w:val="000000"/>
                <w:sz w:val="28"/>
                <w:szCs w:val="28"/>
              </w:rPr>
              <w:t> </w:t>
            </w:r>
          </w:p>
        </w:tc>
      </w:tr>
    </w:tbl>
    <w:p w14:paraId="56A76694" w14:textId="77777777" w:rsidR="00CE5143" w:rsidRPr="001C2880" w:rsidRDefault="00CE5143" w:rsidP="00CE5143">
      <w:pPr>
        <w:jc w:val="both"/>
        <w:rPr>
          <w:sz w:val="28"/>
          <w:szCs w:val="28"/>
        </w:rPr>
      </w:pPr>
    </w:p>
    <w:p w14:paraId="6F1729FC" w14:textId="77777777" w:rsidR="00CE5143" w:rsidRPr="001C2880" w:rsidRDefault="00CE5143" w:rsidP="00CE5143">
      <w:pPr>
        <w:jc w:val="center"/>
        <w:rPr>
          <w:sz w:val="28"/>
          <w:szCs w:val="28"/>
        </w:rPr>
      </w:pPr>
    </w:p>
    <w:p w14:paraId="66B289CD" w14:textId="77777777" w:rsidR="00CE5143" w:rsidRPr="001C2880" w:rsidRDefault="00CE5143" w:rsidP="00CE5143">
      <w:pPr>
        <w:jc w:val="center"/>
        <w:rPr>
          <w:sz w:val="28"/>
          <w:szCs w:val="28"/>
        </w:rPr>
      </w:pPr>
      <w:r w:rsidRPr="001C2880">
        <w:rPr>
          <w:sz w:val="28"/>
          <w:szCs w:val="28"/>
        </w:rPr>
        <w:t>Отчет об использовании давальческого сырья (материалов)</w:t>
      </w:r>
    </w:p>
    <w:p w14:paraId="6A5D74FB" w14:textId="77777777" w:rsidR="00CE5143" w:rsidRPr="001C2880" w:rsidRDefault="00CE5143" w:rsidP="00CE5143">
      <w:pPr>
        <w:jc w:val="center"/>
        <w:rPr>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559"/>
        <w:gridCol w:w="1418"/>
        <w:gridCol w:w="1559"/>
        <w:gridCol w:w="1559"/>
        <w:gridCol w:w="709"/>
        <w:gridCol w:w="1276"/>
        <w:gridCol w:w="850"/>
        <w:gridCol w:w="1276"/>
        <w:gridCol w:w="850"/>
        <w:gridCol w:w="1418"/>
      </w:tblGrid>
      <w:tr w:rsidR="00CE5143" w:rsidRPr="001C2880" w14:paraId="41BD98F4" w14:textId="77777777" w:rsidTr="009554AC">
        <w:tc>
          <w:tcPr>
            <w:tcW w:w="675" w:type="dxa"/>
            <w:vMerge w:val="restart"/>
          </w:tcPr>
          <w:p w14:paraId="1E5DB686" w14:textId="77777777" w:rsidR="00CE5143" w:rsidRPr="001C2880" w:rsidRDefault="00CE5143" w:rsidP="009554AC">
            <w:pPr>
              <w:jc w:val="center"/>
              <w:rPr>
                <w:bCs/>
              </w:rPr>
            </w:pPr>
            <w:r w:rsidRPr="001C2880">
              <w:rPr>
                <w:bCs/>
              </w:rPr>
              <w:t>№ п/п</w:t>
            </w:r>
          </w:p>
        </w:tc>
        <w:tc>
          <w:tcPr>
            <w:tcW w:w="1418" w:type="dxa"/>
            <w:vMerge w:val="restart"/>
          </w:tcPr>
          <w:p w14:paraId="0C2FF764" w14:textId="77777777" w:rsidR="00CE5143" w:rsidRPr="001C2880" w:rsidRDefault="00CE5143" w:rsidP="009554AC">
            <w:pPr>
              <w:jc w:val="center"/>
              <w:rPr>
                <w:bCs/>
              </w:rPr>
            </w:pPr>
            <w:r w:rsidRPr="001C2880">
              <w:rPr>
                <w:bCs/>
              </w:rPr>
              <w:t>Наименование вида работ</w:t>
            </w:r>
          </w:p>
        </w:tc>
        <w:tc>
          <w:tcPr>
            <w:tcW w:w="1559" w:type="dxa"/>
            <w:vMerge w:val="restart"/>
          </w:tcPr>
          <w:p w14:paraId="27328076" w14:textId="77777777" w:rsidR="00CE5143" w:rsidRPr="001C2880" w:rsidRDefault="00CE5143" w:rsidP="009554AC">
            <w:pPr>
              <w:jc w:val="center"/>
              <w:rPr>
                <w:bCs/>
              </w:rPr>
            </w:pPr>
            <w:r w:rsidRPr="001C2880">
              <w:rPr>
                <w:bCs/>
              </w:rPr>
              <w:t>Наименование материала</w:t>
            </w:r>
          </w:p>
        </w:tc>
        <w:tc>
          <w:tcPr>
            <w:tcW w:w="1418" w:type="dxa"/>
            <w:vMerge w:val="restart"/>
          </w:tcPr>
          <w:p w14:paraId="5776ED22" w14:textId="77777777" w:rsidR="00CE5143" w:rsidRPr="001C2880" w:rsidRDefault="00CE5143" w:rsidP="009554AC">
            <w:pPr>
              <w:jc w:val="center"/>
              <w:rPr>
                <w:bCs/>
              </w:rPr>
            </w:pPr>
            <w:r w:rsidRPr="001C2880">
              <w:rPr>
                <w:bCs/>
              </w:rPr>
              <w:t>Номер и дата накладной</w:t>
            </w:r>
          </w:p>
        </w:tc>
        <w:tc>
          <w:tcPr>
            <w:tcW w:w="1559" w:type="dxa"/>
            <w:vMerge w:val="restart"/>
          </w:tcPr>
          <w:p w14:paraId="08740905" w14:textId="77777777" w:rsidR="00CE5143" w:rsidRPr="001C2880" w:rsidRDefault="00CE5143" w:rsidP="009554AC">
            <w:pPr>
              <w:jc w:val="center"/>
              <w:rPr>
                <w:bCs/>
              </w:rPr>
            </w:pPr>
            <w:r w:rsidRPr="001C2880">
              <w:rPr>
                <w:bCs/>
              </w:rPr>
              <w:t>Единица измерения</w:t>
            </w:r>
          </w:p>
        </w:tc>
        <w:tc>
          <w:tcPr>
            <w:tcW w:w="1559" w:type="dxa"/>
            <w:vMerge w:val="restart"/>
          </w:tcPr>
          <w:p w14:paraId="668ACC39" w14:textId="77777777" w:rsidR="00CE5143" w:rsidRPr="001C2880" w:rsidRDefault="00CE5143" w:rsidP="009554AC">
            <w:pPr>
              <w:jc w:val="center"/>
              <w:rPr>
                <w:bCs/>
              </w:rPr>
            </w:pPr>
            <w:r w:rsidRPr="001C2880">
              <w:rPr>
                <w:bCs/>
              </w:rPr>
              <w:t>Стоимость за единицу измерения, руб.</w:t>
            </w:r>
          </w:p>
        </w:tc>
        <w:tc>
          <w:tcPr>
            <w:tcW w:w="1985" w:type="dxa"/>
            <w:gridSpan w:val="2"/>
          </w:tcPr>
          <w:p w14:paraId="75C98484" w14:textId="77777777" w:rsidR="00CE5143" w:rsidRPr="001C2880" w:rsidRDefault="00CE5143" w:rsidP="009554AC">
            <w:pPr>
              <w:jc w:val="center"/>
              <w:rPr>
                <w:bCs/>
              </w:rPr>
            </w:pPr>
            <w:r w:rsidRPr="001C2880">
              <w:rPr>
                <w:bCs/>
              </w:rPr>
              <w:t>Получено от Заказчика</w:t>
            </w:r>
          </w:p>
        </w:tc>
        <w:tc>
          <w:tcPr>
            <w:tcW w:w="2126" w:type="dxa"/>
            <w:gridSpan w:val="2"/>
          </w:tcPr>
          <w:p w14:paraId="4EEDA5AD" w14:textId="77777777" w:rsidR="00CE5143" w:rsidRPr="001C2880" w:rsidRDefault="00CE5143" w:rsidP="009554AC">
            <w:pPr>
              <w:jc w:val="center"/>
              <w:rPr>
                <w:bCs/>
              </w:rPr>
            </w:pPr>
            <w:r w:rsidRPr="001C2880">
              <w:rPr>
                <w:bCs/>
              </w:rPr>
              <w:t>Фактически использовано материалов</w:t>
            </w:r>
          </w:p>
        </w:tc>
        <w:tc>
          <w:tcPr>
            <w:tcW w:w="2268" w:type="dxa"/>
            <w:gridSpan w:val="2"/>
          </w:tcPr>
          <w:p w14:paraId="0DF9C314" w14:textId="77777777" w:rsidR="00CE5143" w:rsidRPr="001C2880" w:rsidRDefault="00CE5143" w:rsidP="009554AC">
            <w:pPr>
              <w:jc w:val="center"/>
              <w:rPr>
                <w:bCs/>
              </w:rPr>
            </w:pPr>
            <w:r w:rsidRPr="001C2880">
              <w:rPr>
                <w:bCs/>
              </w:rPr>
              <w:t>Остаток неиспользованных материалов</w:t>
            </w:r>
          </w:p>
        </w:tc>
      </w:tr>
      <w:tr w:rsidR="00CE5143" w:rsidRPr="001C2880" w14:paraId="5DD2AF64" w14:textId="77777777" w:rsidTr="009554AC">
        <w:tc>
          <w:tcPr>
            <w:tcW w:w="675" w:type="dxa"/>
            <w:vMerge/>
          </w:tcPr>
          <w:p w14:paraId="21A19572" w14:textId="77777777" w:rsidR="00CE5143" w:rsidRPr="001C2880" w:rsidRDefault="00CE5143" w:rsidP="009554AC">
            <w:pPr>
              <w:jc w:val="center"/>
              <w:rPr>
                <w:bCs/>
              </w:rPr>
            </w:pPr>
          </w:p>
        </w:tc>
        <w:tc>
          <w:tcPr>
            <w:tcW w:w="1418" w:type="dxa"/>
            <w:vMerge/>
          </w:tcPr>
          <w:p w14:paraId="4EEEF0DC" w14:textId="77777777" w:rsidR="00CE5143" w:rsidRPr="001C2880" w:rsidRDefault="00CE5143" w:rsidP="009554AC">
            <w:pPr>
              <w:jc w:val="center"/>
              <w:rPr>
                <w:bCs/>
              </w:rPr>
            </w:pPr>
          </w:p>
        </w:tc>
        <w:tc>
          <w:tcPr>
            <w:tcW w:w="1559" w:type="dxa"/>
            <w:vMerge/>
          </w:tcPr>
          <w:p w14:paraId="3F9AF579" w14:textId="77777777" w:rsidR="00CE5143" w:rsidRPr="001C2880" w:rsidRDefault="00CE5143" w:rsidP="009554AC">
            <w:pPr>
              <w:jc w:val="center"/>
              <w:rPr>
                <w:bCs/>
              </w:rPr>
            </w:pPr>
          </w:p>
        </w:tc>
        <w:tc>
          <w:tcPr>
            <w:tcW w:w="1418" w:type="dxa"/>
            <w:vMerge/>
          </w:tcPr>
          <w:p w14:paraId="36C7FCB9" w14:textId="77777777" w:rsidR="00CE5143" w:rsidRPr="001C2880" w:rsidRDefault="00CE5143" w:rsidP="009554AC">
            <w:pPr>
              <w:jc w:val="center"/>
              <w:rPr>
                <w:bCs/>
              </w:rPr>
            </w:pPr>
          </w:p>
        </w:tc>
        <w:tc>
          <w:tcPr>
            <w:tcW w:w="1559" w:type="dxa"/>
            <w:vMerge/>
          </w:tcPr>
          <w:p w14:paraId="31370FE9" w14:textId="77777777" w:rsidR="00CE5143" w:rsidRPr="001C2880" w:rsidRDefault="00CE5143" w:rsidP="009554AC">
            <w:pPr>
              <w:jc w:val="center"/>
              <w:rPr>
                <w:bCs/>
              </w:rPr>
            </w:pPr>
          </w:p>
        </w:tc>
        <w:tc>
          <w:tcPr>
            <w:tcW w:w="1559" w:type="dxa"/>
            <w:vMerge/>
          </w:tcPr>
          <w:p w14:paraId="286A3B28" w14:textId="77777777" w:rsidR="00CE5143" w:rsidRPr="001C2880" w:rsidRDefault="00CE5143" w:rsidP="009554AC">
            <w:pPr>
              <w:jc w:val="center"/>
              <w:rPr>
                <w:bCs/>
              </w:rPr>
            </w:pPr>
          </w:p>
        </w:tc>
        <w:tc>
          <w:tcPr>
            <w:tcW w:w="709" w:type="dxa"/>
          </w:tcPr>
          <w:p w14:paraId="0E6C3B63" w14:textId="77777777" w:rsidR="00CE5143" w:rsidRPr="001C2880" w:rsidRDefault="00CE5143" w:rsidP="009554AC">
            <w:pPr>
              <w:jc w:val="center"/>
              <w:rPr>
                <w:bCs/>
              </w:rPr>
            </w:pPr>
            <w:r w:rsidRPr="001C2880">
              <w:rPr>
                <w:bCs/>
              </w:rPr>
              <w:t>кол-во</w:t>
            </w:r>
          </w:p>
        </w:tc>
        <w:tc>
          <w:tcPr>
            <w:tcW w:w="1276" w:type="dxa"/>
          </w:tcPr>
          <w:p w14:paraId="692EEDE0" w14:textId="77777777" w:rsidR="00CE5143" w:rsidRPr="001C2880" w:rsidRDefault="00CE5143" w:rsidP="009554AC">
            <w:pPr>
              <w:jc w:val="center"/>
              <w:rPr>
                <w:bCs/>
              </w:rPr>
            </w:pPr>
            <w:r w:rsidRPr="001C2880">
              <w:rPr>
                <w:bCs/>
              </w:rPr>
              <w:t>сумма, руб.</w:t>
            </w:r>
          </w:p>
        </w:tc>
        <w:tc>
          <w:tcPr>
            <w:tcW w:w="850" w:type="dxa"/>
          </w:tcPr>
          <w:p w14:paraId="48688AF5" w14:textId="77777777" w:rsidR="00CE5143" w:rsidRPr="001C2880" w:rsidRDefault="00CE5143" w:rsidP="009554AC">
            <w:pPr>
              <w:jc w:val="center"/>
              <w:rPr>
                <w:bCs/>
              </w:rPr>
            </w:pPr>
            <w:r w:rsidRPr="001C2880">
              <w:rPr>
                <w:bCs/>
              </w:rPr>
              <w:t>кол-во</w:t>
            </w:r>
          </w:p>
        </w:tc>
        <w:tc>
          <w:tcPr>
            <w:tcW w:w="1276" w:type="dxa"/>
          </w:tcPr>
          <w:p w14:paraId="6DA7B803" w14:textId="77777777" w:rsidR="00CE5143" w:rsidRPr="001C2880" w:rsidRDefault="00CE5143" w:rsidP="009554AC">
            <w:pPr>
              <w:jc w:val="center"/>
              <w:rPr>
                <w:bCs/>
              </w:rPr>
            </w:pPr>
            <w:r w:rsidRPr="001C2880">
              <w:rPr>
                <w:bCs/>
              </w:rPr>
              <w:t>сумма, руб.</w:t>
            </w:r>
          </w:p>
        </w:tc>
        <w:tc>
          <w:tcPr>
            <w:tcW w:w="850" w:type="dxa"/>
          </w:tcPr>
          <w:p w14:paraId="564B3137" w14:textId="77777777" w:rsidR="00CE5143" w:rsidRPr="001C2880" w:rsidRDefault="00CE5143" w:rsidP="009554AC">
            <w:pPr>
              <w:jc w:val="center"/>
              <w:rPr>
                <w:bCs/>
              </w:rPr>
            </w:pPr>
            <w:r w:rsidRPr="001C2880">
              <w:rPr>
                <w:bCs/>
              </w:rPr>
              <w:t>кол-во</w:t>
            </w:r>
          </w:p>
        </w:tc>
        <w:tc>
          <w:tcPr>
            <w:tcW w:w="1418" w:type="dxa"/>
          </w:tcPr>
          <w:p w14:paraId="1DABFB00" w14:textId="77777777" w:rsidR="00CE5143" w:rsidRPr="001C2880" w:rsidRDefault="00CE5143" w:rsidP="009554AC">
            <w:pPr>
              <w:jc w:val="center"/>
              <w:rPr>
                <w:bCs/>
              </w:rPr>
            </w:pPr>
            <w:r w:rsidRPr="001C2880">
              <w:rPr>
                <w:bCs/>
              </w:rPr>
              <w:t xml:space="preserve">сумма, </w:t>
            </w:r>
          </w:p>
          <w:p w14:paraId="69C8F7AE" w14:textId="77777777" w:rsidR="00CE5143" w:rsidRPr="001C2880" w:rsidRDefault="00CE5143" w:rsidP="009554AC">
            <w:pPr>
              <w:jc w:val="center"/>
              <w:rPr>
                <w:bCs/>
              </w:rPr>
            </w:pPr>
            <w:r w:rsidRPr="001C2880">
              <w:rPr>
                <w:bCs/>
              </w:rPr>
              <w:t>руб.</w:t>
            </w:r>
          </w:p>
        </w:tc>
      </w:tr>
      <w:tr w:rsidR="00CE5143" w:rsidRPr="001C2880" w14:paraId="074F770C" w14:textId="77777777" w:rsidTr="009554AC">
        <w:tc>
          <w:tcPr>
            <w:tcW w:w="675" w:type="dxa"/>
          </w:tcPr>
          <w:p w14:paraId="769F7FB8" w14:textId="77777777" w:rsidR="00CE5143" w:rsidRPr="001C2880" w:rsidRDefault="00CE5143" w:rsidP="009554AC">
            <w:pPr>
              <w:jc w:val="center"/>
              <w:rPr>
                <w:b/>
                <w:bCs/>
              </w:rPr>
            </w:pPr>
          </w:p>
        </w:tc>
        <w:tc>
          <w:tcPr>
            <w:tcW w:w="1418" w:type="dxa"/>
          </w:tcPr>
          <w:p w14:paraId="5FF3A15D" w14:textId="77777777" w:rsidR="00CE5143" w:rsidRPr="001C2880" w:rsidRDefault="00CE5143" w:rsidP="009554AC">
            <w:pPr>
              <w:jc w:val="center"/>
              <w:rPr>
                <w:b/>
                <w:bCs/>
              </w:rPr>
            </w:pPr>
          </w:p>
        </w:tc>
        <w:tc>
          <w:tcPr>
            <w:tcW w:w="1559" w:type="dxa"/>
          </w:tcPr>
          <w:p w14:paraId="20825FCD" w14:textId="77777777" w:rsidR="00CE5143" w:rsidRPr="001C2880" w:rsidRDefault="00CE5143" w:rsidP="009554AC">
            <w:pPr>
              <w:jc w:val="center"/>
              <w:rPr>
                <w:b/>
                <w:bCs/>
              </w:rPr>
            </w:pPr>
          </w:p>
        </w:tc>
        <w:tc>
          <w:tcPr>
            <w:tcW w:w="1418" w:type="dxa"/>
          </w:tcPr>
          <w:p w14:paraId="44A20E58" w14:textId="77777777" w:rsidR="00CE5143" w:rsidRPr="001C2880" w:rsidRDefault="00CE5143" w:rsidP="009554AC">
            <w:pPr>
              <w:jc w:val="center"/>
              <w:rPr>
                <w:b/>
                <w:bCs/>
              </w:rPr>
            </w:pPr>
          </w:p>
        </w:tc>
        <w:tc>
          <w:tcPr>
            <w:tcW w:w="1559" w:type="dxa"/>
          </w:tcPr>
          <w:p w14:paraId="180D1BC4" w14:textId="77777777" w:rsidR="00CE5143" w:rsidRPr="001C2880" w:rsidRDefault="00CE5143" w:rsidP="009554AC">
            <w:pPr>
              <w:jc w:val="center"/>
              <w:rPr>
                <w:b/>
                <w:bCs/>
              </w:rPr>
            </w:pPr>
          </w:p>
        </w:tc>
        <w:tc>
          <w:tcPr>
            <w:tcW w:w="1559" w:type="dxa"/>
          </w:tcPr>
          <w:p w14:paraId="49EEE0DB" w14:textId="77777777" w:rsidR="00CE5143" w:rsidRPr="001C2880" w:rsidRDefault="00CE5143" w:rsidP="009554AC">
            <w:pPr>
              <w:jc w:val="center"/>
              <w:rPr>
                <w:b/>
                <w:bCs/>
              </w:rPr>
            </w:pPr>
          </w:p>
        </w:tc>
        <w:tc>
          <w:tcPr>
            <w:tcW w:w="709" w:type="dxa"/>
          </w:tcPr>
          <w:p w14:paraId="6C35034E" w14:textId="77777777" w:rsidR="00CE5143" w:rsidRPr="001C2880" w:rsidRDefault="00CE5143" w:rsidP="009554AC">
            <w:pPr>
              <w:jc w:val="center"/>
              <w:rPr>
                <w:b/>
                <w:bCs/>
              </w:rPr>
            </w:pPr>
          </w:p>
        </w:tc>
        <w:tc>
          <w:tcPr>
            <w:tcW w:w="1276" w:type="dxa"/>
          </w:tcPr>
          <w:p w14:paraId="48CCA7B2" w14:textId="77777777" w:rsidR="00CE5143" w:rsidRPr="001C2880" w:rsidRDefault="00CE5143" w:rsidP="009554AC">
            <w:pPr>
              <w:jc w:val="center"/>
              <w:rPr>
                <w:b/>
                <w:bCs/>
              </w:rPr>
            </w:pPr>
          </w:p>
        </w:tc>
        <w:tc>
          <w:tcPr>
            <w:tcW w:w="850" w:type="dxa"/>
          </w:tcPr>
          <w:p w14:paraId="6E4A21EA" w14:textId="77777777" w:rsidR="00CE5143" w:rsidRPr="001C2880" w:rsidRDefault="00CE5143" w:rsidP="009554AC">
            <w:pPr>
              <w:jc w:val="center"/>
              <w:rPr>
                <w:b/>
                <w:bCs/>
              </w:rPr>
            </w:pPr>
          </w:p>
        </w:tc>
        <w:tc>
          <w:tcPr>
            <w:tcW w:w="1276" w:type="dxa"/>
          </w:tcPr>
          <w:p w14:paraId="2D040E70" w14:textId="77777777" w:rsidR="00CE5143" w:rsidRPr="001C2880" w:rsidRDefault="00CE5143" w:rsidP="009554AC">
            <w:pPr>
              <w:jc w:val="center"/>
              <w:rPr>
                <w:b/>
                <w:bCs/>
              </w:rPr>
            </w:pPr>
          </w:p>
        </w:tc>
        <w:tc>
          <w:tcPr>
            <w:tcW w:w="850" w:type="dxa"/>
          </w:tcPr>
          <w:p w14:paraId="0FAA9F0E" w14:textId="77777777" w:rsidR="00CE5143" w:rsidRPr="001C2880" w:rsidRDefault="00CE5143" w:rsidP="009554AC">
            <w:pPr>
              <w:jc w:val="center"/>
              <w:rPr>
                <w:b/>
                <w:bCs/>
              </w:rPr>
            </w:pPr>
          </w:p>
        </w:tc>
        <w:tc>
          <w:tcPr>
            <w:tcW w:w="1418" w:type="dxa"/>
          </w:tcPr>
          <w:p w14:paraId="1FA490B0" w14:textId="77777777" w:rsidR="00CE5143" w:rsidRPr="001C2880" w:rsidRDefault="00CE5143" w:rsidP="009554AC">
            <w:pPr>
              <w:jc w:val="center"/>
              <w:rPr>
                <w:b/>
                <w:bCs/>
              </w:rPr>
            </w:pPr>
          </w:p>
        </w:tc>
      </w:tr>
      <w:tr w:rsidR="00CE5143" w:rsidRPr="001C2880" w14:paraId="5E9D9AA4" w14:textId="77777777" w:rsidTr="009554AC">
        <w:tc>
          <w:tcPr>
            <w:tcW w:w="675" w:type="dxa"/>
          </w:tcPr>
          <w:p w14:paraId="0E96C94D" w14:textId="77777777" w:rsidR="00CE5143" w:rsidRPr="001C2880" w:rsidRDefault="00CE5143" w:rsidP="009554AC">
            <w:pPr>
              <w:jc w:val="center"/>
              <w:rPr>
                <w:b/>
                <w:bCs/>
              </w:rPr>
            </w:pPr>
          </w:p>
        </w:tc>
        <w:tc>
          <w:tcPr>
            <w:tcW w:w="1418" w:type="dxa"/>
          </w:tcPr>
          <w:p w14:paraId="49B53C74" w14:textId="77777777" w:rsidR="00CE5143" w:rsidRPr="001C2880" w:rsidRDefault="00CE5143" w:rsidP="009554AC">
            <w:pPr>
              <w:jc w:val="center"/>
              <w:rPr>
                <w:b/>
                <w:bCs/>
              </w:rPr>
            </w:pPr>
          </w:p>
        </w:tc>
        <w:tc>
          <w:tcPr>
            <w:tcW w:w="1559" w:type="dxa"/>
          </w:tcPr>
          <w:p w14:paraId="48DD11CC" w14:textId="77777777" w:rsidR="00CE5143" w:rsidRPr="001C2880" w:rsidRDefault="00CE5143" w:rsidP="009554AC">
            <w:pPr>
              <w:jc w:val="center"/>
              <w:rPr>
                <w:b/>
                <w:bCs/>
              </w:rPr>
            </w:pPr>
          </w:p>
        </w:tc>
        <w:tc>
          <w:tcPr>
            <w:tcW w:w="1418" w:type="dxa"/>
          </w:tcPr>
          <w:p w14:paraId="640088E9" w14:textId="77777777" w:rsidR="00CE5143" w:rsidRPr="001C2880" w:rsidRDefault="00CE5143" w:rsidP="009554AC">
            <w:pPr>
              <w:jc w:val="center"/>
              <w:rPr>
                <w:b/>
                <w:bCs/>
              </w:rPr>
            </w:pPr>
          </w:p>
        </w:tc>
        <w:tc>
          <w:tcPr>
            <w:tcW w:w="1559" w:type="dxa"/>
          </w:tcPr>
          <w:p w14:paraId="03914FA1" w14:textId="77777777" w:rsidR="00CE5143" w:rsidRPr="001C2880" w:rsidRDefault="00CE5143" w:rsidP="009554AC">
            <w:pPr>
              <w:jc w:val="center"/>
              <w:rPr>
                <w:b/>
                <w:bCs/>
              </w:rPr>
            </w:pPr>
          </w:p>
        </w:tc>
        <w:tc>
          <w:tcPr>
            <w:tcW w:w="1559" w:type="dxa"/>
          </w:tcPr>
          <w:p w14:paraId="78A88610" w14:textId="77777777" w:rsidR="00CE5143" w:rsidRPr="001C2880" w:rsidRDefault="00CE5143" w:rsidP="009554AC">
            <w:pPr>
              <w:jc w:val="center"/>
              <w:rPr>
                <w:b/>
                <w:bCs/>
              </w:rPr>
            </w:pPr>
          </w:p>
        </w:tc>
        <w:tc>
          <w:tcPr>
            <w:tcW w:w="709" w:type="dxa"/>
          </w:tcPr>
          <w:p w14:paraId="742C04F4" w14:textId="77777777" w:rsidR="00CE5143" w:rsidRPr="001C2880" w:rsidRDefault="00CE5143" w:rsidP="009554AC">
            <w:pPr>
              <w:jc w:val="center"/>
              <w:rPr>
                <w:b/>
                <w:bCs/>
              </w:rPr>
            </w:pPr>
          </w:p>
        </w:tc>
        <w:tc>
          <w:tcPr>
            <w:tcW w:w="1276" w:type="dxa"/>
          </w:tcPr>
          <w:p w14:paraId="57C6E945" w14:textId="77777777" w:rsidR="00CE5143" w:rsidRPr="001C2880" w:rsidRDefault="00CE5143" w:rsidP="009554AC">
            <w:pPr>
              <w:jc w:val="center"/>
              <w:rPr>
                <w:b/>
                <w:bCs/>
              </w:rPr>
            </w:pPr>
          </w:p>
        </w:tc>
        <w:tc>
          <w:tcPr>
            <w:tcW w:w="850" w:type="dxa"/>
          </w:tcPr>
          <w:p w14:paraId="04EFD3D0" w14:textId="77777777" w:rsidR="00CE5143" w:rsidRPr="001C2880" w:rsidRDefault="00CE5143" w:rsidP="009554AC">
            <w:pPr>
              <w:jc w:val="center"/>
              <w:rPr>
                <w:b/>
                <w:bCs/>
              </w:rPr>
            </w:pPr>
          </w:p>
        </w:tc>
        <w:tc>
          <w:tcPr>
            <w:tcW w:w="1276" w:type="dxa"/>
          </w:tcPr>
          <w:p w14:paraId="7F9D7A92" w14:textId="77777777" w:rsidR="00CE5143" w:rsidRPr="001C2880" w:rsidRDefault="00CE5143" w:rsidP="009554AC">
            <w:pPr>
              <w:jc w:val="center"/>
              <w:rPr>
                <w:b/>
                <w:bCs/>
              </w:rPr>
            </w:pPr>
          </w:p>
        </w:tc>
        <w:tc>
          <w:tcPr>
            <w:tcW w:w="850" w:type="dxa"/>
          </w:tcPr>
          <w:p w14:paraId="57743317" w14:textId="77777777" w:rsidR="00CE5143" w:rsidRPr="001C2880" w:rsidRDefault="00CE5143" w:rsidP="009554AC">
            <w:pPr>
              <w:jc w:val="center"/>
              <w:rPr>
                <w:b/>
                <w:bCs/>
              </w:rPr>
            </w:pPr>
          </w:p>
        </w:tc>
        <w:tc>
          <w:tcPr>
            <w:tcW w:w="1418" w:type="dxa"/>
          </w:tcPr>
          <w:p w14:paraId="1FD8E388" w14:textId="77777777" w:rsidR="00CE5143" w:rsidRPr="001C2880" w:rsidRDefault="00CE5143" w:rsidP="009554AC">
            <w:pPr>
              <w:jc w:val="center"/>
              <w:rPr>
                <w:b/>
                <w:bCs/>
              </w:rPr>
            </w:pPr>
          </w:p>
        </w:tc>
      </w:tr>
      <w:tr w:rsidR="00CE5143" w:rsidRPr="001C2880" w14:paraId="6511DAA8" w14:textId="77777777" w:rsidTr="009554AC">
        <w:tc>
          <w:tcPr>
            <w:tcW w:w="675" w:type="dxa"/>
          </w:tcPr>
          <w:p w14:paraId="5F42754B" w14:textId="77777777" w:rsidR="00CE5143" w:rsidRPr="001C2880" w:rsidRDefault="00CE5143" w:rsidP="009554AC">
            <w:pPr>
              <w:jc w:val="center"/>
              <w:rPr>
                <w:b/>
                <w:bCs/>
              </w:rPr>
            </w:pPr>
          </w:p>
        </w:tc>
        <w:tc>
          <w:tcPr>
            <w:tcW w:w="1418" w:type="dxa"/>
          </w:tcPr>
          <w:p w14:paraId="139AB7C8" w14:textId="77777777" w:rsidR="00CE5143" w:rsidRPr="001C2880" w:rsidRDefault="00CE5143" w:rsidP="009554AC">
            <w:pPr>
              <w:jc w:val="center"/>
              <w:rPr>
                <w:b/>
                <w:bCs/>
              </w:rPr>
            </w:pPr>
          </w:p>
        </w:tc>
        <w:tc>
          <w:tcPr>
            <w:tcW w:w="1559" w:type="dxa"/>
          </w:tcPr>
          <w:p w14:paraId="31893EF6" w14:textId="77777777" w:rsidR="00CE5143" w:rsidRPr="001C2880" w:rsidRDefault="00CE5143" w:rsidP="009554AC">
            <w:pPr>
              <w:jc w:val="center"/>
              <w:rPr>
                <w:b/>
                <w:bCs/>
              </w:rPr>
            </w:pPr>
          </w:p>
        </w:tc>
        <w:tc>
          <w:tcPr>
            <w:tcW w:w="1418" w:type="dxa"/>
          </w:tcPr>
          <w:p w14:paraId="79412BE5" w14:textId="77777777" w:rsidR="00CE5143" w:rsidRPr="001C2880" w:rsidRDefault="00CE5143" w:rsidP="009554AC">
            <w:pPr>
              <w:jc w:val="center"/>
              <w:rPr>
                <w:b/>
                <w:bCs/>
              </w:rPr>
            </w:pPr>
          </w:p>
        </w:tc>
        <w:tc>
          <w:tcPr>
            <w:tcW w:w="1559" w:type="dxa"/>
          </w:tcPr>
          <w:p w14:paraId="543DE9CD" w14:textId="77777777" w:rsidR="00CE5143" w:rsidRPr="001C2880" w:rsidRDefault="00CE5143" w:rsidP="009554AC">
            <w:pPr>
              <w:jc w:val="center"/>
              <w:rPr>
                <w:b/>
                <w:bCs/>
              </w:rPr>
            </w:pPr>
          </w:p>
        </w:tc>
        <w:tc>
          <w:tcPr>
            <w:tcW w:w="1559" w:type="dxa"/>
          </w:tcPr>
          <w:p w14:paraId="663F2FD1" w14:textId="77777777" w:rsidR="00CE5143" w:rsidRPr="001C2880" w:rsidRDefault="00CE5143" w:rsidP="009554AC">
            <w:pPr>
              <w:jc w:val="center"/>
              <w:rPr>
                <w:b/>
                <w:bCs/>
              </w:rPr>
            </w:pPr>
          </w:p>
        </w:tc>
        <w:tc>
          <w:tcPr>
            <w:tcW w:w="709" w:type="dxa"/>
          </w:tcPr>
          <w:p w14:paraId="211A56AB" w14:textId="77777777" w:rsidR="00CE5143" w:rsidRPr="001C2880" w:rsidRDefault="00CE5143" w:rsidP="009554AC">
            <w:pPr>
              <w:jc w:val="center"/>
              <w:rPr>
                <w:b/>
                <w:bCs/>
              </w:rPr>
            </w:pPr>
          </w:p>
        </w:tc>
        <w:tc>
          <w:tcPr>
            <w:tcW w:w="1276" w:type="dxa"/>
          </w:tcPr>
          <w:p w14:paraId="0A7BADA0" w14:textId="77777777" w:rsidR="00CE5143" w:rsidRPr="001C2880" w:rsidRDefault="00CE5143" w:rsidP="009554AC">
            <w:pPr>
              <w:jc w:val="center"/>
              <w:rPr>
                <w:b/>
                <w:bCs/>
              </w:rPr>
            </w:pPr>
          </w:p>
        </w:tc>
        <w:tc>
          <w:tcPr>
            <w:tcW w:w="850" w:type="dxa"/>
          </w:tcPr>
          <w:p w14:paraId="45C07BE3" w14:textId="77777777" w:rsidR="00CE5143" w:rsidRPr="001C2880" w:rsidRDefault="00CE5143" w:rsidP="009554AC">
            <w:pPr>
              <w:jc w:val="center"/>
              <w:rPr>
                <w:b/>
                <w:bCs/>
              </w:rPr>
            </w:pPr>
          </w:p>
        </w:tc>
        <w:tc>
          <w:tcPr>
            <w:tcW w:w="1276" w:type="dxa"/>
          </w:tcPr>
          <w:p w14:paraId="045D861D" w14:textId="77777777" w:rsidR="00CE5143" w:rsidRPr="001C2880" w:rsidRDefault="00CE5143" w:rsidP="009554AC">
            <w:pPr>
              <w:jc w:val="center"/>
              <w:rPr>
                <w:b/>
                <w:bCs/>
              </w:rPr>
            </w:pPr>
          </w:p>
        </w:tc>
        <w:tc>
          <w:tcPr>
            <w:tcW w:w="850" w:type="dxa"/>
          </w:tcPr>
          <w:p w14:paraId="12EEC76D" w14:textId="77777777" w:rsidR="00CE5143" w:rsidRPr="001C2880" w:rsidRDefault="00CE5143" w:rsidP="009554AC">
            <w:pPr>
              <w:jc w:val="center"/>
              <w:rPr>
                <w:b/>
                <w:bCs/>
              </w:rPr>
            </w:pPr>
          </w:p>
        </w:tc>
        <w:tc>
          <w:tcPr>
            <w:tcW w:w="1418" w:type="dxa"/>
          </w:tcPr>
          <w:p w14:paraId="6D655F9C" w14:textId="77777777" w:rsidR="00CE5143" w:rsidRPr="001C2880" w:rsidRDefault="00CE5143" w:rsidP="009554AC">
            <w:pPr>
              <w:jc w:val="center"/>
              <w:rPr>
                <w:b/>
                <w:bCs/>
              </w:rPr>
            </w:pPr>
          </w:p>
        </w:tc>
      </w:tr>
      <w:tr w:rsidR="00CE5143" w:rsidRPr="001C2880" w14:paraId="27326D49" w14:textId="77777777" w:rsidTr="009554AC">
        <w:tc>
          <w:tcPr>
            <w:tcW w:w="675" w:type="dxa"/>
          </w:tcPr>
          <w:p w14:paraId="78FE49F3" w14:textId="77777777" w:rsidR="00CE5143" w:rsidRPr="001C2880" w:rsidRDefault="00CE5143" w:rsidP="009554AC">
            <w:pPr>
              <w:jc w:val="center"/>
              <w:rPr>
                <w:b/>
                <w:bCs/>
              </w:rPr>
            </w:pPr>
          </w:p>
        </w:tc>
        <w:tc>
          <w:tcPr>
            <w:tcW w:w="1418" w:type="dxa"/>
          </w:tcPr>
          <w:p w14:paraId="4E67F732" w14:textId="77777777" w:rsidR="00CE5143" w:rsidRPr="001C2880" w:rsidRDefault="00CE5143" w:rsidP="009554AC">
            <w:pPr>
              <w:jc w:val="center"/>
              <w:rPr>
                <w:b/>
                <w:bCs/>
              </w:rPr>
            </w:pPr>
          </w:p>
        </w:tc>
        <w:tc>
          <w:tcPr>
            <w:tcW w:w="1559" w:type="dxa"/>
          </w:tcPr>
          <w:p w14:paraId="05832630" w14:textId="77777777" w:rsidR="00CE5143" w:rsidRPr="001C2880" w:rsidRDefault="00CE5143" w:rsidP="009554AC">
            <w:pPr>
              <w:jc w:val="center"/>
              <w:rPr>
                <w:b/>
                <w:bCs/>
              </w:rPr>
            </w:pPr>
          </w:p>
        </w:tc>
        <w:tc>
          <w:tcPr>
            <w:tcW w:w="1418" w:type="dxa"/>
          </w:tcPr>
          <w:p w14:paraId="135CBDEE" w14:textId="77777777" w:rsidR="00CE5143" w:rsidRPr="001C2880" w:rsidRDefault="00CE5143" w:rsidP="009554AC">
            <w:pPr>
              <w:jc w:val="center"/>
              <w:rPr>
                <w:b/>
                <w:bCs/>
              </w:rPr>
            </w:pPr>
          </w:p>
        </w:tc>
        <w:tc>
          <w:tcPr>
            <w:tcW w:w="1559" w:type="dxa"/>
          </w:tcPr>
          <w:p w14:paraId="67EF19AB" w14:textId="77777777" w:rsidR="00CE5143" w:rsidRPr="001C2880" w:rsidRDefault="00CE5143" w:rsidP="009554AC">
            <w:pPr>
              <w:jc w:val="center"/>
              <w:rPr>
                <w:b/>
                <w:bCs/>
              </w:rPr>
            </w:pPr>
          </w:p>
        </w:tc>
        <w:tc>
          <w:tcPr>
            <w:tcW w:w="1559" w:type="dxa"/>
          </w:tcPr>
          <w:p w14:paraId="5AB89687" w14:textId="77777777" w:rsidR="00CE5143" w:rsidRPr="001C2880" w:rsidRDefault="00CE5143" w:rsidP="009554AC">
            <w:pPr>
              <w:jc w:val="center"/>
              <w:rPr>
                <w:b/>
                <w:bCs/>
              </w:rPr>
            </w:pPr>
          </w:p>
        </w:tc>
        <w:tc>
          <w:tcPr>
            <w:tcW w:w="709" w:type="dxa"/>
          </w:tcPr>
          <w:p w14:paraId="767397F9" w14:textId="77777777" w:rsidR="00CE5143" w:rsidRPr="001C2880" w:rsidRDefault="00CE5143" w:rsidP="009554AC">
            <w:pPr>
              <w:jc w:val="center"/>
              <w:rPr>
                <w:b/>
                <w:bCs/>
              </w:rPr>
            </w:pPr>
          </w:p>
        </w:tc>
        <w:tc>
          <w:tcPr>
            <w:tcW w:w="1276" w:type="dxa"/>
          </w:tcPr>
          <w:p w14:paraId="4B9A30FB" w14:textId="77777777" w:rsidR="00CE5143" w:rsidRPr="001C2880" w:rsidRDefault="00CE5143" w:rsidP="009554AC">
            <w:pPr>
              <w:jc w:val="center"/>
              <w:rPr>
                <w:b/>
                <w:bCs/>
              </w:rPr>
            </w:pPr>
          </w:p>
        </w:tc>
        <w:tc>
          <w:tcPr>
            <w:tcW w:w="850" w:type="dxa"/>
          </w:tcPr>
          <w:p w14:paraId="7555DB08" w14:textId="77777777" w:rsidR="00CE5143" w:rsidRPr="001C2880" w:rsidRDefault="00CE5143" w:rsidP="009554AC">
            <w:pPr>
              <w:jc w:val="center"/>
              <w:rPr>
                <w:b/>
                <w:bCs/>
              </w:rPr>
            </w:pPr>
          </w:p>
        </w:tc>
        <w:tc>
          <w:tcPr>
            <w:tcW w:w="1276" w:type="dxa"/>
          </w:tcPr>
          <w:p w14:paraId="79C0B78A" w14:textId="77777777" w:rsidR="00CE5143" w:rsidRPr="001C2880" w:rsidRDefault="00CE5143" w:rsidP="009554AC">
            <w:pPr>
              <w:jc w:val="center"/>
              <w:rPr>
                <w:b/>
                <w:bCs/>
              </w:rPr>
            </w:pPr>
          </w:p>
        </w:tc>
        <w:tc>
          <w:tcPr>
            <w:tcW w:w="850" w:type="dxa"/>
          </w:tcPr>
          <w:p w14:paraId="714E303A" w14:textId="77777777" w:rsidR="00CE5143" w:rsidRPr="001C2880" w:rsidRDefault="00CE5143" w:rsidP="009554AC">
            <w:pPr>
              <w:jc w:val="center"/>
              <w:rPr>
                <w:b/>
                <w:bCs/>
              </w:rPr>
            </w:pPr>
          </w:p>
        </w:tc>
        <w:tc>
          <w:tcPr>
            <w:tcW w:w="1418" w:type="dxa"/>
          </w:tcPr>
          <w:p w14:paraId="5F9D0E17" w14:textId="77777777" w:rsidR="00CE5143" w:rsidRPr="001C2880" w:rsidRDefault="00CE5143" w:rsidP="009554AC">
            <w:pPr>
              <w:jc w:val="center"/>
              <w:rPr>
                <w:b/>
                <w:bCs/>
              </w:rPr>
            </w:pPr>
          </w:p>
        </w:tc>
      </w:tr>
      <w:tr w:rsidR="00CE5143" w:rsidRPr="001C2880" w14:paraId="48FADCA6" w14:textId="77777777" w:rsidTr="009554AC">
        <w:tc>
          <w:tcPr>
            <w:tcW w:w="675" w:type="dxa"/>
          </w:tcPr>
          <w:p w14:paraId="549756B2" w14:textId="77777777" w:rsidR="00CE5143" w:rsidRPr="001C2880" w:rsidRDefault="00CE5143" w:rsidP="009554AC">
            <w:pPr>
              <w:jc w:val="center"/>
              <w:rPr>
                <w:b/>
                <w:bCs/>
                <w:sz w:val="20"/>
                <w:szCs w:val="20"/>
              </w:rPr>
            </w:pPr>
          </w:p>
        </w:tc>
        <w:tc>
          <w:tcPr>
            <w:tcW w:w="1418" w:type="dxa"/>
          </w:tcPr>
          <w:p w14:paraId="4CE5C7F3" w14:textId="77777777" w:rsidR="00CE5143" w:rsidRPr="001C2880" w:rsidRDefault="00CE5143" w:rsidP="009554AC">
            <w:pPr>
              <w:jc w:val="center"/>
              <w:rPr>
                <w:b/>
                <w:bCs/>
                <w:sz w:val="20"/>
                <w:szCs w:val="20"/>
              </w:rPr>
            </w:pPr>
          </w:p>
        </w:tc>
        <w:tc>
          <w:tcPr>
            <w:tcW w:w="1559" w:type="dxa"/>
          </w:tcPr>
          <w:p w14:paraId="26349497" w14:textId="77777777" w:rsidR="00CE5143" w:rsidRPr="001C2880" w:rsidRDefault="00CE5143" w:rsidP="009554AC">
            <w:pPr>
              <w:jc w:val="center"/>
              <w:rPr>
                <w:b/>
                <w:bCs/>
                <w:sz w:val="20"/>
                <w:szCs w:val="20"/>
              </w:rPr>
            </w:pPr>
          </w:p>
        </w:tc>
        <w:tc>
          <w:tcPr>
            <w:tcW w:w="1418" w:type="dxa"/>
          </w:tcPr>
          <w:p w14:paraId="4A351A21" w14:textId="77777777" w:rsidR="00CE5143" w:rsidRPr="001C2880" w:rsidRDefault="00CE5143" w:rsidP="009554AC">
            <w:pPr>
              <w:jc w:val="center"/>
              <w:rPr>
                <w:b/>
                <w:bCs/>
                <w:sz w:val="20"/>
                <w:szCs w:val="20"/>
              </w:rPr>
            </w:pPr>
          </w:p>
        </w:tc>
        <w:tc>
          <w:tcPr>
            <w:tcW w:w="1559" w:type="dxa"/>
          </w:tcPr>
          <w:p w14:paraId="72384372" w14:textId="77777777" w:rsidR="00CE5143" w:rsidRPr="001C2880" w:rsidRDefault="00CE5143" w:rsidP="009554AC">
            <w:pPr>
              <w:jc w:val="center"/>
              <w:rPr>
                <w:b/>
                <w:bCs/>
                <w:sz w:val="20"/>
                <w:szCs w:val="20"/>
              </w:rPr>
            </w:pPr>
          </w:p>
        </w:tc>
        <w:tc>
          <w:tcPr>
            <w:tcW w:w="1559" w:type="dxa"/>
          </w:tcPr>
          <w:p w14:paraId="738055FC" w14:textId="77777777" w:rsidR="00CE5143" w:rsidRPr="001C2880" w:rsidRDefault="00CE5143" w:rsidP="009554AC">
            <w:pPr>
              <w:jc w:val="center"/>
              <w:rPr>
                <w:b/>
                <w:bCs/>
                <w:sz w:val="20"/>
                <w:szCs w:val="20"/>
              </w:rPr>
            </w:pPr>
          </w:p>
        </w:tc>
        <w:tc>
          <w:tcPr>
            <w:tcW w:w="709" w:type="dxa"/>
          </w:tcPr>
          <w:p w14:paraId="1D6FA234" w14:textId="77777777" w:rsidR="00CE5143" w:rsidRPr="001C2880" w:rsidRDefault="00CE5143" w:rsidP="009554AC">
            <w:pPr>
              <w:jc w:val="center"/>
              <w:rPr>
                <w:b/>
                <w:bCs/>
                <w:sz w:val="20"/>
                <w:szCs w:val="20"/>
              </w:rPr>
            </w:pPr>
          </w:p>
        </w:tc>
        <w:tc>
          <w:tcPr>
            <w:tcW w:w="1276" w:type="dxa"/>
          </w:tcPr>
          <w:p w14:paraId="5EAE6FE4" w14:textId="77777777" w:rsidR="00CE5143" w:rsidRPr="001C2880" w:rsidRDefault="00CE5143" w:rsidP="009554AC">
            <w:pPr>
              <w:jc w:val="center"/>
              <w:rPr>
                <w:b/>
                <w:bCs/>
                <w:sz w:val="20"/>
                <w:szCs w:val="20"/>
              </w:rPr>
            </w:pPr>
          </w:p>
        </w:tc>
        <w:tc>
          <w:tcPr>
            <w:tcW w:w="850" w:type="dxa"/>
          </w:tcPr>
          <w:p w14:paraId="65077736" w14:textId="77777777" w:rsidR="00CE5143" w:rsidRPr="001C2880" w:rsidRDefault="00CE5143" w:rsidP="009554AC">
            <w:pPr>
              <w:jc w:val="center"/>
              <w:rPr>
                <w:b/>
                <w:bCs/>
                <w:sz w:val="20"/>
                <w:szCs w:val="20"/>
              </w:rPr>
            </w:pPr>
          </w:p>
        </w:tc>
        <w:tc>
          <w:tcPr>
            <w:tcW w:w="1276" w:type="dxa"/>
          </w:tcPr>
          <w:p w14:paraId="6A753658" w14:textId="77777777" w:rsidR="00CE5143" w:rsidRPr="001C2880" w:rsidRDefault="00CE5143" w:rsidP="009554AC">
            <w:pPr>
              <w:jc w:val="center"/>
              <w:rPr>
                <w:b/>
                <w:bCs/>
                <w:sz w:val="20"/>
                <w:szCs w:val="20"/>
              </w:rPr>
            </w:pPr>
          </w:p>
        </w:tc>
        <w:tc>
          <w:tcPr>
            <w:tcW w:w="850" w:type="dxa"/>
          </w:tcPr>
          <w:p w14:paraId="2DB2C51B" w14:textId="77777777" w:rsidR="00CE5143" w:rsidRPr="001C2880" w:rsidRDefault="00CE5143" w:rsidP="009554AC">
            <w:pPr>
              <w:jc w:val="center"/>
              <w:rPr>
                <w:b/>
                <w:bCs/>
                <w:sz w:val="20"/>
                <w:szCs w:val="20"/>
              </w:rPr>
            </w:pPr>
          </w:p>
        </w:tc>
        <w:tc>
          <w:tcPr>
            <w:tcW w:w="1418" w:type="dxa"/>
          </w:tcPr>
          <w:p w14:paraId="3E406F4E" w14:textId="77777777" w:rsidR="00CE5143" w:rsidRPr="001C2880" w:rsidRDefault="00CE5143" w:rsidP="009554AC">
            <w:pPr>
              <w:jc w:val="center"/>
              <w:rPr>
                <w:b/>
                <w:bCs/>
                <w:sz w:val="20"/>
                <w:szCs w:val="20"/>
              </w:rPr>
            </w:pPr>
          </w:p>
        </w:tc>
      </w:tr>
      <w:tr w:rsidR="00CE5143" w:rsidRPr="001C2880" w14:paraId="1CA38FE4" w14:textId="77777777" w:rsidTr="009554AC">
        <w:tc>
          <w:tcPr>
            <w:tcW w:w="675" w:type="dxa"/>
          </w:tcPr>
          <w:p w14:paraId="5AEFB9EC" w14:textId="77777777" w:rsidR="00CE5143" w:rsidRPr="001C2880" w:rsidRDefault="00CE5143" w:rsidP="009554AC">
            <w:pPr>
              <w:jc w:val="center"/>
              <w:rPr>
                <w:b/>
                <w:bCs/>
                <w:sz w:val="20"/>
                <w:szCs w:val="20"/>
              </w:rPr>
            </w:pPr>
          </w:p>
        </w:tc>
        <w:tc>
          <w:tcPr>
            <w:tcW w:w="1418" w:type="dxa"/>
          </w:tcPr>
          <w:p w14:paraId="39BC88F9" w14:textId="77777777" w:rsidR="00CE5143" w:rsidRPr="001C2880" w:rsidRDefault="00CE5143" w:rsidP="009554AC">
            <w:pPr>
              <w:jc w:val="center"/>
              <w:rPr>
                <w:b/>
                <w:bCs/>
                <w:sz w:val="20"/>
                <w:szCs w:val="20"/>
              </w:rPr>
            </w:pPr>
          </w:p>
        </w:tc>
        <w:tc>
          <w:tcPr>
            <w:tcW w:w="1559" w:type="dxa"/>
          </w:tcPr>
          <w:p w14:paraId="10DF8410" w14:textId="77777777" w:rsidR="00CE5143" w:rsidRPr="001C2880" w:rsidRDefault="00CE5143" w:rsidP="009554AC">
            <w:pPr>
              <w:jc w:val="center"/>
              <w:rPr>
                <w:b/>
                <w:bCs/>
                <w:sz w:val="20"/>
                <w:szCs w:val="20"/>
              </w:rPr>
            </w:pPr>
          </w:p>
        </w:tc>
        <w:tc>
          <w:tcPr>
            <w:tcW w:w="1418" w:type="dxa"/>
          </w:tcPr>
          <w:p w14:paraId="69DA17DA" w14:textId="77777777" w:rsidR="00CE5143" w:rsidRPr="001C2880" w:rsidRDefault="00CE5143" w:rsidP="009554AC">
            <w:pPr>
              <w:jc w:val="center"/>
              <w:rPr>
                <w:b/>
                <w:bCs/>
                <w:sz w:val="20"/>
                <w:szCs w:val="20"/>
              </w:rPr>
            </w:pPr>
          </w:p>
        </w:tc>
        <w:tc>
          <w:tcPr>
            <w:tcW w:w="1559" w:type="dxa"/>
          </w:tcPr>
          <w:p w14:paraId="6ED1EF51" w14:textId="77777777" w:rsidR="00CE5143" w:rsidRPr="001C2880" w:rsidRDefault="00CE5143" w:rsidP="009554AC">
            <w:pPr>
              <w:jc w:val="center"/>
              <w:rPr>
                <w:b/>
                <w:bCs/>
                <w:sz w:val="20"/>
                <w:szCs w:val="20"/>
              </w:rPr>
            </w:pPr>
          </w:p>
        </w:tc>
        <w:tc>
          <w:tcPr>
            <w:tcW w:w="1559" w:type="dxa"/>
          </w:tcPr>
          <w:p w14:paraId="06D6F090" w14:textId="77777777" w:rsidR="00CE5143" w:rsidRPr="001C2880" w:rsidRDefault="00CE5143" w:rsidP="009554AC">
            <w:pPr>
              <w:jc w:val="center"/>
              <w:rPr>
                <w:b/>
                <w:bCs/>
                <w:sz w:val="20"/>
                <w:szCs w:val="20"/>
              </w:rPr>
            </w:pPr>
          </w:p>
        </w:tc>
        <w:tc>
          <w:tcPr>
            <w:tcW w:w="709" w:type="dxa"/>
          </w:tcPr>
          <w:p w14:paraId="7ED77AC8" w14:textId="77777777" w:rsidR="00CE5143" w:rsidRPr="001C2880" w:rsidRDefault="00CE5143" w:rsidP="009554AC">
            <w:pPr>
              <w:jc w:val="center"/>
              <w:rPr>
                <w:b/>
                <w:bCs/>
                <w:sz w:val="20"/>
                <w:szCs w:val="20"/>
              </w:rPr>
            </w:pPr>
          </w:p>
        </w:tc>
        <w:tc>
          <w:tcPr>
            <w:tcW w:w="1276" w:type="dxa"/>
          </w:tcPr>
          <w:p w14:paraId="2B8E4CE2" w14:textId="77777777" w:rsidR="00CE5143" w:rsidRPr="001C2880" w:rsidRDefault="00CE5143" w:rsidP="009554AC">
            <w:pPr>
              <w:jc w:val="center"/>
              <w:rPr>
                <w:b/>
                <w:bCs/>
                <w:sz w:val="20"/>
                <w:szCs w:val="20"/>
              </w:rPr>
            </w:pPr>
          </w:p>
        </w:tc>
        <w:tc>
          <w:tcPr>
            <w:tcW w:w="850" w:type="dxa"/>
          </w:tcPr>
          <w:p w14:paraId="0D284841" w14:textId="77777777" w:rsidR="00CE5143" w:rsidRPr="001C2880" w:rsidRDefault="00CE5143" w:rsidP="009554AC">
            <w:pPr>
              <w:jc w:val="center"/>
              <w:rPr>
                <w:b/>
                <w:bCs/>
                <w:sz w:val="20"/>
                <w:szCs w:val="20"/>
              </w:rPr>
            </w:pPr>
          </w:p>
        </w:tc>
        <w:tc>
          <w:tcPr>
            <w:tcW w:w="1276" w:type="dxa"/>
          </w:tcPr>
          <w:p w14:paraId="5D68AA65" w14:textId="77777777" w:rsidR="00CE5143" w:rsidRPr="001C2880" w:rsidRDefault="00CE5143" w:rsidP="009554AC">
            <w:pPr>
              <w:jc w:val="center"/>
              <w:rPr>
                <w:b/>
                <w:bCs/>
                <w:sz w:val="20"/>
                <w:szCs w:val="20"/>
              </w:rPr>
            </w:pPr>
          </w:p>
        </w:tc>
        <w:tc>
          <w:tcPr>
            <w:tcW w:w="850" w:type="dxa"/>
          </w:tcPr>
          <w:p w14:paraId="135DDB28" w14:textId="77777777" w:rsidR="00CE5143" w:rsidRPr="001C2880" w:rsidRDefault="00CE5143" w:rsidP="009554AC">
            <w:pPr>
              <w:jc w:val="center"/>
              <w:rPr>
                <w:b/>
                <w:bCs/>
                <w:sz w:val="20"/>
                <w:szCs w:val="20"/>
              </w:rPr>
            </w:pPr>
          </w:p>
        </w:tc>
        <w:tc>
          <w:tcPr>
            <w:tcW w:w="1418" w:type="dxa"/>
          </w:tcPr>
          <w:p w14:paraId="12AD47AE" w14:textId="77777777" w:rsidR="00CE5143" w:rsidRPr="001C2880" w:rsidRDefault="00CE5143" w:rsidP="009554AC">
            <w:pPr>
              <w:jc w:val="center"/>
              <w:rPr>
                <w:b/>
                <w:bCs/>
                <w:sz w:val="20"/>
                <w:szCs w:val="20"/>
              </w:rPr>
            </w:pPr>
          </w:p>
        </w:tc>
      </w:tr>
      <w:tr w:rsidR="00CE5143" w:rsidRPr="001C2880" w14:paraId="75FCFFEC" w14:textId="77777777" w:rsidTr="009554AC">
        <w:tc>
          <w:tcPr>
            <w:tcW w:w="675" w:type="dxa"/>
          </w:tcPr>
          <w:p w14:paraId="49D3E1B6" w14:textId="77777777" w:rsidR="00CE5143" w:rsidRPr="001C2880" w:rsidRDefault="00CE5143" w:rsidP="009554AC">
            <w:pPr>
              <w:jc w:val="center"/>
              <w:rPr>
                <w:b/>
                <w:bCs/>
                <w:sz w:val="20"/>
                <w:szCs w:val="20"/>
              </w:rPr>
            </w:pPr>
          </w:p>
        </w:tc>
        <w:tc>
          <w:tcPr>
            <w:tcW w:w="1418" w:type="dxa"/>
          </w:tcPr>
          <w:p w14:paraId="6086F2AF" w14:textId="77777777" w:rsidR="00CE5143" w:rsidRPr="001C2880" w:rsidRDefault="00CE5143" w:rsidP="009554AC">
            <w:pPr>
              <w:jc w:val="center"/>
              <w:rPr>
                <w:b/>
                <w:bCs/>
                <w:sz w:val="20"/>
                <w:szCs w:val="20"/>
              </w:rPr>
            </w:pPr>
          </w:p>
        </w:tc>
        <w:tc>
          <w:tcPr>
            <w:tcW w:w="1559" w:type="dxa"/>
          </w:tcPr>
          <w:p w14:paraId="34190F2C" w14:textId="77777777" w:rsidR="00CE5143" w:rsidRPr="001C2880" w:rsidRDefault="00CE5143" w:rsidP="009554AC">
            <w:pPr>
              <w:jc w:val="center"/>
              <w:rPr>
                <w:b/>
                <w:bCs/>
                <w:sz w:val="20"/>
                <w:szCs w:val="20"/>
              </w:rPr>
            </w:pPr>
          </w:p>
        </w:tc>
        <w:tc>
          <w:tcPr>
            <w:tcW w:w="1418" w:type="dxa"/>
          </w:tcPr>
          <w:p w14:paraId="4067DE88" w14:textId="77777777" w:rsidR="00CE5143" w:rsidRPr="001C2880" w:rsidRDefault="00CE5143" w:rsidP="009554AC">
            <w:pPr>
              <w:jc w:val="center"/>
              <w:rPr>
                <w:b/>
                <w:bCs/>
                <w:sz w:val="20"/>
                <w:szCs w:val="20"/>
              </w:rPr>
            </w:pPr>
          </w:p>
        </w:tc>
        <w:tc>
          <w:tcPr>
            <w:tcW w:w="1559" w:type="dxa"/>
          </w:tcPr>
          <w:p w14:paraId="6BD0CF2F" w14:textId="77777777" w:rsidR="00CE5143" w:rsidRPr="001C2880" w:rsidRDefault="00CE5143" w:rsidP="009554AC">
            <w:pPr>
              <w:jc w:val="center"/>
              <w:rPr>
                <w:b/>
                <w:bCs/>
                <w:sz w:val="20"/>
                <w:szCs w:val="20"/>
              </w:rPr>
            </w:pPr>
          </w:p>
        </w:tc>
        <w:tc>
          <w:tcPr>
            <w:tcW w:w="1559" w:type="dxa"/>
          </w:tcPr>
          <w:p w14:paraId="44A93EBA" w14:textId="77777777" w:rsidR="00CE5143" w:rsidRPr="001C2880" w:rsidRDefault="00CE5143" w:rsidP="009554AC">
            <w:pPr>
              <w:jc w:val="center"/>
              <w:rPr>
                <w:b/>
                <w:bCs/>
                <w:sz w:val="20"/>
                <w:szCs w:val="20"/>
              </w:rPr>
            </w:pPr>
          </w:p>
        </w:tc>
        <w:tc>
          <w:tcPr>
            <w:tcW w:w="709" w:type="dxa"/>
          </w:tcPr>
          <w:p w14:paraId="2BD83AC4" w14:textId="77777777" w:rsidR="00CE5143" w:rsidRPr="001C2880" w:rsidRDefault="00CE5143" w:rsidP="009554AC">
            <w:pPr>
              <w:jc w:val="center"/>
              <w:rPr>
                <w:b/>
                <w:bCs/>
                <w:sz w:val="20"/>
                <w:szCs w:val="20"/>
              </w:rPr>
            </w:pPr>
          </w:p>
        </w:tc>
        <w:tc>
          <w:tcPr>
            <w:tcW w:w="1276" w:type="dxa"/>
          </w:tcPr>
          <w:p w14:paraId="215338D6" w14:textId="77777777" w:rsidR="00CE5143" w:rsidRPr="001C2880" w:rsidRDefault="00CE5143" w:rsidP="009554AC">
            <w:pPr>
              <w:jc w:val="center"/>
              <w:rPr>
                <w:b/>
                <w:bCs/>
                <w:sz w:val="20"/>
                <w:szCs w:val="20"/>
              </w:rPr>
            </w:pPr>
          </w:p>
        </w:tc>
        <w:tc>
          <w:tcPr>
            <w:tcW w:w="850" w:type="dxa"/>
          </w:tcPr>
          <w:p w14:paraId="10B83619" w14:textId="77777777" w:rsidR="00CE5143" w:rsidRPr="001C2880" w:rsidRDefault="00CE5143" w:rsidP="009554AC">
            <w:pPr>
              <w:jc w:val="center"/>
              <w:rPr>
                <w:b/>
                <w:bCs/>
                <w:sz w:val="20"/>
                <w:szCs w:val="20"/>
              </w:rPr>
            </w:pPr>
          </w:p>
        </w:tc>
        <w:tc>
          <w:tcPr>
            <w:tcW w:w="1276" w:type="dxa"/>
          </w:tcPr>
          <w:p w14:paraId="06001415" w14:textId="77777777" w:rsidR="00CE5143" w:rsidRPr="001C2880" w:rsidRDefault="00CE5143" w:rsidP="009554AC">
            <w:pPr>
              <w:jc w:val="center"/>
              <w:rPr>
                <w:b/>
                <w:bCs/>
                <w:sz w:val="20"/>
                <w:szCs w:val="20"/>
              </w:rPr>
            </w:pPr>
          </w:p>
        </w:tc>
        <w:tc>
          <w:tcPr>
            <w:tcW w:w="850" w:type="dxa"/>
          </w:tcPr>
          <w:p w14:paraId="4C0F298B" w14:textId="77777777" w:rsidR="00CE5143" w:rsidRPr="001C2880" w:rsidRDefault="00CE5143" w:rsidP="009554AC">
            <w:pPr>
              <w:jc w:val="center"/>
              <w:rPr>
                <w:b/>
                <w:bCs/>
                <w:sz w:val="20"/>
                <w:szCs w:val="20"/>
              </w:rPr>
            </w:pPr>
          </w:p>
        </w:tc>
        <w:tc>
          <w:tcPr>
            <w:tcW w:w="1418" w:type="dxa"/>
          </w:tcPr>
          <w:p w14:paraId="7CB99102" w14:textId="77777777" w:rsidR="00CE5143" w:rsidRPr="001C2880" w:rsidRDefault="00CE5143" w:rsidP="009554AC">
            <w:pPr>
              <w:jc w:val="center"/>
              <w:rPr>
                <w:b/>
                <w:bCs/>
                <w:sz w:val="20"/>
                <w:szCs w:val="20"/>
              </w:rPr>
            </w:pPr>
          </w:p>
        </w:tc>
      </w:tr>
    </w:tbl>
    <w:p w14:paraId="05F2E6DE" w14:textId="77777777" w:rsidR="00CE5143" w:rsidRPr="001C2880" w:rsidRDefault="00CE5143" w:rsidP="00CE5143">
      <w:pPr>
        <w:rPr>
          <w:sz w:val="20"/>
          <w:szCs w:val="20"/>
        </w:rPr>
      </w:pPr>
    </w:p>
    <w:tbl>
      <w:tblPr>
        <w:tblStyle w:val="39"/>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709"/>
        <w:gridCol w:w="6946"/>
      </w:tblGrid>
      <w:tr w:rsidR="00CE5143" w:rsidRPr="001C2880" w14:paraId="36FB3FBA" w14:textId="77777777" w:rsidTr="009554AC">
        <w:tc>
          <w:tcPr>
            <w:tcW w:w="6799" w:type="dxa"/>
          </w:tcPr>
          <w:p w14:paraId="528F75F0" w14:textId="77777777" w:rsidR="00CE5143" w:rsidRPr="001C2880" w:rsidRDefault="00CE5143" w:rsidP="009554AC">
            <w:pPr>
              <w:keepNext/>
              <w:keepLines/>
              <w:autoSpaceDE w:val="0"/>
              <w:jc w:val="both"/>
              <w:rPr>
                <w:rFonts w:ascii="Times New Roman" w:eastAsia="Arial" w:hAnsi="Times New Roman" w:cs="Arial"/>
                <w:b/>
              </w:rPr>
            </w:pPr>
            <w:r w:rsidRPr="001C2880">
              <w:rPr>
                <w:rFonts w:ascii="Times New Roman" w:eastAsia="Arial" w:hAnsi="Times New Roman" w:cs="Arial"/>
                <w:b/>
              </w:rPr>
              <w:t>От «Заказчика»</w:t>
            </w:r>
          </w:p>
          <w:p w14:paraId="64AC673B" w14:textId="77777777" w:rsidR="00CE5143" w:rsidRPr="001C2880" w:rsidRDefault="00CE5143" w:rsidP="009554AC">
            <w:pPr>
              <w:keepNext/>
              <w:keepLines/>
              <w:autoSpaceDE w:val="0"/>
              <w:jc w:val="both"/>
              <w:rPr>
                <w:rFonts w:ascii="Times New Roman" w:eastAsia="Arial" w:hAnsi="Times New Roman" w:cs="Arial"/>
              </w:rPr>
            </w:pPr>
            <w:r w:rsidRPr="001C2880">
              <w:rPr>
                <w:rFonts w:ascii="Times New Roman" w:eastAsia="Arial" w:hAnsi="Times New Roman" w:cs="Arial"/>
              </w:rPr>
              <w:t>Директор филиала</w:t>
            </w:r>
          </w:p>
          <w:p w14:paraId="4501239E" w14:textId="77777777" w:rsidR="00CE5143" w:rsidRPr="001C2880" w:rsidRDefault="00CE5143" w:rsidP="009554AC">
            <w:pPr>
              <w:keepNext/>
              <w:keepLines/>
              <w:autoSpaceDE w:val="0"/>
              <w:jc w:val="both"/>
              <w:rPr>
                <w:rFonts w:ascii="Times New Roman" w:eastAsia="Arial" w:hAnsi="Times New Roman" w:cs="Arial"/>
              </w:rPr>
            </w:pPr>
            <w:r w:rsidRPr="001C2880">
              <w:rPr>
                <w:rFonts w:ascii="Times New Roman" w:eastAsia="Arial" w:hAnsi="Times New Roman" w:cs="Arial"/>
              </w:rPr>
              <w:t xml:space="preserve">   </w:t>
            </w:r>
          </w:p>
          <w:p w14:paraId="57C02E6D" w14:textId="77777777" w:rsidR="00CE5143" w:rsidRPr="001C2880" w:rsidRDefault="00CE5143" w:rsidP="009554AC">
            <w:pPr>
              <w:keepNext/>
              <w:keepLines/>
              <w:autoSpaceDE w:val="0"/>
              <w:jc w:val="both"/>
              <w:rPr>
                <w:rFonts w:ascii="Times New Roman" w:eastAsia="Arial" w:hAnsi="Times New Roman" w:cs="Arial"/>
              </w:rPr>
            </w:pPr>
            <w:r w:rsidRPr="001C2880">
              <w:rPr>
                <w:rFonts w:ascii="Times New Roman" w:eastAsia="Arial" w:hAnsi="Times New Roman" w:cs="Arial"/>
              </w:rPr>
              <w:t>_______________ К. В. Кудрявцев</w:t>
            </w:r>
          </w:p>
          <w:p w14:paraId="02C1F720" w14:textId="77777777" w:rsidR="00CE5143" w:rsidRPr="001C2880" w:rsidRDefault="00CE5143" w:rsidP="009554AC">
            <w:pPr>
              <w:keepNext/>
              <w:keepLines/>
              <w:autoSpaceDE w:val="0"/>
              <w:jc w:val="both"/>
              <w:rPr>
                <w:rFonts w:ascii="Times New Roman" w:eastAsia="Arial" w:hAnsi="Times New Roman" w:cs="Arial"/>
              </w:rPr>
            </w:pPr>
          </w:p>
          <w:p w14:paraId="66322CD6" w14:textId="77777777" w:rsidR="00CE5143" w:rsidRPr="001C2880" w:rsidRDefault="00CE5143" w:rsidP="009554AC">
            <w:pPr>
              <w:keepNext/>
              <w:keepLines/>
              <w:autoSpaceDE w:val="0"/>
              <w:jc w:val="both"/>
              <w:rPr>
                <w:rFonts w:ascii="Times New Roman" w:eastAsia="Arial" w:hAnsi="Times New Roman" w:cs="Arial"/>
              </w:rPr>
            </w:pPr>
          </w:p>
        </w:tc>
        <w:tc>
          <w:tcPr>
            <w:tcW w:w="709" w:type="dxa"/>
          </w:tcPr>
          <w:p w14:paraId="2DEF0003" w14:textId="77777777" w:rsidR="00CE5143" w:rsidRPr="001C2880" w:rsidRDefault="00CE5143" w:rsidP="009554AC">
            <w:pPr>
              <w:keepNext/>
              <w:keepLines/>
              <w:autoSpaceDE w:val="0"/>
              <w:jc w:val="both"/>
              <w:rPr>
                <w:rFonts w:ascii="Times New Roman" w:eastAsia="Arial" w:hAnsi="Times New Roman" w:cs="Arial"/>
                <w:b/>
              </w:rPr>
            </w:pPr>
          </w:p>
        </w:tc>
        <w:tc>
          <w:tcPr>
            <w:tcW w:w="6946" w:type="dxa"/>
          </w:tcPr>
          <w:p w14:paraId="44E03DA5" w14:textId="77777777" w:rsidR="00CE5143" w:rsidRPr="001C2880" w:rsidRDefault="00CE5143" w:rsidP="009554AC">
            <w:pPr>
              <w:keepNext/>
              <w:keepLines/>
              <w:autoSpaceDE w:val="0"/>
              <w:jc w:val="both"/>
              <w:rPr>
                <w:rFonts w:ascii="Times New Roman" w:eastAsia="Arial" w:hAnsi="Times New Roman" w:cs="Arial"/>
                <w:b/>
              </w:rPr>
            </w:pPr>
            <w:r w:rsidRPr="001C2880">
              <w:rPr>
                <w:rFonts w:ascii="Times New Roman" w:eastAsia="Arial" w:hAnsi="Times New Roman" w:cs="Arial"/>
                <w:b/>
              </w:rPr>
              <w:t>От «Исполнителя»</w:t>
            </w:r>
          </w:p>
          <w:p w14:paraId="69A9B283" w14:textId="77777777" w:rsidR="00CE5143" w:rsidRPr="001C2880" w:rsidRDefault="00CE5143" w:rsidP="009554AC">
            <w:pPr>
              <w:keepNext/>
              <w:keepLines/>
              <w:autoSpaceDE w:val="0"/>
              <w:jc w:val="both"/>
              <w:rPr>
                <w:rFonts w:ascii="Times New Roman" w:eastAsia="Arial" w:hAnsi="Times New Roman" w:cs="Arial"/>
              </w:rPr>
            </w:pPr>
          </w:p>
          <w:p w14:paraId="2E32480C" w14:textId="77777777" w:rsidR="00CE5143" w:rsidRPr="001C2880" w:rsidRDefault="00CE5143" w:rsidP="009554AC">
            <w:pPr>
              <w:keepNext/>
              <w:keepLines/>
              <w:autoSpaceDE w:val="0"/>
              <w:jc w:val="both"/>
              <w:rPr>
                <w:rFonts w:ascii="Times New Roman" w:eastAsia="Arial" w:hAnsi="Times New Roman" w:cs="Arial"/>
              </w:rPr>
            </w:pPr>
          </w:p>
          <w:p w14:paraId="5A02C2E2" w14:textId="77777777" w:rsidR="00CE5143" w:rsidRPr="001C2880" w:rsidRDefault="00CE5143" w:rsidP="009554AC">
            <w:pPr>
              <w:keepNext/>
              <w:keepLines/>
              <w:autoSpaceDE w:val="0"/>
              <w:jc w:val="both"/>
              <w:rPr>
                <w:rFonts w:ascii="Times New Roman" w:eastAsia="Arial" w:hAnsi="Times New Roman" w:cs="Arial"/>
              </w:rPr>
            </w:pPr>
            <w:r w:rsidRPr="001C2880">
              <w:rPr>
                <w:rFonts w:ascii="Times New Roman" w:eastAsia="Arial" w:hAnsi="Times New Roman" w:cs="Arial"/>
              </w:rPr>
              <w:t xml:space="preserve">______________________ </w:t>
            </w:r>
          </w:p>
        </w:tc>
      </w:tr>
    </w:tbl>
    <w:p w14:paraId="5FC8A46D" w14:textId="77777777" w:rsidR="00CE5143" w:rsidRPr="001C2880" w:rsidRDefault="00CE5143" w:rsidP="00CE5143">
      <w:pPr>
        <w:ind w:firstLine="708"/>
        <w:rPr>
          <w:sz w:val="20"/>
          <w:szCs w:val="20"/>
        </w:rPr>
        <w:sectPr w:rsidR="00CE5143" w:rsidRPr="001C2880" w:rsidSect="009554AC">
          <w:pgSz w:w="16838" w:h="11906" w:orient="landscape"/>
          <w:pgMar w:top="1701" w:right="1134" w:bottom="851" w:left="1134" w:header="709" w:footer="709" w:gutter="0"/>
          <w:cols w:space="708"/>
          <w:docGrid w:linePitch="360"/>
        </w:sectPr>
      </w:pPr>
    </w:p>
    <w:tbl>
      <w:tblPr>
        <w:tblW w:w="10065" w:type="dxa"/>
        <w:tblLook w:val="04A0" w:firstRow="1" w:lastRow="0" w:firstColumn="1" w:lastColumn="0" w:noHBand="0" w:noVBand="1"/>
      </w:tblPr>
      <w:tblGrid>
        <w:gridCol w:w="3085"/>
        <w:gridCol w:w="6980"/>
      </w:tblGrid>
      <w:tr w:rsidR="00CE5143" w:rsidRPr="001C2880" w14:paraId="0602FFFF" w14:textId="77777777" w:rsidTr="00256F7E">
        <w:tc>
          <w:tcPr>
            <w:tcW w:w="3085" w:type="dxa"/>
          </w:tcPr>
          <w:p w14:paraId="2F58CBFB" w14:textId="77777777" w:rsidR="00CE5143" w:rsidRPr="001C2880" w:rsidRDefault="00CE5143" w:rsidP="009554AC">
            <w:pPr>
              <w:keepNext/>
              <w:keepLines/>
              <w:jc w:val="right"/>
              <w:outlineLvl w:val="0"/>
              <w:rPr>
                <w:sz w:val="28"/>
                <w:szCs w:val="28"/>
              </w:rPr>
            </w:pPr>
          </w:p>
          <w:p w14:paraId="7C96229D" w14:textId="77777777" w:rsidR="00CE5143" w:rsidRPr="001C2880" w:rsidRDefault="00CE5143" w:rsidP="009554AC">
            <w:pPr>
              <w:keepNext/>
              <w:keepLines/>
              <w:jc w:val="right"/>
              <w:outlineLvl w:val="0"/>
              <w:rPr>
                <w:sz w:val="28"/>
                <w:szCs w:val="28"/>
              </w:rPr>
            </w:pPr>
          </w:p>
        </w:tc>
        <w:tc>
          <w:tcPr>
            <w:tcW w:w="6980" w:type="dxa"/>
          </w:tcPr>
          <w:p w14:paraId="26BAD759" w14:textId="20CD44E4" w:rsidR="00CE5143" w:rsidRPr="001C2880" w:rsidRDefault="00CE5143" w:rsidP="009554AC">
            <w:pPr>
              <w:keepNext/>
              <w:keepLines/>
              <w:jc w:val="right"/>
              <w:outlineLvl w:val="0"/>
              <w:rPr>
                <w:sz w:val="28"/>
                <w:szCs w:val="28"/>
              </w:rPr>
            </w:pPr>
            <w:r w:rsidRPr="001C2880">
              <w:rPr>
                <w:sz w:val="28"/>
                <w:szCs w:val="28"/>
              </w:rPr>
              <w:t xml:space="preserve">Приложение </w:t>
            </w:r>
            <w:r w:rsidR="006875FE">
              <w:rPr>
                <w:sz w:val="28"/>
                <w:szCs w:val="28"/>
              </w:rPr>
              <w:t>№7</w:t>
            </w:r>
          </w:p>
          <w:p w14:paraId="68E443FA" w14:textId="77777777" w:rsidR="00CE5143" w:rsidRPr="001C2880" w:rsidRDefault="00CE5143" w:rsidP="009554AC">
            <w:pPr>
              <w:keepNext/>
              <w:keepLines/>
              <w:jc w:val="right"/>
              <w:rPr>
                <w:bCs/>
                <w:sz w:val="28"/>
                <w:szCs w:val="28"/>
              </w:rPr>
            </w:pPr>
            <w:r w:rsidRPr="001C2880">
              <w:rPr>
                <w:color w:val="000000"/>
                <w:sz w:val="28"/>
                <w:szCs w:val="28"/>
              </w:rPr>
              <w:t xml:space="preserve">к </w:t>
            </w:r>
            <w:r w:rsidRPr="001C2880">
              <w:rPr>
                <w:bCs/>
                <w:sz w:val="28"/>
                <w:szCs w:val="28"/>
              </w:rPr>
              <w:t>договору №______________</w:t>
            </w:r>
          </w:p>
          <w:p w14:paraId="1810B513" w14:textId="77777777" w:rsidR="00CE5143" w:rsidRPr="001C2880" w:rsidRDefault="00CE5143" w:rsidP="009554AC">
            <w:pPr>
              <w:keepNext/>
              <w:keepLines/>
              <w:jc w:val="right"/>
              <w:rPr>
                <w:bCs/>
                <w:sz w:val="28"/>
                <w:szCs w:val="28"/>
              </w:rPr>
            </w:pPr>
            <w:r w:rsidRPr="001C2880">
              <w:rPr>
                <w:bCs/>
                <w:sz w:val="28"/>
                <w:szCs w:val="28"/>
              </w:rPr>
              <w:t>от «___» _________20__г.</w:t>
            </w:r>
          </w:p>
          <w:p w14:paraId="53FF58EB" w14:textId="77777777" w:rsidR="00CE5143" w:rsidRPr="001C2880" w:rsidRDefault="00CE5143" w:rsidP="009554AC">
            <w:pPr>
              <w:keepNext/>
              <w:keepLines/>
              <w:jc w:val="right"/>
              <w:outlineLvl w:val="0"/>
              <w:rPr>
                <w:sz w:val="28"/>
                <w:szCs w:val="28"/>
              </w:rPr>
            </w:pPr>
            <w:r w:rsidRPr="001C2880">
              <w:rPr>
                <w:bCs/>
                <w:sz w:val="28"/>
                <w:szCs w:val="28"/>
              </w:rPr>
              <w:t>на выполнение строительно-монтажных работ</w:t>
            </w:r>
            <w:r w:rsidRPr="001C2880">
              <w:rPr>
                <w:color w:val="000000"/>
                <w:sz w:val="28"/>
                <w:szCs w:val="28"/>
              </w:rPr>
              <w:t> </w:t>
            </w:r>
          </w:p>
        </w:tc>
      </w:tr>
    </w:tbl>
    <w:p w14:paraId="3C239E32" w14:textId="77777777" w:rsidR="00CE5143" w:rsidRPr="001C2880" w:rsidRDefault="00CE5143" w:rsidP="00CE5143">
      <w:pPr>
        <w:ind w:firstLine="426"/>
        <w:jc w:val="both"/>
        <w:rPr>
          <w:sz w:val="28"/>
          <w:szCs w:val="28"/>
        </w:rPr>
      </w:pPr>
    </w:p>
    <w:p w14:paraId="3D78C5B9" w14:textId="77777777" w:rsidR="00CE5143" w:rsidRPr="001C2880" w:rsidRDefault="00CE5143" w:rsidP="00CE5143">
      <w:pPr>
        <w:jc w:val="both"/>
        <w:rPr>
          <w:sz w:val="28"/>
          <w:szCs w:val="28"/>
        </w:rPr>
      </w:pPr>
    </w:p>
    <w:p w14:paraId="5D4610B7" w14:textId="77777777" w:rsidR="00264AB8" w:rsidRPr="00264AB8" w:rsidRDefault="00264AB8" w:rsidP="00264AB8">
      <w:pPr>
        <w:pBdr>
          <w:top w:val="nil"/>
          <w:left w:val="nil"/>
          <w:bottom w:val="nil"/>
          <w:right w:val="nil"/>
          <w:between w:val="nil"/>
        </w:pBdr>
        <w:jc w:val="center"/>
        <w:outlineLvl w:val="3"/>
        <w:rPr>
          <w:b/>
          <w:sz w:val="28"/>
          <w:szCs w:val="28"/>
        </w:rPr>
      </w:pPr>
      <w:r w:rsidRPr="00264AB8">
        <w:rPr>
          <w:b/>
          <w:sz w:val="28"/>
          <w:szCs w:val="28"/>
        </w:rPr>
        <w:t>Порядок электронного документооборота</w:t>
      </w:r>
    </w:p>
    <w:p w14:paraId="63FC1365"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sz w:val="28"/>
          <w:szCs w:val="28"/>
        </w:rPr>
        <w:t xml:space="preserve">1. </w:t>
      </w:r>
      <w:r w:rsidRPr="00264AB8">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880FE81"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264AB8">
        <w:rPr>
          <w:rFonts w:eastAsia="Calibri"/>
          <w:color w:val="0000FF"/>
          <w:sz w:val="28"/>
          <w:szCs w:val="28"/>
        </w:rPr>
        <w:t>https://www.nalog.gov.ru</w:t>
      </w:r>
      <w:r w:rsidRPr="00264AB8">
        <w:rPr>
          <w:rFonts w:eastAsia="Calibri"/>
          <w:color w:val="000000"/>
          <w:sz w:val="28"/>
          <w:szCs w:val="28"/>
        </w:rPr>
        <w:t>).</w:t>
      </w:r>
    </w:p>
    <w:p w14:paraId="67B07B85"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787F834A"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Универсальный передаточный документ (УПД);</w:t>
      </w:r>
    </w:p>
    <w:p w14:paraId="4EDCB640"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Универсальный корректировочный документ (УКД);</w:t>
      </w:r>
    </w:p>
    <w:p w14:paraId="0448A592"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Акт о выполненных работах (оказанных услугах);</w:t>
      </w:r>
    </w:p>
    <w:p w14:paraId="7204903A"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Товарная накладная ТОРГ-12;</w:t>
      </w:r>
    </w:p>
    <w:p w14:paraId="341DF822"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Счет-фактура.</w:t>
      </w:r>
    </w:p>
    <w:p w14:paraId="7CC4FBF3"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2C02A40C"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7C5C231E"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элемента «ТекстИнф»:</w:t>
      </w:r>
    </w:p>
    <w:p w14:paraId="75BC3007"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в поле «Идентиф» указать «КодБЕ»;</w:t>
      </w:r>
    </w:p>
    <w:p w14:paraId="4F8B7FBE"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в поле «Значен» указать значение кода 364</w:t>
      </w:r>
    </w:p>
    <w:p w14:paraId="35B077F6"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элемента основания передачи «ОснПер»:</w:t>
      </w:r>
    </w:p>
    <w:p w14:paraId="4DF6ED56"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в поле «НаимОсн» указать «Договор»;</w:t>
      </w:r>
    </w:p>
    <w:p w14:paraId="14FBD556"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в поле «НомерОсн» указать номер Договора:</w:t>
      </w:r>
    </w:p>
    <w:p w14:paraId="1C33F699"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в поле «ДатаОсн» указать дату Договора.</w:t>
      </w:r>
    </w:p>
    <w:p w14:paraId="10880175"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4CACAFFB"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7E81F28"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EFFF562"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C757EC0"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28C76E6" w14:textId="77777777" w:rsidR="00264AB8" w:rsidRP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1BA25CE" w14:textId="77777777" w:rsidR="00264AB8" w:rsidRDefault="00264AB8" w:rsidP="00264AB8">
      <w:pPr>
        <w:autoSpaceDE w:val="0"/>
        <w:autoSpaceDN w:val="0"/>
        <w:adjustRightInd w:val="0"/>
        <w:ind w:firstLine="426"/>
        <w:jc w:val="both"/>
        <w:rPr>
          <w:rFonts w:eastAsia="Calibri"/>
          <w:color w:val="000000"/>
          <w:sz w:val="28"/>
          <w:szCs w:val="28"/>
        </w:rPr>
      </w:pPr>
      <w:r w:rsidRPr="00264AB8">
        <w:rPr>
          <w:rFonts w:eastAsia="Calibri"/>
          <w:color w:val="000000"/>
          <w:sz w:val="28"/>
          <w:szCs w:val="28"/>
        </w:rPr>
        <w:t>9. В отношениях, не урегулированных настоящим Приложением, Стороны руководствуются законодательством Российской Федерации.</w:t>
      </w:r>
    </w:p>
    <w:p w14:paraId="7D4917EA" w14:textId="77777777" w:rsidR="00264AB8" w:rsidRDefault="00264AB8" w:rsidP="00264AB8">
      <w:pPr>
        <w:autoSpaceDE w:val="0"/>
        <w:autoSpaceDN w:val="0"/>
        <w:adjustRightInd w:val="0"/>
        <w:ind w:firstLine="426"/>
        <w:jc w:val="both"/>
        <w:rPr>
          <w:rFonts w:eastAsia="Calibri"/>
          <w:color w:val="000000"/>
          <w:sz w:val="28"/>
          <w:szCs w:val="28"/>
        </w:rPr>
      </w:pPr>
    </w:p>
    <w:p w14:paraId="7827622B" w14:textId="77777777" w:rsidR="00264AB8" w:rsidRDefault="00264AB8" w:rsidP="00264AB8">
      <w:pPr>
        <w:autoSpaceDE w:val="0"/>
        <w:autoSpaceDN w:val="0"/>
        <w:adjustRightInd w:val="0"/>
        <w:ind w:firstLine="426"/>
        <w:jc w:val="both"/>
        <w:rPr>
          <w:rFonts w:eastAsia="Calibri"/>
          <w:color w:val="000000"/>
          <w:sz w:val="28"/>
          <w:szCs w:val="28"/>
        </w:rPr>
      </w:pPr>
    </w:p>
    <w:p w14:paraId="19EDF6B2" w14:textId="77777777" w:rsidR="00CE5143" w:rsidRPr="00264AB8" w:rsidRDefault="00CE5143" w:rsidP="00CE5143">
      <w:pPr>
        <w:pBdr>
          <w:top w:val="nil"/>
          <w:left w:val="nil"/>
          <w:bottom w:val="nil"/>
          <w:right w:val="nil"/>
          <w:between w:val="nil"/>
        </w:pBdr>
        <w:ind w:left="720" w:hanging="720"/>
        <w:rPr>
          <w:b/>
          <w:color w:val="000000"/>
          <w:sz w:val="28"/>
          <w:szCs w:val="28"/>
        </w:rPr>
      </w:pPr>
      <w:r w:rsidRPr="00264AB8">
        <w:rPr>
          <w:b/>
          <w:color w:val="000000"/>
          <w:sz w:val="28"/>
          <w:szCs w:val="28"/>
        </w:rPr>
        <w:t>От «Заказчика»</w:t>
      </w:r>
      <w:r w:rsidRPr="00264AB8">
        <w:rPr>
          <w:b/>
          <w:color w:val="000000"/>
          <w:sz w:val="28"/>
          <w:szCs w:val="28"/>
        </w:rPr>
        <w:tab/>
      </w:r>
      <w:r w:rsidRPr="00264AB8">
        <w:rPr>
          <w:b/>
          <w:color w:val="000000"/>
          <w:sz w:val="28"/>
          <w:szCs w:val="28"/>
        </w:rPr>
        <w:tab/>
      </w:r>
      <w:r w:rsidRPr="00264AB8">
        <w:rPr>
          <w:b/>
          <w:color w:val="000000"/>
          <w:sz w:val="28"/>
          <w:szCs w:val="28"/>
        </w:rPr>
        <w:tab/>
      </w:r>
      <w:r w:rsidRPr="00264AB8">
        <w:rPr>
          <w:b/>
          <w:color w:val="000000"/>
          <w:sz w:val="28"/>
          <w:szCs w:val="28"/>
        </w:rPr>
        <w:tab/>
      </w:r>
      <w:r w:rsidRPr="00264AB8">
        <w:rPr>
          <w:b/>
          <w:color w:val="000000"/>
          <w:sz w:val="28"/>
          <w:szCs w:val="28"/>
        </w:rPr>
        <w:tab/>
      </w:r>
      <w:r w:rsidRPr="00264AB8">
        <w:rPr>
          <w:b/>
          <w:color w:val="000000"/>
          <w:sz w:val="28"/>
          <w:szCs w:val="28"/>
        </w:rPr>
        <w:tab/>
        <w:t>От «Исполнителя»</w:t>
      </w:r>
    </w:p>
    <w:p w14:paraId="591DD3DE" w14:textId="77777777" w:rsidR="00CE5143" w:rsidRPr="00264AB8" w:rsidRDefault="00CE5143" w:rsidP="00CE5143">
      <w:pPr>
        <w:pBdr>
          <w:top w:val="nil"/>
          <w:left w:val="nil"/>
          <w:bottom w:val="nil"/>
          <w:right w:val="nil"/>
          <w:between w:val="nil"/>
        </w:pBdr>
        <w:ind w:left="720" w:hanging="720"/>
        <w:rPr>
          <w:color w:val="000000"/>
          <w:sz w:val="28"/>
          <w:szCs w:val="28"/>
        </w:rPr>
      </w:pPr>
      <w:r w:rsidRPr="00264AB8">
        <w:rPr>
          <w:color w:val="000000"/>
          <w:sz w:val="28"/>
          <w:szCs w:val="28"/>
        </w:rPr>
        <w:t>Директор филиала</w:t>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r w:rsidRPr="00264AB8">
        <w:rPr>
          <w:color w:val="000000"/>
          <w:sz w:val="28"/>
          <w:szCs w:val="28"/>
        </w:rPr>
        <w:tab/>
      </w:r>
    </w:p>
    <w:p w14:paraId="6855D73E" w14:textId="77777777" w:rsidR="00CE5143" w:rsidRPr="00264AB8" w:rsidRDefault="00CE5143" w:rsidP="00CE5143">
      <w:pPr>
        <w:pBdr>
          <w:top w:val="nil"/>
          <w:left w:val="nil"/>
          <w:bottom w:val="nil"/>
          <w:right w:val="nil"/>
          <w:between w:val="nil"/>
        </w:pBdr>
        <w:ind w:left="720" w:hanging="720"/>
        <w:rPr>
          <w:color w:val="000000"/>
          <w:sz w:val="28"/>
          <w:szCs w:val="28"/>
        </w:rPr>
      </w:pPr>
    </w:p>
    <w:p w14:paraId="746CED1A" w14:textId="5B03F6F2" w:rsidR="00CE5143" w:rsidRPr="00653BEC" w:rsidRDefault="00CE5143" w:rsidP="00653BEC">
      <w:pPr>
        <w:pBdr>
          <w:top w:val="nil"/>
          <w:left w:val="nil"/>
          <w:bottom w:val="nil"/>
          <w:right w:val="nil"/>
          <w:between w:val="nil"/>
        </w:pBdr>
        <w:ind w:left="720" w:hanging="720"/>
        <w:rPr>
          <w:color w:val="000000"/>
          <w:sz w:val="28"/>
          <w:szCs w:val="28"/>
        </w:rPr>
      </w:pPr>
      <w:r w:rsidRPr="00264AB8">
        <w:rPr>
          <w:color w:val="000000"/>
          <w:sz w:val="28"/>
          <w:szCs w:val="28"/>
        </w:rPr>
        <w:t>_________________ К. В.</w:t>
      </w:r>
      <w:r w:rsidR="00653BEC">
        <w:rPr>
          <w:color w:val="000000"/>
          <w:sz w:val="28"/>
          <w:szCs w:val="28"/>
        </w:rPr>
        <w:t xml:space="preserve"> Кудрявцев</w:t>
      </w:r>
      <w:r w:rsidR="00653BEC">
        <w:rPr>
          <w:color w:val="000000"/>
          <w:sz w:val="28"/>
          <w:szCs w:val="28"/>
        </w:rPr>
        <w:tab/>
      </w:r>
      <w:r w:rsidR="00653BEC">
        <w:rPr>
          <w:color w:val="000000"/>
          <w:sz w:val="28"/>
          <w:szCs w:val="28"/>
        </w:rPr>
        <w:tab/>
      </w:r>
      <w:r w:rsidR="00653BEC">
        <w:rPr>
          <w:color w:val="000000"/>
          <w:sz w:val="28"/>
          <w:szCs w:val="28"/>
        </w:rPr>
        <w:tab/>
        <w:t>_______________________</w:t>
      </w:r>
    </w:p>
    <w:tbl>
      <w:tblPr>
        <w:tblW w:w="10065" w:type="dxa"/>
        <w:tblLook w:val="04A0" w:firstRow="1" w:lastRow="0" w:firstColumn="1" w:lastColumn="0" w:noHBand="0" w:noVBand="1"/>
      </w:tblPr>
      <w:tblGrid>
        <w:gridCol w:w="3085"/>
        <w:gridCol w:w="6980"/>
      </w:tblGrid>
      <w:tr w:rsidR="00CE5143" w:rsidRPr="001C2880" w14:paraId="6589F42E" w14:textId="77777777" w:rsidTr="00CE5143">
        <w:tc>
          <w:tcPr>
            <w:tcW w:w="3085" w:type="dxa"/>
          </w:tcPr>
          <w:p w14:paraId="11D0FF1A" w14:textId="77777777" w:rsidR="00CE5143" w:rsidRPr="001C2880" w:rsidRDefault="00CE5143" w:rsidP="009554AC">
            <w:pPr>
              <w:keepNext/>
              <w:keepLines/>
              <w:jc w:val="right"/>
              <w:outlineLvl w:val="0"/>
              <w:rPr>
                <w:sz w:val="28"/>
                <w:szCs w:val="28"/>
              </w:rPr>
            </w:pPr>
          </w:p>
          <w:p w14:paraId="19D73747" w14:textId="77777777" w:rsidR="00CE5143" w:rsidRPr="001C2880" w:rsidRDefault="00CE5143" w:rsidP="009554AC">
            <w:pPr>
              <w:keepNext/>
              <w:keepLines/>
              <w:jc w:val="right"/>
              <w:outlineLvl w:val="0"/>
              <w:rPr>
                <w:sz w:val="28"/>
                <w:szCs w:val="28"/>
              </w:rPr>
            </w:pPr>
          </w:p>
        </w:tc>
        <w:tc>
          <w:tcPr>
            <w:tcW w:w="6980" w:type="dxa"/>
          </w:tcPr>
          <w:p w14:paraId="7070666C" w14:textId="7AD010B7" w:rsidR="00CE5143" w:rsidRPr="001C2880" w:rsidRDefault="00CE5143" w:rsidP="00CE5143">
            <w:pPr>
              <w:keepNext/>
              <w:keepLines/>
              <w:ind w:right="-850"/>
              <w:jc w:val="center"/>
              <w:outlineLvl w:val="0"/>
              <w:rPr>
                <w:sz w:val="28"/>
                <w:szCs w:val="28"/>
              </w:rPr>
            </w:pPr>
            <w:r>
              <w:rPr>
                <w:sz w:val="28"/>
                <w:szCs w:val="28"/>
              </w:rPr>
              <w:t xml:space="preserve">                                                     </w:t>
            </w:r>
            <w:r w:rsidRPr="001C2880">
              <w:rPr>
                <w:sz w:val="28"/>
                <w:szCs w:val="28"/>
              </w:rPr>
              <w:t>Приложение №</w:t>
            </w:r>
            <w:r w:rsidR="005D6F93">
              <w:rPr>
                <w:sz w:val="28"/>
                <w:szCs w:val="28"/>
              </w:rPr>
              <w:t>8</w:t>
            </w:r>
          </w:p>
          <w:p w14:paraId="23162FF4" w14:textId="77777777" w:rsidR="00CE5143" w:rsidRPr="001C2880" w:rsidRDefault="00CE5143" w:rsidP="00CE5143">
            <w:pPr>
              <w:keepNext/>
              <w:keepLines/>
              <w:ind w:right="-850"/>
              <w:jc w:val="right"/>
              <w:rPr>
                <w:bCs/>
                <w:sz w:val="28"/>
                <w:szCs w:val="28"/>
              </w:rPr>
            </w:pPr>
            <w:r w:rsidRPr="001C2880">
              <w:rPr>
                <w:color w:val="000000"/>
                <w:sz w:val="28"/>
                <w:szCs w:val="28"/>
              </w:rPr>
              <w:t xml:space="preserve">к </w:t>
            </w:r>
            <w:r w:rsidRPr="001C2880">
              <w:rPr>
                <w:bCs/>
                <w:sz w:val="28"/>
                <w:szCs w:val="28"/>
              </w:rPr>
              <w:t>договору №______________</w:t>
            </w:r>
          </w:p>
          <w:p w14:paraId="253A5AB7" w14:textId="77777777" w:rsidR="00CE5143" w:rsidRPr="001C2880" w:rsidRDefault="00CE5143" w:rsidP="00CE5143">
            <w:pPr>
              <w:keepNext/>
              <w:keepLines/>
              <w:ind w:right="-850"/>
              <w:jc w:val="right"/>
              <w:rPr>
                <w:bCs/>
                <w:sz w:val="28"/>
                <w:szCs w:val="28"/>
              </w:rPr>
            </w:pPr>
            <w:r w:rsidRPr="001C2880">
              <w:rPr>
                <w:bCs/>
                <w:sz w:val="28"/>
                <w:szCs w:val="28"/>
              </w:rPr>
              <w:t>от «___» _________20__г.</w:t>
            </w:r>
          </w:p>
          <w:p w14:paraId="4AB6E55D" w14:textId="77777777" w:rsidR="00CE5143" w:rsidRPr="001C2880" w:rsidRDefault="00CE5143" w:rsidP="00CE5143">
            <w:pPr>
              <w:keepNext/>
              <w:keepLines/>
              <w:ind w:right="-850"/>
              <w:jc w:val="right"/>
              <w:outlineLvl w:val="0"/>
              <w:rPr>
                <w:sz w:val="28"/>
                <w:szCs w:val="28"/>
              </w:rPr>
            </w:pPr>
            <w:r w:rsidRPr="001C2880">
              <w:rPr>
                <w:bCs/>
                <w:sz w:val="28"/>
                <w:szCs w:val="28"/>
              </w:rPr>
              <w:t>на выполнение строительно-монтажных работ</w:t>
            </w:r>
            <w:r w:rsidRPr="001C2880">
              <w:rPr>
                <w:color w:val="000000"/>
                <w:sz w:val="28"/>
                <w:szCs w:val="28"/>
              </w:rPr>
              <w:t> </w:t>
            </w:r>
          </w:p>
        </w:tc>
      </w:tr>
    </w:tbl>
    <w:p w14:paraId="786968EA" w14:textId="18E15325" w:rsidR="00CE5143" w:rsidRPr="001C2880" w:rsidRDefault="00CE5143" w:rsidP="00CE5143">
      <w:pPr>
        <w:keepNext/>
        <w:keepLines/>
        <w:autoSpaceDE w:val="0"/>
        <w:autoSpaceDN w:val="0"/>
        <w:adjustRightInd w:val="0"/>
        <w:jc w:val="center"/>
      </w:pPr>
    </w:p>
    <w:p w14:paraId="7EEAE1E6" w14:textId="77777777" w:rsidR="00CE5143" w:rsidRPr="001C2880" w:rsidRDefault="00CE5143" w:rsidP="00CE5143">
      <w:pPr>
        <w:keepNext/>
        <w:keepLines/>
        <w:autoSpaceDE w:val="0"/>
        <w:autoSpaceDN w:val="0"/>
        <w:adjustRightInd w:val="0"/>
        <w:jc w:val="center"/>
        <w:rPr>
          <w:sz w:val="28"/>
          <w:szCs w:val="28"/>
          <w:lang w:eastAsia="ru-RU"/>
        </w:rPr>
      </w:pPr>
      <w:r w:rsidRPr="001C2880">
        <w:rPr>
          <w:sz w:val="28"/>
          <w:szCs w:val="28"/>
          <w:lang w:eastAsia="ru-RU"/>
        </w:rPr>
        <w:t>НАЛОГОВАЯ ОГОВОРКА</w:t>
      </w:r>
    </w:p>
    <w:p w14:paraId="13E92F5D"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1. Подрядчик</w:t>
      </w:r>
      <w:r w:rsidRPr="001C2880">
        <w:rPr>
          <w:i/>
          <w:iCs/>
          <w:sz w:val="28"/>
          <w:szCs w:val="28"/>
          <w:lang w:eastAsia="ru-RU"/>
        </w:rPr>
        <w:t xml:space="preserve"> на момент заключения и/или при исполнении </w:t>
      </w:r>
      <w:r w:rsidRPr="001C2880">
        <w:rPr>
          <w:sz w:val="28"/>
          <w:szCs w:val="28"/>
          <w:lang w:eastAsia="ru-RU"/>
        </w:rPr>
        <w:t xml:space="preserve">договора </w:t>
      </w:r>
      <w:r w:rsidRPr="001C2880">
        <w:rPr>
          <w:rFonts w:ascii="MS Mincho" w:eastAsia="MS Mincho" w:cs="MS Mincho"/>
          <w:sz w:val="28"/>
          <w:szCs w:val="28"/>
          <w:lang w:eastAsia="ru-RU"/>
        </w:rPr>
        <w:t>от</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w:t>
      </w:r>
      <w:r w:rsidRPr="001C2880">
        <w:rPr>
          <w:rFonts w:ascii="MS Mincho" w:eastAsia="MS Mincho" w:cs="MS Mincho"/>
          <w:sz w:val="28"/>
          <w:szCs w:val="28"/>
          <w:lang w:eastAsia="ru-RU"/>
        </w:rPr>
        <w:t>__</w:t>
      </w:r>
      <w:r w:rsidRPr="001C2880">
        <w:rPr>
          <w:rFonts w:ascii="MS Mincho" w:eastAsia="MS Mincho" w:cs="MS Mincho"/>
          <w:sz w:val="28"/>
          <w:szCs w:val="28"/>
          <w:lang w:eastAsia="ru-RU"/>
        </w:rPr>
        <w:t>»</w:t>
      </w:r>
      <w:r w:rsidRPr="001C2880">
        <w:rPr>
          <w:rFonts w:ascii="MS Mincho" w:eastAsia="MS Mincho" w:cs="MS Mincho"/>
          <w:sz w:val="28"/>
          <w:szCs w:val="28"/>
          <w:lang w:eastAsia="ru-RU"/>
        </w:rPr>
        <w:t xml:space="preserve"> ____________ </w:t>
      </w:r>
      <w:r w:rsidRPr="001C2880">
        <w:rPr>
          <w:rFonts w:eastAsia="MS Mincho"/>
          <w:sz w:val="28"/>
          <w:szCs w:val="28"/>
          <w:lang w:eastAsia="ru-RU"/>
        </w:rPr>
        <w:t>20__</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г</w:t>
      </w:r>
      <w:r w:rsidRPr="001C2880">
        <w:rPr>
          <w:rFonts w:ascii="MS Mincho" w:eastAsia="MS Mincho" w:cs="MS Mincho"/>
          <w:sz w:val="28"/>
          <w:szCs w:val="28"/>
          <w:lang w:eastAsia="ru-RU"/>
        </w:rPr>
        <w:t xml:space="preserve">. </w:t>
      </w:r>
      <w:r w:rsidRPr="001C2880">
        <w:rPr>
          <w:sz w:val="28"/>
          <w:szCs w:val="28"/>
          <w:lang w:eastAsia="ru-RU"/>
        </w:rPr>
        <w:t xml:space="preserve">№ __, </w:t>
      </w:r>
      <w:r w:rsidRPr="001C2880">
        <w:rPr>
          <w:rFonts w:ascii="MS Mincho" w:eastAsia="MS Mincho" w:cs="MS Mincho"/>
          <w:sz w:val="28"/>
          <w:szCs w:val="28"/>
          <w:lang w:eastAsia="ru-RU"/>
        </w:rPr>
        <w:t>(</w:t>
      </w:r>
      <w:r w:rsidRPr="001C2880">
        <w:rPr>
          <w:rFonts w:ascii="MS Mincho" w:eastAsia="MS Mincho" w:cs="MS Mincho"/>
          <w:sz w:val="28"/>
          <w:szCs w:val="28"/>
          <w:lang w:eastAsia="ru-RU"/>
        </w:rPr>
        <w:t>далее</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также</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Договор</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настоящий</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Договор</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заключенного</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с</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ПАО</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«ТрансКонтейнер»</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далее</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w:t>
      </w:r>
      <w:r w:rsidRPr="001C2880">
        <w:rPr>
          <w:rFonts w:ascii="MS Mincho" w:eastAsia="MS Mincho" w:cs="MS Mincho"/>
          <w:sz w:val="28"/>
          <w:szCs w:val="28"/>
          <w:lang w:eastAsia="ru-RU"/>
        </w:rPr>
        <w:t xml:space="preserve"> </w:t>
      </w:r>
      <w:r w:rsidRPr="001C2880">
        <w:rPr>
          <w:rFonts w:ascii="MS Mincho" w:eastAsia="MS Mincho" w:cs="MS Mincho"/>
          <w:sz w:val="28"/>
          <w:szCs w:val="28"/>
          <w:lang w:eastAsia="ru-RU"/>
        </w:rPr>
        <w:t>Заказчик</w:t>
      </w:r>
      <w:r w:rsidRPr="001C2880">
        <w:rPr>
          <w:rFonts w:ascii="MS Mincho" w:eastAsia="MS Mincho" w:cs="MS Mincho"/>
          <w:sz w:val="28"/>
          <w:szCs w:val="28"/>
          <w:lang w:eastAsia="ru-RU"/>
        </w:rPr>
        <w:t xml:space="preserve">), </w:t>
      </w:r>
      <w:r w:rsidRPr="001C2880">
        <w:rPr>
          <w:sz w:val="28"/>
          <w:szCs w:val="28"/>
          <w:lang w:eastAsia="ru-RU"/>
        </w:rPr>
        <w:t>гарантирует (заверяет), что:</w:t>
      </w:r>
    </w:p>
    <w:p w14:paraId="73CAD188"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14:paraId="46D54AF0"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FA8AED4"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547EC76"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3471EA5"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A6F671F"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14:paraId="2ED3FF88"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5FED422"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w:t>
      </w:r>
    </w:p>
    <w:p w14:paraId="6C1CDA04" w14:textId="77777777" w:rsidR="00CE5143" w:rsidRPr="001C2880" w:rsidRDefault="00CE5143" w:rsidP="00CE5143">
      <w:pPr>
        <w:keepNext/>
        <w:keepLines/>
        <w:autoSpaceDE w:val="0"/>
        <w:autoSpaceDN w:val="0"/>
        <w:adjustRightInd w:val="0"/>
        <w:jc w:val="both"/>
        <w:rPr>
          <w:sz w:val="28"/>
          <w:szCs w:val="28"/>
          <w:lang w:eastAsia="ru-RU"/>
        </w:rPr>
      </w:pPr>
      <w:r w:rsidRPr="001C2880">
        <w:rPr>
          <w:sz w:val="28"/>
          <w:szCs w:val="28"/>
          <w:lang w:eastAsia="ru-RU"/>
        </w:rPr>
        <w:t>логовые органы;</w:t>
      </w:r>
    </w:p>
    <w:p w14:paraId="29E4B81A"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w:t>
      </w:r>
    </w:p>
    <w:p w14:paraId="46777F9B" w14:textId="77777777" w:rsidR="00CE5143" w:rsidRPr="001C2880" w:rsidRDefault="00CE5143" w:rsidP="00CE5143">
      <w:pPr>
        <w:keepNext/>
        <w:keepLines/>
        <w:autoSpaceDE w:val="0"/>
        <w:autoSpaceDN w:val="0"/>
        <w:adjustRightInd w:val="0"/>
        <w:jc w:val="both"/>
        <w:rPr>
          <w:sz w:val="28"/>
          <w:szCs w:val="28"/>
          <w:lang w:eastAsia="ru-RU"/>
        </w:rPr>
      </w:pPr>
      <w:r w:rsidRPr="001C2880">
        <w:rPr>
          <w:sz w:val="28"/>
          <w:szCs w:val="28"/>
          <w:lang w:eastAsia="ru-RU"/>
        </w:rPr>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167460E"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21F784BE" w14:textId="77777777" w:rsidR="00CE5143" w:rsidRPr="001C2880" w:rsidRDefault="00CE5143" w:rsidP="00CE5143">
      <w:pPr>
        <w:keepNext/>
        <w:keepLines/>
        <w:autoSpaceDE w:val="0"/>
        <w:autoSpaceDN w:val="0"/>
        <w:adjustRightInd w:val="0"/>
        <w:ind w:firstLine="426"/>
        <w:jc w:val="both"/>
        <w:rPr>
          <w:iCs/>
          <w:sz w:val="28"/>
          <w:szCs w:val="28"/>
          <w:lang w:eastAsia="ru-RU"/>
        </w:rPr>
      </w:pPr>
      <w:r w:rsidRPr="001C2880">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1C2880">
        <w:rPr>
          <w:i/>
          <w:iCs/>
          <w:sz w:val="28"/>
          <w:szCs w:val="28"/>
          <w:lang w:eastAsia="ru-RU"/>
        </w:rPr>
        <w:t>;</w:t>
      </w:r>
    </w:p>
    <w:p w14:paraId="2FAC3807"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лица, подписывающие от его имени первичные документы и счета-фактуры, имеют на это все необходимые полномочия.</w:t>
      </w:r>
    </w:p>
    <w:p w14:paraId="7CEE378F"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 xml:space="preserve">2. В соответствии со ст. 406.1 Гражданского кодекса Российской Федерации (далее </w:t>
      </w:r>
      <w:r w:rsidRPr="001C2880">
        <w:rPr>
          <w:rFonts w:ascii="MS Mincho" w:eastAsia="MS Mincho" w:cs="MS Mincho"/>
          <w:sz w:val="28"/>
          <w:szCs w:val="28"/>
          <w:lang w:eastAsia="ru-RU"/>
        </w:rPr>
        <w:t>–</w:t>
      </w:r>
      <w:r w:rsidRPr="001C2880">
        <w:rPr>
          <w:rFonts w:ascii="MS Mincho" w:eastAsia="MS Mincho" w:cs="MS Mincho"/>
          <w:sz w:val="28"/>
          <w:szCs w:val="28"/>
          <w:lang w:eastAsia="ru-RU"/>
        </w:rPr>
        <w:t xml:space="preserve"> </w:t>
      </w:r>
      <w:r w:rsidRPr="001C2880">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9D6730A"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2.1. установит получение Заказчиком необоснованной налоговой выгоды в связи с исполнением Договора и/или</w:t>
      </w:r>
    </w:p>
    <w:p w14:paraId="13083DD9"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3E3960EF"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2.3. признает неправомерным применение Заказчиком налоговых вычетов в отношении сумм НДС</w:t>
      </w:r>
    </w:p>
    <w:p w14:paraId="3A488605" w14:textId="77777777" w:rsidR="00CE5143" w:rsidRPr="001C2880" w:rsidRDefault="00CE5143" w:rsidP="00CE5143">
      <w:pPr>
        <w:keepNext/>
        <w:keepLines/>
        <w:tabs>
          <w:tab w:val="left" w:pos="1272"/>
        </w:tabs>
        <w:autoSpaceDE w:val="0"/>
        <w:autoSpaceDN w:val="0"/>
        <w:adjustRightInd w:val="0"/>
        <w:ind w:firstLine="426"/>
        <w:jc w:val="both"/>
        <w:rPr>
          <w:iCs/>
          <w:sz w:val="28"/>
          <w:szCs w:val="28"/>
          <w:lang w:eastAsia="ru-RU"/>
        </w:rPr>
      </w:pPr>
      <w:r w:rsidRPr="001C2880">
        <w:rPr>
          <w:sz w:val="28"/>
          <w:szCs w:val="28"/>
          <w:lang w:eastAsia="ru-RU"/>
        </w:rPr>
        <w:t>в связи с тем, что Подрядчик</w:t>
      </w:r>
      <w:r w:rsidRPr="001C2880">
        <w:rPr>
          <w:i/>
          <w:iCs/>
          <w:sz w:val="28"/>
          <w:szCs w:val="28"/>
          <w:lang w:eastAsia="ru-RU"/>
        </w:rPr>
        <w:t>:</w:t>
      </w:r>
    </w:p>
    <w:p w14:paraId="0B4A3574" w14:textId="77777777" w:rsidR="00CE5143" w:rsidRPr="001C2880" w:rsidRDefault="00CE5143" w:rsidP="00CE5143">
      <w:pPr>
        <w:keepNext/>
        <w:keepLines/>
        <w:tabs>
          <w:tab w:val="left" w:pos="1272"/>
        </w:tabs>
        <w:autoSpaceDE w:val="0"/>
        <w:autoSpaceDN w:val="0"/>
        <w:adjustRightInd w:val="0"/>
        <w:ind w:firstLine="426"/>
        <w:jc w:val="both"/>
        <w:rPr>
          <w:iCs/>
          <w:sz w:val="28"/>
          <w:szCs w:val="28"/>
          <w:lang w:eastAsia="ru-RU"/>
        </w:rPr>
      </w:pPr>
      <w:r w:rsidRPr="001C2880">
        <w:rPr>
          <w:i/>
          <w:iCs/>
          <w:sz w:val="28"/>
          <w:szCs w:val="28"/>
          <w:lang w:eastAsia="ru-RU"/>
        </w:rPr>
        <w:t xml:space="preserve">2.4. нарушал свои налоговые обязанности по отражению в качестве дохода сумм, полученных от </w:t>
      </w:r>
      <w:r w:rsidRPr="001C2880">
        <w:rPr>
          <w:sz w:val="28"/>
          <w:szCs w:val="28"/>
          <w:lang w:eastAsia="ru-RU"/>
        </w:rPr>
        <w:t xml:space="preserve">Заказчика </w:t>
      </w:r>
      <w:r w:rsidRPr="001C2880">
        <w:rPr>
          <w:i/>
          <w:iCs/>
          <w:sz w:val="28"/>
          <w:szCs w:val="28"/>
          <w:lang w:eastAsia="ru-RU"/>
        </w:rPr>
        <w:t>по Договору, а равно по исчислению и перечислению в бюджет НДС и/или</w:t>
      </w:r>
    </w:p>
    <w:p w14:paraId="38F14921"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i/>
          <w:iCs/>
          <w:sz w:val="28"/>
          <w:szCs w:val="28"/>
          <w:lang w:eastAsia="ru-RU"/>
        </w:rPr>
        <w:t xml:space="preserve">2.5. </w:t>
      </w:r>
      <w:r w:rsidRPr="001C2880">
        <w:rPr>
          <w:sz w:val="28"/>
          <w:szCs w:val="28"/>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B8F545A"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1C2880">
        <w:rPr>
          <w:i/>
          <w:iCs/>
          <w:sz w:val="28"/>
          <w:szCs w:val="28"/>
          <w:lang w:eastAsia="ru-RU"/>
        </w:rPr>
        <w:t xml:space="preserve">вправе в течение 10 (десяти) рабочих дней с даты письменного предложения </w:t>
      </w:r>
      <w:r w:rsidRPr="001C2880">
        <w:rPr>
          <w:sz w:val="28"/>
          <w:szCs w:val="28"/>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64A3C09B"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7920F82F"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2.7. сумма начисленных Заказчику пеней на сумму Доначисленных налогов (далее – Пени); плюс</w:t>
      </w:r>
    </w:p>
    <w:p w14:paraId="00DE2946"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2.8. штрафы, начисленные Заказчику за соответствующие налоговые нарушения в связи с неуплатой ею Доначисленных налогов (далее – Штрафы).</w:t>
      </w:r>
    </w:p>
    <w:p w14:paraId="65E22231" w14:textId="77777777" w:rsidR="00CE5143" w:rsidRPr="001C2880" w:rsidRDefault="00CE5143" w:rsidP="00CE5143">
      <w:pPr>
        <w:keepNext/>
        <w:keepLines/>
        <w:autoSpaceDE w:val="0"/>
        <w:autoSpaceDN w:val="0"/>
        <w:adjustRightInd w:val="0"/>
        <w:ind w:firstLine="426"/>
        <w:jc w:val="both"/>
        <w:rPr>
          <w:sz w:val="28"/>
          <w:szCs w:val="28"/>
          <w:lang w:eastAsia="ru-RU"/>
        </w:rPr>
      </w:pPr>
      <w:r w:rsidRPr="001C2880">
        <w:rPr>
          <w:sz w:val="28"/>
          <w:szCs w:val="28"/>
          <w:lang w:eastAsia="ru-RU"/>
        </w:rPr>
        <w:t>3.</w:t>
      </w:r>
      <w:r w:rsidRPr="001C2880">
        <w:rPr>
          <w:sz w:val="28"/>
          <w:szCs w:val="28"/>
          <w:lang w:eastAsia="ru-RU"/>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2F46A1BF"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3B7E990" w14:textId="77777777" w:rsidR="00CE5143" w:rsidRPr="001C2880" w:rsidRDefault="00CE5143" w:rsidP="00CE5143">
      <w:pPr>
        <w:keepNext/>
        <w:keepLines/>
        <w:tabs>
          <w:tab w:val="left" w:pos="1272"/>
        </w:tabs>
        <w:autoSpaceDE w:val="0"/>
        <w:autoSpaceDN w:val="0"/>
        <w:adjustRightInd w:val="0"/>
        <w:ind w:firstLine="426"/>
        <w:jc w:val="both"/>
        <w:rPr>
          <w:sz w:val="28"/>
          <w:szCs w:val="28"/>
          <w:lang w:eastAsia="ru-RU"/>
        </w:rPr>
      </w:pPr>
      <w:r w:rsidRPr="001C2880">
        <w:rPr>
          <w:sz w:val="28"/>
          <w:szCs w:val="28"/>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1C2880">
        <w:rPr>
          <w:i/>
          <w:iCs/>
          <w:sz w:val="28"/>
          <w:szCs w:val="28"/>
          <w:lang w:eastAsia="ru-RU"/>
        </w:rPr>
        <w:t xml:space="preserve"> обязан в течение 10 (десять) рабочих дней с даты письменного требования </w:t>
      </w:r>
      <w:r w:rsidRPr="001C2880">
        <w:rPr>
          <w:sz w:val="28"/>
          <w:szCs w:val="28"/>
          <w:lang w:eastAsia="ru-RU"/>
        </w:rPr>
        <w:t>Заказчика возместить последнему Имущественные потери, связанные с нарушением имущественных прав третьих лиц.</w:t>
      </w:r>
    </w:p>
    <w:p w14:paraId="0188169A"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Pr="001C2880">
        <w:rPr>
          <w:i/>
          <w:iCs/>
          <w:sz w:val="28"/>
          <w:szCs w:val="28"/>
          <w:lang w:eastAsia="ru-RU"/>
        </w:rPr>
        <w:t xml:space="preserve"> </w:t>
      </w:r>
      <w:r w:rsidRPr="001C2880">
        <w:rPr>
          <w:sz w:val="28"/>
          <w:szCs w:val="28"/>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5CD7CAE4"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5D8F6877"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4.2. судебные расходы Заказчика в связи с оспариванием Решения налогового органа в полном размере.</w:t>
      </w:r>
    </w:p>
    <w:p w14:paraId="61A78827"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w:t>
      </w:r>
    </w:p>
    <w:p w14:paraId="731F21B9" w14:textId="77777777" w:rsidR="00CE5143" w:rsidRPr="001C2880" w:rsidRDefault="00CE5143" w:rsidP="00CE5143">
      <w:pPr>
        <w:keepNext/>
        <w:keepLines/>
        <w:tabs>
          <w:tab w:val="left" w:pos="1133"/>
        </w:tabs>
        <w:autoSpaceDE w:val="0"/>
        <w:autoSpaceDN w:val="0"/>
        <w:adjustRightInd w:val="0"/>
        <w:jc w:val="both"/>
        <w:rPr>
          <w:sz w:val="28"/>
          <w:szCs w:val="28"/>
          <w:lang w:eastAsia="ru-RU"/>
        </w:rPr>
      </w:pPr>
      <w:r w:rsidRPr="001C2880">
        <w:rPr>
          <w:sz w:val="28"/>
          <w:szCs w:val="28"/>
          <w:lang w:eastAsia="ru-RU"/>
        </w:rPr>
        <w:t>ссылаться на данное обстоятельство как на условие, способствовавшее</w:t>
      </w:r>
    </w:p>
    <w:p w14:paraId="0C5DA315" w14:textId="77777777" w:rsidR="00CE5143" w:rsidRPr="001C2880" w:rsidRDefault="00CE5143" w:rsidP="00CE5143">
      <w:pPr>
        <w:keepNext/>
        <w:keepLines/>
        <w:tabs>
          <w:tab w:val="left" w:pos="1133"/>
        </w:tabs>
        <w:autoSpaceDE w:val="0"/>
        <w:autoSpaceDN w:val="0"/>
        <w:adjustRightInd w:val="0"/>
        <w:jc w:val="both"/>
        <w:rPr>
          <w:sz w:val="28"/>
          <w:szCs w:val="28"/>
          <w:lang w:eastAsia="ru-RU"/>
        </w:rPr>
      </w:pPr>
      <w:r w:rsidRPr="001C2880">
        <w:rPr>
          <w:sz w:val="28"/>
          <w:szCs w:val="28"/>
          <w:lang w:eastAsia="ru-RU"/>
        </w:rPr>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7F460D41"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3D777265"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2A6C693B" w14:textId="77777777" w:rsidR="00CE5143" w:rsidRPr="001C2880" w:rsidRDefault="00CE5143" w:rsidP="00CE5143">
      <w:pPr>
        <w:keepNext/>
        <w:keepLines/>
        <w:tabs>
          <w:tab w:val="left" w:pos="1133"/>
        </w:tabs>
        <w:autoSpaceDE w:val="0"/>
        <w:autoSpaceDN w:val="0"/>
        <w:adjustRightInd w:val="0"/>
        <w:ind w:firstLine="426"/>
        <w:jc w:val="both"/>
        <w:rPr>
          <w:sz w:val="28"/>
          <w:szCs w:val="28"/>
          <w:lang w:eastAsia="ru-RU"/>
        </w:rPr>
      </w:pPr>
      <w:r w:rsidRPr="001C2880">
        <w:rPr>
          <w:sz w:val="28"/>
          <w:szCs w:val="28"/>
          <w:lang w:eastAsia="ru-RU"/>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1C2880">
        <w:rPr>
          <w:i/>
          <w:iCs/>
          <w:sz w:val="28"/>
          <w:szCs w:val="28"/>
          <w:lang w:eastAsia="ru-RU"/>
        </w:rPr>
        <w:t xml:space="preserve">обязан возместить </w:t>
      </w:r>
      <w:r w:rsidRPr="001C2880">
        <w:rPr>
          <w:sz w:val="28"/>
          <w:szCs w:val="28"/>
          <w:lang w:eastAsia="ru-RU"/>
        </w:rPr>
        <w:t xml:space="preserve">Заказчику </w:t>
      </w:r>
      <w:r w:rsidRPr="001C2880">
        <w:rPr>
          <w:i/>
          <w:iCs/>
          <w:sz w:val="28"/>
          <w:szCs w:val="28"/>
          <w:lang w:eastAsia="ru-RU"/>
        </w:rPr>
        <w:t>по его требованию убытки, причиненные недостоверностью таких заверений</w:t>
      </w:r>
      <w:r w:rsidRPr="001C2880">
        <w:rPr>
          <w:sz w:val="28"/>
          <w:szCs w:val="28"/>
          <w:lang w:eastAsia="ru-RU"/>
        </w:rPr>
        <w:t>.</w:t>
      </w:r>
    </w:p>
    <w:p w14:paraId="1C0DBC6D" w14:textId="77777777" w:rsidR="00CE5143" w:rsidRPr="001C2880" w:rsidRDefault="00CE5143" w:rsidP="00CE5143">
      <w:pPr>
        <w:ind w:firstLine="426"/>
        <w:jc w:val="both"/>
        <w:rPr>
          <w:sz w:val="28"/>
          <w:szCs w:val="28"/>
        </w:rPr>
      </w:pPr>
    </w:p>
    <w:p w14:paraId="560259B8" w14:textId="77777777" w:rsidR="00CE5143" w:rsidRPr="001C2880" w:rsidRDefault="00CE5143" w:rsidP="00CE5143">
      <w:pPr>
        <w:ind w:firstLine="426"/>
        <w:jc w:val="both"/>
        <w:rPr>
          <w:sz w:val="28"/>
          <w:szCs w:val="28"/>
        </w:rPr>
      </w:pPr>
    </w:p>
    <w:p w14:paraId="3338C38F" w14:textId="77777777" w:rsidR="00CE5143" w:rsidRPr="001C2880" w:rsidRDefault="00CE5143" w:rsidP="00CE5143">
      <w:pPr>
        <w:ind w:firstLine="426"/>
        <w:jc w:val="both"/>
        <w:rPr>
          <w:sz w:val="28"/>
          <w:szCs w:val="28"/>
        </w:rPr>
      </w:pPr>
    </w:p>
    <w:p w14:paraId="23B30504" w14:textId="77777777" w:rsidR="00CE5143" w:rsidRPr="001C2880" w:rsidRDefault="00CE5143" w:rsidP="00CE5143">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CE5143" w:rsidRPr="001C2880" w14:paraId="1739645C" w14:textId="77777777" w:rsidTr="009554AC">
        <w:tc>
          <w:tcPr>
            <w:tcW w:w="4644" w:type="dxa"/>
            <w:tcBorders>
              <w:top w:val="nil"/>
              <w:left w:val="nil"/>
              <w:bottom w:val="nil"/>
              <w:right w:val="nil"/>
            </w:tcBorders>
          </w:tcPr>
          <w:p w14:paraId="25D4298B"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«Заказчика»</w:t>
            </w:r>
          </w:p>
          <w:p w14:paraId="574A9116"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Директор филиала</w:t>
            </w:r>
          </w:p>
          <w:p w14:paraId="62ACDFCB"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 xml:space="preserve">   </w:t>
            </w:r>
          </w:p>
          <w:p w14:paraId="1D1250AE" w14:textId="77777777" w:rsidR="00CE5143" w:rsidRPr="001C2880" w:rsidRDefault="00CE5143" w:rsidP="009554AC">
            <w:pPr>
              <w:keepNext/>
              <w:keepLines/>
              <w:autoSpaceDE w:val="0"/>
              <w:jc w:val="both"/>
              <w:rPr>
                <w:rFonts w:ascii="Times New Roman" w:eastAsia="Arial" w:hAnsi="Times New Roman" w:cs="Arial"/>
                <w:sz w:val="28"/>
                <w:szCs w:val="28"/>
              </w:rPr>
            </w:pPr>
          </w:p>
          <w:p w14:paraId="62ADE632"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_______________ К. В. Кудрявцев</w:t>
            </w:r>
          </w:p>
          <w:p w14:paraId="4464F4D7" w14:textId="77777777" w:rsidR="00CE5143" w:rsidRPr="001C2880" w:rsidRDefault="00CE5143" w:rsidP="009554AC">
            <w:pPr>
              <w:keepNext/>
              <w:keepLines/>
              <w:autoSpaceDE w:val="0"/>
              <w:jc w:val="both"/>
              <w:rPr>
                <w:rFonts w:ascii="Times New Roman" w:eastAsia="Arial" w:hAnsi="Times New Roman" w:cs="Arial"/>
                <w:sz w:val="28"/>
                <w:szCs w:val="28"/>
              </w:rPr>
            </w:pPr>
          </w:p>
          <w:p w14:paraId="7011AC6D" w14:textId="77777777" w:rsidR="00CE5143" w:rsidRPr="001C2880" w:rsidRDefault="00CE5143" w:rsidP="009554AC">
            <w:pPr>
              <w:keepNext/>
              <w:keepLines/>
              <w:autoSpaceDE w:val="0"/>
              <w:jc w:val="both"/>
              <w:rPr>
                <w:rFonts w:ascii="Times New Roman" w:eastAsia="Arial" w:hAnsi="Times New Roman" w:cs="Arial"/>
                <w:sz w:val="28"/>
                <w:szCs w:val="28"/>
              </w:rPr>
            </w:pPr>
          </w:p>
          <w:p w14:paraId="7110C702" w14:textId="77777777" w:rsidR="00CE5143" w:rsidRPr="001C2880" w:rsidRDefault="00CE5143" w:rsidP="009554AC">
            <w:pPr>
              <w:keepNext/>
              <w:keepLines/>
              <w:autoSpaceDE w:val="0"/>
              <w:jc w:val="both"/>
              <w:rPr>
                <w:rFonts w:ascii="Times New Roman" w:eastAsia="Arial" w:hAnsi="Times New Roman" w:cs="Arial"/>
                <w:sz w:val="28"/>
                <w:szCs w:val="28"/>
              </w:rPr>
            </w:pPr>
          </w:p>
        </w:tc>
        <w:tc>
          <w:tcPr>
            <w:tcW w:w="426" w:type="dxa"/>
            <w:tcBorders>
              <w:top w:val="nil"/>
              <w:left w:val="nil"/>
              <w:bottom w:val="nil"/>
              <w:right w:val="nil"/>
            </w:tcBorders>
          </w:tcPr>
          <w:p w14:paraId="2BAF89D8" w14:textId="77777777" w:rsidR="00CE5143" w:rsidRPr="001C2880" w:rsidRDefault="00CE5143" w:rsidP="009554AC">
            <w:pPr>
              <w:keepNext/>
              <w:keepLines/>
              <w:autoSpaceDE w:val="0"/>
              <w:jc w:val="both"/>
              <w:rPr>
                <w:rFonts w:ascii="Times New Roman" w:eastAsia="Arial" w:hAnsi="Times New Roman" w:cs="Arial"/>
                <w:b/>
                <w:sz w:val="28"/>
                <w:szCs w:val="28"/>
              </w:rPr>
            </w:pPr>
          </w:p>
        </w:tc>
        <w:tc>
          <w:tcPr>
            <w:tcW w:w="4718" w:type="dxa"/>
            <w:tcBorders>
              <w:top w:val="nil"/>
              <w:left w:val="nil"/>
              <w:bottom w:val="nil"/>
              <w:right w:val="nil"/>
            </w:tcBorders>
          </w:tcPr>
          <w:p w14:paraId="0847EF86" w14:textId="77777777" w:rsidR="00CE5143" w:rsidRPr="001C2880" w:rsidRDefault="00CE5143" w:rsidP="009554AC">
            <w:pPr>
              <w:keepNext/>
              <w:keepLines/>
              <w:autoSpaceDE w:val="0"/>
              <w:jc w:val="both"/>
              <w:rPr>
                <w:rFonts w:ascii="Times New Roman" w:eastAsia="Arial" w:hAnsi="Times New Roman" w:cs="Arial"/>
                <w:b/>
                <w:sz w:val="28"/>
                <w:szCs w:val="28"/>
              </w:rPr>
            </w:pPr>
            <w:r w:rsidRPr="001C2880">
              <w:rPr>
                <w:rFonts w:ascii="Times New Roman" w:eastAsia="Arial" w:hAnsi="Times New Roman" w:cs="Arial"/>
                <w:b/>
                <w:sz w:val="28"/>
                <w:szCs w:val="28"/>
              </w:rPr>
              <w:t>От «Исполнителя»</w:t>
            </w:r>
          </w:p>
          <w:p w14:paraId="4ABCA92B" w14:textId="77777777" w:rsidR="00CE5143" w:rsidRPr="001C2880" w:rsidRDefault="00CE5143" w:rsidP="009554AC">
            <w:pPr>
              <w:keepNext/>
              <w:keepLines/>
              <w:autoSpaceDE w:val="0"/>
              <w:jc w:val="both"/>
              <w:rPr>
                <w:rFonts w:ascii="Times New Roman" w:eastAsia="Arial" w:hAnsi="Times New Roman" w:cs="Arial"/>
                <w:sz w:val="28"/>
                <w:szCs w:val="28"/>
              </w:rPr>
            </w:pPr>
          </w:p>
          <w:p w14:paraId="42B2A705" w14:textId="77777777" w:rsidR="00CE5143" w:rsidRPr="001C2880" w:rsidRDefault="00CE5143" w:rsidP="009554AC">
            <w:pPr>
              <w:keepNext/>
              <w:keepLines/>
              <w:autoSpaceDE w:val="0"/>
              <w:jc w:val="both"/>
              <w:rPr>
                <w:rFonts w:ascii="Times New Roman" w:eastAsia="Arial" w:hAnsi="Times New Roman" w:cs="Arial"/>
                <w:sz w:val="28"/>
                <w:szCs w:val="28"/>
              </w:rPr>
            </w:pPr>
          </w:p>
          <w:p w14:paraId="5ABE40D5" w14:textId="77777777" w:rsidR="00CE5143" w:rsidRPr="001C2880" w:rsidRDefault="00CE5143" w:rsidP="009554AC">
            <w:pPr>
              <w:keepNext/>
              <w:keepLines/>
              <w:autoSpaceDE w:val="0"/>
              <w:jc w:val="both"/>
              <w:rPr>
                <w:rFonts w:ascii="Times New Roman" w:eastAsia="Arial" w:hAnsi="Times New Roman" w:cs="Arial"/>
                <w:sz w:val="28"/>
                <w:szCs w:val="28"/>
              </w:rPr>
            </w:pPr>
          </w:p>
          <w:p w14:paraId="4FCA194C" w14:textId="77777777" w:rsidR="00CE5143" w:rsidRPr="001C2880" w:rsidRDefault="00CE5143" w:rsidP="009554AC">
            <w:pPr>
              <w:keepNext/>
              <w:keepLines/>
              <w:autoSpaceDE w:val="0"/>
              <w:jc w:val="both"/>
              <w:rPr>
                <w:rFonts w:ascii="Times New Roman" w:eastAsia="Arial" w:hAnsi="Times New Roman" w:cs="Arial"/>
                <w:sz w:val="28"/>
                <w:szCs w:val="28"/>
              </w:rPr>
            </w:pPr>
            <w:r w:rsidRPr="001C2880">
              <w:rPr>
                <w:rFonts w:ascii="Times New Roman" w:eastAsia="Arial" w:hAnsi="Times New Roman" w:cs="Arial"/>
                <w:sz w:val="28"/>
                <w:szCs w:val="28"/>
              </w:rPr>
              <w:t xml:space="preserve">______________________ </w:t>
            </w:r>
          </w:p>
        </w:tc>
      </w:tr>
    </w:tbl>
    <w:p w14:paraId="0FCBD88B" w14:textId="77777777" w:rsidR="00CE5143" w:rsidRDefault="00CE5143" w:rsidP="00CE5143"/>
    <w:p w14:paraId="1A3F0C0A" w14:textId="77777777" w:rsidR="00843ED6" w:rsidRDefault="00843ED6"/>
    <w:p w14:paraId="7FBD904E" w14:textId="77777777" w:rsidR="00474A37" w:rsidRPr="00474A37" w:rsidRDefault="00474A37" w:rsidP="00474A37">
      <w:pPr>
        <w:pStyle w:val="1a"/>
        <w:jc w:val="right"/>
        <w:outlineLvl w:val="0"/>
        <w:sectPr w:rsidR="00474A37" w:rsidRPr="00474A37" w:rsidSect="00B63D68">
          <w:headerReference w:type="default" r:id="rId36"/>
          <w:pgSz w:w="11907" w:h="16840" w:code="9"/>
          <w:pgMar w:top="1134" w:right="567" w:bottom="1134" w:left="1134" w:header="794" w:footer="794" w:gutter="0"/>
          <w:cols w:space="720"/>
          <w:titlePg/>
          <w:docGrid w:linePitch="326"/>
        </w:sectPr>
      </w:pPr>
    </w:p>
    <w:p w14:paraId="2655F4C7" w14:textId="77777777" w:rsidR="0056598B" w:rsidRDefault="008E37EA">
      <w:pPr>
        <w:pStyle w:val="1a"/>
        <w:ind w:firstLine="0"/>
        <w:jc w:val="right"/>
        <w:outlineLvl w:val="0"/>
        <w:rPr>
          <w:b/>
          <w:i/>
          <w:iCs/>
        </w:rPr>
      </w:pPr>
      <w:r>
        <w:t>Приложение № 6</w:t>
      </w:r>
    </w:p>
    <w:p w14:paraId="4A9C3442" w14:textId="77777777" w:rsidR="00493F52" w:rsidRDefault="00493F52" w:rsidP="00493F52">
      <w:pPr>
        <w:jc w:val="right"/>
        <w:rPr>
          <w:sz w:val="28"/>
        </w:rPr>
      </w:pPr>
      <w:r>
        <w:rPr>
          <w:sz w:val="28"/>
        </w:rPr>
        <w:t>к документации о закупке</w:t>
      </w:r>
    </w:p>
    <w:p w14:paraId="658DAA21" w14:textId="77777777" w:rsidR="00493F52" w:rsidRPr="00C03380" w:rsidRDefault="00493F52" w:rsidP="00493F52">
      <w:pPr>
        <w:jc w:val="right"/>
        <w:rPr>
          <w:b/>
          <w:i/>
          <w:iCs/>
          <w:sz w:val="28"/>
        </w:rPr>
      </w:pPr>
    </w:p>
    <w:p w14:paraId="06C4B23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14:paraId="42F6D0D6" w14:textId="77777777" w:rsidR="00474A37" w:rsidRPr="00474A37" w:rsidRDefault="00474A37" w:rsidP="00474A37">
      <w:pPr>
        <w:tabs>
          <w:tab w:val="left" w:pos="9639"/>
        </w:tabs>
        <w:ind w:firstLine="567"/>
        <w:jc w:val="center"/>
        <w:rPr>
          <w:sz w:val="22"/>
        </w:rPr>
      </w:pPr>
    </w:p>
    <w:p w14:paraId="11B67331"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F6DE34A"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5B5421B" w14:textId="77777777" w:rsidR="00474A37" w:rsidRPr="00474A37" w:rsidRDefault="00474A37" w:rsidP="00474A37">
      <w:pPr>
        <w:tabs>
          <w:tab w:val="left" w:pos="9639"/>
        </w:tabs>
        <w:ind w:firstLine="567"/>
        <w:rPr>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398"/>
        <w:gridCol w:w="1701"/>
        <w:gridCol w:w="3856"/>
      </w:tblGrid>
      <w:tr w:rsidR="00474A37" w:rsidRPr="00474A37" w14:paraId="4263187F" w14:textId="77777777" w:rsidTr="00BC3F77">
        <w:tc>
          <w:tcPr>
            <w:tcW w:w="3251" w:type="dxa"/>
            <w:tcBorders>
              <w:top w:val="single" w:sz="4" w:space="0" w:color="auto"/>
              <w:left w:val="single" w:sz="4" w:space="0" w:color="auto"/>
              <w:bottom w:val="single" w:sz="4" w:space="0" w:color="auto"/>
              <w:right w:val="single" w:sz="4" w:space="0" w:color="auto"/>
            </w:tcBorders>
            <w:vAlign w:val="center"/>
            <w:hideMark/>
          </w:tcPr>
          <w:p w14:paraId="25B5F6CD"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0C9ED04"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D96846C"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817C978" w14:textId="77777777" w:rsidTr="00BC3F77">
        <w:tc>
          <w:tcPr>
            <w:tcW w:w="3251" w:type="dxa"/>
            <w:tcBorders>
              <w:top w:val="single" w:sz="4" w:space="0" w:color="auto"/>
              <w:left w:val="single" w:sz="4" w:space="0" w:color="auto"/>
              <w:bottom w:val="single" w:sz="4" w:space="0" w:color="auto"/>
              <w:right w:val="single" w:sz="4" w:space="0" w:color="auto"/>
            </w:tcBorders>
            <w:vAlign w:val="center"/>
            <w:hideMark/>
          </w:tcPr>
          <w:p w14:paraId="6EAFA45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3F8BA5" w14:textId="77777777"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14:paraId="17DD1914" w14:textId="77777777" w:rsidR="00474A37" w:rsidRPr="00474A37" w:rsidRDefault="00474A37" w:rsidP="00474A37">
            <w:pPr>
              <w:tabs>
                <w:tab w:val="left" w:pos="9639"/>
              </w:tabs>
              <w:spacing w:line="256" w:lineRule="auto"/>
              <w:jc w:val="center"/>
              <w:rPr>
                <w:szCs w:val="28"/>
              </w:rPr>
            </w:pPr>
          </w:p>
        </w:tc>
      </w:tr>
      <w:tr w:rsidR="00474A37" w:rsidRPr="00474A37" w14:paraId="1C4F2C61"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6398B2B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0D2A89" w14:textId="77777777"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14:paraId="3825C6FA" w14:textId="77777777" w:rsidR="00474A37" w:rsidRPr="00474A37" w:rsidRDefault="00474A37" w:rsidP="00474A37">
            <w:pPr>
              <w:tabs>
                <w:tab w:val="left" w:pos="9639"/>
              </w:tabs>
              <w:spacing w:line="256" w:lineRule="auto"/>
              <w:jc w:val="center"/>
              <w:rPr>
                <w:szCs w:val="28"/>
              </w:rPr>
            </w:pPr>
          </w:p>
        </w:tc>
      </w:tr>
      <w:tr w:rsidR="00474A37" w:rsidRPr="00474A37" w14:paraId="4F8F2FA3"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24664AA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49973F" w14:textId="77777777"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14:paraId="393C0B6D" w14:textId="77777777" w:rsidR="00474A37" w:rsidRPr="00474A37" w:rsidRDefault="00474A37" w:rsidP="00474A37">
            <w:pPr>
              <w:tabs>
                <w:tab w:val="left" w:pos="9639"/>
              </w:tabs>
              <w:spacing w:line="256" w:lineRule="auto"/>
              <w:jc w:val="center"/>
              <w:rPr>
                <w:szCs w:val="28"/>
              </w:rPr>
            </w:pPr>
          </w:p>
        </w:tc>
      </w:tr>
      <w:tr w:rsidR="00474A37" w:rsidRPr="00474A37" w14:paraId="1479EC4B"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4323654B"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F1C95C" w14:textId="77777777"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14:paraId="39C6A377" w14:textId="77777777" w:rsidR="00474A37" w:rsidRPr="00474A37" w:rsidRDefault="00474A37" w:rsidP="00474A37">
            <w:pPr>
              <w:tabs>
                <w:tab w:val="left" w:pos="9639"/>
              </w:tabs>
              <w:spacing w:line="256" w:lineRule="auto"/>
              <w:jc w:val="center"/>
              <w:rPr>
                <w:szCs w:val="28"/>
              </w:rPr>
            </w:pPr>
          </w:p>
        </w:tc>
      </w:tr>
      <w:tr w:rsidR="00474A37" w:rsidRPr="00474A37" w14:paraId="04D03506"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246AA77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A7CFEF" w14:textId="77777777" w:rsidR="00474A37" w:rsidRPr="00474A37" w:rsidRDefault="00474A37" w:rsidP="00474A37">
            <w:pPr>
              <w:tabs>
                <w:tab w:val="left" w:pos="9639"/>
              </w:tabs>
              <w:spacing w:line="256" w:lineRule="auto"/>
              <w:jc w:val="center"/>
              <w:rPr>
                <w:szCs w:val="28"/>
              </w:rPr>
            </w:pPr>
          </w:p>
        </w:tc>
        <w:tc>
          <w:tcPr>
            <w:tcW w:w="3856" w:type="dxa"/>
            <w:tcBorders>
              <w:top w:val="single" w:sz="4" w:space="0" w:color="auto"/>
              <w:left w:val="single" w:sz="4" w:space="0" w:color="auto"/>
              <w:bottom w:val="single" w:sz="4" w:space="0" w:color="auto"/>
              <w:right w:val="single" w:sz="4" w:space="0" w:color="auto"/>
            </w:tcBorders>
            <w:vAlign w:val="center"/>
          </w:tcPr>
          <w:p w14:paraId="02E0CAC9" w14:textId="77777777" w:rsidR="00474A37" w:rsidRPr="00474A37" w:rsidRDefault="00474A37" w:rsidP="00474A37">
            <w:pPr>
              <w:tabs>
                <w:tab w:val="left" w:pos="9639"/>
              </w:tabs>
              <w:spacing w:line="256" w:lineRule="auto"/>
              <w:jc w:val="center"/>
              <w:rPr>
                <w:szCs w:val="28"/>
              </w:rPr>
            </w:pPr>
          </w:p>
        </w:tc>
      </w:tr>
      <w:tr w:rsidR="00474A37" w:rsidRPr="00474A37" w14:paraId="69DB425C"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428EDCE8"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DBD83D0"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856" w:type="dxa"/>
            <w:tcBorders>
              <w:top w:val="single" w:sz="4" w:space="0" w:color="auto"/>
              <w:left w:val="single" w:sz="4" w:space="0" w:color="auto"/>
              <w:bottom w:val="single" w:sz="4" w:space="0" w:color="auto"/>
              <w:right w:val="single" w:sz="4" w:space="0" w:color="auto"/>
            </w:tcBorders>
            <w:vAlign w:val="center"/>
            <w:hideMark/>
          </w:tcPr>
          <w:p w14:paraId="6A76C7C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499365ED"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1B8DA32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B9FACC" w14:textId="77777777"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14:paraId="30D72AD8" w14:textId="77777777" w:rsidR="00474A37" w:rsidRPr="00474A37" w:rsidRDefault="00474A37" w:rsidP="00474A37">
            <w:pPr>
              <w:tabs>
                <w:tab w:val="left" w:pos="9639"/>
              </w:tabs>
              <w:spacing w:line="256" w:lineRule="auto"/>
              <w:jc w:val="center"/>
            </w:pPr>
          </w:p>
        </w:tc>
      </w:tr>
      <w:tr w:rsidR="00474A37" w:rsidRPr="00474A37" w14:paraId="566C1DD3"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36BA1D8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0C65A5" w14:textId="77777777"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14:paraId="7FA41FFD" w14:textId="77777777" w:rsidR="00474A37" w:rsidRPr="00474A37" w:rsidRDefault="00474A37" w:rsidP="00474A37">
            <w:pPr>
              <w:tabs>
                <w:tab w:val="left" w:pos="9639"/>
              </w:tabs>
              <w:spacing w:line="256" w:lineRule="auto"/>
              <w:jc w:val="center"/>
            </w:pPr>
          </w:p>
        </w:tc>
      </w:tr>
      <w:tr w:rsidR="00474A37" w:rsidRPr="00474A37" w14:paraId="5A0C7F4D"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0CC11DAB"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9BDFD1" w14:textId="77777777"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14:paraId="61E645B1" w14:textId="77777777" w:rsidR="00474A37" w:rsidRPr="00474A37" w:rsidRDefault="00474A37" w:rsidP="00474A37">
            <w:pPr>
              <w:tabs>
                <w:tab w:val="left" w:pos="9639"/>
              </w:tabs>
              <w:spacing w:line="256" w:lineRule="auto"/>
              <w:jc w:val="center"/>
            </w:pPr>
          </w:p>
        </w:tc>
      </w:tr>
      <w:tr w:rsidR="00474A37" w:rsidRPr="00474A37" w14:paraId="214129D5" w14:textId="77777777" w:rsidTr="00BC3F77">
        <w:trPr>
          <w:trHeight w:val="227"/>
        </w:trPr>
        <w:tc>
          <w:tcPr>
            <w:tcW w:w="3251" w:type="dxa"/>
            <w:tcBorders>
              <w:top w:val="single" w:sz="4" w:space="0" w:color="auto"/>
              <w:left w:val="single" w:sz="4" w:space="0" w:color="auto"/>
              <w:bottom w:val="single" w:sz="4" w:space="0" w:color="auto"/>
              <w:right w:val="single" w:sz="4" w:space="0" w:color="auto"/>
            </w:tcBorders>
            <w:hideMark/>
          </w:tcPr>
          <w:p w14:paraId="2C7C8B4F"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F9237A" w14:textId="77777777"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vAlign w:val="center"/>
          </w:tcPr>
          <w:p w14:paraId="30D2C7A1" w14:textId="77777777" w:rsidR="00474A37" w:rsidRPr="00474A37" w:rsidRDefault="00474A37" w:rsidP="00474A37">
            <w:pPr>
              <w:tabs>
                <w:tab w:val="left" w:pos="9639"/>
              </w:tabs>
              <w:spacing w:line="256" w:lineRule="auto"/>
              <w:jc w:val="center"/>
            </w:pPr>
          </w:p>
        </w:tc>
      </w:tr>
      <w:tr w:rsidR="00474A37" w:rsidRPr="00474A37" w14:paraId="3D6DF3DB" w14:textId="77777777" w:rsidTr="00BC3F77">
        <w:trPr>
          <w:trHeight w:val="227"/>
        </w:trPr>
        <w:tc>
          <w:tcPr>
            <w:tcW w:w="3251" w:type="dxa"/>
            <w:tcBorders>
              <w:top w:val="single" w:sz="4" w:space="0" w:color="auto"/>
              <w:left w:val="single" w:sz="4" w:space="0" w:color="auto"/>
              <w:bottom w:val="nil"/>
              <w:right w:val="single" w:sz="4" w:space="0" w:color="auto"/>
            </w:tcBorders>
            <w:hideMark/>
          </w:tcPr>
          <w:p w14:paraId="5BEE88A6"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8FD31F4" w14:textId="77777777"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nil"/>
              <w:right w:val="single" w:sz="4" w:space="0" w:color="auto"/>
            </w:tcBorders>
            <w:vAlign w:val="center"/>
          </w:tcPr>
          <w:p w14:paraId="54723BD3" w14:textId="77777777" w:rsidR="00474A37" w:rsidRPr="00474A37" w:rsidRDefault="00474A37" w:rsidP="00474A37">
            <w:pPr>
              <w:tabs>
                <w:tab w:val="left" w:pos="9639"/>
              </w:tabs>
              <w:spacing w:line="256" w:lineRule="auto"/>
              <w:jc w:val="center"/>
            </w:pPr>
          </w:p>
        </w:tc>
      </w:tr>
      <w:tr w:rsidR="00474A37" w:rsidRPr="00474A37" w14:paraId="71ABCC15" w14:textId="77777777" w:rsidTr="00BC3F77">
        <w:tc>
          <w:tcPr>
            <w:tcW w:w="3251" w:type="dxa"/>
            <w:tcBorders>
              <w:top w:val="single" w:sz="4" w:space="0" w:color="auto"/>
              <w:left w:val="single" w:sz="4" w:space="0" w:color="auto"/>
              <w:bottom w:val="single" w:sz="4" w:space="0" w:color="auto"/>
              <w:right w:val="nil"/>
            </w:tcBorders>
            <w:hideMark/>
          </w:tcPr>
          <w:p w14:paraId="3E30E91B" w14:textId="77777777" w:rsidR="00474A37" w:rsidRPr="00474A37" w:rsidRDefault="00474A37" w:rsidP="00474A37">
            <w:pPr>
              <w:tabs>
                <w:tab w:val="left" w:pos="9639"/>
              </w:tabs>
              <w:spacing w:line="256" w:lineRule="auto"/>
            </w:pPr>
            <w:r>
              <w:t>Руководитель:</w:t>
            </w:r>
          </w:p>
          <w:p w14:paraId="756B94C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B36E285" w14:textId="77777777" w:rsidR="00474A37" w:rsidRPr="00474A37" w:rsidRDefault="00474A37" w:rsidP="00474A37">
            <w:pPr>
              <w:tabs>
                <w:tab w:val="left" w:pos="9639"/>
              </w:tabs>
              <w:spacing w:line="256" w:lineRule="auto"/>
            </w:pPr>
          </w:p>
        </w:tc>
        <w:tc>
          <w:tcPr>
            <w:tcW w:w="3856" w:type="dxa"/>
            <w:tcBorders>
              <w:top w:val="single" w:sz="4" w:space="0" w:color="auto"/>
              <w:left w:val="nil"/>
              <w:bottom w:val="single" w:sz="4" w:space="0" w:color="auto"/>
              <w:right w:val="single" w:sz="4" w:space="0" w:color="auto"/>
            </w:tcBorders>
            <w:hideMark/>
          </w:tcPr>
          <w:p w14:paraId="439CCE86"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FCAD155" w14:textId="77777777" w:rsidTr="00BC3F77">
        <w:trPr>
          <w:cantSplit/>
        </w:trPr>
        <w:tc>
          <w:tcPr>
            <w:tcW w:w="10206" w:type="dxa"/>
            <w:gridSpan w:val="4"/>
            <w:tcBorders>
              <w:top w:val="single" w:sz="4" w:space="0" w:color="auto"/>
              <w:left w:val="single" w:sz="4" w:space="0" w:color="auto"/>
              <w:bottom w:val="single" w:sz="4" w:space="0" w:color="auto"/>
              <w:right w:val="single" w:sz="4" w:space="0" w:color="auto"/>
            </w:tcBorders>
          </w:tcPr>
          <w:p w14:paraId="66C146ED" w14:textId="77777777" w:rsidR="00474A37" w:rsidRPr="00474A37" w:rsidRDefault="00474A37" w:rsidP="00474A37">
            <w:pPr>
              <w:tabs>
                <w:tab w:val="left" w:pos="9639"/>
              </w:tabs>
              <w:spacing w:line="256" w:lineRule="auto"/>
              <w:jc w:val="center"/>
            </w:pPr>
          </w:p>
        </w:tc>
      </w:tr>
      <w:tr w:rsidR="00474A37" w:rsidRPr="00474A37" w14:paraId="28BD45E3" w14:textId="77777777" w:rsidTr="00BC3F77">
        <w:trPr>
          <w:cantSplit/>
        </w:trPr>
        <w:tc>
          <w:tcPr>
            <w:tcW w:w="46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CD7E8C"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557" w:type="dxa"/>
            <w:gridSpan w:val="2"/>
            <w:tcBorders>
              <w:top w:val="single" w:sz="4" w:space="0" w:color="auto"/>
              <w:left w:val="single" w:sz="4" w:space="0" w:color="auto"/>
              <w:bottom w:val="single" w:sz="4" w:space="0" w:color="auto"/>
              <w:right w:val="single" w:sz="4" w:space="0" w:color="auto"/>
            </w:tcBorders>
            <w:hideMark/>
          </w:tcPr>
          <w:p w14:paraId="607CA470"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0EEAA8F2" w14:textId="77777777" w:rsidTr="00BC3F77">
        <w:trPr>
          <w:cantSplit/>
        </w:trPr>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14:paraId="002EF03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3C1D375" w14:textId="77777777" w:rsidR="00474A37" w:rsidRPr="00474A37" w:rsidRDefault="00474A37" w:rsidP="00474A37">
            <w:pPr>
              <w:tabs>
                <w:tab w:val="left" w:pos="9639"/>
              </w:tabs>
              <w:spacing w:line="256" w:lineRule="auto"/>
              <w:jc w:val="center"/>
            </w:pPr>
            <w:r>
              <w:t>В физических единицах</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DD9FDCE"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C0082BA" w14:textId="77777777" w:rsidTr="00BC3F77">
        <w:tc>
          <w:tcPr>
            <w:tcW w:w="4649" w:type="dxa"/>
            <w:gridSpan w:val="2"/>
            <w:tcBorders>
              <w:top w:val="single" w:sz="4" w:space="0" w:color="auto"/>
              <w:left w:val="single" w:sz="4" w:space="0" w:color="auto"/>
              <w:bottom w:val="single" w:sz="4" w:space="0" w:color="auto"/>
              <w:right w:val="single" w:sz="4" w:space="0" w:color="auto"/>
            </w:tcBorders>
            <w:hideMark/>
          </w:tcPr>
          <w:p w14:paraId="5B600EF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F2B561A" w14:textId="77777777" w:rsidR="00474A37" w:rsidRPr="00474A37" w:rsidRDefault="00474A37" w:rsidP="00474A37">
            <w:pPr>
              <w:tabs>
                <w:tab w:val="left" w:pos="9639"/>
              </w:tabs>
              <w:spacing w:line="256" w:lineRule="auto"/>
              <w:jc w:val="center"/>
            </w:pPr>
          </w:p>
        </w:tc>
        <w:tc>
          <w:tcPr>
            <w:tcW w:w="3856" w:type="dxa"/>
            <w:tcBorders>
              <w:top w:val="single" w:sz="4" w:space="0" w:color="auto"/>
              <w:left w:val="single" w:sz="4" w:space="0" w:color="auto"/>
              <w:bottom w:val="single" w:sz="4" w:space="0" w:color="auto"/>
              <w:right w:val="single" w:sz="4" w:space="0" w:color="auto"/>
            </w:tcBorders>
          </w:tcPr>
          <w:p w14:paraId="0C92EFA7" w14:textId="77777777" w:rsidR="00474A37" w:rsidRPr="00474A37" w:rsidRDefault="00474A37" w:rsidP="00474A37">
            <w:pPr>
              <w:tabs>
                <w:tab w:val="left" w:pos="9639"/>
              </w:tabs>
              <w:spacing w:line="256" w:lineRule="auto"/>
              <w:jc w:val="center"/>
            </w:pPr>
          </w:p>
        </w:tc>
      </w:tr>
      <w:tr w:rsidR="00FF0053" w:rsidRPr="00474A37" w14:paraId="19A2E682" w14:textId="77777777" w:rsidTr="00BC3F77">
        <w:tc>
          <w:tcPr>
            <w:tcW w:w="4649" w:type="dxa"/>
            <w:gridSpan w:val="2"/>
            <w:tcBorders>
              <w:top w:val="single" w:sz="4" w:space="0" w:color="auto"/>
              <w:left w:val="single" w:sz="4" w:space="0" w:color="auto"/>
              <w:bottom w:val="single" w:sz="4" w:space="0" w:color="auto"/>
              <w:right w:val="single" w:sz="4" w:space="0" w:color="auto"/>
            </w:tcBorders>
            <w:hideMark/>
          </w:tcPr>
          <w:p w14:paraId="3AA4081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1D73133" w14:textId="77777777" w:rsidR="00FF0053" w:rsidRPr="00474A37" w:rsidRDefault="00FF0053" w:rsidP="00474A37">
            <w:pPr>
              <w:tabs>
                <w:tab w:val="left" w:pos="9639"/>
              </w:tabs>
              <w:spacing w:line="256" w:lineRule="auto"/>
            </w:pPr>
          </w:p>
        </w:tc>
        <w:tc>
          <w:tcPr>
            <w:tcW w:w="3856" w:type="dxa"/>
            <w:tcBorders>
              <w:top w:val="single" w:sz="4" w:space="0" w:color="auto"/>
              <w:left w:val="single" w:sz="4" w:space="0" w:color="auto"/>
              <w:bottom w:val="single" w:sz="4" w:space="0" w:color="auto"/>
              <w:right w:val="single" w:sz="4" w:space="0" w:color="auto"/>
            </w:tcBorders>
          </w:tcPr>
          <w:p w14:paraId="77873902" w14:textId="77777777" w:rsidR="00FF0053" w:rsidRPr="00474A37" w:rsidRDefault="00FF0053" w:rsidP="00474A37">
            <w:pPr>
              <w:tabs>
                <w:tab w:val="left" w:pos="9639"/>
              </w:tabs>
              <w:spacing w:line="256" w:lineRule="auto"/>
              <w:jc w:val="center"/>
            </w:pPr>
          </w:p>
        </w:tc>
      </w:tr>
      <w:tr w:rsidR="00FF0053" w:rsidRPr="00474A37" w14:paraId="32480B27" w14:textId="77777777" w:rsidTr="00BC3F77">
        <w:tc>
          <w:tcPr>
            <w:tcW w:w="4649" w:type="dxa"/>
            <w:gridSpan w:val="2"/>
            <w:tcBorders>
              <w:top w:val="single" w:sz="4" w:space="0" w:color="auto"/>
              <w:left w:val="single" w:sz="4" w:space="0" w:color="auto"/>
              <w:bottom w:val="single" w:sz="4" w:space="0" w:color="auto"/>
              <w:right w:val="single" w:sz="4" w:space="0" w:color="auto"/>
            </w:tcBorders>
          </w:tcPr>
          <w:p w14:paraId="1971C88B"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D2742A1" w14:textId="77777777" w:rsidR="00FF0053" w:rsidRPr="00474A37" w:rsidRDefault="00FF0053" w:rsidP="00474A37">
            <w:pPr>
              <w:tabs>
                <w:tab w:val="left" w:pos="9639"/>
              </w:tabs>
              <w:spacing w:line="256" w:lineRule="auto"/>
            </w:pPr>
          </w:p>
        </w:tc>
        <w:tc>
          <w:tcPr>
            <w:tcW w:w="3856" w:type="dxa"/>
            <w:tcBorders>
              <w:top w:val="single" w:sz="4" w:space="0" w:color="auto"/>
              <w:left w:val="single" w:sz="4" w:space="0" w:color="auto"/>
              <w:bottom w:val="single" w:sz="4" w:space="0" w:color="auto"/>
              <w:right w:val="single" w:sz="4" w:space="0" w:color="auto"/>
            </w:tcBorders>
          </w:tcPr>
          <w:p w14:paraId="2633F4EE" w14:textId="77777777" w:rsidR="00FF0053" w:rsidRPr="00474A37" w:rsidRDefault="00FF0053" w:rsidP="00474A37">
            <w:pPr>
              <w:tabs>
                <w:tab w:val="left" w:pos="9639"/>
              </w:tabs>
              <w:spacing w:line="256" w:lineRule="auto"/>
              <w:jc w:val="center"/>
            </w:pPr>
          </w:p>
        </w:tc>
      </w:tr>
    </w:tbl>
    <w:p w14:paraId="10E0B5F5"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7B122DE" w14:textId="77777777" w:rsidR="00474A37" w:rsidRPr="00474A37" w:rsidRDefault="00474A37" w:rsidP="00474A37">
      <w:pPr>
        <w:jc w:val="both"/>
        <w:rPr>
          <w:rFonts w:eastAsia="MS Mincho"/>
          <w:b/>
          <w:bCs/>
          <w:sz w:val="28"/>
          <w:szCs w:val="28"/>
        </w:rPr>
      </w:pPr>
    </w:p>
    <w:p w14:paraId="01934E3B"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B2CEE06" w14:textId="77777777" w:rsidR="00474A37" w:rsidRPr="00474A37" w:rsidRDefault="00474A37" w:rsidP="00474A37">
      <w:pPr>
        <w:tabs>
          <w:tab w:val="left" w:pos="8640"/>
        </w:tabs>
        <w:jc w:val="center"/>
        <w:rPr>
          <w:i/>
        </w:rPr>
      </w:pPr>
      <w:r>
        <w:rPr>
          <w:i/>
        </w:rPr>
        <w:t xml:space="preserve">                                                                    (наименование претендента)</w:t>
      </w:r>
    </w:p>
    <w:p w14:paraId="55B425AF"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81103BF" w14:textId="48B4FE7A" w:rsidR="00C64156" w:rsidRDefault="00474A37" w:rsidP="00C64156">
      <w:pPr>
        <w:rPr>
          <w:sz w:val="28"/>
          <w:szCs w:val="28"/>
          <w:lang w:eastAsia="ru-RU"/>
        </w:rPr>
      </w:pPr>
      <w:r>
        <w:rPr>
          <w:sz w:val="28"/>
          <w:szCs w:val="28"/>
          <w:lang w:eastAsia="ru-RU"/>
        </w:rPr>
        <w:t>«____» ____________ 20__ г.</w:t>
      </w:r>
    </w:p>
    <w:p w14:paraId="1A2FDD4A" w14:textId="77777777" w:rsidR="00C64156" w:rsidRDefault="00C64156" w:rsidP="00C64156">
      <w:pPr>
        <w:rPr>
          <w:sz w:val="28"/>
          <w:szCs w:val="28"/>
          <w:lang w:eastAsia="ru-RU"/>
        </w:rPr>
        <w:sectPr w:rsidR="00C64156" w:rsidSect="00B63D68">
          <w:pgSz w:w="11907" w:h="16840" w:code="9"/>
          <w:pgMar w:top="1134" w:right="567" w:bottom="1134" w:left="1134" w:header="794" w:footer="794" w:gutter="0"/>
          <w:cols w:space="720"/>
          <w:titlePg/>
          <w:docGrid w:linePitch="326"/>
        </w:sectPr>
      </w:pPr>
    </w:p>
    <w:tbl>
      <w:tblPr>
        <w:tblW w:w="14615" w:type="dxa"/>
        <w:tblInd w:w="94" w:type="dxa"/>
        <w:tblLayout w:type="fixed"/>
        <w:tblLook w:val="04A0" w:firstRow="1" w:lastRow="0" w:firstColumn="1" w:lastColumn="0" w:noHBand="0" w:noVBand="1"/>
      </w:tblPr>
      <w:tblGrid>
        <w:gridCol w:w="14615"/>
      </w:tblGrid>
      <w:tr w:rsidR="00C64156" w:rsidRPr="001C2880" w14:paraId="400B5EB0" w14:textId="77777777" w:rsidTr="00441A0B">
        <w:trPr>
          <w:trHeight w:val="270"/>
        </w:trPr>
        <w:tc>
          <w:tcPr>
            <w:tcW w:w="14615" w:type="dxa"/>
            <w:tcBorders>
              <w:top w:val="nil"/>
              <w:left w:val="nil"/>
              <w:bottom w:val="nil"/>
              <w:right w:val="nil"/>
            </w:tcBorders>
            <w:shd w:val="clear" w:color="auto" w:fill="auto"/>
            <w:noWrap/>
            <w:hideMark/>
          </w:tcPr>
          <w:p w14:paraId="200D127A" w14:textId="551C9E78" w:rsidR="00C64156" w:rsidRPr="001C2880" w:rsidRDefault="00C64156" w:rsidP="00441A0B">
            <w:pPr>
              <w:ind w:firstLine="426"/>
              <w:jc w:val="right"/>
              <w:rPr>
                <w:sz w:val="28"/>
                <w:szCs w:val="28"/>
              </w:rPr>
            </w:pPr>
            <w:r>
              <w:rPr>
                <w:sz w:val="28"/>
                <w:szCs w:val="28"/>
              </w:rPr>
              <w:t>Приложение №7</w:t>
            </w:r>
          </w:p>
          <w:p w14:paraId="308A8DF7" w14:textId="25DBFF2E" w:rsidR="00C64156" w:rsidRPr="001C2880" w:rsidRDefault="00C64156" w:rsidP="00C64156">
            <w:pPr>
              <w:ind w:firstLine="426"/>
              <w:jc w:val="right"/>
              <w:rPr>
                <w:sz w:val="28"/>
                <w:szCs w:val="28"/>
              </w:rPr>
            </w:pPr>
            <w:r w:rsidRPr="001C2880">
              <w:rPr>
                <w:sz w:val="28"/>
                <w:szCs w:val="28"/>
              </w:rPr>
              <w:t xml:space="preserve">к </w:t>
            </w:r>
            <w:r>
              <w:rPr>
                <w:sz w:val="28"/>
                <w:szCs w:val="28"/>
              </w:rPr>
              <w:t>Д</w:t>
            </w:r>
            <w:r w:rsidRPr="001C2880">
              <w:rPr>
                <w:bCs/>
                <w:sz w:val="28"/>
                <w:szCs w:val="28"/>
              </w:rPr>
              <w:t>о</w:t>
            </w:r>
            <w:r>
              <w:rPr>
                <w:bCs/>
                <w:sz w:val="28"/>
                <w:szCs w:val="28"/>
              </w:rPr>
              <w:t>кументации</w:t>
            </w:r>
            <w:r w:rsidR="008D2880">
              <w:rPr>
                <w:bCs/>
                <w:sz w:val="28"/>
                <w:szCs w:val="28"/>
              </w:rPr>
              <w:t xml:space="preserve"> о закупке</w:t>
            </w:r>
          </w:p>
          <w:p w14:paraId="7A8E4C20" w14:textId="63383013" w:rsidR="00C64156" w:rsidRPr="001C2880" w:rsidRDefault="00C64156" w:rsidP="00441A0B">
            <w:pPr>
              <w:ind w:firstLine="426"/>
              <w:jc w:val="right"/>
              <w:rPr>
                <w:sz w:val="28"/>
                <w:szCs w:val="28"/>
              </w:rPr>
            </w:pPr>
          </w:p>
        </w:tc>
      </w:tr>
    </w:tbl>
    <w:p w14:paraId="0F3C518B" w14:textId="77777777" w:rsidR="00C64156" w:rsidRPr="002E1156" w:rsidRDefault="00C64156" w:rsidP="00C64156">
      <w:pPr>
        <w:ind w:firstLine="426"/>
        <w:jc w:val="both"/>
      </w:pPr>
    </w:p>
    <w:tbl>
      <w:tblPr>
        <w:tblW w:w="15168" w:type="dxa"/>
        <w:tblLayout w:type="fixed"/>
        <w:tblLook w:val="04A0" w:firstRow="1" w:lastRow="0" w:firstColumn="1" w:lastColumn="0" w:noHBand="0" w:noVBand="1"/>
      </w:tblPr>
      <w:tblGrid>
        <w:gridCol w:w="15168"/>
      </w:tblGrid>
      <w:tr w:rsidR="00C64156" w:rsidRPr="008E445E" w14:paraId="2C61E41D" w14:textId="77777777" w:rsidTr="00441A0B">
        <w:trPr>
          <w:trHeight w:val="720"/>
        </w:trPr>
        <w:tc>
          <w:tcPr>
            <w:tcW w:w="15168" w:type="dxa"/>
            <w:tcBorders>
              <w:top w:val="nil"/>
              <w:left w:val="nil"/>
              <w:bottom w:val="nil"/>
              <w:right w:val="nil"/>
            </w:tcBorders>
            <w:shd w:val="clear" w:color="auto" w:fill="auto"/>
            <w:vAlign w:val="bottom"/>
            <w:hideMark/>
          </w:tcPr>
          <w:tbl>
            <w:tblPr>
              <w:tblW w:w="15749" w:type="dxa"/>
              <w:tblLayout w:type="fixed"/>
              <w:tblLook w:val="04A0" w:firstRow="1" w:lastRow="0" w:firstColumn="1" w:lastColumn="0" w:noHBand="0" w:noVBand="1"/>
            </w:tblPr>
            <w:tblGrid>
              <w:gridCol w:w="734"/>
              <w:gridCol w:w="1285"/>
              <w:gridCol w:w="1417"/>
              <w:gridCol w:w="856"/>
              <w:gridCol w:w="306"/>
              <w:gridCol w:w="774"/>
              <w:gridCol w:w="201"/>
              <w:gridCol w:w="540"/>
              <w:gridCol w:w="430"/>
              <w:gridCol w:w="543"/>
              <w:gridCol w:w="334"/>
              <w:gridCol w:w="546"/>
              <w:gridCol w:w="308"/>
              <w:gridCol w:w="554"/>
              <w:gridCol w:w="319"/>
              <w:gridCol w:w="554"/>
              <w:gridCol w:w="149"/>
              <w:gridCol w:w="17"/>
              <w:gridCol w:w="940"/>
              <w:gridCol w:w="690"/>
              <w:gridCol w:w="1005"/>
              <w:gridCol w:w="567"/>
              <w:gridCol w:w="17"/>
              <w:gridCol w:w="1976"/>
              <w:gridCol w:w="83"/>
              <w:gridCol w:w="579"/>
              <w:gridCol w:w="25"/>
            </w:tblGrid>
            <w:tr w:rsidR="00C64156" w:rsidRPr="008E445E" w14:paraId="5F2813E4" w14:textId="77777777" w:rsidTr="00441A0B">
              <w:trPr>
                <w:gridAfter w:val="2"/>
                <w:wAfter w:w="600" w:type="dxa"/>
                <w:trHeight w:val="465"/>
              </w:trPr>
              <w:tc>
                <w:tcPr>
                  <w:tcW w:w="15149" w:type="dxa"/>
                  <w:gridSpan w:val="25"/>
                  <w:tcBorders>
                    <w:top w:val="nil"/>
                    <w:left w:val="nil"/>
                    <w:bottom w:val="nil"/>
                    <w:right w:val="nil"/>
                  </w:tcBorders>
                  <w:shd w:val="clear" w:color="auto" w:fill="auto"/>
                  <w:vAlign w:val="bottom"/>
                  <w:hideMark/>
                </w:tcPr>
                <w:p w14:paraId="1810FF8A" w14:textId="77777777" w:rsidR="00C64156" w:rsidRPr="008E445E" w:rsidRDefault="00C64156" w:rsidP="00441A0B">
                  <w:pPr>
                    <w:jc w:val="center"/>
                    <w:rPr>
                      <w:sz w:val="16"/>
                      <w:szCs w:val="16"/>
                      <w:lang w:eastAsia="ru-RU"/>
                    </w:rPr>
                  </w:pPr>
                  <w:r w:rsidRPr="008E445E">
                    <w:rPr>
                      <w:sz w:val="16"/>
                      <w:szCs w:val="16"/>
                      <w:lang w:eastAsia="ru-RU"/>
                    </w:rPr>
                    <w:t>Капитальный ремонт контейнерной складской площадки КТ Забайкальск (инв. №014/02/00000349, кадастровый № 75:06:080115:166) филиала ПАО "ТрансКонтейнер" на Забайкальской железной дороге, расположенной по адресу: Забайкальский край, Забайкальский район, пгт. Забайкальск, ул. 1 Мая, 6д.</w:t>
                  </w:r>
                </w:p>
              </w:tc>
            </w:tr>
            <w:tr w:rsidR="00C64156" w:rsidRPr="008E445E" w14:paraId="7427B90D" w14:textId="77777777" w:rsidTr="00441A0B">
              <w:trPr>
                <w:gridAfter w:val="2"/>
                <w:wAfter w:w="600" w:type="dxa"/>
                <w:trHeight w:val="300"/>
              </w:trPr>
              <w:tc>
                <w:tcPr>
                  <w:tcW w:w="15149" w:type="dxa"/>
                  <w:gridSpan w:val="25"/>
                  <w:tcBorders>
                    <w:top w:val="single" w:sz="4" w:space="0" w:color="auto"/>
                    <w:left w:val="nil"/>
                    <w:bottom w:val="nil"/>
                    <w:right w:val="nil"/>
                  </w:tcBorders>
                  <w:shd w:val="clear" w:color="auto" w:fill="auto"/>
                  <w:noWrap/>
                  <w:hideMark/>
                </w:tcPr>
                <w:p w14:paraId="1F900BF7" w14:textId="77777777" w:rsidR="00C64156" w:rsidRPr="008E445E" w:rsidRDefault="00C64156" w:rsidP="00441A0B">
                  <w:pPr>
                    <w:jc w:val="center"/>
                    <w:rPr>
                      <w:i/>
                      <w:iCs/>
                      <w:sz w:val="16"/>
                      <w:szCs w:val="16"/>
                      <w:lang w:eastAsia="ru-RU"/>
                    </w:rPr>
                  </w:pPr>
                  <w:r w:rsidRPr="008E445E">
                    <w:rPr>
                      <w:i/>
                      <w:iCs/>
                      <w:sz w:val="16"/>
                      <w:szCs w:val="16"/>
                      <w:lang w:eastAsia="ru-RU"/>
                    </w:rPr>
                    <w:t>(наименование объекта капитального строительства)</w:t>
                  </w:r>
                </w:p>
              </w:tc>
            </w:tr>
            <w:tr w:rsidR="00C64156" w:rsidRPr="008E445E" w14:paraId="33867555" w14:textId="77777777" w:rsidTr="00441A0B">
              <w:trPr>
                <w:gridAfter w:val="2"/>
                <w:wAfter w:w="600" w:type="dxa"/>
                <w:trHeight w:val="420"/>
              </w:trPr>
              <w:tc>
                <w:tcPr>
                  <w:tcW w:w="15149" w:type="dxa"/>
                  <w:gridSpan w:val="25"/>
                  <w:tcBorders>
                    <w:top w:val="nil"/>
                    <w:left w:val="nil"/>
                    <w:bottom w:val="nil"/>
                    <w:right w:val="nil"/>
                  </w:tcBorders>
                  <w:shd w:val="clear" w:color="auto" w:fill="auto"/>
                  <w:noWrap/>
                  <w:vAlign w:val="bottom"/>
                  <w:hideMark/>
                </w:tcPr>
                <w:p w14:paraId="32F31C03" w14:textId="77777777" w:rsidR="00C64156" w:rsidRPr="008E445E" w:rsidRDefault="00C64156" w:rsidP="00441A0B">
                  <w:pPr>
                    <w:jc w:val="center"/>
                    <w:rPr>
                      <w:b/>
                      <w:bCs/>
                      <w:sz w:val="28"/>
                      <w:szCs w:val="28"/>
                      <w:lang w:eastAsia="ru-RU"/>
                    </w:rPr>
                  </w:pPr>
                  <w:r w:rsidRPr="008E445E">
                    <w:rPr>
                      <w:b/>
                      <w:bCs/>
                      <w:sz w:val="28"/>
                      <w:szCs w:val="28"/>
                      <w:lang w:eastAsia="ru-RU"/>
                    </w:rPr>
                    <w:t>ЛОКАЛЬНЫЙ СМЕТНЫЙ РАСЧЕТ (СМЕТА) № ЛС-01-01-002</w:t>
                  </w:r>
                </w:p>
              </w:tc>
            </w:tr>
            <w:tr w:rsidR="00C64156" w:rsidRPr="008E445E" w14:paraId="440F5AFD" w14:textId="77777777" w:rsidTr="00441A0B">
              <w:trPr>
                <w:gridAfter w:val="2"/>
                <w:wAfter w:w="600" w:type="dxa"/>
                <w:trHeight w:val="300"/>
              </w:trPr>
              <w:tc>
                <w:tcPr>
                  <w:tcW w:w="15149" w:type="dxa"/>
                  <w:gridSpan w:val="25"/>
                  <w:tcBorders>
                    <w:top w:val="nil"/>
                    <w:left w:val="nil"/>
                    <w:bottom w:val="single" w:sz="4" w:space="0" w:color="auto"/>
                    <w:right w:val="nil"/>
                  </w:tcBorders>
                  <w:shd w:val="clear" w:color="auto" w:fill="auto"/>
                  <w:vAlign w:val="bottom"/>
                  <w:hideMark/>
                </w:tcPr>
                <w:p w14:paraId="48501A57" w14:textId="77777777" w:rsidR="00C64156" w:rsidRPr="008E445E" w:rsidRDefault="00C64156" w:rsidP="00441A0B">
                  <w:pPr>
                    <w:jc w:val="center"/>
                    <w:rPr>
                      <w:sz w:val="16"/>
                      <w:szCs w:val="16"/>
                      <w:lang w:eastAsia="ru-RU"/>
                    </w:rPr>
                  </w:pPr>
                  <w:r w:rsidRPr="008E445E">
                    <w:rPr>
                      <w:sz w:val="16"/>
                      <w:szCs w:val="16"/>
                      <w:lang w:eastAsia="ru-RU"/>
                    </w:rPr>
                    <w:t>Восстановление плитного покрытия площадки</w:t>
                  </w:r>
                </w:p>
              </w:tc>
            </w:tr>
            <w:tr w:rsidR="00C64156" w:rsidRPr="008E445E" w14:paraId="725C694A" w14:textId="77777777" w:rsidTr="00441A0B">
              <w:trPr>
                <w:gridAfter w:val="2"/>
                <w:wAfter w:w="600" w:type="dxa"/>
                <w:trHeight w:val="240"/>
              </w:trPr>
              <w:tc>
                <w:tcPr>
                  <w:tcW w:w="15149" w:type="dxa"/>
                  <w:gridSpan w:val="25"/>
                  <w:tcBorders>
                    <w:top w:val="single" w:sz="4" w:space="0" w:color="auto"/>
                    <w:left w:val="nil"/>
                    <w:bottom w:val="nil"/>
                    <w:right w:val="nil"/>
                  </w:tcBorders>
                  <w:shd w:val="clear" w:color="auto" w:fill="auto"/>
                  <w:noWrap/>
                  <w:hideMark/>
                </w:tcPr>
                <w:p w14:paraId="1C227E85" w14:textId="77777777" w:rsidR="00C64156" w:rsidRPr="008E445E" w:rsidRDefault="00C64156" w:rsidP="00441A0B">
                  <w:pPr>
                    <w:jc w:val="center"/>
                    <w:rPr>
                      <w:i/>
                      <w:iCs/>
                      <w:sz w:val="16"/>
                      <w:szCs w:val="16"/>
                      <w:lang w:eastAsia="ru-RU"/>
                    </w:rPr>
                  </w:pPr>
                  <w:r w:rsidRPr="008E445E">
                    <w:rPr>
                      <w:i/>
                      <w:iCs/>
                      <w:sz w:val="16"/>
                      <w:szCs w:val="16"/>
                      <w:lang w:eastAsia="ru-RU"/>
                    </w:rPr>
                    <w:t xml:space="preserve"> (наименование работ и затрат)</w:t>
                  </w:r>
                </w:p>
              </w:tc>
            </w:tr>
            <w:tr w:rsidR="00C64156" w:rsidRPr="008E445E" w14:paraId="04B9BBCE" w14:textId="77777777" w:rsidTr="00441A0B">
              <w:trPr>
                <w:gridAfter w:val="1"/>
                <w:wAfter w:w="21" w:type="dxa"/>
                <w:trHeight w:val="240"/>
              </w:trPr>
              <w:tc>
                <w:tcPr>
                  <w:tcW w:w="735" w:type="dxa"/>
                  <w:tcBorders>
                    <w:top w:val="nil"/>
                    <w:left w:val="nil"/>
                    <w:bottom w:val="nil"/>
                    <w:right w:val="nil"/>
                  </w:tcBorders>
                  <w:shd w:val="clear" w:color="auto" w:fill="auto"/>
                  <w:noWrap/>
                  <w:vAlign w:val="bottom"/>
                  <w:hideMark/>
                </w:tcPr>
                <w:p w14:paraId="5E4025D4" w14:textId="77777777" w:rsidR="00C64156" w:rsidRPr="008E445E" w:rsidRDefault="00C64156" w:rsidP="00441A0B">
                  <w:pPr>
                    <w:rPr>
                      <w:sz w:val="16"/>
                      <w:szCs w:val="16"/>
                      <w:lang w:eastAsia="ru-RU"/>
                    </w:rPr>
                  </w:pPr>
                  <w:r w:rsidRPr="008E445E">
                    <w:rPr>
                      <w:sz w:val="16"/>
                      <w:szCs w:val="16"/>
                      <w:lang w:eastAsia="ru-RU"/>
                    </w:rPr>
                    <w:t xml:space="preserve">Составлен </w:t>
                  </w:r>
                </w:p>
              </w:tc>
              <w:tc>
                <w:tcPr>
                  <w:tcW w:w="1286" w:type="dxa"/>
                  <w:tcBorders>
                    <w:top w:val="nil"/>
                    <w:left w:val="nil"/>
                    <w:bottom w:val="single" w:sz="4" w:space="0" w:color="auto"/>
                    <w:right w:val="nil"/>
                  </w:tcBorders>
                  <w:shd w:val="clear" w:color="auto" w:fill="auto"/>
                  <w:noWrap/>
                  <w:vAlign w:val="bottom"/>
                  <w:hideMark/>
                </w:tcPr>
                <w:p w14:paraId="5DF8303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базисно-индексным</w:t>
                  </w:r>
                </w:p>
              </w:tc>
              <w:tc>
                <w:tcPr>
                  <w:tcW w:w="1418" w:type="dxa"/>
                  <w:tcBorders>
                    <w:top w:val="nil"/>
                    <w:left w:val="nil"/>
                    <w:bottom w:val="nil"/>
                    <w:right w:val="nil"/>
                  </w:tcBorders>
                  <w:shd w:val="clear" w:color="auto" w:fill="auto"/>
                  <w:noWrap/>
                  <w:vAlign w:val="bottom"/>
                  <w:hideMark/>
                </w:tcPr>
                <w:p w14:paraId="155EDE5D" w14:textId="77777777" w:rsidR="00C64156" w:rsidRPr="008E445E" w:rsidRDefault="00C64156" w:rsidP="00441A0B">
                  <w:pPr>
                    <w:rPr>
                      <w:color w:val="000000"/>
                      <w:sz w:val="16"/>
                      <w:szCs w:val="16"/>
                      <w:lang w:eastAsia="ru-RU"/>
                    </w:rPr>
                  </w:pPr>
                  <w:r w:rsidRPr="008E445E">
                    <w:rPr>
                      <w:color w:val="000000"/>
                      <w:sz w:val="16"/>
                      <w:szCs w:val="16"/>
                      <w:lang w:eastAsia="ru-RU"/>
                    </w:rPr>
                    <w:t>методом</w:t>
                  </w:r>
                </w:p>
              </w:tc>
              <w:tc>
                <w:tcPr>
                  <w:tcW w:w="1162" w:type="dxa"/>
                  <w:gridSpan w:val="2"/>
                  <w:tcBorders>
                    <w:top w:val="nil"/>
                    <w:left w:val="nil"/>
                    <w:bottom w:val="nil"/>
                    <w:right w:val="nil"/>
                  </w:tcBorders>
                  <w:shd w:val="clear" w:color="auto" w:fill="auto"/>
                  <w:noWrap/>
                  <w:vAlign w:val="bottom"/>
                  <w:hideMark/>
                </w:tcPr>
                <w:p w14:paraId="73855F96" w14:textId="77777777" w:rsidR="00C64156" w:rsidRPr="008E445E" w:rsidRDefault="00C64156" w:rsidP="00441A0B">
                  <w:pPr>
                    <w:rPr>
                      <w:color w:val="000000"/>
                      <w:sz w:val="16"/>
                      <w:szCs w:val="16"/>
                      <w:lang w:eastAsia="ru-RU"/>
                    </w:rPr>
                  </w:pPr>
                </w:p>
              </w:tc>
              <w:tc>
                <w:tcPr>
                  <w:tcW w:w="774" w:type="dxa"/>
                  <w:tcBorders>
                    <w:top w:val="nil"/>
                    <w:left w:val="nil"/>
                    <w:bottom w:val="nil"/>
                    <w:right w:val="nil"/>
                  </w:tcBorders>
                  <w:shd w:val="clear" w:color="auto" w:fill="auto"/>
                  <w:noWrap/>
                  <w:vAlign w:val="bottom"/>
                  <w:hideMark/>
                </w:tcPr>
                <w:p w14:paraId="5EB0FA79" w14:textId="77777777" w:rsidR="00C64156" w:rsidRPr="008E445E" w:rsidRDefault="00C64156" w:rsidP="00441A0B">
                  <w:pPr>
                    <w:rPr>
                      <w:sz w:val="20"/>
                      <w:szCs w:val="20"/>
                      <w:lang w:eastAsia="ru-RU"/>
                    </w:rPr>
                  </w:pPr>
                </w:p>
              </w:tc>
              <w:tc>
                <w:tcPr>
                  <w:tcW w:w="741" w:type="dxa"/>
                  <w:gridSpan w:val="2"/>
                  <w:tcBorders>
                    <w:top w:val="nil"/>
                    <w:left w:val="nil"/>
                    <w:bottom w:val="nil"/>
                    <w:right w:val="nil"/>
                  </w:tcBorders>
                  <w:shd w:val="clear" w:color="auto" w:fill="auto"/>
                  <w:vAlign w:val="bottom"/>
                  <w:hideMark/>
                </w:tcPr>
                <w:p w14:paraId="4685CCE6" w14:textId="77777777" w:rsidR="00C64156" w:rsidRPr="008E445E" w:rsidRDefault="00C64156" w:rsidP="00441A0B">
                  <w:pPr>
                    <w:rPr>
                      <w:sz w:val="20"/>
                      <w:szCs w:val="20"/>
                      <w:lang w:eastAsia="ru-RU"/>
                    </w:rPr>
                  </w:pPr>
                </w:p>
              </w:tc>
              <w:tc>
                <w:tcPr>
                  <w:tcW w:w="973" w:type="dxa"/>
                  <w:gridSpan w:val="2"/>
                  <w:tcBorders>
                    <w:top w:val="nil"/>
                    <w:left w:val="nil"/>
                    <w:bottom w:val="nil"/>
                    <w:right w:val="nil"/>
                  </w:tcBorders>
                  <w:shd w:val="clear" w:color="auto" w:fill="auto"/>
                  <w:vAlign w:val="bottom"/>
                  <w:hideMark/>
                </w:tcPr>
                <w:p w14:paraId="16125E56" w14:textId="77777777" w:rsidR="00C64156" w:rsidRPr="008E445E" w:rsidRDefault="00C64156" w:rsidP="00441A0B">
                  <w:pPr>
                    <w:rPr>
                      <w:sz w:val="20"/>
                      <w:szCs w:val="20"/>
                      <w:lang w:eastAsia="ru-RU"/>
                    </w:rPr>
                  </w:pPr>
                </w:p>
              </w:tc>
              <w:tc>
                <w:tcPr>
                  <w:tcW w:w="880" w:type="dxa"/>
                  <w:gridSpan w:val="2"/>
                  <w:tcBorders>
                    <w:top w:val="nil"/>
                    <w:left w:val="nil"/>
                    <w:bottom w:val="nil"/>
                    <w:right w:val="nil"/>
                  </w:tcBorders>
                  <w:shd w:val="clear" w:color="auto" w:fill="auto"/>
                  <w:vAlign w:val="bottom"/>
                  <w:hideMark/>
                </w:tcPr>
                <w:p w14:paraId="59B9C75B" w14:textId="77777777" w:rsidR="00C64156" w:rsidRPr="008E445E" w:rsidRDefault="00C64156" w:rsidP="00441A0B">
                  <w:pPr>
                    <w:rPr>
                      <w:sz w:val="20"/>
                      <w:szCs w:val="20"/>
                      <w:lang w:eastAsia="ru-RU"/>
                    </w:rPr>
                  </w:pPr>
                </w:p>
              </w:tc>
              <w:tc>
                <w:tcPr>
                  <w:tcW w:w="862" w:type="dxa"/>
                  <w:gridSpan w:val="2"/>
                  <w:tcBorders>
                    <w:top w:val="nil"/>
                    <w:left w:val="nil"/>
                    <w:bottom w:val="nil"/>
                    <w:right w:val="nil"/>
                  </w:tcBorders>
                  <w:shd w:val="clear" w:color="auto" w:fill="auto"/>
                  <w:vAlign w:val="bottom"/>
                  <w:hideMark/>
                </w:tcPr>
                <w:p w14:paraId="4721DE27"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vAlign w:val="bottom"/>
                  <w:hideMark/>
                </w:tcPr>
                <w:p w14:paraId="79544DD0" w14:textId="77777777" w:rsidR="00C64156" w:rsidRPr="008E445E" w:rsidRDefault="00C64156" w:rsidP="00441A0B">
                  <w:pPr>
                    <w:rPr>
                      <w:sz w:val="20"/>
                      <w:szCs w:val="20"/>
                      <w:lang w:eastAsia="ru-RU"/>
                    </w:rPr>
                  </w:pPr>
                </w:p>
              </w:tc>
              <w:tc>
                <w:tcPr>
                  <w:tcW w:w="1796" w:type="dxa"/>
                  <w:gridSpan w:val="4"/>
                  <w:tcBorders>
                    <w:top w:val="nil"/>
                    <w:left w:val="nil"/>
                    <w:bottom w:val="nil"/>
                    <w:right w:val="nil"/>
                  </w:tcBorders>
                  <w:shd w:val="clear" w:color="auto" w:fill="auto"/>
                  <w:vAlign w:val="bottom"/>
                  <w:hideMark/>
                </w:tcPr>
                <w:p w14:paraId="323A27FD" w14:textId="77777777" w:rsidR="00C64156" w:rsidRPr="008E445E" w:rsidRDefault="00C64156" w:rsidP="00441A0B">
                  <w:pPr>
                    <w:rPr>
                      <w:sz w:val="20"/>
                      <w:szCs w:val="20"/>
                      <w:lang w:eastAsia="ru-RU"/>
                    </w:rPr>
                  </w:pPr>
                </w:p>
              </w:tc>
              <w:tc>
                <w:tcPr>
                  <w:tcW w:w="1005" w:type="dxa"/>
                  <w:tcBorders>
                    <w:top w:val="nil"/>
                    <w:left w:val="nil"/>
                    <w:bottom w:val="nil"/>
                    <w:right w:val="nil"/>
                  </w:tcBorders>
                  <w:shd w:val="clear" w:color="auto" w:fill="auto"/>
                  <w:vAlign w:val="bottom"/>
                  <w:hideMark/>
                </w:tcPr>
                <w:p w14:paraId="7C1CDF76" w14:textId="77777777" w:rsidR="00C64156" w:rsidRPr="008E445E" w:rsidRDefault="00C64156" w:rsidP="00441A0B">
                  <w:pPr>
                    <w:rPr>
                      <w:sz w:val="20"/>
                      <w:szCs w:val="20"/>
                      <w:lang w:eastAsia="ru-RU"/>
                    </w:rPr>
                  </w:pPr>
                </w:p>
              </w:tc>
              <w:tc>
                <w:tcPr>
                  <w:tcW w:w="567" w:type="dxa"/>
                  <w:tcBorders>
                    <w:top w:val="nil"/>
                    <w:left w:val="nil"/>
                    <w:bottom w:val="nil"/>
                    <w:right w:val="nil"/>
                  </w:tcBorders>
                  <w:shd w:val="clear" w:color="auto" w:fill="auto"/>
                  <w:vAlign w:val="bottom"/>
                  <w:hideMark/>
                </w:tcPr>
                <w:p w14:paraId="7AB5A7CD" w14:textId="77777777" w:rsidR="00C64156" w:rsidRPr="008E445E" w:rsidRDefault="00C64156" w:rsidP="00441A0B">
                  <w:pPr>
                    <w:rPr>
                      <w:sz w:val="20"/>
                      <w:szCs w:val="20"/>
                      <w:lang w:eastAsia="ru-RU"/>
                    </w:rPr>
                  </w:pPr>
                </w:p>
              </w:tc>
              <w:tc>
                <w:tcPr>
                  <w:tcW w:w="2656" w:type="dxa"/>
                  <w:gridSpan w:val="4"/>
                  <w:tcBorders>
                    <w:top w:val="nil"/>
                    <w:left w:val="nil"/>
                    <w:bottom w:val="nil"/>
                    <w:right w:val="nil"/>
                  </w:tcBorders>
                  <w:shd w:val="clear" w:color="auto" w:fill="auto"/>
                  <w:vAlign w:val="bottom"/>
                  <w:hideMark/>
                </w:tcPr>
                <w:p w14:paraId="25F36015" w14:textId="77777777" w:rsidR="00C64156" w:rsidRPr="008E445E" w:rsidRDefault="00C64156" w:rsidP="00441A0B">
                  <w:pPr>
                    <w:rPr>
                      <w:sz w:val="20"/>
                      <w:szCs w:val="20"/>
                      <w:lang w:eastAsia="ru-RU"/>
                    </w:rPr>
                  </w:pPr>
                </w:p>
              </w:tc>
            </w:tr>
            <w:tr w:rsidR="00C64156" w:rsidRPr="008E445E" w14:paraId="680D2C0B" w14:textId="77777777" w:rsidTr="00441A0B">
              <w:trPr>
                <w:gridAfter w:val="3"/>
                <w:wAfter w:w="687" w:type="dxa"/>
                <w:trHeight w:val="240"/>
              </w:trPr>
              <w:tc>
                <w:tcPr>
                  <w:tcW w:w="735" w:type="dxa"/>
                  <w:tcBorders>
                    <w:top w:val="nil"/>
                    <w:left w:val="nil"/>
                    <w:bottom w:val="nil"/>
                    <w:right w:val="nil"/>
                  </w:tcBorders>
                  <w:shd w:val="clear" w:color="auto" w:fill="auto"/>
                  <w:noWrap/>
                  <w:vAlign w:val="bottom"/>
                  <w:hideMark/>
                </w:tcPr>
                <w:p w14:paraId="64668DD3" w14:textId="77777777" w:rsidR="00C64156" w:rsidRPr="008E445E" w:rsidRDefault="00C64156" w:rsidP="00441A0B">
                  <w:pPr>
                    <w:rPr>
                      <w:sz w:val="16"/>
                      <w:szCs w:val="16"/>
                      <w:lang w:eastAsia="ru-RU"/>
                    </w:rPr>
                  </w:pPr>
                  <w:r w:rsidRPr="008E445E">
                    <w:rPr>
                      <w:sz w:val="16"/>
                      <w:szCs w:val="16"/>
                      <w:lang w:eastAsia="ru-RU"/>
                    </w:rPr>
                    <w:t>Основание</w:t>
                  </w:r>
                </w:p>
              </w:tc>
              <w:tc>
                <w:tcPr>
                  <w:tcW w:w="4841" w:type="dxa"/>
                  <w:gridSpan w:val="6"/>
                  <w:tcBorders>
                    <w:top w:val="nil"/>
                    <w:left w:val="nil"/>
                    <w:bottom w:val="single" w:sz="4" w:space="0" w:color="auto"/>
                    <w:right w:val="nil"/>
                  </w:tcBorders>
                  <w:shd w:val="clear" w:color="auto" w:fill="auto"/>
                  <w:vAlign w:val="bottom"/>
                  <w:hideMark/>
                </w:tcPr>
                <w:p w14:paraId="4D5BB623" w14:textId="77777777" w:rsidR="00C64156" w:rsidRPr="008E445E" w:rsidRDefault="00C64156" w:rsidP="00441A0B">
                  <w:pPr>
                    <w:rPr>
                      <w:sz w:val="16"/>
                      <w:szCs w:val="16"/>
                      <w:lang w:eastAsia="ru-RU"/>
                    </w:rPr>
                  </w:pPr>
                  <w:r w:rsidRPr="008E445E">
                    <w:rPr>
                      <w:sz w:val="16"/>
                      <w:szCs w:val="16"/>
                      <w:lang w:eastAsia="ru-RU"/>
                    </w:rPr>
                    <w:t>Дефектный акт</w:t>
                  </w:r>
                </w:p>
              </w:tc>
              <w:tc>
                <w:tcPr>
                  <w:tcW w:w="970" w:type="dxa"/>
                  <w:gridSpan w:val="2"/>
                  <w:tcBorders>
                    <w:top w:val="nil"/>
                    <w:left w:val="nil"/>
                    <w:bottom w:val="nil"/>
                    <w:right w:val="nil"/>
                  </w:tcBorders>
                  <w:shd w:val="clear" w:color="auto" w:fill="auto"/>
                  <w:vAlign w:val="bottom"/>
                  <w:hideMark/>
                </w:tcPr>
                <w:p w14:paraId="5267386D" w14:textId="77777777" w:rsidR="00C64156" w:rsidRPr="008E445E" w:rsidRDefault="00C64156" w:rsidP="00441A0B">
                  <w:pPr>
                    <w:rPr>
                      <w:sz w:val="16"/>
                      <w:szCs w:val="16"/>
                      <w:lang w:eastAsia="ru-RU"/>
                    </w:rPr>
                  </w:pPr>
                </w:p>
              </w:tc>
              <w:tc>
                <w:tcPr>
                  <w:tcW w:w="877" w:type="dxa"/>
                  <w:gridSpan w:val="2"/>
                  <w:tcBorders>
                    <w:top w:val="nil"/>
                    <w:left w:val="nil"/>
                    <w:bottom w:val="nil"/>
                    <w:right w:val="nil"/>
                  </w:tcBorders>
                  <w:shd w:val="clear" w:color="auto" w:fill="auto"/>
                  <w:vAlign w:val="bottom"/>
                  <w:hideMark/>
                </w:tcPr>
                <w:p w14:paraId="5CEC9406" w14:textId="77777777" w:rsidR="00C64156" w:rsidRPr="008E445E" w:rsidRDefault="00C64156" w:rsidP="00441A0B">
                  <w:pPr>
                    <w:rPr>
                      <w:sz w:val="20"/>
                      <w:szCs w:val="20"/>
                      <w:lang w:eastAsia="ru-RU"/>
                    </w:rPr>
                  </w:pPr>
                </w:p>
              </w:tc>
              <w:tc>
                <w:tcPr>
                  <w:tcW w:w="854" w:type="dxa"/>
                  <w:gridSpan w:val="2"/>
                  <w:tcBorders>
                    <w:top w:val="nil"/>
                    <w:left w:val="nil"/>
                    <w:bottom w:val="nil"/>
                    <w:right w:val="nil"/>
                  </w:tcBorders>
                  <w:shd w:val="clear" w:color="auto" w:fill="auto"/>
                  <w:vAlign w:val="bottom"/>
                  <w:hideMark/>
                </w:tcPr>
                <w:p w14:paraId="7AF78FA1"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vAlign w:val="bottom"/>
                  <w:hideMark/>
                </w:tcPr>
                <w:p w14:paraId="064E1172" w14:textId="77777777" w:rsidR="00C64156" w:rsidRPr="008E445E" w:rsidRDefault="00C64156" w:rsidP="00441A0B">
                  <w:pPr>
                    <w:rPr>
                      <w:sz w:val="20"/>
                      <w:szCs w:val="20"/>
                      <w:lang w:eastAsia="ru-RU"/>
                    </w:rPr>
                  </w:pPr>
                </w:p>
              </w:tc>
              <w:tc>
                <w:tcPr>
                  <w:tcW w:w="703" w:type="dxa"/>
                  <w:gridSpan w:val="2"/>
                  <w:tcBorders>
                    <w:top w:val="nil"/>
                    <w:left w:val="nil"/>
                    <w:bottom w:val="nil"/>
                    <w:right w:val="nil"/>
                  </w:tcBorders>
                  <w:shd w:val="clear" w:color="auto" w:fill="auto"/>
                  <w:vAlign w:val="bottom"/>
                  <w:hideMark/>
                </w:tcPr>
                <w:p w14:paraId="7C0002ED" w14:textId="77777777" w:rsidR="00C64156" w:rsidRPr="008E445E" w:rsidRDefault="00C64156" w:rsidP="00441A0B">
                  <w:pPr>
                    <w:rPr>
                      <w:sz w:val="20"/>
                      <w:szCs w:val="20"/>
                      <w:lang w:eastAsia="ru-RU"/>
                    </w:rPr>
                  </w:pPr>
                </w:p>
              </w:tc>
              <w:tc>
                <w:tcPr>
                  <w:tcW w:w="957" w:type="dxa"/>
                  <w:gridSpan w:val="2"/>
                  <w:tcBorders>
                    <w:top w:val="nil"/>
                    <w:left w:val="nil"/>
                    <w:bottom w:val="nil"/>
                    <w:right w:val="nil"/>
                  </w:tcBorders>
                  <w:shd w:val="clear" w:color="auto" w:fill="auto"/>
                  <w:vAlign w:val="bottom"/>
                  <w:hideMark/>
                </w:tcPr>
                <w:p w14:paraId="277D2700" w14:textId="77777777" w:rsidR="00C64156" w:rsidRPr="008E445E" w:rsidRDefault="00C64156" w:rsidP="00441A0B">
                  <w:pPr>
                    <w:rPr>
                      <w:sz w:val="20"/>
                      <w:szCs w:val="20"/>
                      <w:lang w:eastAsia="ru-RU"/>
                    </w:rPr>
                  </w:pPr>
                </w:p>
              </w:tc>
              <w:tc>
                <w:tcPr>
                  <w:tcW w:w="1691" w:type="dxa"/>
                  <w:gridSpan w:val="2"/>
                  <w:tcBorders>
                    <w:top w:val="nil"/>
                    <w:left w:val="nil"/>
                    <w:bottom w:val="nil"/>
                    <w:right w:val="nil"/>
                  </w:tcBorders>
                  <w:shd w:val="clear" w:color="auto" w:fill="auto"/>
                  <w:vAlign w:val="bottom"/>
                  <w:hideMark/>
                </w:tcPr>
                <w:p w14:paraId="074DE9DE" w14:textId="77777777" w:rsidR="00C64156" w:rsidRPr="008E445E" w:rsidRDefault="00C64156" w:rsidP="00441A0B">
                  <w:pPr>
                    <w:rPr>
                      <w:sz w:val="20"/>
                      <w:szCs w:val="20"/>
                      <w:lang w:eastAsia="ru-RU"/>
                    </w:rPr>
                  </w:pPr>
                </w:p>
              </w:tc>
              <w:tc>
                <w:tcPr>
                  <w:tcW w:w="2561" w:type="dxa"/>
                  <w:gridSpan w:val="3"/>
                  <w:tcBorders>
                    <w:top w:val="nil"/>
                    <w:left w:val="nil"/>
                    <w:bottom w:val="nil"/>
                    <w:right w:val="nil"/>
                  </w:tcBorders>
                  <w:shd w:val="clear" w:color="auto" w:fill="auto"/>
                  <w:vAlign w:val="bottom"/>
                  <w:hideMark/>
                </w:tcPr>
                <w:p w14:paraId="5311AC55" w14:textId="77777777" w:rsidR="00C64156" w:rsidRPr="008E445E" w:rsidRDefault="00C64156" w:rsidP="00441A0B">
                  <w:pPr>
                    <w:rPr>
                      <w:sz w:val="20"/>
                      <w:szCs w:val="20"/>
                      <w:lang w:eastAsia="ru-RU"/>
                    </w:rPr>
                  </w:pPr>
                </w:p>
              </w:tc>
            </w:tr>
            <w:tr w:rsidR="00C64156" w:rsidRPr="008E445E" w14:paraId="1C254D57" w14:textId="77777777" w:rsidTr="00441A0B">
              <w:trPr>
                <w:gridAfter w:val="3"/>
                <w:wAfter w:w="687" w:type="dxa"/>
                <w:trHeight w:val="300"/>
              </w:trPr>
              <w:tc>
                <w:tcPr>
                  <w:tcW w:w="735" w:type="dxa"/>
                  <w:tcBorders>
                    <w:top w:val="nil"/>
                    <w:left w:val="nil"/>
                    <w:bottom w:val="nil"/>
                    <w:right w:val="nil"/>
                  </w:tcBorders>
                  <w:shd w:val="clear" w:color="auto" w:fill="auto"/>
                  <w:noWrap/>
                  <w:vAlign w:val="bottom"/>
                  <w:hideMark/>
                </w:tcPr>
                <w:p w14:paraId="5C5F82CD" w14:textId="77777777" w:rsidR="00C64156" w:rsidRPr="008E445E" w:rsidRDefault="00C64156" w:rsidP="00441A0B">
                  <w:pPr>
                    <w:rPr>
                      <w:sz w:val="20"/>
                      <w:szCs w:val="20"/>
                      <w:lang w:eastAsia="ru-RU"/>
                    </w:rPr>
                  </w:pPr>
                </w:p>
              </w:tc>
              <w:tc>
                <w:tcPr>
                  <w:tcW w:w="4841" w:type="dxa"/>
                  <w:gridSpan w:val="6"/>
                  <w:tcBorders>
                    <w:top w:val="single" w:sz="4" w:space="0" w:color="auto"/>
                    <w:left w:val="nil"/>
                    <w:bottom w:val="nil"/>
                    <w:right w:val="nil"/>
                  </w:tcBorders>
                  <w:shd w:val="clear" w:color="auto" w:fill="auto"/>
                  <w:noWrap/>
                  <w:vAlign w:val="bottom"/>
                  <w:hideMark/>
                </w:tcPr>
                <w:p w14:paraId="5729E663" w14:textId="77777777" w:rsidR="00C64156" w:rsidRPr="008E445E" w:rsidRDefault="00C64156" w:rsidP="00441A0B">
                  <w:pPr>
                    <w:jc w:val="center"/>
                    <w:rPr>
                      <w:i/>
                      <w:iCs/>
                      <w:sz w:val="16"/>
                      <w:szCs w:val="16"/>
                      <w:lang w:eastAsia="ru-RU"/>
                    </w:rPr>
                  </w:pPr>
                  <w:r w:rsidRPr="008E445E">
                    <w:rPr>
                      <w:i/>
                      <w:iCs/>
                      <w:sz w:val="16"/>
                      <w:szCs w:val="16"/>
                      <w:lang w:eastAsia="ru-RU"/>
                    </w:rPr>
                    <w:t>(проектная и (или) иная техническая документация)</w:t>
                  </w:r>
                </w:p>
              </w:tc>
              <w:tc>
                <w:tcPr>
                  <w:tcW w:w="970" w:type="dxa"/>
                  <w:gridSpan w:val="2"/>
                  <w:tcBorders>
                    <w:top w:val="nil"/>
                    <w:left w:val="nil"/>
                    <w:bottom w:val="nil"/>
                    <w:right w:val="nil"/>
                  </w:tcBorders>
                  <w:shd w:val="clear" w:color="auto" w:fill="auto"/>
                  <w:noWrap/>
                  <w:vAlign w:val="bottom"/>
                  <w:hideMark/>
                </w:tcPr>
                <w:p w14:paraId="7D783DBA" w14:textId="77777777" w:rsidR="00C64156" w:rsidRPr="008E445E" w:rsidRDefault="00C64156" w:rsidP="00441A0B">
                  <w:pPr>
                    <w:jc w:val="center"/>
                    <w:rPr>
                      <w:i/>
                      <w:iCs/>
                      <w:sz w:val="16"/>
                      <w:szCs w:val="16"/>
                      <w:lang w:eastAsia="ru-RU"/>
                    </w:rPr>
                  </w:pPr>
                </w:p>
              </w:tc>
              <w:tc>
                <w:tcPr>
                  <w:tcW w:w="877" w:type="dxa"/>
                  <w:gridSpan w:val="2"/>
                  <w:tcBorders>
                    <w:top w:val="nil"/>
                    <w:left w:val="nil"/>
                    <w:bottom w:val="nil"/>
                    <w:right w:val="nil"/>
                  </w:tcBorders>
                  <w:shd w:val="clear" w:color="auto" w:fill="auto"/>
                  <w:noWrap/>
                  <w:vAlign w:val="bottom"/>
                  <w:hideMark/>
                </w:tcPr>
                <w:p w14:paraId="08E4F9A4" w14:textId="77777777" w:rsidR="00C64156" w:rsidRPr="008E445E" w:rsidRDefault="00C64156" w:rsidP="00441A0B">
                  <w:pPr>
                    <w:rPr>
                      <w:sz w:val="20"/>
                      <w:szCs w:val="20"/>
                      <w:lang w:eastAsia="ru-RU"/>
                    </w:rPr>
                  </w:pPr>
                </w:p>
              </w:tc>
              <w:tc>
                <w:tcPr>
                  <w:tcW w:w="854" w:type="dxa"/>
                  <w:gridSpan w:val="2"/>
                  <w:tcBorders>
                    <w:top w:val="nil"/>
                    <w:left w:val="nil"/>
                    <w:bottom w:val="nil"/>
                    <w:right w:val="nil"/>
                  </w:tcBorders>
                  <w:shd w:val="clear" w:color="auto" w:fill="auto"/>
                  <w:noWrap/>
                  <w:vAlign w:val="bottom"/>
                  <w:hideMark/>
                </w:tcPr>
                <w:p w14:paraId="5349BFCD"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4F4FF04A" w14:textId="77777777" w:rsidR="00C64156" w:rsidRPr="008E445E" w:rsidRDefault="00C64156" w:rsidP="00441A0B">
                  <w:pPr>
                    <w:rPr>
                      <w:sz w:val="20"/>
                      <w:szCs w:val="20"/>
                      <w:lang w:eastAsia="ru-RU"/>
                    </w:rPr>
                  </w:pPr>
                </w:p>
              </w:tc>
              <w:tc>
                <w:tcPr>
                  <w:tcW w:w="703" w:type="dxa"/>
                  <w:gridSpan w:val="2"/>
                  <w:tcBorders>
                    <w:top w:val="nil"/>
                    <w:left w:val="nil"/>
                    <w:bottom w:val="nil"/>
                    <w:right w:val="nil"/>
                  </w:tcBorders>
                  <w:shd w:val="clear" w:color="auto" w:fill="auto"/>
                  <w:noWrap/>
                  <w:vAlign w:val="bottom"/>
                  <w:hideMark/>
                </w:tcPr>
                <w:p w14:paraId="48C23866" w14:textId="77777777" w:rsidR="00C64156" w:rsidRPr="008E445E" w:rsidRDefault="00C64156" w:rsidP="00441A0B">
                  <w:pPr>
                    <w:rPr>
                      <w:sz w:val="20"/>
                      <w:szCs w:val="20"/>
                      <w:lang w:eastAsia="ru-RU"/>
                    </w:rPr>
                  </w:pPr>
                </w:p>
              </w:tc>
              <w:tc>
                <w:tcPr>
                  <w:tcW w:w="957" w:type="dxa"/>
                  <w:gridSpan w:val="2"/>
                  <w:tcBorders>
                    <w:top w:val="nil"/>
                    <w:left w:val="nil"/>
                    <w:bottom w:val="nil"/>
                    <w:right w:val="nil"/>
                  </w:tcBorders>
                  <w:shd w:val="clear" w:color="auto" w:fill="auto"/>
                  <w:noWrap/>
                  <w:vAlign w:val="bottom"/>
                  <w:hideMark/>
                </w:tcPr>
                <w:p w14:paraId="5DFA8203" w14:textId="77777777" w:rsidR="00C64156" w:rsidRPr="008E445E" w:rsidRDefault="00C64156" w:rsidP="00441A0B">
                  <w:pPr>
                    <w:rPr>
                      <w:sz w:val="20"/>
                      <w:szCs w:val="20"/>
                      <w:lang w:eastAsia="ru-RU"/>
                    </w:rPr>
                  </w:pPr>
                </w:p>
              </w:tc>
              <w:tc>
                <w:tcPr>
                  <w:tcW w:w="1691" w:type="dxa"/>
                  <w:gridSpan w:val="2"/>
                  <w:tcBorders>
                    <w:top w:val="nil"/>
                    <w:left w:val="nil"/>
                    <w:bottom w:val="nil"/>
                    <w:right w:val="nil"/>
                  </w:tcBorders>
                  <w:shd w:val="clear" w:color="auto" w:fill="auto"/>
                  <w:noWrap/>
                  <w:hideMark/>
                </w:tcPr>
                <w:p w14:paraId="6E5A8893" w14:textId="77777777" w:rsidR="00C64156" w:rsidRPr="008E445E" w:rsidRDefault="00C64156" w:rsidP="00441A0B">
                  <w:pPr>
                    <w:rPr>
                      <w:sz w:val="20"/>
                      <w:szCs w:val="20"/>
                      <w:lang w:eastAsia="ru-RU"/>
                    </w:rPr>
                  </w:pPr>
                </w:p>
              </w:tc>
              <w:tc>
                <w:tcPr>
                  <w:tcW w:w="2561" w:type="dxa"/>
                  <w:gridSpan w:val="3"/>
                  <w:tcBorders>
                    <w:top w:val="nil"/>
                    <w:left w:val="nil"/>
                    <w:bottom w:val="nil"/>
                    <w:right w:val="nil"/>
                  </w:tcBorders>
                  <w:shd w:val="clear" w:color="auto" w:fill="auto"/>
                  <w:noWrap/>
                  <w:vAlign w:val="bottom"/>
                  <w:hideMark/>
                </w:tcPr>
                <w:p w14:paraId="2236674A" w14:textId="77777777" w:rsidR="00C64156" w:rsidRPr="008E445E" w:rsidRDefault="00C64156" w:rsidP="00441A0B">
                  <w:pPr>
                    <w:jc w:val="right"/>
                    <w:rPr>
                      <w:sz w:val="20"/>
                      <w:szCs w:val="20"/>
                      <w:lang w:eastAsia="ru-RU"/>
                    </w:rPr>
                  </w:pPr>
                </w:p>
              </w:tc>
            </w:tr>
            <w:tr w:rsidR="00C64156" w:rsidRPr="008E445E" w14:paraId="5769432C" w14:textId="77777777" w:rsidTr="00441A0B">
              <w:trPr>
                <w:gridAfter w:val="3"/>
                <w:wAfter w:w="687" w:type="dxa"/>
                <w:trHeight w:val="735"/>
              </w:trPr>
              <w:tc>
                <w:tcPr>
                  <w:tcW w:w="3439" w:type="dxa"/>
                  <w:gridSpan w:val="3"/>
                  <w:tcBorders>
                    <w:top w:val="nil"/>
                    <w:left w:val="nil"/>
                    <w:bottom w:val="nil"/>
                    <w:right w:val="nil"/>
                  </w:tcBorders>
                  <w:shd w:val="clear" w:color="auto" w:fill="auto"/>
                  <w:noWrap/>
                  <w:vAlign w:val="bottom"/>
                  <w:hideMark/>
                </w:tcPr>
                <w:p w14:paraId="5E14B2B5" w14:textId="77777777" w:rsidR="00C64156" w:rsidRPr="008E445E" w:rsidRDefault="00C64156" w:rsidP="00441A0B">
                  <w:pPr>
                    <w:rPr>
                      <w:b/>
                      <w:bCs/>
                      <w:sz w:val="16"/>
                      <w:szCs w:val="16"/>
                      <w:lang w:eastAsia="ru-RU"/>
                    </w:rPr>
                  </w:pPr>
                  <w:r w:rsidRPr="008E445E">
                    <w:rPr>
                      <w:b/>
                      <w:bCs/>
                      <w:sz w:val="16"/>
                      <w:szCs w:val="16"/>
                      <w:lang w:eastAsia="ru-RU"/>
                    </w:rPr>
                    <w:t xml:space="preserve">Составлен(а) в текущем (базисном) уровне цен </w:t>
                  </w:r>
                </w:p>
              </w:tc>
              <w:tc>
                <w:tcPr>
                  <w:tcW w:w="2137" w:type="dxa"/>
                  <w:gridSpan w:val="4"/>
                  <w:tcBorders>
                    <w:top w:val="nil"/>
                    <w:left w:val="nil"/>
                    <w:bottom w:val="single" w:sz="4" w:space="0" w:color="auto"/>
                    <w:right w:val="nil"/>
                  </w:tcBorders>
                  <w:shd w:val="clear" w:color="auto" w:fill="auto"/>
                  <w:vAlign w:val="bottom"/>
                  <w:hideMark/>
                </w:tcPr>
                <w:p w14:paraId="5B18BB1E" w14:textId="77777777" w:rsidR="00C64156" w:rsidRPr="008E445E" w:rsidRDefault="00C64156" w:rsidP="00441A0B">
                  <w:pPr>
                    <w:rPr>
                      <w:sz w:val="16"/>
                      <w:szCs w:val="16"/>
                      <w:lang w:eastAsia="ru-RU"/>
                    </w:rPr>
                  </w:pPr>
                  <w:r w:rsidRPr="008E445E">
                    <w:rPr>
                      <w:sz w:val="16"/>
                      <w:szCs w:val="16"/>
                      <w:lang w:eastAsia="ru-RU"/>
                    </w:rPr>
                    <w:t>На 1 кв 2025 (СМР),Письмо Минстроя России от 01.02.2025 года №5170-ИФ/09, прил.1</w:t>
                  </w:r>
                </w:p>
              </w:tc>
              <w:tc>
                <w:tcPr>
                  <w:tcW w:w="970" w:type="dxa"/>
                  <w:gridSpan w:val="2"/>
                  <w:tcBorders>
                    <w:top w:val="nil"/>
                    <w:left w:val="nil"/>
                    <w:bottom w:val="nil"/>
                    <w:right w:val="nil"/>
                  </w:tcBorders>
                  <w:shd w:val="clear" w:color="auto" w:fill="auto"/>
                  <w:noWrap/>
                  <w:vAlign w:val="bottom"/>
                  <w:hideMark/>
                </w:tcPr>
                <w:p w14:paraId="5ECF6748" w14:textId="77777777" w:rsidR="00C64156" w:rsidRPr="008E445E" w:rsidRDefault="00C64156" w:rsidP="00441A0B">
                  <w:pPr>
                    <w:rPr>
                      <w:sz w:val="16"/>
                      <w:szCs w:val="16"/>
                      <w:lang w:eastAsia="ru-RU"/>
                    </w:rPr>
                  </w:pPr>
                </w:p>
              </w:tc>
              <w:tc>
                <w:tcPr>
                  <w:tcW w:w="877" w:type="dxa"/>
                  <w:gridSpan w:val="2"/>
                  <w:tcBorders>
                    <w:top w:val="nil"/>
                    <w:left w:val="nil"/>
                    <w:bottom w:val="nil"/>
                    <w:right w:val="nil"/>
                  </w:tcBorders>
                  <w:shd w:val="clear" w:color="auto" w:fill="auto"/>
                  <w:noWrap/>
                  <w:vAlign w:val="bottom"/>
                  <w:hideMark/>
                </w:tcPr>
                <w:p w14:paraId="55BA18E3"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noWrap/>
                  <w:vAlign w:val="bottom"/>
                  <w:hideMark/>
                </w:tcPr>
                <w:p w14:paraId="5F598D3C"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098C2FA9"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noWrap/>
                  <w:vAlign w:val="bottom"/>
                  <w:hideMark/>
                </w:tcPr>
                <w:p w14:paraId="620D1958" w14:textId="77777777" w:rsidR="00C64156" w:rsidRPr="008E445E" w:rsidRDefault="00C64156" w:rsidP="00441A0B">
                  <w:pPr>
                    <w:jc w:val="center"/>
                    <w:rPr>
                      <w:sz w:val="20"/>
                      <w:szCs w:val="20"/>
                      <w:lang w:eastAsia="ru-RU"/>
                    </w:rPr>
                  </w:pPr>
                </w:p>
              </w:tc>
              <w:tc>
                <w:tcPr>
                  <w:tcW w:w="957" w:type="dxa"/>
                  <w:gridSpan w:val="2"/>
                  <w:tcBorders>
                    <w:top w:val="nil"/>
                    <w:left w:val="nil"/>
                    <w:bottom w:val="nil"/>
                    <w:right w:val="nil"/>
                  </w:tcBorders>
                  <w:shd w:val="clear" w:color="auto" w:fill="auto"/>
                  <w:noWrap/>
                  <w:vAlign w:val="bottom"/>
                  <w:hideMark/>
                </w:tcPr>
                <w:p w14:paraId="2B923297"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noWrap/>
                  <w:vAlign w:val="bottom"/>
                  <w:hideMark/>
                </w:tcPr>
                <w:p w14:paraId="22AB9ABB" w14:textId="77777777" w:rsidR="00C64156" w:rsidRPr="008E445E" w:rsidRDefault="00C64156" w:rsidP="00441A0B">
                  <w:pPr>
                    <w:jc w:val="center"/>
                    <w:rPr>
                      <w:sz w:val="20"/>
                      <w:szCs w:val="20"/>
                      <w:lang w:eastAsia="ru-RU"/>
                    </w:rPr>
                  </w:pPr>
                </w:p>
              </w:tc>
              <w:tc>
                <w:tcPr>
                  <w:tcW w:w="2561" w:type="dxa"/>
                  <w:gridSpan w:val="3"/>
                  <w:tcBorders>
                    <w:top w:val="nil"/>
                    <w:left w:val="nil"/>
                    <w:bottom w:val="nil"/>
                    <w:right w:val="nil"/>
                  </w:tcBorders>
                  <w:shd w:val="clear" w:color="auto" w:fill="auto"/>
                  <w:noWrap/>
                  <w:vAlign w:val="bottom"/>
                  <w:hideMark/>
                </w:tcPr>
                <w:p w14:paraId="2C5BC38A" w14:textId="77777777" w:rsidR="00C64156" w:rsidRPr="008E445E" w:rsidRDefault="00C64156" w:rsidP="00441A0B">
                  <w:pPr>
                    <w:jc w:val="center"/>
                    <w:rPr>
                      <w:sz w:val="20"/>
                      <w:szCs w:val="20"/>
                      <w:lang w:eastAsia="ru-RU"/>
                    </w:rPr>
                  </w:pPr>
                </w:p>
              </w:tc>
            </w:tr>
            <w:tr w:rsidR="00C64156" w:rsidRPr="008E445E" w14:paraId="270B4561" w14:textId="77777777" w:rsidTr="00441A0B">
              <w:trPr>
                <w:gridAfter w:val="1"/>
                <w:wAfter w:w="21" w:type="dxa"/>
                <w:trHeight w:val="150"/>
              </w:trPr>
              <w:tc>
                <w:tcPr>
                  <w:tcW w:w="735" w:type="dxa"/>
                  <w:tcBorders>
                    <w:top w:val="nil"/>
                    <w:left w:val="nil"/>
                    <w:bottom w:val="nil"/>
                    <w:right w:val="nil"/>
                  </w:tcBorders>
                  <w:shd w:val="clear" w:color="auto" w:fill="auto"/>
                  <w:noWrap/>
                  <w:vAlign w:val="bottom"/>
                  <w:hideMark/>
                </w:tcPr>
                <w:p w14:paraId="7C42D81B" w14:textId="77777777" w:rsidR="00C64156" w:rsidRPr="008E445E" w:rsidRDefault="00C64156" w:rsidP="00441A0B">
                  <w:pPr>
                    <w:jc w:val="center"/>
                    <w:rPr>
                      <w:sz w:val="20"/>
                      <w:szCs w:val="20"/>
                      <w:lang w:eastAsia="ru-RU"/>
                    </w:rPr>
                  </w:pPr>
                </w:p>
              </w:tc>
              <w:tc>
                <w:tcPr>
                  <w:tcW w:w="1286" w:type="dxa"/>
                  <w:tcBorders>
                    <w:top w:val="nil"/>
                    <w:left w:val="nil"/>
                    <w:bottom w:val="nil"/>
                    <w:right w:val="nil"/>
                  </w:tcBorders>
                  <w:shd w:val="clear" w:color="auto" w:fill="auto"/>
                  <w:noWrap/>
                  <w:vAlign w:val="bottom"/>
                  <w:hideMark/>
                </w:tcPr>
                <w:p w14:paraId="2B697DF1" w14:textId="77777777" w:rsidR="00C64156" w:rsidRPr="008E445E" w:rsidRDefault="00C64156" w:rsidP="00441A0B">
                  <w:pPr>
                    <w:rPr>
                      <w:sz w:val="20"/>
                      <w:szCs w:val="20"/>
                      <w:lang w:eastAsia="ru-RU"/>
                    </w:rPr>
                  </w:pPr>
                </w:p>
              </w:tc>
              <w:tc>
                <w:tcPr>
                  <w:tcW w:w="1418" w:type="dxa"/>
                  <w:tcBorders>
                    <w:top w:val="nil"/>
                    <w:left w:val="nil"/>
                    <w:bottom w:val="nil"/>
                    <w:right w:val="nil"/>
                  </w:tcBorders>
                  <w:shd w:val="clear" w:color="auto" w:fill="auto"/>
                  <w:noWrap/>
                  <w:vAlign w:val="bottom"/>
                  <w:hideMark/>
                </w:tcPr>
                <w:p w14:paraId="09116364" w14:textId="77777777" w:rsidR="00C64156" w:rsidRPr="008E445E" w:rsidRDefault="00C64156" w:rsidP="00441A0B">
                  <w:pPr>
                    <w:rPr>
                      <w:sz w:val="20"/>
                      <w:szCs w:val="20"/>
                      <w:lang w:eastAsia="ru-RU"/>
                    </w:rPr>
                  </w:pPr>
                </w:p>
              </w:tc>
              <w:tc>
                <w:tcPr>
                  <w:tcW w:w="1162" w:type="dxa"/>
                  <w:gridSpan w:val="2"/>
                  <w:tcBorders>
                    <w:top w:val="nil"/>
                    <w:left w:val="nil"/>
                    <w:bottom w:val="nil"/>
                    <w:right w:val="nil"/>
                  </w:tcBorders>
                  <w:shd w:val="clear" w:color="auto" w:fill="auto"/>
                  <w:noWrap/>
                  <w:vAlign w:val="bottom"/>
                  <w:hideMark/>
                </w:tcPr>
                <w:p w14:paraId="7B1EA8D3" w14:textId="77777777" w:rsidR="00C64156" w:rsidRPr="008E445E" w:rsidRDefault="00C64156" w:rsidP="00441A0B">
                  <w:pPr>
                    <w:rPr>
                      <w:sz w:val="20"/>
                      <w:szCs w:val="20"/>
                      <w:lang w:eastAsia="ru-RU"/>
                    </w:rPr>
                  </w:pPr>
                </w:p>
              </w:tc>
              <w:tc>
                <w:tcPr>
                  <w:tcW w:w="774" w:type="dxa"/>
                  <w:tcBorders>
                    <w:top w:val="nil"/>
                    <w:left w:val="nil"/>
                    <w:bottom w:val="nil"/>
                    <w:right w:val="nil"/>
                  </w:tcBorders>
                  <w:shd w:val="clear" w:color="auto" w:fill="auto"/>
                  <w:noWrap/>
                  <w:vAlign w:val="bottom"/>
                  <w:hideMark/>
                </w:tcPr>
                <w:p w14:paraId="623F9B04" w14:textId="77777777" w:rsidR="00C64156" w:rsidRPr="008E445E" w:rsidRDefault="00C64156" w:rsidP="00441A0B">
                  <w:pPr>
                    <w:jc w:val="center"/>
                    <w:rPr>
                      <w:sz w:val="20"/>
                      <w:szCs w:val="20"/>
                      <w:lang w:eastAsia="ru-RU"/>
                    </w:rPr>
                  </w:pPr>
                </w:p>
              </w:tc>
              <w:tc>
                <w:tcPr>
                  <w:tcW w:w="741" w:type="dxa"/>
                  <w:gridSpan w:val="2"/>
                  <w:tcBorders>
                    <w:top w:val="nil"/>
                    <w:left w:val="nil"/>
                    <w:bottom w:val="nil"/>
                    <w:right w:val="nil"/>
                  </w:tcBorders>
                  <w:shd w:val="clear" w:color="auto" w:fill="auto"/>
                  <w:noWrap/>
                  <w:vAlign w:val="bottom"/>
                  <w:hideMark/>
                </w:tcPr>
                <w:p w14:paraId="3D2AC5BD" w14:textId="77777777" w:rsidR="00C64156" w:rsidRPr="008E445E" w:rsidRDefault="00C64156" w:rsidP="00441A0B">
                  <w:pPr>
                    <w:jc w:val="center"/>
                    <w:rPr>
                      <w:sz w:val="20"/>
                      <w:szCs w:val="20"/>
                      <w:lang w:eastAsia="ru-RU"/>
                    </w:rPr>
                  </w:pPr>
                </w:p>
              </w:tc>
              <w:tc>
                <w:tcPr>
                  <w:tcW w:w="973" w:type="dxa"/>
                  <w:gridSpan w:val="2"/>
                  <w:tcBorders>
                    <w:top w:val="nil"/>
                    <w:left w:val="nil"/>
                    <w:bottom w:val="nil"/>
                    <w:right w:val="nil"/>
                  </w:tcBorders>
                  <w:shd w:val="clear" w:color="auto" w:fill="auto"/>
                  <w:noWrap/>
                  <w:vAlign w:val="bottom"/>
                  <w:hideMark/>
                </w:tcPr>
                <w:p w14:paraId="2CF0C2F8" w14:textId="77777777" w:rsidR="00C64156" w:rsidRPr="008E445E" w:rsidRDefault="00C64156" w:rsidP="00441A0B">
                  <w:pPr>
                    <w:jc w:val="center"/>
                    <w:rPr>
                      <w:sz w:val="20"/>
                      <w:szCs w:val="20"/>
                      <w:lang w:eastAsia="ru-RU"/>
                    </w:rPr>
                  </w:pPr>
                </w:p>
              </w:tc>
              <w:tc>
                <w:tcPr>
                  <w:tcW w:w="880" w:type="dxa"/>
                  <w:gridSpan w:val="2"/>
                  <w:tcBorders>
                    <w:top w:val="nil"/>
                    <w:left w:val="nil"/>
                    <w:bottom w:val="nil"/>
                    <w:right w:val="nil"/>
                  </w:tcBorders>
                  <w:shd w:val="clear" w:color="auto" w:fill="auto"/>
                  <w:noWrap/>
                  <w:vAlign w:val="bottom"/>
                  <w:hideMark/>
                </w:tcPr>
                <w:p w14:paraId="2B747FBC" w14:textId="77777777" w:rsidR="00C64156" w:rsidRPr="008E445E" w:rsidRDefault="00C64156" w:rsidP="00441A0B">
                  <w:pPr>
                    <w:jc w:val="center"/>
                    <w:rPr>
                      <w:sz w:val="20"/>
                      <w:szCs w:val="20"/>
                      <w:lang w:eastAsia="ru-RU"/>
                    </w:rPr>
                  </w:pPr>
                </w:p>
              </w:tc>
              <w:tc>
                <w:tcPr>
                  <w:tcW w:w="862" w:type="dxa"/>
                  <w:gridSpan w:val="2"/>
                  <w:tcBorders>
                    <w:top w:val="nil"/>
                    <w:left w:val="nil"/>
                    <w:bottom w:val="nil"/>
                    <w:right w:val="nil"/>
                  </w:tcBorders>
                  <w:shd w:val="clear" w:color="auto" w:fill="auto"/>
                  <w:noWrap/>
                  <w:vAlign w:val="bottom"/>
                  <w:hideMark/>
                </w:tcPr>
                <w:p w14:paraId="2F550865"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6C2FCDE6" w14:textId="77777777" w:rsidR="00C64156" w:rsidRPr="008E445E" w:rsidRDefault="00C64156" w:rsidP="00441A0B">
                  <w:pPr>
                    <w:jc w:val="center"/>
                    <w:rPr>
                      <w:sz w:val="20"/>
                      <w:szCs w:val="20"/>
                      <w:lang w:eastAsia="ru-RU"/>
                    </w:rPr>
                  </w:pPr>
                </w:p>
              </w:tc>
              <w:tc>
                <w:tcPr>
                  <w:tcW w:w="1796" w:type="dxa"/>
                  <w:gridSpan w:val="4"/>
                  <w:tcBorders>
                    <w:top w:val="nil"/>
                    <w:left w:val="nil"/>
                    <w:bottom w:val="nil"/>
                    <w:right w:val="nil"/>
                  </w:tcBorders>
                  <w:shd w:val="clear" w:color="auto" w:fill="auto"/>
                  <w:noWrap/>
                  <w:vAlign w:val="bottom"/>
                  <w:hideMark/>
                </w:tcPr>
                <w:p w14:paraId="00FAEE24" w14:textId="77777777" w:rsidR="00C64156" w:rsidRPr="008E445E" w:rsidRDefault="00C64156" w:rsidP="00441A0B">
                  <w:pPr>
                    <w:jc w:val="center"/>
                    <w:rPr>
                      <w:sz w:val="20"/>
                      <w:szCs w:val="20"/>
                      <w:lang w:eastAsia="ru-RU"/>
                    </w:rPr>
                  </w:pPr>
                </w:p>
              </w:tc>
              <w:tc>
                <w:tcPr>
                  <w:tcW w:w="1005" w:type="dxa"/>
                  <w:tcBorders>
                    <w:top w:val="nil"/>
                    <w:left w:val="nil"/>
                    <w:bottom w:val="nil"/>
                    <w:right w:val="nil"/>
                  </w:tcBorders>
                  <w:shd w:val="clear" w:color="auto" w:fill="auto"/>
                  <w:noWrap/>
                  <w:vAlign w:val="bottom"/>
                  <w:hideMark/>
                </w:tcPr>
                <w:p w14:paraId="358E78AD" w14:textId="77777777" w:rsidR="00C64156" w:rsidRPr="008E445E" w:rsidRDefault="00C64156" w:rsidP="00441A0B">
                  <w:pPr>
                    <w:jc w:val="center"/>
                    <w:rPr>
                      <w:sz w:val="20"/>
                      <w:szCs w:val="20"/>
                      <w:lang w:eastAsia="ru-RU"/>
                    </w:rPr>
                  </w:pPr>
                </w:p>
              </w:tc>
              <w:tc>
                <w:tcPr>
                  <w:tcW w:w="567" w:type="dxa"/>
                  <w:tcBorders>
                    <w:top w:val="nil"/>
                    <w:left w:val="nil"/>
                    <w:bottom w:val="nil"/>
                    <w:right w:val="nil"/>
                  </w:tcBorders>
                  <w:shd w:val="clear" w:color="auto" w:fill="auto"/>
                  <w:noWrap/>
                  <w:vAlign w:val="bottom"/>
                  <w:hideMark/>
                </w:tcPr>
                <w:p w14:paraId="35B85506" w14:textId="77777777" w:rsidR="00C64156" w:rsidRPr="008E445E" w:rsidRDefault="00C64156" w:rsidP="00441A0B">
                  <w:pPr>
                    <w:jc w:val="center"/>
                    <w:rPr>
                      <w:sz w:val="20"/>
                      <w:szCs w:val="20"/>
                      <w:lang w:eastAsia="ru-RU"/>
                    </w:rPr>
                  </w:pPr>
                </w:p>
              </w:tc>
              <w:tc>
                <w:tcPr>
                  <w:tcW w:w="2656" w:type="dxa"/>
                  <w:gridSpan w:val="4"/>
                  <w:tcBorders>
                    <w:top w:val="nil"/>
                    <w:left w:val="nil"/>
                    <w:bottom w:val="nil"/>
                    <w:right w:val="nil"/>
                  </w:tcBorders>
                  <w:shd w:val="clear" w:color="auto" w:fill="auto"/>
                  <w:noWrap/>
                  <w:vAlign w:val="bottom"/>
                  <w:hideMark/>
                </w:tcPr>
                <w:p w14:paraId="7BA293C1" w14:textId="77777777" w:rsidR="00C64156" w:rsidRPr="008E445E" w:rsidRDefault="00C64156" w:rsidP="00441A0B">
                  <w:pPr>
                    <w:jc w:val="center"/>
                    <w:rPr>
                      <w:sz w:val="20"/>
                      <w:szCs w:val="20"/>
                      <w:lang w:eastAsia="ru-RU"/>
                    </w:rPr>
                  </w:pPr>
                </w:p>
              </w:tc>
            </w:tr>
            <w:tr w:rsidR="00C64156" w:rsidRPr="008E445E" w14:paraId="6FC3FA85" w14:textId="77777777" w:rsidTr="00441A0B">
              <w:trPr>
                <w:gridAfter w:val="1"/>
                <w:wAfter w:w="21" w:type="dxa"/>
                <w:trHeight w:val="240"/>
              </w:trPr>
              <w:tc>
                <w:tcPr>
                  <w:tcW w:w="2021" w:type="dxa"/>
                  <w:gridSpan w:val="2"/>
                  <w:tcBorders>
                    <w:top w:val="nil"/>
                    <w:left w:val="nil"/>
                    <w:bottom w:val="nil"/>
                    <w:right w:val="nil"/>
                  </w:tcBorders>
                  <w:shd w:val="clear" w:color="auto" w:fill="auto"/>
                  <w:noWrap/>
                  <w:vAlign w:val="bottom"/>
                  <w:hideMark/>
                </w:tcPr>
                <w:p w14:paraId="76717439" w14:textId="77777777" w:rsidR="00C64156" w:rsidRPr="008E445E" w:rsidRDefault="00C64156" w:rsidP="00441A0B">
                  <w:pPr>
                    <w:rPr>
                      <w:b/>
                      <w:bCs/>
                      <w:sz w:val="16"/>
                      <w:szCs w:val="16"/>
                      <w:lang w:eastAsia="ru-RU"/>
                    </w:rPr>
                  </w:pPr>
                  <w:r w:rsidRPr="008E445E">
                    <w:rPr>
                      <w:b/>
                      <w:bCs/>
                      <w:sz w:val="16"/>
                      <w:szCs w:val="16"/>
                      <w:lang w:eastAsia="ru-RU"/>
                    </w:rPr>
                    <w:t xml:space="preserve">Сметная стоимость </w:t>
                  </w:r>
                </w:p>
              </w:tc>
              <w:tc>
                <w:tcPr>
                  <w:tcW w:w="1418" w:type="dxa"/>
                  <w:tcBorders>
                    <w:top w:val="nil"/>
                    <w:left w:val="nil"/>
                    <w:bottom w:val="single" w:sz="4" w:space="0" w:color="auto"/>
                    <w:right w:val="nil"/>
                  </w:tcBorders>
                  <w:shd w:val="clear" w:color="auto" w:fill="auto"/>
                  <w:noWrap/>
                  <w:vAlign w:val="bottom"/>
                  <w:hideMark/>
                </w:tcPr>
                <w:p w14:paraId="7984B4AD" w14:textId="77777777" w:rsidR="00C64156" w:rsidRPr="008E445E" w:rsidRDefault="00C64156" w:rsidP="00441A0B">
                  <w:pPr>
                    <w:jc w:val="right"/>
                    <w:rPr>
                      <w:sz w:val="16"/>
                      <w:szCs w:val="16"/>
                      <w:lang w:eastAsia="ru-RU"/>
                    </w:rPr>
                  </w:pPr>
                  <w:r>
                    <w:rPr>
                      <w:sz w:val="16"/>
                      <w:szCs w:val="16"/>
                      <w:lang w:eastAsia="ru-RU"/>
                    </w:rPr>
                    <w:t>8 243.7</w:t>
                  </w:r>
                </w:p>
              </w:tc>
              <w:tc>
                <w:tcPr>
                  <w:tcW w:w="1162" w:type="dxa"/>
                  <w:gridSpan w:val="2"/>
                  <w:tcBorders>
                    <w:top w:val="nil"/>
                    <w:left w:val="nil"/>
                    <w:bottom w:val="single" w:sz="4" w:space="0" w:color="auto"/>
                    <w:right w:val="nil"/>
                  </w:tcBorders>
                  <w:shd w:val="clear" w:color="auto" w:fill="auto"/>
                  <w:noWrap/>
                  <w:vAlign w:val="bottom"/>
                  <w:hideMark/>
                </w:tcPr>
                <w:p w14:paraId="7314485B" w14:textId="77777777" w:rsidR="00C64156" w:rsidRPr="008E445E" w:rsidRDefault="00C64156" w:rsidP="00441A0B">
                  <w:pPr>
                    <w:jc w:val="right"/>
                    <w:rPr>
                      <w:color w:val="000000"/>
                      <w:sz w:val="16"/>
                      <w:szCs w:val="16"/>
                      <w:lang w:eastAsia="ru-RU"/>
                    </w:rPr>
                  </w:pPr>
                  <w:r w:rsidRPr="008E445E">
                    <w:rPr>
                      <w:color w:val="000000"/>
                      <w:sz w:val="16"/>
                      <w:szCs w:val="16"/>
                      <w:lang w:eastAsia="ru-RU"/>
                    </w:rPr>
                    <w:t>(437,49)</w:t>
                  </w:r>
                </w:p>
              </w:tc>
              <w:tc>
                <w:tcPr>
                  <w:tcW w:w="774" w:type="dxa"/>
                  <w:tcBorders>
                    <w:top w:val="nil"/>
                    <w:left w:val="nil"/>
                    <w:bottom w:val="nil"/>
                    <w:right w:val="nil"/>
                  </w:tcBorders>
                  <w:shd w:val="clear" w:color="auto" w:fill="auto"/>
                  <w:noWrap/>
                  <w:vAlign w:val="bottom"/>
                  <w:hideMark/>
                </w:tcPr>
                <w:p w14:paraId="6C28C078" w14:textId="77777777" w:rsidR="00C64156" w:rsidRPr="008E445E" w:rsidRDefault="00C64156" w:rsidP="00441A0B">
                  <w:pPr>
                    <w:rPr>
                      <w:sz w:val="16"/>
                      <w:szCs w:val="16"/>
                      <w:lang w:eastAsia="ru-RU"/>
                    </w:rPr>
                  </w:pPr>
                  <w:r w:rsidRPr="008E445E">
                    <w:rPr>
                      <w:sz w:val="16"/>
                      <w:szCs w:val="16"/>
                      <w:lang w:eastAsia="ru-RU"/>
                    </w:rPr>
                    <w:t>тыс.руб.</w:t>
                  </w:r>
                </w:p>
              </w:tc>
              <w:tc>
                <w:tcPr>
                  <w:tcW w:w="741" w:type="dxa"/>
                  <w:gridSpan w:val="2"/>
                  <w:tcBorders>
                    <w:top w:val="nil"/>
                    <w:left w:val="nil"/>
                    <w:bottom w:val="nil"/>
                    <w:right w:val="nil"/>
                  </w:tcBorders>
                  <w:shd w:val="clear" w:color="auto" w:fill="auto"/>
                  <w:noWrap/>
                  <w:vAlign w:val="bottom"/>
                  <w:hideMark/>
                </w:tcPr>
                <w:p w14:paraId="726CADB5" w14:textId="77777777" w:rsidR="00C64156" w:rsidRPr="008E445E" w:rsidRDefault="00C64156" w:rsidP="00441A0B">
                  <w:pPr>
                    <w:rPr>
                      <w:sz w:val="16"/>
                      <w:szCs w:val="16"/>
                      <w:lang w:eastAsia="ru-RU"/>
                    </w:rPr>
                  </w:pPr>
                </w:p>
              </w:tc>
              <w:tc>
                <w:tcPr>
                  <w:tcW w:w="973" w:type="dxa"/>
                  <w:gridSpan w:val="2"/>
                  <w:tcBorders>
                    <w:top w:val="nil"/>
                    <w:left w:val="nil"/>
                    <w:bottom w:val="nil"/>
                    <w:right w:val="nil"/>
                  </w:tcBorders>
                  <w:shd w:val="clear" w:color="auto" w:fill="auto"/>
                  <w:noWrap/>
                  <w:vAlign w:val="bottom"/>
                  <w:hideMark/>
                </w:tcPr>
                <w:p w14:paraId="4E50EB2B" w14:textId="77777777" w:rsidR="00C64156" w:rsidRPr="008E445E" w:rsidRDefault="00C64156" w:rsidP="00441A0B">
                  <w:pPr>
                    <w:rPr>
                      <w:sz w:val="20"/>
                      <w:szCs w:val="20"/>
                      <w:lang w:eastAsia="ru-RU"/>
                    </w:rPr>
                  </w:pPr>
                </w:p>
              </w:tc>
              <w:tc>
                <w:tcPr>
                  <w:tcW w:w="880" w:type="dxa"/>
                  <w:gridSpan w:val="2"/>
                  <w:tcBorders>
                    <w:top w:val="nil"/>
                    <w:left w:val="nil"/>
                    <w:bottom w:val="nil"/>
                    <w:right w:val="nil"/>
                  </w:tcBorders>
                  <w:shd w:val="clear" w:color="auto" w:fill="auto"/>
                  <w:noWrap/>
                  <w:vAlign w:val="bottom"/>
                  <w:hideMark/>
                </w:tcPr>
                <w:p w14:paraId="115AB88D" w14:textId="77777777" w:rsidR="00C64156" w:rsidRPr="008E445E" w:rsidRDefault="00C64156" w:rsidP="00441A0B">
                  <w:pPr>
                    <w:rPr>
                      <w:sz w:val="20"/>
                      <w:szCs w:val="20"/>
                      <w:lang w:eastAsia="ru-RU"/>
                    </w:rPr>
                  </w:pPr>
                </w:p>
              </w:tc>
              <w:tc>
                <w:tcPr>
                  <w:tcW w:w="862" w:type="dxa"/>
                  <w:gridSpan w:val="2"/>
                  <w:tcBorders>
                    <w:top w:val="nil"/>
                    <w:left w:val="nil"/>
                    <w:bottom w:val="nil"/>
                    <w:right w:val="nil"/>
                  </w:tcBorders>
                  <w:shd w:val="clear" w:color="auto" w:fill="auto"/>
                  <w:noWrap/>
                  <w:vAlign w:val="bottom"/>
                  <w:hideMark/>
                </w:tcPr>
                <w:p w14:paraId="6066AA39"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5D9D44F7" w14:textId="77777777" w:rsidR="00C64156" w:rsidRPr="008E445E" w:rsidRDefault="00C64156" w:rsidP="00441A0B">
                  <w:pPr>
                    <w:rPr>
                      <w:sz w:val="20"/>
                      <w:szCs w:val="20"/>
                      <w:lang w:eastAsia="ru-RU"/>
                    </w:rPr>
                  </w:pPr>
                </w:p>
              </w:tc>
              <w:tc>
                <w:tcPr>
                  <w:tcW w:w="1796" w:type="dxa"/>
                  <w:gridSpan w:val="4"/>
                  <w:tcBorders>
                    <w:top w:val="nil"/>
                    <w:left w:val="nil"/>
                    <w:bottom w:val="nil"/>
                    <w:right w:val="nil"/>
                  </w:tcBorders>
                  <w:shd w:val="clear" w:color="auto" w:fill="auto"/>
                  <w:noWrap/>
                  <w:vAlign w:val="bottom"/>
                  <w:hideMark/>
                </w:tcPr>
                <w:p w14:paraId="756BA606" w14:textId="77777777" w:rsidR="00C64156" w:rsidRPr="008E445E" w:rsidRDefault="00C64156" w:rsidP="00441A0B">
                  <w:pPr>
                    <w:rPr>
                      <w:sz w:val="20"/>
                      <w:szCs w:val="20"/>
                      <w:lang w:eastAsia="ru-RU"/>
                    </w:rPr>
                  </w:pPr>
                </w:p>
              </w:tc>
              <w:tc>
                <w:tcPr>
                  <w:tcW w:w="1005" w:type="dxa"/>
                  <w:tcBorders>
                    <w:top w:val="nil"/>
                    <w:left w:val="nil"/>
                    <w:bottom w:val="nil"/>
                    <w:right w:val="nil"/>
                  </w:tcBorders>
                  <w:shd w:val="clear" w:color="auto" w:fill="auto"/>
                  <w:vAlign w:val="center"/>
                  <w:hideMark/>
                </w:tcPr>
                <w:p w14:paraId="3DCD1C68" w14:textId="77777777" w:rsidR="00C64156" w:rsidRPr="008E445E" w:rsidRDefault="00C64156" w:rsidP="00441A0B">
                  <w:pPr>
                    <w:rPr>
                      <w:sz w:val="20"/>
                      <w:szCs w:val="20"/>
                      <w:lang w:eastAsia="ru-RU"/>
                    </w:rPr>
                  </w:pPr>
                </w:p>
              </w:tc>
              <w:tc>
                <w:tcPr>
                  <w:tcW w:w="567" w:type="dxa"/>
                  <w:tcBorders>
                    <w:top w:val="nil"/>
                    <w:left w:val="nil"/>
                    <w:bottom w:val="nil"/>
                    <w:right w:val="nil"/>
                  </w:tcBorders>
                  <w:shd w:val="clear" w:color="auto" w:fill="auto"/>
                  <w:vAlign w:val="center"/>
                  <w:hideMark/>
                </w:tcPr>
                <w:p w14:paraId="00C78EBD" w14:textId="77777777" w:rsidR="00C64156" w:rsidRPr="008E445E" w:rsidRDefault="00C64156" w:rsidP="00441A0B">
                  <w:pPr>
                    <w:rPr>
                      <w:sz w:val="20"/>
                      <w:szCs w:val="20"/>
                      <w:lang w:eastAsia="ru-RU"/>
                    </w:rPr>
                  </w:pPr>
                </w:p>
              </w:tc>
              <w:tc>
                <w:tcPr>
                  <w:tcW w:w="2656" w:type="dxa"/>
                  <w:gridSpan w:val="4"/>
                  <w:tcBorders>
                    <w:top w:val="nil"/>
                    <w:left w:val="nil"/>
                    <w:bottom w:val="nil"/>
                    <w:right w:val="nil"/>
                  </w:tcBorders>
                  <w:shd w:val="clear" w:color="auto" w:fill="auto"/>
                  <w:noWrap/>
                  <w:vAlign w:val="bottom"/>
                  <w:hideMark/>
                </w:tcPr>
                <w:p w14:paraId="02BB8AAF" w14:textId="77777777" w:rsidR="00C64156" w:rsidRPr="008E445E" w:rsidRDefault="00C64156" w:rsidP="00441A0B">
                  <w:pPr>
                    <w:rPr>
                      <w:sz w:val="20"/>
                      <w:szCs w:val="20"/>
                      <w:lang w:eastAsia="ru-RU"/>
                    </w:rPr>
                  </w:pPr>
                </w:p>
              </w:tc>
            </w:tr>
            <w:tr w:rsidR="00C64156" w:rsidRPr="008E445E" w14:paraId="41D6B35A" w14:textId="77777777" w:rsidTr="00441A0B">
              <w:trPr>
                <w:gridAfter w:val="1"/>
                <w:wAfter w:w="21" w:type="dxa"/>
                <w:trHeight w:val="225"/>
              </w:trPr>
              <w:tc>
                <w:tcPr>
                  <w:tcW w:w="735" w:type="dxa"/>
                  <w:tcBorders>
                    <w:top w:val="nil"/>
                    <w:left w:val="nil"/>
                    <w:bottom w:val="nil"/>
                    <w:right w:val="nil"/>
                  </w:tcBorders>
                  <w:shd w:val="clear" w:color="auto" w:fill="auto"/>
                  <w:noWrap/>
                  <w:vAlign w:val="bottom"/>
                  <w:hideMark/>
                </w:tcPr>
                <w:p w14:paraId="4C6EA654" w14:textId="77777777" w:rsidR="00C64156" w:rsidRPr="008E445E" w:rsidRDefault="00C64156" w:rsidP="00441A0B">
                  <w:pPr>
                    <w:rPr>
                      <w:sz w:val="20"/>
                      <w:szCs w:val="20"/>
                      <w:lang w:eastAsia="ru-RU"/>
                    </w:rPr>
                  </w:pPr>
                </w:p>
              </w:tc>
              <w:tc>
                <w:tcPr>
                  <w:tcW w:w="1286" w:type="dxa"/>
                  <w:tcBorders>
                    <w:top w:val="nil"/>
                    <w:left w:val="nil"/>
                    <w:bottom w:val="nil"/>
                    <w:right w:val="nil"/>
                  </w:tcBorders>
                  <w:shd w:val="clear" w:color="auto" w:fill="auto"/>
                  <w:noWrap/>
                  <w:vAlign w:val="bottom"/>
                  <w:hideMark/>
                </w:tcPr>
                <w:p w14:paraId="4BEFC64C" w14:textId="77777777" w:rsidR="00C64156" w:rsidRPr="008E445E" w:rsidRDefault="00C64156" w:rsidP="00441A0B">
                  <w:pPr>
                    <w:rPr>
                      <w:i/>
                      <w:iCs/>
                      <w:sz w:val="16"/>
                      <w:szCs w:val="16"/>
                      <w:lang w:eastAsia="ru-RU"/>
                    </w:rPr>
                  </w:pPr>
                  <w:r w:rsidRPr="008E445E">
                    <w:rPr>
                      <w:i/>
                      <w:iCs/>
                      <w:sz w:val="16"/>
                      <w:szCs w:val="16"/>
                      <w:lang w:eastAsia="ru-RU"/>
                    </w:rPr>
                    <w:t>в том числе:</w:t>
                  </w:r>
                </w:p>
              </w:tc>
              <w:tc>
                <w:tcPr>
                  <w:tcW w:w="1418" w:type="dxa"/>
                  <w:tcBorders>
                    <w:top w:val="nil"/>
                    <w:left w:val="nil"/>
                    <w:bottom w:val="nil"/>
                    <w:right w:val="nil"/>
                  </w:tcBorders>
                  <w:shd w:val="clear" w:color="auto" w:fill="auto"/>
                  <w:noWrap/>
                  <w:vAlign w:val="bottom"/>
                  <w:hideMark/>
                </w:tcPr>
                <w:p w14:paraId="48972D06" w14:textId="77777777" w:rsidR="00C64156" w:rsidRPr="008E445E" w:rsidRDefault="00C64156" w:rsidP="00441A0B">
                  <w:pPr>
                    <w:rPr>
                      <w:i/>
                      <w:iCs/>
                      <w:sz w:val="16"/>
                      <w:szCs w:val="16"/>
                      <w:lang w:eastAsia="ru-RU"/>
                    </w:rPr>
                  </w:pPr>
                </w:p>
              </w:tc>
              <w:tc>
                <w:tcPr>
                  <w:tcW w:w="1162" w:type="dxa"/>
                  <w:gridSpan w:val="2"/>
                  <w:tcBorders>
                    <w:top w:val="nil"/>
                    <w:left w:val="nil"/>
                    <w:bottom w:val="nil"/>
                    <w:right w:val="nil"/>
                  </w:tcBorders>
                  <w:shd w:val="clear" w:color="auto" w:fill="auto"/>
                  <w:noWrap/>
                  <w:vAlign w:val="bottom"/>
                  <w:hideMark/>
                </w:tcPr>
                <w:p w14:paraId="6AA709BB" w14:textId="77777777" w:rsidR="00C64156" w:rsidRPr="008E445E" w:rsidRDefault="00C64156" w:rsidP="00441A0B">
                  <w:pPr>
                    <w:rPr>
                      <w:sz w:val="20"/>
                      <w:szCs w:val="20"/>
                      <w:lang w:eastAsia="ru-RU"/>
                    </w:rPr>
                  </w:pPr>
                </w:p>
              </w:tc>
              <w:tc>
                <w:tcPr>
                  <w:tcW w:w="774" w:type="dxa"/>
                  <w:tcBorders>
                    <w:top w:val="nil"/>
                    <w:left w:val="nil"/>
                    <w:bottom w:val="nil"/>
                    <w:right w:val="nil"/>
                  </w:tcBorders>
                  <w:shd w:val="clear" w:color="auto" w:fill="auto"/>
                  <w:noWrap/>
                  <w:vAlign w:val="bottom"/>
                  <w:hideMark/>
                </w:tcPr>
                <w:p w14:paraId="252D40DF" w14:textId="77777777" w:rsidR="00C64156" w:rsidRPr="008E445E" w:rsidRDefault="00C64156" w:rsidP="00441A0B">
                  <w:pPr>
                    <w:jc w:val="right"/>
                    <w:rPr>
                      <w:sz w:val="20"/>
                      <w:szCs w:val="20"/>
                      <w:lang w:eastAsia="ru-RU"/>
                    </w:rPr>
                  </w:pPr>
                </w:p>
              </w:tc>
              <w:tc>
                <w:tcPr>
                  <w:tcW w:w="741" w:type="dxa"/>
                  <w:gridSpan w:val="2"/>
                  <w:tcBorders>
                    <w:top w:val="nil"/>
                    <w:left w:val="nil"/>
                    <w:bottom w:val="nil"/>
                    <w:right w:val="nil"/>
                  </w:tcBorders>
                  <w:shd w:val="clear" w:color="auto" w:fill="auto"/>
                  <w:noWrap/>
                  <w:vAlign w:val="bottom"/>
                  <w:hideMark/>
                </w:tcPr>
                <w:p w14:paraId="541E811A" w14:textId="77777777" w:rsidR="00C64156" w:rsidRPr="008E445E" w:rsidRDefault="00C64156" w:rsidP="00441A0B">
                  <w:pPr>
                    <w:rPr>
                      <w:sz w:val="20"/>
                      <w:szCs w:val="20"/>
                      <w:lang w:eastAsia="ru-RU"/>
                    </w:rPr>
                  </w:pPr>
                </w:p>
              </w:tc>
              <w:tc>
                <w:tcPr>
                  <w:tcW w:w="973" w:type="dxa"/>
                  <w:gridSpan w:val="2"/>
                  <w:tcBorders>
                    <w:top w:val="nil"/>
                    <w:left w:val="nil"/>
                    <w:bottom w:val="nil"/>
                    <w:right w:val="nil"/>
                  </w:tcBorders>
                  <w:shd w:val="clear" w:color="auto" w:fill="auto"/>
                  <w:noWrap/>
                  <w:vAlign w:val="bottom"/>
                  <w:hideMark/>
                </w:tcPr>
                <w:p w14:paraId="314BB756" w14:textId="77777777" w:rsidR="00C64156" w:rsidRPr="008E445E" w:rsidRDefault="00C64156" w:rsidP="00441A0B">
                  <w:pPr>
                    <w:rPr>
                      <w:sz w:val="20"/>
                      <w:szCs w:val="20"/>
                      <w:lang w:eastAsia="ru-RU"/>
                    </w:rPr>
                  </w:pPr>
                </w:p>
              </w:tc>
              <w:tc>
                <w:tcPr>
                  <w:tcW w:w="880" w:type="dxa"/>
                  <w:gridSpan w:val="2"/>
                  <w:tcBorders>
                    <w:top w:val="nil"/>
                    <w:left w:val="nil"/>
                    <w:bottom w:val="nil"/>
                    <w:right w:val="nil"/>
                  </w:tcBorders>
                  <w:shd w:val="clear" w:color="auto" w:fill="auto"/>
                  <w:noWrap/>
                  <w:vAlign w:val="bottom"/>
                  <w:hideMark/>
                </w:tcPr>
                <w:p w14:paraId="40C51F81" w14:textId="77777777" w:rsidR="00C64156" w:rsidRPr="008E445E" w:rsidRDefault="00C64156" w:rsidP="00441A0B">
                  <w:pPr>
                    <w:rPr>
                      <w:sz w:val="20"/>
                      <w:szCs w:val="20"/>
                      <w:lang w:eastAsia="ru-RU"/>
                    </w:rPr>
                  </w:pPr>
                </w:p>
              </w:tc>
              <w:tc>
                <w:tcPr>
                  <w:tcW w:w="862" w:type="dxa"/>
                  <w:gridSpan w:val="2"/>
                  <w:tcBorders>
                    <w:top w:val="nil"/>
                    <w:left w:val="nil"/>
                    <w:bottom w:val="nil"/>
                    <w:right w:val="nil"/>
                  </w:tcBorders>
                  <w:shd w:val="clear" w:color="auto" w:fill="auto"/>
                  <w:noWrap/>
                  <w:vAlign w:val="bottom"/>
                  <w:hideMark/>
                </w:tcPr>
                <w:p w14:paraId="655679B8"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41886A3A" w14:textId="77777777" w:rsidR="00C64156" w:rsidRPr="008E445E" w:rsidRDefault="00C64156" w:rsidP="00441A0B">
                  <w:pPr>
                    <w:rPr>
                      <w:sz w:val="20"/>
                      <w:szCs w:val="20"/>
                      <w:lang w:eastAsia="ru-RU"/>
                    </w:rPr>
                  </w:pPr>
                </w:p>
              </w:tc>
              <w:tc>
                <w:tcPr>
                  <w:tcW w:w="1796" w:type="dxa"/>
                  <w:gridSpan w:val="4"/>
                  <w:tcBorders>
                    <w:top w:val="nil"/>
                    <w:left w:val="nil"/>
                    <w:bottom w:val="nil"/>
                    <w:right w:val="nil"/>
                  </w:tcBorders>
                  <w:shd w:val="clear" w:color="auto" w:fill="auto"/>
                  <w:noWrap/>
                  <w:vAlign w:val="bottom"/>
                  <w:hideMark/>
                </w:tcPr>
                <w:p w14:paraId="295FF981" w14:textId="77777777" w:rsidR="00C64156" w:rsidRPr="008E445E" w:rsidRDefault="00C64156" w:rsidP="00441A0B">
                  <w:pPr>
                    <w:rPr>
                      <w:sz w:val="20"/>
                      <w:szCs w:val="20"/>
                      <w:lang w:eastAsia="ru-RU"/>
                    </w:rPr>
                  </w:pPr>
                </w:p>
              </w:tc>
              <w:tc>
                <w:tcPr>
                  <w:tcW w:w="1005" w:type="dxa"/>
                  <w:tcBorders>
                    <w:top w:val="nil"/>
                    <w:left w:val="nil"/>
                    <w:bottom w:val="nil"/>
                    <w:right w:val="nil"/>
                  </w:tcBorders>
                  <w:shd w:val="clear" w:color="auto" w:fill="auto"/>
                  <w:noWrap/>
                  <w:vAlign w:val="bottom"/>
                  <w:hideMark/>
                </w:tcPr>
                <w:p w14:paraId="61F399CF" w14:textId="77777777" w:rsidR="00C64156" w:rsidRPr="008E445E" w:rsidRDefault="00C64156" w:rsidP="00441A0B">
                  <w:pPr>
                    <w:rPr>
                      <w:sz w:val="20"/>
                      <w:szCs w:val="20"/>
                      <w:lang w:eastAsia="ru-RU"/>
                    </w:rPr>
                  </w:pPr>
                </w:p>
              </w:tc>
              <w:tc>
                <w:tcPr>
                  <w:tcW w:w="567" w:type="dxa"/>
                  <w:tcBorders>
                    <w:top w:val="nil"/>
                    <w:left w:val="nil"/>
                    <w:bottom w:val="nil"/>
                    <w:right w:val="nil"/>
                  </w:tcBorders>
                  <w:shd w:val="clear" w:color="auto" w:fill="auto"/>
                  <w:noWrap/>
                  <w:vAlign w:val="bottom"/>
                  <w:hideMark/>
                </w:tcPr>
                <w:p w14:paraId="59609322" w14:textId="77777777" w:rsidR="00C64156" w:rsidRPr="008E445E" w:rsidRDefault="00C64156" w:rsidP="00441A0B">
                  <w:pPr>
                    <w:rPr>
                      <w:sz w:val="20"/>
                      <w:szCs w:val="20"/>
                      <w:lang w:eastAsia="ru-RU"/>
                    </w:rPr>
                  </w:pPr>
                </w:p>
              </w:tc>
              <w:tc>
                <w:tcPr>
                  <w:tcW w:w="2656" w:type="dxa"/>
                  <w:gridSpan w:val="4"/>
                  <w:tcBorders>
                    <w:top w:val="nil"/>
                    <w:left w:val="nil"/>
                    <w:bottom w:val="nil"/>
                    <w:right w:val="nil"/>
                  </w:tcBorders>
                  <w:shd w:val="clear" w:color="auto" w:fill="auto"/>
                  <w:noWrap/>
                  <w:vAlign w:val="bottom"/>
                  <w:hideMark/>
                </w:tcPr>
                <w:p w14:paraId="68F95FA2" w14:textId="77777777" w:rsidR="00C64156" w:rsidRPr="008E445E" w:rsidRDefault="00C64156" w:rsidP="00441A0B">
                  <w:pPr>
                    <w:rPr>
                      <w:sz w:val="20"/>
                      <w:szCs w:val="20"/>
                      <w:lang w:eastAsia="ru-RU"/>
                    </w:rPr>
                  </w:pPr>
                </w:p>
              </w:tc>
            </w:tr>
            <w:tr w:rsidR="00C64156" w:rsidRPr="008E445E" w14:paraId="7E257E0D" w14:textId="77777777" w:rsidTr="00441A0B">
              <w:trPr>
                <w:gridAfter w:val="1"/>
                <w:wAfter w:w="21" w:type="dxa"/>
                <w:trHeight w:val="240"/>
              </w:trPr>
              <w:tc>
                <w:tcPr>
                  <w:tcW w:w="735" w:type="dxa"/>
                  <w:tcBorders>
                    <w:top w:val="nil"/>
                    <w:left w:val="nil"/>
                    <w:bottom w:val="nil"/>
                    <w:right w:val="nil"/>
                  </w:tcBorders>
                  <w:shd w:val="clear" w:color="auto" w:fill="auto"/>
                  <w:noWrap/>
                  <w:vAlign w:val="bottom"/>
                  <w:hideMark/>
                </w:tcPr>
                <w:p w14:paraId="64AB53F1" w14:textId="77777777" w:rsidR="00C64156" w:rsidRPr="008E445E" w:rsidRDefault="00C64156" w:rsidP="00441A0B">
                  <w:pPr>
                    <w:rPr>
                      <w:sz w:val="20"/>
                      <w:szCs w:val="20"/>
                      <w:lang w:eastAsia="ru-RU"/>
                    </w:rPr>
                  </w:pPr>
                </w:p>
              </w:tc>
              <w:tc>
                <w:tcPr>
                  <w:tcW w:w="1286" w:type="dxa"/>
                  <w:tcBorders>
                    <w:top w:val="nil"/>
                    <w:left w:val="nil"/>
                    <w:bottom w:val="nil"/>
                    <w:right w:val="nil"/>
                  </w:tcBorders>
                  <w:shd w:val="clear" w:color="auto" w:fill="auto"/>
                  <w:noWrap/>
                  <w:vAlign w:val="bottom"/>
                  <w:hideMark/>
                </w:tcPr>
                <w:p w14:paraId="1BC032FF" w14:textId="77777777" w:rsidR="00C64156" w:rsidRPr="008E445E" w:rsidRDefault="00C64156" w:rsidP="00441A0B">
                  <w:pPr>
                    <w:rPr>
                      <w:b/>
                      <w:bCs/>
                      <w:sz w:val="16"/>
                      <w:szCs w:val="16"/>
                      <w:lang w:eastAsia="ru-RU"/>
                    </w:rPr>
                  </w:pPr>
                  <w:r w:rsidRPr="008E445E">
                    <w:rPr>
                      <w:b/>
                      <w:bCs/>
                      <w:sz w:val="16"/>
                      <w:szCs w:val="16"/>
                      <w:lang w:eastAsia="ru-RU"/>
                    </w:rPr>
                    <w:t>строительных работ</w:t>
                  </w:r>
                </w:p>
              </w:tc>
              <w:tc>
                <w:tcPr>
                  <w:tcW w:w="1418" w:type="dxa"/>
                  <w:tcBorders>
                    <w:top w:val="nil"/>
                    <w:left w:val="nil"/>
                    <w:bottom w:val="single" w:sz="4" w:space="0" w:color="auto"/>
                    <w:right w:val="nil"/>
                  </w:tcBorders>
                  <w:shd w:val="clear" w:color="auto" w:fill="auto"/>
                  <w:noWrap/>
                  <w:vAlign w:val="bottom"/>
                  <w:hideMark/>
                </w:tcPr>
                <w:p w14:paraId="37713070" w14:textId="77777777" w:rsidR="00C64156" w:rsidRPr="008E445E" w:rsidRDefault="00C64156" w:rsidP="00441A0B">
                  <w:pPr>
                    <w:jc w:val="right"/>
                    <w:rPr>
                      <w:sz w:val="16"/>
                      <w:szCs w:val="16"/>
                      <w:lang w:eastAsia="ru-RU"/>
                    </w:rPr>
                  </w:pPr>
                  <w:r>
                    <w:rPr>
                      <w:sz w:val="16"/>
                      <w:szCs w:val="16"/>
                      <w:lang w:eastAsia="ru-RU"/>
                    </w:rPr>
                    <w:t>8 243,7</w:t>
                  </w:r>
                </w:p>
              </w:tc>
              <w:tc>
                <w:tcPr>
                  <w:tcW w:w="1162" w:type="dxa"/>
                  <w:gridSpan w:val="2"/>
                  <w:tcBorders>
                    <w:top w:val="nil"/>
                    <w:left w:val="nil"/>
                    <w:bottom w:val="single" w:sz="4" w:space="0" w:color="auto"/>
                    <w:right w:val="nil"/>
                  </w:tcBorders>
                  <w:shd w:val="clear" w:color="auto" w:fill="auto"/>
                  <w:noWrap/>
                  <w:vAlign w:val="bottom"/>
                  <w:hideMark/>
                </w:tcPr>
                <w:p w14:paraId="0C5BFD53" w14:textId="77777777" w:rsidR="00C64156" w:rsidRPr="008E445E" w:rsidRDefault="00C64156" w:rsidP="00441A0B">
                  <w:pPr>
                    <w:jc w:val="right"/>
                    <w:rPr>
                      <w:color w:val="000000"/>
                      <w:sz w:val="16"/>
                      <w:szCs w:val="16"/>
                      <w:lang w:eastAsia="ru-RU"/>
                    </w:rPr>
                  </w:pPr>
                  <w:r w:rsidRPr="008E445E">
                    <w:rPr>
                      <w:color w:val="000000"/>
                      <w:sz w:val="16"/>
                      <w:szCs w:val="16"/>
                      <w:lang w:eastAsia="ru-RU"/>
                    </w:rPr>
                    <w:t>(437,49)</w:t>
                  </w:r>
                </w:p>
              </w:tc>
              <w:tc>
                <w:tcPr>
                  <w:tcW w:w="774" w:type="dxa"/>
                  <w:tcBorders>
                    <w:top w:val="nil"/>
                    <w:left w:val="nil"/>
                    <w:bottom w:val="nil"/>
                    <w:right w:val="nil"/>
                  </w:tcBorders>
                  <w:shd w:val="clear" w:color="auto" w:fill="auto"/>
                  <w:noWrap/>
                  <w:vAlign w:val="bottom"/>
                  <w:hideMark/>
                </w:tcPr>
                <w:p w14:paraId="40121B50" w14:textId="77777777" w:rsidR="00C64156" w:rsidRPr="008E445E" w:rsidRDefault="00C64156" w:rsidP="00441A0B">
                  <w:pPr>
                    <w:rPr>
                      <w:sz w:val="16"/>
                      <w:szCs w:val="16"/>
                      <w:lang w:eastAsia="ru-RU"/>
                    </w:rPr>
                  </w:pPr>
                  <w:r w:rsidRPr="008E445E">
                    <w:rPr>
                      <w:sz w:val="16"/>
                      <w:szCs w:val="16"/>
                      <w:lang w:eastAsia="ru-RU"/>
                    </w:rPr>
                    <w:t>тыс.руб.</w:t>
                  </w:r>
                </w:p>
              </w:tc>
              <w:tc>
                <w:tcPr>
                  <w:tcW w:w="741" w:type="dxa"/>
                  <w:gridSpan w:val="2"/>
                  <w:tcBorders>
                    <w:top w:val="nil"/>
                    <w:left w:val="nil"/>
                    <w:bottom w:val="nil"/>
                    <w:right w:val="nil"/>
                  </w:tcBorders>
                  <w:shd w:val="clear" w:color="auto" w:fill="auto"/>
                  <w:noWrap/>
                  <w:vAlign w:val="bottom"/>
                  <w:hideMark/>
                </w:tcPr>
                <w:p w14:paraId="11AEB4D1" w14:textId="77777777" w:rsidR="00C64156" w:rsidRPr="008E445E" w:rsidRDefault="00C64156" w:rsidP="00441A0B">
                  <w:pPr>
                    <w:rPr>
                      <w:sz w:val="16"/>
                      <w:szCs w:val="16"/>
                      <w:lang w:eastAsia="ru-RU"/>
                    </w:rPr>
                  </w:pPr>
                </w:p>
              </w:tc>
              <w:tc>
                <w:tcPr>
                  <w:tcW w:w="2715" w:type="dxa"/>
                  <w:gridSpan w:val="6"/>
                  <w:tcBorders>
                    <w:top w:val="nil"/>
                    <w:left w:val="nil"/>
                    <w:bottom w:val="nil"/>
                    <w:right w:val="nil"/>
                  </w:tcBorders>
                  <w:shd w:val="clear" w:color="auto" w:fill="auto"/>
                  <w:noWrap/>
                  <w:vAlign w:val="bottom"/>
                  <w:hideMark/>
                </w:tcPr>
                <w:p w14:paraId="765B66DA" w14:textId="77777777" w:rsidR="00C64156" w:rsidRPr="008E445E" w:rsidRDefault="00C64156" w:rsidP="00441A0B">
                  <w:pPr>
                    <w:rPr>
                      <w:sz w:val="16"/>
                      <w:szCs w:val="16"/>
                      <w:lang w:eastAsia="ru-RU"/>
                    </w:rPr>
                  </w:pPr>
                  <w:r w:rsidRPr="008E445E">
                    <w:rPr>
                      <w:sz w:val="16"/>
                      <w:szCs w:val="16"/>
                      <w:lang w:eastAsia="ru-RU"/>
                    </w:rPr>
                    <w:t>Средства на оплату труда рабочих</w:t>
                  </w:r>
                </w:p>
              </w:tc>
              <w:tc>
                <w:tcPr>
                  <w:tcW w:w="873" w:type="dxa"/>
                  <w:gridSpan w:val="2"/>
                  <w:tcBorders>
                    <w:top w:val="nil"/>
                    <w:left w:val="nil"/>
                    <w:bottom w:val="nil"/>
                    <w:right w:val="nil"/>
                  </w:tcBorders>
                  <w:shd w:val="clear" w:color="auto" w:fill="auto"/>
                  <w:noWrap/>
                  <w:vAlign w:val="bottom"/>
                  <w:hideMark/>
                </w:tcPr>
                <w:p w14:paraId="2B85AA7D" w14:textId="77777777" w:rsidR="00C64156" w:rsidRPr="008E445E" w:rsidRDefault="00C64156" w:rsidP="00441A0B">
                  <w:pPr>
                    <w:rPr>
                      <w:sz w:val="16"/>
                      <w:szCs w:val="16"/>
                      <w:lang w:eastAsia="ru-RU"/>
                    </w:rPr>
                  </w:pPr>
                </w:p>
              </w:tc>
              <w:tc>
                <w:tcPr>
                  <w:tcW w:w="1796" w:type="dxa"/>
                  <w:gridSpan w:val="4"/>
                  <w:tcBorders>
                    <w:top w:val="nil"/>
                    <w:left w:val="nil"/>
                    <w:bottom w:val="nil"/>
                    <w:right w:val="nil"/>
                  </w:tcBorders>
                  <w:shd w:val="clear" w:color="auto" w:fill="auto"/>
                  <w:noWrap/>
                  <w:vAlign w:val="bottom"/>
                  <w:hideMark/>
                </w:tcPr>
                <w:p w14:paraId="41EA4976" w14:textId="77777777" w:rsidR="00C64156" w:rsidRPr="008E445E" w:rsidRDefault="00C64156" w:rsidP="00441A0B">
                  <w:pPr>
                    <w:rPr>
                      <w:sz w:val="20"/>
                      <w:szCs w:val="20"/>
                      <w:lang w:eastAsia="ru-RU"/>
                    </w:rPr>
                  </w:pPr>
                </w:p>
              </w:tc>
              <w:tc>
                <w:tcPr>
                  <w:tcW w:w="1005" w:type="dxa"/>
                  <w:tcBorders>
                    <w:top w:val="nil"/>
                    <w:left w:val="nil"/>
                    <w:bottom w:val="single" w:sz="4" w:space="0" w:color="auto"/>
                    <w:right w:val="nil"/>
                  </w:tcBorders>
                  <w:shd w:val="clear" w:color="auto" w:fill="auto"/>
                  <w:noWrap/>
                  <w:vAlign w:val="bottom"/>
                  <w:hideMark/>
                </w:tcPr>
                <w:p w14:paraId="54111BB8" w14:textId="77777777" w:rsidR="00C64156" w:rsidRPr="008E445E" w:rsidRDefault="00C64156" w:rsidP="00441A0B">
                  <w:pPr>
                    <w:jc w:val="right"/>
                    <w:rPr>
                      <w:sz w:val="16"/>
                      <w:szCs w:val="16"/>
                      <w:lang w:eastAsia="ru-RU"/>
                    </w:rPr>
                  </w:pPr>
                  <w:r w:rsidRPr="008E445E">
                    <w:rPr>
                      <w:sz w:val="16"/>
                      <w:szCs w:val="16"/>
                      <w:lang w:eastAsia="ru-RU"/>
                    </w:rPr>
                    <w:t>1 289,72</w:t>
                  </w:r>
                </w:p>
              </w:tc>
              <w:tc>
                <w:tcPr>
                  <w:tcW w:w="567" w:type="dxa"/>
                  <w:tcBorders>
                    <w:top w:val="nil"/>
                    <w:left w:val="nil"/>
                    <w:bottom w:val="single" w:sz="4" w:space="0" w:color="auto"/>
                    <w:right w:val="nil"/>
                  </w:tcBorders>
                  <w:shd w:val="clear" w:color="auto" w:fill="auto"/>
                  <w:noWrap/>
                  <w:vAlign w:val="bottom"/>
                  <w:hideMark/>
                </w:tcPr>
                <w:p w14:paraId="2F61323E" w14:textId="77777777" w:rsidR="00C64156" w:rsidRPr="008E445E" w:rsidRDefault="00C64156" w:rsidP="00441A0B">
                  <w:pPr>
                    <w:jc w:val="right"/>
                    <w:rPr>
                      <w:sz w:val="16"/>
                      <w:szCs w:val="16"/>
                      <w:lang w:eastAsia="ru-RU"/>
                    </w:rPr>
                  </w:pPr>
                  <w:r w:rsidRPr="008E445E">
                    <w:rPr>
                      <w:sz w:val="16"/>
                      <w:szCs w:val="16"/>
                      <w:lang w:eastAsia="ru-RU"/>
                    </w:rPr>
                    <w:t>(24,19)</w:t>
                  </w:r>
                </w:p>
              </w:tc>
              <w:tc>
                <w:tcPr>
                  <w:tcW w:w="2656" w:type="dxa"/>
                  <w:gridSpan w:val="4"/>
                  <w:tcBorders>
                    <w:top w:val="nil"/>
                    <w:left w:val="nil"/>
                    <w:bottom w:val="nil"/>
                    <w:right w:val="nil"/>
                  </w:tcBorders>
                  <w:shd w:val="clear" w:color="auto" w:fill="auto"/>
                  <w:noWrap/>
                  <w:vAlign w:val="bottom"/>
                  <w:hideMark/>
                </w:tcPr>
                <w:p w14:paraId="3ED14A8B" w14:textId="77777777" w:rsidR="00C64156" w:rsidRPr="008E445E" w:rsidRDefault="00C64156" w:rsidP="00441A0B">
                  <w:pPr>
                    <w:rPr>
                      <w:sz w:val="16"/>
                      <w:szCs w:val="16"/>
                      <w:lang w:eastAsia="ru-RU"/>
                    </w:rPr>
                  </w:pPr>
                  <w:r w:rsidRPr="008E445E">
                    <w:rPr>
                      <w:sz w:val="16"/>
                      <w:szCs w:val="16"/>
                      <w:lang w:eastAsia="ru-RU"/>
                    </w:rPr>
                    <w:t>тыс.руб.</w:t>
                  </w:r>
                </w:p>
              </w:tc>
            </w:tr>
            <w:tr w:rsidR="00C64156" w:rsidRPr="008E445E" w14:paraId="10A93554" w14:textId="77777777" w:rsidTr="00441A0B">
              <w:trPr>
                <w:trHeight w:val="240"/>
              </w:trPr>
              <w:tc>
                <w:tcPr>
                  <w:tcW w:w="735" w:type="dxa"/>
                  <w:tcBorders>
                    <w:top w:val="nil"/>
                    <w:left w:val="nil"/>
                    <w:bottom w:val="nil"/>
                    <w:right w:val="nil"/>
                  </w:tcBorders>
                  <w:shd w:val="clear" w:color="auto" w:fill="auto"/>
                  <w:noWrap/>
                  <w:vAlign w:val="bottom"/>
                  <w:hideMark/>
                </w:tcPr>
                <w:p w14:paraId="7F61A477" w14:textId="77777777" w:rsidR="00C64156" w:rsidRPr="008E445E" w:rsidRDefault="00C64156" w:rsidP="00441A0B">
                  <w:pPr>
                    <w:rPr>
                      <w:sz w:val="16"/>
                      <w:szCs w:val="16"/>
                      <w:lang w:eastAsia="ru-RU"/>
                    </w:rPr>
                  </w:pPr>
                </w:p>
              </w:tc>
              <w:tc>
                <w:tcPr>
                  <w:tcW w:w="1286" w:type="dxa"/>
                  <w:tcBorders>
                    <w:top w:val="nil"/>
                    <w:left w:val="nil"/>
                    <w:bottom w:val="nil"/>
                    <w:right w:val="nil"/>
                  </w:tcBorders>
                  <w:shd w:val="clear" w:color="auto" w:fill="auto"/>
                  <w:noWrap/>
                  <w:vAlign w:val="bottom"/>
                  <w:hideMark/>
                </w:tcPr>
                <w:p w14:paraId="5FEF7139" w14:textId="77777777" w:rsidR="00C64156" w:rsidRPr="008E445E" w:rsidRDefault="00C64156" w:rsidP="00441A0B">
                  <w:pPr>
                    <w:rPr>
                      <w:b/>
                      <w:bCs/>
                      <w:sz w:val="16"/>
                      <w:szCs w:val="16"/>
                      <w:lang w:eastAsia="ru-RU"/>
                    </w:rPr>
                  </w:pPr>
                  <w:r w:rsidRPr="008E445E">
                    <w:rPr>
                      <w:b/>
                      <w:bCs/>
                      <w:sz w:val="16"/>
                      <w:szCs w:val="16"/>
                      <w:lang w:eastAsia="ru-RU"/>
                    </w:rPr>
                    <w:t>монтажных работ</w:t>
                  </w:r>
                </w:p>
              </w:tc>
              <w:tc>
                <w:tcPr>
                  <w:tcW w:w="1418" w:type="dxa"/>
                  <w:tcBorders>
                    <w:top w:val="nil"/>
                    <w:left w:val="nil"/>
                    <w:bottom w:val="single" w:sz="4" w:space="0" w:color="auto"/>
                    <w:right w:val="nil"/>
                  </w:tcBorders>
                  <w:shd w:val="clear" w:color="auto" w:fill="auto"/>
                  <w:noWrap/>
                  <w:vAlign w:val="bottom"/>
                  <w:hideMark/>
                </w:tcPr>
                <w:p w14:paraId="7FD78B9E" w14:textId="77777777" w:rsidR="00C64156" w:rsidRPr="008E445E" w:rsidRDefault="00C64156" w:rsidP="00441A0B">
                  <w:pPr>
                    <w:jc w:val="right"/>
                    <w:rPr>
                      <w:sz w:val="16"/>
                      <w:szCs w:val="16"/>
                      <w:lang w:eastAsia="ru-RU"/>
                    </w:rPr>
                  </w:pPr>
                  <w:r w:rsidRPr="008E445E">
                    <w:rPr>
                      <w:sz w:val="16"/>
                      <w:szCs w:val="16"/>
                      <w:lang w:eastAsia="ru-RU"/>
                    </w:rPr>
                    <w:t>0,00</w:t>
                  </w:r>
                </w:p>
              </w:tc>
              <w:tc>
                <w:tcPr>
                  <w:tcW w:w="1162" w:type="dxa"/>
                  <w:gridSpan w:val="2"/>
                  <w:tcBorders>
                    <w:top w:val="nil"/>
                    <w:left w:val="nil"/>
                    <w:bottom w:val="single" w:sz="4" w:space="0" w:color="auto"/>
                    <w:right w:val="nil"/>
                  </w:tcBorders>
                  <w:shd w:val="clear" w:color="auto" w:fill="auto"/>
                  <w:noWrap/>
                  <w:vAlign w:val="bottom"/>
                  <w:hideMark/>
                </w:tcPr>
                <w:p w14:paraId="0B142C88" w14:textId="77777777" w:rsidR="00C64156" w:rsidRPr="008E445E" w:rsidRDefault="00C64156" w:rsidP="00441A0B">
                  <w:pPr>
                    <w:jc w:val="right"/>
                    <w:rPr>
                      <w:color w:val="000000"/>
                      <w:sz w:val="16"/>
                      <w:szCs w:val="16"/>
                      <w:lang w:eastAsia="ru-RU"/>
                    </w:rPr>
                  </w:pPr>
                  <w:r w:rsidRPr="008E445E">
                    <w:rPr>
                      <w:color w:val="000000"/>
                      <w:sz w:val="16"/>
                      <w:szCs w:val="16"/>
                      <w:lang w:eastAsia="ru-RU"/>
                    </w:rPr>
                    <w:t>(0)</w:t>
                  </w:r>
                </w:p>
              </w:tc>
              <w:tc>
                <w:tcPr>
                  <w:tcW w:w="774" w:type="dxa"/>
                  <w:tcBorders>
                    <w:top w:val="nil"/>
                    <w:left w:val="nil"/>
                    <w:bottom w:val="nil"/>
                    <w:right w:val="nil"/>
                  </w:tcBorders>
                  <w:shd w:val="clear" w:color="auto" w:fill="auto"/>
                  <w:noWrap/>
                  <w:vAlign w:val="bottom"/>
                  <w:hideMark/>
                </w:tcPr>
                <w:p w14:paraId="1FFD01E6" w14:textId="77777777" w:rsidR="00C64156" w:rsidRPr="008E445E" w:rsidRDefault="00C64156" w:rsidP="00441A0B">
                  <w:pPr>
                    <w:rPr>
                      <w:sz w:val="16"/>
                      <w:szCs w:val="16"/>
                      <w:lang w:eastAsia="ru-RU"/>
                    </w:rPr>
                  </w:pPr>
                  <w:r w:rsidRPr="008E445E">
                    <w:rPr>
                      <w:sz w:val="16"/>
                      <w:szCs w:val="16"/>
                      <w:lang w:eastAsia="ru-RU"/>
                    </w:rPr>
                    <w:t>тыс.руб.</w:t>
                  </w:r>
                </w:p>
              </w:tc>
              <w:tc>
                <w:tcPr>
                  <w:tcW w:w="741" w:type="dxa"/>
                  <w:gridSpan w:val="2"/>
                  <w:tcBorders>
                    <w:top w:val="nil"/>
                    <w:left w:val="nil"/>
                    <w:bottom w:val="nil"/>
                    <w:right w:val="nil"/>
                  </w:tcBorders>
                  <w:shd w:val="clear" w:color="auto" w:fill="auto"/>
                  <w:noWrap/>
                  <w:vAlign w:val="bottom"/>
                  <w:hideMark/>
                </w:tcPr>
                <w:p w14:paraId="483E99A3" w14:textId="77777777" w:rsidR="00C64156" w:rsidRPr="008E445E" w:rsidRDefault="00C64156" w:rsidP="00441A0B">
                  <w:pPr>
                    <w:rPr>
                      <w:sz w:val="16"/>
                      <w:szCs w:val="16"/>
                      <w:lang w:eastAsia="ru-RU"/>
                    </w:rPr>
                  </w:pPr>
                </w:p>
              </w:tc>
              <w:tc>
                <w:tcPr>
                  <w:tcW w:w="2715" w:type="dxa"/>
                  <w:gridSpan w:val="6"/>
                  <w:tcBorders>
                    <w:top w:val="nil"/>
                    <w:left w:val="nil"/>
                    <w:bottom w:val="nil"/>
                    <w:right w:val="nil"/>
                  </w:tcBorders>
                  <w:shd w:val="clear" w:color="auto" w:fill="auto"/>
                  <w:noWrap/>
                  <w:vAlign w:val="bottom"/>
                  <w:hideMark/>
                </w:tcPr>
                <w:p w14:paraId="2498EE30" w14:textId="77777777" w:rsidR="00C64156" w:rsidRPr="008E445E" w:rsidRDefault="00C64156" w:rsidP="00441A0B">
                  <w:pPr>
                    <w:rPr>
                      <w:sz w:val="16"/>
                      <w:szCs w:val="16"/>
                      <w:lang w:eastAsia="ru-RU"/>
                    </w:rPr>
                  </w:pPr>
                  <w:r w:rsidRPr="008E445E">
                    <w:rPr>
                      <w:sz w:val="16"/>
                      <w:szCs w:val="16"/>
                      <w:lang w:eastAsia="ru-RU"/>
                    </w:rPr>
                    <w:t>Нормативные затраты труда рабочих</w:t>
                  </w:r>
                </w:p>
              </w:tc>
              <w:tc>
                <w:tcPr>
                  <w:tcW w:w="873" w:type="dxa"/>
                  <w:gridSpan w:val="2"/>
                  <w:tcBorders>
                    <w:top w:val="nil"/>
                    <w:left w:val="nil"/>
                    <w:bottom w:val="nil"/>
                    <w:right w:val="nil"/>
                  </w:tcBorders>
                  <w:shd w:val="clear" w:color="auto" w:fill="auto"/>
                  <w:noWrap/>
                  <w:vAlign w:val="bottom"/>
                  <w:hideMark/>
                </w:tcPr>
                <w:p w14:paraId="19F67777" w14:textId="77777777" w:rsidR="00C64156" w:rsidRPr="008E445E" w:rsidRDefault="00C64156" w:rsidP="00441A0B">
                  <w:pPr>
                    <w:rPr>
                      <w:sz w:val="16"/>
                      <w:szCs w:val="16"/>
                      <w:lang w:eastAsia="ru-RU"/>
                    </w:rPr>
                  </w:pPr>
                </w:p>
              </w:tc>
              <w:tc>
                <w:tcPr>
                  <w:tcW w:w="1796" w:type="dxa"/>
                  <w:gridSpan w:val="4"/>
                  <w:tcBorders>
                    <w:top w:val="nil"/>
                    <w:left w:val="nil"/>
                    <w:bottom w:val="nil"/>
                    <w:right w:val="nil"/>
                  </w:tcBorders>
                  <w:shd w:val="clear" w:color="auto" w:fill="auto"/>
                  <w:noWrap/>
                  <w:vAlign w:val="bottom"/>
                  <w:hideMark/>
                </w:tcPr>
                <w:p w14:paraId="1F51C369" w14:textId="77777777" w:rsidR="00C64156" w:rsidRPr="008E445E" w:rsidRDefault="00C64156" w:rsidP="00441A0B">
                  <w:pPr>
                    <w:rPr>
                      <w:sz w:val="20"/>
                      <w:szCs w:val="20"/>
                      <w:lang w:eastAsia="ru-RU"/>
                    </w:rPr>
                  </w:pPr>
                </w:p>
              </w:tc>
              <w:tc>
                <w:tcPr>
                  <w:tcW w:w="1589" w:type="dxa"/>
                  <w:gridSpan w:val="3"/>
                  <w:tcBorders>
                    <w:top w:val="single" w:sz="4" w:space="0" w:color="auto"/>
                    <w:left w:val="nil"/>
                    <w:bottom w:val="single" w:sz="4" w:space="0" w:color="auto"/>
                    <w:right w:val="nil"/>
                  </w:tcBorders>
                  <w:shd w:val="clear" w:color="auto" w:fill="auto"/>
                  <w:noWrap/>
                  <w:vAlign w:val="bottom"/>
                  <w:hideMark/>
                </w:tcPr>
                <w:p w14:paraId="1EC248F2" w14:textId="77777777" w:rsidR="00C64156" w:rsidRPr="008E445E" w:rsidRDefault="00C64156" w:rsidP="00441A0B">
                  <w:pPr>
                    <w:jc w:val="right"/>
                    <w:rPr>
                      <w:sz w:val="16"/>
                      <w:szCs w:val="16"/>
                      <w:lang w:eastAsia="ru-RU"/>
                    </w:rPr>
                  </w:pPr>
                  <w:r w:rsidRPr="008E445E">
                    <w:rPr>
                      <w:sz w:val="16"/>
                      <w:szCs w:val="16"/>
                      <w:lang w:eastAsia="ru-RU"/>
                    </w:rPr>
                    <w:t>2 773,92</w:t>
                  </w:r>
                </w:p>
              </w:tc>
              <w:tc>
                <w:tcPr>
                  <w:tcW w:w="2660" w:type="dxa"/>
                  <w:gridSpan w:val="4"/>
                  <w:tcBorders>
                    <w:top w:val="nil"/>
                    <w:left w:val="nil"/>
                    <w:bottom w:val="nil"/>
                    <w:right w:val="nil"/>
                  </w:tcBorders>
                  <w:shd w:val="clear" w:color="auto" w:fill="auto"/>
                  <w:noWrap/>
                  <w:vAlign w:val="bottom"/>
                  <w:hideMark/>
                </w:tcPr>
                <w:p w14:paraId="1E752F6D" w14:textId="77777777" w:rsidR="00C64156" w:rsidRPr="008E445E" w:rsidRDefault="00C64156" w:rsidP="00441A0B">
                  <w:pPr>
                    <w:rPr>
                      <w:sz w:val="16"/>
                      <w:szCs w:val="16"/>
                      <w:lang w:eastAsia="ru-RU"/>
                    </w:rPr>
                  </w:pPr>
                  <w:r w:rsidRPr="008E445E">
                    <w:rPr>
                      <w:sz w:val="16"/>
                      <w:szCs w:val="16"/>
                      <w:lang w:eastAsia="ru-RU"/>
                    </w:rPr>
                    <w:t>чел.час.</w:t>
                  </w:r>
                </w:p>
              </w:tc>
            </w:tr>
            <w:tr w:rsidR="00C64156" w:rsidRPr="008E445E" w14:paraId="5B7A9B4D" w14:textId="77777777" w:rsidTr="00441A0B">
              <w:trPr>
                <w:trHeight w:val="240"/>
              </w:trPr>
              <w:tc>
                <w:tcPr>
                  <w:tcW w:w="735" w:type="dxa"/>
                  <w:tcBorders>
                    <w:top w:val="nil"/>
                    <w:left w:val="nil"/>
                    <w:bottom w:val="nil"/>
                    <w:right w:val="nil"/>
                  </w:tcBorders>
                  <w:shd w:val="clear" w:color="auto" w:fill="auto"/>
                  <w:noWrap/>
                  <w:vAlign w:val="bottom"/>
                  <w:hideMark/>
                </w:tcPr>
                <w:p w14:paraId="466F8AFE" w14:textId="77777777" w:rsidR="00C64156" w:rsidRPr="008E445E" w:rsidRDefault="00C64156" w:rsidP="00441A0B">
                  <w:pPr>
                    <w:rPr>
                      <w:sz w:val="16"/>
                      <w:szCs w:val="16"/>
                      <w:lang w:eastAsia="ru-RU"/>
                    </w:rPr>
                  </w:pPr>
                </w:p>
              </w:tc>
              <w:tc>
                <w:tcPr>
                  <w:tcW w:w="1286" w:type="dxa"/>
                  <w:tcBorders>
                    <w:top w:val="nil"/>
                    <w:left w:val="nil"/>
                    <w:bottom w:val="nil"/>
                    <w:right w:val="nil"/>
                  </w:tcBorders>
                  <w:shd w:val="clear" w:color="auto" w:fill="auto"/>
                  <w:noWrap/>
                  <w:vAlign w:val="bottom"/>
                  <w:hideMark/>
                </w:tcPr>
                <w:p w14:paraId="403403F2" w14:textId="77777777" w:rsidR="00C64156" w:rsidRPr="008E445E" w:rsidRDefault="00C64156" w:rsidP="00441A0B">
                  <w:pPr>
                    <w:rPr>
                      <w:b/>
                      <w:bCs/>
                      <w:sz w:val="16"/>
                      <w:szCs w:val="16"/>
                      <w:lang w:eastAsia="ru-RU"/>
                    </w:rPr>
                  </w:pPr>
                  <w:r w:rsidRPr="008E445E">
                    <w:rPr>
                      <w:b/>
                      <w:bCs/>
                      <w:sz w:val="16"/>
                      <w:szCs w:val="16"/>
                      <w:lang w:eastAsia="ru-RU"/>
                    </w:rPr>
                    <w:t>оборудования</w:t>
                  </w:r>
                </w:p>
              </w:tc>
              <w:tc>
                <w:tcPr>
                  <w:tcW w:w="1418" w:type="dxa"/>
                  <w:tcBorders>
                    <w:top w:val="nil"/>
                    <w:left w:val="nil"/>
                    <w:bottom w:val="single" w:sz="4" w:space="0" w:color="auto"/>
                    <w:right w:val="nil"/>
                  </w:tcBorders>
                  <w:shd w:val="clear" w:color="auto" w:fill="auto"/>
                  <w:noWrap/>
                  <w:vAlign w:val="bottom"/>
                  <w:hideMark/>
                </w:tcPr>
                <w:p w14:paraId="2688344E" w14:textId="77777777" w:rsidR="00C64156" w:rsidRPr="008E445E" w:rsidRDefault="00C64156" w:rsidP="00441A0B">
                  <w:pPr>
                    <w:jc w:val="right"/>
                    <w:rPr>
                      <w:sz w:val="16"/>
                      <w:szCs w:val="16"/>
                      <w:lang w:eastAsia="ru-RU"/>
                    </w:rPr>
                  </w:pPr>
                  <w:r w:rsidRPr="008E445E">
                    <w:rPr>
                      <w:sz w:val="16"/>
                      <w:szCs w:val="16"/>
                      <w:lang w:eastAsia="ru-RU"/>
                    </w:rPr>
                    <w:t>0,00</w:t>
                  </w:r>
                </w:p>
              </w:tc>
              <w:tc>
                <w:tcPr>
                  <w:tcW w:w="1162" w:type="dxa"/>
                  <w:gridSpan w:val="2"/>
                  <w:tcBorders>
                    <w:top w:val="nil"/>
                    <w:left w:val="nil"/>
                    <w:bottom w:val="single" w:sz="4" w:space="0" w:color="auto"/>
                    <w:right w:val="nil"/>
                  </w:tcBorders>
                  <w:shd w:val="clear" w:color="auto" w:fill="auto"/>
                  <w:noWrap/>
                  <w:vAlign w:val="bottom"/>
                  <w:hideMark/>
                </w:tcPr>
                <w:p w14:paraId="524B628F" w14:textId="77777777" w:rsidR="00C64156" w:rsidRPr="008E445E" w:rsidRDefault="00C64156" w:rsidP="00441A0B">
                  <w:pPr>
                    <w:jc w:val="right"/>
                    <w:rPr>
                      <w:color w:val="000000"/>
                      <w:sz w:val="16"/>
                      <w:szCs w:val="16"/>
                      <w:lang w:eastAsia="ru-RU"/>
                    </w:rPr>
                  </w:pPr>
                  <w:r w:rsidRPr="008E445E">
                    <w:rPr>
                      <w:color w:val="000000"/>
                      <w:sz w:val="16"/>
                      <w:szCs w:val="16"/>
                      <w:lang w:eastAsia="ru-RU"/>
                    </w:rPr>
                    <w:t>(0)</w:t>
                  </w:r>
                </w:p>
              </w:tc>
              <w:tc>
                <w:tcPr>
                  <w:tcW w:w="774" w:type="dxa"/>
                  <w:tcBorders>
                    <w:top w:val="nil"/>
                    <w:left w:val="nil"/>
                    <w:bottom w:val="nil"/>
                    <w:right w:val="nil"/>
                  </w:tcBorders>
                  <w:shd w:val="clear" w:color="auto" w:fill="auto"/>
                  <w:noWrap/>
                  <w:vAlign w:val="bottom"/>
                  <w:hideMark/>
                </w:tcPr>
                <w:p w14:paraId="3110FA11" w14:textId="77777777" w:rsidR="00C64156" w:rsidRPr="008E445E" w:rsidRDefault="00C64156" w:rsidP="00441A0B">
                  <w:pPr>
                    <w:rPr>
                      <w:sz w:val="16"/>
                      <w:szCs w:val="16"/>
                      <w:lang w:eastAsia="ru-RU"/>
                    </w:rPr>
                  </w:pPr>
                  <w:r w:rsidRPr="008E445E">
                    <w:rPr>
                      <w:sz w:val="16"/>
                      <w:szCs w:val="16"/>
                      <w:lang w:eastAsia="ru-RU"/>
                    </w:rPr>
                    <w:t>тыс.руб.</w:t>
                  </w:r>
                </w:p>
              </w:tc>
              <w:tc>
                <w:tcPr>
                  <w:tcW w:w="741" w:type="dxa"/>
                  <w:gridSpan w:val="2"/>
                  <w:tcBorders>
                    <w:top w:val="nil"/>
                    <w:left w:val="nil"/>
                    <w:bottom w:val="nil"/>
                    <w:right w:val="nil"/>
                  </w:tcBorders>
                  <w:shd w:val="clear" w:color="auto" w:fill="auto"/>
                  <w:noWrap/>
                  <w:vAlign w:val="bottom"/>
                  <w:hideMark/>
                </w:tcPr>
                <w:p w14:paraId="73562A26" w14:textId="77777777" w:rsidR="00C64156" w:rsidRPr="008E445E" w:rsidRDefault="00C64156" w:rsidP="00441A0B">
                  <w:pPr>
                    <w:rPr>
                      <w:sz w:val="16"/>
                      <w:szCs w:val="16"/>
                      <w:lang w:eastAsia="ru-RU"/>
                    </w:rPr>
                  </w:pPr>
                </w:p>
              </w:tc>
              <w:tc>
                <w:tcPr>
                  <w:tcW w:w="2715" w:type="dxa"/>
                  <w:gridSpan w:val="6"/>
                  <w:tcBorders>
                    <w:top w:val="nil"/>
                    <w:left w:val="nil"/>
                    <w:bottom w:val="nil"/>
                    <w:right w:val="nil"/>
                  </w:tcBorders>
                  <w:shd w:val="clear" w:color="auto" w:fill="auto"/>
                  <w:noWrap/>
                  <w:vAlign w:val="bottom"/>
                  <w:hideMark/>
                </w:tcPr>
                <w:p w14:paraId="4B9BFB0D" w14:textId="77777777" w:rsidR="00C64156" w:rsidRPr="008E445E" w:rsidRDefault="00C64156" w:rsidP="00441A0B">
                  <w:pPr>
                    <w:rPr>
                      <w:sz w:val="16"/>
                      <w:szCs w:val="16"/>
                      <w:lang w:eastAsia="ru-RU"/>
                    </w:rPr>
                  </w:pPr>
                  <w:r w:rsidRPr="008E445E">
                    <w:rPr>
                      <w:sz w:val="16"/>
                      <w:szCs w:val="16"/>
                      <w:lang w:eastAsia="ru-RU"/>
                    </w:rPr>
                    <w:t>Нормативные затраты труда машинистов</w:t>
                  </w:r>
                </w:p>
              </w:tc>
              <w:tc>
                <w:tcPr>
                  <w:tcW w:w="873" w:type="dxa"/>
                  <w:gridSpan w:val="2"/>
                  <w:tcBorders>
                    <w:top w:val="nil"/>
                    <w:left w:val="nil"/>
                    <w:bottom w:val="nil"/>
                    <w:right w:val="nil"/>
                  </w:tcBorders>
                  <w:shd w:val="clear" w:color="auto" w:fill="auto"/>
                  <w:noWrap/>
                  <w:vAlign w:val="bottom"/>
                  <w:hideMark/>
                </w:tcPr>
                <w:p w14:paraId="39FAF651" w14:textId="77777777" w:rsidR="00C64156" w:rsidRPr="008E445E" w:rsidRDefault="00C64156" w:rsidP="00441A0B">
                  <w:pPr>
                    <w:rPr>
                      <w:sz w:val="16"/>
                      <w:szCs w:val="16"/>
                      <w:lang w:eastAsia="ru-RU"/>
                    </w:rPr>
                  </w:pPr>
                </w:p>
              </w:tc>
              <w:tc>
                <w:tcPr>
                  <w:tcW w:w="1796" w:type="dxa"/>
                  <w:gridSpan w:val="4"/>
                  <w:tcBorders>
                    <w:top w:val="nil"/>
                    <w:left w:val="nil"/>
                    <w:bottom w:val="nil"/>
                    <w:right w:val="nil"/>
                  </w:tcBorders>
                  <w:shd w:val="clear" w:color="auto" w:fill="auto"/>
                  <w:noWrap/>
                  <w:vAlign w:val="bottom"/>
                  <w:hideMark/>
                </w:tcPr>
                <w:p w14:paraId="6BC85E09" w14:textId="77777777" w:rsidR="00C64156" w:rsidRPr="008E445E" w:rsidRDefault="00C64156" w:rsidP="00441A0B">
                  <w:pPr>
                    <w:rPr>
                      <w:sz w:val="20"/>
                      <w:szCs w:val="20"/>
                      <w:lang w:eastAsia="ru-RU"/>
                    </w:rPr>
                  </w:pPr>
                </w:p>
              </w:tc>
              <w:tc>
                <w:tcPr>
                  <w:tcW w:w="1589" w:type="dxa"/>
                  <w:gridSpan w:val="3"/>
                  <w:tcBorders>
                    <w:top w:val="single" w:sz="4" w:space="0" w:color="auto"/>
                    <w:left w:val="nil"/>
                    <w:bottom w:val="single" w:sz="4" w:space="0" w:color="auto"/>
                    <w:right w:val="nil"/>
                  </w:tcBorders>
                  <w:shd w:val="clear" w:color="auto" w:fill="auto"/>
                  <w:noWrap/>
                  <w:vAlign w:val="bottom"/>
                  <w:hideMark/>
                </w:tcPr>
                <w:p w14:paraId="00CC6C98" w14:textId="77777777" w:rsidR="00C64156" w:rsidRPr="008E445E" w:rsidRDefault="00C64156" w:rsidP="00441A0B">
                  <w:pPr>
                    <w:jc w:val="right"/>
                    <w:rPr>
                      <w:sz w:val="16"/>
                      <w:szCs w:val="16"/>
                      <w:lang w:eastAsia="ru-RU"/>
                    </w:rPr>
                  </w:pPr>
                  <w:r w:rsidRPr="008E445E">
                    <w:rPr>
                      <w:sz w:val="16"/>
                      <w:szCs w:val="16"/>
                      <w:lang w:eastAsia="ru-RU"/>
                    </w:rPr>
                    <w:t>420,61</w:t>
                  </w:r>
                </w:p>
              </w:tc>
              <w:tc>
                <w:tcPr>
                  <w:tcW w:w="2660" w:type="dxa"/>
                  <w:gridSpan w:val="4"/>
                  <w:tcBorders>
                    <w:top w:val="nil"/>
                    <w:left w:val="nil"/>
                    <w:bottom w:val="nil"/>
                    <w:right w:val="nil"/>
                  </w:tcBorders>
                  <w:shd w:val="clear" w:color="auto" w:fill="auto"/>
                  <w:noWrap/>
                  <w:vAlign w:val="bottom"/>
                  <w:hideMark/>
                </w:tcPr>
                <w:p w14:paraId="3D6EB74B" w14:textId="77777777" w:rsidR="00C64156" w:rsidRPr="008E445E" w:rsidRDefault="00C64156" w:rsidP="00441A0B">
                  <w:pPr>
                    <w:rPr>
                      <w:sz w:val="16"/>
                      <w:szCs w:val="16"/>
                      <w:lang w:eastAsia="ru-RU"/>
                    </w:rPr>
                  </w:pPr>
                  <w:r w:rsidRPr="008E445E">
                    <w:rPr>
                      <w:sz w:val="16"/>
                      <w:szCs w:val="16"/>
                      <w:lang w:eastAsia="ru-RU"/>
                    </w:rPr>
                    <w:t>чел.час.</w:t>
                  </w:r>
                </w:p>
              </w:tc>
            </w:tr>
            <w:tr w:rsidR="00C64156" w:rsidRPr="008E445E" w14:paraId="226FBF9E" w14:textId="77777777" w:rsidTr="00441A0B">
              <w:trPr>
                <w:trHeight w:val="240"/>
              </w:trPr>
              <w:tc>
                <w:tcPr>
                  <w:tcW w:w="735" w:type="dxa"/>
                  <w:tcBorders>
                    <w:top w:val="nil"/>
                    <w:left w:val="nil"/>
                    <w:bottom w:val="nil"/>
                    <w:right w:val="nil"/>
                  </w:tcBorders>
                  <w:shd w:val="clear" w:color="auto" w:fill="auto"/>
                  <w:noWrap/>
                  <w:vAlign w:val="bottom"/>
                  <w:hideMark/>
                </w:tcPr>
                <w:p w14:paraId="09A4C33A" w14:textId="77777777" w:rsidR="00C64156" w:rsidRPr="008E445E" w:rsidRDefault="00C64156" w:rsidP="00441A0B">
                  <w:pPr>
                    <w:rPr>
                      <w:sz w:val="16"/>
                      <w:szCs w:val="16"/>
                      <w:lang w:eastAsia="ru-RU"/>
                    </w:rPr>
                  </w:pPr>
                </w:p>
              </w:tc>
              <w:tc>
                <w:tcPr>
                  <w:tcW w:w="1286" w:type="dxa"/>
                  <w:tcBorders>
                    <w:top w:val="nil"/>
                    <w:left w:val="nil"/>
                    <w:bottom w:val="nil"/>
                    <w:right w:val="nil"/>
                  </w:tcBorders>
                  <w:shd w:val="clear" w:color="auto" w:fill="auto"/>
                  <w:noWrap/>
                  <w:vAlign w:val="bottom"/>
                  <w:hideMark/>
                </w:tcPr>
                <w:p w14:paraId="10E22AEA" w14:textId="77777777" w:rsidR="00C64156" w:rsidRPr="008E445E" w:rsidRDefault="00C64156" w:rsidP="00441A0B">
                  <w:pPr>
                    <w:rPr>
                      <w:b/>
                      <w:bCs/>
                      <w:sz w:val="16"/>
                      <w:szCs w:val="16"/>
                      <w:lang w:eastAsia="ru-RU"/>
                    </w:rPr>
                  </w:pPr>
                  <w:r w:rsidRPr="008E445E">
                    <w:rPr>
                      <w:b/>
                      <w:bCs/>
                      <w:sz w:val="16"/>
                      <w:szCs w:val="16"/>
                      <w:lang w:eastAsia="ru-RU"/>
                    </w:rPr>
                    <w:t>прочих затрат</w:t>
                  </w:r>
                </w:p>
              </w:tc>
              <w:tc>
                <w:tcPr>
                  <w:tcW w:w="1418" w:type="dxa"/>
                  <w:tcBorders>
                    <w:top w:val="nil"/>
                    <w:left w:val="nil"/>
                    <w:bottom w:val="single" w:sz="4" w:space="0" w:color="auto"/>
                    <w:right w:val="nil"/>
                  </w:tcBorders>
                  <w:shd w:val="clear" w:color="auto" w:fill="auto"/>
                  <w:noWrap/>
                  <w:vAlign w:val="bottom"/>
                  <w:hideMark/>
                </w:tcPr>
                <w:p w14:paraId="4F95183E" w14:textId="77777777" w:rsidR="00C64156" w:rsidRPr="008E445E" w:rsidRDefault="00C64156" w:rsidP="00441A0B">
                  <w:pPr>
                    <w:jc w:val="right"/>
                    <w:rPr>
                      <w:sz w:val="16"/>
                      <w:szCs w:val="16"/>
                      <w:lang w:eastAsia="ru-RU"/>
                    </w:rPr>
                  </w:pPr>
                  <w:r w:rsidRPr="008E445E">
                    <w:rPr>
                      <w:sz w:val="16"/>
                      <w:szCs w:val="16"/>
                      <w:lang w:eastAsia="ru-RU"/>
                    </w:rPr>
                    <w:t>0,00</w:t>
                  </w:r>
                </w:p>
              </w:tc>
              <w:tc>
                <w:tcPr>
                  <w:tcW w:w="1162" w:type="dxa"/>
                  <w:gridSpan w:val="2"/>
                  <w:tcBorders>
                    <w:top w:val="nil"/>
                    <w:left w:val="nil"/>
                    <w:bottom w:val="single" w:sz="4" w:space="0" w:color="auto"/>
                    <w:right w:val="nil"/>
                  </w:tcBorders>
                  <w:shd w:val="clear" w:color="auto" w:fill="auto"/>
                  <w:noWrap/>
                  <w:vAlign w:val="bottom"/>
                  <w:hideMark/>
                </w:tcPr>
                <w:p w14:paraId="25CFD612" w14:textId="77777777" w:rsidR="00C64156" w:rsidRPr="008E445E" w:rsidRDefault="00C64156" w:rsidP="00441A0B">
                  <w:pPr>
                    <w:jc w:val="right"/>
                    <w:rPr>
                      <w:color w:val="000000"/>
                      <w:sz w:val="16"/>
                      <w:szCs w:val="16"/>
                      <w:lang w:eastAsia="ru-RU"/>
                    </w:rPr>
                  </w:pPr>
                  <w:r w:rsidRPr="008E445E">
                    <w:rPr>
                      <w:color w:val="000000"/>
                      <w:sz w:val="16"/>
                      <w:szCs w:val="16"/>
                      <w:lang w:eastAsia="ru-RU"/>
                    </w:rPr>
                    <w:t>(0)</w:t>
                  </w:r>
                </w:p>
              </w:tc>
              <w:tc>
                <w:tcPr>
                  <w:tcW w:w="774" w:type="dxa"/>
                  <w:tcBorders>
                    <w:top w:val="nil"/>
                    <w:left w:val="nil"/>
                    <w:bottom w:val="nil"/>
                    <w:right w:val="nil"/>
                  </w:tcBorders>
                  <w:shd w:val="clear" w:color="auto" w:fill="auto"/>
                  <w:noWrap/>
                  <w:vAlign w:val="bottom"/>
                  <w:hideMark/>
                </w:tcPr>
                <w:p w14:paraId="31543852" w14:textId="77777777" w:rsidR="00C64156" w:rsidRPr="008E445E" w:rsidRDefault="00C64156" w:rsidP="00441A0B">
                  <w:pPr>
                    <w:rPr>
                      <w:sz w:val="16"/>
                      <w:szCs w:val="16"/>
                      <w:lang w:eastAsia="ru-RU"/>
                    </w:rPr>
                  </w:pPr>
                  <w:r w:rsidRPr="008E445E">
                    <w:rPr>
                      <w:sz w:val="16"/>
                      <w:szCs w:val="16"/>
                      <w:lang w:eastAsia="ru-RU"/>
                    </w:rPr>
                    <w:t>тыс.руб.</w:t>
                  </w:r>
                </w:p>
              </w:tc>
              <w:tc>
                <w:tcPr>
                  <w:tcW w:w="741" w:type="dxa"/>
                  <w:gridSpan w:val="2"/>
                  <w:tcBorders>
                    <w:top w:val="nil"/>
                    <w:left w:val="nil"/>
                    <w:bottom w:val="nil"/>
                    <w:right w:val="nil"/>
                  </w:tcBorders>
                  <w:shd w:val="clear" w:color="auto" w:fill="auto"/>
                  <w:noWrap/>
                  <w:vAlign w:val="bottom"/>
                  <w:hideMark/>
                </w:tcPr>
                <w:p w14:paraId="07017C15" w14:textId="77777777" w:rsidR="00C64156" w:rsidRPr="008E445E" w:rsidRDefault="00C64156" w:rsidP="00441A0B">
                  <w:pPr>
                    <w:rPr>
                      <w:sz w:val="16"/>
                      <w:szCs w:val="16"/>
                      <w:lang w:eastAsia="ru-RU"/>
                    </w:rPr>
                  </w:pPr>
                </w:p>
              </w:tc>
              <w:tc>
                <w:tcPr>
                  <w:tcW w:w="973" w:type="dxa"/>
                  <w:gridSpan w:val="2"/>
                  <w:tcBorders>
                    <w:top w:val="nil"/>
                    <w:left w:val="nil"/>
                    <w:bottom w:val="nil"/>
                    <w:right w:val="nil"/>
                  </w:tcBorders>
                  <w:shd w:val="clear" w:color="auto" w:fill="auto"/>
                  <w:noWrap/>
                  <w:vAlign w:val="bottom"/>
                  <w:hideMark/>
                </w:tcPr>
                <w:p w14:paraId="5F01E062" w14:textId="77777777" w:rsidR="00C64156" w:rsidRPr="008E445E" w:rsidRDefault="00C64156" w:rsidP="00441A0B">
                  <w:pPr>
                    <w:rPr>
                      <w:sz w:val="20"/>
                      <w:szCs w:val="20"/>
                      <w:lang w:eastAsia="ru-RU"/>
                    </w:rPr>
                  </w:pPr>
                </w:p>
              </w:tc>
              <w:tc>
                <w:tcPr>
                  <w:tcW w:w="880" w:type="dxa"/>
                  <w:gridSpan w:val="2"/>
                  <w:tcBorders>
                    <w:top w:val="nil"/>
                    <w:left w:val="nil"/>
                    <w:bottom w:val="nil"/>
                    <w:right w:val="nil"/>
                  </w:tcBorders>
                  <w:shd w:val="clear" w:color="auto" w:fill="auto"/>
                  <w:noWrap/>
                  <w:vAlign w:val="bottom"/>
                  <w:hideMark/>
                </w:tcPr>
                <w:p w14:paraId="6609F6A0" w14:textId="77777777" w:rsidR="00C64156" w:rsidRPr="008E445E" w:rsidRDefault="00C64156" w:rsidP="00441A0B">
                  <w:pPr>
                    <w:rPr>
                      <w:sz w:val="20"/>
                      <w:szCs w:val="20"/>
                      <w:lang w:eastAsia="ru-RU"/>
                    </w:rPr>
                  </w:pPr>
                </w:p>
              </w:tc>
              <w:tc>
                <w:tcPr>
                  <w:tcW w:w="862" w:type="dxa"/>
                  <w:gridSpan w:val="2"/>
                  <w:tcBorders>
                    <w:top w:val="nil"/>
                    <w:left w:val="nil"/>
                    <w:bottom w:val="nil"/>
                    <w:right w:val="nil"/>
                  </w:tcBorders>
                  <w:shd w:val="clear" w:color="auto" w:fill="auto"/>
                  <w:noWrap/>
                  <w:vAlign w:val="bottom"/>
                  <w:hideMark/>
                </w:tcPr>
                <w:p w14:paraId="27474EF7"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75AD105A" w14:textId="77777777" w:rsidR="00C64156" w:rsidRPr="008E445E" w:rsidRDefault="00C64156" w:rsidP="00441A0B">
                  <w:pPr>
                    <w:rPr>
                      <w:sz w:val="20"/>
                      <w:szCs w:val="20"/>
                      <w:lang w:eastAsia="ru-RU"/>
                    </w:rPr>
                  </w:pPr>
                </w:p>
              </w:tc>
              <w:tc>
                <w:tcPr>
                  <w:tcW w:w="1796" w:type="dxa"/>
                  <w:gridSpan w:val="4"/>
                  <w:tcBorders>
                    <w:top w:val="nil"/>
                    <w:left w:val="nil"/>
                    <w:bottom w:val="nil"/>
                    <w:right w:val="nil"/>
                  </w:tcBorders>
                  <w:shd w:val="clear" w:color="auto" w:fill="auto"/>
                  <w:noWrap/>
                  <w:vAlign w:val="bottom"/>
                  <w:hideMark/>
                </w:tcPr>
                <w:p w14:paraId="0B59367F" w14:textId="77777777" w:rsidR="00C64156" w:rsidRPr="008E445E" w:rsidRDefault="00C64156" w:rsidP="00441A0B">
                  <w:pPr>
                    <w:rPr>
                      <w:sz w:val="20"/>
                      <w:szCs w:val="20"/>
                      <w:lang w:eastAsia="ru-RU"/>
                    </w:rPr>
                  </w:pPr>
                </w:p>
              </w:tc>
              <w:tc>
                <w:tcPr>
                  <w:tcW w:w="1589" w:type="dxa"/>
                  <w:gridSpan w:val="3"/>
                  <w:tcBorders>
                    <w:top w:val="single" w:sz="4" w:space="0" w:color="auto"/>
                    <w:left w:val="nil"/>
                    <w:bottom w:val="single" w:sz="4" w:space="0" w:color="auto"/>
                    <w:right w:val="nil"/>
                  </w:tcBorders>
                  <w:shd w:val="clear" w:color="auto" w:fill="auto"/>
                  <w:noWrap/>
                  <w:vAlign w:val="bottom"/>
                  <w:hideMark/>
                </w:tcPr>
                <w:p w14:paraId="788C6BE4" w14:textId="77777777" w:rsidR="00C64156" w:rsidRPr="008E445E" w:rsidRDefault="00C64156" w:rsidP="00441A0B">
                  <w:pPr>
                    <w:jc w:val="center"/>
                    <w:rPr>
                      <w:sz w:val="16"/>
                      <w:szCs w:val="16"/>
                      <w:lang w:eastAsia="ru-RU"/>
                    </w:rPr>
                  </w:pPr>
                  <w:r w:rsidRPr="008E445E">
                    <w:rPr>
                      <w:sz w:val="16"/>
                      <w:szCs w:val="16"/>
                      <w:lang w:eastAsia="ru-RU"/>
                    </w:rPr>
                    <w:t xml:space="preserve">  </w:t>
                  </w:r>
                </w:p>
              </w:tc>
              <w:tc>
                <w:tcPr>
                  <w:tcW w:w="2660" w:type="dxa"/>
                  <w:gridSpan w:val="4"/>
                  <w:tcBorders>
                    <w:top w:val="nil"/>
                    <w:left w:val="nil"/>
                    <w:bottom w:val="nil"/>
                    <w:right w:val="nil"/>
                  </w:tcBorders>
                  <w:shd w:val="clear" w:color="auto" w:fill="auto"/>
                  <w:noWrap/>
                  <w:vAlign w:val="bottom"/>
                  <w:hideMark/>
                </w:tcPr>
                <w:p w14:paraId="3E140E27" w14:textId="77777777" w:rsidR="00C64156" w:rsidRPr="008E445E" w:rsidRDefault="00C64156" w:rsidP="00441A0B">
                  <w:pPr>
                    <w:jc w:val="center"/>
                    <w:rPr>
                      <w:sz w:val="16"/>
                      <w:szCs w:val="16"/>
                      <w:lang w:eastAsia="ru-RU"/>
                    </w:rPr>
                  </w:pPr>
                </w:p>
              </w:tc>
            </w:tr>
            <w:tr w:rsidR="00C64156" w:rsidRPr="008E445E" w14:paraId="4047963E" w14:textId="77777777" w:rsidTr="00441A0B">
              <w:trPr>
                <w:gridAfter w:val="1"/>
                <w:wAfter w:w="21" w:type="dxa"/>
                <w:trHeight w:val="150"/>
              </w:trPr>
              <w:tc>
                <w:tcPr>
                  <w:tcW w:w="735" w:type="dxa"/>
                  <w:tcBorders>
                    <w:top w:val="nil"/>
                    <w:left w:val="nil"/>
                    <w:bottom w:val="nil"/>
                    <w:right w:val="nil"/>
                  </w:tcBorders>
                  <w:shd w:val="clear" w:color="auto" w:fill="auto"/>
                  <w:noWrap/>
                  <w:vAlign w:val="center"/>
                  <w:hideMark/>
                </w:tcPr>
                <w:p w14:paraId="3416D4E2" w14:textId="77777777" w:rsidR="00C64156" w:rsidRPr="008E445E" w:rsidRDefault="00C64156" w:rsidP="00441A0B">
                  <w:pPr>
                    <w:rPr>
                      <w:sz w:val="20"/>
                      <w:szCs w:val="20"/>
                      <w:lang w:eastAsia="ru-RU"/>
                    </w:rPr>
                  </w:pPr>
                </w:p>
              </w:tc>
              <w:tc>
                <w:tcPr>
                  <w:tcW w:w="1286" w:type="dxa"/>
                  <w:tcBorders>
                    <w:top w:val="nil"/>
                    <w:left w:val="nil"/>
                    <w:bottom w:val="nil"/>
                    <w:right w:val="nil"/>
                  </w:tcBorders>
                  <w:shd w:val="clear" w:color="auto" w:fill="auto"/>
                  <w:noWrap/>
                  <w:vAlign w:val="bottom"/>
                  <w:hideMark/>
                </w:tcPr>
                <w:p w14:paraId="6AF1BCB0" w14:textId="77777777" w:rsidR="00C64156" w:rsidRPr="008E445E" w:rsidRDefault="00C64156" w:rsidP="00441A0B">
                  <w:pPr>
                    <w:rPr>
                      <w:sz w:val="20"/>
                      <w:szCs w:val="20"/>
                      <w:lang w:eastAsia="ru-RU"/>
                    </w:rPr>
                  </w:pPr>
                </w:p>
              </w:tc>
              <w:tc>
                <w:tcPr>
                  <w:tcW w:w="1418" w:type="dxa"/>
                  <w:tcBorders>
                    <w:top w:val="nil"/>
                    <w:left w:val="nil"/>
                    <w:bottom w:val="nil"/>
                    <w:right w:val="nil"/>
                  </w:tcBorders>
                  <w:shd w:val="clear" w:color="auto" w:fill="auto"/>
                  <w:noWrap/>
                  <w:vAlign w:val="bottom"/>
                  <w:hideMark/>
                </w:tcPr>
                <w:p w14:paraId="56E09CEE" w14:textId="77777777" w:rsidR="00C64156" w:rsidRPr="008E445E" w:rsidRDefault="00C64156" w:rsidP="00441A0B">
                  <w:pPr>
                    <w:rPr>
                      <w:sz w:val="20"/>
                      <w:szCs w:val="20"/>
                      <w:lang w:eastAsia="ru-RU"/>
                    </w:rPr>
                  </w:pPr>
                </w:p>
              </w:tc>
              <w:tc>
                <w:tcPr>
                  <w:tcW w:w="1162" w:type="dxa"/>
                  <w:gridSpan w:val="2"/>
                  <w:tcBorders>
                    <w:top w:val="nil"/>
                    <w:left w:val="nil"/>
                    <w:bottom w:val="nil"/>
                    <w:right w:val="nil"/>
                  </w:tcBorders>
                  <w:shd w:val="clear" w:color="auto" w:fill="auto"/>
                  <w:noWrap/>
                  <w:vAlign w:val="bottom"/>
                  <w:hideMark/>
                </w:tcPr>
                <w:p w14:paraId="01F12D02" w14:textId="77777777" w:rsidR="00C64156" w:rsidRPr="008E445E" w:rsidRDefault="00C64156" w:rsidP="00441A0B">
                  <w:pPr>
                    <w:rPr>
                      <w:sz w:val="20"/>
                      <w:szCs w:val="20"/>
                      <w:lang w:eastAsia="ru-RU"/>
                    </w:rPr>
                  </w:pPr>
                </w:p>
              </w:tc>
              <w:tc>
                <w:tcPr>
                  <w:tcW w:w="774" w:type="dxa"/>
                  <w:tcBorders>
                    <w:top w:val="nil"/>
                    <w:left w:val="nil"/>
                    <w:bottom w:val="nil"/>
                    <w:right w:val="nil"/>
                  </w:tcBorders>
                  <w:shd w:val="clear" w:color="auto" w:fill="auto"/>
                  <w:noWrap/>
                  <w:vAlign w:val="bottom"/>
                  <w:hideMark/>
                </w:tcPr>
                <w:p w14:paraId="1C585156" w14:textId="77777777" w:rsidR="00C64156" w:rsidRPr="008E445E" w:rsidRDefault="00C64156" w:rsidP="00441A0B">
                  <w:pPr>
                    <w:rPr>
                      <w:sz w:val="20"/>
                      <w:szCs w:val="20"/>
                      <w:lang w:eastAsia="ru-RU"/>
                    </w:rPr>
                  </w:pPr>
                </w:p>
              </w:tc>
              <w:tc>
                <w:tcPr>
                  <w:tcW w:w="741" w:type="dxa"/>
                  <w:gridSpan w:val="2"/>
                  <w:tcBorders>
                    <w:top w:val="nil"/>
                    <w:left w:val="nil"/>
                    <w:bottom w:val="nil"/>
                    <w:right w:val="nil"/>
                  </w:tcBorders>
                  <w:shd w:val="clear" w:color="auto" w:fill="auto"/>
                  <w:noWrap/>
                  <w:vAlign w:val="bottom"/>
                  <w:hideMark/>
                </w:tcPr>
                <w:p w14:paraId="03351F26" w14:textId="77777777" w:rsidR="00C64156" w:rsidRPr="008E445E" w:rsidRDefault="00C64156" w:rsidP="00441A0B">
                  <w:pPr>
                    <w:rPr>
                      <w:sz w:val="20"/>
                      <w:szCs w:val="20"/>
                      <w:lang w:eastAsia="ru-RU"/>
                    </w:rPr>
                  </w:pPr>
                </w:p>
              </w:tc>
              <w:tc>
                <w:tcPr>
                  <w:tcW w:w="973" w:type="dxa"/>
                  <w:gridSpan w:val="2"/>
                  <w:tcBorders>
                    <w:top w:val="nil"/>
                    <w:left w:val="nil"/>
                    <w:bottom w:val="nil"/>
                    <w:right w:val="nil"/>
                  </w:tcBorders>
                  <w:shd w:val="clear" w:color="auto" w:fill="auto"/>
                  <w:noWrap/>
                  <w:vAlign w:val="bottom"/>
                  <w:hideMark/>
                </w:tcPr>
                <w:p w14:paraId="27F8A330" w14:textId="77777777" w:rsidR="00C64156" w:rsidRPr="008E445E" w:rsidRDefault="00C64156" w:rsidP="00441A0B">
                  <w:pPr>
                    <w:rPr>
                      <w:sz w:val="20"/>
                      <w:szCs w:val="20"/>
                      <w:lang w:eastAsia="ru-RU"/>
                    </w:rPr>
                  </w:pPr>
                </w:p>
              </w:tc>
              <w:tc>
                <w:tcPr>
                  <w:tcW w:w="880" w:type="dxa"/>
                  <w:gridSpan w:val="2"/>
                  <w:tcBorders>
                    <w:top w:val="nil"/>
                    <w:left w:val="nil"/>
                    <w:bottom w:val="nil"/>
                    <w:right w:val="nil"/>
                  </w:tcBorders>
                  <w:shd w:val="clear" w:color="auto" w:fill="auto"/>
                  <w:noWrap/>
                  <w:vAlign w:val="bottom"/>
                  <w:hideMark/>
                </w:tcPr>
                <w:p w14:paraId="08992CA1" w14:textId="77777777" w:rsidR="00C64156" w:rsidRPr="008E445E" w:rsidRDefault="00C64156" w:rsidP="00441A0B">
                  <w:pPr>
                    <w:rPr>
                      <w:sz w:val="20"/>
                      <w:szCs w:val="20"/>
                      <w:lang w:eastAsia="ru-RU"/>
                    </w:rPr>
                  </w:pPr>
                </w:p>
              </w:tc>
              <w:tc>
                <w:tcPr>
                  <w:tcW w:w="862" w:type="dxa"/>
                  <w:gridSpan w:val="2"/>
                  <w:tcBorders>
                    <w:top w:val="nil"/>
                    <w:left w:val="nil"/>
                    <w:bottom w:val="nil"/>
                    <w:right w:val="nil"/>
                  </w:tcBorders>
                  <w:shd w:val="clear" w:color="auto" w:fill="auto"/>
                  <w:noWrap/>
                  <w:vAlign w:val="bottom"/>
                  <w:hideMark/>
                </w:tcPr>
                <w:p w14:paraId="7751CBD7" w14:textId="77777777" w:rsidR="00C64156" w:rsidRPr="008E445E" w:rsidRDefault="00C64156" w:rsidP="00441A0B">
                  <w:pPr>
                    <w:rPr>
                      <w:sz w:val="20"/>
                      <w:szCs w:val="20"/>
                      <w:lang w:eastAsia="ru-RU"/>
                    </w:rPr>
                  </w:pPr>
                </w:p>
              </w:tc>
              <w:tc>
                <w:tcPr>
                  <w:tcW w:w="873" w:type="dxa"/>
                  <w:gridSpan w:val="2"/>
                  <w:tcBorders>
                    <w:top w:val="nil"/>
                    <w:left w:val="nil"/>
                    <w:bottom w:val="nil"/>
                    <w:right w:val="nil"/>
                  </w:tcBorders>
                  <w:shd w:val="clear" w:color="auto" w:fill="auto"/>
                  <w:noWrap/>
                  <w:vAlign w:val="bottom"/>
                  <w:hideMark/>
                </w:tcPr>
                <w:p w14:paraId="1805EF85" w14:textId="77777777" w:rsidR="00C64156" w:rsidRPr="008E445E" w:rsidRDefault="00C64156" w:rsidP="00441A0B">
                  <w:pPr>
                    <w:rPr>
                      <w:sz w:val="20"/>
                      <w:szCs w:val="20"/>
                      <w:lang w:eastAsia="ru-RU"/>
                    </w:rPr>
                  </w:pPr>
                </w:p>
              </w:tc>
              <w:tc>
                <w:tcPr>
                  <w:tcW w:w="1796" w:type="dxa"/>
                  <w:gridSpan w:val="4"/>
                  <w:tcBorders>
                    <w:top w:val="nil"/>
                    <w:left w:val="nil"/>
                    <w:bottom w:val="nil"/>
                    <w:right w:val="nil"/>
                  </w:tcBorders>
                  <w:shd w:val="clear" w:color="auto" w:fill="auto"/>
                  <w:noWrap/>
                  <w:vAlign w:val="bottom"/>
                  <w:hideMark/>
                </w:tcPr>
                <w:p w14:paraId="36C270E6" w14:textId="77777777" w:rsidR="00C64156" w:rsidRPr="008E445E" w:rsidRDefault="00C64156" w:rsidP="00441A0B">
                  <w:pPr>
                    <w:rPr>
                      <w:sz w:val="20"/>
                      <w:szCs w:val="20"/>
                      <w:lang w:eastAsia="ru-RU"/>
                    </w:rPr>
                  </w:pPr>
                </w:p>
              </w:tc>
              <w:tc>
                <w:tcPr>
                  <w:tcW w:w="1005" w:type="dxa"/>
                  <w:tcBorders>
                    <w:top w:val="nil"/>
                    <w:left w:val="nil"/>
                    <w:bottom w:val="nil"/>
                    <w:right w:val="nil"/>
                  </w:tcBorders>
                  <w:shd w:val="clear" w:color="auto" w:fill="auto"/>
                  <w:noWrap/>
                  <w:vAlign w:val="bottom"/>
                  <w:hideMark/>
                </w:tcPr>
                <w:p w14:paraId="5C71E824" w14:textId="77777777" w:rsidR="00C64156" w:rsidRPr="008E445E" w:rsidRDefault="00C64156" w:rsidP="00441A0B">
                  <w:pPr>
                    <w:rPr>
                      <w:sz w:val="20"/>
                      <w:szCs w:val="20"/>
                      <w:lang w:eastAsia="ru-RU"/>
                    </w:rPr>
                  </w:pPr>
                </w:p>
              </w:tc>
              <w:tc>
                <w:tcPr>
                  <w:tcW w:w="567" w:type="dxa"/>
                  <w:tcBorders>
                    <w:top w:val="nil"/>
                    <w:left w:val="nil"/>
                    <w:bottom w:val="nil"/>
                    <w:right w:val="nil"/>
                  </w:tcBorders>
                  <w:shd w:val="clear" w:color="auto" w:fill="auto"/>
                  <w:noWrap/>
                  <w:vAlign w:val="bottom"/>
                  <w:hideMark/>
                </w:tcPr>
                <w:p w14:paraId="18E39CF3" w14:textId="77777777" w:rsidR="00C64156" w:rsidRPr="008E445E" w:rsidRDefault="00C64156" w:rsidP="00441A0B">
                  <w:pPr>
                    <w:rPr>
                      <w:sz w:val="20"/>
                      <w:szCs w:val="20"/>
                      <w:lang w:eastAsia="ru-RU"/>
                    </w:rPr>
                  </w:pPr>
                </w:p>
              </w:tc>
              <w:tc>
                <w:tcPr>
                  <w:tcW w:w="2656" w:type="dxa"/>
                  <w:gridSpan w:val="4"/>
                  <w:tcBorders>
                    <w:top w:val="nil"/>
                    <w:left w:val="nil"/>
                    <w:bottom w:val="nil"/>
                    <w:right w:val="nil"/>
                  </w:tcBorders>
                  <w:shd w:val="clear" w:color="auto" w:fill="auto"/>
                  <w:noWrap/>
                  <w:vAlign w:val="bottom"/>
                  <w:hideMark/>
                </w:tcPr>
                <w:p w14:paraId="6F08D105" w14:textId="77777777" w:rsidR="00C64156" w:rsidRPr="008E445E" w:rsidRDefault="00C64156" w:rsidP="00441A0B">
                  <w:pPr>
                    <w:rPr>
                      <w:sz w:val="20"/>
                      <w:szCs w:val="20"/>
                      <w:lang w:eastAsia="ru-RU"/>
                    </w:rPr>
                  </w:pPr>
                </w:p>
              </w:tc>
            </w:tr>
            <w:tr w:rsidR="00C64156" w:rsidRPr="008E445E" w14:paraId="4230F7AA" w14:textId="77777777" w:rsidTr="00441A0B">
              <w:trPr>
                <w:gridAfter w:val="3"/>
                <w:wAfter w:w="687" w:type="dxa"/>
                <w:trHeight w:val="465"/>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B91E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п/п</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837E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Обоснование</w:t>
                  </w:r>
                </w:p>
              </w:tc>
              <w:tc>
                <w:tcPr>
                  <w:tcW w:w="22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85B0F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Наименование работ и затрат</w:t>
                  </w:r>
                </w:p>
              </w:tc>
              <w:tc>
                <w:tcPr>
                  <w:tcW w:w="12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222E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Единица измерения</w:t>
                  </w:r>
                </w:p>
              </w:tc>
              <w:tc>
                <w:tcPr>
                  <w:tcW w:w="27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1126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Количество</w:t>
                  </w:r>
                </w:p>
              </w:tc>
              <w:tc>
                <w:tcPr>
                  <w:tcW w:w="253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B5B7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16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00B7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Индексы</w:t>
                  </w:r>
                </w:p>
              </w:tc>
              <w:tc>
                <w:tcPr>
                  <w:tcW w:w="25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3BE8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Сметная стоимость в текущем уровне цен, руб.</w:t>
                  </w:r>
                </w:p>
              </w:tc>
            </w:tr>
            <w:tr w:rsidR="00C64156" w:rsidRPr="008E445E" w14:paraId="0E182363" w14:textId="77777777" w:rsidTr="00441A0B">
              <w:trPr>
                <w:gridAfter w:val="3"/>
                <w:wAfter w:w="687" w:type="dxa"/>
                <w:trHeight w:val="57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6B9A1EA1" w14:textId="77777777" w:rsidR="00C64156" w:rsidRPr="008E445E" w:rsidRDefault="00C64156" w:rsidP="00441A0B">
                  <w:pPr>
                    <w:rPr>
                      <w:color w:val="000000"/>
                      <w:sz w:val="16"/>
                      <w:szCs w:val="16"/>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1295F995" w14:textId="77777777" w:rsidR="00C64156" w:rsidRPr="008E445E" w:rsidRDefault="00C64156" w:rsidP="00441A0B">
                  <w:pPr>
                    <w:rPr>
                      <w:color w:val="000000"/>
                      <w:sz w:val="16"/>
                      <w:szCs w:val="16"/>
                      <w:lang w:eastAsia="ru-RU"/>
                    </w:rPr>
                  </w:pPr>
                </w:p>
              </w:tc>
              <w:tc>
                <w:tcPr>
                  <w:tcW w:w="2274" w:type="dxa"/>
                  <w:gridSpan w:val="2"/>
                  <w:vMerge/>
                  <w:tcBorders>
                    <w:top w:val="single" w:sz="4" w:space="0" w:color="auto"/>
                    <w:left w:val="single" w:sz="4" w:space="0" w:color="auto"/>
                    <w:bottom w:val="single" w:sz="4" w:space="0" w:color="auto"/>
                    <w:right w:val="single" w:sz="4" w:space="0" w:color="auto"/>
                  </w:tcBorders>
                  <w:vAlign w:val="center"/>
                  <w:hideMark/>
                </w:tcPr>
                <w:p w14:paraId="1E947C9B" w14:textId="77777777" w:rsidR="00C64156" w:rsidRPr="008E445E" w:rsidRDefault="00C64156" w:rsidP="00441A0B">
                  <w:pPr>
                    <w:rPr>
                      <w:color w:val="000000"/>
                      <w:sz w:val="16"/>
                      <w:szCs w:val="16"/>
                      <w:lang w:eastAsia="ru-RU"/>
                    </w:rPr>
                  </w:pPr>
                </w:p>
              </w:tc>
              <w:tc>
                <w:tcPr>
                  <w:tcW w:w="1281" w:type="dxa"/>
                  <w:gridSpan w:val="3"/>
                  <w:vMerge/>
                  <w:tcBorders>
                    <w:top w:val="single" w:sz="4" w:space="0" w:color="auto"/>
                    <w:left w:val="single" w:sz="4" w:space="0" w:color="auto"/>
                    <w:bottom w:val="single" w:sz="4" w:space="0" w:color="auto"/>
                    <w:right w:val="single" w:sz="4" w:space="0" w:color="auto"/>
                  </w:tcBorders>
                  <w:vAlign w:val="center"/>
                  <w:hideMark/>
                </w:tcPr>
                <w:p w14:paraId="417D17FB" w14:textId="77777777" w:rsidR="00C64156" w:rsidRPr="008E445E" w:rsidRDefault="00C64156" w:rsidP="00441A0B">
                  <w:pPr>
                    <w:rPr>
                      <w:color w:val="000000"/>
                      <w:sz w:val="16"/>
                      <w:szCs w:val="16"/>
                      <w:lang w:eastAsia="ru-RU"/>
                    </w:rPr>
                  </w:pPr>
                </w:p>
              </w:tc>
              <w:tc>
                <w:tcPr>
                  <w:tcW w:w="2701" w:type="dxa"/>
                  <w:gridSpan w:val="6"/>
                  <w:vMerge/>
                  <w:tcBorders>
                    <w:top w:val="single" w:sz="4" w:space="0" w:color="auto"/>
                    <w:left w:val="single" w:sz="4" w:space="0" w:color="auto"/>
                    <w:bottom w:val="single" w:sz="4" w:space="0" w:color="auto"/>
                    <w:right w:val="single" w:sz="4" w:space="0" w:color="auto"/>
                  </w:tcBorders>
                  <w:vAlign w:val="center"/>
                  <w:hideMark/>
                </w:tcPr>
                <w:p w14:paraId="770DD192" w14:textId="77777777" w:rsidR="00C64156" w:rsidRPr="008E445E" w:rsidRDefault="00C64156" w:rsidP="00441A0B">
                  <w:pPr>
                    <w:rPr>
                      <w:color w:val="000000"/>
                      <w:sz w:val="16"/>
                      <w:szCs w:val="16"/>
                      <w:lang w:eastAsia="ru-RU"/>
                    </w:rPr>
                  </w:pPr>
                </w:p>
              </w:tc>
              <w:tc>
                <w:tcPr>
                  <w:tcW w:w="2533" w:type="dxa"/>
                  <w:gridSpan w:val="6"/>
                  <w:vMerge/>
                  <w:tcBorders>
                    <w:top w:val="single" w:sz="4" w:space="0" w:color="auto"/>
                    <w:left w:val="single" w:sz="4" w:space="0" w:color="auto"/>
                    <w:bottom w:val="single" w:sz="4" w:space="0" w:color="auto"/>
                    <w:right w:val="single" w:sz="4" w:space="0" w:color="auto"/>
                  </w:tcBorders>
                  <w:vAlign w:val="center"/>
                  <w:hideMark/>
                </w:tcPr>
                <w:p w14:paraId="682DC2A0" w14:textId="77777777" w:rsidR="00C64156" w:rsidRPr="008E445E" w:rsidRDefault="00C64156" w:rsidP="00441A0B">
                  <w:pPr>
                    <w:rPr>
                      <w:color w:val="000000"/>
                      <w:sz w:val="16"/>
                      <w:szCs w:val="16"/>
                      <w:lang w:eastAsia="ru-RU"/>
                    </w:rPr>
                  </w:pP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14:paraId="3E90663E" w14:textId="77777777" w:rsidR="00C64156" w:rsidRPr="008E445E" w:rsidRDefault="00C64156" w:rsidP="00441A0B">
                  <w:pPr>
                    <w:rPr>
                      <w:color w:val="000000"/>
                      <w:sz w:val="16"/>
                      <w:szCs w:val="16"/>
                      <w:lang w:eastAsia="ru-RU"/>
                    </w:rPr>
                  </w:pPr>
                </w:p>
              </w:tc>
              <w:tc>
                <w:tcPr>
                  <w:tcW w:w="2561" w:type="dxa"/>
                  <w:gridSpan w:val="3"/>
                  <w:vMerge/>
                  <w:tcBorders>
                    <w:top w:val="single" w:sz="4" w:space="0" w:color="auto"/>
                    <w:left w:val="single" w:sz="4" w:space="0" w:color="auto"/>
                    <w:bottom w:val="single" w:sz="4" w:space="0" w:color="auto"/>
                    <w:right w:val="single" w:sz="4" w:space="0" w:color="auto"/>
                  </w:tcBorders>
                  <w:vAlign w:val="center"/>
                  <w:hideMark/>
                </w:tcPr>
                <w:p w14:paraId="44AF2480" w14:textId="77777777" w:rsidR="00C64156" w:rsidRPr="008E445E" w:rsidRDefault="00C64156" w:rsidP="00441A0B">
                  <w:pPr>
                    <w:rPr>
                      <w:color w:val="000000"/>
                      <w:sz w:val="16"/>
                      <w:szCs w:val="16"/>
                      <w:lang w:eastAsia="ru-RU"/>
                    </w:rPr>
                  </w:pPr>
                </w:p>
              </w:tc>
            </w:tr>
            <w:tr w:rsidR="00C64156" w:rsidRPr="008E445E" w14:paraId="4F838115" w14:textId="77777777" w:rsidTr="00441A0B">
              <w:trPr>
                <w:gridAfter w:val="3"/>
                <w:wAfter w:w="687" w:type="dxa"/>
                <w:trHeight w:val="45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4F123B1F" w14:textId="77777777" w:rsidR="00C64156" w:rsidRPr="008E445E" w:rsidRDefault="00C64156" w:rsidP="00441A0B">
                  <w:pPr>
                    <w:rPr>
                      <w:color w:val="000000"/>
                      <w:sz w:val="16"/>
                      <w:szCs w:val="16"/>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0972E9E9" w14:textId="77777777" w:rsidR="00C64156" w:rsidRPr="008E445E" w:rsidRDefault="00C64156" w:rsidP="00441A0B">
                  <w:pPr>
                    <w:rPr>
                      <w:color w:val="000000"/>
                      <w:sz w:val="16"/>
                      <w:szCs w:val="16"/>
                      <w:lang w:eastAsia="ru-RU"/>
                    </w:rPr>
                  </w:pPr>
                </w:p>
              </w:tc>
              <w:tc>
                <w:tcPr>
                  <w:tcW w:w="2274" w:type="dxa"/>
                  <w:gridSpan w:val="2"/>
                  <w:vMerge/>
                  <w:tcBorders>
                    <w:top w:val="single" w:sz="4" w:space="0" w:color="auto"/>
                    <w:left w:val="single" w:sz="4" w:space="0" w:color="auto"/>
                    <w:bottom w:val="single" w:sz="4" w:space="0" w:color="auto"/>
                    <w:right w:val="single" w:sz="4" w:space="0" w:color="auto"/>
                  </w:tcBorders>
                  <w:vAlign w:val="center"/>
                  <w:hideMark/>
                </w:tcPr>
                <w:p w14:paraId="1884345D" w14:textId="77777777" w:rsidR="00C64156" w:rsidRPr="008E445E" w:rsidRDefault="00C64156" w:rsidP="00441A0B">
                  <w:pPr>
                    <w:rPr>
                      <w:color w:val="000000"/>
                      <w:sz w:val="16"/>
                      <w:szCs w:val="16"/>
                      <w:lang w:eastAsia="ru-RU"/>
                    </w:rPr>
                  </w:pPr>
                </w:p>
              </w:tc>
              <w:tc>
                <w:tcPr>
                  <w:tcW w:w="1281" w:type="dxa"/>
                  <w:gridSpan w:val="3"/>
                  <w:vMerge/>
                  <w:tcBorders>
                    <w:top w:val="single" w:sz="4" w:space="0" w:color="auto"/>
                    <w:left w:val="single" w:sz="4" w:space="0" w:color="auto"/>
                    <w:bottom w:val="single" w:sz="4" w:space="0" w:color="auto"/>
                    <w:right w:val="single" w:sz="4" w:space="0" w:color="auto"/>
                  </w:tcBorders>
                  <w:vAlign w:val="center"/>
                  <w:hideMark/>
                </w:tcPr>
                <w:p w14:paraId="22D9876A" w14:textId="77777777" w:rsidR="00C64156" w:rsidRPr="008E445E" w:rsidRDefault="00C64156" w:rsidP="00441A0B">
                  <w:pPr>
                    <w:rPr>
                      <w:color w:val="000000"/>
                      <w:sz w:val="16"/>
                      <w:szCs w:val="16"/>
                      <w:lang w:eastAsia="ru-RU"/>
                    </w:rPr>
                  </w:pPr>
                </w:p>
              </w:tc>
              <w:tc>
                <w:tcPr>
                  <w:tcW w:w="970" w:type="dxa"/>
                  <w:gridSpan w:val="2"/>
                  <w:tcBorders>
                    <w:top w:val="nil"/>
                    <w:left w:val="nil"/>
                    <w:bottom w:val="single" w:sz="4" w:space="0" w:color="auto"/>
                    <w:right w:val="single" w:sz="4" w:space="0" w:color="auto"/>
                  </w:tcBorders>
                  <w:shd w:val="clear" w:color="auto" w:fill="auto"/>
                  <w:vAlign w:val="center"/>
                  <w:hideMark/>
                </w:tcPr>
                <w:p w14:paraId="0E2CA6C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на единицу</w:t>
                  </w:r>
                </w:p>
              </w:tc>
              <w:tc>
                <w:tcPr>
                  <w:tcW w:w="877" w:type="dxa"/>
                  <w:gridSpan w:val="2"/>
                  <w:tcBorders>
                    <w:top w:val="nil"/>
                    <w:left w:val="nil"/>
                    <w:bottom w:val="single" w:sz="4" w:space="0" w:color="auto"/>
                    <w:right w:val="single" w:sz="4" w:space="0" w:color="auto"/>
                  </w:tcBorders>
                  <w:shd w:val="clear" w:color="auto" w:fill="auto"/>
                  <w:vAlign w:val="center"/>
                  <w:hideMark/>
                </w:tcPr>
                <w:p w14:paraId="62060B4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коэффициенты</w:t>
                  </w:r>
                </w:p>
              </w:tc>
              <w:tc>
                <w:tcPr>
                  <w:tcW w:w="854" w:type="dxa"/>
                  <w:gridSpan w:val="2"/>
                  <w:tcBorders>
                    <w:top w:val="nil"/>
                    <w:left w:val="nil"/>
                    <w:bottom w:val="single" w:sz="4" w:space="0" w:color="auto"/>
                    <w:right w:val="single" w:sz="4" w:space="0" w:color="auto"/>
                  </w:tcBorders>
                  <w:shd w:val="clear" w:color="auto" w:fill="auto"/>
                  <w:vAlign w:val="center"/>
                  <w:hideMark/>
                </w:tcPr>
                <w:p w14:paraId="1CEAD85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всего с учетом коэффициентов</w:t>
                  </w:r>
                </w:p>
              </w:tc>
              <w:tc>
                <w:tcPr>
                  <w:tcW w:w="873" w:type="dxa"/>
                  <w:gridSpan w:val="2"/>
                  <w:tcBorders>
                    <w:top w:val="nil"/>
                    <w:left w:val="nil"/>
                    <w:bottom w:val="single" w:sz="4" w:space="0" w:color="auto"/>
                    <w:right w:val="single" w:sz="4" w:space="0" w:color="auto"/>
                  </w:tcBorders>
                  <w:shd w:val="clear" w:color="auto" w:fill="auto"/>
                  <w:vAlign w:val="center"/>
                  <w:hideMark/>
                </w:tcPr>
                <w:p w14:paraId="7879602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на единицу</w:t>
                  </w:r>
                </w:p>
              </w:tc>
              <w:tc>
                <w:tcPr>
                  <w:tcW w:w="703" w:type="dxa"/>
                  <w:gridSpan w:val="2"/>
                  <w:tcBorders>
                    <w:top w:val="nil"/>
                    <w:left w:val="nil"/>
                    <w:bottom w:val="single" w:sz="4" w:space="0" w:color="auto"/>
                    <w:right w:val="single" w:sz="4" w:space="0" w:color="auto"/>
                  </w:tcBorders>
                  <w:shd w:val="clear" w:color="auto" w:fill="auto"/>
                  <w:vAlign w:val="center"/>
                  <w:hideMark/>
                </w:tcPr>
                <w:p w14:paraId="6369E7D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коэффициенты</w:t>
                  </w:r>
                </w:p>
              </w:tc>
              <w:tc>
                <w:tcPr>
                  <w:tcW w:w="957" w:type="dxa"/>
                  <w:gridSpan w:val="2"/>
                  <w:tcBorders>
                    <w:top w:val="nil"/>
                    <w:left w:val="nil"/>
                    <w:bottom w:val="single" w:sz="4" w:space="0" w:color="auto"/>
                    <w:right w:val="single" w:sz="4" w:space="0" w:color="auto"/>
                  </w:tcBorders>
                  <w:shd w:val="clear" w:color="auto" w:fill="auto"/>
                  <w:vAlign w:val="center"/>
                  <w:hideMark/>
                </w:tcPr>
                <w:p w14:paraId="70F02E1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всего</w:t>
                  </w:r>
                </w:p>
              </w:tc>
              <w:tc>
                <w:tcPr>
                  <w:tcW w:w="1691" w:type="dxa"/>
                  <w:gridSpan w:val="2"/>
                  <w:vMerge/>
                  <w:tcBorders>
                    <w:top w:val="single" w:sz="4" w:space="0" w:color="auto"/>
                    <w:left w:val="single" w:sz="4" w:space="0" w:color="auto"/>
                    <w:bottom w:val="single" w:sz="4" w:space="0" w:color="auto"/>
                    <w:right w:val="single" w:sz="4" w:space="0" w:color="auto"/>
                  </w:tcBorders>
                  <w:vAlign w:val="center"/>
                  <w:hideMark/>
                </w:tcPr>
                <w:p w14:paraId="49254CBF" w14:textId="77777777" w:rsidR="00C64156" w:rsidRPr="008E445E" w:rsidRDefault="00C64156" w:rsidP="00441A0B">
                  <w:pPr>
                    <w:rPr>
                      <w:color w:val="000000"/>
                      <w:sz w:val="16"/>
                      <w:szCs w:val="16"/>
                      <w:lang w:eastAsia="ru-RU"/>
                    </w:rPr>
                  </w:pPr>
                </w:p>
              </w:tc>
              <w:tc>
                <w:tcPr>
                  <w:tcW w:w="2561" w:type="dxa"/>
                  <w:gridSpan w:val="3"/>
                  <w:vMerge/>
                  <w:tcBorders>
                    <w:top w:val="single" w:sz="4" w:space="0" w:color="auto"/>
                    <w:left w:val="single" w:sz="4" w:space="0" w:color="auto"/>
                    <w:bottom w:val="single" w:sz="4" w:space="0" w:color="auto"/>
                    <w:right w:val="single" w:sz="4" w:space="0" w:color="auto"/>
                  </w:tcBorders>
                  <w:vAlign w:val="center"/>
                  <w:hideMark/>
                </w:tcPr>
                <w:p w14:paraId="36FE294F" w14:textId="77777777" w:rsidR="00C64156" w:rsidRPr="008E445E" w:rsidRDefault="00C64156" w:rsidP="00441A0B">
                  <w:pPr>
                    <w:rPr>
                      <w:color w:val="000000"/>
                      <w:sz w:val="16"/>
                      <w:szCs w:val="16"/>
                      <w:lang w:eastAsia="ru-RU"/>
                    </w:rPr>
                  </w:pPr>
                </w:p>
              </w:tc>
            </w:tr>
            <w:tr w:rsidR="00C64156" w:rsidRPr="008E445E" w14:paraId="205E5CA2" w14:textId="77777777" w:rsidTr="00441A0B">
              <w:trPr>
                <w:gridAfter w:val="3"/>
                <w:wAfter w:w="687" w:type="dxa"/>
                <w:trHeight w:val="300"/>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2FBE41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w:t>
                  </w:r>
                </w:p>
              </w:tc>
              <w:tc>
                <w:tcPr>
                  <w:tcW w:w="1286" w:type="dxa"/>
                  <w:tcBorders>
                    <w:top w:val="nil"/>
                    <w:left w:val="nil"/>
                    <w:bottom w:val="single" w:sz="4" w:space="0" w:color="auto"/>
                    <w:right w:val="single" w:sz="4" w:space="0" w:color="auto"/>
                  </w:tcBorders>
                  <w:shd w:val="clear" w:color="auto" w:fill="auto"/>
                  <w:noWrap/>
                  <w:vAlign w:val="center"/>
                  <w:hideMark/>
                </w:tcPr>
                <w:p w14:paraId="146AEC1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w:t>
                  </w:r>
                </w:p>
              </w:tc>
              <w:tc>
                <w:tcPr>
                  <w:tcW w:w="2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EF6FF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w:t>
                  </w:r>
                </w:p>
              </w:tc>
              <w:tc>
                <w:tcPr>
                  <w:tcW w:w="1281" w:type="dxa"/>
                  <w:gridSpan w:val="3"/>
                  <w:tcBorders>
                    <w:top w:val="nil"/>
                    <w:left w:val="nil"/>
                    <w:bottom w:val="single" w:sz="4" w:space="0" w:color="auto"/>
                    <w:right w:val="single" w:sz="4" w:space="0" w:color="auto"/>
                  </w:tcBorders>
                  <w:shd w:val="clear" w:color="auto" w:fill="auto"/>
                  <w:noWrap/>
                  <w:vAlign w:val="center"/>
                  <w:hideMark/>
                </w:tcPr>
                <w:p w14:paraId="50A655A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w:t>
                  </w:r>
                </w:p>
              </w:tc>
              <w:tc>
                <w:tcPr>
                  <w:tcW w:w="970" w:type="dxa"/>
                  <w:gridSpan w:val="2"/>
                  <w:tcBorders>
                    <w:top w:val="nil"/>
                    <w:left w:val="nil"/>
                    <w:bottom w:val="single" w:sz="4" w:space="0" w:color="auto"/>
                    <w:right w:val="single" w:sz="4" w:space="0" w:color="auto"/>
                  </w:tcBorders>
                  <w:shd w:val="clear" w:color="auto" w:fill="auto"/>
                  <w:noWrap/>
                  <w:vAlign w:val="center"/>
                  <w:hideMark/>
                </w:tcPr>
                <w:p w14:paraId="182FDC9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w:t>
                  </w:r>
                </w:p>
              </w:tc>
              <w:tc>
                <w:tcPr>
                  <w:tcW w:w="877" w:type="dxa"/>
                  <w:gridSpan w:val="2"/>
                  <w:tcBorders>
                    <w:top w:val="nil"/>
                    <w:left w:val="nil"/>
                    <w:bottom w:val="single" w:sz="4" w:space="0" w:color="auto"/>
                    <w:right w:val="single" w:sz="4" w:space="0" w:color="auto"/>
                  </w:tcBorders>
                  <w:shd w:val="clear" w:color="auto" w:fill="auto"/>
                  <w:noWrap/>
                  <w:vAlign w:val="center"/>
                  <w:hideMark/>
                </w:tcPr>
                <w:p w14:paraId="7F2ED4F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6</w:t>
                  </w:r>
                </w:p>
              </w:tc>
              <w:tc>
                <w:tcPr>
                  <w:tcW w:w="854" w:type="dxa"/>
                  <w:gridSpan w:val="2"/>
                  <w:tcBorders>
                    <w:top w:val="nil"/>
                    <w:left w:val="nil"/>
                    <w:bottom w:val="single" w:sz="4" w:space="0" w:color="auto"/>
                    <w:right w:val="single" w:sz="4" w:space="0" w:color="auto"/>
                  </w:tcBorders>
                  <w:shd w:val="clear" w:color="auto" w:fill="auto"/>
                  <w:noWrap/>
                  <w:vAlign w:val="center"/>
                  <w:hideMark/>
                </w:tcPr>
                <w:p w14:paraId="42ADCDF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w:t>
                  </w:r>
                </w:p>
              </w:tc>
              <w:tc>
                <w:tcPr>
                  <w:tcW w:w="873" w:type="dxa"/>
                  <w:gridSpan w:val="2"/>
                  <w:tcBorders>
                    <w:top w:val="nil"/>
                    <w:left w:val="nil"/>
                    <w:bottom w:val="single" w:sz="4" w:space="0" w:color="auto"/>
                    <w:right w:val="single" w:sz="4" w:space="0" w:color="auto"/>
                  </w:tcBorders>
                  <w:shd w:val="clear" w:color="auto" w:fill="auto"/>
                  <w:noWrap/>
                  <w:vAlign w:val="center"/>
                  <w:hideMark/>
                </w:tcPr>
                <w:p w14:paraId="20C377D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8</w:t>
                  </w:r>
                </w:p>
              </w:tc>
              <w:tc>
                <w:tcPr>
                  <w:tcW w:w="703" w:type="dxa"/>
                  <w:gridSpan w:val="2"/>
                  <w:tcBorders>
                    <w:top w:val="nil"/>
                    <w:left w:val="nil"/>
                    <w:bottom w:val="single" w:sz="4" w:space="0" w:color="auto"/>
                    <w:right w:val="single" w:sz="4" w:space="0" w:color="auto"/>
                  </w:tcBorders>
                  <w:shd w:val="clear" w:color="auto" w:fill="auto"/>
                  <w:noWrap/>
                  <w:vAlign w:val="center"/>
                  <w:hideMark/>
                </w:tcPr>
                <w:p w14:paraId="05D9374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w:t>
                  </w:r>
                </w:p>
              </w:tc>
              <w:tc>
                <w:tcPr>
                  <w:tcW w:w="957" w:type="dxa"/>
                  <w:gridSpan w:val="2"/>
                  <w:tcBorders>
                    <w:top w:val="nil"/>
                    <w:left w:val="nil"/>
                    <w:bottom w:val="single" w:sz="4" w:space="0" w:color="auto"/>
                    <w:right w:val="single" w:sz="4" w:space="0" w:color="auto"/>
                  </w:tcBorders>
                  <w:shd w:val="clear" w:color="auto" w:fill="auto"/>
                  <w:noWrap/>
                  <w:vAlign w:val="center"/>
                  <w:hideMark/>
                </w:tcPr>
                <w:p w14:paraId="792AF6F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w:t>
                  </w:r>
                </w:p>
              </w:tc>
              <w:tc>
                <w:tcPr>
                  <w:tcW w:w="1691" w:type="dxa"/>
                  <w:gridSpan w:val="2"/>
                  <w:tcBorders>
                    <w:top w:val="nil"/>
                    <w:left w:val="nil"/>
                    <w:bottom w:val="single" w:sz="4" w:space="0" w:color="auto"/>
                    <w:right w:val="single" w:sz="4" w:space="0" w:color="auto"/>
                  </w:tcBorders>
                  <w:shd w:val="clear" w:color="auto" w:fill="auto"/>
                  <w:noWrap/>
                  <w:vAlign w:val="center"/>
                  <w:hideMark/>
                </w:tcPr>
                <w:p w14:paraId="0051167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w:t>
                  </w:r>
                </w:p>
              </w:tc>
              <w:tc>
                <w:tcPr>
                  <w:tcW w:w="2561" w:type="dxa"/>
                  <w:gridSpan w:val="3"/>
                  <w:tcBorders>
                    <w:top w:val="nil"/>
                    <w:left w:val="nil"/>
                    <w:bottom w:val="single" w:sz="4" w:space="0" w:color="auto"/>
                    <w:right w:val="single" w:sz="4" w:space="0" w:color="auto"/>
                  </w:tcBorders>
                  <w:shd w:val="clear" w:color="auto" w:fill="auto"/>
                  <w:noWrap/>
                  <w:vAlign w:val="center"/>
                  <w:hideMark/>
                </w:tcPr>
                <w:p w14:paraId="41D841B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w:t>
                  </w:r>
                </w:p>
              </w:tc>
            </w:tr>
            <w:tr w:rsidR="00C64156" w:rsidRPr="008E445E" w14:paraId="2E052669" w14:textId="77777777" w:rsidTr="00441A0B">
              <w:trPr>
                <w:gridAfter w:val="2"/>
                <w:wAfter w:w="600" w:type="dxa"/>
                <w:trHeight w:val="300"/>
              </w:trPr>
              <w:tc>
                <w:tcPr>
                  <w:tcW w:w="15149"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14:paraId="5F146F78" w14:textId="77777777" w:rsidR="00C64156" w:rsidRPr="008E445E" w:rsidRDefault="00C64156" w:rsidP="00441A0B">
                  <w:pPr>
                    <w:rPr>
                      <w:b/>
                      <w:bCs/>
                      <w:color w:val="000000"/>
                      <w:sz w:val="18"/>
                      <w:szCs w:val="18"/>
                      <w:lang w:eastAsia="ru-RU"/>
                    </w:rPr>
                  </w:pPr>
                  <w:r w:rsidRPr="008E445E">
                    <w:rPr>
                      <w:b/>
                      <w:bCs/>
                      <w:color w:val="000000"/>
                      <w:sz w:val="18"/>
                      <w:szCs w:val="18"/>
                      <w:lang w:eastAsia="ru-RU"/>
                    </w:rPr>
                    <w:t>Раздел 1. Демонтажные работы</w:t>
                  </w:r>
                </w:p>
              </w:tc>
            </w:tr>
            <w:tr w:rsidR="00C64156" w:rsidRPr="008E445E" w14:paraId="7B1F13FA" w14:textId="77777777" w:rsidTr="00441A0B">
              <w:trPr>
                <w:gridAfter w:val="2"/>
                <w:wAfter w:w="600" w:type="dxa"/>
                <w:trHeight w:val="300"/>
              </w:trPr>
              <w:tc>
                <w:tcPr>
                  <w:tcW w:w="15149"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14:paraId="169F5F7E" w14:textId="77777777" w:rsidR="00C64156" w:rsidRPr="008E445E" w:rsidRDefault="00C64156" w:rsidP="00441A0B">
                  <w:pPr>
                    <w:rPr>
                      <w:color w:val="000000"/>
                      <w:sz w:val="16"/>
                      <w:szCs w:val="16"/>
                      <w:lang w:eastAsia="ru-RU"/>
                    </w:rPr>
                  </w:pPr>
                  <w:r w:rsidRPr="008E445E">
                    <w:rPr>
                      <w:color w:val="000000"/>
                      <w:sz w:val="16"/>
                      <w:szCs w:val="16"/>
                      <w:lang w:eastAsia="ru-RU"/>
                    </w:rPr>
                    <w:t>Площадь разборки: 150 ПАГ-18 (150*12=1800 и берем на укладку Тристника 15%; Площадь демонажа: 2070 м2</w:t>
                  </w:r>
                </w:p>
              </w:tc>
            </w:tr>
            <w:tr w:rsidR="00C64156" w:rsidRPr="008E445E" w14:paraId="430B78F0" w14:textId="77777777" w:rsidTr="00441A0B">
              <w:trPr>
                <w:gridAfter w:val="3"/>
                <w:wAfter w:w="687" w:type="dxa"/>
                <w:trHeight w:val="690"/>
              </w:trPr>
              <w:tc>
                <w:tcPr>
                  <w:tcW w:w="735" w:type="dxa"/>
                  <w:tcBorders>
                    <w:top w:val="nil"/>
                    <w:left w:val="single" w:sz="4" w:space="0" w:color="auto"/>
                    <w:bottom w:val="nil"/>
                    <w:right w:val="nil"/>
                  </w:tcBorders>
                  <w:shd w:val="clear" w:color="auto" w:fill="auto"/>
                  <w:hideMark/>
                </w:tcPr>
                <w:p w14:paraId="724E484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1286" w:type="dxa"/>
                  <w:tcBorders>
                    <w:top w:val="nil"/>
                    <w:left w:val="nil"/>
                    <w:bottom w:val="nil"/>
                    <w:right w:val="nil"/>
                  </w:tcBorders>
                  <w:shd w:val="clear" w:color="auto" w:fill="auto"/>
                  <w:hideMark/>
                </w:tcPr>
                <w:p w14:paraId="4038436E"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ФЕР27-12-010-04</w:t>
                  </w:r>
                </w:p>
              </w:tc>
              <w:tc>
                <w:tcPr>
                  <w:tcW w:w="2274" w:type="dxa"/>
                  <w:gridSpan w:val="2"/>
                  <w:tcBorders>
                    <w:top w:val="single" w:sz="4" w:space="0" w:color="auto"/>
                    <w:left w:val="nil"/>
                    <w:bottom w:val="nil"/>
                    <w:right w:val="nil"/>
                  </w:tcBorders>
                  <w:shd w:val="clear" w:color="auto" w:fill="auto"/>
                  <w:hideMark/>
                </w:tcPr>
                <w:p w14:paraId="497FB93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Разборка дорог из сборных железобетонных плит площадью: более 3 м2 70% от общей площади 1656 м2*0,2</w:t>
                  </w:r>
                </w:p>
              </w:tc>
              <w:tc>
                <w:tcPr>
                  <w:tcW w:w="1281" w:type="dxa"/>
                  <w:gridSpan w:val="3"/>
                  <w:tcBorders>
                    <w:top w:val="nil"/>
                    <w:left w:val="nil"/>
                    <w:bottom w:val="nil"/>
                    <w:right w:val="nil"/>
                  </w:tcBorders>
                  <w:shd w:val="clear" w:color="auto" w:fill="auto"/>
                  <w:hideMark/>
                </w:tcPr>
                <w:p w14:paraId="43F230A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100 м3</w:t>
                  </w:r>
                </w:p>
              </w:tc>
              <w:tc>
                <w:tcPr>
                  <w:tcW w:w="970" w:type="dxa"/>
                  <w:gridSpan w:val="2"/>
                  <w:tcBorders>
                    <w:top w:val="nil"/>
                    <w:left w:val="nil"/>
                    <w:bottom w:val="nil"/>
                    <w:right w:val="nil"/>
                  </w:tcBorders>
                  <w:shd w:val="clear" w:color="auto" w:fill="auto"/>
                  <w:hideMark/>
                </w:tcPr>
                <w:p w14:paraId="3D423CA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2,898</w:t>
                  </w:r>
                </w:p>
              </w:tc>
              <w:tc>
                <w:tcPr>
                  <w:tcW w:w="877" w:type="dxa"/>
                  <w:gridSpan w:val="2"/>
                  <w:tcBorders>
                    <w:top w:val="nil"/>
                    <w:left w:val="nil"/>
                    <w:bottom w:val="nil"/>
                    <w:right w:val="nil"/>
                  </w:tcBorders>
                  <w:shd w:val="clear" w:color="auto" w:fill="auto"/>
                  <w:hideMark/>
                </w:tcPr>
                <w:p w14:paraId="311EC54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nil"/>
                    <w:left w:val="nil"/>
                    <w:bottom w:val="nil"/>
                    <w:right w:val="nil"/>
                  </w:tcBorders>
                  <w:shd w:val="clear" w:color="auto" w:fill="auto"/>
                  <w:hideMark/>
                </w:tcPr>
                <w:p w14:paraId="0482845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2,898</w:t>
                  </w:r>
                </w:p>
              </w:tc>
              <w:tc>
                <w:tcPr>
                  <w:tcW w:w="873" w:type="dxa"/>
                  <w:gridSpan w:val="2"/>
                  <w:tcBorders>
                    <w:top w:val="nil"/>
                    <w:left w:val="nil"/>
                    <w:bottom w:val="nil"/>
                    <w:right w:val="nil"/>
                  </w:tcBorders>
                  <w:shd w:val="clear" w:color="auto" w:fill="auto"/>
                  <w:hideMark/>
                </w:tcPr>
                <w:p w14:paraId="1E1ADD4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nil"/>
                    <w:left w:val="nil"/>
                    <w:bottom w:val="nil"/>
                    <w:right w:val="nil"/>
                  </w:tcBorders>
                  <w:shd w:val="clear" w:color="auto" w:fill="auto"/>
                  <w:hideMark/>
                </w:tcPr>
                <w:p w14:paraId="07A711E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nil"/>
                    <w:left w:val="nil"/>
                    <w:bottom w:val="nil"/>
                    <w:right w:val="nil"/>
                  </w:tcBorders>
                  <w:shd w:val="clear" w:color="auto" w:fill="auto"/>
                  <w:hideMark/>
                </w:tcPr>
                <w:p w14:paraId="2F66BE75"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nil"/>
                    <w:left w:val="nil"/>
                    <w:bottom w:val="nil"/>
                    <w:right w:val="nil"/>
                  </w:tcBorders>
                  <w:shd w:val="clear" w:color="auto" w:fill="auto"/>
                  <w:hideMark/>
                </w:tcPr>
                <w:p w14:paraId="13A56BC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nil"/>
                    <w:left w:val="nil"/>
                    <w:bottom w:val="nil"/>
                    <w:right w:val="single" w:sz="4" w:space="0" w:color="auto"/>
                  </w:tcBorders>
                  <w:shd w:val="clear" w:color="auto" w:fill="auto"/>
                  <w:hideMark/>
                </w:tcPr>
                <w:p w14:paraId="4C2503B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6F343FF1"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2A2B6EA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F409984"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4C4E342B" w14:textId="77777777" w:rsidR="00C64156" w:rsidRPr="008E445E" w:rsidRDefault="00C64156" w:rsidP="00441A0B">
                  <w:pPr>
                    <w:rPr>
                      <w:color w:val="000000"/>
                      <w:sz w:val="16"/>
                      <w:szCs w:val="16"/>
                      <w:lang w:eastAsia="ru-RU"/>
                    </w:rPr>
                  </w:pPr>
                  <w:r w:rsidRPr="008E445E">
                    <w:rPr>
                      <w:color w:val="000000"/>
                      <w:sz w:val="16"/>
                      <w:szCs w:val="16"/>
                      <w:lang w:eastAsia="ru-RU"/>
                    </w:rPr>
                    <w:t>Объем=(1449*0,2) / 100</w:t>
                  </w:r>
                </w:p>
              </w:tc>
            </w:tr>
            <w:tr w:rsidR="00C64156" w:rsidRPr="008E445E" w14:paraId="318D70FF"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4285F716"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864EE9F"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43230541"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1F04487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A34AD1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1E05B7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1-2-6</w:t>
                  </w:r>
                </w:p>
              </w:tc>
              <w:tc>
                <w:tcPr>
                  <w:tcW w:w="2274" w:type="dxa"/>
                  <w:gridSpan w:val="2"/>
                  <w:tcBorders>
                    <w:top w:val="nil"/>
                    <w:left w:val="nil"/>
                    <w:bottom w:val="nil"/>
                    <w:right w:val="nil"/>
                  </w:tcBorders>
                  <w:shd w:val="clear" w:color="auto" w:fill="auto"/>
                  <w:hideMark/>
                </w:tcPr>
                <w:p w14:paraId="47229CFB"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2,6)</w:t>
                  </w:r>
                </w:p>
              </w:tc>
              <w:tc>
                <w:tcPr>
                  <w:tcW w:w="1281" w:type="dxa"/>
                  <w:gridSpan w:val="3"/>
                  <w:tcBorders>
                    <w:top w:val="nil"/>
                    <w:left w:val="nil"/>
                    <w:bottom w:val="nil"/>
                    <w:right w:val="nil"/>
                  </w:tcBorders>
                  <w:shd w:val="clear" w:color="auto" w:fill="auto"/>
                  <w:hideMark/>
                </w:tcPr>
                <w:p w14:paraId="15ED299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4662637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38,26</w:t>
                  </w:r>
                </w:p>
              </w:tc>
              <w:tc>
                <w:tcPr>
                  <w:tcW w:w="877" w:type="dxa"/>
                  <w:gridSpan w:val="2"/>
                  <w:tcBorders>
                    <w:top w:val="nil"/>
                    <w:left w:val="nil"/>
                    <w:bottom w:val="nil"/>
                    <w:right w:val="nil"/>
                  </w:tcBorders>
                  <w:shd w:val="clear" w:color="auto" w:fill="auto"/>
                  <w:hideMark/>
                </w:tcPr>
                <w:p w14:paraId="478EE0F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4F592C8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127,509102</w:t>
                  </w:r>
                </w:p>
              </w:tc>
              <w:tc>
                <w:tcPr>
                  <w:tcW w:w="873" w:type="dxa"/>
                  <w:gridSpan w:val="2"/>
                  <w:tcBorders>
                    <w:top w:val="nil"/>
                    <w:left w:val="nil"/>
                    <w:bottom w:val="nil"/>
                    <w:right w:val="nil"/>
                  </w:tcBorders>
                  <w:shd w:val="clear" w:color="auto" w:fill="auto"/>
                  <w:hideMark/>
                </w:tcPr>
                <w:p w14:paraId="2B0F5912" w14:textId="77777777" w:rsidR="00C64156" w:rsidRPr="008E445E" w:rsidRDefault="00C64156" w:rsidP="00441A0B">
                  <w:pPr>
                    <w:jc w:val="right"/>
                    <w:rPr>
                      <w:color w:val="000000"/>
                      <w:sz w:val="16"/>
                      <w:szCs w:val="16"/>
                      <w:lang w:eastAsia="ru-RU"/>
                    </w:rPr>
                  </w:pPr>
                  <w:r w:rsidRPr="008E445E">
                    <w:rPr>
                      <w:color w:val="000000"/>
                      <w:sz w:val="16"/>
                      <w:szCs w:val="16"/>
                      <w:lang w:eastAsia="ru-RU"/>
                    </w:rPr>
                    <w:t>8,24</w:t>
                  </w:r>
                </w:p>
              </w:tc>
              <w:tc>
                <w:tcPr>
                  <w:tcW w:w="703" w:type="dxa"/>
                  <w:gridSpan w:val="2"/>
                  <w:tcBorders>
                    <w:top w:val="nil"/>
                    <w:left w:val="nil"/>
                    <w:bottom w:val="nil"/>
                    <w:right w:val="nil"/>
                  </w:tcBorders>
                  <w:shd w:val="clear" w:color="auto" w:fill="auto"/>
                  <w:hideMark/>
                </w:tcPr>
                <w:p w14:paraId="06D8C954"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45B0616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1 050,68</w:t>
                  </w:r>
                </w:p>
              </w:tc>
              <w:tc>
                <w:tcPr>
                  <w:tcW w:w="1691" w:type="dxa"/>
                  <w:gridSpan w:val="2"/>
                  <w:tcBorders>
                    <w:top w:val="nil"/>
                    <w:left w:val="nil"/>
                    <w:bottom w:val="nil"/>
                    <w:right w:val="nil"/>
                  </w:tcBorders>
                  <w:shd w:val="clear" w:color="auto" w:fill="auto"/>
                  <w:hideMark/>
                </w:tcPr>
                <w:p w14:paraId="1A965822"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4BFD96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73404A5"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025BF2D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C7FE924"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91.01.02-004</w:t>
                  </w:r>
                </w:p>
              </w:tc>
              <w:tc>
                <w:tcPr>
                  <w:tcW w:w="2274" w:type="dxa"/>
                  <w:gridSpan w:val="2"/>
                  <w:tcBorders>
                    <w:top w:val="nil"/>
                    <w:left w:val="nil"/>
                    <w:bottom w:val="nil"/>
                    <w:right w:val="nil"/>
                  </w:tcBorders>
                  <w:shd w:val="clear" w:color="auto" w:fill="auto"/>
                  <w:hideMark/>
                </w:tcPr>
                <w:p w14:paraId="721FC50C" w14:textId="77777777" w:rsidR="00C64156" w:rsidRPr="008E445E" w:rsidRDefault="00C64156" w:rsidP="00441A0B">
                  <w:pPr>
                    <w:rPr>
                      <w:color w:val="000000"/>
                      <w:sz w:val="16"/>
                      <w:szCs w:val="16"/>
                      <w:lang w:eastAsia="ru-RU"/>
                    </w:rPr>
                  </w:pPr>
                  <w:r w:rsidRPr="008E445E">
                    <w:rPr>
                      <w:color w:val="000000"/>
                      <w:sz w:val="16"/>
                      <w:szCs w:val="16"/>
                      <w:lang w:eastAsia="ru-RU"/>
                    </w:rPr>
                    <w:t>Автогрейдеры среднего типа, мощность 99 кВт (135 л.с.)</w:t>
                  </w:r>
                </w:p>
              </w:tc>
              <w:tc>
                <w:tcPr>
                  <w:tcW w:w="1281" w:type="dxa"/>
                  <w:gridSpan w:val="3"/>
                  <w:tcBorders>
                    <w:top w:val="nil"/>
                    <w:left w:val="nil"/>
                    <w:bottom w:val="nil"/>
                    <w:right w:val="nil"/>
                  </w:tcBorders>
                  <w:shd w:val="clear" w:color="auto" w:fill="auto"/>
                  <w:hideMark/>
                </w:tcPr>
                <w:p w14:paraId="47D74C5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29980CC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0,31</w:t>
                  </w:r>
                </w:p>
              </w:tc>
              <w:tc>
                <w:tcPr>
                  <w:tcW w:w="877" w:type="dxa"/>
                  <w:gridSpan w:val="2"/>
                  <w:tcBorders>
                    <w:top w:val="nil"/>
                    <w:left w:val="nil"/>
                    <w:bottom w:val="nil"/>
                    <w:right w:val="nil"/>
                  </w:tcBorders>
                  <w:shd w:val="clear" w:color="auto" w:fill="auto"/>
                  <w:hideMark/>
                </w:tcPr>
                <w:p w14:paraId="49300FF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53E0EAA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1,033137</w:t>
                  </w:r>
                </w:p>
              </w:tc>
              <w:tc>
                <w:tcPr>
                  <w:tcW w:w="873" w:type="dxa"/>
                  <w:gridSpan w:val="2"/>
                  <w:tcBorders>
                    <w:top w:val="nil"/>
                    <w:left w:val="nil"/>
                    <w:bottom w:val="nil"/>
                    <w:right w:val="nil"/>
                  </w:tcBorders>
                  <w:shd w:val="clear" w:color="auto" w:fill="auto"/>
                  <w:hideMark/>
                </w:tcPr>
                <w:p w14:paraId="76977297"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123,00</w:t>
                  </w:r>
                </w:p>
              </w:tc>
              <w:tc>
                <w:tcPr>
                  <w:tcW w:w="703" w:type="dxa"/>
                  <w:gridSpan w:val="2"/>
                  <w:tcBorders>
                    <w:top w:val="nil"/>
                    <w:left w:val="nil"/>
                    <w:bottom w:val="nil"/>
                    <w:right w:val="nil"/>
                  </w:tcBorders>
                  <w:shd w:val="clear" w:color="auto" w:fill="auto"/>
                  <w:hideMark/>
                </w:tcPr>
                <w:p w14:paraId="2B140E35"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3B71CAC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127,08</w:t>
                  </w:r>
                </w:p>
              </w:tc>
              <w:tc>
                <w:tcPr>
                  <w:tcW w:w="1691" w:type="dxa"/>
                  <w:gridSpan w:val="2"/>
                  <w:tcBorders>
                    <w:top w:val="nil"/>
                    <w:left w:val="nil"/>
                    <w:bottom w:val="nil"/>
                    <w:right w:val="nil"/>
                  </w:tcBorders>
                  <w:shd w:val="clear" w:color="auto" w:fill="auto"/>
                  <w:hideMark/>
                </w:tcPr>
                <w:p w14:paraId="177C8DEF"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05DBD4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A1EDEC5"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31A30755"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65D161A"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91.05.05-015</w:t>
                  </w:r>
                </w:p>
              </w:tc>
              <w:tc>
                <w:tcPr>
                  <w:tcW w:w="2274" w:type="dxa"/>
                  <w:gridSpan w:val="2"/>
                  <w:tcBorders>
                    <w:top w:val="nil"/>
                    <w:left w:val="nil"/>
                    <w:bottom w:val="nil"/>
                    <w:right w:val="nil"/>
                  </w:tcBorders>
                  <w:shd w:val="clear" w:color="auto" w:fill="auto"/>
                  <w:hideMark/>
                </w:tcPr>
                <w:p w14:paraId="4C25D590" w14:textId="77777777" w:rsidR="00C64156" w:rsidRPr="008E445E" w:rsidRDefault="00C64156" w:rsidP="00441A0B">
                  <w:pPr>
                    <w:rPr>
                      <w:color w:val="000000"/>
                      <w:sz w:val="16"/>
                      <w:szCs w:val="16"/>
                      <w:lang w:eastAsia="ru-RU"/>
                    </w:rPr>
                  </w:pPr>
                  <w:r w:rsidRPr="008E445E">
                    <w:rPr>
                      <w:color w:val="000000"/>
                      <w:sz w:val="16"/>
                      <w:szCs w:val="16"/>
                      <w:lang w:eastAsia="ru-RU"/>
                    </w:rPr>
                    <w:t>Краны на автомобильном ходу, грузоподъемность 16 т</w:t>
                  </w:r>
                </w:p>
              </w:tc>
              <w:tc>
                <w:tcPr>
                  <w:tcW w:w="1281" w:type="dxa"/>
                  <w:gridSpan w:val="3"/>
                  <w:tcBorders>
                    <w:top w:val="nil"/>
                    <w:left w:val="nil"/>
                    <w:bottom w:val="nil"/>
                    <w:right w:val="nil"/>
                  </w:tcBorders>
                  <w:shd w:val="clear" w:color="auto" w:fill="auto"/>
                  <w:hideMark/>
                </w:tcPr>
                <w:p w14:paraId="627EC14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33CA14C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15,14</w:t>
                  </w:r>
                </w:p>
              </w:tc>
              <w:tc>
                <w:tcPr>
                  <w:tcW w:w="877" w:type="dxa"/>
                  <w:gridSpan w:val="2"/>
                  <w:tcBorders>
                    <w:top w:val="nil"/>
                    <w:left w:val="nil"/>
                    <w:bottom w:val="nil"/>
                    <w:right w:val="nil"/>
                  </w:tcBorders>
                  <w:shd w:val="clear" w:color="auto" w:fill="auto"/>
                  <w:hideMark/>
                </w:tcPr>
                <w:p w14:paraId="6A8B77B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037CC9D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50,457078</w:t>
                  </w:r>
                </w:p>
              </w:tc>
              <w:tc>
                <w:tcPr>
                  <w:tcW w:w="873" w:type="dxa"/>
                  <w:gridSpan w:val="2"/>
                  <w:tcBorders>
                    <w:top w:val="nil"/>
                    <w:left w:val="nil"/>
                    <w:bottom w:val="nil"/>
                    <w:right w:val="nil"/>
                  </w:tcBorders>
                  <w:shd w:val="clear" w:color="auto" w:fill="auto"/>
                  <w:hideMark/>
                </w:tcPr>
                <w:p w14:paraId="65587B4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115,40</w:t>
                  </w:r>
                </w:p>
              </w:tc>
              <w:tc>
                <w:tcPr>
                  <w:tcW w:w="703" w:type="dxa"/>
                  <w:gridSpan w:val="2"/>
                  <w:tcBorders>
                    <w:top w:val="nil"/>
                    <w:left w:val="nil"/>
                    <w:bottom w:val="nil"/>
                    <w:right w:val="nil"/>
                  </w:tcBorders>
                  <w:shd w:val="clear" w:color="auto" w:fill="auto"/>
                  <w:hideMark/>
                </w:tcPr>
                <w:p w14:paraId="0E7E066C"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3C9167C" w14:textId="77777777" w:rsidR="00C64156" w:rsidRPr="008E445E" w:rsidRDefault="00C64156" w:rsidP="00441A0B">
                  <w:pPr>
                    <w:jc w:val="right"/>
                    <w:rPr>
                      <w:color w:val="000000"/>
                      <w:sz w:val="16"/>
                      <w:szCs w:val="16"/>
                      <w:lang w:eastAsia="ru-RU"/>
                    </w:rPr>
                  </w:pPr>
                  <w:r w:rsidRPr="008E445E">
                    <w:rPr>
                      <w:color w:val="000000"/>
                      <w:sz w:val="16"/>
                      <w:szCs w:val="16"/>
                      <w:lang w:eastAsia="ru-RU"/>
                    </w:rPr>
                    <w:t>5 822,75</w:t>
                  </w:r>
                </w:p>
              </w:tc>
              <w:tc>
                <w:tcPr>
                  <w:tcW w:w="1691" w:type="dxa"/>
                  <w:gridSpan w:val="2"/>
                  <w:tcBorders>
                    <w:top w:val="nil"/>
                    <w:left w:val="nil"/>
                    <w:bottom w:val="nil"/>
                    <w:right w:val="nil"/>
                  </w:tcBorders>
                  <w:shd w:val="clear" w:color="auto" w:fill="auto"/>
                  <w:hideMark/>
                </w:tcPr>
                <w:p w14:paraId="24703DD5"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100E35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2E1E0DF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D54F4B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F3C40CC"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91.13.01-038</w:t>
                  </w:r>
                </w:p>
              </w:tc>
              <w:tc>
                <w:tcPr>
                  <w:tcW w:w="2274" w:type="dxa"/>
                  <w:gridSpan w:val="2"/>
                  <w:tcBorders>
                    <w:top w:val="nil"/>
                    <w:left w:val="nil"/>
                    <w:bottom w:val="nil"/>
                    <w:right w:val="nil"/>
                  </w:tcBorders>
                  <w:shd w:val="clear" w:color="auto" w:fill="auto"/>
                  <w:hideMark/>
                </w:tcPr>
                <w:p w14:paraId="358E9210" w14:textId="77777777" w:rsidR="00C64156" w:rsidRPr="008E445E" w:rsidRDefault="00C64156" w:rsidP="00441A0B">
                  <w:pPr>
                    <w:rPr>
                      <w:color w:val="000000"/>
                      <w:sz w:val="16"/>
                      <w:szCs w:val="16"/>
                      <w:lang w:eastAsia="ru-RU"/>
                    </w:rPr>
                  </w:pPr>
                  <w:r w:rsidRPr="008E445E">
                    <w:rPr>
                      <w:color w:val="000000"/>
                      <w:sz w:val="16"/>
                      <w:szCs w:val="16"/>
                      <w:lang w:eastAsia="ru-RU"/>
                    </w:rPr>
                    <w:t>Машины поливомоечные 6000 л</w:t>
                  </w:r>
                </w:p>
              </w:tc>
              <w:tc>
                <w:tcPr>
                  <w:tcW w:w="1281" w:type="dxa"/>
                  <w:gridSpan w:val="3"/>
                  <w:tcBorders>
                    <w:top w:val="nil"/>
                    <w:left w:val="nil"/>
                    <w:bottom w:val="nil"/>
                    <w:right w:val="nil"/>
                  </w:tcBorders>
                  <w:shd w:val="clear" w:color="auto" w:fill="auto"/>
                  <w:hideMark/>
                </w:tcPr>
                <w:p w14:paraId="398637A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6D110C7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0,4</w:t>
                  </w:r>
                </w:p>
              </w:tc>
              <w:tc>
                <w:tcPr>
                  <w:tcW w:w="877" w:type="dxa"/>
                  <w:gridSpan w:val="2"/>
                  <w:tcBorders>
                    <w:top w:val="nil"/>
                    <w:left w:val="nil"/>
                    <w:bottom w:val="nil"/>
                    <w:right w:val="nil"/>
                  </w:tcBorders>
                  <w:shd w:val="clear" w:color="auto" w:fill="auto"/>
                  <w:hideMark/>
                </w:tcPr>
                <w:p w14:paraId="4218A13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45EE001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1,33308</w:t>
                  </w:r>
                </w:p>
              </w:tc>
              <w:tc>
                <w:tcPr>
                  <w:tcW w:w="873" w:type="dxa"/>
                  <w:gridSpan w:val="2"/>
                  <w:tcBorders>
                    <w:top w:val="nil"/>
                    <w:left w:val="nil"/>
                    <w:bottom w:val="nil"/>
                    <w:right w:val="nil"/>
                  </w:tcBorders>
                  <w:shd w:val="clear" w:color="auto" w:fill="auto"/>
                  <w:hideMark/>
                </w:tcPr>
                <w:p w14:paraId="568754C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110,00</w:t>
                  </w:r>
                </w:p>
              </w:tc>
              <w:tc>
                <w:tcPr>
                  <w:tcW w:w="703" w:type="dxa"/>
                  <w:gridSpan w:val="2"/>
                  <w:tcBorders>
                    <w:top w:val="nil"/>
                    <w:left w:val="nil"/>
                    <w:bottom w:val="nil"/>
                    <w:right w:val="nil"/>
                  </w:tcBorders>
                  <w:shd w:val="clear" w:color="auto" w:fill="auto"/>
                  <w:hideMark/>
                </w:tcPr>
                <w:p w14:paraId="20CBC330"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440BD610" w14:textId="77777777" w:rsidR="00C64156" w:rsidRPr="008E445E" w:rsidRDefault="00C64156" w:rsidP="00441A0B">
                  <w:pPr>
                    <w:jc w:val="right"/>
                    <w:rPr>
                      <w:color w:val="000000"/>
                      <w:sz w:val="16"/>
                      <w:szCs w:val="16"/>
                      <w:lang w:eastAsia="ru-RU"/>
                    </w:rPr>
                  </w:pPr>
                  <w:r w:rsidRPr="008E445E">
                    <w:rPr>
                      <w:color w:val="000000"/>
                      <w:sz w:val="16"/>
                      <w:szCs w:val="16"/>
                      <w:lang w:eastAsia="ru-RU"/>
                    </w:rPr>
                    <w:t>146,64</w:t>
                  </w:r>
                </w:p>
              </w:tc>
              <w:tc>
                <w:tcPr>
                  <w:tcW w:w="1691" w:type="dxa"/>
                  <w:gridSpan w:val="2"/>
                  <w:tcBorders>
                    <w:top w:val="nil"/>
                    <w:left w:val="nil"/>
                    <w:bottom w:val="nil"/>
                    <w:right w:val="nil"/>
                  </w:tcBorders>
                  <w:shd w:val="clear" w:color="auto" w:fill="auto"/>
                  <w:hideMark/>
                </w:tcPr>
                <w:p w14:paraId="1520048C"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85B357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3213C0A"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2097A84"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0ADFAFC"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91.14.02-001</w:t>
                  </w:r>
                </w:p>
              </w:tc>
              <w:tc>
                <w:tcPr>
                  <w:tcW w:w="2274" w:type="dxa"/>
                  <w:gridSpan w:val="2"/>
                  <w:tcBorders>
                    <w:top w:val="nil"/>
                    <w:left w:val="nil"/>
                    <w:bottom w:val="nil"/>
                    <w:right w:val="nil"/>
                  </w:tcBorders>
                  <w:shd w:val="clear" w:color="auto" w:fill="auto"/>
                  <w:hideMark/>
                </w:tcPr>
                <w:p w14:paraId="3D827801"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Автомобили бортовые, грузоподъемность до 5 т</w:t>
                  </w:r>
                </w:p>
              </w:tc>
              <w:tc>
                <w:tcPr>
                  <w:tcW w:w="1281" w:type="dxa"/>
                  <w:gridSpan w:val="3"/>
                  <w:tcBorders>
                    <w:top w:val="nil"/>
                    <w:left w:val="nil"/>
                    <w:bottom w:val="nil"/>
                    <w:right w:val="nil"/>
                  </w:tcBorders>
                  <w:shd w:val="clear" w:color="auto" w:fill="auto"/>
                  <w:hideMark/>
                </w:tcPr>
                <w:p w14:paraId="51428BC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00F8AA0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13,73</w:t>
                  </w:r>
                </w:p>
              </w:tc>
              <w:tc>
                <w:tcPr>
                  <w:tcW w:w="877" w:type="dxa"/>
                  <w:gridSpan w:val="2"/>
                  <w:tcBorders>
                    <w:top w:val="nil"/>
                    <w:left w:val="nil"/>
                    <w:bottom w:val="nil"/>
                    <w:right w:val="nil"/>
                  </w:tcBorders>
                  <w:shd w:val="clear" w:color="auto" w:fill="auto"/>
                  <w:hideMark/>
                </w:tcPr>
                <w:p w14:paraId="5E9FC7D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32C2D2F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45,757971</w:t>
                  </w:r>
                </w:p>
              </w:tc>
              <w:tc>
                <w:tcPr>
                  <w:tcW w:w="873" w:type="dxa"/>
                  <w:gridSpan w:val="2"/>
                  <w:tcBorders>
                    <w:top w:val="nil"/>
                    <w:left w:val="nil"/>
                    <w:bottom w:val="nil"/>
                    <w:right w:val="nil"/>
                  </w:tcBorders>
                  <w:shd w:val="clear" w:color="auto" w:fill="auto"/>
                  <w:hideMark/>
                </w:tcPr>
                <w:p w14:paraId="7723E15C" w14:textId="77777777" w:rsidR="00C64156" w:rsidRPr="008E445E" w:rsidRDefault="00C64156" w:rsidP="00441A0B">
                  <w:pPr>
                    <w:jc w:val="right"/>
                    <w:rPr>
                      <w:color w:val="000000"/>
                      <w:sz w:val="16"/>
                      <w:szCs w:val="16"/>
                      <w:lang w:eastAsia="ru-RU"/>
                    </w:rPr>
                  </w:pPr>
                  <w:r w:rsidRPr="008E445E">
                    <w:rPr>
                      <w:color w:val="000000"/>
                      <w:sz w:val="16"/>
                      <w:szCs w:val="16"/>
                      <w:lang w:eastAsia="ru-RU"/>
                    </w:rPr>
                    <w:t>65,71</w:t>
                  </w:r>
                </w:p>
              </w:tc>
              <w:tc>
                <w:tcPr>
                  <w:tcW w:w="703" w:type="dxa"/>
                  <w:gridSpan w:val="2"/>
                  <w:tcBorders>
                    <w:top w:val="nil"/>
                    <w:left w:val="nil"/>
                    <w:bottom w:val="nil"/>
                    <w:right w:val="nil"/>
                  </w:tcBorders>
                  <w:shd w:val="clear" w:color="auto" w:fill="auto"/>
                  <w:hideMark/>
                </w:tcPr>
                <w:p w14:paraId="368976E4"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2A2D508"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3 006,76</w:t>
                  </w:r>
                </w:p>
              </w:tc>
              <w:tc>
                <w:tcPr>
                  <w:tcW w:w="1691" w:type="dxa"/>
                  <w:gridSpan w:val="2"/>
                  <w:tcBorders>
                    <w:top w:val="nil"/>
                    <w:left w:val="nil"/>
                    <w:bottom w:val="nil"/>
                    <w:right w:val="nil"/>
                  </w:tcBorders>
                  <w:shd w:val="clear" w:color="auto" w:fill="auto"/>
                  <w:hideMark/>
                </w:tcPr>
                <w:p w14:paraId="4BD36354"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7967C0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CCC800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1D090C2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F23D05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1BFC7ED6" w14:textId="77777777" w:rsidR="00C64156" w:rsidRPr="008E445E" w:rsidRDefault="00C64156" w:rsidP="00441A0B">
                  <w:pPr>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409A9A81"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06261AA3"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7ED89589"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55ED9D0F"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17AF1EB2" w14:textId="77777777" w:rsidR="00C64156" w:rsidRPr="008E445E" w:rsidRDefault="00C64156" w:rsidP="00441A0B">
                  <w:pPr>
                    <w:jc w:val="right"/>
                    <w:rPr>
                      <w:color w:val="000000"/>
                      <w:sz w:val="16"/>
                      <w:szCs w:val="16"/>
                      <w:lang w:eastAsia="ru-RU"/>
                    </w:rPr>
                  </w:pPr>
                  <w:r w:rsidRPr="008E445E">
                    <w:rPr>
                      <w:color w:val="000000"/>
                      <w:sz w:val="16"/>
                      <w:szCs w:val="16"/>
                      <w:lang w:eastAsia="ru-RU"/>
                    </w:rPr>
                    <w:t>315,26</w:t>
                  </w:r>
                </w:p>
              </w:tc>
              <w:tc>
                <w:tcPr>
                  <w:tcW w:w="703" w:type="dxa"/>
                  <w:gridSpan w:val="2"/>
                  <w:tcBorders>
                    <w:top w:val="nil"/>
                    <w:left w:val="nil"/>
                    <w:bottom w:val="nil"/>
                    <w:right w:val="nil"/>
                  </w:tcBorders>
                  <w:shd w:val="clear" w:color="auto" w:fill="auto"/>
                  <w:hideMark/>
                </w:tcPr>
                <w:p w14:paraId="343948C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14A9403A"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1 050,67</w:t>
                  </w:r>
                </w:p>
              </w:tc>
              <w:tc>
                <w:tcPr>
                  <w:tcW w:w="1691" w:type="dxa"/>
                  <w:gridSpan w:val="2"/>
                  <w:tcBorders>
                    <w:top w:val="nil"/>
                    <w:left w:val="nil"/>
                    <w:bottom w:val="nil"/>
                    <w:right w:val="nil"/>
                  </w:tcBorders>
                  <w:shd w:val="clear" w:color="auto" w:fill="auto"/>
                  <w:hideMark/>
                </w:tcPr>
                <w:p w14:paraId="3C11AD5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0D32B167" w14:textId="77777777" w:rsidR="00C64156" w:rsidRPr="008E445E" w:rsidRDefault="00C64156" w:rsidP="00441A0B">
                  <w:pPr>
                    <w:jc w:val="right"/>
                    <w:rPr>
                      <w:color w:val="000000"/>
                      <w:sz w:val="16"/>
                      <w:szCs w:val="16"/>
                      <w:lang w:eastAsia="ru-RU"/>
                    </w:rPr>
                  </w:pPr>
                  <w:r w:rsidRPr="008E445E">
                    <w:rPr>
                      <w:color w:val="000000"/>
                      <w:sz w:val="16"/>
                      <w:szCs w:val="16"/>
                      <w:lang w:eastAsia="ru-RU"/>
                    </w:rPr>
                    <w:t>56 011,22</w:t>
                  </w:r>
                </w:p>
              </w:tc>
            </w:tr>
            <w:tr w:rsidR="00C64156" w:rsidRPr="008E445E" w14:paraId="721CE791"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7C577A0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2F2673E" w14:textId="77777777" w:rsidR="00C64156" w:rsidRPr="008E445E" w:rsidRDefault="00C64156" w:rsidP="00441A0B">
                  <w:pPr>
                    <w:jc w:val="right"/>
                    <w:rPr>
                      <w:color w:val="000000"/>
                      <w:sz w:val="16"/>
                      <w:szCs w:val="16"/>
                      <w:lang w:eastAsia="ru-RU"/>
                    </w:rPr>
                  </w:pPr>
                  <w:r w:rsidRPr="008E445E">
                    <w:rPr>
                      <w:color w:val="000000"/>
                      <w:sz w:val="16"/>
                      <w:szCs w:val="16"/>
                      <w:lang w:eastAsia="ru-RU"/>
                    </w:rPr>
                    <w:t>2</w:t>
                  </w:r>
                </w:p>
              </w:tc>
              <w:tc>
                <w:tcPr>
                  <w:tcW w:w="2274" w:type="dxa"/>
                  <w:gridSpan w:val="2"/>
                  <w:tcBorders>
                    <w:top w:val="nil"/>
                    <w:left w:val="nil"/>
                    <w:bottom w:val="nil"/>
                    <w:right w:val="nil"/>
                  </w:tcBorders>
                  <w:shd w:val="clear" w:color="auto" w:fill="auto"/>
                  <w:hideMark/>
                </w:tcPr>
                <w:p w14:paraId="686F8E9C" w14:textId="77777777" w:rsidR="00C64156" w:rsidRPr="008E445E" w:rsidRDefault="00C64156" w:rsidP="00441A0B">
                  <w:pPr>
                    <w:rPr>
                      <w:color w:val="000000"/>
                      <w:sz w:val="16"/>
                      <w:szCs w:val="16"/>
                      <w:lang w:eastAsia="ru-RU"/>
                    </w:rPr>
                  </w:pPr>
                  <w:r w:rsidRPr="008E445E">
                    <w:rPr>
                      <w:color w:val="000000"/>
                      <w:sz w:val="16"/>
                      <w:szCs w:val="16"/>
                      <w:lang w:eastAsia="ru-RU"/>
                    </w:rPr>
                    <w:t>ЭМ</w:t>
                  </w:r>
                </w:p>
              </w:tc>
              <w:tc>
                <w:tcPr>
                  <w:tcW w:w="1281" w:type="dxa"/>
                  <w:gridSpan w:val="3"/>
                  <w:tcBorders>
                    <w:top w:val="nil"/>
                    <w:left w:val="nil"/>
                    <w:bottom w:val="nil"/>
                    <w:right w:val="nil"/>
                  </w:tcBorders>
                  <w:shd w:val="clear" w:color="auto" w:fill="auto"/>
                  <w:hideMark/>
                </w:tcPr>
                <w:p w14:paraId="1ABEF5C1"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2AE6A2FD"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D078E63"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55EE5AEF"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34235D1D"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2 731,49</w:t>
                  </w:r>
                </w:p>
              </w:tc>
              <w:tc>
                <w:tcPr>
                  <w:tcW w:w="703" w:type="dxa"/>
                  <w:gridSpan w:val="2"/>
                  <w:tcBorders>
                    <w:top w:val="nil"/>
                    <w:left w:val="nil"/>
                    <w:bottom w:val="nil"/>
                    <w:right w:val="nil"/>
                  </w:tcBorders>
                  <w:shd w:val="clear" w:color="auto" w:fill="auto"/>
                  <w:hideMark/>
                </w:tcPr>
                <w:p w14:paraId="4BB7F6A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6B7E4BB1" w14:textId="77777777" w:rsidR="00C64156" w:rsidRPr="008E445E" w:rsidRDefault="00C64156" w:rsidP="00441A0B">
                  <w:pPr>
                    <w:jc w:val="right"/>
                    <w:rPr>
                      <w:color w:val="000000"/>
                      <w:sz w:val="16"/>
                      <w:szCs w:val="16"/>
                      <w:lang w:eastAsia="ru-RU"/>
                    </w:rPr>
                  </w:pPr>
                  <w:r w:rsidRPr="008E445E">
                    <w:rPr>
                      <w:color w:val="000000"/>
                      <w:sz w:val="16"/>
                      <w:szCs w:val="16"/>
                      <w:lang w:eastAsia="ru-RU"/>
                    </w:rPr>
                    <w:t>9 103,24</w:t>
                  </w:r>
                </w:p>
              </w:tc>
              <w:tc>
                <w:tcPr>
                  <w:tcW w:w="1691" w:type="dxa"/>
                  <w:gridSpan w:val="2"/>
                  <w:tcBorders>
                    <w:top w:val="nil"/>
                    <w:left w:val="nil"/>
                    <w:bottom w:val="nil"/>
                    <w:right w:val="nil"/>
                  </w:tcBorders>
                  <w:shd w:val="clear" w:color="auto" w:fill="auto"/>
                  <w:hideMark/>
                </w:tcPr>
                <w:p w14:paraId="672ABC2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15,05</w:t>
                  </w:r>
                </w:p>
              </w:tc>
              <w:tc>
                <w:tcPr>
                  <w:tcW w:w="2561" w:type="dxa"/>
                  <w:gridSpan w:val="3"/>
                  <w:tcBorders>
                    <w:top w:val="nil"/>
                    <w:left w:val="nil"/>
                    <w:bottom w:val="nil"/>
                    <w:right w:val="single" w:sz="4" w:space="0" w:color="auto"/>
                  </w:tcBorders>
                  <w:shd w:val="clear" w:color="auto" w:fill="auto"/>
                  <w:hideMark/>
                </w:tcPr>
                <w:p w14:paraId="6D8067D9"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137 003,76</w:t>
                  </w:r>
                </w:p>
              </w:tc>
            </w:tr>
            <w:tr w:rsidR="00C64156" w:rsidRPr="008E445E" w14:paraId="5856B70C"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9EC89B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26BAB1C" w14:textId="77777777" w:rsidR="00C64156" w:rsidRPr="008E445E" w:rsidRDefault="00C64156" w:rsidP="00441A0B">
                  <w:pPr>
                    <w:jc w:val="right"/>
                    <w:rPr>
                      <w:color w:val="000000"/>
                      <w:sz w:val="16"/>
                      <w:szCs w:val="16"/>
                      <w:lang w:eastAsia="ru-RU"/>
                    </w:rPr>
                  </w:pPr>
                  <w:r w:rsidRPr="008E445E">
                    <w:rPr>
                      <w:color w:val="000000"/>
                      <w:sz w:val="16"/>
                      <w:szCs w:val="16"/>
                      <w:lang w:eastAsia="ru-RU"/>
                    </w:rPr>
                    <w:t>3</w:t>
                  </w:r>
                </w:p>
              </w:tc>
              <w:tc>
                <w:tcPr>
                  <w:tcW w:w="2274" w:type="dxa"/>
                  <w:gridSpan w:val="2"/>
                  <w:tcBorders>
                    <w:top w:val="nil"/>
                    <w:left w:val="nil"/>
                    <w:bottom w:val="nil"/>
                    <w:right w:val="nil"/>
                  </w:tcBorders>
                  <w:shd w:val="clear" w:color="auto" w:fill="auto"/>
                  <w:hideMark/>
                </w:tcPr>
                <w:p w14:paraId="57904084" w14:textId="77777777" w:rsidR="00C64156" w:rsidRPr="008E445E" w:rsidRDefault="00C64156" w:rsidP="00441A0B">
                  <w:pPr>
                    <w:rPr>
                      <w:color w:val="000000"/>
                      <w:sz w:val="16"/>
                      <w:szCs w:val="16"/>
                      <w:lang w:eastAsia="ru-RU"/>
                    </w:rPr>
                  </w:pPr>
                  <w:r w:rsidRPr="008E445E">
                    <w:rPr>
                      <w:color w:val="000000"/>
                      <w:sz w:val="16"/>
                      <w:szCs w:val="16"/>
                      <w:lang w:eastAsia="ru-RU"/>
                    </w:rPr>
                    <w:t>в т.ч. ОТм</w:t>
                  </w:r>
                </w:p>
              </w:tc>
              <w:tc>
                <w:tcPr>
                  <w:tcW w:w="1281" w:type="dxa"/>
                  <w:gridSpan w:val="3"/>
                  <w:tcBorders>
                    <w:top w:val="nil"/>
                    <w:left w:val="nil"/>
                    <w:bottom w:val="nil"/>
                    <w:right w:val="nil"/>
                  </w:tcBorders>
                  <w:shd w:val="clear" w:color="auto" w:fill="auto"/>
                  <w:hideMark/>
                </w:tcPr>
                <w:p w14:paraId="5407DEA5"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4CF53FD9"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779F54DA"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3687140D"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7718FD14" w14:textId="77777777" w:rsidR="00C64156" w:rsidRPr="008E445E" w:rsidRDefault="00C64156" w:rsidP="00441A0B">
                  <w:pPr>
                    <w:jc w:val="right"/>
                    <w:rPr>
                      <w:color w:val="000000"/>
                      <w:sz w:val="16"/>
                      <w:szCs w:val="16"/>
                      <w:lang w:eastAsia="ru-RU"/>
                    </w:rPr>
                  </w:pPr>
                  <w:r w:rsidRPr="008E445E">
                    <w:rPr>
                      <w:color w:val="000000"/>
                      <w:sz w:val="16"/>
                      <w:szCs w:val="16"/>
                      <w:lang w:eastAsia="ru-RU"/>
                    </w:rPr>
                    <w:t>372,49</w:t>
                  </w:r>
                </w:p>
              </w:tc>
              <w:tc>
                <w:tcPr>
                  <w:tcW w:w="703" w:type="dxa"/>
                  <w:gridSpan w:val="2"/>
                  <w:tcBorders>
                    <w:top w:val="nil"/>
                    <w:left w:val="nil"/>
                    <w:bottom w:val="nil"/>
                    <w:right w:val="nil"/>
                  </w:tcBorders>
                  <w:shd w:val="clear" w:color="auto" w:fill="auto"/>
                  <w:hideMark/>
                </w:tcPr>
                <w:p w14:paraId="14B1D79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05A9528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1 241,40</w:t>
                  </w:r>
                </w:p>
              </w:tc>
              <w:tc>
                <w:tcPr>
                  <w:tcW w:w="1691" w:type="dxa"/>
                  <w:gridSpan w:val="2"/>
                  <w:tcBorders>
                    <w:top w:val="nil"/>
                    <w:left w:val="nil"/>
                    <w:bottom w:val="nil"/>
                    <w:right w:val="nil"/>
                  </w:tcBorders>
                  <w:shd w:val="clear" w:color="auto" w:fill="auto"/>
                  <w:hideMark/>
                </w:tcPr>
                <w:p w14:paraId="4BCF596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6CA6DC1A" w14:textId="77777777" w:rsidR="00C64156" w:rsidRPr="008E445E" w:rsidRDefault="00C64156" w:rsidP="00441A0B">
                  <w:pPr>
                    <w:jc w:val="right"/>
                    <w:rPr>
                      <w:color w:val="000000"/>
                      <w:sz w:val="16"/>
                      <w:szCs w:val="16"/>
                      <w:lang w:eastAsia="ru-RU"/>
                    </w:rPr>
                  </w:pPr>
                  <w:r w:rsidRPr="008E445E">
                    <w:rPr>
                      <w:color w:val="000000"/>
                      <w:sz w:val="16"/>
                      <w:szCs w:val="16"/>
                      <w:lang w:eastAsia="ru-RU"/>
                    </w:rPr>
                    <w:t>66 179,03</w:t>
                  </w:r>
                </w:p>
              </w:tc>
            </w:tr>
            <w:tr w:rsidR="00C64156" w:rsidRPr="008E445E" w14:paraId="567F5DD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1B92CE4"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7FBDF07"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64A7CBDC"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1444993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26B72BE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38,26</w:t>
                  </w:r>
                </w:p>
              </w:tc>
              <w:tc>
                <w:tcPr>
                  <w:tcW w:w="877" w:type="dxa"/>
                  <w:gridSpan w:val="2"/>
                  <w:tcBorders>
                    <w:top w:val="nil"/>
                    <w:left w:val="nil"/>
                    <w:bottom w:val="nil"/>
                    <w:right w:val="nil"/>
                  </w:tcBorders>
                  <w:shd w:val="clear" w:color="auto" w:fill="auto"/>
                  <w:hideMark/>
                </w:tcPr>
                <w:p w14:paraId="5C1BEA9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3604CE5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127,509102</w:t>
                  </w:r>
                </w:p>
              </w:tc>
              <w:tc>
                <w:tcPr>
                  <w:tcW w:w="873" w:type="dxa"/>
                  <w:gridSpan w:val="2"/>
                  <w:tcBorders>
                    <w:top w:val="nil"/>
                    <w:left w:val="nil"/>
                    <w:bottom w:val="nil"/>
                    <w:right w:val="nil"/>
                  </w:tcBorders>
                  <w:shd w:val="clear" w:color="auto" w:fill="auto"/>
                  <w:hideMark/>
                </w:tcPr>
                <w:p w14:paraId="716C0397"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57D2B5F5"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99B6CD1"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6AAA6E95"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2761301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C2618C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F3EE4E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ADF704A"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48E3BE18" w14:textId="77777777" w:rsidR="00C64156" w:rsidRPr="008E445E" w:rsidRDefault="00C64156" w:rsidP="00441A0B">
                  <w:pPr>
                    <w:rPr>
                      <w:color w:val="000000"/>
                      <w:sz w:val="16"/>
                      <w:szCs w:val="16"/>
                      <w:lang w:eastAsia="ru-RU"/>
                    </w:rPr>
                  </w:pPr>
                  <w:r w:rsidRPr="008E445E">
                    <w:rPr>
                      <w:color w:val="000000"/>
                      <w:sz w:val="16"/>
                      <w:szCs w:val="16"/>
                      <w:lang w:eastAsia="ru-RU"/>
                    </w:rPr>
                    <w:t>ЗТм</w:t>
                  </w:r>
                </w:p>
              </w:tc>
              <w:tc>
                <w:tcPr>
                  <w:tcW w:w="1281" w:type="dxa"/>
                  <w:gridSpan w:val="3"/>
                  <w:tcBorders>
                    <w:top w:val="nil"/>
                    <w:left w:val="nil"/>
                    <w:bottom w:val="nil"/>
                    <w:right w:val="nil"/>
                  </w:tcBorders>
                  <w:shd w:val="clear" w:color="auto" w:fill="auto"/>
                  <w:hideMark/>
                </w:tcPr>
                <w:p w14:paraId="6400782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010F784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29,58</w:t>
                  </w:r>
                </w:p>
              </w:tc>
              <w:tc>
                <w:tcPr>
                  <w:tcW w:w="877" w:type="dxa"/>
                  <w:gridSpan w:val="2"/>
                  <w:tcBorders>
                    <w:top w:val="nil"/>
                    <w:left w:val="nil"/>
                    <w:bottom w:val="nil"/>
                    <w:right w:val="nil"/>
                  </w:tcBorders>
                  <w:shd w:val="clear" w:color="auto" w:fill="auto"/>
                  <w:hideMark/>
                </w:tcPr>
                <w:p w14:paraId="4985B6B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29BEBD6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98,581266</w:t>
                  </w:r>
                </w:p>
              </w:tc>
              <w:tc>
                <w:tcPr>
                  <w:tcW w:w="873" w:type="dxa"/>
                  <w:gridSpan w:val="2"/>
                  <w:tcBorders>
                    <w:top w:val="nil"/>
                    <w:left w:val="nil"/>
                    <w:bottom w:val="nil"/>
                    <w:right w:val="nil"/>
                  </w:tcBorders>
                  <w:shd w:val="clear" w:color="auto" w:fill="auto"/>
                  <w:hideMark/>
                </w:tcPr>
                <w:p w14:paraId="15741B11"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223F1313"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8CB86B5"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62FBC08B"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6F1678D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8F893C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6C92953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E742F68"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5A4B9880"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212639A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527F46C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77CB7BE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545D934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24E6F6F6"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3 046,75</w:t>
                  </w:r>
                </w:p>
              </w:tc>
              <w:tc>
                <w:tcPr>
                  <w:tcW w:w="703" w:type="dxa"/>
                  <w:gridSpan w:val="2"/>
                  <w:tcBorders>
                    <w:top w:val="single" w:sz="4" w:space="0" w:color="auto"/>
                    <w:left w:val="nil"/>
                    <w:bottom w:val="nil"/>
                    <w:right w:val="nil"/>
                  </w:tcBorders>
                  <w:shd w:val="clear" w:color="auto" w:fill="auto"/>
                  <w:hideMark/>
                </w:tcPr>
                <w:p w14:paraId="4B9D06B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2189CE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10 153,91</w:t>
                  </w:r>
                </w:p>
              </w:tc>
              <w:tc>
                <w:tcPr>
                  <w:tcW w:w="1691" w:type="dxa"/>
                  <w:gridSpan w:val="2"/>
                  <w:tcBorders>
                    <w:top w:val="single" w:sz="4" w:space="0" w:color="auto"/>
                    <w:left w:val="nil"/>
                    <w:bottom w:val="nil"/>
                    <w:right w:val="nil"/>
                  </w:tcBorders>
                  <w:shd w:val="clear" w:color="auto" w:fill="auto"/>
                  <w:hideMark/>
                </w:tcPr>
                <w:p w14:paraId="65477F9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02F69681" w14:textId="77777777" w:rsidR="00C64156" w:rsidRPr="008E445E" w:rsidRDefault="00C64156" w:rsidP="00441A0B">
                  <w:pPr>
                    <w:jc w:val="right"/>
                    <w:rPr>
                      <w:color w:val="000000"/>
                      <w:sz w:val="16"/>
                      <w:szCs w:val="16"/>
                      <w:lang w:eastAsia="ru-RU"/>
                    </w:rPr>
                  </w:pPr>
                  <w:r w:rsidRPr="008E445E">
                    <w:rPr>
                      <w:color w:val="000000"/>
                      <w:sz w:val="16"/>
                      <w:szCs w:val="16"/>
                      <w:lang w:eastAsia="ru-RU"/>
                    </w:rPr>
                    <w:t>193 014,98</w:t>
                  </w:r>
                </w:p>
              </w:tc>
            </w:tr>
            <w:tr w:rsidR="00C64156" w:rsidRPr="008E445E" w14:paraId="1A7DDFA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349122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549639E"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0B7F5FE6"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308EA737"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6BB1A658"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1947751C"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65645F74"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56AECC64"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0AE3FDB6"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788D960"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2 292,07</w:t>
                  </w:r>
                </w:p>
              </w:tc>
              <w:tc>
                <w:tcPr>
                  <w:tcW w:w="1691" w:type="dxa"/>
                  <w:gridSpan w:val="2"/>
                  <w:tcBorders>
                    <w:top w:val="nil"/>
                    <w:left w:val="nil"/>
                    <w:bottom w:val="nil"/>
                    <w:right w:val="nil"/>
                  </w:tcBorders>
                  <w:shd w:val="clear" w:color="auto" w:fill="auto"/>
                  <w:hideMark/>
                </w:tcPr>
                <w:p w14:paraId="080822CD"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3B2BCDAB"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122 190,25</w:t>
                  </w:r>
                </w:p>
              </w:tc>
            </w:tr>
            <w:tr w:rsidR="00C64156" w:rsidRPr="008E445E" w14:paraId="1BFFE41C"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69F8FA6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FAB363C"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Пр/812-021.0-1, Приказ № 812/пр от 21.12.2020 п.25</w:t>
                  </w:r>
                </w:p>
              </w:tc>
              <w:tc>
                <w:tcPr>
                  <w:tcW w:w="2274" w:type="dxa"/>
                  <w:gridSpan w:val="2"/>
                  <w:tcBorders>
                    <w:top w:val="nil"/>
                    <w:left w:val="nil"/>
                    <w:bottom w:val="nil"/>
                    <w:right w:val="nil"/>
                  </w:tcBorders>
                  <w:shd w:val="clear" w:color="auto" w:fill="auto"/>
                  <w:hideMark/>
                </w:tcPr>
                <w:p w14:paraId="364C5618" w14:textId="77777777" w:rsidR="00C64156" w:rsidRPr="008E445E" w:rsidRDefault="00C64156" w:rsidP="00441A0B">
                  <w:pPr>
                    <w:rPr>
                      <w:color w:val="000000"/>
                      <w:sz w:val="16"/>
                      <w:szCs w:val="16"/>
                      <w:lang w:eastAsia="ru-RU"/>
                    </w:rPr>
                  </w:pPr>
                  <w:r w:rsidRPr="008E445E">
                    <w:rPr>
                      <w:color w:val="000000"/>
                      <w:sz w:val="16"/>
                      <w:szCs w:val="16"/>
                      <w:lang w:eastAsia="ru-RU"/>
                    </w:rPr>
                    <w:t>НР Автомобильные дороги</w:t>
                  </w:r>
                </w:p>
              </w:tc>
              <w:tc>
                <w:tcPr>
                  <w:tcW w:w="1281" w:type="dxa"/>
                  <w:gridSpan w:val="3"/>
                  <w:tcBorders>
                    <w:top w:val="nil"/>
                    <w:left w:val="nil"/>
                    <w:bottom w:val="nil"/>
                    <w:right w:val="nil"/>
                  </w:tcBorders>
                  <w:shd w:val="clear" w:color="auto" w:fill="auto"/>
                  <w:hideMark/>
                </w:tcPr>
                <w:p w14:paraId="298F965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04871CE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147</w:t>
                  </w:r>
                </w:p>
              </w:tc>
              <w:tc>
                <w:tcPr>
                  <w:tcW w:w="877" w:type="dxa"/>
                  <w:gridSpan w:val="2"/>
                  <w:tcBorders>
                    <w:top w:val="nil"/>
                    <w:left w:val="nil"/>
                    <w:bottom w:val="nil"/>
                    <w:right w:val="nil"/>
                  </w:tcBorders>
                  <w:shd w:val="clear" w:color="auto" w:fill="auto"/>
                  <w:hideMark/>
                </w:tcPr>
                <w:p w14:paraId="4E6BFA6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0,9</w:t>
                  </w:r>
                </w:p>
              </w:tc>
              <w:tc>
                <w:tcPr>
                  <w:tcW w:w="854" w:type="dxa"/>
                  <w:gridSpan w:val="2"/>
                  <w:tcBorders>
                    <w:top w:val="nil"/>
                    <w:left w:val="nil"/>
                    <w:bottom w:val="nil"/>
                    <w:right w:val="nil"/>
                  </w:tcBorders>
                  <w:shd w:val="clear" w:color="auto" w:fill="auto"/>
                  <w:hideMark/>
                </w:tcPr>
                <w:p w14:paraId="1F72BF6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132,3</w:t>
                  </w:r>
                </w:p>
              </w:tc>
              <w:tc>
                <w:tcPr>
                  <w:tcW w:w="873" w:type="dxa"/>
                  <w:gridSpan w:val="2"/>
                  <w:tcBorders>
                    <w:top w:val="nil"/>
                    <w:left w:val="nil"/>
                    <w:bottom w:val="nil"/>
                    <w:right w:val="nil"/>
                  </w:tcBorders>
                  <w:shd w:val="clear" w:color="auto" w:fill="auto"/>
                  <w:hideMark/>
                </w:tcPr>
                <w:p w14:paraId="1026894C"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316DF423"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23BC026"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3 032,41</w:t>
                  </w:r>
                </w:p>
              </w:tc>
              <w:tc>
                <w:tcPr>
                  <w:tcW w:w="1691" w:type="dxa"/>
                  <w:gridSpan w:val="2"/>
                  <w:tcBorders>
                    <w:top w:val="nil"/>
                    <w:left w:val="nil"/>
                    <w:bottom w:val="nil"/>
                    <w:right w:val="nil"/>
                  </w:tcBorders>
                  <w:shd w:val="clear" w:color="auto" w:fill="auto"/>
                  <w:hideMark/>
                </w:tcPr>
                <w:p w14:paraId="29475F0D"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3216491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161 657,70</w:t>
                  </w:r>
                </w:p>
              </w:tc>
            </w:tr>
            <w:tr w:rsidR="00C64156" w:rsidRPr="008E445E" w14:paraId="12B9AA4C"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42DEC25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6D257F9"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Пр/774-021.0, Приказ № 774/пр от 11.12.2020 п.16</w:t>
                  </w:r>
                </w:p>
              </w:tc>
              <w:tc>
                <w:tcPr>
                  <w:tcW w:w="2274" w:type="dxa"/>
                  <w:gridSpan w:val="2"/>
                  <w:tcBorders>
                    <w:top w:val="nil"/>
                    <w:left w:val="nil"/>
                    <w:bottom w:val="nil"/>
                    <w:right w:val="nil"/>
                  </w:tcBorders>
                  <w:shd w:val="clear" w:color="auto" w:fill="auto"/>
                  <w:hideMark/>
                </w:tcPr>
                <w:p w14:paraId="7E85D986" w14:textId="77777777" w:rsidR="00C64156" w:rsidRPr="008E445E" w:rsidRDefault="00C64156" w:rsidP="00441A0B">
                  <w:pPr>
                    <w:rPr>
                      <w:color w:val="000000"/>
                      <w:sz w:val="16"/>
                      <w:szCs w:val="16"/>
                      <w:lang w:eastAsia="ru-RU"/>
                    </w:rPr>
                  </w:pPr>
                  <w:r w:rsidRPr="008E445E">
                    <w:rPr>
                      <w:color w:val="000000"/>
                      <w:sz w:val="16"/>
                      <w:szCs w:val="16"/>
                      <w:lang w:eastAsia="ru-RU"/>
                    </w:rPr>
                    <w:t>СП Автомобильные дороги</w:t>
                  </w:r>
                </w:p>
              </w:tc>
              <w:tc>
                <w:tcPr>
                  <w:tcW w:w="1281" w:type="dxa"/>
                  <w:gridSpan w:val="3"/>
                  <w:tcBorders>
                    <w:top w:val="nil"/>
                    <w:left w:val="nil"/>
                    <w:bottom w:val="nil"/>
                    <w:right w:val="nil"/>
                  </w:tcBorders>
                  <w:shd w:val="clear" w:color="auto" w:fill="auto"/>
                  <w:hideMark/>
                </w:tcPr>
                <w:p w14:paraId="6FF6E37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6D801FF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134</w:t>
                  </w:r>
                </w:p>
              </w:tc>
              <w:tc>
                <w:tcPr>
                  <w:tcW w:w="877" w:type="dxa"/>
                  <w:gridSpan w:val="2"/>
                  <w:tcBorders>
                    <w:top w:val="nil"/>
                    <w:left w:val="nil"/>
                    <w:bottom w:val="nil"/>
                    <w:right w:val="nil"/>
                  </w:tcBorders>
                  <w:shd w:val="clear" w:color="auto" w:fill="auto"/>
                  <w:hideMark/>
                </w:tcPr>
                <w:p w14:paraId="675756A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0,85</w:t>
                  </w:r>
                </w:p>
              </w:tc>
              <w:tc>
                <w:tcPr>
                  <w:tcW w:w="854" w:type="dxa"/>
                  <w:gridSpan w:val="2"/>
                  <w:tcBorders>
                    <w:top w:val="nil"/>
                    <w:left w:val="nil"/>
                    <w:bottom w:val="nil"/>
                    <w:right w:val="nil"/>
                  </w:tcBorders>
                  <w:shd w:val="clear" w:color="auto" w:fill="auto"/>
                  <w:hideMark/>
                </w:tcPr>
                <w:p w14:paraId="1CA4B56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113,9</w:t>
                  </w:r>
                </w:p>
              </w:tc>
              <w:tc>
                <w:tcPr>
                  <w:tcW w:w="873" w:type="dxa"/>
                  <w:gridSpan w:val="2"/>
                  <w:tcBorders>
                    <w:top w:val="nil"/>
                    <w:left w:val="nil"/>
                    <w:bottom w:val="nil"/>
                    <w:right w:val="nil"/>
                  </w:tcBorders>
                  <w:shd w:val="clear" w:color="auto" w:fill="auto"/>
                  <w:hideMark/>
                </w:tcPr>
                <w:p w14:paraId="75D06E6F"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58298ABD"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CBC5C96"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2 610,67</w:t>
                  </w:r>
                </w:p>
              </w:tc>
              <w:tc>
                <w:tcPr>
                  <w:tcW w:w="1691" w:type="dxa"/>
                  <w:gridSpan w:val="2"/>
                  <w:tcBorders>
                    <w:top w:val="nil"/>
                    <w:left w:val="nil"/>
                    <w:bottom w:val="nil"/>
                    <w:right w:val="nil"/>
                  </w:tcBorders>
                  <w:shd w:val="clear" w:color="auto" w:fill="auto"/>
                  <w:hideMark/>
                </w:tcPr>
                <w:p w14:paraId="7138BDD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8D872D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139 174,69</w:t>
                  </w:r>
                </w:p>
              </w:tc>
            </w:tr>
            <w:tr w:rsidR="00C64156" w:rsidRPr="008E445E" w14:paraId="1D40D32E"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77C6EE7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25B62DCF"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5908200F"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27C2D2B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781991B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07F7E2E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4BC8DEC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74178C3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466A6FC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7C4FB4E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15 796,99</w:t>
                  </w:r>
                </w:p>
              </w:tc>
              <w:tc>
                <w:tcPr>
                  <w:tcW w:w="1691" w:type="dxa"/>
                  <w:gridSpan w:val="2"/>
                  <w:tcBorders>
                    <w:top w:val="single" w:sz="4" w:space="0" w:color="auto"/>
                    <w:left w:val="nil"/>
                    <w:bottom w:val="nil"/>
                    <w:right w:val="nil"/>
                  </w:tcBorders>
                  <w:shd w:val="clear" w:color="auto" w:fill="auto"/>
                  <w:hideMark/>
                </w:tcPr>
                <w:p w14:paraId="18DC134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DDC735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493 847,37</w:t>
                  </w:r>
                </w:p>
              </w:tc>
            </w:tr>
            <w:tr w:rsidR="00C64156" w:rsidRPr="008E445E" w14:paraId="11A0AD97" w14:textId="77777777" w:rsidTr="00441A0B">
              <w:trPr>
                <w:gridAfter w:val="3"/>
                <w:wAfter w:w="687" w:type="dxa"/>
                <w:trHeight w:val="690"/>
              </w:trPr>
              <w:tc>
                <w:tcPr>
                  <w:tcW w:w="735" w:type="dxa"/>
                  <w:tcBorders>
                    <w:top w:val="single" w:sz="4" w:space="0" w:color="auto"/>
                    <w:left w:val="single" w:sz="4" w:space="0" w:color="auto"/>
                    <w:bottom w:val="nil"/>
                    <w:right w:val="nil"/>
                  </w:tcBorders>
                  <w:shd w:val="clear" w:color="auto" w:fill="auto"/>
                  <w:hideMark/>
                </w:tcPr>
                <w:p w14:paraId="5AF23CA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w:t>
                  </w:r>
                </w:p>
              </w:tc>
              <w:tc>
                <w:tcPr>
                  <w:tcW w:w="1286" w:type="dxa"/>
                  <w:tcBorders>
                    <w:top w:val="single" w:sz="4" w:space="0" w:color="auto"/>
                    <w:left w:val="nil"/>
                    <w:bottom w:val="nil"/>
                    <w:right w:val="nil"/>
                  </w:tcBorders>
                  <w:shd w:val="clear" w:color="auto" w:fill="auto"/>
                  <w:hideMark/>
                </w:tcPr>
                <w:p w14:paraId="1A0D2A82"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ФЕР46-04-002-01</w:t>
                  </w:r>
                  <w:r w:rsidRPr="008E445E">
                    <w:rPr>
                      <w:b/>
                      <w:bCs/>
                      <w:color w:val="000000"/>
                      <w:sz w:val="16"/>
                      <w:szCs w:val="16"/>
                      <w:lang w:eastAsia="ru-RU"/>
                    </w:rPr>
                    <w:br/>
                    <w:t>Применительно</w:t>
                  </w:r>
                </w:p>
              </w:tc>
              <w:tc>
                <w:tcPr>
                  <w:tcW w:w="2274" w:type="dxa"/>
                  <w:gridSpan w:val="2"/>
                  <w:tcBorders>
                    <w:top w:val="single" w:sz="4" w:space="0" w:color="auto"/>
                    <w:left w:val="nil"/>
                    <w:bottom w:val="nil"/>
                    <w:right w:val="nil"/>
                  </w:tcBorders>
                  <w:shd w:val="clear" w:color="auto" w:fill="auto"/>
                  <w:hideMark/>
                </w:tcPr>
                <w:p w14:paraId="06248948"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Разборка монолитных перекрытий: бетонных (2070-20 % на участки с резкой арматуры 621*0,3)</w:t>
                  </w:r>
                </w:p>
              </w:tc>
              <w:tc>
                <w:tcPr>
                  <w:tcW w:w="1281" w:type="dxa"/>
                  <w:gridSpan w:val="3"/>
                  <w:tcBorders>
                    <w:top w:val="single" w:sz="4" w:space="0" w:color="auto"/>
                    <w:left w:val="nil"/>
                    <w:bottom w:val="nil"/>
                    <w:right w:val="nil"/>
                  </w:tcBorders>
                  <w:shd w:val="clear" w:color="auto" w:fill="auto"/>
                  <w:hideMark/>
                </w:tcPr>
                <w:p w14:paraId="42B350A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м3</w:t>
                  </w:r>
                </w:p>
              </w:tc>
              <w:tc>
                <w:tcPr>
                  <w:tcW w:w="970" w:type="dxa"/>
                  <w:gridSpan w:val="2"/>
                  <w:tcBorders>
                    <w:top w:val="single" w:sz="4" w:space="0" w:color="auto"/>
                    <w:left w:val="nil"/>
                    <w:bottom w:val="nil"/>
                    <w:right w:val="nil"/>
                  </w:tcBorders>
                  <w:shd w:val="clear" w:color="auto" w:fill="auto"/>
                  <w:hideMark/>
                </w:tcPr>
                <w:p w14:paraId="74299A5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124,2</w:t>
                  </w:r>
                </w:p>
              </w:tc>
              <w:tc>
                <w:tcPr>
                  <w:tcW w:w="877" w:type="dxa"/>
                  <w:gridSpan w:val="2"/>
                  <w:tcBorders>
                    <w:top w:val="single" w:sz="4" w:space="0" w:color="auto"/>
                    <w:left w:val="nil"/>
                    <w:bottom w:val="nil"/>
                    <w:right w:val="nil"/>
                  </w:tcBorders>
                  <w:shd w:val="clear" w:color="auto" w:fill="auto"/>
                  <w:hideMark/>
                </w:tcPr>
                <w:p w14:paraId="7B12D19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1C00AEA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124,2</w:t>
                  </w:r>
                </w:p>
              </w:tc>
              <w:tc>
                <w:tcPr>
                  <w:tcW w:w="873" w:type="dxa"/>
                  <w:gridSpan w:val="2"/>
                  <w:tcBorders>
                    <w:top w:val="single" w:sz="4" w:space="0" w:color="auto"/>
                    <w:left w:val="nil"/>
                    <w:bottom w:val="nil"/>
                    <w:right w:val="nil"/>
                  </w:tcBorders>
                  <w:shd w:val="clear" w:color="auto" w:fill="auto"/>
                  <w:hideMark/>
                </w:tcPr>
                <w:p w14:paraId="613A350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11115C5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210F0D7"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single" w:sz="4" w:space="0" w:color="auto"/>
                    <w:left w:val="nil"/>
                    <w:bottom w:val="nil"/>
                    <w:right w:val="nil"/>
                  </w:tcBorders>
                  <w:shd w:val="clear" w:color="auto" w:fill="auto"/>
                  <w:hideMark/>
                </w:tcPr>
                <w:p w14:paraId="3EF4438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3BCF0FDF"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7AAFDC1E"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5C30299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EB82E04"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3ACA3714" w14:textId="77777777" w:rsidR="00C64156" w:rsidRPr="008E445E" w:rsidRDefault="00C64156" w:rsidP="00441A0B">
                  <w:pPr>
                    <w:rPr>
                      <w:color w:val="000000"/>
                      <w:sz w:val="16"/>
                      <w:szCs w:val="16"/>
                      <w:lang w:eastAsia="ru-RU"/>
                    </w:rPr>
                  </w:pPr>
                  <w:r w:rsidRPr="008E445E">
                    <w:rPr>
                      <w:color w:val="000000"/>
                      <w:sz w:val="16"/>
                      <w:szCs w:val="16"/>
                      <w:lang w:eastAsia="ru-RU"/>
                    </w:rPr>
                    <w:t>Объем=621*0,2</w:t>
                  </w:r>
                </w:p>
              </w:tc>
            </w:tr>
            <w:tr w:rsidR="00C64156" w:rsidRPr="008E445E" w14:paraId="5497C41D"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479C73A4"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80D4773"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107ADDB3"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2492BE9C"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D4B6D3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1A8D6C8"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1-3-0</w:t>
                  </w:r>
                </w:p>
              </w:tc>
              <w:tc>
                <w:tcPr>
                  <w:tcW w:w="2274" w:type="dxa"/>
                  <w:gridSpan w:val="2"/>
                  <w:tcBorders>
                    <w:top w:val="nil"/>
                    <w:left w:val="nil"/>
                    <w:bottom w:val="nil"/>
                    <w:right w:val="nil"/>
                  </w:tcBorders>
                  <w:shd w:val="clear" w:color="auto" w:fill="auto"/>
                  <w:hideMark/>
                </w:tcPr>
                <w:p w14:paraId="3544724D"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3)</w:t>
                  </w:r>
                </w:p>
              </w:tc>
              <w:tc>
                <w:tcPr>
                  <w:tcW w:w="1281" w:type="dxa"/>
                  <w:gridSpan w:val="3"/>
                  <w:tcBorders>
                    <w:top w:val="nil"/>
                    <w:left w:val="nil"/>
                    <w:bottom w:val="nil"/>
                    <w:right w:val="nil"/>
                  </w:tcBorders>
                  <w:shd w:val="clear" w:color="auto" w:fill="auto"/>
                  <w:hideMark/>
                </w:tcPr>
                <w:p w14:paraId="1DE1BDE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784011A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9,49</w:t>
                  </w:r>
                </w:p>
              </w:tc>
              <w:tc>
                <w:tcPr>
                  <w:tcW w:w="877" w:type="dxa"/>
                  <w:gridSpan w:val="2"/>
                  <w:tcBorders>
                    <w:top w:val="nil"/>
                    <w:left w:val="nil"/>
                    <w:bottom w:val="nil"/>
                    <w:right w:val="nil"/>
                  </w:tcBorders>
                  <w:shd w:val="clear" w:color="auto" w:fill="auto"/>
                  <w:hideMark/>
                </w:tcPr>
                <w:p w14:paraId="4CF2045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B9E55B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1355,4567</w:t>
                  </w:r>
                </w:p>
              </w:tc>
              <w:tc>
                <w:tcPr>
                  <w:tcW w:w="873" w:type="dxa"/>
                  <w:gridSpan w:val="2"/>
                  <w:tcBorders>
                    <w:top w:val="nil"/>
                    <w:left w:val="nil"/>
                    <w:bottom w:val="nil"/>
                    <w:right w:val="nil"/>
                  </w:tcBorders>
                  <w:shd w:val="clear" w:color="auto" w:fill="auto"/>
                  <w:hideMark/>
                </w:tcPr>
                <w:p w14:paraId="044C8B28" w14:textId="77777777" w:rsidR="00C64156" w:rsidRPr="008E445E" w:rsidRDefault="00C64156" w:rsidP="00441A0B">
                  <w:pPr>
                    <w:jc w:val="right"/>
                    <w:rPr>
                      <w:color w:val="000000"/>
                      <w:sz w:val="16"/>
                      <w:szCs w:val="16"/>
                      <w:lang w:eastAsia="ru-RU"/>
                    </w:rPr>
                  </w:pPr>
                  <w:r w:rsidRPr="008E445E">
                    <w:rPr>
                      <w:color w:val="000000"/>
                      <w:sz w:val="16"/>
                      <w:szCs w:val="16"/>
                      <w:lang w:eastAsia="ru-RU"/>
                    </w:rPr>
                    <w:t>8,53</w:t>
                  </w:r>
                </w:p>
              </w:tc>
              <w:tc>
                <w:tcPr>
                  <w:tcW w:w="703" w:type="dxa"/>
                  <w:gridSpan w:val="2"/>
                  <w:tcBorders>
                    <w:top w:val="nil"/>
                    <w:left w:val="nil"/>
                    <w:bottom w:val="nil"/>
                    <w:right w:val="nil"/>
                  </w:tcBorders>
                  <w:shd w:val="clear" w:color="auto" w:fill="auto"/>
                  <w:hideMark/>
                </w:tcPr>
                <w:p w14:paraId="0783404C"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146510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11 562,05</w:t>
                  </w:r>
                </w:p>
              </w:tc>
              <w:tc>
                <w:tcPr>
                  <w:tcW w:w="1691" w:type="dxa"/>
                  <w:gridSpan w:val="2"/>
                  <w:tcBorders>
                    <w:top w:val="nil"/>
                    <w:left w:val="nil"/>
                    <w:bottom w:val="nil"/>
                    <w:right w:val="nil"/>
                  </w:tcBorders>
                  <w:shd w:val="clear" w:color="auto" w:fill="auto"/>
                  <w:hideMark/>
                </w:tcPr>
                <w:p w14:paraId="119EE325"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77CAA0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D6AF861"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2CA71CC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20790F4"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91.18.01-508</w:t>
                  </w:r>
                </w:p>
              </w:tc>
              <w:tc>
                <w:tcPr>
                  <w:tcW w:w="2274" w:type="dxa"/>
                  <w:gridSpan w:val="2"/>
                  <w:tcBorders>
                    <w:top w:val="nil"/>
                    <w:left w:val="nil"/>
                    <w:bottom w:val="nil"/>
                    <w:right w:val="nil"/>
                  </w:tcBorders>
                  <w:shd w:val="clear" w:color="auto" w:fill="auto"/>
                  <w:hideMark/>
                </w:tcPr>
                <w:p w14:paraId="17509CE3" w14:textId="77777777" w:rsidR="00C64156" w:rsidRPr="008E445E" w:rsidRDefault="00C64156" w:rsidP="00441A0B">
                  <w:pPr>
                    <w:rPr>
                      <w:color w:val="000000"/>
                      <w:sz w:val="16"/>
                      <w:szCs w:val="16"/>
                      <w:lang w:eastAsia="ru-RU"/>
                    </w:rPr>
                  </w:pPr>
                  <w:r w:rsidRPr="008E445E">
                    <w:rPr>
                      <w:color w:val="000000"/>
                      <w:sz w:val="16"/>
                      <w:szCs w:val="16"/>
                      <w:lang w:eastAsia="ru-RU"/>
                    </w:rPr>
                    <w:t>Компрессоры передвижные с электродвигателем, производительность до 5,0 м3/мин</w:t>
                  </w:r>
                </w:p>
              </w:tc>
              <w:tc>
                <w:tcPr>
                  <w:tcW w:w="1281" w:type="dxa"/>
                  <w:gridSpan w:val="3"/>
                  <w:tcBorders>
                    <w:top w:val="nil"/>
                    <w:left w:val="nil"/>
                    <w:bottom w:val="nil"/>
                    <w:right w:val="nil"/>
                  </w:tcBorders>
                  <w:shd w:val="clear" w:color="auto" w:fill="auto"/>
                  <w:hideMark/>
                </w:tcPr>
                <w:p w14:paraId="0A9F657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200363A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2,65</w:t>
                  </w:r>
                </w:p>
              </w:tc>
              <w:tc>
                <w:tcPr>
                  <w:tcW w:w="877" w:type="dxa"/>
                  <w:gridSpan w:val="2"/>
                  <w:tcBorders>
                    <w:top w:val="nil"/>
                    <w:left w:val="nil"/>
                    <w:bottom w:val="nil"/>
                    <w:right w:val="nil"/>
                  </w:tcBorders>
                  <w:shd w:val="clear" w:color="auto" w:fill="auto"/>
                  <w:hideMark/>
                </w:tcPr>
                <w:p w14:paraId="3D1237E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EF7BB5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378,4995</w:t>
                  </w:r>
                </w:p>
              </w:tc>
              <w:tc>
                <w:tcPr>
                  <w:tcW w:w="873" w:type="dxa"/>
                  <w:gridSpan w:val="2"/>
                  <w:tcBorders>
                    <w:top w:val="nil"/>
                    <w:left w:val="nil"/>
                    <w:bottom w:val="nil"/>
                    <w:right w:val="nil"/>
                  </w:tcBorders>
                  <w:shd w:val="clear" w:color="auto" w:fill="auto"/>
                  <w:hideMark/>
                </w:tcPr>
                <w:p w14:paraId="00DBB0D6" w14:textId="77777777" w:rsidR="00C64156" w:rsidRPr="008E445E" w:rsidRDefault="00C64156" w:rsidP="00441A0B">
                  <w:pPr>
                    <w:jc w:val="right"/>
                    <w:rPr>
                      <w:color w:val="000000"/>
                      <w:sz w:val="16"/>
                      <w:szCs w:val="16"/>
                      <w:lang w:eastAsia="ru-RU"/>
                    </w:rPr>
                  </w:pPr>
                  <w:r w:rsidRPr="008E445E">
                    <w:rPr>
                      <w:color w:val="000000"/>
                      <w:sz w:val="16"/>
                      <w:szCs w:val="16"/>
                      <w:lang w:eastAsia="ru-RU"/>
                    </w:rPr>
                    <w:t>48,81</w:t>
                  </w:r>
                </w:p>
              </w:tc>
              <w:tc>
                <w:tcPr>
                  <w:tcW w:w="703" w:type="dxa"/>
                  <w:gridSpan w:val="2"/>
                  <w:tcBorders>
                    <w:top w:val="nil"/>
                    <w:left w:val="nil"/>
                    <w:bottom w:val="nil"/>
                    <w:right w:val="nil"/>
                  </w:tcBorders>
                  <w:shd w:val="clear" w:color="auto" w:fill="auto"/>
                  <w:hideMark/>
                </w:tcPr>
                <w:p w14:paraId="071BB153"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4C6E7DB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18 474,56</w:t>
                  </w:r>
                </w:p>
              </w:tc>
              <w:tc>
                <w:tcPr>
                  <w:tcW w:w="1691" w:type="dxa"/>
                  <w:gridSpan w:val="2"/>
                  <w:tcBorders>
                    <w:top w:val="nil"/>
                    <w:left w:val="nil"/>
                    <w:bottom w:val="nil"/>
                    <w:right w:val="nil"/>
                  </w:tcBorders>
                  <w:shd w:val="clear" w:color="auto" w:fill="auto"/>
                  <w:hideMark/>
                </w:tcPr>
                <w:p w14:paraId="45DAB708"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2AC7755"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BAD9E8D" w14:textId="77777777" w:rsidTr="00441A0B">
              <w:trPr>
                <w:gridAfter w:val="3"/>
                <w:wAfter w:w="687" w:type="dxa"/>
                <w:trHeight w:val="690"/>
              </w:trPr>
              <w:tc>
                <w:tcPr>
                  <w:tcW w:w="735" w:type="dxa"/>
                  <w:tcBorders>
                    <w:top w:val="nil"/>
                    <w:left w:val="single" w:sz="4" w:space="0" w:color="auto"/>
                    <w:bottom w:val="nil"/>
                    <w:right w:val="nil"/>
                  </w:tcBorders>
                  <w:shd w:val="clear" w:color="auto" w:fill="auto"/>
                  <w:hideMark/>
                </w:tcPr>
                <w:p w14:paraId="6BC78EDB"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1C05DCB"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91.21.10-003</w:t>
                  </w:r>
                </w:p>
              </w:tc>
              <w:tc>
                <w:tcPr>
                  <w:tcW w:w="2274" w:type="dxa"/>
                  <w:gridSpan w:val="2"/>
                  <w:tcBorders>
                    <w:top w:val="nil"/>
                    <w:left w:val="nil"/>
                    <w:bottom w:val="nil"/>
                    <w:right w:val="nil"/>
                  </w:tcBorders>
                  <w:shd w:val="clear" w:color="auto" w:fill="auto"/>
                  <w:hideMark/>
                </w:tcPr>
                <w:p w14:paraId="2BDB26DD" w14:textId="77777777" w:rsidR="00C64156" w:rsidRPr="008E445E" w:rsidRDefault="00C64156" w:rsidP="00441A0B">
                  <w:pPr>
                    <w:rPr>
                      <w:color w:val="000000"/>
                      <w:sz w:val="16"/>
                      <w:szCs w:val="16"/>
                      <w:lang w:eastAsia="ru-RU"/>
                    </w:rPr>
                  </w:pPr>
                  <w:r w:rsidRPr="008E445E">
                    <w:rPr>
                      <w:color w:val="000000"/>
                      <w:sz w:val="16"/>
                      <w:szCs w:val="16"/>
                      <w:lang w:eastAsia="ru-RU"/>
                    </w:rPr>
                    <w:t>Молотки при работе от передвижных компрессорных станций отбойные пневматические</w:t>
                  </w:r>
                </w:p>
              </w:tc>
              <w:tc>
                <w:tcPr>
                  <w:tcW w:w="1281" w:type="dxa"/>
                  <w:gridSpan w:val="3"/>
                  <w:tcBorders>
                    <w:top w:val="nil"/>
                    <w:left w:val="nil"/>
                    <w:bottom w:val="nil"/>
                    <w:right w:val="nil"/>
                  </w:tcBorders>
                  <w:shd w:val="clear" w:color="auto" w:fill="auto"/>
                  <w:hideMark/>
                </w:tcPr>
                <w:p w14:paraId="116EB84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F9FC33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5,29</w:t>
                  </w:r>
                </w:p>
              </w:tc>
              <w:tc>
                <w:tcPr>
                  <w:tcW w:w="877" w:type="dxa"/>
                  <w:gridSpan w:val="2"/>
                  <w:tcBorders>
                    <w:top w:val="nil"/>
                    <w:left w:val="nil"/>
                    <w:bottom w:val="nil"/>
                    <w:right w:val="nil"/>
                  </w:tcBorders>
                  <w:shd w:val="clear" w:color="auto" w:fill="auto"/>
                  <w:hideMark/>
                </w:tcPr>
                <w:p w14:paraId="0F11363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225A24B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755,5707</w:t>
                  </w:r>
                </w:p>
              </w:tc>
              <w:tc>
                <w:tcPr>
                  <w:tcW w:w="873" w:type="dxa"/>
                  <w:gridSpan w:val="2"/>
                  <w:tcBorders>
                    <w:top w:val="nil"/>
                    <w:left w:val="nil"/>
                    <w:bottom w:val="nil"/>
                    <w:right w:val="nil"/>
                  </w:tcBorders>
                  <w:shd w:val="clear" w:color="auto" w:fill="auto"/>
                  <w:hideMark/>
                </w:tcPr>
                <w:p w14:paraId="773F4B8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1,53</w:t>
                  </w:r>
                </w:p>
              </w:tc>
              <w:tc>
                <w:tcPr>
                  <w:tcW w:w="703" w:type="dxa"/>
                  <w:gridSpan w:val="2"/>
                  <w:tcBorders>
                    <w:top w:val="nil"/>
                    <w:left w:val="nil"/>
                    <w:bottom w:val="nil"/>
                    <w:right w:val="nil"/>
                  </w:tcBorders>
                  <w:shd w:val="clear" w:color="auto" w:fill="auto"/>
                  <w:hideMark/>
                </w:tcPr>
                <w:p w14:paraId="524286F0"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D3F84DF"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1 156,02</w:t>
                  </w:r>
                </w:p>
              </w:tc>
              <w:tc>
                <w:tcPr>
                  <w:tcW w:w="1691" w:type="dxa"/>
                  <w:gridSpan w:val="2"/>
                  <w:tcBorders>
                    <w:top w:val="nil"/>
                    <w:left w:val="nil"/>
                    <w:bottom w:val="nil"/>
                    <w:right w:val="nil"/>
                  </w:tcBorders>
                  <w:shd w:val="clear" w:color="auto" w:fill="auto"/>
                  <w:hideMark/>
                </w:tcPr>
                <w:p w14:paraId="68D93720"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024B7D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2E0733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EA8735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F5DD4ED"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4DBE7FC2" w14:textId="77777777" w:rsidR="00C64156" w:rsidRPr="008E445E" w:rsidRDefault="00C64156" w:rsidP="00441A0B">
                  <w:pPr>
                    <w:ind w:hanging="3726"/>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20381277"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222922AB"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1F23BFE2"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3984F8B3"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3D45BC53" w14:textId="77777777" w:rsidR="00C64156" w:rsidRPr="008E445E" w:rsidRDefault="00C64156" w:rsidP="00441A0B">
                  <w:pPr>
                    <w:jc w:val="right"/>
                    <w:rPr>
                      <w:color w:val="000000"/>
                      <w:sz w:val="16"/>
                      <w:szCs w:val="16"/>
                      <w:lang w:eastAsia="ru-RU"/>
                    </w:rPr>
                  </w:pPr>
                  <w:r w:rsidRPr="008E445E">
                    <w:rPr>
                      <w:color w:val="000000"/>
                      <w:sz w:val="16"/>
                      <w:szCs w:val="16"/>
                      <w:lang w:eastAsia="ru-RU"/>
                    </w:rPr>
                    <w:t>80,95</w:t>
                  </w:r>
                </w:p>
              </w:tc>
              <w:tc>
                <w:tcPr>
                  <w:tcW w:w="703" w:type="dxa"/>
                  <w:gridSpan w:val="2"/>
                  <w:tcBorders>
                    <w:top w:val="nil"/>
                    <w:left w:val="nil"/>
                    <w:bottom w:val="nil"/>
                    <w:right w:val="nil"/>
                  </w:tcBorders>
                  <w:shd w:val="clear" w:color="auto" w:fill="auto"/>
                  <w:hideMark/>
                </w:tcPr>
                <w:p w14:paraId="3756991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103ADDA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11 562,09</w:t>
                  </w:r>
                </w:p>
              </w:tc>
              <w:tc>
                <w:tcPr>
                  <w:tcW w:w="1691" w:type="dxa"/>
                  <w:gridSpan w:val="2"/>
                  <w:tcBorders>
                    <w:top w:val="nil"/>
                    <w:left w:val="nil"/>
                    <w:bottom w:val="nil"/>
                    <w:right w:val="nil"/>
                  </w:tcBorders>
                  <w:shd w:val="clear" w:color="auto" w:fill="auto"/>
                  <w:hideMark/>
                </w:tcPr>
                <w:p w14:paraId="3D55CCD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1F9F71E0" w14:textId="77777777" w:rsidR="00C64156" w:rsidRPr="008E445E" w:rsidRDefault="00C64156" w:rsidP="00441A0B">
                  <w:pPr>
                    <w:jc w:val="right"/>
                    <w:rPr>
                      <w:color w:val="000000"/>
                      <w:sz w:val="16"/>
                      <w:szCs w:val="16"/>
                      <w:lang w:eastAsia="ru-RU"/>
                    </w:rPr>
                  </w:pPr>
                  <w:r w:rsidRPr="008E445E">
                    <w:rPr>
                      <w:color w:val="000000"/>
                      <w:sz w:val="16"/>
                      <w:szCs w:val="16"/>
                      <w:lang w:eastAsia="ru-RU"/>
                    </w:rPr>
                    <w:t>616 375,02</w:t>
                  </w:r>
                </w:p>
              </w:tc>
            </w:tr>
            <w:tr w:rsidR="00C64156" w:rsidRPr="008E445E" w14:paraId="1F4303CC"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37B0105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86ED461" w14:textId="77777777" w:rsidR="00C64156" w:rsidRPr="008E445E" w:rsidRDefault="00C64156" w:rsidP="00441A0B">
                  <w:pPr>
                    <w:jc w:val="right"/>
                    <w:rPr>
                      <w:color w:val="000000"/>
                      <w:sz w:val="16"/>
                      <w:szCs w:val="16"/>
                      <w:lang w:eastAsia="ru-RU"/>
                    </w:rPr>
                  </w:pPr>
                  <w:r w:rsidRPr="008E445E">
                    <w:rPr>
                      <w:color w:val="000000"/>
                      <w:sz w:val="16"/>
                      <w:szCs w:val="16"/>
                      <w:lang w:eastAsia="ru-RU"/>
                    </w:rPr>
                    <w:t>2</w:t>
                  </w:r>
                </w:p>
              </w:tc>
              <w:tc>
                <w:tcPr>
                  <w:tcW w:w="2274" w:type="dxa"/>
                  <w:gridSpan w:val="2"/>
                  <w:tcBorders>
                    <w:top w:val="nil"/>
                    <w:left w:val="nil"/>
                    <w:bottom w:val="nil"/>
                    <w:right w:val="nil"/>
                  </w:tcBorders>
                  <w:shd w:val="clear" w:color="auto" w:fill="auto"/>
                  <w:hideMark/>
                </w:tcPr>
                <w:p w14:paraId="4ED68F17" w14:textId="77777777" w:rsidR="00C64156" w:rsidRPr="008E445E" w:rsidRDefault="00C64156" w:rsidP="00441A0B">
                  <w:pPr>
                    <w:rPr>
                      <w:color w:val="000000"/>
                      <w:sz w:val="16"/>
                      <w:szCs w:val="16"/>
                      <w:lang w:eastAsia="ru-RU"/>
                    </w:rPr>
                  </w:pPr>
                  <w:r w:rsidRPr="008E445E">
                    <w:rPr>
                      <w:color w:val="000000"/>
                      <w:sz w:val="16"/>
                      <w:szCs w:val="16"/>
                      <w:lang w:eastAsia="ru-RU"/>
                    </w:rPr>
                    <w:t>ЭМ</w:t>
                  </w:r>
                </w:p>
              </w:tc>
              <w:tc>
                <w:tcPr>
                  <w:tcW w:w="1281" w:type="dxa"/>
                  <w:gridSpan w:val="3"/>
                  <w:tcBorders>
                    <w:top w:val="nil"/>
                    <w:left w:val="nil"/>
                    <w:bottom w:val="nil"/>
                    <w:right w:val="nil"/>
                  </w:tcBorders>
                  <w:shd w:val="clear" w:color="auto" w:fill="auto"/>
                  <w:hideMark/>
                </w:tcPr>
                <w:p w14:paraId="183C36F5"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5915010F"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15D69529"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64251145"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7D1479ED"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137,44</w:t>
                  </w:r>
                </w:p>
              </w:tc>
              <w:tc>
                <w:tcPr>
                  <w:tcW w:w="703" w:type="dxa"/>
                  <w:gridSpan w:val="2"/>
                  <w:tcBorders>
                    <w:top w:val="nil"/>
                    <w:left w:val="nil"/>
                    <w:bottom w:val="nil"/>
                    <w:right w:val="nil"/>
                  </w:tcBorders>
                  <w:shd w:val="clear" w:color="auto" w:fill="auto"/>
                  <w:hideMark/>
                </w:tcPr>
                <w:p w14:paraId="15966E9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471D4323" w14:textId="77777777" w:rsidR="00C64156" w:rsidRPr="008E445E" w:rsidRDefault="00C64156" w:rsidP="00441A0B">
                  <w:pPr>
                    <w:jc w:val="right"/>
                    <w:rPr>
                      <w:color w:val="000000"/>
                      <w:sz w:val="16"/>
                      <w:szCs w:val="16"/>
                      <w:lang w:eastAsia="ru-RU"/>
                    </w:rPr>
                  </w:pPr>
                  <w:r w:rsidRPr="008E445E">
                    <w:rPr>
                      <w:color w:val="000000"/>
                      <w:sz w:val="16"/>
                      <w:szCs w:val="16"/>
                      <w:lang w:eastAsia="ru-RU"/>
                    </w:rPr>
                    <w:t>19 630,56</w:t>
                  </w:r>
                </w:p>
              </w:tc>
              <w:tc>
                <w:tcPr>
                  <w:tcW w:w="1691" w:type="dxa"/>
                  <w:gridSpan w:val="2"/>
                  <w:tcBorders>
                    <w:top w:val="nil"/>
                    <w:left w:val="nil"/>
                    <w:bottom w:val="nil"/>
                    <w:right w:val="nil"/>
                  </w:tcBorders>
                  <w:shd w:val="clear" w:color="auto" w:fill="auto"/>
                  <w:hideMark/>
                </w:tcPr>
                <w:p w14:paraId="48A57CF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15,05</w:t>
                  </w:r>
                </w:p>
              </w:tc>
              <w:tc>
                <w:tcPr>
                  <w:tcW w:w="2561" w:type="dxa"/>
                  <w:gridSpan w:val="3"/>
                  <w:tcBorders>
                    <w:top w:val="nil"/>
                    <w:left w:val="nil"/>
                    <w:bottom w:val="nil"/>
                    <w:right w:val="single" w:sz="4" w:space="0" w:color="auto"/>
                  </w:tcBorders>
                  <w:shd w:val="clear" w:color="auto" w:fill="auto"/>
                  <w:hideMark/>
                </w:tcPr>
                <w:p w14:paraId="0FB7F51D" w14:textId="77777777" w:rsidR="00C64156" w:rsidRPr="008E445E" w:rsidRDefault="00C64156" w:rsidP="00441A0B">
                  <w:pPr>
                    <w:jc w:val="right"/>
                    <w:rPr>
                      <w:color w:val="000000"/>
                      <w:sz w:val="16"/>
                      <w:szCs w:val="16"/>
                      <w:lang w:eastAsia="ru-RU"/>
                    </w:rPr>
                  </w:pPr>
                  <w:r w:rsidRPr="008E445E">
                    <w:rPr>
                      <w:color w:val="000000"/>
                      <w:sz w:val="16"/>
                      <w:szCs w:val="16"/>
                      <w:lang w:eastAsia="ru-RU"/>
                    </w:rPr>
                    <w:t>295 439,93</w:t>
                  </w:r>
                </w:p>
              </w:tc>
            </w:tr>
            <w:tr w:rsidR="00C64156" w:rsidRPr="008E445E" w14:paraId="2AF8EA96"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8F56DAB"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A7D1AAE"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1C754BB9"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5AE6A8C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5DE50F4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9,49</w:t>
                  </w:r>
                </w:p>
              </w:tc>
              <w:tc>
                <w:tcPr>
                  <w:tcW w:w="877" w:type="dxa"/>
                  <w:gridSpan w:val="2"/>
                  <w:tcBorders>
                    <w:top w:val="nil"/>
                    <w:left w:val="nil"/>
                    <w:bottom w:val="nil"/>
                    <w:right w:val="nil"/>
                  </w:tcBorders>
                  <w:shd w:val="clear" w:color="auto" w:fill="auto"/>
                  <w:hideMark/>
                </w:tcPr>
                <w:p w14:paraId="37886A8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076C161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1355,4567</w:t>
                  </w:r>
                </w:p>
              </w:tc>
              <w:tc>
                <w:tcPr>
                  <w:tcW w:w="873" w:type="dxa"/>
                  <w:gridSpan w:val="2"/>
                  <w:tcBorders>
                    <w:top w:val="nil"/>
                    <w:left w:val="nil"/>
                    <w:bottom w:val="nil"/>
                    <w:right w:val="nil"/>
                  </w:tcBorders>
                  <w:shd w:val="clear" w:color="auto" w:fill="auto"/>
                  <w:hideMark/>
                </w:tcPr>
                <w:p w14:paraId="5899122D"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035B38AB"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5D99B64F"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6CF3EBC2"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64A8635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AA8B69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2A4C436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AC18D45"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7E557045"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2EC10FF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3F8E24D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4B270E3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345A095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7D25E808" w14:textId="77777777" w:rsidR="00C64156" w:rsidRPr="008E445E" w:rsidRDefault="00C64156" w:rsidP="00441A0B">
                  <w:pPr>
                    <w:jc w:val="right"/>
                    <w:rPr>
                      <w:color w:val="000000"/>
                      <w:sz w:val="16"/>
                      <w:szCs w:val="16"/>
                      <w:lang w:eastAsia="ru-RU"/>
                    </w:rPr>
                  </w:pPr>
                  <w:r w:rsidRPr="008E445E">
                    <w:rPr>
                      <w:color w:val="000000"/>
                      <w:sz w:val="16"/>
                      <w:szCs w:val="16"/>
                      <w:lang w:eastAsia="ru-RU"/>
                    </w:rPr>
                    <w:t>218,39</w:t>
                  </w:r>
                </w:p>
              </w:tc>
              <w:tc>
                <w:tcPr>
                  <w:tcW w:w="703" w:type="dxa"/>
                  <w:gridSpan w:val="2"/>
                  <w:tcBorders>
                    <w:top w:val="single" w:sz="4" w:space="0" w:color="auto"/>
                    <w:left w:val="nil"/>
                    <w:bottom w:val="nil"/>
                    <w:right w:val="nil"/>
                  </w:tcBorders>
                  <w:shd w:val="clear" w:color="auto" w:fill="auto"/>
                  <w:hideMark/>
                </w:tcPr>
                <w:p w14:paraId="3243846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33B22E1" w14:textId="77777777" w:rsidR="00C64156" w:rsidRPr="008E445E" w:rsidRDefault="00C64156" w:rsidP="00441A0B">
                  <w:pPr>
                    <w:jc w:val="right"/>
                    <w:rPr>
                      <w:color w:val="000000"/>
                      <w:sz w:val="16"/>
                      <w:szCs w:val="16"/>
                      <w:lang w:eastAsia="ru-RU"/>
                    </w:rPr>
                  </w:pPr>
                  <w:r w:rsidRPr="008E445E">
                    <w:rPr>
                      <w:color w:val="000000"/>
                      <w:sz w:val="16"/>
                      <w:szCs w:val="16"/>
                      <w:lang w:eastAsia="ru-RU"/>
                    </w:rPr>
                    <w:t>31 192,65</w:t>
                  </w:r>
                </w:p>
              </w:tc>
              <w:tc>
                <w:tcPr>
                  <w:tcW w:w="1691" w:type="dxa"/>
                  <w:gridSpan w:val="2"/>
                  <w:tcBorders>
                    <w:top w:val="single" w:sz="4" w:space="0" w:color="auto"/>
                    <w:left w:val="nil"/>
                    <w:bottom w:val="nil"/>
                    <w:right w:val="nil"/>
                  </w:tcBorders>
                  <w:shd w:val="clear" w:color="auto" w:fill="auto"/>
                  <w:hideMark/>
                </w:tcPr>
                <w:p w14:paraId="6EB60C2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58FDC62E"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911 814,95</w:t>
                  </w:r>
                </w:p>
              </w:tc>
            </w:tr>
            <w:tr w:rsidR="00C64156" w:rsidRPr="008E445E" w14:paraId="68E4853D"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5719D9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2B68DEF"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306FBD87"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49C6A442"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64985C01"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440E7F02"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7B2B5819"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48DFB842"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49AC9B83"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7DD6BAC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11 562,09</w:t>
                  </w:r>
                </w:p>
              </w:tc>
              <w:tc>
                <w:tcPr>
                  <w:tcW w:w="1691" w:type="dxa"/>
                  <w:gridSpan w:val="2"/>
                  <w:tcBorders>
                    <w:top w:val="nil"/>
                    <w:left w:val="nil"/>
                    <w:bottom w:val="nil"/>
                    <w:right w:val="nil"/>
                  </w:tcBorders>
                  <w:shd w:val="clear" w:color="auto" w:fill="auto"/>
                  <w:hideMark/>
                </w:tcPr>
                <w:p w14:paraId="31C7EAAA"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5D82402A" w14:textId="77777777" w:rsidR="00C64156" w:rsidRPr="008E445E" w:rsidRDefault="00C64156" w:rsidP="00441A0B">
                  <w:pPr>
                    <w:jc w:val="right"/>
                    <w:rPr>
                      <w:color w:val="000000"/>
                      <w:sz w:val="16"/>
                      <w:szCs w:val="16"/>
                      <w:lang w:eastAsia="ru-RU"/>
                    </w:rPr>
                  </w:pPr>
                  <w:r w:rsidRPr="008E445E">
                    <w:rPr>
                      <w:color w:val="000000"/>
                      <w:sz w:val="16"/>
                      <w:szCs w:val="16"/>
                      <w:lang w:eastAsia="ru-RU"/>
                    </w:rPr>
                    <w:t>616 375,02</w:t>
                  </w:r>
                </w:p>
              </w:tc>
            </w:tr>
            <w:tr w:rsidR="00C64156" w:rsidRPr="008E445E" w14:paraId="0D0C38C8" w14:textId="77777777" w:rsidTr="00441A0B">
              <w:trPr>
                <w:gridAfter w:val="3"/>
                <w:wAfter w:w="687" w:type="dxa"/>
                <w:trHeight w:val="915"/>
              </w:trPr>
              <w:tc>
                <w:tcPr>
                  <w:tcW w:w="735" w:type="dxa"/>
                  <w:tcBorders>
                    <w:top w:val="nil"/>
                    <w:left w:val="single" w:sz="4" w:space="0" w:color="auto"/>
                    <w:bottom w:val="nil"/>
                    <w:right w:val="nil"/>
                  </w:tcBorders>
                  <w:shd w:val="clear" w:color="auto" w:fill="auto"/>
                  <w:hideMark/>
                </w:tcPr>
                <w:p w14:paraId="21D86A4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671D59A"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Пр/812-040.2-1</w:t>
                  </w:r>
                </w:p>
              </w:tc>
              <w:tc>
                <w:tcPr>
                  <w:tcW w:w="2274" w:type="dxa"/>
                  <w:gridSpan w:val="2"/>
                  <w:tcBorders>
                    <w:top w:val="nil"/>
                    <w:left w:val="nil"/>
                    <w:bottom w:val="nil"/>
                    <w:right w:val="nil"/>
                  </w:tcBorders>
                  <w:shd w:val="clear" w:color="auto" w:fill="auto"/>
                  <w:hideMark/>
                </w:tcPr>
                <w:p w14:paraId="581C2413" w14:textId="77777777" w:rsidR="00C64156" w:rsidRPr="008E445E" w:rsidRDefault="00C64156" w:rsidP="00441A0B">
                  <w:pPr>
                    <w:rPr>
                      <w:color w:val="000000"/>
                      <w:sz w:val="16"/>
                      <w:szCs w:val="16"/>
                      <w:lang w:eastAsia="ru-RU"/>
                    </w:rPr>
                  </w:pPr>
                  <w:r w:rsidRPr="008E445E">
                    <w:rPr>
                      <w:color w:val="000000"/>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281" w:type="dxa"/>
                  <w:gridSpan w:val="3"/>
                  <w:tcBorders>
                    <w:top w:val="nil"/>
                    <w:left w:val="nil"/>
                    <w:bottom w:val="nil"/>
                    <w:right w:val="nil"/>
                  </w:tcBorders>
                  <w:shd w:val="clear" w:color="auto" w:fill="auto"/>
                  <w:hideMark/>
                </w:tcPr>
                <w:p w14:paraId="4AA0D06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1668080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91</w:t>
                  </w:r>
                </w:p>
              </w:tc>
              <w:tc>
                <w:tcPr>
                  <w:tcW w:w="877" w:type="dxa"/>
                  <w:gridSpan w:val="2"/>
                  <w:tcBorders>
                    <w:top w:val="nil"/>
                    <w:left w:val="nil"/>
                    <w:bottom w:val="nil"/>
                    <w:right w:val="nil"/>
                  </w:tcBorders>
                  <w:shd w:val="clear" w:color="auto" w:fill="auto"/>
                  <w:hideMark/>
                </w:tcPr>
                <w:p w14:paraId="300839F3"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46A3F77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91</w:t>
                  </w:r>
                </w:p>
              </w:tc>
              <w:tc>
                <w:tcPr>
                  <w:tcW w:w="873" w:type="dxa"/>
                  <w:gridSpan w:val="2"/>
                  <w:tcBorders>
                    <w:top w:val="nil"/>
                    <w:left w:val="nil"/>
                    <w:bottom w:val="nil"/>
                    <w:right w:val="nil"/>
                  </w:tcBorders>
                  <w:shd w:val="clear" w:color="auto" w:fill="auto"/>
                  <w:hideMark/>
                </w:tcPr>
                <w:p w14:paraId="1B59886B"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54D331D5"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52BA4BA" w14:textId="77777777" w:rsidR="00C64156" w:rsidRPr="008E445E" w:rsidRDefault="00C64156" w:rsidP="00441A0B">
                  <w:pPr>
                    <w:jc w:val="right"/>
                    <w:rPr>
                      <w:color w:val="000000"/>
                      <w:sz w:val="16"/>
                      <w:szCs w:val="16"/>
                      <w:lang w:eastAsia="ru-RU"/>
                    </w:rPr>
                  </w:pPr>
                  <w:r w:rsidRPr="008E445E">
                    <w:rPr>
                      <w:color w:val="000000"/>
                      <w:sz w:val="16"/>
                      <w:szCs w:val="16"/>
                      <w:lang w:eastAsia="ru-RU"/>
                    </w:rPr>
                    <w:t>10 521,50</w:t>
                  </w:r>
                </w:p>
              </w:tc>
              <w:tc>
                <w:tcPr>
                  <w:tcW w:w="1691" w:type="dxa"/>
                  <w:gridSpan w:val="2"/>
                  <w:tcBorders>
                    <w:top w:val="nil"/>
                    <w:left w:val="nil"/>
                    <w:bottom w:val="nil"/>
                    <w:right w:val="nil"/>
                  </w:tcBorders>
                  <w:shd w:val="clear" w:color="auto" w:fill="auto"/>
                  <w:hideMark/>
                </w:tcPr>
                <w:p w14:paraId="365B4013"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5B5DDD6" w14:textId="77777777" w:rsidR="00C64156" w:rsidRPr="008E445E" w:rsidRDefault="00C64156" w:rsidP="00441A0B">
                  <w:pPr>
                    <w:jc w:val="right"/>
                    <w:rPr>
                      <w:color w:val="000000"/>
                      <w:sz w:val="16"/>
                      <w:szCs w:val="16"/>
                      <w:lang w:eastAsia="ru-RU"/>
                    </w:rPr>
                  </w:pPr>
                  <w:r w:rsidRPr="008E445E">
                    <w:rPr>
                      <w:color w:val="000000"/>
                      <w:sz w:val="16"/>
                      <w:szCs w:val="16"/>
                      <w:lang w:eastAsia="ru-RU"/>
                    </w:rPr>
                    <w:t>560 901,27</w:t>
                  </w:r>
                </w:p>
              </w:tc>
            </w:tr>
            <w:tr w:rsidR="00C64156" w:rsidRPr="008E445E" w14:paraId="45BBDAF3" w14:textId="77777777" w:rsidTr="00441A0B">
              <w:trPr>
                <w:gridAfter w:val="3"/>
                <w:wAfter w:w="687" w:type="dxa"/>
                <w:trHeight w:val="915"/>
              </w:trPr>
              <w:tc>
                <w:tcPr>
                  <w:tcW w:w="735" w:type="dxa"/>
                  <w:tcBorders>
                    <w:top w:val="nil"/>
                    <w:left w:val="single" w:sz="4" w:space="0" w:color="auto"/>
                    <w:bottom w:val="nil"/>
                    <w:right w:val="nil"/>
                  </w:tcBorders>
                  <w:shd w:val="clear" w:color="auto" w:fill="auto"/>
                  <w:hideMark/>
                </w:tcPr>
                <w:p w14:paraId="28EB028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ACE00BD"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Пр/774-040.2</w:t>
                  </w:r>
                </w:p>
              </w:tc>
              <w:tc>
                <w:tcPr>
                  <w:tcW w:w="2274" w:type="dxa"/>
                  <w:gridSpan w:val="2"/>
                  <w:tcBorders>
                    <w:top w:val="nil"/>
                    <w:left w:val="nil"/>
                    <w:bottom w:val="nil"/>
                    <w:right w:val="nil"/>
                  </w:tcBorders>
                  <w:shd w:val="clear" w:color="auto" w:fill="auto"/>
                  <w:hideMark/>
                </w:tcPr>
                <w:p w14:paraId="2BFF35DE" w14:textId="77777777" w:rsidR="00C64156" w:rsidRPr="008E445E" w:rsidRDefault="00C64156" w:rsidP="00441A0B">
                  <w:pPr>
                    <w:rPr>
                      <w:color w:val="000000"/>
                      <w:sz w:val="16"/>
                      <w:szCs w:val="16"/>
                      <w:lang w:eastAsia="ru-RU"/>
                    </w:rPr>
                  </w:pPr>
                  <w:r w:rsidRPr="008E445E">
                    <w:rPr>
                      <w:color w:val="00000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1281" w:type="dxa"/>
                  <w:gridSpan w:val="3"/>
                  <w:tcBorders>
                    <w:top w:val="nil"/>
                    <w:left w:val="nil"/>
                    <w:bottom w:val="nil"/>
                    <w:right w:val="nil"/>
                  </w:tcBorders>
                  <w:shd w:val="clear" w:color="auto" w:fill="auto"/>
                  <w:hideMark/>
                </w:tcPr>
                <w:p w14:paraId="78C24C0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50EAB1B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52</w:t>
                  </w:r>
                </w:p>
              </w:tc>
              <w:tc>
                <w:tcPr>
                  <w:tcW w:w="877" w:type="dxa"/>
                  <w:gridSpan w:val="2"/>
                  <w:tcBorders>
                    <w:top w:val="nil"/>
                    <w:left w:val="nil"/>
                    <w:bottom w:val="nil"/>
                    <w:right w:val="nil"/>
                  </w:tcBorders>
                  <w:shd w:val="clear" w:color="auto" w:fill="auto"/>
                  <w:hideMark/>
                </w:tcPr>
                <w:p w14:paraId="56B04398"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431E0C1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52</w:t>
                  </w:r>
                </w:p>
              </w:tc>
              <w:tc>
                <w:tcPr>
                  <w:tcW w:w="873" w:type="dxa"/>
                  <w:gridSpan w:val="2"/>
                  <w:tcBorders>
                    <w:top w:val="nil"/>
                    <w:left w:val="nil"/>
                    <w:bottom w:val="nil"/>
                    <w:right w:val="nil"/>
                  </w:tcBorders>
                  <w:shd w:val="clear" w:color="auto" w:fill="auto"/>
                  <w:hideMark/>
                </w:tcPr>
                <w:p w14:paraId="72C1A697"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0A20D476"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8837209" w14:textId="77777777" w:rsidR="00C64156" w:rsidRPr="008E445E" w:rsidRDefault="00C64156" w:rsidP="00441A0B">
                  <w:pPr>
                    <w:jc w:val="right"/>
                    <w:rPr>
                      <w:color w:val="000000"/>
                      <w:sz w:val="16"/>
                      <w:szCs w:val="16"/>
                      <w:lang w:eastAsia="ru-RU"/>
                    </w:rPr>
                  </w:pPr>
                  <w:r w:rsidRPr="008E445E">
                    <w:rPr>
                      <w:color w:val="000000"/>
                      <w:sz w:val="16"/>
                      <w:szCs w:val="16"/>
                      <w:lang w:eastAsia="ru-RU"/>
                    </w:rPr>
                    <w:t>6 012,29</w:t>
                  </w:r>
                </w:p>
              </w:tc>
              <w:tc>
                <w:tcPr>
                  <w:tcW w:w="1691" w:type="dxa"/>
                  <w:gridSpan w:val="2"/>
                  <w:tcBorders>
                    <w:top w:val="nil"/>
                    <w:left w:val="nil"/>
                    <w:bottom w:val="nil"/>
                    <w:right w:val="nil"/>
                  </w:tcBorders>
                  <w:shd w:val="clear" w:color="auto" w:fill="auto"/>
                  <w:hideMark/>
                </w:tcPr>
                <w:p w14:paraId="55BA7B77"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E1F66E9" w14:textId="77777777" w:rsidR="00C64156" w:rsidRPr="008E445E" w:rsidRDefault="00C64156" w:rsidP="00441A0B">
                  <w:pPr>
                    <w:jc w:val="right"/>
                    <w:rPr>
                      <w:color w:val="000000"/>
                      <w:sz w:val="16"/>
                      <w:szCs w:val="16"/>
                      <w:lang w:eastAsia="ru-RU"/>
                    </w:rPr>
                  </w:pPr>
                  <w:r w:rsidRPr="008E445E">
                    <w:rPr>
                      <w:color w:val="000000"/>
                      <w:sz w:val="16"/>
                      <w:szCs w:val="16"/>
                      <w:lang w:eastAsia="ru-RU"/>
                    </w:rPr>
                    <w:t>320 515,01</w:t>
                  </w:r>
                </w:p>
              </w:tc>
            </w:tr>
            <w:tr w:rsidR="00C64156" w:rsidRPr="008E445E" w14:paraId="167CA2EB" w14:textId="77777777" w:rsidTr="00441A0B">
              <w:trPr>
                <w:gridAfter w:val="3"/>
                <w:wAfter w:w="687" w:type="dxa"/>
                <w:trHeight w:val="94"/>
              </w:trPr>
              <w:tc>
                <w:tcPr>
                  <w:tcW w:w="735" w:type="dxa"/>
                  <w:tcBorders>
                    <w:top w:val="nil"/>
                    <w:left w:val="single" w:sz="4" w:space="0" w:color="auto"/>
                    <w:bottom w:val="nil"/>
                    <w:right w:val="nil"/>
                  </w:tcBorders>
                  <w:shd w:val="clear" w:color="auto" w:fill="auto"/>
                  <w:hideMark/>
                </w:tcPr>
                <w:p w14:paraId="52CB821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44B19E0"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302C9EF0"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3ADA1AA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5C3C6A3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14C427D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443809E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34E0339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1826FCF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AC29D6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47 726,44</w:t>
                  </w:r>
                </w:p>
              </w:tc>
              <w:tc>
                <w:tcPr>
                  <w:tcW w:w="1691" w:type="dxa"/>
                  <w:gridSpan w:val="2"/>
                  <w:tcBorders>
                    <w:top w:val="single" w:sz="4" w:space="0" w:color="auto"/>
                    <w:left w:val="nil"/>
                    <w:bottom w:val="nil"/>
                    <w:right w:val="nil"/>
                  </w:tcBorders>
                  <w:shd w:val="clear" w:color="auto" w:fill="auto"/>
                  <w:hideMark/>
                </w:tcPr>
                <w:p w14:paraId="071CD82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789C1272"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1 793 231,23</w:t>
                  </w:r>
                </w:p>
              </w:tc>
            </w:tr>
            <w:tr w:rsidR="00C64156" w:rsidRPr="008E445E" w14:paraId="273B2685" w14:textId="77777777" w:rsidTr="00441A0B">
              <w:trPr>
                <w:gridAfter w:val="3"/>
                <w:wAfter w:w="687" w:type="dxa"/>
                <w:trHeight w:val="690"/>
              </w:trPr>
              <w:tc>
                <w:tcPr>
                  <w:tcW w:w="735" w:type="dxa"/>
                  <w:tcBorders>
                    <w:top w:val="single" w:sz="4" w:space="0" w:color="auto"/>
                    <w:left w:val="single" w:sz="4" w:space="0" w:color="auto"/>
                    <w:bottom w:val="nil"/>
                    <w:right w:val="nil"/>
                  </w:tcBorders>
                  <w:shd w:val="clear" w:color="auto" w:fill="auto"/>
                  <w:hideMark/>
                </w:tcPr>
                <w:p w14:paraId="4682BC7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w:t>
                  </w:r>
                </w:p>
              </w:tc>
              <w:tc>
                <w:tcPr>
                  <w:tcW w:w="1286" w:type="dxa"/>
                  <w:tcBorders>
                    <w:top w:val="single" w:sz="4" w:space="0" w:color="auto"/>
                    <w:left w:val="nil"/>
                    <w:bottom w:val="nil"/>
                    <w:right w:val="nil"/>
                  </w:tcBorders>
                  <w:shd w:val="clear" w:color="auto" w:fill="auto"/>
                  <w:hideMark/>
                </w:tcPr>
                <w:p w14:paraId="208498FE"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ФССЦпг-01-01-01-043</w:t>
                  </w:r>
                </w:p>
              </w:tc>
              <w:tc>
                <w:tcPr>
                  <w:tcW w:w="2274" w:type="dxa"/>
                  <w:gridSpan w:val="2"/>
                  <w:tcBorders>
                    <w:top w:val="single" w:sz="4" w:space="0" w:color="auto"/>
                    <w:left w:val="nil"/>
                    <w:bottom w:val="nil"/>
                    <w:right w:val="nil"/>
                  </w:tcBorders>
                  <w:shd w:val="clear" w:color="auto" w:fill="auto"/>
                  <w:hideMark/>
                </w:tcPr>
                <w:p w14:paraId="19EDFC80"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Погрузка при автомобильных перевозках мусора строительного с погрузкой экскаваторами емкостью ковша до 0,5 м3</w:t>
                  </w:r>
                </w:p>
              </w:tc>
              <w:tc>
                <w:tcPr>
                  <w:tcW w:w="1281" w:type="dxa"/>
                  <w:gridSpan w:val="3"/>
                  <w:tcBorders>
                    <w:top w:val="single" w:sz="4" w:space="0" w:color="auto"/>
                    <w:left w:val="nil"/>
                    <w:bottom w:val="nil"/>
                    <w:right w:val="nil"/>
                  </w:tcBorders>
                  <w:shd w:val="clear" w:color="auto" w:fill="auto"/>
                  <w:hideMark/>
                </w:tcPr>
                <w:p w14:paraId="59FC852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 т груза</w:t>
                  </w:r>
                </w:p>
              </w:tc>
              <w:tc>
                <w:tcPr>
                  <w:tcW w:w="970" w:type="dxa"/>
                  <w:gridSpan w:val="2"/>
                  <w:tcBorders>
                    <w:top w:val="single" w:sz="4" w:space="0" w:color="auto"/>
                    <w:left w:val="nil"/>
                    <w:bottom w:val="nil"/>
                    <w:right w:val="nil"/>
                  </w:tcBorders>
                  <w:shd w:val="clear" w:color="auto" w:fill="auto"/>
                  <w:hideMark/>
                </w:tcPr>
                <w:p w14:paraId="478C198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775,008</w:t>
                  </w:r>
                </w:p>
              </w:tc>
              <w:tc>
                <w:tcPr>
                  <w:tcW w:w="877" w:type="dxa"/>
                  <w:gridSpan w:val="2"/>
                  <w:tcBorders>
                    <w:top w:val="single" w:sz="4" w:space="0" w:color="auto"/>
                    <w:left w:val="nil"/>
                    <w:bottom w:val="nil"/>
                    <w:right w:val="nil"/>
                  </w:tcBorders>
                  <w:shd w:val="clear" w:color="auto" w:fill="auto"/>
                  <w:hideMark/>
                </w:tcPr>
                <w:p w14:paraId="64BC486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2631802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775,008</w:t>
                  </w:r>
                </w:p>
              </w:tc>
              <w:tc>
                <w:tcPr>
                  <w:tcW w:w="873" w:type="dxa"/>
                  <w:gridSpan w:val="2"/>
                  <w:tcBorders>
                    <w:top w:val="single" w:sz="4" w:space="0" w:color="auto"/>
                    <w:left w:val="nil"/>
                    <w:bottom w:val="nil"/>
                    <w:right w:val="nil"/>
                  </w:tcBorders>
                  <w:shd w:val="clear" w:color="auto" w:fill="auto"/>
                  <w:hideMark/>
                </w:tcPr>
                <w:p w14:paraId="540DA2D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3,28</w:t>
                  </w:r>
                </w:p>
              </w:tc>
              <w:tc>
                <w:tcPr>
                  <w:tcW w:w="703" w:type="dxa"/>
                  <w:gridSpan w:val="2"/>
                  <w:tcBorders>
                    <w:top w:val="single" w:sz="4" w:space="0" w:color="auto"/>
                    <w:left w:val="nil"/>
                    <w:bottom w:val="nil"/>
                    <w:right w:val="nil"/>
                  </w:tcBorders>
                  <w:shd w:val="clear" w:color="auto" w:fill="auto"/>
                  <w:hideMark/>
                </w:tcPr>
                <w:p w14:paraId="2A2C1F8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1,15</w:t>
                  </w:r>
                </w:p>
              </w:tc>
              <w:tc>
                <w:tcPr>
                  <w:tcW w:w="957" w:type="dxa"/>
                  <w:gridSpan w:val="2"/>
                  <w:tcBorders>
                    <w:top w:val="single" w:sz="4" w:space="0" w:color="auto"/>
                    <w:left w:val="nil"/>
                    <w:bottom w:val="nil"/>
                    <w:right w:val="nil"/>
                  </w:tcBorders>
                  <w:shd w:val="clear" w:color="auto" w:fill="auto"/>
                  <w:hideMark/>
                </w:tcPr>
                <w:p w14:paraId="79C2D562"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2 923,33</w:t>
                  </w:r>
                </w:p>
              </w:tc>
              <w:tc>
                <w:tcPr>
                  <w:tcW w:w="1691" w:type="dxa"/>
                  <w:gridSpan w:val="2"/>
                  <w:tcBorders>
                    <w:top w:val="single" w:sz="4" w:space="0" w:color="auto"/>
                    <w:left w:val="nil"/>
                    <w:bottom w:val="nil"/>
                    <w:right w:val="nil"/>
                  </w:tcBorders>
                  <w:shd w:val="clear" w:color="auto" w:fill="auto"/>
                  <w:hideMark/>
                </w:tcPr>
                <w:p w14:paraId="4281122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15,05</w:t>
                  </w:r>
                </w:p>
              </w:tc>
              <w:tc>
                <w:tcPr>
                  <w:tcW w:w="2561" w:type="dxa"/>
                  <w:gridSpan w:val="3"/>
                  <w:tcBorders>
                    <w:top w:val="single" w:sz="4" w:space="0" w:color="auto"/>
                    <w:left w:val="nil"/>
                    <w:bottom w:val="nil"/>
                    <w:right w:val="single" w:sz="4" w:space="0" w:color="auto"/>
                  </w:tcBorders>
                  <w:shd w:val="clear" w:color="auto" w:fill="auto"/>
                  <w:hideMark/>
                </w:tcPr>
                <w:p w14:paraId="6CA23E4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43 996,12</w:t>
                  </w:r>
                </w:p>
              </w:tc>
            </w:tr>
            <w:tr w:rsidR="00C64156" w:rsidRPr="008E445E" w14:paraId="5AF6D20C"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23418D2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4D15DB9"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0F055767" w14:textId="77777777" w:rsidR="00C64156" w:rsidRPr="008E445E" w:rsidRDefault="00C64156" w:rsidP="00441A0B">
                  <w:pPr>
                    <w:rPr>
                      <w:color w:val="000000"/>
                      <w:sz w:val="16"/>
                      <w:szCs w:val="16"/>
                      <w:lang w:eastAsia="ru-RU"/>
                    </w:rPr>
                  </w:pPr>
                  <w:r w:rsidRPr="008E445E">
                    <w:rPr>
                      <w:color w:val="000000"/>
                      <w:sz w:val="16"/>
                      <w:szCs w:val="16"/>
                      <w:lang w:eastAsia="ru-RU"/>
                    </w:rPr>
                    <w:t>Объем=322,92*2,4</w:t>
                  </w:r>
                </w:p>
              </w:tc>
            </w:tr>
            <w:tr w:rsidR="00C64156" w:rsidRPr="008E445E" w14:paraId="484EC7FD"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49E50913"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299FB43"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18491F9F"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2EDC08C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15B1BB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F42F70C"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770C70B5"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334CB89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2151E41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5DA8873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25585E0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4A1B7DCB"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1BB5B36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4AF79E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2 923,33</w:t>
                  </w:r>
                </w:p>
              </w:tc>
              <w:tc>
                <w:tcPr>
                  <w:tcW w:w="1691" w:type="dxa"/>
                  <w:gridSpan w:val="2"/>
                  <w:tcBorders>
                    <w:top w:val="single" w:sz="4" w:space="0" w:color="auto"/>
                    <w:left w:val="nil"/>
                    <w:bottom w:val="nil"/>
                    <w:right w:val="nil"/>
                  </w:tcBorders>
                  <w:shd w:val="clear" w:color="auto" w:fill="auto"/>
                  <w:hideMark/>
                </w:tcPr>
                <w:p w14:paraId="7AE3D7A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11D4E18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43 996,12</w:t>
                  </w:r>
                </w:p>
              </w:tc>
            </w:tr>
            <w:tr w:rsidR="00C64156" w:rsidRPr="008E445E" w14:paraId="2B1C2946" w14:textId="77777777" w:rsidTr="00441A0B">
              <w:trPr>
                <w:gridAfter w:val="3"/>
                <w:wAfter w:w="687" w:type="dxa"/>
                <w:trHeight w:val="1140"/>
              </w:trPr>
              <w:tc>
                <w:tcPr>
                  <w:tcW w:w="735" w:type="dxa"/>
                  <w:tcBorders>
                    <w:top w:val="single" w:sz="4" w:space="0" w:color="auto"/>
                    <w:left w:val="single" w:sz="4" w:space="0" w:color="auto"/>
                    <w:bottom w:val="nil"/>
                    <w:right w:val="nil"/>
                  </w:tcBorders>
                  <w:shd w:val="clear" w:color="auto" w:fill="auto"/>
                  <w:hideMark/>
                </w:tcPr>
                <w:p w14:paraId="4A4977E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4</w:t>
                  </w:r>
                </w:p>
              </w:tc>
              <w:tc>
                <w:tcPr>
                  <w:tcW w:w="1286" w:type="dxa"/>
                  <w:tcBorders>
                    <w:top w:val="single" w:sz="4" w:space="0" w:color="auto"/>
                    <w:left w:val="nil"/>
                    <w:bottom w:val="nil"/>
                    <w:right w:val="nil"/>
                  </w:tcBorders>
                  <w:shd w:val="clear" w:color="auto" w:fill="auto"/>
                  <w:hideMark/>
                </w:tcPr>
                <w:p w14:paraId="7F88FEC7"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ФССЦпг-01-01-01-041</w:t>
                  </w:r>
                </w:p>
              </w:tc>
              <w:tc>
                <w:tcPr>
                  <w:tcW w:w="2274" w:type="dxa"/>
                  <w:gridSpan w:val="2"/>
                  <w:tcBorders>
                    <w:top w:val="single" w:sz="4" w:space="0" w:color="auto"/>
                    <w:left w:val="nil"/>
                    <w:bottom w:val="nil"/>
                    <w:right w:val="nil"/>
                  </w:tcBorders>
                  <w:shd w:val="clear" w:color="auto" w:fill="auto"/>
                  <w:hideMark/>
                </w:tcPr>
                <w:p w14:paraId="45A304CA"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Погрузка при автомобильных перевозках мусора строительного с погрузкой вручную (взяли 20 % от общего объёма мусора, т. к. не весь мусор получиться собрать ковшом эксковатора).</w:t>
                  </w:r>
                </w:p>
              </w:tc>
              <w:tc>
                <w:tcPr>
                  <w:tcW w:w="1281" w:type="dxa"/>
                  <w:gridSpan w:val="3"/>
                  <w:tcBorders>
                    <w:top w:val="single" w:sz="4" w:space="0" w:color="auto"/>
                    <w:left w:val="nil"/>
                    <w:bottom w:val="nil"/>
                    <w:right w:val="nil"/>
                  </w:tcBorders>
                  <w:shd w:val="clear" w:color="auto" w:fill="auto"/>
                  <w:hideMark/>
                </w:tcPr>
                <w:p w14:paraId="19FB93D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 т груза</w:t>
                  </w:r>
                </w:p>
              </w:tc>
              <w:tc>
                <w:tcPr>
                  <w:tcW w:w="970" w:type="dxa"/>
                  <w:gridSpan w:val="2"/>
                  <w:tcBorders>
                    <w:top w:val="single" w:sz="4" w:space="0" w:color="auto"/>
                    <w:left w:val="nil"/>
                    <w:bottom w:val="nil"/>
                    <w:right w:val="nil"/>
                  </w:tcBorders>
                  <w:shd w:val="clear" w:color="auto" w:fill="auto"/>
                  <w:hideMark/>
                </w:tcPr>
                <w:p w14:paraId="6362C25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218,592</w:t>
                  </w:r>
                </w:p>
              </w:tc>
              <w:tc>
                <w:tcPr>
                  <w:tcW w:w="877" w:type="dxa"/>
                  <w:gridSpan w:val="2"/>
                  <w:tcBorders>
                    <w:top w:val="single" w:sz="4" w:space="0" w:color="auto"/>
                    <w:left w:val="nil"/>
                    <w:bottom w:val="nil"/>
                    <w:right w:val="nil"/>
                  </w:tcBorders>
                  <w:shd w:val="clear" w:color="auto" w:fill="auto"/>
                  <w:hideMark/>
                </w:tcPr>
                <w:p w14:paraId="5EC688C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0179255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218,592</w:t>
                  </w:r>
                </w:p>
              </w:tc>
              <w:tc>
                <w:tcPr>
                  <w:tcW w:w="873" w:type="dxa"/>
                  <w:gridSpan w:val="2"/>
                  <w:tcBorders>
                    <w:top w:val="single" w:sz="4" w:space="0" w:color="auto"/>
                    <w:left w:val="nil"/>
                    <w:bottom w:val="nil"/>
                    <w:right w:val="nil"/>
                  </w:tcBorders>
                  <w:shd w:val="clear" w:color="auto" w:fill="auto"/>
                  <w:hideMark/>
                </w:tcPr>
                <w:p w14:paraId="1F9A2A3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42,98</w:t>
                  </w:r>
                </w:p>
              </w:tc>
              <w:tc>
                <w:tcPr>
                  <w:tcW w:w="703" w:type="dxa"/>
                  <w:gridSpan w:val="2"/>
                  <w:tcBorders>
                    <w:top w:val="single" w:sz="4" w:space="0" w:color="auto"/>
                    <w:left w:val="nil"/>
                    <w:bottom w:val="nil"/>
                    <w:right w:val="nil"/>
                  </w:tcBorders>
                  <w:shd w:val="clear" w:color="auto" w:fill="auto"/>
                  <w:hideMark/>
                </w:tcPr>
                <w:p w14:paraId="7851340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1,15</w:t>
                  </w:r>
                </w:p>
              </w:tc>
              <w:tc>
                <w:tcPr>
                  <w:tcW w:w="957" w:type="dxa"/>
                  <w:gridSpan w:val="2"/>
                  <w:tcBorders>
                    <w:top w:val="single" w:sz="4" w:space="0" w:color="auto"/>
                    <w:left w:val="nil"/>
                    <w:bottom w:val="nil"/>
                    <w:right w:val="nil"/>
                  </w:tcBorders>
                  <w:shd w:val="clear" w:color="auto" w:fill="auto"/>
                  <w:hideMark/>
                </w:tcPr>
                <w:p w14:paraId="5E45C58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10 804,35</w:t>
                  </w:r>
                </w:p>
              </w:tc>
              <w:tc>
                <w:tcPr>
                  <w:tcW w:w="1691" w:type="dxa"/>
                  <w:gridSpan w:val="2"/>
                  <w:tcBorders>
                    <w:top w:val="single" w:sz="4" w:space="0" w:color="auto"/>
                    <w:left w:val="nil"/>
                    <w:bottom w:val="nil"/>
                    <w:right w:val="nil"/>
                  </w:tcBorders>
                  <w:shd w:val="clear" w:color="auto" w:fill="auto"/>
                  <w:hideMark/>
                </w:tcPr>
                <w:p w14:paraId="35B87BB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15,05</w:t>
                  </w:r>
                </w:p>
              </w:tc>
              <w:tc>
                <w:tcPr>
                  <w:tcW w:w="2561" w:type="dxa"/>
                  <w:gridSpan w:val="3"/>
                  <w:tcBorders>
                    <w:top w:val="single" w:sz="4" w:space="0" w:color="auto"/>
                    <w:left w:val="nil"/>
                    <w:bottom w:val="nil"/>
                    <w:right w:val="single" w:sz="4" w:space="0" w:color="auto"/>
                  </w:tcBorders>
                  <w:shd w:val="clear" w:color="auto" w:fill="auto"/>
                  <w:hideMark/>
                </w:tcPr>
                <w:p w14:paraId="016F6FA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162 605,47</w:t>
                  </w:r>
                </w:p>
              </w:tc>
            </w:tr>
            <w:tr w:rsidR="00C64156" w:rsidRPr="008E445E" w14:paraId="3086E229"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72682BB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161BCD3"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3D95A279" w14:textId="77777777" w:rsidR="00C64156" w:rsidRPr="008E445E" w:rsidRDefault="00C64156" w:rsidP="00441A0B">
                  <w:pPr>
                    <w:rPr>
                      <w:color w:val="000000"/>
                      <w:sz w:val="16"/>
                      <w:szCs w:val="16"/>
                      <w:lang w:eastAsia="ru-RU"/>
                    </w:rPr>
                  </w:pPr>
                  <w:r w:rsidRPr="008E445E">
                    <w:rPr>
                      <w:color w:val="000000"/>
                      <w:sz w:val="16"/>
                      <w:szCs w:val="16"/>
                      <w:lang w:eastAsia="ru-RU"/>
                    </w:rPr>
                    <w:t>Объем=91,08*2,4</w:t>
                  </w:r>
                </w:p>
              </w:tc>
            </w:tr>
            <w:tr w:rsidR="00C64156" w:rsidRPr="008E445E" w14:paraId="0398BE22"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419F0F71"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E204602"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072A7A0B"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35067D13"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5C2D26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E0F82A6"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64141F73"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7307766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0057839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3860676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656C176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7ECA1CEF"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2AC4F33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0B3382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10 804,35</w:t>
                  </w:r>
                </w:p>
              </w:tc>
              <w:tc>
                <w:tcPr>
                  <w:tcW w:w="1691" w:type="dxa"/>
                  <w:gridSpan w:val="2"/>
                  <w:tcBorders>
                    <w:top w:val="single" w:sz="4" w:space="0" w:color="auto"/>
                    <w:left w:val="nil"/>
                    <w:bottom w:val="nil"/>
                    <w:right w:val="nil"/>
                  </w:tcBorders>
                  <w:shd w:val="clear" w:color="auto" w:fill="auto"/>
                  <w:hideMark/>
                </w:tcPr>
                <w:p w14:paraId="567E32B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26B9A2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162 605,47</w:t>
                  </w:r>
                </w:p>
              </w:tc>
            </w:tr>
            <w:tr w:rsidR="00C64156" w:rsidRPr="008E445E" w14:paraId="67B92BE3" w14:textId="77777777" w:rsidTr="00441A0B">
              <w:trPr>
                <w:gridAfter w:val="3"/>
                <w:wAfter w:w="687" w:type="dxa"/>
                <w:trHeight w:val="915"/>
              </w:trPr>
              <w:tc>
                <w:tcPr>
                  <w:tcW w:w="735" w:type="dxa"/>
                  <w:tcBorders>
                    <w:top w:val="single" w:sz="4" w:space="0" w:color="auto"/>
                    <w:left w:val="single" w:sz="4" w:space="0" w:color="auto"/>
                    <w:bottom w:val="nil"/>
                    <w:right w:val="nil"/>
                  </w:tcBorders>
                  <w:shd w:val="clear" w:color="auto" w:fill="auto"/>
                  <w:hideMark/>
                </w:tcPr>
                <w:p w14:paraId="54F91BB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5</w:t>
                  </w:r>
                </w:p>
              </w:tc>
              <w:tc>
                <w:tcPr>
                  <w:tcW w:w="1286" w:type="dxa"/>
                  <w:tcBorders>
                    <w:top w:val="single" w:sz="4" w:space="0" w:color="auto"/>
                    <w:left w:val="nil"/>
                    <w:bottom w:val="nil"/>
                    <w:right w:val="nil"/>
                  </w:tcBorders>
                  <w:shd w:val="clear" w:color="auto" w:fill="auto"/>
                  <w:hideMark/>
                </w:tcPr>
                <w:p w14:paraId="73AA19B1"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ФССЦпг-03-21-01-090</w:t>
                  </w:r>
                </w:p>
              </w:tc>
              <w:tc>
                <w:tcPr>
                  <w:tcW w:w="2274" w:type="dxa"/>
                  <w:gridSpan w:val="2"/>
                  <w:tcBorders>
                    <w:top w:val="single" w:sz="4" w:space="0" w:color="auto"/>
                    <w:left w:val="nil"/>
                    <w:bottom w:val="nil"/>
                    <w:right w:val="nil"/>
                  </w:tcBorders>
                  <w:shd w:val="clear" w:color="auto" w:fill="auto"/>
                  <w:hideMark/>
                </w:tcPr>
                <w:p w14:paraId="5FA89B0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Перевозка грузов I класса автомобилями-самосвалами грузоподъемностью 10 т работающих вне карьера на расстояние до 90 км</w:t>
                  </w:r>
                </w:p>
              </w:tc>
              <w:tc>
                <w:tcPr>
                  <w:tcW w:w="1281" w:type="dxa"/>
                  <w:gridSpan w:val="3"/>
                  <w:tcBorders>
                    <w:top w:val="single" w:sz="4" w:space="0" w:color="auto"/>
                    <w:left w:val="nil"/>
                    <w:bottom w:val="nil"/>
                    <w:right w:val="nil"/>
                  </w:tcBorders>
                  <w:shd w:val="clear" w:color="auto" w:fill="auto"/>
                  <w:hideMark/>
                </w:tcPr>
                <w:p w14:paraId="6251366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 т груза</w:t>
                  </w:r>
                </w:p>
              </w:tc>
              <w:tc>
                <w:tcPr>
                  <w:tcW w:w="970" w:type="dxa"/>
                  <w:gridSpan w:val="2"/>
                  <w:tcBorders>
                    <w:top w:val="single" w:sz="4" w:space="0" w:color="auto"/>
                    <w:left w:val="nil"/>
                    <w:bottom w:val="nil"/>
                    <w:right w:val="nil"/>
                  </w:tcBorders>
                  <w:shd w:val="clear" w:color="auto" w:fill="auto"/>
                  <w:hideMark/>
                </w:tcPr>
                <w:p w14:paraId="60A046A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993,6</w:t>
                  </w:r>
                </w:p>
              </w:tc>
              <w:tc>
                <w:tcPr>
                  <w:tcW w:w="877" w:type="dxa"/>
                  <w:gridSpan w:val="2"/>
                  <w:tcBorders>
                    <w:top w:val="single" w:sz="4" w:space="0" w:color="auto"/>
                    <w:left w:val="nil"/>
                    <w:bottom w:val="nil"/>
                    <w:right w:val="nil"/>
                  </w:tcBorders>
                  <w:shd w:val="clear" w:color="auto" w:fill="auto"/>
                  <w:hideMark/>
                </w:tcPr>
                <w:p w14:paraId="7FC495C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33B36E0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993,6</w:t>
                  </w:r>
                </w:p>
              </w:tc>
              <w:tc>
                <w:tcPr>
                  <w:tcW w:w="873" w:type="dxa"/>
                  <w:gridSpan w:val="2"/>
                  <w:tcBorders>
                    <w:top w:val="single" w:sz="4" w:space="0" w:color="auto"/>
                    <w:left w:val="nil"/>
                    <w:bottom w:val="nil"/>
                    <w:right w:val="nil"/>
                  </w:tcBorders>
                  <w:shd w:val="clear" w:color="auto" w:fill="auto"/>
                  <w:hideMark/>
                </w:tcPr>
                <w:p w14:paraId="058FED8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42,91</w:t>
                  </w:r>
                </w:p>
              </w:tc>
              <w:tc>
                <w:tcPr>
                  <w:tcW w:w="703" w:type="dxa"/>
                  <w:gridSpan w:val="2"/>
                  <w:tcBorders>
                    <w:top w:val="single" w:sz="4" w:space="0" w:color="auto"/>
                    <w:left w:val="nil"/>
                    <w:bottom w:val="nil"/>
                    <w:right w:val="nil"/>
                  </w:tcBorders>
                  <w:shd w:val="clear" w:color="auto" w:fill="auto"/>
                  <w:hideMark/>
                </w:tcPr>
                <w:p w14:paraId="7D97899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1,15</w:t>
                  </w:r>
                </w:p>
              </w:tc>
              <w:tc>
                <w:tcPr>
                  <w:tcW w:w="957" w:type="dxa"/>
                  <w:gridSpan w:val="2"/>
                  <w:tcBorders>
                    <w:top w:val="single" w:sz="4" w:space="0" w:color="auto"/>
                    <w:left w:val="nil"/>
                    <w:bottom w:val="nil"/>
                    <w:right w:val="nil"/>
                  </w:tcBorders>
                  <w:shd w:val="clear" w:color="auto" w:fill="auto"/>
                  <w:hideMark/>
                </w:tcPr>
                <w:p w14:paraId="3985446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49 030,68</w:t>
                  </w:r>
                </w:p>
              </w:tc>
              <w:tc>
                <w:tcPr>
                  <w:tcW w:w="1691" w:type="dxa"/>
                  <w:gridSpan w:val="2"/>
                  <w:tcBorders>
                    <w:top w:val="single" w:sz="4" w:space="0" w:color="auto"/>
                    <w:left w:val="nil"/>
                    <w:bottom w:val="nil"/>
                    <w:right w:val="nil"/>
                  </w:tcBorders>
                  <w:shd w:val="clear" w:color="auto" w:fill="auto"/>
                  <w:hideMark/>
                </w:tcPr>
                <w:p w14:paraId="489D532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15,05</w:t>
                  </w:r>
                </w:p>
              </w:tc>
              <w:tc>
                <w:tcPr>
                  <w:tcW w:w="2561" w:type="dxa"/>
                  <w:gridSpan w:val="3"/>
                  <w:tcBorders>
                    <w:top w:val="single" w:sz="4" w:space="0" w:color="auto"/>
                    <w:left w:val="nil"/>
                    <w:bottom w:val="nil"/>
                    <w:right w:val="single" w:sz="4" w:space="0" w:color="auto"/>
                  </w:tcBorders>
                  <w:shd w:val="clear" w:color="auto" w:fill="auto"/>
                  <w:hideMark/>
                </w:tcPr>
                <w:p w14:paraId="568C843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737 911,73</w:t>
                  </w:r>
                </w:p>
              </w:tc>
            </w:tr>
            <w:tr w:rsidR="00C64156" w:rsidRPr="008E445E" w14:paraId="6A508512"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45D5919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D3FE7F6"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07B29D7D" w14:textId="77777777" w:rsidR="00C64156" w:rsidRPr="008E445E" w:rsidRDefault="00C64156" w:rsidP="00441A0B">
                  <w:pPr>
                    <w:rPr>
                      <w:color w:val="000000"/>
                      <w:sz w:val="16"/>
                      <w:szCs w:val="16"/>
                      <w:lang w:eastAsia="ru-RU"/>
                    </w:rPr>
                  </w:pPr>
                  <w:r w:rsidRPr="008E445E">
                    <w:rPr>
                      <w:color w:val="000000"/>
                      <w:sz w:val="16"/>
                      <w:szCs w:val="16"/>
                      <w:lang w:eastAsia="ru-RU"/>
                    </w:rPr>
                    <w:t>Объем=775,008+218,592</w:t>
                  </w:r>
                </w:p>
              </w:tc>
            </w:tr>
            <w:tr w:rsidR="00C64156" w:rsidRPr="008E445E" w14:paraId="10B694F8"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2E0DFA60"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94B11DC"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7FF90EB8"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53991C4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77DA5C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3A4D2878"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3D165C62"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1DE2FEC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2856118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08EC63E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6FC2782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1288501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1274D5E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73FA397"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49 030,68</w:t>
                  </w:r>
                </w:p>
              </w:tc>
              <w:tc>
                <w:tcPr>
                  <w:tcW w:w="1691" w:type="dxa"/>
                  <w:gridSpan w:val="2"/>
                  <w:tcBorders>
                    <w:top w:val="single" w:sz="4" w:space="0" w:color="auto"/>
                    <w:left w:val="nil"/>
                    <w:bottom w:val="nil"/>
                    <w:right w:val="nil"/>
                  </w:tcBorders>
                  <w:shd w:val="clear" w:color="auto" w:fill="auto"/>
                  <w:hideMark/>
                </w:tcPr>
                <w:p w14:paraId="4F739E1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2183AD3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737 911,73</w:t>
                  </w:r>
                </w:p>
              </w:tc>
            </w:tr>
            <w:tr w:rsidR="00C64156" w:rsidRPr="008E445E" w14:paraId="6A65CD4D" w14:textId="77777777" w:rsidTr="00441A0B">
              <w:trPr>
                <w:gridAfter w:val="3"/>
                <w:wAfter w:w="687" w:type="dxa"/>
                <w:trHeight w:val="300"/>
              </w:trPr>
              <w:tc>
                <w:tcPr>
                  <w:tcW w:w="735" w:type="dxa"/>
                  <w:tcBorders>
                    <w:top w:val="single" w:sz="4" w:space="0" w:color="auto"/>
                    <w:left w:val="single" w:sz="4" w:space="0" w:color="auto"/>
                    <w:bottom w:val="nil"/>
                    <w:right w:val="nil"/>
                  </w:tcBorders>
                  <w:shd w:val="clear" w:color="auto" w:fill="auto"/>
                  <w:noWrap/>
                  <w:vAlign w:val="bottom"/>
                  <w:hideMark/>
                </w:tcPr>
                <w:p w14:paraId="33DEAEF4"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single" w:sz="4" w:space="0" w:color="auto"/>
                    <w:left w:val="nil"/>
                    <w:bottom w:val="nil"/>
                    <w:right w:val="nil"/>
                  </w:tcBorders>
                  <w:shd w:val="clear" w:color="auto" w:fill="auto"/>
                  <w:hideMark/>
                </w:tcPr>
                <w:p w14:paraId="00EA945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849" w:type="dxa"/>
                  <w:gridSpan w:val="16"/>
                  <w:tcBorders>
                    <w:top w:val="single" w:sz="4" w:space="0" w:color="auto"/>
                    <w:left w:val="nil"/>
                    <w:bottom w:val="nil"/>
                    <w:right w:val="nil"/>
                  </w:tcBorders>
                  <w:shd w:val="clear" w:color="auto" w:fill="auto"/>
                  <w:hideMark/>
                </w:tcPr>
                <w:p w14:paraId="4249B54E"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Итого по разделу 1 Демонтажные работы</w:t>
                  </w:r>
                </w:p>
              </w:tc>
              <w:tc>
                <w:tcPr>
                  <w:tcW w:w="940" w:type="dxa"/>
                  <w:tcBorders>
                    <w:top w:val="single" w:sz="4" w:space="0" w:color="auto"/>
                    <w:left w:val="nil"/>
                    <w:bottom w:val="nil"/>
                    <w:right w:val="nil"/>
                  </w:tcBorders>
                  <w:shd w:val="clear" w:color="auto" w:fill="auto"/>
                  <w:noWrap/>
                  <w:hideMark/>
                </w:tcPr>
                <w:p w14:paraId="20BD5A2A"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126 281,79</w:t>
                  </w:r>
                </w:p>
              </w:tc>
              <w:tc>
                <w:tcPr>
                  <w:tcW w:w="1691" w:type="dxa"/>
                  <w:gridSpan w:val="2"/>
                  <w:tcBorders>
                    <w:top w:val="single" w:sz="4" w:space="0" w:color="auto"/>
                    <w:left w:val="nil"/>
                    <w:bottom w:val="nil"/>
                    <w:right w:val="nil"/>
                  </w:tcBorders>
                  <w:shd w:val="clear" w:color="auto" w:fill="auto"/>
                  <w:noWrap/>
                  <w:hideMark/>
                </w:tcPr>
                <w:p w14:paraId="1B38C09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noWrap/>
                  <w:hideMark/>
                </w:tcPr>
                <w:p w14:paraId="6B42528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3 231 591,92</w:t>
                  </w:r>
                </w:p>
              </w:tc>
            </w:tr>
            <w:tr w:rsidR="00C64156" w:rsidRPr="008E445E" w14:paraId="3B6D7648" w14:textId="77777777" w:rsidTr="00441A0B">
              <w:trPr>
                <w:gridAfter w:val="2"/>
                <w:wAfter w:w="600" w:type="dxa"/>
                <w:trHeight w:val="300"/>
              </w:trPr>
              <w:tc>
                <w:tcPr>
                  <w:tcW w:w="15149"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14:paraId="5E81FA55" w14:textId="77777777" w:rsidR="00C64156" w:rsidRPr="008E445E" w:rsidRDefault="00C64156" w:rsidP="00441A0B">
                  <w:pPr>
                    <w:rPr>
                      <w:b/>
                      <w:bCs/>
                      <w:color w:val="000000"/>
                      <w:sz w:val="18"/>
                      <w:szCs w:val="18"/>
                      <w:lang w:eastAsia="ru-RU"/>
                    </w:rPr>
                  </w:pPr>
                  <w:r w:rsidRPr="008E445E">
                    <w:rPr>
                      <w:b/>
                      <w:bCs/>
                      <w:color w:val="000000"/>
                      <w:sz w:val="18"/>
                      <w:szCs w:val="18"/>
                      <w:lang w:eastAsia="ru-RU"/>
                    </w:rPr>
                    <w:t>Раздел 2. Востановление покрытий площадки</w:t>
                  </w:r>
                </w:p>
              </w:tc>
            </w:tr>
            <w:tr w:rsidR="00C64156" w:rsidRPr="008E445E" w14:paraId="189250B8"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715F751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6</w:t>
                  </w:r>
                </w:p>
              </w:tc>
              <w:tc>
                <w:tcPr>
                  <w:tcW w:w="1286" w:type="dxa"/>
                  <w:tcBorders>
                    <w:top w:val="nil"/>
                    <w:left w:val="nil"/>
                    <w:bottom w:val="nil"/>
                    <w:right w:val="nil"/>
                  </w:tcBorders>
                  <w:shd w:val="clear" w:color="auto" w:fill="auto"/>
                  <w:hideMark/>
                </w:tcPr>
                <w:p w14:paraId="761C7B8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ФЕР01-02-027-06</w:t>
                  </w:r>
                </w:p>
              </w:tc>
              <w:tc>
                <w:tcPr>
                  <w:tcW w:w="2274" w:type="dxa"/>
                  <w:gridSpan w:val="2"/>
                  <w:tcBorders>
                    <w:top w:val="single" w:sz="4" w:space="0" w:color="auto"/>
                    <w:left w:val="nil"/>
                    <w:bottom w:val="nil"/>
                    <w:right w:val="nil"/>
                  </w:tcBorders>
                  <w:shd w:val="clear" w:color="auto" w:fill="auto"/>
                  <w:hideMark/>
                </w:tcPr>
                <w:p w14:paraId="3DBCBC0C"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Планировка площадей: ручным способом, группа грунтов 3</w:t>
                  </w:r>
                </w:p>
              </w:tc>
              <w:tc>
                <w:tcPr>
                  <w:tcW w:w="1281" w:type="dxa"/>
                  <w:gridSpan w:val="3"/>
                  <w:tcBorders>
                    <w:top w:val="nil"/>
                    <w:left w:val="nil"/>
                    <w:bottom w:val="nil"/>
                    <w:right w:val="nil"/>
                  </w:tcBorders>
                  <w:shd w:val="clear" w:color="auto" w:fill="auto"/>
                  <w:hideMark/>
                </w:tcPr>
                <w:p w14:paraId="0C86DA8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1000 м2</w:t>
                  </w:r>
                </w:p>
              </w:tc>
              <w:tc>
                <w:tcPr>
                  <w:tcW w:w="970" w:type="dxa"/>
                  <w:gridSpan w:val="2"/>
                  <w:tcBorders>
                    <w:top w:val="nil"/>
                    <w:left w:val="nil"/>
                    <w:bottom w:val="nil"/>
                    <w:right w:val="nil"/>
                  </w:tcBorders>
                  <w:shd w:val="clear" w:color="auto" w:fill="auto"/>
                  <w:hideMark/>
                </w:tcPr>
                <w:p w14:paraId="2C7A091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2,07</w:t>
                  </w:r>
                </w:p>
              </w:tc>
              <w:tc>
                <w:tcPr>
                  <w:tcW w:w="877" w:type="dxa"/>
                  <w:gridSpan w:val="2"/>
                  <w:tcBorders>
                    <w:top w:val="nil"/>
                    <w:left w:val="nil"/>
                    <w:bottom w:val="nil"/>
                    <w:right w:val="nil"/>
                  </w:tcBorders>
                  <w:shd w:val="clear" w:color="auto" w:fill="auto"/>
                  <w:hideMark/>
                </w:tcPr>
                <w:p w14:paraId="60BAA87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nil"/>
                    <w:left w:val="nil"/>
                    <w:bottom w:val="nil"/>
                    <w:right w:val="nil"/>
                  </w:tcBorders>
                  <w:shd w:val="clear" w:color="auto" w:fill="auto"/>
                  <w:hideMark/>
                </w:tcPr>
                <w:p w14:paraId="73DDCE8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2,07</w:t>
                  </w:r>
                </w:p>
              </w:tc>
              <w:tc>
                <w:tcPr>
                  <w:tcW w:w="873" w:type="dxa"/>
                  <w:gridSpan w:val="2"/>
                  <w:tcBorders>
                    <w:top w:val="nil"/>
                    <w:left w:val="nil"/>
                    <w:bottom w:val="nil"/>
                    <w:right w:val="nil"/>
                  </w:tcBorders>
                  <w:shd w:val="clear" w:color="auto" w:fill="auto"/>
                  <w:hideMark/>
                </w:tcPr>
                <w:p w14:paraId="1F48B6B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nil"/>
                    <w:left w:val="nil"/>
                    <w:bottom w:val="nil"/>
                    <w:right w:val="nil"/>
                  </w:tcBorders>
                  <w:shd w:val="clear" w:color="auto" w:fill="auto"/>
                  <w:hideMark/>
                </w:tcPr>
                <w:p w14:paraId="43970BD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nil"/>
                    <w:left w:val="nil"/>
                    <w:bottom w:val="nil"/>
                    <w:right w:val="nil"/>
                  </w:tcBorders>
                  <w:shd w:val="clear" w:color="auto" w:fill="auto"/>
                  <w:hideMark/>
                </w:tcPr>
                <w:p w14:paraId="14AECE4B"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nil"/>
                    <w:left w:val="nil"/>
                    <w:bottom w:val="nil"/>
                    <w:right w:val="nil"/>
                  </w:tcBorders>
                  <w:shd w:val="clear" w:color="auto" w:fill="auto"/>
                  <w:hideMark/>
                </w:tcPr>
                <w:p w14:paraId="112CBEC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nil"/>
                    <w:left w:val="nil"/>
                    <w:bottom w:val="nil"/>
                    <w:right w:val="single" w:sz="4" w:space="0" w:color="auto"/>
                  </w:tcBorders>
                  <w:shd w:val="clear" w:color="auto" w:fill="auto"/>
                  <w:hideMark/>
                </w:tcPr>
                <w:p w14:paraId="7C9FC696"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717A8037"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402F6FC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6E0AD7D"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246C8016" w14:textId="77777777" w:rsidR="00C64156" w:rsidRPr="008E445E" w:rsidRDefault="00C64156" w:rsidP="00441A0B">
                  <w:pPr>
                    <w:rPr>
                      <w:color w:val="000000"/>
                      <w:sz w:val="16"/>
                      <w:szCs w:val="16"/>
                      <w:lang w:eastAsia="ru-RU"/>
                    </w:rPr>
                  </w:pPr>
                  <w:r w:rsidRPr="008E445E">
                    <w:rPr>
                      <w:color w:val="000000"/>
                      <w:sz w:val="16"/>
                      <w:szCs w:val="16"/>
                      <w:lang w:eastAsia="ru-RU"/>
                    </w:rPr>
                    <w:t>Объем=2070 / 1000</w:t>
                  </w:r>
                </w:p>
              </w:tc>
            </w:tr>
            <w:tr w:rsidR="00C64156" w:rsidRPr="008E445E" w14:paraId="3BE8115B"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0395AEFA"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0665D00"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120A9AFA"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44D75856"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0EEB42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0827C8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1-3-0</w:t>
                  </w:r>
                </w:p>
              </w:tc>
              <w:tc>
                <w:tcPr>
                  <w:tcW w:w="2274" w:type="dxa"/>
                  <w:gridSpan w:val="2"/>
                  <w:tcBorders>
                    <w:top w:val="nil"/>
                    <w:left w:val="nil"/>
                    <w:bottom w:val="nil"/>
                    <w:right w:val="nil"/>
                  </w:tcBorders>
                  <w:shd w:val="clear" w:color="auto" w:fill="auto"/>
                  <w:hideMark/>
                </w:tcPr>
                <w:p w14:paraId="58EF6B7B"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3)</w:t>
                  </w:r>
                </w:p>
              </w:tc>
              <w:tc>
                <w:tcPr>
                  <w:tcW w:w="1281" w:type="dxa"/>
                  <w:gridSpan w:val="3"/>
                  <w:tcBorders>
                    <w:top w:val="nil"/>
                    <w:left w:val="nil"/>
                    <w:bottom w:val="nil"/>
                    <w:right w:val="nil"/>
                  </w:tcBorders>
                  <w:shd w:val="clear" w:color="auto" w:fill="auto"/>
                  <w:hideMark/>
                </w:tcPr>
                <w:p w14:paraId="73FB290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05618EC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163</w:t>
                  </w:r>
                </w:p>
              </w:tc>
              <w:tc>
                <w:tcPr>
                  <w:tcW w:w="877" w:type="dxa"/>
                  <w:gridSpan w:val="2"/>
                  <w:tcBorders>
                    <w:top w:val="nil"/>
                    <w:left w:val="nil"/>
                    <w:bottom w:val="nil"/>
                    <w:right w:val="nil"/>
                  </w:tcBorders>
                  <w:shd w:val="clear" w:color="auto" w:fill="auto"/>
                  <w:hideMark/>
                </w:tcPr>
                <w:p w14:paraId="0AAEC90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6E63B50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388,0215</w:t>
                  </w:r>
                </w:p>
              </w:tc>
              <w:tc>
                <w:tcPr>
                  <w:tcW w:w="873" w:type="dxa"/>
                  <w:gridSpan w:val="2"/>
                  <w:tcBorders>
                    <w:top w:val="nil"/>
                    <w:left w:val="nil"/>
                    <w:bottom w:val="nil"/>
                    <w:right w:val="nil"/>
                  </w:tcBorders>
                  <w:shd w:val="clear" w:color="auto" w:fill="auto"/>
                  <w:hideMark/>
                </w:tcPr>
                <w:p w14:paraId="02242443" w14:textId="77777777" w:rsidR="00C64156" w:rsidRPr="008E445E" w:rsidRDefault="00C64156" w:rsidP="00441A0B">
                  <w:pPr>
                    <w:jc w:val="right"/>
                    <w:rPr>
                      <w:color w:val="000000"/>
                      <w:sz w:val="16"/>
                      <w:szCs w:val="16"/>
                      <w:lang w:eastAsia="ru-RU"/>
                    </w:rPr>
                  </w:pPr>
                  <w:r w:rsidRPr="008E445E">
                    <w:rPr>
                      <w:color w:val="000000"/>
                      <w:sz w:val="16"/>
                      <w:szCs w:val="16"/>
                      <w:lang w:eastAsia="ru-RU"/>
                    </w:rPr>
                    <w:t>8,53</w:t>
                  </w:r>
                </w:p>
              </w:tc>
              <w:tc>
                <w:tcPr>
                  <w:tcW w:w="703" w:type="dxa"/>
                  <w:gridSpan w:val="2"/>
                  <w:tcBorders>
                    <w:top w:val="nil"/>
                    <w:left w:val="nil"/>
                    <w:bottom w:val="nil"/>
                    <w:right w:val="nil"/>
                  </w:tcBorders>
                  <w:shd w:val="clear" w:color="auto" w:fill="auto"/>
                  <w:hideMark/>
                </w:tcPr>
                <w:p w14:paraId="3F8FCEAB"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0AF85609"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3 309,82</w:t>
                  </w:r>
                </w:p>
              </w:tc>
              <w:tc>
                <w:tcPr>
                  <w:tcW w:w="1691" w:type="dxa"/>
                  <w:gridSpan w:val="2"/>
                  <w:tcBorders>
                    <w:top w:val="nil"/>
                    <w:left w:val="nil"/>
                    <w:bottom w:val="nil"/>
                    <w:right w:val="nil"/>
                  </w:tcBorders>
                  <w:shd w:val="clear" w:color="auto" w:fill="auto"/>
                  <w:hideMark/>
                </w:tcPr>
                <w:p w14:paraId="74094E90"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417EC7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39F0A81"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1464C38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8AE7F5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59581042" w14:textId="77777777" w:rsidR="00C64156" w:rsidRPr="008E445E" w:rsidRDefault="00C64156" w:rsidP="00441A0B">
                  <w:pPr>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2274A44C"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6FCFB5CC"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0E7E4A2C"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1DF04597"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25AA6FE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1 390,39</w:t>
                  </w:r>
                </w:p>
              </w:tc>
              <w:tc>
                <w:tcPr>
                  <w:tcW w:w="703" w:type="dxa"/>
                  <w:gridSpan w:val="2"/>
                  <w:tcBorders>
                    <w:top w:val="nil"/>
                    <w:left w:val="nil"/>
                    <w:bottom w:val="nil"/>
                    <w:right w:val="nil"/>
                  </w:tcBorders>
                  <w:shd w:val="clear" w:color="auto" w:fill="auto"/>
                  <w:hideMark/>
                </w:tcPr>
                <w:p w14:paraId="16938D5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35A13032"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3 309,82</w:t>
                  </w:r>
                </w:p>
              </w:tc>
              <w:tc>
                <w:tcPr>
                  <w:tcW w:w="1691" w:type="dxa"/>
                  <w:gridSpan w:val="2"/>
                  <w:tcBorders>
                    <w:top w:val="nil"/>
                    <w:left w:val="nil"/>
                    <w:bottom w:val="nil"/>
                    <w:right w:val="nil"/>
                  </w:tcBorders>
                  <w:shd w:val="clear" w:color="auto" w:fill="auto"/>
                  <w:hideMark/>
                </w:tcPr>
                <w:p w14:paraId="03C2CAD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62ECDB1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176 446,50</w:t>
                  </w:r>
                </w:p>
              </w:tc>
            </w:tr>
            <w:tr w:rsidR="00C64156" w:rsidRPr="008E445E" w14:paraId="73EB7F0B"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7762D35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551F68A"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546BC873"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45F5C61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00BCF97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163</w:t>
                  </w:r>
                </w:p>
              </w:tc>
              <w:tc>
                <w:tcPr>
                  <w:tcW w:w="877" w:type="dxa"/>
                  <w:gridSpan w:val="2"/>
                  <w:tcBorders>
                    <w:top w:val="nil"/>
                    <w:left w:val="nil"/>
                    <w:bottom w:val="nil"/>
                    <w:right w:val="nil"/>
                  </w:tcBorders>
                  <w:shd w:val="clear" w:color="auto" w:fill="auto"/>
                  <w:hideMark/>
                </w:tcPr>
                <w:p w14:paraId="6CBAD19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5606C69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388,0215</w:t>
                  </w:r>
                </w:p>
              </w:tc>
              <w:tc>
                <w:tcPr>
                  <w:tcW w:w="873" w:type="dxa"/>
                  <w:gridSpan w:val="2"/>
                  <w:tcBorders>
                    <w:top w:val="nil"/>
                    <w:left w:val="nil"/>
                    <w:bottom w:val="nil"/>
                    <w:right w:val="nil"/>
                  </w:tcBorders>
                  <w:shd w:val="clear" w:color="auto" w:fill="auto"/>
                  <w:hideMark/>
                </w:tcPr>
                <w:p w14:paraId="5CFDCB00"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0F619CAA"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EC3DB2F"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2ABC611C"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17E62A25"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C5FFCFD"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2C75AC4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95EED32"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09BE62FF"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67E87D3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5D18AA1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1642A2B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1568A58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6AA26F6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1 390,39</w:t>
                  </w:r>
                </w:p>
              </w:tc>
              <w:tc>
                <w:tcPr>
                  <w:tcW w:w="703" w:type="dxa"/>
                  <w:gridSpan w:val="2"/>
                  <w:tcBorders>
                    <w:top w:val="single" w:sz="4" w:space="0" w:color="auto"/>
                    <w:left w:val="nil"/>
                    <w:bottom w:val="nil"/>
                    <w:right w:val="nil"/>
                  </w:tcBorders>
                  <w:shd w:val="clear" w:color="auto" w:fill="auto"/>
                  <w:hideMark/>
                </w:tcPr>
                <w:p w14:paraId="7499847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407B70DE"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3 309,82</w:t>
                  </w:r>
                </w:p>
              </w:tc>
              <w:tc>
                <w:tcPr>
                  <w:tcW w:w="1691" w:type="dxa"/>
                  <w:gridSpan w:val="2"/>
                  <w:tcBorders>
                    <w:top w:val="single" w:sz="4" w:space="0" w:color="auto"/>
                    <w:left w:val="nil"/>
                    <w:bottom w:val="nil"/>
                    <w:right w:val="nil"/>
                  </w:tcBorders>
                  <w:shd w:val="clear" w:color="auto" w:fill="auto"/>
                  <w:hideMark/>
                </w:tcPr>
                <w:p w14:paraId="5AA5D1E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26739D23"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176 446,50</w:t>
                  </w:r>
                </w:p>
              </w:tc>
            </w:tr>
            <w:tr w:rsidR="00C64156" w:rsidRPr="008E445E" w14:paraId="1BCBD3F4"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979555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ECCE0B9"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24D5F06D"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3E75498F"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3493C320"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23B163BD"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674C1D94"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6E17A163"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1B973F04"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14592D3C"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3 309,82</w:t>
                  </w:r>
                </w:p>
              </w:tc>
              <w:tc>
                <w:tcPr>
                  <w:tcW w:w="1691" w:type="dxa"/>
                  <w:gridSpan w:val="2"/>
                  <w:tcBorders>
                    <w:top w:val="nil"/>
                    <w:left w:val="nil"/>
                    <w:bottom w:val="nil"/>
                    <w:right w:val="nil"/>
                  </w:tcBorders>
                  <w:shd w:val="clear" w:color="auto" w:fill="auto"/>
                  <w:hideMark/>
                </w:tcPr>
                <w:p w14:paraId="3C2913CA"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EE900A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176 446,50</w:t>
                  </w:r>
                </w:p>
              </w:tc>
            </w:tr>
            <w:tr w:rsidR="00C64156" w:rsidRPr="008E445E" w14:paraId="7892FD44" w14:textId="77777777" w:rsidTr="00441A0B">
              <w:trPr>
                <w:gridAfter w:val="3"/>
                <w:wAfter w:w="687" w:type="dxa"/>
                <w:trHeight w:val="690"/>
              </w:trPr>
              <w:tc>
                <w:tcPr>
                  <w:tcW w:w="735" w:type="dxa"/>
                  <w:tcBorders>
                    <w:top w:val="nil"/>
                    <w:left w:val="single" w:sz="4" w:space="0" w:color="auto"/>
                    <w:bottom w:val="nil"/>
                    <w:right w:val="nil"/>
                  </w:tcBorders>
                  <w:shd w:val="clear" w:color="auto" w:fill="auto"/>
                  <w:hideMark/>
                </w:tcPr>
                <w:p w14:paraId="758EE8B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682B3B6"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Пр/812-001.4-1, Приказ № 812/пр от 21.12.2020 п.25</w:t>
                  </w:r>
                </w:p>
              </w:tc>
              <w:tc>
                <w:tcPr>
                  <w:tcW w:w="2274" w:type="dxa"/>
                  <w:gridSpan w:val="2"/>
                  <w:tcBorders>
                    <w:top w:val="nil"/>
                    <w:left w:val="nil"/>
                    <w:bottom w:val="nil"/>
                    <w:right w:val="nil"/>
                  </w:tcBorders>
                  <w:shd w:val="clear" w:color="auto" w:fill="auto"/>
                  <w:hideMark/>
                </w:tcPr>
                <w:p w14:paraId="5F351113" w14:textId="77777777" w:rsidR="00C64156" w:rsidRPr="008E445E" w:rsidRDefault="00C64156" w:rsidP="00441A0B">
                  <w:pPr>
                    <w:rPr>
                      <w:color w:val="000000"/>
                      <w:sz w:val="16"/>
                      <w:szCs w:val="16"/>
                      <w:lang w:eastAsia="ru-RU"/>
                    </w:rPr>
                  </w:pPr>
                  <w:r w:rsidRPr="008E445E">
                    <w:rPr>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1281" w:type="dxa"/>
                  <w:gridSpan w:val="3"/>
                  <w:tcBorders>
                    <w:top w:val="nil"/>
                    <w:left w:val="nil"/>
                    <w:bottom w:val="nil"/>
                    <w:right w:val="nil"/>
                  </w:tcBorders>
                  <w:shd w:val="clear" w:color="auto" w:fill="auto"/>
                  <w:hideMark/>
                </w:tcPr>
                <w:p w14:paraId="11DCFC7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65CD3C2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89</w:t>
                  </w:r>
                </w:p>
              </w:tc>
              <w:tc>
                <w:tcPr>
                  <w:tcW w:w="877" w:type="dxa"/>
                  <w:gridSpan w:val="2"/>
                  <w:tcBorders>
                    <w:top w:val="nil"/>
                    <w:left w:val="nil"/>
                    <w:bottom w:val="nil"/>
                    <w:right w:val="nil"/>
                  </w:tcBorders>
                  <w:shd w:val="clear" w:color="auto" w:fill="auto"/>
                  <w:hideMark/>
                </w:tcPr>
                <w:p w14:paraId="0D89EB2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0,9</w:t>
                  </w:r>
                </w:p>
              </w:tc>
              <w:tc>
                <w:tcPr>
                  <w:tcW w:w="854" w:type="dxa"/>
                  <w:gridSpan w:val="2"/>
                  <w:tcBorders>
                    <w:top w:val="nil"/>
                    <w:left w:val="nil"/>
                    <w:bottom w:val="nil"/>
                    <w:right w:val="nil"/>
                  </w:tcBorders>
                  <w:shd w:val="clear" w:color="auto" w:fill="auto"/>
                  <w:hideMark/>
                </w:tcPr>
                <w:p w14:paraId="7F1007F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80,1</w:t>
                  </w:r>
                </w:p>
              </w:tc>
              <w:tc>
                <w:tcPr>
                  <w:tcW w:w="873" w:type="dxa"/>
                  <w:gridSpan w:val="2"/>
                  <w:tcBorders>
                    <w:top w:val="nil"/>
                    <w:left w:val="nil"/>
                    <w:bottom w:val="nil"/>
                    <w:right w:val="nil"/>
                  </w:tcBorders>
                  <w:shd w:val="clear" w:color="auto" w:fill="auto"/>
                  <w:hideMark/>
                </w:tcPr>
                <w:p w14:paraId="250EA124"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3D48B938"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9F67CB3"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2 651,17</w:t>
                  </w:r>
                </w:p>
              </w:tc>
              <w:tc>
                <w:tcPr>
                  <w:tcW w:w="1691" w:type="dxa"/>
                  <w:gridSpan w:val="2"/>
                  <w:tcBorders>
                    <w:top w:val="nil"/>
                    <w:left w:val="nil"/>
                    <w:bottom w:val="nil"/>
                    <w:right w:val="nil"/>
                  </w:tcBorders>
                  <w:shd w:val="clear" w:color="auto" w:fill="auto"/>
                  <w:hideMark/>
                </w:tcPr>
                <w:p w14:paraId="701AB352"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B5E37E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141 333,65</w:t>
                  </w:r>
                </w:p>
              </w:tc>
            </w:tr>
            <w:tr w:rsidR="00C64156" w:rsidRPr="008E445E" w14:paraId="41978187" w14:textId="77777777" w:rsidTr="00441A0B">
              <w:trPr>
                <w:gridAfter w:val="3"/>
                <w:wAfter w:w="687" w:type="dxa"/>
                <w:trHeight w:val="690"/>
              </w:trPr>
              <w:tc>
                <w:tcPr>
                  <w:tcW w:w="735" w:type="dxa"/>
                  <w:tcBorders>
                    <w:top w:val="nil"/>
                    <w:left w:val="single" w:sz="4" w:space="0" w:color="auto"/>
                    <w:bottom w:val="nil"/>
                    <w:right w:val="nil"/>
                  </w:tcBorders>
                  <w:shd w:val="clear" w:color="auto" w:fill="auto"/>
                  <w:hideMark/>
                </w:tcPr>
                <w:p w14:paraId="3A0B18E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6C84CC8"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Пр/774-001.4, Приказ № 774/пр от 11.12.2020 п.16</w:t>
                  </w:r>
                </w:p>
              </w:tc>
              <w:tc>
                <w:tcPr>
                  <w:tcW w:w="2274" w:type="dxa"/>
                  <w:gridSpan w:val="2"/>
                  <w:tcBorders>
                    <w:top w:val="nil"/>
                    <w:left w:val="nil"/>
                    <w:bottom w:val="nil"/>
                    <w:right w:val="nil"/>
                  </w:tcBorders>
                  <w:shd w:val="clear" w:color="auto" w:fill="auto"/>
                  <w:hideMark/>
                </w:tcPr>
                <w:p w14:paraId="5D368B31" w14:textId="77777777" w:rsidR="00C64156" w:rsidRPr="008E445E" w:rsidRDefault="00C64156" w:rsidP="00441A0B">
                  <w:pPr>
                    <w:rPr>
                      <w:color w:val="000000"/>
                      <w:sz w:val="16"/>
                      <w:szCs w:val="16"/>
                      <w:lang w:eastAsia="ru-RU"/>
                    </w:rPr>
                  </w:pPr>
                  <w:r w:rsidRPr="008E445E">
                    <w:rPr>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1281" w:type="dxa"/>
                  <w:gridSpan w:val="3"/>
                  <w:tcBorders>
                    <w:top w:val="nil"/>
                    <w:left w:val="nil"/>
                    <w:bottom w:val="nil"/>
                    <w:right w:val="nil"/>
                  </w:tcBorders>
                  <w:shd w:val="clear" w:color="auto" w:fill="auto"/>
                  <w:hideMark/>
                </w:tcPr>
                <w:p w14:paraId="1086BE4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1C3E7DB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41</w:t>
                  </w:r>
                </w:p>
              </w:tc>
              <w:tc>
                <w:tcPr>
                  <w:tcW w:w="877" w:type="dxa"/>
                  <w:gridSpan w:val="2"/>
                  <w:tcBorders>
                    <w:top w:val="nil"/>
                    <w:left w:val="nil"/>
                    <w:bottom w:val="nil"/>
                    <w:right w:val="nil"/>
                  </w:tcBorders>
                  <w:shd w:val="clear" w:color="auto" w:fill="auto"/>
                  <w:hideMark/>
                </w:tcPr>
                <w:p w14:paraId="246999B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0,85</w:t>
                  </w:r>
                </w:p>
              </w:tc>
              <w:tc>
                <w:tcPr>
                  <w:tcW w:w="854" w:type="dxa"/>
                  <w:gridSpan w:val="2"/>
                  <w:tcBorders>
                    <w:top w:val="nil"/>
                    <w:left w:val="nil"/>
                    <w:bottom w:val="nil"/>
                    <w:right w:val="nil"/>
                  </w:tcBorders>
                  <w:shd w:val="clear" w:color="auto" w:fill="auto"/>
                  <w:hideMark/>
                </w:tcPr>
                <w:p w14:paraId="023BD3B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34,85</w:t>
                  </w:r>
                </w:p>
              </w:tc>
              <w:tc>
                <w:tcPr>
                  <w:tcW w:w="873" w:type="dxa"/>
                  <w:gridSpan w:val="2"/>
                  <w:tcBorders>
                    <w:top w:val="nil"/>
                    <w:left w:val="nil"/>
                    <w:bottom w:val="nil"/>
                    <w:right w:val="nil"/>
                  </w:tcBorders>
                  <w:shd w:val="clear" w:color="auto" w:fill="auto"/>
                  <w:hideMark/>
                </w:tcPr>
                <w:p w14:paraId="4C359DBF"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3FF17DCF"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E743B60"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1 153,47</w:t>
                  </w:r>
                </w:p>
              </w:tc>
              <w:tc>
                <w:tcPr>
                  <w:tcW w:w="1691" w:type="dxa"/>
                  <w:gridSpan w:val="2"/>
                  <w:tcBorders>
                    <w:top w:val="nil"/>
                    <w:left w:val="nil"/>
                    <w:bottom w:val="nil"/>
                    <w:right w:val="nil"/>
                  </w:tcBorders>
                  <w:shd w:val="clear" w:color="auto" w:fill="auto"/>
                  <w:hideMark/>
                </w:tcPr>
                <w:p w14:paraId="3C16AF29"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D4A9734" w14:textId="77777777" w:rsidR="00C64156" w:rsidRPr="008E445E" w:rsidRDefault="00C64156" w:rsidP="00441A0B">
                  <w:pPr>
                    <w:jc w:val="right"/>
                    <w:rPr>
                      <w:color w:val="000000"/>
                      <w:sz w:val="16"/>
                      <w:szCs w:val="16"/>
                      <w:lang w:eastAsia="ru-RU"/>
                    </w:rPr>
                  </w:pPr>
                  <w:r w:rsidRPr="008E445E">
                    <w:rPr>
                      <w:color w:val="000000"/>
                      <w:sz w:val="16"/>
                      <w:szCs w:val="16"/>
                      <w:lang w:eastAsia="ru-RU"/>
                    </w:rPr>
                    <w:t>61 491,61</w:t>
                  </w:r>
                </w:p>
              </w:tc>
            </w:tr>
            <w:tr w:rsidR="00C64156" w:rsidRPr="008E445E" w14:paraId="148E6E09"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C50F78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7933D312"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54355731"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1D5EE42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5C6418A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07122F5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5FADBA7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26D7867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354DE97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0901F4C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7 114,46</w:t>
                  </w:r>
                </w:p>
              </w:tc>
              <w:tc>
                <w:tcPr>
                  <w:tcW w:w="1691" w:type="dxa"/>
                  <w:gridSpan w:val="2"/>
                  <w:tcBorders>
                    <w:top w:val="single" w:sz="4" w:space="0" w:color="auto"/>
                    <w:left w:val="nil"/>
                    <w:bottom w:val="nil"/>
                    <w:right w:val="nil"/>
                  </w:tcBorders>
                  <w:shd w:val="clear" w:color="auto" w:fill="auto"/>
                  <w:hideMark/>
                </w:tcPr>
                <w:p w14:paraId="2B17ACB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649B415"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379 271,76</w:t>
                  </w:r>
                </w:p>
              </w:tc>
            </w:tr>
            <w:tr w:rsidR="00C64156" w:rsidRPr="008E445E" w14:paraId="646090AD" w14:textId="77777777" w:rsidTr="00441A0B">
              <w:trPr>
                <w:gridAfter w:val="2"/>
                <w:wAfter w:w="600" w:type="dxa"/>
                <w:trHeight w:val="300"/>
              </w:trPr>
              <w:tc>
                <w:tcPr>
                  <w:tcW w:w="15149"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14:paraId="37201208"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Укладка плит ПАГ-18</w:t>
                  </w:r>
                </w:p>
              </w:tc>
            </w:tr>
            <w:tr w:rsidR="00C64156" w:rsidRPr="008E445E" w14:paraId="26A53774" w14:textId="77777777" w:rsidTr="00441A0B">
              <w:trPr>
                <w:gridAfter w:val="3"/>
                <w:wAfter w:w="687" w:type="dxa"/>
                <w:trHeight w:val="690"/>
              </w:trPr>
              <w:tc>
                <w:tcPr>
                  <w:tcW w:w="735" w:type="dxa"/>
                  <w:tcBorders>
                    <w:top w:val="nil"/>
                    <w:left w:val="single" w:sz="4" w:space="0" w:color="auto"/>
                    <w:bottom w:val="nil"/>
                    <w:right w:val="nil"/>
                  </w:tcBorders>
                  <w:shd w:val="clear" w:color="auto" w:fill="auto"/>
                  <w:hideMark/>
                </w:tcPr>
                <w:p w14:paraId="679B198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7</w:t>
                  </w:r>
                </w:p>
              </w:tc>
              <w:tc>
                <w:tcPr>
                  <w:tcW w:w="1286" w:type="dxa"/>
                  <w:tcBorders>
                    <w:top w:val="nil"/>
                    <w:left w:val="nil"/>
                    <w:bottom w:val="nil"/>
                    <w:right w:val="nil"/>
                  </w:tcBorders>
                  <w:shd w:val="clear" w:color="auto" w:fill="auto"/>
                  <w:hideMark/>
                </w:tcPr>
                <w:p w14:paraId="442F6AB2"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ФЕР27-04-001-04</w:t>
                  </w:r>
                </w:p>
              </w:tc>
              <w:tc>
                <w:tcPr>
                  <w:tcW w:w="2274" w:type="dxa"/>
                  <w:gridSpan w:val="2"/>
                  <w:tcBorders>
                    <w:top w:val="single" w:sz="4" w:space="0" w:color="auto"/>
                    <w:left w:val="nil"/>
                    <w:bottom w:val="nil"/>
                    <w:right w:val="nil"/>
                  </w:tcBorders>
                  <w:shd w:val="clear" w:color="auto" w:fill="auto"/>
                  <w:hideMark/>
                </w:tcPr>
                <w:p w14:paraId="6A1D04E7"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Устройство подстилающих и выравнивающих слоев оснований: из щебня. (h=0.15 м ПАГ-18</w:t>
                  </w:r>
                  <w:r>
                    <w:rPr>
                      <w:b/>
                      <w:bCs/>
                      <w:color w:val="000000"/>
                      <w:sz w:val="16"/>
                      <w:szCs w:val="16"/>
                      <w:lang w:eastAsia="ru-RU"/>
                    </w:rPr>
                    <w:t xml:space="preserve"> 150 шт. и участок под плиты бетонные тротуарные</w:t>
                  </w:r>
                  <w:r w:rsidRPr="008E445E">
                    <w:rPr>
                      <w:b/>
                      <w:bCs/>
                      <w:color w:val="000000"/>
                      <w:sz w:val="16"/>
                      <w:szCs w:val="16"/>
                      <w:lang w:eastAsia="ru-RU"/>
                    </w:rPr>
                    <w:t xml:space="preserve"> 270 м2)</w:t>
                  </w:r>
                </w:p>
              </w:tc>
              <w:tc>
                <w:tcPr>
                  <w:tcW w:w="1281" w:type="dxa"/>
                  <w:gridSpan w:val="3"/>
                  <w:tcBorders>
                    <w:top w:val="nil"/>
                    <w:left w:val="nil"/>
                    <w:bottom w:val="nil"/>
                    <w:right w:val="nil"/>
                  </w:tcBorders>
                  <w:shd w:val="clear" w:color="auto" w:fill="auto"/>
                  <w:hideMark/>
                </w:tcPr>
                <w:p w14:paraId="765214B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100 м3</w:t>
                  </w:r>
                </w:p>
              </w:tc>
              <w:tc>
                <w:tcPr>
                  <w:tcW w:w="970" w:type="dxa"/>
                  <w:gridSpan w:val="2"/>
                  <w:tcBorders>
                    <w:top w:val="nil"/>
                    <w:left w:val="nil"/>
                    <w:bottom w:val="nil"/>
                    <w:right w:val="nil"/>
                  </w:tcBorders>
                  <w:shd w:val="clear" w:color="auto" w:fill="auto"/>
                  <w:hideMark/>
                </w:tcPr>
                <w:p w14:paraId="45F29C6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3,105</w:t>
                  </w:r>
                </w:p>
              </w:tc>
              <w:tc>
                <w:tcPr>
                  <w:tcW w:w="877" w:type="dxa"/>
                  <w:gridSpan w:val="2"/>
                  <w:tcBorders>
                    <w:top w:val="nil"/>
                    <w:left w:val="nil"/>
                    <w:bottom w:val="nil"/>
                    <w:right w:val="nil"/>
                  </w:tcBorders>
                  <w:shd w:val="clear" w:color="auto" w:fill="auto"/>
                  <w:hideMark/>
                </w:tcPr>
                <w:p w14:paraId="0767247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nil"/>
                    <w:left w:val="nil"/>
                    <w:bottom w:val="nil"/>
                    <w:right w:val="nil"/>
                  </w:tcBorders>
                  <w:shd w:val="clear" w:color="auto" w:fill="auto"/>
                  <w:hideMark/>
                </w:tcPr>
                <w:p w14:paraId="1AEEA52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3,105</w:t>
                  </w:r>
                </w:p>
              </w:tc>
              <w:tc>
                <w:tcPr>
                  <w:tcW w:w="873" w:type="dxa"/>
                  <w:gridSpan w:val="2"/>
                  <w:tcBorders>
                    <w:top w:val="nil"/>
                    <w:left w:val="nil"/>
                    <w:bottom w:val="nil"/>
                    <w:right w:val="nil"/>
                  </w:tcBorders>
                  <w:shd w:val="clear" w:color="auto" w:fill="auto"/>
                  <w:hideMark/>
                </w:tcPr>
                <w:p w14:paraId="50436ED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nil"/>
                    <w:left w:val="nil"/>
                    <w:bottom w:val="nil"/>
                    <w:right w:val="nil"/>
                  </w:tcBorders>
                  <w:shd w:val="clear" w:color="auto" w:fill="auto"/>
                  <w:hideMark/>
                </w:tcPr>
                <w:p w14:paraId="45FEF5A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nil"/>
                    <w:left w:val="nil"/>
                    <w:bottom w:val="nil"/>
                    <w:right w:val="nil"/>
                  </w:tcBorders>
                  <w:shd w:val="clear" w:color="auto" w:fill="auto"/>
                  <w:hideMark/>
                </w:tcPr>
                <w:p w14:paraId="61221A0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nil"/>
                    <w:left w:val="nil"/>
                    <w:bottom w:val="nil"/>
                    <w:right w:val="nil"/>
                  </w:tcBorders>
                  <w:shd w:val="clear" w:color="auto" w:fill="auto"/>
                  <w:hideMark/>
                </w:tcPr>
                <w:p w14:paraId="744E222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nil"/>
                    <w:left w:val="nil"/>
                    <w:bottom w:val="nil"/>
                    <w:right w:val="single" w:sz="4" w:space="0" w:color="auto"/>
                  </w:tcBorders>
                  <w:shd w:val="clear" w:color="auto" w:fill="auto"/>
                  <w:hideMark/>
                </w:tcPr>
                <w:p w14:paraId="74817CFF"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2D50D158"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2B4D178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78BC32C"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57CB4CDE" w14:textId="77777777" w:rsidR="00C64156" w:rsidRPr="008E445E" w:rsidRDefault="00C64156" w:rsidP="00441A0B">
                  <w:pPr>
                    <w:rPr>
                      <w:color w:val="000000"/>
                      <w:sz w:val="16"/>
                      <w:szCs w:val="16"/>
                      <w:lang w:eastAsia="ru-RU"/>
                    </w:rPr>
                  </w:pPr>
                  <w:r w:rsidRPr="008E445E">
                    <w:rPr>
                      <w:color w:val="000000"/>
                      <w:sz w:val="16"/>
                      <w:szCs w:val="16"/>
                      <w:lang w:eastAsia="ru-RU"/>
                    </w:rPr>
                    <w:t>Объем=((6*2*150+270)*0,15) / 100</w:t>
                  </w:r>
                </w:p>
              </w:tc>
            </w:tr>
            <w:tr w:rsidR="00C64156" w:rsidRPr="008E445E" w14:paraId="4605715E"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107BD7A4"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A0C6AAB"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496515E3"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678B539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9DAFD1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12B277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1-2-3</w:t>
                  </w:r>
                </w:p>
              </w:tc>
              <w:tc>
                <w:tcPr>
                  <w:tcW w:w="2274" w:type="dxa"/>
                  <w:gridSpan w:val="2"/>
                  <w:tcBorders>
                    <w:top w:val="nil"/>
                    <w:left w:val="nil"/>
                    <w:bottom w:val="nil"/>
                    <w:right w:val="nil"/>
                  </w:tcBorders>
                  <w:shd w:val="clear" w:color="auto" w:fill="auto"/>
                  <w:hideMark/>
                </w:tcPr>
                <w:p w14:paraId="2F956269"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2,3)</w:t>
                  </w:r>
                </w:p>
              </w:tc>
              <w:tc>
                <w:tcPr>
                  <w:tcW w:w="1281" w:type="dxa"/>
                  <w:gridSpan w:val="3"/>
                  <w:tcBorders>
                    <w:top w:val="nil"/>
                    <w:left w:val="nil"/>
                    <w:bottom w:val="nil"/>
                    <w:right w:val="nil"/>
                  </w:tcBorders>
                  <w:shd w:val="clear" w:color="auto" w:fill="auto"/>
                  <w:hideMark/>
                </w:tcPr>
                <w:p w14:paraId="10ED24B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74A77B9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21,6</w:t>
                  </w:r>
                </w:p>
              </w:tc>
              <w:tc>
                <w:tcPr>
                  <w:tcW w:w="877" w:type="dxa"/>
                  <w:gridSpan w:val="2"/>
                  <w:tcBorders>
                    <w:top w:val="nil"/>
                    <w:left w:val="nil"/>
                    <w:bottom w:val="nil"/>
                    <w:right w:val="nil"/>
                  </w:tcBorders>
                  <w:shd w:val="clear" w:color="auto" w:fill="auto"/>
                  <w:hideMark/>
                </w:tcPr>
                <w:p w14:paraId="583E3A2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66490D2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77,1282</w:t>
                  </w:r>
                </w:p>
              </w:tc>
              <w:tc>
                <w:tcPr>
                  <w:tcW w:w="873" w:type="dxa"/>
                  <w:gridSpan w:val="2"/>
                  <w:tcBorders>
                    <w:top w:val="nil"/>
                    <w:left w:val="nil"/>
                    <w:bottom w:val="nil"/>
                    <w:right w:val="nil"/>
                  </w:tcBorders>
                  <w:shd w:val="clear" w:color="auto" w:fill="auto"/>
                  <w:hideMark/>
                </w:tcPr>
                <w:p w14:paraId="1B8B8DF5" w14:textId="77777777" w:rsidR="00C64156" w:rsidRPr="008E445E" w:rsidRDefault="00C64156" w:rsidP="00441A0B">
                  <w:pPr>
                    <w:jc w:val="right"/>
                    <w:rPr>
                      <w:color w:val="000000"/>
                      <w:sz w:val="16"/>
                      <w:szCs w:val="16"/>
                      <w:lang w:eastAsia="ru-RU"/>
                    </w:rPr>
                  </w:pPr>
                  <w:r w:rsidRPr="008E445E">
                    <w:rPr>
                      <w:color w:val="000000"/>
                      <w:sz w:val="16"/>
                      <w:szCs w:val="16"/>
                      <w:lang w:eastAsia="ru-RU"/>
                    </w:rPr>
                    <w:t>8,02</w:t>
                  </w:r>
                </w:p>
              </w:tc>
              <w:tc>
                <w:tcPr>
                  <w:tcW w:w="703" w:type="dxa"/>
                  <w:gridSpan w:val="2"/>
                  <w:tcBorders>
                    <w:top w:val="nil"/>
                    <w:left w:val="nil"/>
                    <w:bottom w:val="nil"/>
                    <w:right w:val="nil"/>
                  </w:tcBorders>
                  <w:shd w:val="clear" w:color="auto" w:fill="auto"/>
                  <w:hideMark/>
                </w:tcPr>
                <w:p w14:paraId="53D1A73A"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2D0930E4" w14:textId="77777777" w:rsidR="00C64156" w:rsidRPr="008E445E" w:rsidRDefault="00C64156" w:rsidP="00441A0B">
                  <w:pPr>
                    <w:jc w:val="right"/>
                    <w:rPr>
                      <w:color w:val="000000"/>
                      <w:sz w:val="16"/>
                      <w:szCs w:val="16"/>
                      <w:lang w:eastAsia="ru-RU"/>
                    </w:rPr>
                  </w:pPr>
                  <w:r w:rsidRPr="008E445E">
                    <w:rPr>
                      <w:color w:val="000000"/>
                      <w:sz w:val="16"/>
                      <w:szCs w:val="16"/>
                      <w:lang w:eastAsia="ru-RU"/>
                    </w:rPr>
                    <w:t>618,57</w:t>
                  </w:r>
                </w:p>
              </w:tc>
              <w:tc>
                <w:tcPr>
                  <w:tcW w:w="1691" w:type="dxa"/>
                  <w:gridSpan w:val="2"/>
                  <w:tcBorders>
                    <w:top w:val="nil"/>
                    <w:left w:val="nil"/>
                    <w:bottom w:val="nil"/>
                    <w:right w:val="nil"/>
                  </w:tcBorders>
                  <w:shd w:val="clear" w:color="auto" w:fill="auto"/>
                  <w:hideMark/>
                </w:tcPr>
                <w:p w14:paraId="54A565F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8462F2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A31370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711B33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D1476FB"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91.01.01-035</w:t>
                  </w:r>
                </w:p>
              </w:tc>
              <w:tc>
                <w:tcPr>
                  <w:tcW w:w="2274" w:type="dxa"/>
                  <w:gridSpan w:val="2"/>
                  <w:tcBorders>
                    <w:top w:val="nil"/>
                    <w:left w:val="nil"/>
                    <w:bottom w:val="nil"/>
                    <w:right w:val="nil"/>
                  </w:tcBorders>
                  <w:shd w:val="clear" w:color="auto" w:fill="auto"/>
                  <w:hideMark/>
                </w:tcPr>
                <w:p w14:paraId="052551A8" w14:textId="77777777" w:rsidR="00C64156" w:rsidRPr="008E445E" w:rsidRDefault="00C64156" w:rsidP="00441A0B">
                  <w:pPr>
                    <w:rPr>
                      <w:color w:val="000000"/>
                      <w:sz w:val="16"/>
                      <w:szCs w:val="16"/>
                      <w:lang w:eastAsia="ru-RU"/>
                    </w:rPr>
                  </w:pPr>
                  <w:r w:rsidRPr="008E445E">
                    <w:rPr>
                      <w:color w:val="000000"/>
                      <w:sz w:val="16"/>
                      <w:szCs w:val="16"/>
                      <w:lang w:eastAsia="ru-RU"/>
                    </w:rPr>
                    <w:t>Бульдозеры, мощность 79 кВт (108 л.с.)</w:t>
                  </w:r>
                </w:p>
              </w:tc>
              <w:tc>
                <w:tcPr>
                  <w:tcW w:w="1281" w:type="dxa"/>
                  <w:gridSpan w:val="3"/>
                  <w:tcBorders>
                    <w:top w:val="nil"/>
                    <w:left w:val="nil"/>
                    <w:bottom w:val="nil"/>
                    <w:right w:val="nil"/>
                  </w:tcBorders>
                  <w:shd w:val="clear" w:color="auto" w:fill="auto"/>
                  <w:hideMark/>
                </w:tcPr>
                <w:p w14:paraId="03BA3EA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1B031F8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2,59</w:t>
                  </w:r>
                </w:p>
              </w:tc>
              <w:tc>
                <w:tcPr>
                  <w:tcW w:w="877" w:type="dxa"/>
                  <w:gridSpan w:val="2"/>
                  <w:tcBorders>
                    <w:top w:val="nil"/>
                    <w:left w:val="nil"/>
                    <w:bottom w:val="nil"/>
                    <w:right w:val="nil"/>
                  </w:tcBorders>
                  <w:shd w:val="clear" w:color="auto" w:fill="auto"/>
                  <w:hideMark/>
                </w:tcPr>
                <w:p w14:paraId="61DC7B9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627E46F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9,2482425</w:t>
                  </w:r>
                </w:p>
              </w:tc>
              <w:tc>
                <w:tcPr>
                  <w:tcW w:w="873" w:type="dxa"/>
                  <w:gridSpan w:val="2"/>
                  <w:tcBorders>
                    <w:top w:val="nil"/>
                    <w:left w:val="nil"/>
                    <w:bottom w:val="nil"/>
                    <w:right w:val="nil"/>
                  </w:tcBorders>
                  <w:shd w:val="clear" w:color="auto" w:fill="auto"/>
                  <w:hideMark/>
                </w:tcPr>
                <w:p w14:paraId="217650C6" w14:textId="77777777" w:rsidR="00C64156" w:rsidRPr="008E445E" w:rsidRDefault="00C64156" w:rsidP="00441A0B">
                  <w:pPr>
                    <w:jc w:val="right"/>
                    <w:rPr>
                      <w:color w:val="000000"/>
                      <w:sz w:val="16"/>
                      <w:szCs w:val="16"/>
                      <w:lang w:eastAsia="ru-RU"/>
                    </w:rPr>
                  </w:pPr>
                  <w:r w:rsidRPr="008E445E">
                    <w:rPr>
                      <w:color w:val="000000"/>
                      <w:sz w:val="16"/>
                      <w:szCs w:val="16"/>
                      <w:lang w:eastAsia="ru-RU"/>
                    </w:rPr>
                    <w:t>79,07</w:t>
                  </w:r>
                </w:p>
              </w:tc>
              <w:tc>
                <w:tcPr>
                  <w:tcW w:w="703" w:type="dxa"/>
                  <w:gridSpan w:val="2"/>
                  <w:tcBorders>
                    <w:top w:val="nil"/>
                    <w:left w:val="nil"/>
                    <w:bottom w:val="nil"/>
                    <w:right w:val="nil"/>
                  </w:tcBorders>
                  <w:shd w:val="clear" w:color="auto" w:fill="auto"/>
                  <w:hideMark/>
                </w:tcPr>
                <w:p w14:paraId="53056EE1"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27B9B5D" w14:textId="77777777" w:rsidR="00C64156" w:rsidRPr="008E445E" w:rsidRDefault="00C64156" w:rsidP="00441A0B">
                  <w:pPr>
                    <w:jc w:val="right"/>
                    <w:rPr>
                      <w:color w:val="000000"/>
                      <w:sz w:val="16"/>
                      <w:szCs w:val="16"/>
                      <w:lang w:eastAsia="ru-RU"/>
                    </w:rPr>
                  </w:pPr>
                  <w:r w:rsidRPr="008E445E">
                    <w:rPr>
                      <w:color w:val="000000"/>
                      <w:sz w:val="16"/>
                      <w:szCs w:val="16"/>
                      <w:lang w:eastAsia="ru-RU"/>
                    </w:rPr>
                    <w:t>731,26</w:t>
                  </w:r>
                </w:p>
              </w:tc>
              <w:tc>
                <w:tcPr>
                  <w:tcW w:w="1691" w:type="dxa"/>
                  <w:gridSpan w:val="2"/>
                  <w:tcBorders>
                    <w:top w:val="nil"/>
                    <w:left w:val="nil"/>
                    <w:bottom w:val="nil"/>
                    <w:right w:val="nil"/>
                  </w:tcBorders>
                  <w:shd w:val="clear" w:color="auto" w:fill="auto"/>
                  <w:hideMark/>
                </w:tcPr>
                <w:p w14:paraId="2B03E84C"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FF3773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41853B1"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5D18A3F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5562853"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91.01.02-004</w:t>
                  </w:r>
                </w:p>
              </w:tc>
              <w:tc>
                <w:tcPr>
                  <w:tcW w:w="2274" w:type="dxa"/>
                  <w:gridSpan w:val="2"/>
                  <w:tcBorders>
                    <w:top w:val="nil"/>
                    <w:left w:val="nil"/>
                    <w:bottom w:val="nil"/>
                    <w:right w:val="nil"/>
                  </w:tcBorders>
                  <w:shd w:val="clear" w:color="auto" w:fill="auto"/>
                  <w:hideMark/>
                </w:tcPr>
                <w:p w14:paraId="2555AE7A" w14:textId="77777777" w:rsidR="00C64156" w:rsidRPr="008E445E" w:rsidRDefault="00C64156" w:rsidP="00441A0B">
                  <w:pPr>
                    <w:rPr>
                      <w:color w:val="000000"/>
                      <w:sz w:val="16"/>
                      <w:szCs w:val="16"/>
                      <w:lang w:eastAsia="ru-RU"/>
                    </w:rPr>
                  </w:pPr>
                  <w:r w:rsidRPr="008E445E">
                    <w:rPr>
                      <w:color w:val="000000"/>
                      <w:sz w:val="16"/>
                      <w:szCs w:val="16"/>
                      <w:lang w:eastAsia="ru-RU"/>
                    </w:rPr>
                    <w:t>Автогрейдеры среднего типа, мощность 99 кВт (135 л.с.)</w:t>
                  </w:r>
                </w:p>
              </w:tc>
              <w:tc>
                <w:tcPr>
                  <w:tcW w:w="1281" w:type="dxa"/>
                  <w:gridSpan w:val="3"/>
                  <w:tcBorders>
                    <w:top w:val="nil"/>
                    <w:left w:val="nil"/>
                    <w:bottom w:val="nil"/>
                    <w:right w:val="nil"/>
                  </w:tcBorders>
                  <w:shd w:val="clear" w:color="auto" w:fill="auto"/>
                  <w:hideMark/>
                </w:tcPr>
                <w:p w14:paraId="63134C3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7660E32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2,3</w:t>
                  </w:r>
                </w:p>
              </w:tc>
              <w:tc>
                <w:tcPr>
                  <w:tcW w:w="877" w:type="dxa"/>
                  <w:gridSpan w:val="2"/>
                  <w:tcBorders>
                    <w:top w:val="nil"/>
                    <w:left w:val="nil"/>
                    <w:bottom w:val="nil"/>
                    <w:right w:val="nil"/>
                  </w:tcBorders>
                  <w:shd w:val="clear" w:color="auto" w:fill="auto"/>
                  <w:hideMark/>
                </w:tcPr>
                <w:p w14:paraId="7DF6457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6BD32C4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8,212725</w:t>
                  </w:r>
                </w:p>
              </w:tc>
              <w:tc>
                <w:tcPr>
                  <w:tcW w:w="873" w:type="dxa"/>
                  <w:gridSpan w:val="2"/>
                  <w:tcBorders>
                    <w:top w:val="nil"/>
                    <w:left w:val="nil"/>
                    <w:bottom w:val="nil"/>
                    <w:right w:val="nil"/>
                  </w:tcBorders>
                  <w:shd w:val="clear" w:color="auto" w:fill="auto"/>
                  <w:hideMark/>
                </w:tcPr>
                <w:p w14:paraId="1F57C35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123,00</w:t>
                  </w:r>
                </w:p>
              </w:tc>
              <w:tc>
                <w:tcPr>
                  <w:tcW w:w="703" w:type="dxa"/>
                  <w:gridSpan w:val="2"/>
                  <w:tcBorders>
                    <w:top w:val="nil"/>
                    <w:left w:val="nil"/>
                    <w:bottom w:val="nil"/>
                    <w:right w:val="nil"/>
                  </w:tcBorders>
                  <w:shd w:val="clear" w:color="auto" w:fill="auto"/>
                  <w:hideMark/>
                </w:tcPr>
                <w:p w14:paraId="04ECD492"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0CA385D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1 010,17</w:t>
                  </w:r>
                </w:p>
              </w:tc>
              <w:tc>
                <w:tcPr>
                  <w:tcW w:w="1691" w:type="dxa"/>
                  <w:gridSpan w:val="2"/>
                  <w:tcBorders>
                    <w:top w:val="nil"/>
                    <w:left w:val="nil"/>
                    <w:bottom w:val="nil"/>
                    <w:right w:val="nil"/>
                  </w:tcBorders>
                  <w:shd w:val="clear" w:color="auto" w:fill="auto"/>
                  <w:hideMark/>
                </w:tcPr>
                <w:p w14:paraId="785311D3"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5DFC1B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F4A42BE"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44F739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7120380"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91.06.05-011</w:t>
                  </w:r>
                </w:p>
              </w:tc>
              <w:tc>
                <w:tcPr>
                  <w:tcW w:w="2274" w:type="dxa"/>
                  <w:gridSpan w:val="2"/>
                  <w:tcBorders>
                    <w:top w:val="nil"/>
                    <w:left w:val="nil"/>
                    <w:bottom w:val="nil"/>
                    <w:right w:val="nil"/>
                  </w:tcBorders>
                  <w:shd w:val="clear" w:color="auto" w:fill="auto"/>
                  <w:hideMark/>
                </w:tcPr>
                <w:p w14:paraId="091D46AE" w14:textId="77777777" w:rsidR="00C64156" w:rsidRPr="008E445E" w:rsidRDefault="00C64156" w:rsidP="00441A0B">
                  <w:pPr>
                    <w:rPr>
                      <w:color w:val="000000"/>
                      <w:sz w:val="16"/>
                      <w:szCs w:val="16"/>
                      <w:lang w:eastAsia="ru-RU"/>
                    </w:rPr>
                  </w:pPr>
                  <w:r w:rsidRPr="008E445E">
                    <w:rPr>
                      <w:color w:val="000000"/>
                      <w:sz w:val="16"/>
                      <w:szCs w:val="16"/>
                      <w:lang w:eastAsia="ru-RU"/>
                    </w:rPr>
                    <w:t>Погрузчики, грузоподъемность 5 т</w:t>
                  </w:r>
                </w:p>
              </w:tc>
              <w:tc>
                <w:tcPr>
                  <w:tcW w:w="1281" w:type="dxa"/>
                  <w:gridSpan w:val="3"/>
                  <w:tcBorders>
                    <w:top w:val="nil"/>
                    <w:left w:val="nil"/>
                    <w:bottom w:val="nil"/>
                    <w:right w:val="nil"/>
                  </w:tcBorders>
                  <w:shd w:val="clear" w:color="auto" w:fill="auto"/>
                  <w:hideMark/>
                </w:tcPr>
                <w:p w14:paraId="432D3A6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39258BC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2,46</w:t>
                  </w:r>
                </w:p>
              </w:tc>
              <w:tc>
                <w:tcPr>
                  <w:tcW w:w="877" w:type="dxa"/>
                  <w:gridSpan w:val="2"/>
                  <w:tcBorders>
                    <w:top w:val="nil"/>
                    <w:left w:val="nil"/>
                    <w:bottom w:val="nil"/>
                    <w:right w:val="nil"/>
                  </w:tcBorders>
                  <w:shd w:val="clear" w:color="auto" w:fill="auto"/>
                  <w:hideMark/>
                </w:tcPr>
                <w:p w14:paraId="70704AC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EF0927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8,784045</w:t>
                  </w:r>
                </w:p>
              </w:tc>
              <w:tc>
                <w:tcPr>
                  <w:tcW w:w="873" w:type="dxa"/>
                  <w:gridSpan w:val="2"/>
                  <w:tcBorders>
                    <w:top w:val="nil"/>
                    <w:left w:val="nil"/>
                    <w:bottom w:val="nil"/>
                    <w:right w:val="nil"/>
                  </w:tcBorders>
                  <w:shd w:val="clear" w:color="auto" w:fill="auto"/>
                  <w:hideMark/>
                </w:tcPr>
                <w:p w14:paraId="0E2F126F" w14:textId="77777777" w:rsidR="00C64156" w:rsidRPr="008E445E" w:rsidRDefault="00C64156" w:rsidP="00441A0B">
                  <w:pPr>
                    <w:jc w:val="right"/>
                    <w:rPr>
                      <w:color w:val="000000"/>
                      <w:sz w:val="16"/>
                      <w:szCs w:val="16"/>
                      <w:lang w:eastAsia="ru-RU"/>
                    </w:rPr>
                  </w:pPr>
                  <w:r w:rsidRPr="008E445E">
                    <w:rPr>
                      <w:color w:val="000000"/>
                      <w:sz w:val="16"/>
                      <w:szCs w:val="16"/>
                      <w:lang w:eastAsia="ru-RU"/>
                    </w:rPr>
                    <w:t>89,99</w:t>
                  </w:r>
                </w:p>
              </w:tc>
              <w:tc>
                <w:tcPr>
                  <w:tcW w:w="703" w:type="dxa"/>
                  <w:gridSpan w:val="2"/>
                  <w:tcBorders>
                    <w:top w:val="nil"/>
                    <w:left w:val="nil"/>
                    <w:bottom w:val="nil"/>
                    <w:right w:val="nil"/>
                  </w:tcBorders>
                  <w:shd w:val="clear" w:color="auto" w:fill="auto"/>
                  <w:hideMark/>
                </w:tcPr>
                <w:p w14:paraId="3EE2D8D5"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FA5392D" w14:textId="77777777" w:rsidR="00C64156" w:rsidRPr="008E445E" w:rsidRDefault="00C64156" w:rsidP="00441A0B">
                  <w:pPr>
                    <w:jc w:val="right"/>
                    <w:rPr>
                      <w:color w:val="000000"/>
                      <w:sz w:val="16"/>
                      <w:szCs w:val="16"/>
                      <w:lang w:eastAsia="ru-RU"/>
                    </w:rPr>
                  </w:pPr>
                  <w:r w:rsidRPr="008E445E">
                    <w:rPr>
                      <w:color w:val="000000"/>
                      <w:sz w:val="16"/>
                      <w:szCs w:val="16"/>
                      <w:lang w:eastAsia="ru-RU"/>
                    </w:rPr>
                    <w:t>790,48</w:t>
                  </w:r>
                </w:p>
              </w:tc>
              <w:tc>
                <w:tcPr>
                  <w:tcW w:w="1691" w:type="dxa"/>
                  <w:gridSpan w:val="2"/>
                  <w:tcBorders>
                    <w:top w:val="nil"/>
                    <w:left w:val="nil"/>
                    <w:bottom w:val="nil"/>
                    <w:right w:val="nil"/>
                  </w:tcBorders>
                  <w:shd w:val="clear" w:color="auto" w:fill="auto"/>
                  <w:hideMark/>
                </w:tcPr>
                <w:p w14:paraId="208F2600"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EB19FC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896111A"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0EEF637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0C8A4FB"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91.08.03-030</w:t>
                  </w:r>
                </w:p>
              </w:tc>
              <w:tc>
                <w:tcPr>
                  <w:tcW w:w="2274" w:type="dxa"/>
                  <w:gridSpan w:val="2"/>
                  <w:tcBorders>
                    <w:top w:val="nil"/>
                    <w:left w:val="nil"/>
                    <w:bottom w:val="nil"/>
                    <w:right w:val="nil"/>
                  </w:tcBorders>
                  <w:shd w:val="clear" w:color="auto" w:fill="auto"/>
                  <w:hideMark/>
                </w:tcPr>
                <w:p w14:paraId="7C6DDA3E" w14:textId="77777777" w:rsidR="00C64156" w:rsidRPr="008E445E" w:rsidRDefault="00C64156" w:rsidP="00441A0B">
                  <w:pPr>
                    <w:rPr>
                      <w:color w:val="000000"/>
                      <w:sz w:val="16"/>
                      <w:szCs w:val="16"/>
                      <w:lang w:eastAsia="ru-RU"/>
                    </w:rPr>
                  </w:pPr>
                  <w:r w:rsidRPr="008E445E">
                    <w:rPr>
                      <w:color w:val="000000"/>
                      <w:sz w:val="16"/>
                      <w:szCs w:val="16"/>
                      <w:lang w:eastAsia="ru-RU"/>
                    </w:rPr>
                    <w:t>Катки самоходные пневмоколесные статические, масса 30 т</w:t>
                  </w:r>
                </w:p>
              </w:tc>
              <w:tc>
                <w:tcPr>
                  <w:tcW w:w="1281" w:type="dxa"/>
                  <w:gridSpan w:val="3"/>
                  <w:tcBorders>
                    <w:top w:val="nil"/>
                    <w:left w:val="nil"/>
                    <w:bottom w:val="nil"/>
                    <w:right w:val="nil"/>
                  </w:tcBorders>
                  <w:shd w:val="clear" w:color="auto" w:fill="auto"/>
                  <w:hideMark/>
                </w:tcPr>
                <w:p w14:paraId="1D5A6B0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30C95BD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12,21</w:t>
                  </w:r>
                </w:p>
              </w:tc>
              <w:tc>
                <w:tcPr>
                  <w:tcW w:w="877" w:type="dxa"/>
                  <w:gridSpan w:val="2"/>
                  <w:tcBorders>
                    <w:top w:val="nil"/>
                    <w:left w:val="nil"/>
                    <w:bottom w:val="nil"/>
                    <w:right w:val="nil"/>
                  </w:tcBorders>
                  <w:shd w:val="clear" w:color="auto" w:fill="auto"/>
                  <w:hideMark/>
                </w:tcPr>
                <w:p w14:paraId="37D50E9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039D754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43,5988575</w:t>
                  </w:r>
                </w:p>
              </w:tc>
              <w:tc>
                <w:tcPr>
                  <w:tcW w:w="873" w:type="dxa"/>
                  <w:gridSpan w:val="2"/>
                  <w:tcBorders>
                    <w:top w:val="nil"/>
                    <w:left w:val="nil"/>
                    <w:bottom w:val="nil"/>
                    <w:right w:val="nil"/>
                  </w:tcBorders>
                  <w:shd w:val="clear" w:color="auto" w:fill="auto"/>
                  <w:hideMark/>
                </w:tcPr>
                <w:p w14:paraId="4AA8BDAB" w14:textId="77777777" w:rsidR="00C64156" w:rsidRPr="008E445E" w:rsidRDefault="00C64156" w:rsidP="00441A0B">
                  <w:pPr>
                    <w:jc w:val="right"/>
                    <w:rPr>
                      <w:color w:val="000000"/>
                      <w:sz w:val="16"/>
                      <w:szCs w:val="16"/>
                      <w:lang w:eastAsia="ru-RU"/>
                    </w:rPr>
                  </w:pPr>
                  <w:r w:rsidRPr="008E445E">
                    <w:rPr>
                      <w:color w:val="000000"/>
                      <w:sz w:val="16"/>
                      <w:szCs w:val="16"/>
                      <w:lang w:eastAsia="ru-RU"/>
                    </w:rPr>
                    <w:t>364,07</w:t>
                  </w:r>
                </w:p>
              </w:tc>
              <w:tc>
                <w:tcPr>
                  <w:tcW w:w="703" w:type="dxa"/>
                  <w:gridSpan w:val="2"/>
                  <w:tcBorders>
                    <w:top w:val="nil"/>
                    <w:left w:val="nil"/>
                    <w:bottom w:val="nil"/>
                    <w:right w:val="nil"/>
                  </w:tcBorders>
                  <w:shd w:val="clear" w:color="auto" w:fill="auto"/>
                  <w:hideMark/>
                </w:tcPr>
                <w:p w14:paraId="46812EA6"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4E774DD" w14:textId="77777777" w:rsidR="00C64156" w:rsidRPr="008E445E" w:rsidRDefault="00C64156" w:rsidP="00441A0B">
                  <w:pPr>
                    <w:jc w:val="right"/>
                    <w:rPr>
                      <w:color w:val="000000"/>
                      <w:sz w:val="16"/>
                      <w:szCs w:val="16"/>
                      <w:lang w:eastAsia="ru-RU"/>
                    </w:rPr>
                  </w:pPr>
                  <w:r w:rsidRPr="008E445E">
                    <w:rPr>
                      <w:color w:val="000000"/>
                      <w:sz w:val="16"/>
                      <w:szCs w:val="16"/>
                      <w:lang w:eastAsia="ru-RU"/>
                    </w:rPr>
                    <w:t>15 873,04</w:t>
                  </w:r>
                </w:p>
              </w:tc>
              <w:tc>
                <w:tcPr>
                  <w:tcW w:w="1691" w:type="dxa"/>
                  <w:gridSpan w:val="2"/>
                  <w:tcBorders>
                    <w:top w:val="nil"/>
                    <w:left w:val="nil"/>
                    <w:bottom w:val="nil"/>
                    <w:right w:val="nil"/>
                  </w:tcBorders>
                  <w:shd w:val="clear" w:color="auto" w:fill="auto"/>
                  <w:hideMark/>
                </w:tcPr>
                <w:p w14:paraId="1E7B24F8"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545FA0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BBF462C"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01AC03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D4D4A3D"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91.13.01-038</w:t>
                  </w:r>
                </w:p>
              </w:tc>
              <w:tc>
                <w:tcPr>
                  <w:tcW w:w="2274" w:type="dxa"/>
                  <w:gridSpan w:val="2"/>
                  <w:tcBorders>
                    <w:top w:val="nil"/>
                    <w:left w:val="nil"/>
                    <w:bottom w:val="nil"/>
                    <w:right w:val="nil"/>
                  </w:tcBorders>
                  <w:shd w:val="clear" w:color="auto" w:fill="auto"/>
                  <w:hideMark/>
                </w:tcPr>
                <w:p w14:paraId="0925BF7C" w14:textId="77777777" w:rsidR="00C64156" w:rsidRPr="008E445E" w:rsidRDefault="00C64156" w:rsidP="00441A0B">
                  <w:pPr>
                    <w:rPr>
                      <w:color w:val="000000"/>
                      <w:sz w:val="16"/>
                      <w:szCs w:val="16"/>
                      <w:lang w:eastAsia="ru-RU"/>
                    </w:rPr>
                  </w:pPr>
                  <w:r w:rsidRPr="008E445E">
                    <w:rPr>
                      <w:color w:val="000000"/>
                      <w:sz w:val="16"/>
                      <w:szCs w:val="16"/>
                      <w:lang w:eastAsia="ru-RU"/>
                    </w:rPr>
                    <w:t>Машины поливомоечные 6000 л</w:t>
                  </w:r>
                </w:p>
              </w:tc>
              <w:tc>
                <w:tcPr>
                  <w:tcW w:w="1281" w:type="dxa"/>
                  <w:gridSpan w:val="3"/>
                  <w:tcBorders>
                    <w:top w:val="nil"/>
                    <w:left w:val="nil"/>
                    <w:bottom w:val="nil"/>
                    <w:right w:val="nil"/>
                  </w:tcBorders>
                  <w:shd w:val="clear" w:color="auto" w:fill="auto"/>
                  <w:hideMark/>
                </w:tcPr>
                <w:p w14:paraId="082FA9C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2791E85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1,04</w:t>
                  </w:r>
                </w:p>
              </w:tc>
              <w:tc>
                <w:tcPr>
                  <w:tcW w:w="877" w:type="dxa"/>
                  <w:gridSpan w:val="2"/>
                  <w:tcBorders>
                    <w:top w:val="nil"/>
                    <w:left w:val="nil"/>
                    <w:bottom w:val="nil"/>
                    <w:right w:val="nil"/>
                  </w:tcBorders>
                  <w:shd w:val="clear" w:color="auto" w:fill="auto"/>
                  <w:hideMark/>
                </w:tcPr>
                <w:p w14:paraId="238AA39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8B3108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3,71358</w:t>
                  </w:r>
                </w:p>
              </w:tc>
              <w:tc>
                <w:tcPr>
                  <w:tcW w:w="873" w:type="dxa"/>
                  <w:gridSpan w:val="2"/>
                  <w:tcBorders>
                    <w:top w:val="nil"/>
                    <w:left w:val="nil"/>
                    <w:bottom w:val="nil"/>
                    <w:right w:val="nil"/>
                  </w:tcBorders>
                  <w:shd w:val="clear" w:color="auto" w:fill="auto"/>
                  <w:hideMark/>
                </w:tcPr>
                <w:p w14:paraId="288EE79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110,00</w:t>
                  </w:r>
                </w:p>
              </w:tc>
              <w:tc>
                <w:tcPr>
                  <w:tcW w:w="703" w:type="dxa"/>
                  <w:gridSpan w:val="2"/>
                  <w:tcBorders>
                    <w:top w:val="nil"/>
                    <w:left w:val="nil"/>
                    <w:bottom w:val="nil"/>
                    <w:right w:val="nil"/>
                  </w:tcBorders>
                  <w:shd w:val="clear" w:color="auto" w:fill="auto"/>
                  <w:hideMark/>
                </w:tcPr>
                <w:p w14:paraId="0D582537"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099864C8" w14:textId="77777777" w:rsidR="00C64156" w:rsidRPr="008E445E" w:rsidRDefault="00C64156" w:rsidP="00441A0B">
                  <w:pPr>
                    <w:jc w:val="right"/>
                    <w:rPr>
                      <w:color w:val="000000"/>
                      <w:sz w:val="16"/>
                      <w:szCs w:val="16"/>
                      <w:lang w:eastAsia="ru-RU"/>
                    </w:rPr>
                  </w:pPr>
                  <w:r w:rsidRPr="008E445E">
                    <w:rPr>
                      <w:color w:val="000000"/>
                      <w:sz w:val="16"/>
                      <w:szCs w:val="16"/>
                      <w:lang w:eastAsia="ru-RU"/>
                    </w:rPr>
                    <w:t>408,49</w:t>
                  </w:r>
                </w:p>
              </w:tc>
              <w:tc>
                <w:tcPr>
                  <w:tcW w:w="1691" w:type="dxa"/>
                  <w:gridSpan w:val="2"/>
                  <w:tcBorders>
                    <w:top w:val="nil"/>
                    <w:left w:val="nil"/>
                    <w:bottom w:val="nil"/>
                    <w:right w:val="nil"/>
                  </w:tcBorders>
                  <w:shd w:val="clear" w:color="auto" w:fill="auto"/>
                  <w:hideMark/>
                </w:tcPr>
                <w:p w14:paraId="365F102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7FC0E5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CAAC693"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3F3D7B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CA8014B" w14:textId="77777777" w:rsidR="00C64156" w:rsidRPr="008E445E" w:rsidRDefault="00C64156" w:rsidP="00441A0B">
                  <w:pPr>
                    <w:jc w:val="right"/>
                    <w:rPr>
                      <w:color w:val="000000"/>
                      <w:sz w:val="16"/>
                      <w:szCs w:val="16"/>
                      <w:lang w:eastAsia="ru-RU"/>
                    </w:rPr>
                  </w:pPr>
                  <w:r w:rsidRPr="008E445E">
                    <w:rPr>
                      <w:color w:val="000000"/>
                      <w:sz w:val="16"/>
                      <w:szCs w:val="16"/>
                      <w:lang w:eastAsia="ru-RU"/>
                    </w:rPr>
                    <w:t>01.7.03.01-0001</w:t>
                  </w:r>
                </w:p>
              </w:tc>
              <w:tc>
                <w:tcPr>
                  <w:tcW w:w="2274" w:type="dxa"/>
                  <w:gridSpan w:val="2"/>
                  <w:tcBorders>
                    <w:top w:val="nil"/>
                    <w:left w:val="nil"/>
                    <w:bottom w:val="nil"/>
                    <w:right w:val="nil"/>
                  </w:tcBorders>
                  <w:shd w:val="clear" w:color="auto" w:fill="auto"/>
                  <w:hideMark/>
                </w:tcPr>
                <w:p w14:paraId="2446645A" w14:textId="77777777" w:rsidR="00C64156" w:rsidRPr="008E445E" w:rsidRDefault="00C64156" w:rsidP="00441A0B">
                  <w:pPr>
                    <w:rPr>
                      <w:color w:val="000000"/>
                      <w:sz w:val="16"/>
                      <w:szCs w:val="16"/>
                      <w:lang w:eastAsia="ru-RU"/>
                    </w:rPr>
                  </w:pPr>
                  <w:r w:rsidRPr="008E445E">
                    <w:rPr>
                      <w:color w:val="000000"/>
                      <w:sz w:val="16"/>
                      <w:szCs w:val="16"/>
                      <w:lang w:eastAsia="ru-RU"/>
                    </w:rPr>
                    <w:t>Вода</w:t>
                  </w:r>
                </w:p>
              </w:tc>
              <w:tc>
                <w:tcPr>
                  <w:tcW w:w="1281" w:type="dxa"/>
                  <w:gridSpan w:val="3"/>
                  <w:tcBorders>
                    <w:top w:val="nil"/>
                    <w:left w:val="nil"/>
                    <w:bottom w:val="nil"/>
                    <w:right w:val="nil"/>
                  </w:tcBorders>
                  <w:shd w:val="clear" w:color="auto" w:fill="auto"/>
                  <w:hideMark/>
                </w:tcPr>
                <w:p w14:paraId="3B849CD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м3</w:t>
                  </w:r>
                </w:p>
              </w:tc>
              <w:tc>
                <w:tcPr>
                  <w:tcW w:w="970" w:type="dxa"/>
                  <w:gridSpan w:val="2"/>
                  <w:tcBorders>
                    <w:top w:val="nil"/>
                    <w:left w:val="nil"/>
                    <w:bottom w:val="nil"/>
                    <w:right w:val="nil"/>
                  </w:tcBorders>
                  <w:shd w:val="clear" w:color="auto" w:fill="auto"/>
                  <w:hideMark/>
                </w:tcPr>
                <w:p w14:paraId="6981131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w:t>
                  </w:r>
                </w:p>
              </w:tc>
              <w:tc>
                <w:tcPr>
                  <w:tcW w:w="877" w:type="dxa"/>
                  <w:gridSpan w:val="2"/>
                  <w:tcBorders>
                    <w:top w:val="nil"/>
                    <w:left w:val="nil"/>
                    <w:bottom w:val="nil"/>
                    <w:right w:val="nil"/>
                  </w:tcBorders>
                  <w:shd w:val="clear" w:color="auto" w:fill="auto"/>
                  <w:hideMark/>
                </w:tcPr>
                <w:p w14:paraId="17C6E574"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445D432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21,735</w:t>
                  </w:r>
                </w:p>
              </w:tc>
              <w:tc>
                <w:tcPr>
                  <w:tcW w:w="873" w:type="dxa"/>
                  <w:gridSpan w:val="2"/>
                  <w:tcBorders>
                    <w:top w:val="nil"/>
                    <w:left w:val="nil"/>
                    <w:bottom w:val="nil"/>
                    <w:right w:val="nil"/>
                  </w:tcBorders>
                  <w:shd w:val="clear" w:color="auto" w:fill="auto"/>
                  <w:hideMark/>
                </w:tcPr>
                <w:p w14:paraId="48E6B305" w14:textId="77777777" w:rsidR="00C64156" w:rsidRPr="008E445E" w:rsidRDefault="00C64156" w:rsidP="00441A0B">
                  <w:pPr>
                    <w:jc w:val="right"/>
                    <w:rPr>
                      <w:color w:val="000000"/>
                      <w:sz w:val="16"/>
                      <w:szCs w:val="16"/>
                      <w:lang w:eastAsia="ru-RU"/>
                    </w:rPr>
                  </w:pPr>
                  <w:r w:rsidRPr="008E445E">
                    <w:rPr>
                      <w:color w:val="000000"/>
                      <w:sz w:val="16"/>
                      <w:szCs w:val="16"/>
                      <w:lang w:eastAsia="ru-RU"/>
                    </w:rPr>
                    <w:t>2,44</w:t>
                  </w:r>
                </w:p>
              </w:tc>
              <w:tc>
                <w:tcPr>
                  <w:tcW w:w="703" w:type="dxa"/>
                  <w:gridSpan w:val="2"/>
                  <w:tcBorders>
                    <w:top w:val="nil"/>
                    <w:left w:val="nil"/>
                    <w:bottom w:val="nil"/>
                    <w:right w:val="nil"/>
                  </w:tcBorders>
                  <w:shd w:val="clear" w:color="auto" w:fill="auto"/>
                  <w:hideMark/>
                </w:tcPr>
                <w:p w14:paraId="556E9DF5"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0FAEA35D" w14:textId="77777777" w:rsidR="00C64156" w:rsidRPr="008E445E" w:rsidRDefault="00C64156" w:rsidP="00441A0B">
                  <w:pPr>
                    <w:jc w:val="right"/>
                    <w:rPr>
                      <w:color w:val="000000"/>
                      <w:sz w:val="16"/>
                      <w:szCs w:val="16"/>
                      <w:lang w:eastAsia="ru-RU"/>
                    </w:rPr>
                  </w:pPr>
                  <w:r w:rsidRPr="008E445E">
                    <w:rPr>
                      <w:color w:val="000000"/>
                      <w:sz w:val="16"/>
                      <w:szCs w:val="16"/>
                      <w:lang w:eastAsia="ru-RU"/>
                    </w:rPr>
                    <w:t>53,03</w:t>
                  </w:r>
                </w:p>
              </w:tc>
              <w:tc>
                <w:tcPr>
                  <w:tcW w:w="1691" w:type="dxa"/>
                  <w:gridSpan w:val="2"/>
                  <w:tcBorders>
                    <w:top w:val="nil"/>
                    <w:left w:val="nil"/>
                    <w:bottom w:val="nil"/>
                    <w:right w:val="nil"/>
                  </w:tcBorders>
                  <w:shd w:val="clear" w:color="auto" w:fill="auto"/>
                  <w:hideMark/>
                </w:tcPr>
                <w:p w14:paraId="39BDD4B8"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2965795"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6D7DE8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E90A7E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E863317"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2D62E1F5" w14:textId="77777777" w:rsidR="00C64156" w:rsidRPr="008E445E" w:rsidRDefault="00C64156" w:rsidP="00441A0B">
                  <w:pPr>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45833D5C"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56D5C597"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20A2385"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3A019436"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699FAED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173,23</w:t>
                  </w:r>
                </w:p>
              </w:tc>
              <w:tc>
                <w:tcPr>
                  <w:tcW w:w="703" w:type="dxa"/>
                  <w:gridSpan w:val="2"/>
                  <w:tcBorders>
                    <w:top w:val="nil"/>
                    <w:left w:val="nil"/>
                    <w:bottom w:val="nil"/>
                    <w:right w:val="nil"/>
                  </w:tcBorders>
                  <w:shd w:val="clear" w:color="auto" w:fill="auto"/>
                  <w:hideMark/>
                </w:tcPr>
                <w:p w14:paraId="2E04268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7048005B" w14:textId="77777777" w:rsidR="00C64156" w:rsidRPr="008E445E" w:rsidRDefault="00C64156" w:rsidP="00441A0B">
                  <w:pPr>
                    <w:jc w:val="right"/>
                    <w:rPr>
                      <w:color w:val="000000"/>
                      <w:sz w:val="16"/>
                      <w:szCs w:val="16"/>
                      <w:lang w:eastAsia="ru-RU"/>
                    </w:rPr>
                  </w:pPr>
                  <w:r w:rsidRPr="008E445E">
                    <w:rPr>
                      <w:color w:val="000000"/>
                      <w:sz w:val="16"/>
                      <w:szCs w:val="16"/>
                      <w:lang w:eastAsia="ru-RU"/>
                    </w:rPr>
                    <w:t>618,56</w:t>
                  </w:r>
                </w:p>
              </w:tc>
              <w:tc>
                <w:tcPr>
                  <w:tcW w:w="1691" w:type="dxa"/>
                  <w:gridSpan w:val="2"/>
                  <w:tcBorders>
                    <w:top w:val="nil"/>
                    <w:left w:val="nil"/>
                    <w:bottom w:val="nil"/>
                    <w:right w:val="nil"/>
                  </w:tcBorders>
                  <w:shd w:val="clear" w:color="auto" w:fill="auto"/>
                  <w:hideMark/>
                </w:tcPr>
                <w:p w14:paraId="15429D0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378F7DBF" w14:textId="77777777" w:rsidR="00C64156" w:rsidRPr="008E445E" w:rsidRDefault="00C64156" w:rsidP="00441A0B">
                  <w:pPr>
                    <w:jc w:val="right"/>
                    <w:rPr>
                      <w:color w:val="000000"/>
                      <w:sz w:val="16"/>
                      <w:szCs w:val="16"/>
                      <w:lang w:eastAsia="ru-RU"/>
                    </w:rPr>
                  </w:pPr>
                  <w:r w:rsidRPr="008E445E">
                    <w:rPr>
                      <w:color w:val="000000"/>
                      <w:sz w:val="16"/>
                      <w:szCs w:val="16"/>
                      <w:lang w:eastAsia="ru-RU"/>
                    </w:rPr>
                    <w:t>32 975,43</w:t>
                  </w:r>
                </w:p>
              </w:tc>
            </w:tr>
            <w:tr w:rsidR="00C64156" w:rsidRPr="008E445E" w14:paraId="2E08C75D"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7281C31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725B9C4" w14:textId="77777777" w:rsidR="00C64156" w:rsidRPr="008E445E" w:rsidRDefault="00C64156" w:rsidP="00441A0B">
                  <w:pPr>
                    <w:jc w:val="right"/>
                    <w:rPr>
                      <w:color w:val="000000"/>
                      <w:sz w:val="16"/>
                      <w:szCs w:val="16"/>
                      <w:lang w:eastAsia="ru-RU"/>
                    </w:rPr>
                  </w:pPr>
                  <w:r w:rsidRPr="008E445E">
                    <w:rPr>
                      <w:color w:val="000000"/>
                      <w:sz w:val="16"/>
                      <w:szCs w:val="16"/>
                      <w:lang w:eastAsia="ru-RU"/>
                    </w:rPr>
                    <w:t>2</w:t>
                  </w:r>
                </w:p>
              </w:tc>
              <w:tc>
                <w:tcPr>
                  <w:tcW w:w="2274" w:type="dxa"/>
                  <w:gridSpan w:val="2"/>
                  <w:tcBorders>
                    <w:top w:val="nil"/>
                    <w:left w:val="nil"/>
                    <w:bottom w:val="nil"/>
                    <w:right w:val="nil"/>
                  </w:tcBorders>
                  <w:shd w:val="clear" w:color="auto" w:fill="auto"/>
                  <w:hideMark/>
                </w:tcPr>
                <w:p w14:paraId="7D549CCB" w14:textId="77777777" w:rsidR="00C64156" w:rsidRPr="008E445E" w:rsidRDefault="00C64156" w:rsidP="00441A0B">
                  <w:pPr>
                    <w:rPr>
                      <w:color w:val="000000"/>
                      <w:sz w:val="16"/>
                      <w:szCs w:val="16"/>
                      <w:lang w:eastAsia="ru-RU"/>
                    </w:rPr>
                  </w:pPr>
                  <w:r w:rsidRPr="008E445E">
                    <w:rPr>
                      <w:color w:val="000000"/>
                      <w:sz w:val="16"/>
                      <w:szCs w:val="16"/>
                      <w:lang w:eastAsia="ru-RU"/>
                    </w:rPr>
                    <w:t>ЭМ</w:t>
                  </w:r>
                </w:p>
              </w:tc>
              <w:tc>
                <w:tcPr>
                  <w:tcW w:w="1281" w:type="dxa"/>
                  <w:gridSpan w:val="3"/>
                  <w:tcBorders>
                    <w:top w:val="nil"/>
                    <w:left w:val="nil"/>
                    <w:bottom w:val="nil"/>
                    <w:right w:val="nil"/>
                  </w:tcBorders>
                  <w:shd w:val="clear" w:color="auto" w:fill="auto"/>
                  <w:hideMark/>
                </w:tcPr>
                <w:p w14:paraId="32101D0B"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2F370E3B"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E29C21A"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53084306"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7F002673" w14:textId="77777777" w:rsidR="00C64156" w:rsidRPr="008E445E" w:rsidRDefault="00C64156" w:rsidP="00441A0B">
                  <w:pPr>
                    <w:jc w:val="right"/>
                    <w:rPr>
                      <w:color w:val="000000"/>
                      <w:sz w:val="16"/>
                      <w:szCs w:val="16"/>
                      <w:lang w:eastAsia="ru-RU"/>
                    </w:rPr>
                  </w:pPr>
                  <w:r w:rsidRPr="008E445E">
                    <w:rPr>
                      <w:color w:val="000000"/>
                      <w:sz w:val="16"/>
                      <w:szCs w:val="16"/>
                      <w:lang w:eastAsia="ru-RU"/>
                    </w:rPr>
                    <w:t>5 268,76</w:t>
                  </w:r>
                </w:p>
              </w:tc>
              <w:tc>
                <w:tcPr>
                  <w:tcW w:w="703" w:type="dxa"/>
                  <w:gridSpan w:val="2"/>
                  <w:tcBorders>
                    <w:top w:val="nil"/>
                    <w:left w:val="nil"/>
                    <w:bottom w:val="nil"/>
                    <w:right w:val="nil"/>
                  </w:tcBorders>
                  <w:shd w:val="clear" w:color="auto" w:fill="auto"/>
                  <w:hideMark/>
                </w:tcPr>
                <w:p w14:paraId="43D011D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20498647" w14:textId="77777777" w:rsidR="00C64156" w:rsidRPr="008E445E" w:rsidRDefault="00C64156" w:rsidP="00441A0B">
                  <w:pPr>
                    <w:jc w:val="right"/>
                    <w:rPr>
                      <w:color w:val="000000"/>
                      <w:sz w:val="16"/>
                      <w:szCs w:val="16"/>
                      <w:lang w:eastAsia="ru-RU"/>
                    </w:rPr>
                  </w:pPr>
                  <w:r w:rsidRPr="008E445E">
                    <w:rPr>
                      <w:color w:val="000000"/>
                      <w:sz w:val="16"/>
                      <w:szCs w:val="16"/>
                      <w:lang w:eastAsia="ru-RU"/>
                    </w:rPr>
                    <w:t>18 813,42</w:t>
                  </w:r>
                </w:p>
              </w:tc>
              <w:tc>
                <w:tcPr>
                  <w:tcW w:w="1691" w:type="dxa"/>
                  <w:gridSpan w:val="2"/>
                  <w:tcBorders>
                    <w:top w:val="nil"/>
                    <w:left w:val="nil"/>
                    <w:bottom w:val="nil"/>
                    <w:right w:val="nil"/>
                  </w:tcBorders>
                  <w:shd w:val="clear" w:color="auto" w:fill="auto"/>
                  <w:hideMark/>
                </w:tcPr>
                <w:p w14:paraId="3FB1207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15,05</w:t>
                  </w:r>
                </w:p>
              </w:tc>
              <w:tc>
                <w:tcPr>
                  <w:tcW w:w="2561" w:type="dxa"/>
                  <w:gridSpan w:val="3"/>
                  <w:tcBorders>
                    <w:top w:val="nil"/>
                    <w:left w:val="nil"/>
                    <w:bottom w:val="nil"/>
                    <w:right w:val="single" w:sz="4" w:space="0" w:color="auto"/>
                  </w:tcBorders>
                  <w:shd w:val="clear" w:color="auto" w:fill="auto"/>
                  <w:hideMark/>
                </w:tcPr>
                <w:p w14:paraId="09376ACC" w14:textId="77777777" w:rsidR="00C64156" w:rsidRPr="008E445E" w:rsidRDefault="00C64156" w:rsidP="00441A0B">
                  <w:pPr>
                    <w:jc w:val="right"/>
                    <w:rPr>
                      <w:color w:val="000000"/>
                      <w:sz w:val="16"/>
                      <w:szCs w:val="16"/>
                      <w:lang w:eastAsia="ru-RU"/>
                    </w:rPr>
                  </w:pPr>
                  <w:r w:rsidRPr="008E445E">
                    <w:rPr>
                      <w:color w:val="000000"/>
                      <w:sz w:val="16"/>
                      <w:szCs w:val="16"/>
                      <w:lang w:eastAsia="ru-RU"/>
                    </w:rPr>
                    <w:t>283 141,97</w:t>
                  </w:r>
                </w:p>
              </w:tc>
            </w:tr>
            <w:tr w:rsidR="00C64156" w:rsidRPr="008E445E" w14:paraId="3EE882E4"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21D4F78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229C1FB" w14:textId="77777777" w:rsidR="00C64156" w:rsidRPr="008E445E" w:rsidRDefault="00C64156" w:rsidP="00441A0B">
                  <w:pPr>
                    <w:jc w:val="right"/>
                    <w:rPr>
                      <w:color w:val="000000"/>
                      <w:sz w:val="16"/>
                      <w:szCs w:val="16"/>
                      <w:lang w:eastAsia="ru-RU"/>
                    </w:rPr>
                  </w:pPr>
                  <w:r w:rsidRPr="008E445E">
                    <w:rPr>
                      <w:color w:val="000000"/>
                      <w:sz w:val="16"/>
                      <w:szCs w:val="16"/>
                      <w:lang w:eastAsia="ru-RU"/>
                    </w:rPr>
                    <w:t>3</w:t>
                  </w:r>
                </w:p>
              </w:tc>
              <w:tc>
                <w:tcPr>
                  <w:tcW w:w="2274" w:type="dxa"/>
                  <w:gridSpan w:val="2"/>
                  <w:tcBorders>
                    <w:top w:val="nil"/>
                    <w:left w:val="nil"/>
                    <w:bottom w:val="nil"/>
                    <w:right w:val="nil"/>
                  </w:tcBorders>
                  <w:shd w:val="clear" w:color="auto" w:fill="auto"/>
                  <w:hideMark/>
                </w:tcPr>
                <w:p w14:paraId="170360ED" w14:textId="77777777" w:rsidR="00C64156" w:rsidRPr="008E445E" w:rsidRDefault="00C64156" w:rsidP="00441A0B">
                  <w:pPr>
                    <w:rPr>
                      <w:color w:val="000000"/>
                      <w:sz w:val="16"/>
                      <w:szCs w:val="16"/>
                      <w:lang w:eastAsia="ru-RU"/>
                    </w:rPr>
                  </w:pPr>
                  <w:r w:rsidRPr="008E445E">
                    <w:rPr>
                      <w:color w:val="000000"/>
                      <w:sz w:val="16"/>
                      <w:szCs w:val="16"/>
                      <w:lang w:eastAsia="ru-RU"/>
                    </w:rPr>
                    <w:t>в т.ч. ОТм</w:t>
                  </w:r>
                </w:p>
              </w:tc>
              <w:tc>
                <w:tcPr>
                  <w:tcW w:w="1281" w:type="dxa"/>
                  <w:gridSpan w:val="3"/>
                  <w:tcBorders>
                    <w:top w:val="nil"/>
                    <w:left w:val="nil"/>
                    <w:bottom w:val="nil"/>
                    <w:right w:val="nil"/>
                  </w:tcBorders>
                  <w:shd w:val="clear" w:color="auto" w:fill="auto"/>
                  <w:hideMark/>
                </w:tcPr>
                <w:p w14:paraId="77AA140D"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52D03128"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17FA9DE1"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04878C1F"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5F172A65" w14:textId="77777777" w:rsidR="00C64156" w:rsidRPr="008E445E" w:rsidRDefault="00C64156" w:rsidP="00441A0B">
                  <w:pPr>
                    <w:jc w:val="right"/>
                    <w:rPr>
                      <w:color w:val="000000"/>
                      <w:sz w:val="16"/>
                      <w:szCs w:val="16"/>
                      <w:lang w:eastAsia="ru-RU"/>
                    </w:rPr>
                  </w:pPr>
                  <w:r w:rsidRPr="008E445E">
                    <w:rPr>
                      <w:color w:val="000000"/>
                      <w:sz w:val="16"/>
                      <w:szCs w:val="16"/>
                      <w:lang w:eastAsia="ru-RU"/>
                    </w:rPr>
                    <w:t>267,67</w:t>
                  </w:r>
                </w:p>
              </w:tc>
              <w:tc>
                <w:tcPr>
                  <w:tcW w:w="703" w:type="dxa"/>
                  <w:gridSpan w:val="2"/>
                  <w:tcBorders>
                    <w:top w:val="nil"/>
                    <w:left w:val="nil"/>
                    <w:bottom w:val="nil"/>
                    <w:right w:val="nil"/>
                  </w:tcBorders>
                  <w:shd w:val="clear" w:color="auto" w:fill="auto"/>
                  <w:hideMark/>
                </w:tcPr>
                <w:p w14:paraId="16C25A2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390A695C" w14:textId="77777777" w:rsidR="00C64156" w:rsidRPr="008E445E" w:rsidRDefault="00C64156" w:rsidP="00441A0B">
                  <w:pPr>
                    <w:jc w:val="right"/>
                    <w:rPr>
                      <w:color w:val="000000"/>
                      <w:sz w:val="16"/>
                      <w:szCs w:val="16"/>
                      <w:lang w:eastAsia="ru-RU"/>
                    </w:rPr>
                  </w:pPr>
                  <w:r w:rsidRPr="008E445E">
                    <w:rPr>
                      <w:color w:val="000000"/>
                      <w:sz w:val="16"/>
                      <w:szCs w:val="16"/>
                      <w:lang w:eastAsia="ru-RU"/>
                    </w:rPr>
                    <w:t>955,78</w:t>
                  </w:r>
                </w:p>
              </w:tc>
              <w:tc>
                <w:tcPr>
                  <w:tcW w:w="1691" w:type="dxa"/>
                  <w:gridSpan w:val="2"/>
                  <w:tcBorders>
                    <w:top w:val="nil"/>
                    <w:left w:val="nil"/>
                    <w:bottom w:val="nil"/>
                    <w:right w:val="nil"/>
                  </w:tcBorders>
                  <w:shd w:val="clear" w:color="auto" w:fill="auto"/>
                  <w:hideMark/>
                </w:tcPr>
                <w:p w14:paraId="5F78AF4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33EA4F14" w14:textId="77777777" w:rsidR="00C64156" w:rsidRPr="008E445E" w:rsidRDefault="00C64156" w:rsidP="00441A0B">
                  <w:pPr>
                    <w:jc w:val="right"/>
                    <w:rPr>
                      <w:color w:val="000000"/>
                      <w:sz w:val="16"/>
                      <w:szCs w:val="16"/>
                      <w:lang w:eastAsia="ru-RU"/>
                    </w:rPr>
                  </w:pPr>
                  <w:r w:rsidRPr="008E445E">
                    <w:rPr>
                      <w:color w:val="000000"/>
                      <w:sz w:val="16"/>
                      <w:szCs w:val="16"/>
                      <w:lang w:eastAsia="ru-RU"/>
                    </w:rPr>
                    <w:t>50 952,63</w:t>
                  </w:r>
                </w:p>
              </w:tc>
            </w:tr>
            <w:tr w:rsidR="00C64156" w:rsidRPr="008E445E" w14:paraId="07240F3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78F2296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D2A9C85" w14:textId="77777777" w:rsidR="00C64156" w:rsidRPr="008E445E" w:rsidRDefault="00C64156" w:rsidP="00441A0B">
                  <w:pPr>
                    <w:jc w:val="right"/>
                    <w:rPr>
                      <w:color w:val="000000"/>
                      <w:sz w:val="16"/>
                      <w:szCs w:val="16"/>
                      <w:lang w:eastAsia="ru-RU"/>
                    </w:rPr>
                  </w:pPr>
                  <w:r w:rsidRPr="008E445E">
                    <w:rPr>
                      <w:color w:val="000000"/>
                      <w:sz w:val="16"/>
                      <w:szCs w:val="16"/>
                      <w:lang w:eastAsia="ru-RU"/>
                    </w:rPr>
                    <w:t>4</w:t>
                  </w:r>
                </w:p>
              </w:tc>
              <w:tc>
                <w:tcPr>
                  <w:tcW w:w="2274" w:type="dxa"/>
                  <w:gridSpan w:val="2"/>
                  <w:tcBorders>
                    <w:top w:val="nil"/>
                    <w:left w:val="nil"/>
                    <w:bottom w:val="nil"/>
                    <w:right w:val="nil"/>
                  </w:tcBorders>
                  <w:shd w:val="clear" w:color="auto" w:fill="auto"/>
                  <w:hideMark/>
                </w:tcPr>
                <w:p w14:paraId="66C38756" w14:textId="77777777" w:rsidR="00C64156" w:rsidRPr="008E445E" w:rsidRDefault="00C64156" w:rsidP="00441A0B">
                  <w:pPr>
                    <w:rPr>
                      <w:color w:val="000000"/>
                      <w:sz w:val="16"/>
                      <w:szCs w:val="16"/>
                      <w:lang w:eastAsia="ru-RU"/>
                    </w:rPr>
                  </w:pPr>
                  <w:r w:rsidRPr="008E445E">
                    <w:rPr>
                      <w:color w:val="000000"/>
                      <w:sz w:val="16"/>
                      <w:szCs w:val="16"/>
                      <w:lang w:eastAsia="ru-RU"/>
                    </w:rPr>
                    <w:t>М</w:t>
                  </w:r>
                </w:p>
              </w:tc>
              <w:tc>
                <w:tcPr>
                  <w:tcW w:w="1281" w:type="dxa"/>
                  <w:gridSpan w:val="3"/>
                  <w:tcBorders>
                    <w:top w:val="nil"/>
                    <w:left w:val="nil"/>
                    <w:bottom w:val="nil"/>
                    <w:right w:val="nil"/>
                  </w:tcBorders>
                  <w:shd w:val="clear" w:color="auto" w:fill="auto"/>
                  <w:hideMark/>
                </w:tcPr>
                <w:p w14:paraId="762BD32B"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0A510C2A"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24C5E54"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26CBA9C3"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6E3C713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17,08</w:t>
                  </w:r>
                </w:p>
              </w:tc>
              <w:tc>
                <w:tcPr>
                  <w:tcW w:w="703" w:type="dxa"/>
                  <w:gridSpan w:val="2"/>
                  <w:tcBorders>
                    <w:top w:val="nil"/>
                    <w:left w:val="nil"/>
                    <w:bottom w:val="nil"/>
                    <w:right w:val="nil"/>
                  </w:tcBorders>
                  <w:shd w:val="clear" w:color="auto" w:fill="auto"/>
                  <w:hideMark/>
                </w:tcPr>
                <w:p w14:paraId="1FD0EB02"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2CD467E5" w14:textId="77777777" w:rsidR="00C64156" w:rsidRPr="008E445E" w:rsidRDefault="00C64156" w:rsidP="00441A0B">
                  <w:pPr>
                    <w:jc w:val="right"/>
                    <w:rPr>
                      <w:color w:val="000000"/>
                      <w:sz w:val="16"/>
                      <w:szCs w:val="16"/>
                      <w:lang w:eastAsia="ru-RU"/>
                    </w:rPr>
                  </w:pPr>
                  <w:r w:rsidRPr="008E445E">
                    <w:rPr>
                      <w:color w:val="000000"/>
                      <w:sz w:val="16"/>
                      <w:szCs w:val="16"/>
                      <w:lang w:eastAsia="ru-RU"/>
                    </w:rPr>
                    <w:t>53,03</w:t>
                  </w:r>
                </w:p>
              </w:tc>
              <w:tc>
                <w:tcPr>
                  <w:tcW w:w="1691" w:type="dxa"/>
                  <w:gridSpan w:val="2"/>
                  <w:tcBorders>
                    <w:top w:val="nil"/>
                    <w:left w:val="nil"/>
                    <w:bottom w:val="nil"/>
                    <w:right w:val="nil"/>
                  </w:tcBorders>
                  <w:shd w:val="clear" w:color="auto" w:fill="auto"/>
                  <w:hideMark/>
                </w:tcPr>
                <w:p w14:paraId="6BA2908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10,19</w:t>
                  </w:r>
                </w:p>
              </w:tc>
              <w:tc>
                <w:tcPr>
                  <w:tcW w:w="2561" w:type="dxa"/>
                  <w:gridSpan w:val="3"/>
                  <w:tcBorders>
                    <w:top w:val="nil"/>
                    <w:left w:val="nil"/>
                    <w:bottom w:val="nil"/>
                    <w:right w:val="single" w:sz="4" w:space="0" w:color="auto"/>
                  </w:tcBorders>
                  <w:shd w:val="clear" w:color="auto" w:fill="auto"/>
                  <w:hideMark/>
                </w:tcPr>
                <w:p w14:paraId="5690AC05" w14:textId="77777777" w:rsidR="00C64156" w:rsidRPr="008E445E" w:rsidRDefault="00C64156" w:rsidP="00441A0B">
                  <w:pPr>
                    <w:jc w:val="right"/>
                    <w:rPr>
                      <w:color w:val="000000"/>
                      <w:sz w:val="16"/>
                      <w:szCs w:val="16"/>
                      <w:lang w:eastAsia="ru-RU"/>
                    </w:rPr>
                  </w:pPr>
                  <w:r w:rsidRPr="008E445E">
                    <w:rPr>
                      <w:color w:val="000000"/>
                      <w:sz w:val="16"/>
                      <w:szCs w:val="16"/>
                      <w:lang w:eastAsia="ru-RU"/>
                    </w:rPr>
                    <w:t>540,38</w:t>
                  </w:r>
                </w:p>
              </w:tc>
            </w:tr>
            <w:tr w:rsidR="00C64156" w:rsidRPr="008E445E" w14:paraId="5C35F35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D686AD4"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П,Н</w:t>
                  </w:r>
                </w:p>
              </w:tc>
              <w:tc>
                <w:tcPr>
                  <w:tcW w:w="1286" w:type="dxa"/>
                  <w:tcBorders>
                    <w:top w:val="nil"/>
                    <w:left w:val="nil"/>
                    <w:bottom w:val="nil"/>
                    <w:right w:val="nil"/>
                  </w:tcBorders>
                  <w:shd w:val="clear" w:color="auto" w:fill="auto"/>
                  <w:hideMark/>
                </w:tcPr>
                <w:p w14:paraId="79D7032E"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02.2.05.04</w:t>
                  </w:r>
                </w:p>
              </w:tc>
              <w:tc>
                <w:tcPr>
                  <w:tcW w:w="2274" w:type="dxa"/>
                  <w:gridSpan w:val="2"/>
                  <w:tcBorders>
                    <w:top w:val="nil"/>
                    <w:left w:val="nil"/>
                    <w:bottom w:val="nil"/>
                    <w:right w:val="nil"/>
                  </w:tcBorders>
                  <w:shd w:val="clear" w:color="auto" w:fill="auto"/>
                  <w:hideMark/>
                </w:tcPr>
                <w:p w14:paraId="48A1F671"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Щебень из плотных горных пород</w:t>
                  </w:r>
                </w:p>
              </w:tc>
              <w:tc>
                <w:tcPr>
                  <w:tcW w:w="1281" w:type="dxa"/>
                  <w:gridSpan w:val="3"/>
                  <w:tcBorders>
                    <w:top w:val="nil"/>
                    <w:left w:val="nil"/>
                    <w:bottom w:val="nil"/>
                    <w:right w:val="nil"/>
                  </w:tcBorders>
                  <w:shd w:val="clear" w:color="auto" w:fill="auto"/>
                  <w:hideMark/>
                </w:tcPr>
                <w:p w14:paraId="08783B46"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м3</w:t>
                  </w:r>
                </w:p>
              </w:tc>
              <w:tc>
                <w:tcPr>
                  <w:tcW w:w="970" w:type="dxa"/>
                  <w:gridSpan w:val="2"/>
                  <w:tcBorders>
                    <w:top w:val="nil"/>
                    <w:left w:val="nil"/>
                    <w:bottom w:val="nil"/>
                    <w:right w:val="nil"/>
                  </w:tcBorders>
                  <w:shd w:val="clear" w:color="auto" w:fill="auto"/>
                  <w:hideMark/>
                </w:tcPr>
                <w:p w14:paraId="0786A754"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w:t>
                  </w:r>
                </w:p>
              </w:tc>
              <w:tc>
                <w:tcPr>
                  <w:tcW w:w="877" w:type="dxa"/>
                  <w:gridSpan w:val="2"/>
                  <w:tcBorders>
                    <w:top w:val="nil"/>
                    <w:left w:val="nil"/>
                    <w:bottom w:val="nil"/>
                    <w:right w:val="nil"/>
                  </w:tcBorders>
                  <w:shd w:val="clear" w:color="auto" w:fill="auto"/>
                  <w:hideMark/>
                </w:tcPr>
                <w:p w14:paraId="53CDEC26"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1DE95535"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w:t>
                  </w:r>
                </w:p>
              </w:tc>
              <w:tc>
                <w:tcPr>
                  <w:tcW w:w="873" w:type="dxa"/>
                  <w:gridSpan w:val="2"/>
                  <w:tcBorders>
                    <w:top w:val="nil"/>
                    <w:left w:val="nil"/>
                    <w:bottom w:val="nil"/>
                    <w:right w:val="nil"/>
                  </w:tcBorders>
                  <w:shd w:val="clear" w:color="auto" w:fill="auto"/>
                  <w:hideMark/>
                </w:tcPr>
                <w:p w14:paraId="1B769F35"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30C67CA3"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9A83E86"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56737531"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2663C2D4"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0218ECAB"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CC43C0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F3F849A"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32CEDA4B"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44993AA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456ADBA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21,6</w:t>
                  </w:r>
                </w:p>
              </w:tc>
              <w:tc>
                <w:tcPr>
                  <w:tcW w:w="877" w:type="dxa"/>
                  <w:gridSpan w:val="2"/>
                  <w:tcBorders>
                    <w:top w:val="nil"/>
                    <w:left w:val="nil"/>
                    <w:bottom w:val="nil"/>
                    <w:right w:val="nil"/>
                  </w:tcBorders>
                  <w:shd w:val="clear" w:color="auto" w:fill="auto"/>
                  <w:hideMark/>
                </w:tcPr>
                <w:p w14:paraId="2F78584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36DE61E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77,1282</w:t>
                  </w:r>
                </w:p>
              </w:tc>
              <w:tc>
                <w:tcPr>
                  <w:tcW w:w="873" w:type="dxa"/>
                  <w:gridSpan w:val="2"/>
                  <w:tcBorders>
                    <w:top w:val="nil"/>
                    <w:left w:val="nil"/>
                    <w:bottom w:val="nil"/>
                    <w:right w:val="nil"/>
                  </w:tcBorders>
                  <w:shd w:val="clear" w:color="auto" w:fill="auto"/>
                  <w:hideMark/>
                </w:tcPr>
                <w:p w14:paraId="0C5E7572"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1ECC556E"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1FF62D96"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423F980D"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1CB90C4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C34ABA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13C0CA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7BF174D"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08EDB646" w14:textId="77777777" w:rsidR="00C64156" w:rsidRPr="008E445E" w:rsidRDefault="00C64156" w:rsidP="00441A0B">
                  <w:pPr>
                    <w:rPr>
                      <w:color w:val="000000"/>
                      <w:sz w:val="16"/>
                      <w:szCs w:val="16"/>
                      <w:lang w:eastAsia="ru-RU"/>
                    </w:rPr>
                  </w:pPr>
                  <w:r w:rsidRPr="008E445E">
                    <w:rPr>
                      <w:color w:val="000000"/>
                      <w:sz w:val="16"/>
                      <w:szCs w:val="16"/>
                      <w:lang w:eastAsia="ru-RU"/>
                    </w:rPr>
                    <w:t>ЗТм</w:t>
                  </w:r>
                </w:p>
              </w:tc>
              <w:tc>
                <w:tcPr>
                  <w:tcW w:w="1281" w:type="dxa"/>
                  <w:gridSpan w:val="3"/>
                  <w:tcBorders>
                    <w:top w:val="nil"/>
                    <w:left w:val="nil"/>
                    <w:bottom w:val="nil"/>
                    <w:right w:val="nil"/>
                  </w:tcBorders>
                  <w:shd w:val="clear" w:color="auto" w:fill="auto"/>
                  <w:hideMark/>
                </w:tcPr>
                <w:p w14:paraId="227651F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3033C6A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20,6</w:t>
                  </w:r>
                </w:p>
              </w:tc>
              <w:tc>
                <w:tcPr>
                  <w:tcW w:w="877" w:type="dxa"/>
                  <w:gridSpan w:val="2"/>
                  <w:tcBorders>
                    <w:top w:val="nil"/>
                    <w:left w:val="nil"/>
                    <w:bottom w:val="nil"/>
                    <w:right w:val="nil"/>
                  </w:tcBorders>
                  <w:shd w:val="clear" w:color="auto" w:fill="auto"/>
                  <w:hideMark/>
                </w:tcPr>
                <w:p w14:paraId="4D58BE8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6092DE7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73,55745</w:t>
                  </w:r>
                </w:p>
              </w:tc>
              <w:tc>
                <w:tcPr>
                  <w:tcW w:w="873" w:type="dxa"/>
                  <w:gridSpan w:val="2"/>
                  <w:tcBorders>
                    <w:top w:val="nil"/>
                    <w:left w:val="nil"/>
                    <w:bottom w:val="nil"/>
                    <w:right w:val="nil"/>
                  </w:tcBorders>
                  <w:shd w:val="clear" w:color="auto" w:fill="auto"/>
                  <w:hideMark/>
                </w:tcPr>
                <w:p w14:paraId="7D6C903B"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48E618F3"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3E58034F"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5183D027"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48D55BE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7F570F1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4BA9F89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2B37BCC"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4AA11601"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20D5F67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4B5DCFE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68FCECF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4A1B8DB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1E191C26" w14:textId="77777777" w:rsidR="00C64156" w:rsidRPr="008E445E" w:rsidRDefault="00C64156" w:rsidP="00441A0B">
                  <w:pPr>
                    <w:jc w:val="right"/>
                    <w:rPr>
                      <w:color w:val="000000"/>
                      <w:sz w:val="16"/>
                      <w:szCs w:val="16"/>
                      <w:lang w:eastAsia="ru-RU"/>
                    </w:rPr>
                  </w:pPr>
                  <w:r w:rsidRPr="008E445E">
                    <w:rPr>
                      <w:color w:val="000000"/>
                      <w:sz w:val="16"/>
                      <w:szCs w:val="16"/>
                      <w:lang w:eastAsia="ru-RU"/>
                    </w:rPr>
                    <w:t>5 459,07</w:t>
                  </w:r>
                </w:p>
              </w:tc>
              <w:tc>
                <w:tcPr>
                  <w:tcW w:w="703" w:type="dxa"/>
                  <w:gridSpan w:val="2"/>
                  <w:tcBorders>
                    <w:top w:val="single" w:sz="4" w:space="0" w:color="auto"/>
                    <w:left w:val="nil"/>
                    <w:bottom w:val="nil"/>
                    <w:right w:val="nil"/>
                  </w:tcBorders>
                  <w:shd w:val="clear" w:color="auto" w:fill="auto"/>
                  <w:hideMark/>
                </w:tcPr>
                <w:p w14:paraId="44598FC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3AEDCB6A" w14:textId="77777777" w:rsidR="00C64156" w:rsidRPr="008E445E" w:rsidRDefault="00C64156" w:rsidP="00441A0B">
                  <w:pPr>
                    <w:jc w:val="right"/>
                    <w:rPr>
                      <w:color w:val="000000"/>
                      <w:sz w:val="16"/>
                      <w:szCs w:val="16"/>
                      <w:lang w:eastAsia="ru-RU"/>
                    </w:rPr>
                  </w:pPr>
                  <w:r w:rsidRPr="008E445E">
                    <w:rPr>
                      <w:color w:val="000000"/>
                      <w:sz w:val="16"/>
                      <w:szCs w:val="16"/>
                      <w:lang w:eastAsia="ru-RU"/>
                    </w:rPr>
                    <w:t>19 485,01</w:t>
                  </w:r>
                </w:p>
              </w:tc>
              <w:tc>
                <w:tcPr>
                  <w:tcW w:w="1691" w:type="dxa"/>
                  <w:gridSpan w:val="2"/>
                  <w:tcBorders>
                    <w:top w:val="single" w:sz="4" w:space="0" w:color="auto"/>
                    <w:left w:val="nil"/>
                    <w:bottom w:val="nil"/>
                    <w:right w:val="nil"/>
                  </w:tcBorders>
                  <w:shd w:val="clear" w:color="auto" w:fill="auto"/>
                  <w:hideMark/>
                </w:tcPr>
                <w:p w14:paraId="4FA1809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01CF0DF5" w14:textId="77777777" w:rsidR="00C64156" w:rsidRPr="008E445E" w:rsidRDefault="00C64156" w:rsidP="00441A0B">
                  <w:pPr>
                    <w:jc w:val="right"/>
                    <w:rPr>
                      <w:color w:val="000000"/>
                      <w:sz w:val="16"/>
                      <w:szCs w:val="16"/>
                      <w:lang w:eastAsia="ru-RU"/>
                    </w:rPr>
                  </w:pPr>
                  <w:r w:rsidRPr="008E445E">
                    <w:rPr>
                      <w:color w:val="000000"/>
                      <w:sz w:val="16"/>
                      <w:szCs w:val="16"/>
                      <w:lang w:eastAsia="ru-RU"/>
                    </w:rPr>
                    <w:t>316 657,78</w:t>
                  </w:r>
                </w:p>
              </w:tc>
            </w:tr>
            <w:tr w:rsidR="00C64156" w:rsidRPr="008E445E" w14:paraId="07C02E8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9EB1A8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B65CC44"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6B5A2604"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7C715512"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22D989DA"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0E8A42D8"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6933195B"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68609D6F"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5D84A24F"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4539B9F"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1 574,34</w:t>
                  </w:r>
                </w:p>
              </w:tc>
              <w:tc>
                <w:tcPr>
                  <w:tcW w:w="1691" w:type="dxa"/>
                  <w:gridSpan w:val="2"/>
                  <w:tcBorders>
                    <w:top w:val="nil"/>
                    <w:left w:val="nil"/>
                    <w:bottom w:val="nil"/>
                    <w:right w:val="nil"/>
                  </w:tcBorders>
                  <w:shd w:val="clear" w:color="auto" w:fill="auto"/>
                  <w:hideMark/>
                </w:tcPr>
                <w:p w14:paraId="56860451"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E60844B" w14:textId="77777777" w:rsidR="00C64156" w:rsidRPr="008E445E" w:rsidRDefault="00C64156" w:rsidP="00441A0B">
                  <w:pPr>
                    <w:jc w:val="right"/>
                    <w:rPr>
                      <w:color w:val="000000"/>
                      <w:sz w:val="16"/>
                      <w:szCs w:val="16"/>
                      <w:lang w:eastAsia="ru-RU"/>
                    </w:rPr>
                  </w:pPr>
                  <w:r w:rsidRPr="008E445E">
                    <w:rPr>
                      <w:color w:val="000000"/>
                      <w:sz w:val="16"/>
                      <w:szCs w:val="16"/>
                      <w:lang w:eastAsia="ru-RU"/>
                    </w:rPr>
                    <w:t>83 928,06</w:t>
                  </w:r>
                </w:p>
              </w:tc>
            </w:tr>
            <w:tr w:rsidR="00C64156" w:rsidRPr="008E445E" w14:paraId="11CE1DDA"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72C5BF7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750256F"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Пр/812-021.0-1, Приказ № 812/пр от 21.12.2020 п.25</w:t>
                  </w:r>
                </w:p>
              </w:tc>
              <w:tc>
                <w:tcPr>
                  <w:tcW w:w="2274" w:type="dxa"/>
                  <w:gridSpan w:val="2"/>
                  <w:tcBorders>
                    <w:top w:val="nil"/>
                    <w:left w:val="nil"/>
                    <w:bottom w:val="nil"/>
                    <w:right w:val="nil"/>
                  </w:tcBorders>
                  <w:shd w:val="clear" w:color="auto" w:fill="auto"/>
                  <w:hideMark/>
                </w:tcPr>
                <w:p w14:paraId="48B8D317" w14:textId="77777777" w:rsidR="00C64156" w:rsidRPr="008E445E" w:rsidRDefault="00C64156" w:rsidP="00441A0B">
                  <w:pPr>
                    <w:rPr>
                      <w:color w:val="000000"/>
                      <w:sz w:val="16"/>
                      <w:szCs w:val="16"/>
                      <w:lang w:eastAsia="ru-RU"/>
                    </w:rPr>
                  </w:pPr>
                  <w:r w:rsidRPr="008E445E">
                    <w:rPr>
                      <w:color w:val="000000"/>
                      <w:sz w:val="16"/>
                      <w:szCs w:val="16"/>
                      <w:lang w:eastAsia="ru-RU"/>
                    </w:rPr>
                    <w:t>НР Автомобильные дороги</w:t>
                  </w:r>
                </w:p>
              </w:tc>
              <w:tc>
                <w:tcPr>
                  <w:tcW w:w="1281" w:type="dxa"/>
                  <w:gridSpan w:val="3"/>
                  <w:tcBorders>
                    <w:top w:val="nil"/>
                    <w:left w:val="nil"/>
                    <w:bottom w:val="nil"/>
                    <w:right w:val="nil"/>
                  </w:tcBorders>
                  <w:shd w:val="clear" w:color="auto" w:fill="auto"/>
                  <w:hideMark/>
                </w:tcPr>
                <w:p w14:paraId="7586E2E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52BCD2E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147</w:t>
                  </w:r>
                </w:p>
              </w:tc>
              <w:tc>
                <w:tcPr>
                  <w:tcW w:w="877" w:type="dxa"/>
                  <w:gridSpan w:val="2"/>
                  <w:tcBorders>
                    <w:top w:val="nil"/>
                    <w:left w:val="nil"/>
                    <w:bottom w:val="nil"/>
                    <w:right w:val="nil"/>
                  </w:tcBorders>
                  <w:shd w:val="clear" w:color="auto" w:fill="auto"/>
                  <w:hideMark/>
                </w:tcPr>
                <w:p w14:paraId="30F3A6E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0,9</w:t>
                  </w:r>
                </w:p>
              </w:tc>
              <w:tc>
                <w:tcPr>
                  <w:tcW w:w="854" w:type="dxa"/>
                  <w:gridSpan w:val="2"/>
                  <w:tcBorders>
                    <w:top w:val="nil"/>
                    <w:left w:val="nil"/>
                    <w:bottom w:val="nil"/>
                    <w:right w:val="nil"/>
                  </w:tcBorders>
                  <w:shd w:val="clear" w:color="auto" w:fill="auto"/>
                  <w:hideMark/>
                </w:tcPr>
                <w:p w14:paraId="0E57EF7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132,3</w:t>
                  </w:r>
                </w:p>
              </w:tc>
              <w:tc>
                <w:tcPr>
                  <w:tcW w:w="873" w:type="dxa"/>
                  <w:gridSpan w:val="2"/>
                  <w:tcBorders>
                    <w:top w:val="nil"/>
                    <w:left w:val="nil"/>
                    <w:bottom w:val="nil"/>
                    <w:right w:val="nil"/>
                  </w:tcBorders>
                  <w:shd w:val="clear" w:color="auto" w:fill="auto"/>
                  <w:hideMark/>
                </w:tcPr>
                <w:p w14:paraId="5E89D356"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687D6BCC"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E9D5DFB"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2 082,85</w:t>
                  </w:r>
                </w:p>
              </w:tc>
              <w:tc>
                <w:tcPr>
                  <w:tcW w:w="1691" w:type="dxa"/>
                  <w:gridSpan w:val="2"/>
                  <w:tcBorders>
                    <w:top w:val="nil"/>
                    <w:left w:val="nil"/>
                    <w:bottom w:val="nil"/>
                    <w:right w:val="nil"/>
                  </w:tcBorders>
                  <w:shd w:val="clear" w:color="auto" w:fill="auto"/>
                  <w:hideMark/>
                </w:tcPr>
                <w:p w14:paraId="662B3D19"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3D3DCE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111 036,82</w:t>
                  </w:r>
                </w:p>
              </w:tc>
            </w:tr>
            <w:tr w:rsidR="00C64156" w:rsidRPr="008E445E" w14:paraId="22E21157"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2B5BF3D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1A52E36"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Пр/774-021.0, Приказ № 774/пр от 11.12.2020 п.16</w:t>
                  </w:r>
                </w:p>
              </w:tc>
              <w:tc>
                <w:tcPr>
                  <w:tcW w:w="2274" w:type="dxa"/>
                  <w:gridSpan w:val="2"/>
                  <w:tcBorders>
                    <w:top w:val="nil"/>
                    <w:left w:val="nil"/>
                    <w:bottom w:val="nil"/>
                    <w:right w:val="nil"/>
                  </w:tcBorders>
                  <w:shd w:val="clear" w:color="auto" w:fill="auto"/>
                  <w:hideMark/>
                </w:tcPr>
                <w:p w14:paraId="38EA7135" w14:textId="77777777" w:rsidR="00C64156" w:rsidRPr="008E445E" w:rsidRDefault="00C64156" w:rsidP="00441A0B">
                  <w:pPr>
                    <w:rPr>
                      <w:color w:val="000000"/>
                      <w:sz w:val="16"/>
                      <w:szCs w:val="16"/>
                      <w:lang w:eastAsia="ru-RU"/>
                    </w:rPr>
                  </w:pPr>
                  <w:r w:rsidRPr="008E445E">
                    <w:rPr>
                      <w:color w:val="000000"/>
                      <w:sz w:val="16"/>
                      <w:szCs w:val="16"/>
                      <w:lang w:eastAsia="ru-RU"/>
                    </w:rPr>
                    <w:t>СП Автомобильные дороги</w:t>
                  </w:r>
                </w:p>
              </w:tc>
              <w:tc>
                <w:tcPr>
                  <w:tcW w:w="1281" w:type="dxa"/>
                  <w:gridSpan w:val="3"/>
                  <w:tcBorders>
                    <w:top w:val="nil"/>
                    <w:left w:val="nil"/>
                    <w:bottom w:val="nil"/>
                    <w:right w:val="nil"/>
                  </w:tcBorders>
                  <w:shd w:val="clear" w:color="auto" w:fill="auto"/>
                  <w:hideMark/>
                </w:tcPr>
                <w:p w14:paraId="1505E2D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1DDAFB5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134</w:t>
                  </w:r>
                </w:p>
              </w:tc>
              <w:tc>
                <w:tcPr>
                  <w:tcW w:w="877" w:type="dxa"/>
                  <w:gridSpan w:val="2"/>
                  <w:tcBorders>
                    <w:top w:val="nil"/>
                    <w:left w:val="nil"/>
                    <w:bottom w:val="nil"/>
                    <w:right w:val="nil"/>
                  </w:tcBorders>
                  <w:shd w:val="clear" w:color="auto" w:fill="auto"/>
                  <w:hideMark/>
                </w:tcPr>
                <w:p w14:paraId="74E9E24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0,85</w:t>
                  </w:r>
                </w:p>
              </w:tc>
              <w:tc>
                <w:tcPr>
                  <w:tcW w:w="854" w:type="dxa"/>
                  <w:gridSpan w:val="2"/>
                  <w:tcBorders>
                    <w:top w:val="nil"/>
                    <w:left w:val="nil"/>
                    <w:bottom w:val="nil"/>
                    <w:right w:val="nil"/>
                  </w:tcBorders>
                  <w:shd w:val="clear" w:color="auto" w:fill="auto"/>
                  <w:hideMark/>
                </w:tcPr>
                <w:p w14:paraId="4B9B4A5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113,9</w:t>
                  </w:r>
                </w:p>
              </w:tc>
              <w:tc>
                <w:tcPr>
                  <w:tcW w:w="873" w:type="dxa"/>
                  <w:gridSpan w:val="2"/>
                  <w:tcBorders>
                    <w:top w:val="nil"/>
                    <w:left w:val="nil"/>
                    <w:bottom w:val="nil"/>
                    <w:right w:val="nil"/>
                  </w:tcBorders>
                  <w:shd w:val="clear" w:color="auto" w:fill="auto"/>
                  <w:hideMark/>
                </w:tcPr>
                <w:p w14:paraId="1F7F9F15"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7E06BA4C"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325F55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1 793,17</w:t>
                  </w:r>
                </w:p>
              </w:tc>
              <w:tc>
                <w:tcPr>
                  <w:tcW w:w="1691" w:type="dxa"/>
                  <w:gridSpan w:val="2"/>
                  <w:tcBorders>
                    <w:top w:val="nil"/>
                    <w:left w:val="nil"/>
                    <w:bottom w:val="nil"/>
                    <w:right w:val="nil"/>
                  </w:tcBorders>
                  <w:shd w:val="clear" w:color="auto" w:fill="auto"/>
                  <w:hideMark/>
                </w:tcPr>
                <w:p w14:paraId="4242BF16"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5A981B7" w14:textId="77777777" w:rsidR="00C64156" w:rsidRPr="008E445E" w:rsidRDefault="00C64156" w:rsidP="00441A0B">
                  <w:pPr>
                    <w:jc w:val="right"/>
                    <w:rPr>
                      <w:color w:val="000000"/>
                      <w:sz w:val="16"/>
                      <w:szCs w:val="16"/>
                      <w:lang w:eastAsia="ru-RU"/>
                    </w:rPr>
                  </w:pPr>
                  <w:r w:rsidRPr="008E445E">
                    <w:rPr>
                      <w:color w:val="000000"/>
                      <w:sz w:val="16"/>
                      <w:szCs w:val="16"/>
                      <w:lang w:eastAsia="ru-RU"/>
                    </w:rPr>
                    <w:t>95 594,06</w:t>
                  </w:r>
                </w:p>
              </w:tc>
            </w:tr>
            <w:tr w:rsidR="00C64156" w:rsidRPr="008E445E" w14:paraId="4C6E49DB"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5BFF18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3FA08C7F"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0D3ACB8B"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239F3A1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2E84266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1EC0F63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6BB1439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0A7ABB85"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217891B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97A0BD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23 361,03</w:t>
                  </w:r>
                </w:p>
              </w:tc>
              <w:tc>
                <w:tcPr>
                  <w:tcW w:w="1691" w:type="dxa"/>
                  <w:gridSpan w:val="2"/>
                  <w:tcBorders>
                    <w:top w:val="single" w:sz="4" w:space="0" w:color="auto"/>
                    <w:left w:val="nil"/>
                    <w:bottom w:val="nil"/>
                    <w:right w:val="nil"/>
                  </w:tcBorders>
                  <w:shd w:val="clear" w:color="auto" w:fill="auto"/>
                  <w:hideMark/>
                </w:tcPr>
                <w:p w14:paraId="4A2611F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318B6A0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523 288,66</w:t>
                  </w:r>
                </w:p>
              </w:tc>
            </w:tr>
            <w:tr w:rsidR="00C64156" w:rsidRPr="008E445E" w14:paraId="2941BE3E" w14:textId="77777777" w:rsidTr="00441A0B">
              <w:trPr>
                <w:gridAfter w:val="3"/>
                <w:wAfter w:w="687" w:type="dxa"/>
                <w:trHeight w:val="465"/>
              </w:trPr>
              <w:tc>
                <w:tcPr>
                  <w:tcW w:w="735" w:type="dxa"/>
                  <w:tcBorders>
                    <w:top w:val="single" w:sz="4" w:space="0" w:color="auto"/>
                    <w:left w:val="single" w:sz="4" w:space="0" w:color="auto"/>
                    <w:bottom w:val="nil"/>
                    <w:right w:val="nil"/>
                  </w:tcBorders>
                  <w:shd w:val="clear" w:color="auto" w:fill="auto"/>
                  <w:hideMark/>
                </w:tcPr>
                <w:p w14:paraId="3E1437D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8</w:t>
                  </w:r>
                </w:p>
              </w:tc>
              <w:tc>
                <w:tcPr>
                  <w:tcW w:w="1286" w:type="dxa"/>
                  <w:tcBorders>
                    <w:top w:val="single" w:sz="4" w:space="0" w:color="auto"/>
                    <w:left w:val="nil"/>
                    <w:bottom w:val="nil"/>
                    <w:right w:val="nil"/>
                  </w:tcBorders>
                  <w:shd w:val="clear" w:color="auto" w:fill="auto"/>
                  <w:hideMark/>
                </w:tcPr>
                <w:p w14:paraId="28AE1DE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КП ООО "БРК"</w:t>
                  </w:r>
                </w:p>
              </w:tc>
              <w:tc>
                <w:tcPr>
                  <w:tcW w:w="2274" w:type="dxa"/>
                  <w:gridSpan w:val="2"/>
                  <w:tcBorders>
                    <w:top w:val="single" w:sz="4" w:space="0" w:color="auto"/>
                    <w:left w:val="nil"/>
                    <w:bottom w:val="nil"/>
                    <w:right w:val="nil"/>
                  </w:tcBorders>
                  <w:shd w:val="clear" w:color="auto" w:fill="auto"/>
                  <w:hideMark/>
                </w:tcPr>
                <w:p w14:paraId="3ABECE23"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Отсев дробления фр. 0-5 мм (1 м3- 1,42 тн). Формула цены: 1610/Кмр</w:t>
                  </w:r>
                </w:p>
              </w:tc>
              <w:tc>
                <w:tcPr>
                  <w:tcW w:w="1281" w:type="dxa"/>
                  <w:gridSpan w:val="3"/>
                  <w:tcBorders>
                    <w:top w:val="single" w:sz="4" w:space="0" w:color="auto"/>
                    <w:left w:val="nil"/>
                    <w:bottom w:val="nil"/>
                    <w:right w:val="nil"/>
                  </w:tcBorders>
                  <w:shd w:val="clear" w:color="auto" w:fill="auto"/>
                  <w:hideMark/>
                </w:tcPr>
                <w:p w14:paraId="44F6E1A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т</w:t>
                  </w:r>
                </w:p>
              </w:tc>
              <w:tc>
                <w:tcPr>
                  <w:tcW w:w="970" w:type="dxa"/>
                  <w:gridSpan w:val="2"/>
                  <w:tcBorders>
                    <w:top w:val="single" w:sz="4" w:space="0" w:color="auto"/>
                    <w:left w:val="nil"/>
                    <w:bottom w:val="nil"/>
                    <w:right w:val="nil"/>
                  </w:tcBorders>
                  <w:shd w:val="clear" w:color="auto" w:fill="auto"/>
                  <w:hideMark/>
                </w:tcPr>
                <w:p w14:paraId="4E3C258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560,277</w:t>
                  </w:r>
                </w:p>
              </w:tc>
              <w:tc>
                <w:tcPr>
                  <w:tcW w:w="877" w:type="dxa"/>
                  <w:gridSpan w:val="2"/>
                  <w:tcBorders>
                    <w:top w:val="single" w:sz="4" w:space="0" w:color="auto"/>
                    <w:left w:val="nil"/>
                    <w:bottom w:val="nil"/>
                    <w:right w:val="nil"/>
                  </w:tcBorders>
                  <w:shd w:val="clear" w:color="auto" w:fill="auto"/>
                  <w:hideMark/>
                </w:tcPr>
                <w:p w14:paraId="74778B2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2922F18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560,277</w:t>
                  </w:r>
                </w:p>
              </w:tc>
              <w:tc>
                <w:tcPr>
                  <w:tcW w:w="873" w:type="dxa"/>
                  <w:gridSpan w:val="2"/>
                  <w:tcBorders>
                    <w:top w:val="single" w:sz="4" w:space="0" w:color="auto"/>
                    <w:left w:val="nil"/>
                    <w:bottom w:val="nil"/>
                    <w:right w:val="nil"/>
                  </w:tcBorders>
                  <w:shd w:val="clear" w:color="auto" w:fill="auto"/>
                  <w:hideMark/>
                </w:tcPr>
                <w:p w14:paraId="3C977F2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158,00</w:t>
                  </w:r>
                </w:p>
              </w:tc>
              <w:tc>
                <w:tcPr>
                  <w:tcW w:w="703" w:type="dxa"/>
                  <w:gridSpan w:val="2"/>
                  <w:tcBorders>
                    <w:top w:val="single" w:sz="4" w:space="0" w:color="auto"/>
                    <w:left w:val="nil"/>
                    <w:bottom w:val="nil"/>
                    <w:right w:val="nil"/>
                  </w:tcBorders>
                  <w:shd w:val="clear" w:color="auto" w:fill="auto"/>
                  <w:hideMark/>
                </w:tcPr>
                <w:p w14:paraId="1AF6228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F98998B"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88 523,77</w:t>
                  </w:r>
                </w:p>
              </w:tc>
              <w:tc>
                <w:tcPr>
                  <w:tcW w:w="1691" w:type="dxa"/>
                  <w:gridSpan w:val="2"/>
                  <w:tcBorders>
                    <w:top w:val="single" w:sz="4" w:space="0" w:color="auto"/>
                    <w:left w:val="nil"/>
                    <w:bottom w:val="nil"/>
                    <w:right w:val="nil"/>
                  </w:tcBorders>
                  <w:shd w:val="clear" w:color="auto" w:fill="auto"/>
                  <w:hideMark/>
                </w:tcPr>
                <w:p w14:paraId="4C47624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6992368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902 057,22</w:t>
                  </w:r>
                </w:p>
              </w:tc>
            </w:tr>
            <w:tr w:rsidR="00C64156" w:rsidRPr="008E445E" w14:paraId="19A67B70"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5A2C200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9D5554D"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383663FC"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7DAF22A5"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22DA36B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8716804"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21B02604" w14:textId="77777777" w:rsidR="00C64156" w:rsidRPr="008E445E" w:rsidRDefault="00C64156" w:rsidP="00441A0B">
                  <w:pPr>
                    <w:rPr>
                      <w:color w:val="000000"/>
                      <w:sz w:val="16"/>
                      <w:szCs w:val="16"/>
                      <w:lang w:eastAsia="ru-RU"/>
                    </w:rPr>
                  </w:pPr>
                  <w:r w:rsidRPr="008E445E">
                    <w:rPr>
                      <w:color w:val="000000"/>
                      <w:sz w:val="16"/>
                      <w:szCs w:val="16"/>
                      <w:lang w:eastAsia="ru-RU"/>
                    </w:rPr>
                    <w:t>Объем=311,265*1,5*1,2</w:t>
                  </w:r>
                </w:p>
              </w:tc>
            </w:tr>
            <w:tr w:rsidR="00C64156" w:rsidRPr="008E445E" w14:paraId="4A02980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2D100D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719028D"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4583D701"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6DDC1DE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3073E6E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696E30E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43576AA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0BA38D3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1C6D5D2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A9CA4A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88 523,77</w:t>
                  </w:r>
                </w:p>
              </w:tc>
              <w:tc>
                <w:tcPr>
                  <w:tcW w:w="1691" w:type="dxa"/>
                  <w:gridSpan w:val="2"/>
                  <w:tcBorders>
                    <w:top w:val="single" w:sz="4" w:space="0" w:color="auto"/>
                    <w:left w:val="nil"/>
                    <w:bottom w:val="nil"/>
                    <w:right w:val="nil"/>
                  </w:tcBorders>
                  <w:shd w:val="clear" w:color="auto" w:fill="auto"/>
                  <w:hideMark/>
                </w:tcPr>
                <w:p w14:paraId="56644BB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60B9912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902 057,22</w:t>
                  </w:r>
                </w:p>
              </w:tc>
            </w:tr>
            <w:tr w:rsidR="00C64156" w:rsidRPr="008E445E" w14:paraId="14E4B606" w14:textId="77777777" w:rsidTr="00441A0B">
              <w:trPr>
                <w:gridAfter w:val="3"/>
                <w:wAfter w:w="687" w:type="dxa"/>
                <w:trHeight w:val="915"/>
              </w:trPr>
              <w:tc>
                <w:tcPr>
                  <w:tcW w:w="735" w:type="dxa"/>
                  <w:tcBorders>
                    <w:top w:val="single" w:sz="4" w:space="0" w:color="auto"/>
                    <w:left w:val="single" w:sz="4" w:space="0" w:color="auto"/>
                    <w:bottom w:val="nil"/>
                    <w:right w:val="nil"/>
                  </w:tcBorders>
                  <w:shd w:val="clear" w:color="auto" w:fill="auto"/>
                  <w:hideMark/>
                </w:tcPr>
                <w:p w14:paraId="608F1EF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9</w:t>
                  </w:r>
                </w:p>
              </w:tc>
              <w:tc>
                <w:tcPr>
                  <w:tcW w:w="1286" w:type="dxa"/>
                  <w:tcBorders>
                    <w:top w:val="single" w:sz="4" w:space="0" w:color="auto"/>
                    <w:left w:val="nil"/>
                    <w:bottom w:val="nil"/>
                    <w:right w:val="nil"/>
                  </w:tcBorders>
                  <w:shd w:val="clear" w:color="auto" w:fill="auto"/>
                  <w:hideMark/>
                </w:tcPr>
                <w:p w14:paraId="6DA4663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ФЕР27-06-001-04</w:t>
                  </w:r>
                </w:p>
              </w:tc>
              <w:tc>
                <w:tcPr>
                  <w:tcW w:w="2274" w:type="dxa"/>
                  <w:gridSpan w:val="2"/>
                  <w:tcBorders>
                    <w:top w:val="single" w:sz="4" w:space="0" w:color="auto"/>
                    <w:left w:val="nil"/>
                    <w:bottom w:val="nil"/>
                    <w:right w:val="nil"/>
                  </w:tcBorders>
                  <w:shd w:val="clear" w:color="auto" w:fill="auto"/>
                  <w:hideMark/>
                </w:tcPr>
                <w:p w14:paraId="56F310F2"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Устройство дорожных покрытий из сборных прямоугольных железобетонных плит площадью: свыше 10,5 м2 (Устройство ПАГ-18  150 шт. новые, 150*(2*6)*0,18=324 м3</w:t>
                  </w:r>
                </w:p>
              </w:tc>
              <w:tc>
                <w:tcPr>
                  <w:tcW w:w="1281" w:type="dxa"/>
                  <w:gridSpan w:val="3"/>
                  <w:tcBorders>
                    <w:top w:val="single" w:sz="4" w:space="0" w:color="auto"/>
                    <w:left w:val="nil"/>
                    <w:bottom w:val="nil"/>
                    <w:right w:val="nil"/>
                  </w:tcBorders>
                  <w:shd w:val="clear" w:color="auto" w:fill="auto"/>
                  <w:hideMark/>
                </w:tcPr>
                <w:p w14:paraId="45DDE53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100 м3</w:t>
                  </w:r>
                </w:p>
              </w:tc>
              <w:tc>
                <w:tcPr>
                  <w:tcW w:w="970" w:type="dxa"/>
                  <w:gridSpan w:val="2"/>
                  <w:tcBorders>
                    <w:top w:val="single" w:sz="4" w:space="0" w:color="auto"/>
                    <w:left w:val="nil"/>
                    <w:bottom w:val="nil"/>
                    <w:right w:val="nil"/>
                  </w:tcBorders>
                  <w:shd w:val="clear" w:color="auto" w:fill="auto"/>
                  <w:hideMark/>
                </w:tcPr>
                <w:p w14:paraId="6CAF258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3,24</w:t>
                  </w:r>
                </w:p>
              </w:tc>
              <w:tc>
                <w:tcPr>
                  <w:tcW w:w="877" w:type="dxa"/>
                  <w:gridSpan w:val="2"/>
                  <w:tcBorders>
                    <w:top w:val="single" w:sz="4" w:space="0" w:color="auto"/>
                    <w:left w:val="nil"/>
                    <w:bottom w:val="nil"/>
                    <w:right w:val="nil"/>
                  </w:tcBorders>
                  <w:shd w:val="clear" w:color="auto" w:fill="auto"/>
                  <w:hideMark/>
                </w:tcPr>
                <w:p w14:paraId="163F8EE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1F58F15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3,24</w:t>
                  </w:r>
                </w:p>
              </w:tc>
              <w:tc>
                <w:tcPr>
                  <w:tcW w:w="873" w:type="dxa"/>
                  <w:gridSpan w:val="2"/>
                  <w:tcBorders>
                    <w:top w:val="single" w:sz="4" w:space="0" w:color="auto"/>
                    <w:left w:val="nil"/>
                    <w:bottom w:val="nil"/>
                    <w:right w:val="nil"/>
                  </w:tcBorders>
                  <w:shd w:val="clear" w:color="auto" w:fill="auto"/>
                  <w:hideMark/>
                </w:tcPr>
                <w:p w14:paraId="322F0812"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51556B3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54FFCEB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single" w:sz="4" w:space="0" w:color="auto"/>
                    <w:left w:val="nil"/>
                    <w:bottom w:val="nil"/>
                    <w:right w:val="nil"/>
                  </w:tcBorders>
                  <w:shd w:val="clear" w:color="auto" w:fill="auto"/>
                  <w:hideMark/>
                </w:tcPr>
                <w:p w14:paraId="74A9135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155910C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54AFF8D5"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2527CBF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2C876A9"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5F7CE026" w14:textId="77777777" w:rsidR="00C64156" w:rsidRPr="008E445E" w:rsidRDefault="00C64156" w:rsidP="00441A0B">
                  <w:pPr>
                    <w:rPr>
                      <w:color w:val="000000"/>
                      <w:sz w:val="16"/>
                      <w:szCs w:val="16"/>
                      <w:lang w:eastAsia="ru-RU"/>
                    </w:rPr>
                  </w:pPr>
                  <w:r w:rsidRPr="008E445E">
                    <w:rPr>
                      <w:color w:val="000000"/>
                      <w:sz w:val="16"/>
                      <w:szCs w:val="16"/>
                      <w:lang w:eastAsia="ru-RU"/>
                    </w:rPr>
                    <w:t>Объем=(150*12*0,18) / 100</w:t>
                  </w:r>
                </w:p>
              </w:tc>
            </w:tr>
            <w:tr w:rsidR="00C64156" w:rsidRPr="008E445E" w14:paraId="4DFB5299"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7DE9EADA"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1E3A77B"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659CDDF1"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5E2B4BBE"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3D9C8E9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A1672D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1-3-6</w:t>
                  </w:r>
                </w:p>
              </w:tc>
              <w:tc>
                <w:tcPr>
                  <w:tcW w:w="2274" w:type="dxa"/>
                  <w:gridSpan w:val="2"/>
                  <w:tcBorders>
                    <w:top w:val="nil"/>
                    <w:left w:val="nil"/>
                    <w:bottom w:val="nil"/>
                    <w:right w:val="nil"/>
                  </w:tcBorders>
                  <w:shd w:val="clear" w:color="auto" w:fill="auto"/>
                  <w:hideMark/>
                </w:tcPr>
                <w:p w14:paraId="0A3FBED4"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3,6)</w:t>
                  </w:r>
                </w:p>
              </w:tc>
              <w:tc>
                <w:tcPr>
                  <w:tcW w:w="1281" w:type="dxa"/>
                  <w:gridSpan w:val="3"/>
                  <w:tcBorders>
                    <w:top w:val="nil"/>
                    <w:left w:val="nil"/>
                    <w:bottom w:val="nil"/>
                    <w:right w:val="nil"/>
                  </w:tcBorders>
                  <w:shd w:val="clear" w:color="auto" w:fill="auto"/>
                  <w:hideMark/>
                </w:tcPr>
                <w:p w14:paraId="4A888B0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734983D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124</w:t>
                  </w:r>
                </w:p>
              </w:tc>
              <w:tc>
                <w:tcPr>
                  <w:tcW w:w="877" w:type="dxa"/>
                  <w:gridSpan w:val="2"/>
                  <w:tcBorders>
                    <w:top w:val="nil"/>
                    <w:left w:val="nil"/>
                    <w:bottom w:val="nil"/>
                    <w:right w:val="nil"/>
                  </w:tcBorders>
                  <w:shd w:val="clear" w:color="auto" w:fill="auto"/>
                  <w:hideMark/>
                </w:tcPr>
                <w:p w14:paraId="6653F78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3E4C75E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462,024</w:t>
                  </w:r>
                </w:p>
              </w:tc>
              <w:tc>
                <w:tcPr>
                  <w:tcW w:w="873" w:type="dxa"/>
                  <w:gridSpan w:val="2"/>
                  <w:tcBorders>
                    <w:top w:val="nil"/>
                    <w:left w:val="nil"/>
                    <w:bottom w:val="nil"/>
                    <w:right w:val="nil"/>
                  </w:tcBorders>
                  <w:shd w:val="clear" w:color="auto" w:fill="auto"/>
                  <w:hideMark/>
                </w:tcPr>
                <w:p w14:paraId="1654C431"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9,18</w:t>
                  </w:r>
                </w:p>
              </w:tc>
              <w:tc>
                <w:tcPr>
                  <w:tcW w:w="703" w:type="dxa"/>
                  <w:gridSpan w:val="2"/>
                  <w:tcBorders>
                    <w:top w:val="nil"/>
                    <w:left w:val="nil"/>
                    <w:bottom w:val="nil"/>
                    <w:right w:val="nil"/>
                  </w:tcBorders>
                  <w:shd w:val="clear" w:color="auto" w:fill="auto"/>
                  <w:hideMark/>
                </w:tcPr>
                <w:p w14:paraId="4CF73D07"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43ED1C58" w14:textId="77777777" w:rsidR="00C64156" w:rsidRPr="008E445E" w:rsidRDefault="00C64156" w:rsidP="00441A0B">
                  <w:pPr>
                    <w:jc w:val="right"/>
                    <w:rPr>
                      <w:color w:val="000000"/>
                      <w:sz w:val="16"/>
                      <w:szCs w:val="16"/>
                      <w:lang w:eastAsia="ru-RU"/>
                    </w:rPr>
                  </w:pPr>
                  <w:r w:rsidRPr="008E445E">
                    <w:rPr>
                      <w:color w:val="000000"/>
                      <w:sz w:val="16"/>
                      <w:szCs w:val="16"/>
                      <w:lang w:eastAsia="ru-RU"/>
                    </w:rPr>
                    <w:t>4 241,38</w:t>
                  </w:r>
                </w:p>
              </w:tc>
              <w:tc>
                <w:tcPr>
                  <w:tcW w:w="1691" w:type="dxa"/>
                  <w:gridSpan w:val="2"/>
                  <w:tcBorders>
                    <w:top w:val="nil"/>
                    <w:left w:val="nil"/>
                    <w:bottom w:val="nil"/>
                    <w:right w:val="nil"/>
                  </w:tcBorders>
                  <w:shd w:val="clear" w:color="auto" w:fill="auto"/>
                  <w:hideMark/>
                </w:tcPr>
                <w:p w14:paraId="7A653DE6"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90489E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3535C50"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3E05964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7633553"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91.05.05-015</w:t>
                  </w:r>
                </w:p>
              </w:tc>
              <w:tc>
                <w:tcPr>
                  <w:tcW w:w="2274" w:type="dxa"/>
                  <w:gridSpan w:val="2"/>
                  <w:tcBorders>
                    <w:top w:val="nil"/>
                    <w:left w:val="nil"/>
                    <w:bottom w:val="nil"/>
                    <w:right w:val="nil"/>
                  </w:tcBorders>
                  <w:shd w:val="clear" w:color="auto" w:fill="auto"/>
                  <w:hideMark/>
                </w:tcPr>
                <w:p w14:paraId="3401A3F2" w14:textId="77777777" w:rsidR="00C64156" w:rsidRPr="008E445E" w:rsidRDefault="00C64156" w:rsidP="00441A0B">
                  <w:pPr>
                    <w:rPr>
                      <w:color w:val="000000"/>
                      <w:sz w:val="16"/>
                      <w:szCs w:val="16"/>
                      <w:lang w:eastAsia="ru-RU"/>
                    </w:rPr>
                  </w:pPr>
                  <w:r w:rsidRPr="008E445E">
                    <w:rPr>
                      <w:color w:val="000000"/>
                      <w:sz w:val="16"/>
                      <w:szCs w:val="16"/>
                      <w:lang w:eastAsia="ru-RU"/>
                    </w:rPr>
                    <w:t>Краны на автомобильном ходу, грузоподъемность 16 т</w:t>
                  </w:r>
                </w:p>
              </w:tc>
              <w:tc>
                <w:tcPr>
                  <w:tcW w:w="1281" w:type="dxa"/>
                  <w:gridSpan w:val="3"/>
                  <w:tcBorders>
                    <w:top w:val="nil"/>
                    <w:left w:val="nil"/>
                    <w:bottom w:val="nil"/>
                    <w:right w:val="nil"/>
                  </w:tcBorders>
                  <w:shd w:val="clear" w:color="auto" w:fill="auto"/>
                  <w:hideMark/>
                </w:tcPr>
                <w:p w14:paraId="3DFB38E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69C1F1E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21,7</w:t>
                  </w:r>
                </w:p>
              </w:tc>
              <w:tc>
                <w:tcPr>
                  <w:tcW w:w="877" w:type="dxa"/>
                  <w:gridSpan w:val="2"/>
                  <w:tcBorders>
                    <w:top w:val="nil"/>
                    <w:left w:val="nil"/>
                    <w:bottom w:val="nil"/>
                    <w:right w:val="nil"/>
                  </w:tcBorders>
                  <w:shd w:val="clear" w:color="auto" w:fill="auto"/>
                  <w:hideMark/>
                </w:tcPr>
                <w:p w14:paraId="5069B61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027B1FF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80,8542</w:t>
                  </w:r>
                </w:p>
              </w:tc>
              <w:tc>
                <w:tcPr>
                  <w:tcW w:w="873" w:type="dxa"/>
                  <w:gridSpan w:val="2"/>
                  <w:tcBorders>
                    <w:top w:val="nil"/>
                    <w:left w:val="nil"/>
                    <w:bottom w:val="nil"/>
                    <w:right w:val="nil"/>
                  </w:tcBorders>
                  <w:shd w:val="clear" w:color="auto" w:fill="auto"/>
                  <w:hideMark/>
                </w:tcPr>
                <w:p w14:paraId="488531FF"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115,40</w:t>
                  </w:r>
                </w:p>
              </w:tc>
              <w:tc>
                <w:tcPr>
                  <w:tcW w:w="703" w:type="dxa"/>
                  <w:gridSpan w:val="2"/>
                  <w:tcBorders>
                    <w:top w:val="nil"/>
                    <w:left w:val="nil"/>
                    <w:bottom w:val="nil"/>
                    <w:right w:val="nil"/>
                  </w:tcBorders>
                  <w:shd w:val="clear" w:color="auto" w:fill="auto"/>
                  <w:hideMark/>
                </w:tcPr>
                <w:p w14:paraId="38DBEE7D"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858FCA3" w14:textId="77777777" w:rsidR="00C64156" w:rsidRPr="008E445E" w:rsidRDefault="00C64156" w:rsidP="00441A0B">
                  <w:pPr>
                    <w:jc w:val="right"/>
                    <w:rPr>
                      <w:color w:val="000000"/>
                      <w:sz w:val="16"/>
                      <w:szCs w:val="16"/>
                      <w:lang w:eastAsia="ru-RU"/>
                    </w:rPr>
                  </w:pPr>
                  <w:r w:rsidRPr="008E445E">
                    <w:rPr>
                      <w:color w:val="000000"/>
                      <w:sz w:val="16"/>
                      <w:szCs w:val="16"/>
                      <w:lang w:eastAsia="ru-RU"/>
                    </w:rPr>
                    <w:t>9 330,57</w:t>
                  </w:r>
                </w:p>
              </w:tc>
              <w:tc>
                <w:tcPr>
                  <w:tcW w:w="1691" w:type="dxa"/>
                  <w:gridSpan w:val="2"/>
                  <w:tcBorders>
                    <w:top w:val="nil"/>
                    <w:left w:val="nil"/>
                    <w:bottom w:val="nil"/>
                    <w:right w:val="nil"/>
                  </w:tcBorders>
                  <w:shd w:val="clear" w:color="auto" w:fill="auto"/>
                  <w:hideMark/>
                </w:tcPr>
                <w:p w14:paraId="38E0E124"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629F97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75A2D7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00930F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BA96880"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91.08.04-021</w:t>
                  </w:r>
                </w:p>
              </w:tc>
              <w:tc>
                <w:tcPr>
                  <w:tcW w:w="2274" w:type="dxa"/>
                  <w:gridSpan w:val="2"/>
                  <w:tcBorders>
                    <w:top w:val="nil"/>
                    <w:left w:val="nil"/>
                    <w:bottom w:val="nil"/>
                    <w:right w:val="nil"/>
                  </w:tcBorders>
                  <w:shd w:val="clear" w:color="auto" w:fill="auto"/>
                  <w:hideMark/>
                </w:tcPr>
                <w:p w14:paraId="4D1AC360" w14:textId="77777777" w:rsidR="00C64156" w:rsidRPr="008E445E" w:rsidRDefault="00C64156" w:rsidP="00441A0B">
                  <w:pPr>
                    <w:rPr>
                      <w:color w:val="000000"/>
                      <w:sz w:val="16"/>
                      <w:szCs w:val="16"/>
                      <w:lang w:eastAsia="ru-RU"/>
                    </w:rPr>
                  </w:pPr>
                  <w:r w:rsidRPr="008E445E">
                    <w:rPr>
                      <w:color w:val="000000"/>
                      <w:sz w:val="16"/>
                      <w:szCs w:val="16"/>
                      <w:lang w:eastAsia="ru-RU"/>
                    </w:rPr>
                    <w:t>Котлы битумные передвижные 400 л</w:t>
                  </w:r>
                </w:p>
              </w:tc>
              <w:tc>
                <w:tcPr>
                  <w:tcW w:w="1281" w:type="dxa"/>
                  <w:gridSpan w:val="3"/>
                  <w:tcBorders>
                    <w:top w:val="nil"/>
                    <w:left w:val="nil"/>
                    <w:bottom w:val="nil"/>
                    <w:right w:val="nil"/>
                  </w:tcBorders>
                  <w:shd w:val="clear" w:color="auto" w:fill="auto"/>
                  <w:hideMark/>
                </w:tcPr>
                <w:p w14:paraId="16C621A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4A05CD1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1,68</w:t>
                  </w:r>
                </w:p>
              </w:tc>
              <w:tc>
                <w:tcPr>
                  <w:tcW w:w="877" w:type="dxa"/>
                  <w:gridSpan w:val="2"/>
                  <w:tcBorders>
                    <w:top w:val="nil"/>
                    <w:left w:val="nil"/>
                    <w:bottom w:val="nil"/>
                    <w:right w:val="nil"/>
                  </w:tcBorders>
                  <w:shd w:val="clear" w:color="auto" w:fill="auto"/>
                  <w:hideMark/>
                </w:tcPr>
                <w:p w14:paraId="5B9A123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40B9DBE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6,25968</w:t>
                  </w:r>
                </w:p>
              </w:tc>
              <w:tc>
                <w:tcPr>
                  <w:tcW w:w="873" w:type="dxa"/>
                  <w:gridSpan w:val="2"/>
                  <w:tcBorders>
                    <w:top w:val="nil"/>
                    <w:left w:val="nil"/>
                    <w:bottom w:val="nil"/>
                    <w:right w:val="nil"/>
                  </w:tcBorders>
                  <w:shd w:val="clear" w:color="auto" w:fill="auto"/>
                  <w:hideMark/>
                </w:tcPr>
                <w:p w14:paraId="353582BC" w14:textId="77777777" w:rsidR="00C64156" w:rsidRPr="008E445E" w:rsidRDefault="00C64156" w:rsidP="00441A0B">
                  <w:pPr>
                    <w:jc w:val="right"/>
                    <w:rPr>
                      <w:color w:val="000000"/>
                      <w:sz w:val="16"/>
                      <w:szCs w:val="16"/>
                      <w:lang w:eastAsia="ru-RU"/>
                    </w:rPr>
                  </w:pPr>
                  <w:r w:rsidRPr="008E445E">
                    <w:rPr>
                      <w:color w:val="000000"/>
                      <w:sz w:val="16"/>
                      <w:szCs w:val="16"/>
                      <w:lang w:eastAsia="ru-RU"/>
                    </w:rPr>
                    <w:t>30,00</w:t>
                  </w:r>
                </w:p>
              </w:tc>
              <w:tc>
                <w:tcPr>
                  <w:tcW w:w="703" w:type="dxa"/>
                  <w:gridSpan w:val="2"/>
                  <w:tcBorders>
                    <w:top w:val="nil"/>
                    <w:left w:val="nil"/>
                    <w:bottom w:val="nil"/>
                    <w:right w:val="nil"/>
                  </w:tcBorders>
                  <w:shd w:val="clear" w:color="auto" w:fill="auto"/>
                  <w:hideMark/>
                </w:tcPr>
                <w:p w14:paraId="60E53605"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45641D8" w14:textId="77777777" w:rsidR="00C64156" w:rsidRPr="008E445E" w:rsidRDefault="00C64156" w:rsidP="00441A0B">
                  <w:pPr>
                    <w:jc w:val="right"/>
                    <w:rPr>
                      <w:color w:val="000000"/>
                      <w:sz w:val="16"/>
                      <w:szCs w:val="16"/>
                      <w:lang w:eastAsia="ru-RU"/>
                    </w:rPr>
                  </w:pPr>
                  <w:r w:rsidRPr="008E445E">
                    <w:rPr>
                      <w:color w:val="000000"/>
                      <w:sz w:val="16"/>
                      <w:szCs w:val="16"/>
                      <w:lang w:eastAsia="ru-RU"/>
                    </w:rPr>
                    <w:t>187,79</w:t>
                  </w:r>
                </w:p>
              </w:tc>
              <w:tc>
                <w:tcPr>
                  <w:tcW w:w="1691" w:type="dxa"/>
                  <w:gridSpan w:val="2"/>
                  <w:tcBorders>
                    <w:top w:val="nil"/>
                    <w:left w:val="nil"/>
                    <w:bottom w:val="nil"/>
                    <w:right w:val="nil"/>
                  </w:tcBorders>
                  <w:shd w:val="clear" w:color="auto" w:fill="auto"/>
                  <w:hideMark/>
                </w:tcPr>
                <w:p w14:paraId="0C28E81E"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85D88E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A0D6774"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398EC10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49066D0"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91.08.11-011</w:t>
                  </w:r>
                </w:p>
              </w:tc>
              <w:tc>
                <w:tcPr>
                  <w:tcW w:w="2274" w:type="dxa"/>
                  <w:gridSpan w:val="2"/>
                  <w:tcBorders>
                    <w:top w:val="nil"/>
                    <w:left w:val="nil"/>
                    <w:bottom w:val="nil"/>
                    <w:right w:val="nil"/>
                  </w:tcBorders>
                  <w:shd w:val="clear" w:color="auto" w:fill="auto"/>
                  <w:hideMark/>
                </w:tcPr>
                <w:p w14:paraId="22C50CA9" w14:textId="77777777" w:rsidR="00C64156" w:rsidRPr="008E445E" w:rsidRDefault="00C64156" w:rsidP="00441A0B">
                  <w:pPr>
                    <w:rPr>
                      <w:color w:val="000000"/>
                      <w:sz w:val="16"/>
                      <w:szCs w:val="16"/>
                      <w:lang w:eastAsia="ru-RU"/>
                    </w:rPr>
                  </w:pPr>
                  <w:r w:rsidRPr="008E445E">
                    <w:rPr>
                      <w:color w:val="000000"/>
                      <w:sz w:val="16"/>
                      <w:szCs w:val="16"/>
                      <w:lang w:eastAsia="ru-RU"/>
                    </w:rPr>
                    <w:t>Заливщики швов на базе автомобиля</w:t>
                  </w:r>
                </w:p>
              </w:tc>
              <w:tc>
                <w:tcPr>
                  <w:tcW w:w="1281" w:type="dxa"/>
                  <w:gridSpan w:val="3"/>
                  <w:tcBorders>
                    <w:top w:val="nil"/>
                    <w:left w:val="nil"/>
                    <w:bottom w:val="nil"/>
                    <w:right w:val="nil"/>
                  </w:tcBorders>
                  <w:shd w:val="clear" w:color="auto" w:fill="auto"/>
                  <w:hideMark/>
                </w:tcPr>
                <w:p w14:paraId="7C8373B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9FB999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20,93</w:t>
                  </w:r>
                </w:p>
              </w:tc>
              <w:tc>
                <w:tcPr>
                  <w:tcW w:w="877" w:type="dxa"/>
                  <w:gridSpan w:val="2"/>
                  <w:tcBorders>
                    <w:top w:val="nil"/>
                    <w:left w:val="nil"/>
                    <w:bottom w:val="nil"/>
                    <w:right w:val="nil"/>
                  </w:tcBorders>
                  <w:shd w:val="clear" w:color="auto" w:fill="auto"/>
                  <w:hideMark/>
                </w:tcPr>
                <w:p w14:paraId="243FE27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41DEBF7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77,98518</w:t>
                  </w:r>
                </w:p>
              </w:tc>
              <w:tc>
                <w:tcPr>
                  <w:tcW w:w="873" w:type="dxa"/>
                  <w:gridSpan w:val="2"/>
                  <w:tcBorders>
                    <w:top w:val="nil"/>
                    <w:left w:val="nil"/>
                    <w:bottom w:val="nil"/>
                    <w:right w:val="nil"/>
                  </w:tcBorders>
                  <w:shd w:val="clear" w:color="auto" w:fill="auto"/>
                  <w:hideMark/>
                </w:tcPr>
                <w:p w14:paraId="196373A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175,25</w:t>
                  </w:r>
                </w:p>
              </w:tc>
              <w:tc>
                <w:tcPr>
                  <w:tcW w:w="703" w:type="dxa"/>
                  <w:gridSpan w:val="2"/>
                  <w:tcBorders>
                    <w:top w:val="nil"/>
                    <w:left w:val="nil"/>
                    <w:bottom w:val="nil"/>
                    <w:right w:val="nil"/>
                  </w:tcBorders>
                  <w:shd w:val="clear" w:color="auto" w:fill="auto"/>
                  <w:hideMark/>
                </w:tcPr>
                <w:p w14:paraId="17595F9C"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AB59A2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13 666,90</w:t>
                  </w:r>
                </w:p>
              </w:tc>
              <w:tc>
                <w:tcPr>
                  <w:tcW w:w="1691" w:type="dxa"/>
                  <w:gridSpan w:val="2"/>
                  <w:tcBorders>
                    <w:top w:val="nil"/>
                    <w:left w:val="nil"/>
                    <w:bottom w:val="nil"/>
                    <w:right w:val="nil"/>
                  </w:tcBorders>
                  <w:shd w:val="clear" w:color="auto" w:fill="auto"/>
                  <w:hideMark/>
                </w:tcPr>
                <w:p w14:paraId="03E7594F"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5D59D35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0914806"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F46A57B"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4473F71"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91.14.02-001</w:t>
                  </w:r>
                </w:p>
              </w:tc>
              <w:tc>
                <w:tcPr>
                  <w:tcW w:w="2274" w:type="dxa"/>
                  <w:gridSpan w:val="2"/>
                  <w:tcBorders>
                    <w:top w:val="nil"/>
                    <w:left w:val="nil"/>
                    <w:bottom w:val="nil"/>
                    <w:right w:val="nil"/>
                  </w:tcBorders>
                  <w:shd w:val="clear" w:color="auto" w:fill="auto"/>
                  <w:hideMark/>
                </w:tcPr>
                <w:p w14:paraId="1C59B123"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Автомобили бортовые, грузоподъемность до 5 т</w:t>
                  </w:r>
                </w:p>
              </w:tc>
              <w:tc>
                <w:tcPr>
                  <w:tcW w:w="1281" w:type="dxa"/>
                  <w:gridSpan w:val="3"/>
                  <w:tcBorders>
                    <w:top w:val="nil"/>
                    <w:left w:val="nil"/>
                    <w:bottom w:val="nil"/>
                    <w:right w:val="nil"/>
                  </w:tcBorders>
                  <w:shd w:val="clear" w:color="auto" w:fill="auto"/>
                  <w:hideMark/>
                </w:tcPr>
                <w:p w14:paraId="37ED527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2680CB3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14,09</w:t>
                  </w:r>
                </w:p>
              </w:tc>
              <w:tc>
                <w:tcPr>
                  <w:tcW w:w="877" w:type="dxa"/>
                  <w:gridSpan w:val="2"/>
                  <w:tcBorders>
                    <w:top w:val="nil"/>
                    <w:left w:val="nil"/>
                    <w:bottom w:val="nil"/>
                    <w:right w:val="nil"/>
                  </w:tcBorders>
                  <w:shd w:val="clear" w:color="auto" w:fill="auto"/>
                  <w:hideMark/>
                </w:tcPr>
                <w:p w14:paraId="3601A53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82D43A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52,49934</w:t>
                  </w:r>
                </w:p>
              </w:tc>
              <w:tc>
                <w:tcPr>
                  <w:tcW w:w="873" w:type="dxa"/>
                  <w:gridSpan w:val="2"/>
                  <w:tcBorders>
                    <w:top w:val="nil"/>
                    <w:left w:val="nil"/>
                    <w:bottom w:val="nil"/>
                    <w:right w:val="nil"/>
                  </w:tcBorders>
                  <w:shd w:val="clear" w:color="auto" w:fill="auto"/>
                  <w:hideMark/>
                </w:tcPr>
                <w:p w14:paraId="7B89D288" w14:textId="77777777" w:rsidR="00C64156" w:rsidRPr="008E445E" w:rsidRDefault="00C64156" w:rsidP="00441A0B">
                  <w:pPr>
                    <w:jc w:val="right"/>
                    <w:rPr>
                      <w:color w:val="000000"/>
                      <w:sz w:val="16"/>
                      <w:szCs w:val="16"/>
                      <w:lang w:eastAsia="ru-RU"/>
                    </w:rPr>
                  </w:pPr>
                  <w:r w:rsidRPr="008E445E">
                    <w:rPr>
                      <w:color w:val="000000"/>
                      <w:sz w:val="16"/>
                      <w:szCs w:val="16"/>
                      <w:lang w:eastAsia="ru-RU"/>
                    </w:rPr>
                    <w:t>65,71</w:t>
                  </w:r>
                </w:p>
              </w:tc>
              <w:tc>
                <w:tcPr>
                  <w:tcW w:w="703" w:type="dxa"/>
                  <w:gridSpan w:val="2"/>
                  <w:tcBorders>
                    <w:top w:val="nil"/>
                    <w:left w:val="nil"/>
                    <w:bottom w:val="nil"/>
                    <w:right w:val="nil"/>
                  </w:tcBorders>
                  <w:shd w:val="clear" w:color="auto" w:fill="auto"/>
                  <w:hideMark/>
                </w:tcPr>
                <w:p w14:paraId="715E9C52"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59FEBCD"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3 449,73</w:t>
                  </w:r>
                </w:p>
              </w:tc>
              <w:tc>
                <w:tcPr>
                  <w:tcW w:w="1691" w:type="dxa"/>
                  <w:gridSpan w:val="2"/>
                  <w:tcBorders>
                    <w:top w:val="nil"/>
                    <w:left w:val="nil"/>
                    <w:bottom w:val="nil"/>
                    <w:right w:val="nil"/>
                  </w:tcBorders>
                  <w:shd w:val="clear" w:color="auto" w:fill="auto"/>
                  <w:hideMark/>
                </w:tcPr>
                <w:p w14:paraId="7325F49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225D60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67C5DE6" w14:textId="77777777" w:rsidTr="00441A0B">
              <w:trPr>
                <w:gridAfter w:val="3"/>
                <w:wAfter w:w="687" w:type="dxa"/>
                <w:trHeight w:val="690"/>
              </w:trPr>
              <w:tc>
                <w:tcPr>
                  <w:tcW w:w="735" w:type="dxa"/>
                  <w:tcBorders>
                    <w:top w:val="nil"/>
                    <w:left w:val="single" w:sz="4" w:space="0" w:color="auto"/>
                    <w:bottom w:val="nil"/>
                    <w:right w:val="nil"/>
                  </w:tcBorders>
                  <w:shd w:val="clear" w:color="auto" w:fill="auto"/>
                  <w:hideMark/>
                </w:tcPr>
                <w:p w14:paraId="7084FAD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8975907"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91.17.04-036</w:t>
                  </w:r>
                </w:p>
              </w:tc>
              <w:tc>
                <w:tcPr>
                  <w:tcW w:w="2274" w:type="dxa"/>
                  <w:gridSpan w:val="2"/>
                  <w:tcBorders>
                    <w:top w:val="nil"/>
                    <w:left w:val="nil"/>
                    <w:bottom w:val="nil"/>
                    <w:right w:val="nil"/>
                  </w:tcBorders>
                  <w:shd w:val="clear" w:color="auto" w:fill="auto"/>
                  <w:hideMark/>
                </w:tcPr>
                <w:p w14:paraId="213F3C6F" w14:textId="77777777" w:rsidR="00C64156" w:rsidRPr="008E445E" w:rsidRDefault="00C64156" w:rsidP="00441A0B">
                  <w:pPr>
                    <w:rPr>
                      <w:color w:val="000000"/>
                      <w:sz w:val="16"/>
                      <w:szCs w:val="16"/>
                      <w:lang w:eastAsia="ru-RU"/>
                    </w:rPr>
                  </w:pPr>
                  <w:r w:rsidRPr="008E445E">
                    <w:rPr>
                      <w:color w:val="000000"/>
                      <w:sz w:val="16"/>
                      <w:szCs w:val="16"/>
                      <w:lang w:eastAsia="ru-RU"/>
                    </w:rPr>
                    <w:t>Агрегаты сварочные передвижные с дизельным двигателем, номинальный сварочный ток 250-400 А</w:t>
                  </w:r>
                </w:p>
              </w:tc>
              <w:tc>
                <w:tcPr>
                  <w:tcW w:w="1281" w:type="dxa"/>
                  <w:gridSpan w:val="3"/>
                  <w:tcBorders>
                    <w:top w:val="nil"/>
                    <w:left w:val="nil"/>
                    <w:bottom w:val="nil"/>
                    <w:right w:val="nil"/>
                  </w:tcBorders>
                  <w:shd w:val="clear" w:color="auto" w:fill="auto"/>
                  <w:hideMark/>
                </w:tcPr>
                <w:p w14:paraId="11FE2E7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F49514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14,51</w:t>
                  </w:r>
                </w:p>
              </w:tc>
              <w:tc>
                <w:tcPr>
                  <w:tcW w:w="877" w:type="dxa"/>
                  <w:gridSpan w:val="2"/>
                  <w:tcBorders>
                    <w:top w:val="nil"/>
                    <w:left w:val="nil"/>
                    <w:bottom w:val="nil"/>
                    <w:right w:val="nil"/>
                  </w:tcBorders>
                  <w:shd w:val="clear" w:color="auto" w:fill="auto"/>
                  <w:hideMark/>
                </w:tcPr>
                <w:p w14:paraId="1AC0575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5FE3FED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54,06426</w:t>
                  </w:r>
                </w:p>
              </w:tc>
              <w:tc>
                <w:tcPr>
                  <w:tcW w:w="873" w:type="dxa"/>
                  <w:gridSpan w:val="2"/>
                  <w:tcBorders>
                    <w:top w:val="nil"/>
                    <w:left w:val="nil"/>
                    <w:bottom w:val="nil"/>
                    <w:right w:val="nil"/>
                  </w:tcBorders>
                  <w:shd w:val="clear" w:color="auto" w:fill="auto"/>
                  <w:hideMark/>
                </w:tcPr>
                <w:p w14:paraId="48B58F6C" w14:textId="77777777" w:rsidR="00C64156" w:rsidRPr="008E445E" w:rsidRDefault="00C64156" w:rsidP="00441A0B">
                  <w:pPr>
                    <w:jc w:val="right"/>
                    <w:rPr>
                      <w:color w:val="000000"/>
                      <w:sz w:val="16"/>
                      <w:szCs w:val="16"/>
                      <w:lang w:eastAsia="ru-RU"/>
                    </w:rPr>
                  </w:pPr>
                  <w:r w:rsidRPr="008E445E">
                    <w:rPr>
                      <w:color w:val="000000"/>
                      <w:sz w:val="16"/>
                      <w:szCs w:val="16"/>
                      <w:lang w:eastAsia="ru-RU"/>
                    </w:rPr>
                    <w:t>14,00</w:t>
                  </w:r>
                </w:p>
              </w:tc>
              <w:tc>
                <w:tcPr>
                  <w:tcW w:w="703" w:type="dxa"/>
                  <w:gridSpan w:val="2"/>
                  <w:tcBorders>
                    <w:top w:val="nil"/>
                    <w:left w:val="nil"/>
                    <w:bottom w:val="nil"/>
                    <w:right w:val="nil"/>
                  </w:tcBorders>
                  <w:shd w:val="clear" w:color="auto" w:fill="auto"/>
                  <w:hideMark/>
                </w:tcPr>
                <w:p w14:paraId="784BF6FA"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54EBF5F" w14:textId="77777777" w:rsidR="00C64156" w:rsidRPr="008E445E" w:rsidRDefault="00C64156" w:rsidP="00441A0B">
                  <w:pPr>
                    <w:jc w:val="right"/>
                    <w:rPr>
                      <w:color w:val="000000"/>
                      <w:sz w:val="16"/>
                      <w:szCs w:val="16"/>
                      <w:lang w:eastAsia="ru-RU"/>
                    </w:rPr>
                  </w:pPr>
                  <w:r w:rsidRPr="008E445E">
                    <w:rPr>
                      <w:color w:val="000000"/>
                      <w:sz w:val="16"/>
                      <w:szCs w:val="16"/>
                      <w:lang w:eastAsia="ru-RU"/>
                    </w:rPr>
                    <w:t>756,90</w:t>
                  </w:r>
                </w:p>
              </w:tc>
              <w:tc>
                <w:tcPr>
                  <w:tcW w:w="1691" w:type="dxa"/>
                  <w:gridSpan w:val="2"/>
                  <w:tcBorders>
                    <w:top w:val="nil"/>
                    <w:left w:val="nil"/>
                    <w:bottom w:val="nil"/>
                    <w:right w:val="nil"/>
                  </w:tcBorders>
                  <w:shd w:val="clear" w:color="auto" w:fill="auto"/>
                  <w:hideMark/>
                </w:tcPr>
                <w:p w14:paraId="09105E61"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540171E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124A973"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7C2B215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DABBA57" w14:textId="77777777" w:rsidR="00C64156" w:rsidRPr="008E445E" w:rsidRDefault="00C64156" w:rsidP="00441A0B">
                  <w:pPr>
                    <w:jc w:val="right"/>
                    <w:rPr>
                      <w:color w:val="000000"/>
                      <w:sz w:val="16"/>
                      <w:szCs w:val="16"/>
                      <w:lang w:eastAsia="ru-RU"/>
                    </w:rPr>
                  </w:pPr>
                  <w:r w:rsidRPr="008E445E">
                    <w:rPr>
                      <w:color w:val="000000"/>
                      <w:sz w:val="16"/>
                      <w:szCs w:val="16"/>
                      <w:lang w:eastAsia="ru-RU"/>
                    </w:rPr>
                    <w:t>01.2.03.03-0045</w:t>
                  </w:r>
                </w:p>
              </w:tc>
              <w:tc>
                <w:tcPr>
                  <w:tcW w:w="2274" w:type="dxa"/>
                  <w:gridSpan w:val="2"/>
                  <w:tcBorders>
                    <w:top w:val="nil"/>
                    <w:left w:val="nil"/>
                    <w:bottom w:val="nil"/>
                    <w:right w:val="nil"/>
                  </w:tcBorders>
                  <w:shd w:val="clear" w:color="auto" w:fill="auto"/>
                  <w:hideMark/>
                </w:tcPr>
                <w:p w14:paraId="60184F14" w14:textId="77777777" w:rsidR="00C64156" w:rsidRPr="008E445E" w:rsidRDefault="00C64156" w:rsidP="00441A0B">
                  <w:pPr>
                    <w:rPr>
                      <w:color w:val="000000"/>
                      <w:sz w:val="16"/>
                      <w:szCs w:val="16"/>
                      <w:lang w:eastAsia="ru-RU"/>
                    </w:rPr>
                  </w:pPr>
                  <w:r w:rsidRPr="008E445E">
                    <w:rPr>
                      <w:color w:val="000000"/>
                      <w:sz w:val="16"/>
                      <w:szCs w:val="16"/>
                      <w:lang w:eastAsia="ru-RU"/>
                    </w:rPr>
                    <w:t>Мастика битумно-полимерная</w:t>
                  </w:r>
                </w:p>
              </w:tc>
              <w:tc>
                <w:tcPr>
                  <w:tcW w:w="1281" w:type="dxa"/>
                  <w:gridSpan w:val="3"/>
                  <w:tcBorders>
                    <w:top w:val="nil"/>
                    <w:left w:val="nil"/>
                    <w:bottom w:val="nil"/>
                    <w:right w:val="nil"/>
                  </w:tcBorders>
                  <w:shd w:val="clear" w:color="auto" w:fill="auto"/>
                  <w:hideMark/>
                </w:tcPr>
                <w:p w14:paraId="1F9EAA4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т</w:t>
                  </w:r>
                </w:p>
              </w:tc>
              <w:tc>
                <w:tcPr>
                  <w:tcW w:w="970" w:type="dxa"/>
                  <w:gridSpan w:val="2"/>
                  <w:tcBorders>
                    <w:top w:val="nil"/>
                    <w:left w:val="nil"/>
                    <w:bottom w:val="nil"/>
                    <w:right w:val="nil"/>
                  </w:tcBorders>
                  <w:shd w:val="clear" w:color="auto" w:fill="auto"/>
                  <w:hideMark/>
                </w:tcPr>
                <w:p w14:paraId="24F8255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0,45</w:t>
                  </w:r>
                </w:p>
              </w:tc>
              <w:tc>
                <w:tcPr>
                  <w:tcW w:w="877" w:type="dxa"/>
                  <w:gridSpan w:val="2"/>
                  <w:tcBorders>
                    <w:top w:val="nil"/>
                    <w:left w:val="nil"/>
                    <w:bottom w:val="nil"/>
                    <w:right w:val="nil"/>
                  </w:tcBorders>
                  <w:shd w:val="clear" w:color="auto" w:fill="auto"/>
                  <w:hideMark/>
                </w:tcPr>
                <w:p w14:paraId="5EBE2F02"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411E51D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1,458</w:t>
                  </w:r>
                </w:p>
              </w:tc>
              <w:tc>
                <w:tcPr>
                  <w:tcW w:w="873" w:type="dxa"/>
                  <w:gridSpan w:val="2"/>
                  <w:tcBorders>
                    <w:top w:val="nil"/>
                    <w:left w:val="nil"/>
                    <w:bottom w:val="nil"/>
                    <w:right w:val="nil"/>
                  </w:tcBorders>
                  <w:shd w:val="clear" w:color="auto" w:fill="auto"/>
                  <w:hideMark/>
                </w:tcPr>
                <w:p w14:paraId="4336977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1 500,00</w:t>
                  </w:r>
                </w:p>
              </w:tc>
              <w:tc>
                <w:tcPr>
                  <w:tcW w:w="703" w:type="dxa"/>
                  <w:gridSpan w:val="2"/>
                  <w:tcBorders>
                    <w:top w:val="nil"/>
                    <w:left w:val="nil"/>
                    <w:bottom w:val="nil"/>
                    <w:right w:val="nil"/>
                  </w:tcBorders>
                  <w:shd w:val="clear" w:color="auto" w:fill="auto"/>
                  <w:hideMark/>
                </w:tcPr>
                <w:p w14:paraId="205CD14C"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23D62521"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2 187,00</w:t>
                  </w:r>
                </w:p>
              </w:tc>
              <w:tc>
                <w:tcPr>
                  <w:tcW w:w="1691" w:type="dxa"/>
                  <w:gridSpan w:val="2"/>
                  <w:tcBorders>
                    <w:top w:val="nil"/>
                    <w:left w:val="nil"/>
                    <w:bottom w:val="nil"/>
                    <w:right w:val="nil"/>
                  </w:tcBorders>
                  <w:shd w:val="clear" w:color="auto" w:fill="auto"/>
                  <w:hideMark/>
                </w:tcPr>
                <w:p w14:paraId="695B38A1"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B9869E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EC4693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685807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A9E06FC" w14:textId="77777777" w:rsidR="00C64156" w:rsidRPr="008E445E" w:rsidRDefault="00C64156" w:rsidP="00441A0B">
                  <w:pPr>
                    <w:jc w:val="right"/>
                    <w:rPr>
                      <w:color w:val="000000"/>
                      <w:sz w:val="16"/>
                      <w:szCs w:val="16"/>
                      <w:lang w:eastAsia="ru-RU"/>
                    </w:rPr>
                  </w:pPr>
                  <w:r w:rsidRPr="008E445E">
                    <w:rPr>
                      <w:color w:val="000000"/>
                      <w:sz w:val="16"/>
                      <w:szCs w:val="16"/>
                      <w:lang w:eastAsia="ru-RU"/>
                    </w:rPr>
                    <w:t>01.7.11.07-0032</w:t>
                  </w:r>
                </w:p>
              </w:tc>
              <w:tc>
                <w:tcPr>
                  <w:tcW w:w="2274" w:type="dxa"/>
                  <w:gridSpan w:val="2"/>
                  <w:tcBorders>
                    <w:top w:val="nil"/>
                    <w:left w:val="nil"/>
                    <w:bottom w:val="nil"/>
                    <w:right w:val="nil"/>
                  </w:tcBorders>
                  <w:shd w:val="clear" w:color="auto" w:fill="auto"/>
                  <w:hideMark/>
                </w:tcPr>
                <w:p w14:paraId="2B7EBC67" w14:textId="77777777" w:rsidR="00C64156" w:rsidRPr="008E445E" w:rsidRDefault="00C64156" w:rsidP="00441A0B">
                  <w:pPr>
                    <w:rPr>
                      <w:color w:val="000000"/>
                      <w:sz w:val="16"/>
                      <w:szCs w:val="16"/>
                      <w:lang w:eastAsia="ru-RU"/>
                    </w:rPr>
                  </w:pPr>
                  <w:r w:rsidRPr="008E445E">
                    <w:rPr>
                      <w:color w:val="000000"/>
                      <w:sz w:val="16"/>
                      <w:szCs w:val="16"/>
                      <w:lang w:eastAsia="ru-RU"/>
                    </w:rPr>
                    <w:t>Электроды сварочные Э42, диаметр 4 мм</w:t>
                  </w:r>
                </w:p>
              </w:tc>
              <w:tc>
                <w:tcPr>
                  <w:tcW w:w="1281" w:type="dxa"/>
                  <w:gridSpan w:val="3"/>
                  <w:tcBorders>
                    <w:top w:val="nil"/>
                    <w:left w:val="nil"/>
                    <w:bottom w:val="nil"/>
                    <w:right w:val="nil"/>
                  </w:tcBorders>
                  <w:shd w:val="clear" w:color="auto" w:fill="auto"/>
                  <w:hideMark/>
                </w:tcPr>
                <w:p w14:paraId="380E808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т</w:t>
                  </w:r>
                </w:p>
              </w:tc>
              <w:tc>
                <w:tcPr>
                  <w:tcW w:w="970" w:type="dxa"/>
                  <w:gridSpan w:val="2"/>
                  <w:tcBorders>
                    <w:top w:val="nil"/>
                    <w:left w:val="nil"/>
                    <w:bottom w:val="nil"/>
                    <w:right w:val="nil"/>
                  </w:tcBorders>
                  <w:shd w:val="clear" w:color="auto" w:fill="auto"/>
                  <w:hideMark/>
                </w:tcPr>
                <w:p w14:paraId="1F649A7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0,0136</w:t>
                  </w:r>
                </w:p>
              </w:tc>
              <w:tc>
                <w:tcPr>
                  <w:tcW w:w="877" w:type="dxa"/>
                  <w:gridSpan w:val="2"/>
                  <w:tcBorders>
                    <w:top w:val="nil"/>
                    <w:left w:val="nil"/>
                    <w:bottom w:val="nil"/>
                    <w:right w:val="nil"/>
                  </w:tcBorders>
                  <w:shd w:val="clear" w:color="auto" w:fill="auto"/>
                  <w:hideMark/>
                </w:tcPr>
                <w:p w14:paraId="7186E3FA"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5EE4EDB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0,044064</w:t>
                  </w:r>
                </w:p>
              </w:tc>
              <w:tc>
                <w:tcPr>
                  <w:tcW w:w="873" w:type="dxa"/>
                  <w:gridSpan w:val="2"/>
                  <w:tcBorders>
                    <w:top w:val="nil"/>
                    <w:left w:val="nil"/>
                    <w:bottom w:val="nil"/>
                    <w:right w:val="nil"/>
                  </w:tcBorders>
                  <w:shd w:val="clear" w:color="auto" w:fill="auto"/>
                  <w:hideMark/>
                </w:tcPr>
                <w:p w14:paraId="0F80AE7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10 315,01</w:t>
                  </w:r>
                </w:p>
              </w:tc>
              <w:tc>
                <w:tcPr>
                  <w:tcW w:w="703" w:type="dxa"/>
                  <w:gridSpan w:val="2"/>
                  <w:tcBorders>
                    <w:top w:val="nil"/>
                    <w:left w:val="nil"/>
                    <w:bottom w:val="nil"/>
                    <w:right w:val="nil"/>
                  </w:tcBorders>
                  <w:shd w:val="clear" w:color="auto" w:fill="auto"/>
                  <w:hideMark/>
                </w:tcPr>
                <w:p w14:paraId="56B115E4"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2A1BACC" w14:textId="77777777" w:rsidR="00C64156" w:rsidRPr="008E445E" w:rsidRDefault="00C64156" w:rsidP="00441A0B">
                  <w:pPr>
                    <w:jc w:val="right"/>
                    <w:rPr>
                      <w:color w:val="000000"/>
                      <w:sz w:val="16"/>
                      <w:szCs w:val="16"/>
                      <w:lang w:eastAsia="ru-RU"/>
                    </w:rPr>
                  </w:pPr>
                  <w:r w:rsidRPr="008E445E">
                    <w:rPr>
                      <w:color w:val="000000"/>
                      <w:sz w:val="16"/>
                      <w:szCs w:val="16"/>
                      <w:lang w:eastAsia="ru-RU"/>
                    </w:rPr>
                    <w:t>454,52</w:t>
                  </w:r>
                </w:p>
              </w:tc>
              <w:tc>
                <w:tcPr>
                  <w:tcW w:w="1691" w:type="dxa"/>
                  <w:gridSpan w:val="2"/>
                  <w:tcBorders>
                    <w:top w:val="nil"/>
                    <w:left w:val="nil"/>
                    <w:bottom w:val="nil"/>
                    <w:right w:val="nil"/>
                  </w:tcBorders>
                  <w:shd w:val="clear" w:color="auto" w:fill="auto"/>
                  <w:hideMark/>
                </w:tcPr>
                <w:p w14:paraId="7187FE52"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934844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1F86B55"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10047A3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6D205D3" w14:textId="77777777" w:rsidR="00C64156" w:rsidRPr="008E445E" w:rsidRDefault="00C64156" w:rsidP="00441A0B">
                  <w:pPr>
                    <w:jc w:val="right"/>
                    <w:rPr>
                      <w:color w:val="000000"/>
                      <w:sz w:val="16"/>
                      <w:szCs w:val="16"/>
                      <w:lang w:eastAsia="ru-RU"/>
                    </w:rPr>
                  </w:pPr>
                  <w:r w:rsidRPr="008E445E">
                    <w:rPr>
                      <w:color w:val="000000"/>
                      <w:sz w:val="16"/>
                      <w:szCs w:val="16"/>
                      <w:lang w:eastAsia="ru-RU"/>
                    </w:rPr>
                    <w:t>04.1.02.05-0010</w:t>
                  </w:r>
                </w:p>
              </w:tc>
              <w:tc>
                <w:tcPr>
                  <w:tcW w:w="2274" w:type="dxa"/>
                  <w:gridSpan w:val="2"/>
                  <w:tcBorders>
                    <w:top w:val="nil"/>
                    <w:left w:val="nil"/>
                    <w:bottom w:val="nil"/>
                    <w:right w:val="nil"/>
                  </w:tcBorders>
                  <w:shd w:val="clear" w:color="auto" w:fill="auto"/>
                  <w:hideMark/>
                </w:tcPr>
                <w:p w14:paraId="123621B5" w14:textId="77777777" w:rsidR="00C64156" w:rsidRPr="008E445E" w:rsidRDefault="00C64156" w:rsidP="00441A0B">
                  <w:pPr>
                    <w:rPr>
                      <w:color w:val="000000"/>
                      <w:sz w:val="16"/>
                      <w:szCs w:val="16"/>
                      <w:lang w:eastAsia="ru-RU"/>
                    </w:rPr>
                  </w:pPr>
                  <w:r w:rsidRPr="008E445E">
                    <w:rPr>
                      <w:color w:val="000000"/>
                      <w:sz w:val="16"/>
                      <w:szCs w:val="16"/>
                      <w:lang w:eastAsia="ru-RU"/>
                    </w:rPr>
                    <w:t>Смеси бетонные тяжелого бетона (БСТ), класс В27,5 (М350)</w:t>
                  </w:r>
                </w:p>
              </w:tc>
              <w:tc>
                <w:tcPr>
                  <w:tcW w:w="1281" w:type="dxa"/>
                  <w:gridSpan w:val="3"/>
                  <w:tcBorders>
                    <w:top w:val="nil"/>
                    <w:left w:val="nil"/>
                    <w:bottom w:val="nil"/>
                    <w:right w:val="nil"/>
                  </w:tcBorders>
                  <w:shd w:val="clear" w:color="auto" w:fill="auto"/>
                  <w:hideMark/>
                </w:tcPr>
                <w:p w14:paraId="41B7DD1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м3</w:t>
                  </w:r>
                </w:p>
              </w:tc>
              <w:tc>
                <w:tcPr>
                  <w:tcW w:w="970" w:type="dxa"/>
                  <w:gridSpan w:val="2"/>
                  <w:tcBorders>
                    <w:top w:val="nil"/>
                    <w:left w:val="nil"/>
                    <w:bottom w:val="nil"/>
                    <w:right w:val="nil"/>
                  </w:tcBorders>
                  <w:shd w:val="clear" w:color="auto" w:fill="auto"/>
                  <w:hideMark/>
                </w:tcPr>
                <w:p w14:paraId="45AAA2D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0,42</w:t>
                  </w:r>
                </w:p>
              </w:tc>
              <w:tc>
                <w:tcPr>
                  <w:tcW w:w="877" w:type="dxa"/>
                  <w:gridSpan w:val="2"/>
                  <w:tcBorders>
                    <w:top w:val="nil"/>
                    <w:left w:val="nil"/>
                    <w:bottom w:val="nil"/>
                    <w:right w:val="nil"/>
                  </w:tcBorders>
                  <w:shd w:val="clear" w:color="auto" w:fill="auto"/>
                  <w:hideMark/>
                </w:tcPr>
                <w:p w14:paraId="3E36BF64"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555947A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1,3608</w:t>
                  </w:r>
                </w:p>
              </w:tc>
              <w:tc>
                <w:tcPr>
                  <w:tcW w:w="873" w:type="dxa"/>
                  <w:gridSpan w:val="2"/>
                  <w:tcBorders>
                    <w:top w:val="nil"/>
                    <w:left w:val="nil"/>
                    <w:bottom w:val="nil"/>
                    <w:right w:val="nil"/>
                  </w:tcBorders>
                  <w:shd w:val="clear" w:color="auto" w:fill="auto"/>
                  <w:hideMark/>
                </w:tcPr>
                <w:p w14:paraId="5D1DBF55" w14:textId="77777777" w:rsidR="00C64156" w:rsidRPr="008E445E" w:rsidRDefault="00C64156" w:rsidP="00441A0B">
                  <w:pPr>
                    <w:jc w:val="right"/>
                    <w:rPr>
                      <w:color w:val="000000"/>
                      <w:sz w:val="16"/>
                      <w:szCs w:val="16"/>
                      <w:lang w:eastAsia="ru-RU"/>
                    </w:rPr>
                  </w:pPr>
                  <w:r w:rsidRPr="008E445E">
                    <w:rPr>
                      <w:color w:val="000000"/>
                      <w:sz w:val="16"/>
                      <w:szCs w:val="16"/>
                      <w:lang w:eastAsia="ru-RU"/>
                    </w:rPr>
                    <w:t>730,00</w:t>
                  </w:r>
                </w:p>
              </w:tc>
              <w:tc>
                <w:tcPr>
                  <w:tcW w:w="703" w:type="dxa"/>
                  <w:gridSpan w:val="2"/>
                  <w:tcBorders>
                    <w:top w:val="nil"/>
                    <w:left w:val="nil"/>
                    <w:bottom w:val="nil"/>
                    <w:right w:val="nil"/>
                  </w:tcBorders>
                  <w:shd w:val="clear" w:color="auto" w:fill="auto"/>
                  <w:hideMark/>
                </w:tcPr>
                <w:p w14:paraId="59420388"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48E6893" w14:textId="77777777" w:rsidR="00C64156" w:rsidRPr="008E445E" w:rsidRDefault="00C64156" w:rsidP="00441A0B">
                  <w:pPr>
                    <w:jc w:val="right"/>
                    <w:rPr>
                      <w:color w:val="000000"/>
                      <w:sz w:val="16"/>
                      <w:szCs w:val="16"/>
                      <w:lang w:eastAsia="ru-RU"/>
                    </w:rPr>
                  </w:pPr>
                  <w:r w:rsidRPr="008E445E">
                    <w:rPr>
                      <w:color w:val="000000"/>
                      <w:sz w:val="16"/>
                      <w:szCs w:val="16"/>
                      <w:lang w:eastAsia="ru-RU"/>
                    </w:rPr>
                    <w:t>993,38</w:t>
                  </w:r>
                </w:p>
              </w:tc>
              <w:tc>
                <w:tcPr>
                  <w:tcW w:w="1691" w:type="dxa"/>
                  <w:gridSpan w:val="2"/>
                  <w:tcBorders>
                    <w:top w:val="nil"/>
                    <w:left w:val="nil"/>
                    <w:bottom w:val="nil"/>
                    <w:right w:val="nil"/>
                  </w:tcBorders>
                  <w:shd w:val="clear" w:color="auto" w:fill="auto"/>
                  <w:hideMark/>
                </w:tcPr>
                <w:p w14:paraId="764EA604"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243E6C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6087F40"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723A60F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4A6A957" w14:textId="77777777" w:rsidR="00C64156" w:rsidRPr="008E445E" w:rsidRDefault="00C64156" w:rsidP="00441A0B">
                  <w:pPr>
                    <w:jc w:val="right"/>
                    <w:rPr>
                      <w:color w:val="000000"/>
                      <w:sz w:val="16"/>
                      <w:szCs w:val="16"/>
                      <w:lang w:eastAsia="ru-RU"/>
                    </w:rPr>
                  </w:pPr>
                  <w:r w:rsidRPr="008E445E">
                    <w:rPr>
                      <w:color w:val="000000"/>
                      <w:sz w:val="16"/>
                      <w:szCs w:val="16"/>
                      <w:lang w:eastAsia="ru-RU"/>
                    </w:rPr>
                    <w:t>04.3.01.09-0023</w:t>
                  </w:r>
                </w:p>
              </w:tc>
              <w:tc>
                <w:tcPr>
                  <w:tcW w:w="2274" w:type="dxa"/>
                  <w:gridSpan w:val="2"/>
                  <w:tcBorders>
                    <w:top w:val="nil"/>
                    <w:left w:val="nil"/>
                    <w:bottom w:val="nil"/>
                    <w:right w:val="nil"/>
                  </w:tcBorders>
                  <w:shd w:val="clear" w:color="auto" w:fill="auto"/>
                  <w:hideMark/>
                </w:tcPr>
                <w:p w14:paraId="48BB3EB4" w14:textId="77777777" w:rsidR="00C64156" w:rsidRPr="008E445E" w:rsidRDefault="00C64156" w:rsidP="00441A0B">
                  <w:pPr>
                    <w:rPr>
                      <w:color w:val="000000"/>
                      <w:sz w:val="16"/>
                      <w:szCs w:val="16"/>
                      <w:lang w:eastAsia="ru-RU"/>
                    </w:rPr>
                  </w:pPr>
                  <w:r w:rsidRPr="008E445E">
                    <w:rPr>
                      <w:color w:val="000000"/>
                      <w:sz w:val="16"/>
                      <w:szCs w:val="16"/>
                      <w:lang w:eastAsia="ru-RU"/>
                    </w:rPr>
                    <w:t>Раствор отделочный тяжелый цементный, состав 1:3</w:t>
                  </w:r>
                </w:p>
              </w:tc>
              <w:tc>
                <w:tcPr>
                  <w:tcW w:w="1281" w:type="dxa"/>
                  <w:gridSpan w:val="3"/>
                  <w:tcBorders>
                    <w:top w:val="nil"/>
                    <w:left w:val="nil"/>
                    <w:bottom w:val="nil"/>
                    <w:right w:val="nil"/>
                  </w:tcBorders>
                  <w:shd w:val="clear" w:color="auto" w:fill="auto"/>
                  <w:hideMark/>
                </w:tcPr>
                <w:p w14:paraId="52615FE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м3</w:t>
                  </w:r>
                </w:p>
              </w:tc>
              <w:tc>
                <w:tcPr>
                  <w:tcW w:w="970" w:type="dxa"/>
                  <w:gridSpan w:val="2"/>
                  <w:tcBorders>
                    <w:top w:val="nil"/>
                    <w:left w:val="nil"/>
                    <w:bottom w:val="nil"/>
                    <w:right w:val="nil"/>
                  </w:tcBorders>
                  <w:shd w:val="clear" w:color="auto" w:fill="auto"/>
                  <w:hideMark/>
                </w:tcPr>
                <w:p w14:paraId="7CA8D29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0,72</w:t>
                  </w:r>
                </w:p>
              </w:tc>
              <w:tc>
                <w:tcPr>
                  <w:tcW w:w="877" w:type="dxa"/>
                  <w:gridSpan w:val="2"/>
                  <w:tcBorders>
                    <w:top w:val="nil"/>
                    <w:left w:val="nil"/>
                    <w:bottom w:val="nil"/>
                    <w:right w:val="nil"/>
                  </w:tcBorders>
                  <w:shd w:val="clear" w:color="auto" w:fill="auto"/>
                  <w:hideMark/>
                </w:tcPr>
                <w:p w14:paraId="73A3FB77"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74F2F3F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2,3328</w:t>
                  </w:r>
                </w:p>
              </w:tc>
              <w:tc>
                <w:tcPr>
                  <w:tcW w:w="873" w:type="dxa"/>
                  <w:gridSpan w:val="2"/>
                  <w:tcBorders>
                    <w:top w:val="nil"/>
                    <w:left w:val="nil"/>
                    <w:bottom w:val="nil"/>
                    <w:right w:val="nil"/>
                  </w:tcBorders>
                  <w:shd w:val="clear" w:color="auto" w:fill="auto"/>
                  <w:hideMark/>
                </w:tcPr>
                <w:p w14:paraId="27858486" w14:textId="77777777" w:rsidR="00C64156" w:rsidRPr="008E445E" w:rsidRDefault="00C64156" w:rsidP="00441A0B">
                  <w:pPr>
                    <w:jc w:val="right"/>
                    <w:rPr>
                      <w:color w:val="000000"/>
                      <w:sz w:val="16"/>
                      <w:szCs w:val="16"/>
                      <w:lang w:eastAsia="ru-RU"/>
                    </w:rPr>
                  </w:pPr>
                  <w:r w:rsidRPr="008E445E">
                    <w:rPr>
                      <w:color w:val="000000"/>
                      <w:sz w:val="16"/>
                      <w:szCs w:val="16"/>
                      <w:lang w:eastAsia="ru-RU"/>
                    </w:rPr>
                    <w:t>497,00</w:t>
                  </w:r>
                </w:p>
              </w:tc>
              <w:tc>
                <w:tcPr>
                  <w:tcW w:w="703" w:type="dxa"/>
                  <w:gridSpan w:val="2"/>
                  <w:tcBorders>
                    <w:top w:val="nil"/>
                    <w:left w:val="nil"/>
                    <w:bottom w:val="nil"/>
                    <w:right w:val="nil"/>
                  </w:tcBorders>
                  <w:shd w:val="clear" w:color="auto" w:fill="auto"/>
                  <w:hideMark/>
                </w:tcPr>
                <w:p w14:paraId="4839DB07"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E9466EB"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1 159,40</w:t>
                  </w:r>
                </w:p>
              </w:tc>
              <w:tc>
                <w:tcPr>
                  <w:tcW w:w="1691" w:type="dxa"/>
                  <w:gridSpan w:val="2"/>
                  <w:tcBorders>
                    <w:top w:val="nil"/>
                    <w:left w:val="nil"/>
                    <w:bottom w:val="nil"/>
                    <w:right w:val="nil"/>
                  </w:tcBorders>
                  <w:shd w:val="clear" w:color="auto" w:fill="auto"/>
                  <w:hideMark/>
                </w:tcPr>
                <w:p w14:paraId="4E3D3B3C"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E163C0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0EDC0666"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1F069D6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BD077FD"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6798185F" w14:textId="77777777" w:rsidR="00C64156" w:rsidRPr="008E445E" w:rsidRDefault="00C64156" w:rsidP="00441A0B">
                  <w:pPr>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50EBF131"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0690C83C"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7B5E5AB1"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6DCA41A4"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03452ED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1 138,32</w:t>
                  </w:r>
                </w:p>
              </w:tc>
              <w:tc>
                <w:tcPr>
                  <w:tcW w:w="703" w:type="dxa"/>
                  <w:gridSpan w:val="2"/>
                  <w:tcBorders>
                    <w:top w:val="nil"/>
                    <w:left w:val="nil"/>
                    <w:bottom w:val="nil"/>
                    <w:right w:val="nil"/>
                  </w:tcBorders>
                  <w:shd w:val="clear" w:color="auto" w:fill="auto"/>
                  <w:hideMark/>
                </w:tcPr>
                <w:p w14:paraId="10227DC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163FA0A0" w14:textId="77777777" w:rsidR="00C64156" w:rsidRPr="008E445E" w:rsidRDefault="00C64156" w:rsidP="00441A0B">
                  <w:pPr>
                    <w:jc w:val="right"/>
                    <w:rPr>
                      <w:color w:val="000000"/>
                      <w:sz w:val="16"/>
                      <w:szCs w:val="16"/>
                      <w:lang w:eastAsia="ru-RU"/>
                    </w:rPr>
                  </w:pPr>
                  <w:r w:rsidRPr="008E445E">
                    <w:rPr>
                      <w:color w:val="000000"/>
                      <w:sz w:val="16"/>
                      <w:szCs w:val="16"/>
                      <w:lang w:eastAsia="ru-RU"/>
                    </w:rPr>
                    <w:t>4 241,38</w:t>
                  </w:r>
                </w:p>
              </w:tc>
              <w:tc>
                <w:tcPr>
                  <w:tcW w:w="1691" w:type="dxa"/>
                  <w:gridSpan w:val="2"/>
                  <w:tcBorders>
                    <w:top w:val="nil"/>
                    <w:left w:val="nil"/>
                    <w:bottom w:val="nil"/>
                    <w:right w:val="nil"/>
                  </w:tcBorders>
                  <w:shd w:val="clear" w:color="auto" w:fill="auto"/>
                  <w:hideMark/>
                </w:tcPr>
                <w:p w14:paraId="2201CB2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39DA82E3" w14:textId="77777777" w:rsidR="00C64156" w:rsidRPr="008E445E" w:rsidRDefault="00C64156" w:rsidP="00441A0B">
                  <w:pPr>
                    <w:jc w:val="right"/>
                    <w:rPr>
                      <w:color w:val="000000"/>
                      <w:sz w:val="16"/>
                      <w:szCs w:val="16"/>
                      <w:lang w:eastAsia="ru-RU"/>
                    </w:rPr>
                  </w:pPr>
                  <w:r w:rsidRPr="008E445E">
                    <w:rPr>
                      <w:color w:val="000000"/>
                      <w:sz w:val="16"/>
                      <w:szCs w:val="16"/>
                      <w:lang w:eastAsia="ru-RU"/>
                    </w:rPr>
                    <w:t>226 107,97</w:t>
                  </w:r>
                </w:p>
              </w:tc>
            </w:tr>
            <w:tr w:rsidR="00C64156" w:rsidRPr="008E445E" w14:paraId="5F34D67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29EE38E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30A5C40" w14:textId="77777777" w:rsidR="00C64156" w:rsidRPr="008E445E" w:rsidRDefault="00C64156" w:rsidP="00441A0B">
                  <w:pPr>
                    <w:jc w:val="right"/>
                    <w:rPr>
                      <w:color w:val="000000"/>
                      <w:sz w:val="16"/>
                      <w:szCs w:val="16"/>
                      <w:lang w:eastAsia="ru-RU"/>
                    </w:rPr>
                  </w:pPr>
                  <w:r w:rsidRPr="008E445E">
                    <w:rPr>
                      <w:color w:val="000000"/>
                      <w:sz w:val="16"/>
                      <w:szCs w:val="16"/>
                      <w:lang w:eastAsia="ru-RU"/>
                    </w:rPr>
                    <w:t>2</w:t>
                  </w:r>
                </w:p>
              </w:tc>
              <w:tc>
                <w:tcPr>
                  <w:tcW w:w="2274" w:type="dxa"/>
                  <w:gridSpan w:val="2"/>
                  <w:tcBorders>
                    <w:top w:val="nil"/>
                    <w:left w:val="nil"/>
                    <w:bottom w:val="nil"/>
                    <w:right w:val="nil"/>
                  </w:tcBorders>
                  <w:shd w:val="clear" w:color="auto" w:fill="auto"/>
                  <w:hideMark/>
                </w:tcPr>
                <w:p w14:paraId="2F81C4AA" w14:textId="77777777" w:rsidR="00C64156" w:rsidRPr="008E445E" w:rsidRDefault="00C64156" w:rsidP="00441A0B">
                  <w:pPr>
                    <w:rPr>
                      <w:color w:val="000000"/>
                      <w:sz w:val="16"/>
                      <w:szCs w:val="16"/>
                      <w:lang w:eastAsia="ru-RU"/>
                    </w:rPr>
                  </w:pPr>
                  <w:r w:rsidRPr="008E445E">
                    <w:rPr>
                      <w:color w:val="000000"/>
                      <w:sz w:val="16"/>
                      <w:szCs w:val="16"/>
                      <w:lang w:eastAsia="ru-RU"/>
                    </w:rPr>
                    <w:t>ЭМ</w:t>
                  </w:r>
                </w:p>
              </w:tc>
              <w:tc>
                <w:tcPr>
                  <w:tcW w:w="1281" w:type="dxa"/>
                  <w:gridSpan w:val="3"/>
                  <w:tcBorders>
                    <w:top w:val="nil"/>
                    <w:left w:val="nil"/>
                    <w:bottom w:val="nil"/>
                    <w:right w:val="nil"/>
                  </w:tcBorders>
                  <w:shd w:val="clear" w:color="auto" w:fill="auto"/>
                  <w:hideMark/>
                </w:tcPr>
                <w:p w14:paraId="20627731"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7C834693"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533762F2"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0EDBCD56"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2161138B" w14:textId="77777777" w:rsidR="00C64156" w:rsidRPr="008E445E" w:rsidRDefault="00C64156" w:rsidP="00441A0B">
                  <w:pPr>
                    <w:jc w:val="right"/>
                    <w:rPr>
                      <w:color w:val="000000"/>
                      <w:sz w:val="16"/>
                      <w:szCs w:val="16"/>
                      <w:lang w:eastAsia="ru-RU"/>
                    </w:rPr>
                  </w:pPr>
                  <w:r w:rsidRPr="008E445E">
                    <w:rPr>
                      <w:color w:val="000000"/>
                      <w:sz w:val="16"/>
                      <w:szCs w:val="16"/>
                      <w:lang w:eastAsia="ru-RU"/>
                    </w:rPr>
                    <w:t>7 351,55</w:t>
                  </w:r>
                </w:p>
              </w:tc>
              <w:tc>
                <w:tcPr>
                  <w:tcW w:w="703" w:type="dxa"/>
                  <w:gridSpan w:val="2"/>
                  <w:tcBorders>
                    <w:top w:val="nil"/>
                    <w:left w:val="nil"/>
                    <w:bottom w:val="nil"/>
                    <w:right w:val="nil"/>
                  </w:tcBorders>
                  <w:shd w:val="clear" w:color="auto" w:fill="auto"/>
                  <w:hideMark/>
                </w:tcPr>
                <w:p w14:paraId="243770E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7DF3D4C3" w14:textId="77777777" w:rsidR="00C64156" w:rsidRPr="008E445E" w:rsidRDefault="00C64156" w:rsidP="00441A0B">
                  <w:pPr>
                    <w:jc w:val="right"/>
                    <w:rPr>
                      <w:color w:val="000000"/>
                      <w:sz w:val="16"/>
                      <w:szCs w:val="16"/>
                      <w:lang w:eastAsia="ru-RU"/>
                    </w:rPr>
                  </w:pPr>
                  <w:r w:rsidRPr="008E445E">
                    <w:rPr>
                      <w:color w:val="000000"/>
                      <w:sz w:val="16"/>
                      <w:szCs w:val="16"/>
                      <w:lang w:eastAsia="ru-RU"/>
                    </w:rPr>
                    <w:t>27 391,88</w:t>
                  </w:r>
                </w:p>
              </w:tc>
              <w:tc>
                <w:tcPr>
                  <w:tcW w:w="1691" w:type="dxa"/>
                  <w:gridSpan w:val="2"/>
                  <w:tcBorders>
                    <w:top w:val="nil"/>
                    <w:left w:val="nil"/>
                    <w:bottom w:val="nil"/>
                    <w:right w:val="nil"/>
                  </w:tcBorders>
                  <w:shd w:val="clear" w:color="auto" w:fill="auto"/>
                  <w:hideMark/>
                </w:tcPr>
                <w:p w14:paraId="0E36448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15,05</w:t>
                  </w:r>
                </w:p>
              </w:tc>
              <w:tc>
                <w:tcPr>
                  <w:tcW w:w="2561" w:type="dxa"/>
                  <w:gridSpan w:val="3"/>
                  <w:tcBorders>
                    <w:top w:val="nil"/>
                    <w:left w:val="nil"/>
                    <w:bottom w:val="nil"/>
                    <w:right w:val="single" w:sz="4" w:space="0" w:color="auto"/>
                  </w:tcBorders>
                  <w:shd w:val="clear" w:color="auto" w:fill="auto"/>
                  <w:hideMark/>
                </w:tcPr>
                <w:p w14:paraId="52F013CF" w14:textId="77777777" w:rsidR="00C64156" w:rsidRPr="008E445E" w:rsidRDefault="00C64156" w:rsidP="00441A0B">
                  <w:pPr>
                    <w:jc w:val="right"/>
                    <w:rPr>
                      <w:color w:val="000000"/>
                      <w:sz w:val="16"/>
                      <w:szCs w:val="16"/>
                      <w:lang w:eastAsia="ru-RU"/>
                    </w:rPr>
                  </w:pPr>
                  <w:r w:rsidRPr="008E445E">
                    <w:rPr>
                      <w:color w:val="000000"/>
                      <w:sz w:val="16"/>
                      <w:szCs w:val="16"/>
                      <w:lang w:eastAsia="ru-RU"/>
                    </w:rPr>
                    <w:t>412 247,79</w:t>
                  </w:r>
                </w:p>
              </w:tc>
            </w:tr>
            <w:tr w:rsidR="00C64156" w:rsidRPr="008E445E" w14:paraId="7AFBBA09"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0913C2F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62C02C8" w14:textId="77777777" w:rsidR="00C64156" w:rsidRPr="008E445E" w:rsidRDefault="00C64156" w:rsidP="00441A0B">
                  <w:pPr>
                    <w:jc w:val="right"/>
                    <w:rPr>
                      <w:color w:val="000000"/>
                      <w:sz w:val="16"/>
                      <w:szCs w:val="16"/>
                      <w:lang w:eastAsia="ru-RU"/>
                    </w:rPr>
                  </w:pPr>
                  <w:r w:rsidRPr="008E445E">
                    <w:rPr>
                      <w:color w:val="000000"/>
                      <w:sz w:val="16"/>
                      <w:szCs w:val="16"/>
                      <w:lang w:eastAsia="ru-RU"/>
                    </w:rPr>
                    <w:t>3</w:t>
                  </w:r>
                </w:p>
              </w:tc>
              <w:tc>
                <w:tcPr>
                  <w:tcW w:w="2274" w:type="dxa"/>
                  <w:gridSpan w:val="2"/>
                  <w:tcBorders>
                    <w:top w:val="nil"/>
                    <w:left w:val="nil"/>
                    <w:bottom w:val="nil"/>
                    <w:right w:val="nil"/>
                  </w:tcBorders>
                  <w:shd w:val="clear" w:color="auto" w:fill="auto"/>
                  <w:hideMark/>
                </w:tcPr>
                <w:p w14:paraId="71738633" w14:textId="77777777" w:rsidR="00C64156" w:rsidRPr="008E445E" w:rsidRDefault="00C64156" w:rsidP="00441A0B">
                  <w:pPr>
                    <w:rPr>
                      <w:color w:val="000000"/>
                      <w:sz w:val="16"/>
                      <w:szCs w:val="16"/>
                      <w:lang w:eastAsia="ru-RU"/>
                    </w:rPr>
                  </w:pPr>
                  <w:r w:rsidRPr="008E445E">
                    <w:rPr>
                      <w:color w:val="000000"/>
                      <w:sz w:val="16"/>
                      <w:szCs w:val="16"/>
                      <w:lang w:eastAsia="ru-RU"/>
                    </w:rPr>
                    <w:t>в т.ч. ОТм</w:t>
                  </w:r>
                </w:p>
              </w:tc>
              <w:tc>
                <w:tcPr>
                  <w:tcW w:w="1281" w:type="dxa"/>
                  <w:gridSpan w:val="3"/>
                  <w:tcBorders>
                    <w:top w:val="nil"/>
                    <w:left w:val="nil"/>
                    <w:bottom w:val="nil"/>
                    <w:right w:val="nil"/>
                  </w:tcBorders>
                  <w:shd w:val="clear" w:color="auto" w:fill="auto"/>
                  <w:hideMark/>
                </w:tcPr>
                <w:p w14:paraId="77F040AB"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56EDE0EC"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7EDAA0DC"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245A240A"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312560E3" w14:textId="77777777" w:rsidR="00C64156" w:rsidRPr="008E445E" w:rsidRDefault="00C64156" w:rsidP="00441A0B">
                  <w:pPr>
                    <w:jc w:val="right"/>
                    <w:rPr>
                      <w:color w:val="000000"/>
                      <w:sz w:val="16"/>
                      <w:szCs w:val="16"/>
                      <w:lang w:eastAsia="ru-RU"/>
                    </w:rPr>
                  </w:pPr>
                  <w:r w:rsidRPr="008E445E">
                    <w:rPr>
                      <w:color w:val="000000"/>
                      <w:sz w:val="16"/>
                      <w:szCs w:val="16"/>
                      <w:lang w:eastAsia="ru-RU"/>
                    </w:rPr>
                    <w:t>699,18</w:t>
                  </w:r>
                </w:p>
              </w:tc>
              <w:tc>
                <w:tcPr>
                  <w:tcW w:w="703" w:type="dxa"/>
                  <w:gridSpan w:val="2"/>
                  <w:tcBorders>
                    <w:top w:val="nil"/>
                    <w:left w:val="nil"/>
                    <w:bottom w:val="nil"/>
                    <w:right w:val="nil"/>
                  </w:tcBorders>
                  <w:shd w:val="clear" w:color="auto" w:fill="auto"/>
                  <w:hideMark/>
                </w:tcPr>
                <w:p w14:paraId="0202A25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3A1B583F"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2 605,14</w:t>
                  </w:r>
                </w:p>
              </w:tc>
              <w:tc>
                <w:tcPr>
                  <w:tcW w:w="1691" w:type="dxa"/>
                  <w:gridSpan w:val="2"/>
                  <w:tcBorders>
                    <w:top w:val="nil"/>
                    <w:left w:val="nil"/>
                    <w:bottom w:val="nil"/>
                    <w:right w:val="nil"/>
                  </w:tcBorders>
                  <w:shd w:val="clear" w:color="auto" w:fill="auto"/>
                  <w:hideMark/>
                </w:tcPr>
                <w:p w14:paraId="461544E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39011E7F"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138 880,01</w:t>
                  </w:r>
                </w:p>
              </w:tc>
            </w:tr>
            <w:tr w:rsidR="00C64156" w:rsidRPr="008E445E" w14:paraId="526E534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261CEB8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E853280" w14:textId="77777777" w:rsidR="00C64156" w:rsidRPr="008E445E" w:rsidRDefault="00C64156" w:rsidP="00441A0B">
                  <w:pPr>
                    <w:jc w:val="right"/>
                    <w:rPr>
                      <w:color w:val="000000"/>
                      <w:sz w:val="16"/>
                      <w:szCs w:val="16"/>
                      <w:lang w:eastAsia="ru-RU"/>
                    </w:rPr>
                  </w:pPr>
                  <w:r w:rsidRPr="008E445E">
                    <w:rPr>
                      <w:color w:val="000000"/>
                      <w:sz w:val="16"/>
                      <w:szCs w:val="16"/>
                      <w:lang w:eastAsia="ru-RU"/>
                    </w:rPr>
                    <w:t>4</w:t>
                  </w:r>
                </w:p>
              </w:tc>
              <w:tc>
                <w:tcPr>
                  <w:tcW w:w="2274" w:type="dxa"/>
                  <w:gridSpan w:val="2"/>
                  <w:tcBorders>
                    <w:top w:val="nil"/>
                    <w:left w:val="nil"/>
                    <w:bottom w:val="nil"/>
                    <w:right w:val="nil"/>
                  </w:tcBorders>
                  <w:shd w:val="clear" w:color="auto" w:fill="auto"/>
                  <w:hideMark/>
                </w:tcPr>
                <w:p w14:paraId="16EF2DC5" w14:textId="77777777" w:rsidR="00C64156" w:rsidRPr="008E445E" w:rsidRDefault="00C64156" w:rsidP="00441A0B">
                  <w:pPr>
                    <w:rPr>
                      <w:color w:val="000000"/>
                      <w:sz w:val="16"/>
                      <w:szCs w:val="16"/>
                      <w:lang w:eastAsia="ru-RU"/>
                    </w:rPr>
                  </w:pPr>
                  <w:r w:rsidRPr="008E445E">
                    <w:rPr>
                      <w:color w:val="000000"/>
                      <w:sz w:val="16"/>
                      <w:szCs w:val="16"/>
                      <w:lang w:eastAsia="ru-RU"/>
                    </w:rPr>
                    <w:t>М</w:t>
                  </w:r>
                </w:p>
              </w:tc>
              <w:tc>
                <w:tcPr>
                  <w:tcW w:w="1281" w:type="dxa"/>
                  <w:gridSpan w:val="3"/>
                  <w:tcBorders>
                    <w:top w:val="nil"/>
                    <w:left w:val="nil"/>
                    <w:bottom w:val="nil"/>
                    <w:right w:val="nil"/>
                  </w:tcBorders>
                  <w:shd w:val="clear" w:color="auto" w:fill="auto"/>
                  <w:hideMark/>
                </w:tcPr>
                <w:p w14:paraId="70BBAD2A"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6AEF12DA"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70B312EE"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20EA174B"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4F8C6233"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1 479,72</w:t>
                  </w:r>
                </w:p>
              </w:tc>
              <w:tc>
                <w:tcPr>
                  <w:tcW w:w="703" w:type="dxa"/>
                  <w:gridSpan w:val="2"/>
                  <w:tcBorders>
                    <w:top w:val="nil"/>
                    <w:left w:val="nil"/>
                    <w:bottom w:val="nil"/>
                    <w:right w:val="nil"/>
                  </w:tcBorders>
                  <w:shd w:val="clear" w:color="auto" w:fill="auto"/>
                  <w:hideMark/>
                </w:tcPr>
                <w:p w14:paraId="57A02314"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356EAD54" w14:textId="77777777" w:rsidR="00C64156" w:rsidRPr="008E445E" w:rsidRDefault="00C64156" w:rsidP="00441A0B">
                  <w:pPr>
                    <w:jc w:val="right"/>
                    <w:rPr>
                      <w:color w:val="000000"/>
                      <w:sz w:val="16"/>
                      <w:szCs w:val="16"/>
                      <w:lang w:eastAsia="ru-RU"/>
                    </w:rPr>
                  </w:pPr>
                  <w:r w:rsidRPr="008E445E">
                    <w:rPr>
                      <w:color w:val="000000"/>
                      <w:sz w:val="16"/>
                      <w:szCs w:val="16"/>
                      <w:lang w:eastAsia="ru-RU"/>
                    </w:rPr>
                    <w:t>4 794,29</w:t>
                  </w:r>
                </w:p>
              </w:tc>
              <w:tc>
                <w:tcPr>
                  <w:tcW w:w="1691" w:type="dxa"/>
                  <w:gridSpan w:val="2"/>
                  <w:tcBorders>
                    <w:top w:val="nil"/>
                    <w:left w:val="nil"/>
                    <w:bottom w:val="nil"/>
                    <w:right w:val="nil"/>
                  </w:tcBorders>
                  <w:shd w:val="clear" w:color="auto" w:fill="auto"/>
                  <w:hideMark/>
                </w:tcPr>
                <w:p w14:paraId="71FC3B0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10,19</w:t>
                  </w:r>
                </w:p>
              </w:tc>
              <w:tc>
                <w:tcPr>
                  <w:tcW w:w="2561" w:type="dxa"/>
                  <w:gridSpan w:val="3"/>
                  <w:tcBorders>
                    <w:top w:val="nil"/>
                    <w:left w:val="nil"/>
                    <w:bottom w:val="nil"/>
                    <w:right w:val="single" w:sz="4" w:space="0" w:color="auto"/>
                  </w:tcBorders>
                  <w:shd w:val="clear" w:color="auto" w:fill="auto"/>
                  <w:hideMark/>
                </w:tcPr>
                <w:p w14:paraId="7471F26E" w14:textId="77777777" w:rsidR="00C64156" w:rsidRPr="008E445E" w:rsidRDefault="00C64156" w:rsidP="00441A0B">
                  <w:pPr>
                    <w:jc w:val="right"/>
                    <w:rPr>
                      <w:color w:val="000000"/>
                      <w:sz w:val="16"/>
                      <w:szCs w:val="16"/>
                      <w:lang w:eastAsia="ru-RU"/>
                    </w:rPr>
                  </w:pPr>
                  <w:r w:rsidRPr="008E445E">
                    <w:rPr>
                      <w:color w:val="000000"/>
                      <w:sz w:val="16"/>
                      <w:szCs w:val="16"/>
                      <w:lang w:eastAsia="ru-RU"/>
                    </w:rPr>
                    <w:t>48 853,82</w:t>
                  </w:r>
                </w:p>
              </w:tc>
            </w:tr>
            <w:tr w:rsidR="00C64156" w:rsidRPr="008E445E" w14:paraId="1ECA668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D7DCB98"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Н</w:t>
                  </w:r>
                </w:p>
              </w:tc>
              <w:tc>
                <w:tcPr>
                  <w:tcW w:w="1286" w:type="dxa"/>
                  <w:tcBorders>
                    <w:top w:val="nil"/>
                    <w:left w:val="nil"/>
                    <w:bottom w:val="nil"/>
                    <w:right w:val="nil"/>
                  </w:tcBorders>
                  <w:shd w:val="clear" w:color="auto" w:fill="auto"/>
                  <w:hideMark/>
                </w:tcPr>
                <w:p w14:paraId="0DF86947"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05.1.01.13</w:t>
                  </w:r>
                </w:p>
              </w:tc>
              <w:tc>
                <w:tcPr>
                  <w:tcW w:w="2274" w:type="dxa"/>
                  <w:gridSpan w:val="2"/>
                  <w:tcBorders>
                    <w:top w:val="nil"/>
                    <w:left w:val="nil"/>
                    <w:bottom w:val="nil"/>
                    <w:right w:val="nil"/>
                  </w:tcBorders>
                  <w:shd w:val="clear" w:color="auto" w:fill="auto"/>
                  <w:hideMark/>
                </w:tcPr>
                <w:p w14:paraId="0DEB815E"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Плиты сборные железобетонные</w:t>
                  </w:r>
                </w:p>
              </w:tc>
              <w:tc>
                <w:tcPr>
                  <w:tcW w:w="1281" w:type="dxa"/>
                  <w:gridSpan w:val="3"/>
                  <w:tcBorders>
                    <w:top w:val="nil"/>
                    <w:left w:val="nil"/>
                    <w:bottom w:val="nil"/>
                    <w:right w:val="nil"/>
                  </w:tcBorders>
                  <w:shd w:val="clear" w:color="auto" w:fill="auto"/>
                  <w:hideMark/>
                </w:tcPr>
                <w:p w14:paraId="1ECEABF2"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м3</w:t>
                  </w:r>
                </w:p>
              </w:tc>
              <w:tc>
                <w:tcPr>
                  <w:tcW w:w="970" w:type="dxa"/>
                  <w:gridSpan w:val="2"/>
                  <w:tcBorders>
                    <w:top w:val="nil"/>
                    <w:left w:val="nil"/>
                    <w:bottom w:val="nil"/>
                    <w:right w:val="nil"/>
                  </w:tcBorders>
                  <w:shd w:val="clear" w:color="auto" w:fill="auto"/>
                  <w:hideMark/>
                </w:tcPr>
                <w:p w14:paraId="79A7309D"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100</w:t>
                  </w:r>
                </w:p>
              </w:tc>
              <w:tc>
                <w:tcPr>
                  <w:tcW w:w="877" w:type="dxa"/>
                  <w:gridSpan w:val="2"/>
                  <w:tcBorders>
                    <w:top w:val="nil"/>
                    <w:left w:val="nil"/>
                    <w:bottom w:val="nil"/>
                    <w:right w:val="nil"/>
                  </w:tcBorders>
                  <w:shd w:val="clear" w:color="auto" w:fill="auto"/>
                  <w:hideMark/>
                </w:tcPr>
                <w:p w14:paraId="1E00DEBD"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226DBB20"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324</w:t>
                  </w:r>
                </w:p>
              </w:tc>
              <w:tc>
                <w:tcPr>
                  <w:tcW w:w="873" w:type="dxa"/>
                  <w:gridSpan w:val="2"/>
                  <w:tcBorders>
                    <w:top w:val="nil"/>
                    <w:left w:val="nil"/>
                    <w:bottom w:val="nil"/>
                    <w:right w:val="nil"/>
                  </w:tcBorders>
                  <w:shd w:val="clear" w:color="auto" w:fill="auto"/>
                  <w:hideMark/>
                </w:tcPr>
                <w:p w14:paraId="66B07285"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1A26457D"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94498D6"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67A82E12"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39FC4AB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63993B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5CD31E6"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Н</w:t>
                  </w:r>
                </w:p>
              </w:tc>
              <w:tc>
                <w:tcPr>
                  <w:tcW w:w="1286" w:type="dxa"/>
                  <w:tcBorders>
                    <w:top w:val="nil"/>
                    <w:left w:val="nil"/>
                    <w:bottom w:val="nil"/>
                    <w:right w:val="nil"/>
                  </w:tcBorders>
                  <w:shd w:val="clear" w:color="auto" w:fill="auto"/>
                  <w:hideMark/>
                </w:tcPr>
                <w:p w14:paraId="3C001601"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08.4.03.03</w:t>
                  </w:r>
                </w:p>
              </w:tc>
              <w:tc>
                <w:tcPr>
                  <w:tcW w:w="2274" w:type="dxa"/>
                  <w:gridSpan w:val="2"/>
                  <w:tcBorders>
                    <w:top w:val="nil"/>
                    <w:left w:val="nil"/>
                    <w:bottom w:val="nil"/>
                    <w:right w:val="nil"/>
                  </w:tcBorders>
                  <w:shd w:val="clear" w:color="auto" w:fill="auto"/>
                  <w:hideMark/>
                </w:tcPr>
                <w:p w14:paraId="6A58E8D8"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Арматура</w:t>
                  </w:r>
                </w:p>
              </w:tc>
              <w:tc>
                <w:tcPr>
                  <w:tcW w:w="1281" w:type="dxa"/>
                  <w:gridSpan w:val="3"/>
                  <w:tcBorders>
                    <w:top w:val="nil"/>
                    <w:left w:val="nil"/>
                    <w:bottom w:val="nil"/>
                    <w:right w:val="nil"/>
                  </w:tcBorders>
                  <w:shd w:val="clear" w:color="auto" w:fill="auto"/>
                  <w:hideMark/>
                </w:tcPr>
                <w:p w14:paraId="6FE9A76B"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т</w:t>
                  </w:r>
                </w:p>
              </w:tc>
              <w:tc>
                <w:tcPr>
                  <w:tcW w:w="970" w:type="dxa"/>
                  <w:gridSpan w:val="2"/>
                  <w:tcBorders>
                    <w:top w:val="nil"/>
                    <w:left w:val="nil"/>
                    <w:bottom w:val="nil"/>
                    <w:right w:val="nil"/>
                  </w:tcBorders>
                  <w:shd w:val="clear" w:color="auto" w:fill="auto"/>
                  <w:hideMark/>
                </w:tcPr>
                <w:p w14:paraId="71C8A4DC"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0,07</w:t>
                  </w:r>
                </w:p>
              </w:tc>
              <w:tc>
                <w:tcPr>
                  <w:tcW w:w="877" w:type="dxa"/>
                  <w:gridSpan w:val="2"/>
                  <w:tcBorders>
                    <w:top w:val="nil"/>
                    <w:left w:val="nil"/>
                    <w:bottom w:val="nil"/>
                    <w:right w:val="nil"/>
                  </w:tcBorders>
                  <w:shd w:val="clear" w:color="auto" w:fill="auto"/>
                  <w:hideMark/>
                </w:tcPr>
                <w:p w14:paraId="396988D4"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20B2FF10"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0,2268</w:t>
                  </w:r>
                </w:p>
              </w:tc>
              <w:tc>
                <w:tcPr>
                  <w:tcW w:w="873" w:type="dxa"/>
                  <w:gridSpan w:val="2"/>
                  <w:tcBorders>
                    <w:top w:val="nil"/>
                    <w:left w:val="nil"/>
                    <w:bottom w:val="nil"/>
                    <w:right w:val="nil"/>
                  </w:tcBorders>
                  <w:shd w:val="clear" w:color="auto" w:fill="auto"/>
                  <w:hideMark/>
                </w:tcPr>
                <w:p w14:paraId="0DEFDEAF"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463E9932"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A87E0CA"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79C7861D"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7670F37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577046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9E4D22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A6034D5"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07D7AE77"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784CD1F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361FB63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124</w:t>
                  </w:r>
                </w:p>
              </w:tc>
              <w:tc>
                <w:tcPr>
                  <w:tcW w:w="877" w:type="dxa"/>
                  <w:gridSpan w:val="2"/>
                  <w:tcBorders>
                    <w:top w:val="nil"/>
                    <w:left w:val="nil"/>
                    <w:bottom w:val="nil"/>
                    <w:right w:val="nil"/>
                  </w:tcBorders>
                  <w:shd w:val="clear" w:color="auto" w:fill="auto"/>
                  <w:hideMark/>
                </w:tcPr>
                <w:p w14:paraId="799D37F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F78C11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462,024</w:t>
                  </w:r>
                </w:p>
              </w:tc>
              <w:tc>
                <w:tcPr>
                  <w:tcW w:w="873" w:type="dxa"/>
                  <w:gridSpan w:val="2"/>
                  <w:tcBorders>
                    <w:top w:val="nil"/>
                    <w:left w:val="nil"/>
                    <w:bottom w:val="nil"/>
                    <w:right w:val="nil"/>
                  </w:tcBorders>
                  <w:shd w:val="clear" w:color="auto" w:fill="auto"/>
                  <w:hideMark/>
                </w:tcPr>
                <w:p w14:paraId="76957356"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5E76A978"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09504AEC"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6856E98B"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694A60F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736A45AC"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1EFC18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5DF1130"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59A30F11" w14:textId="77777777" w:rsidR="00C64156" w:rsidRPr="008E445E" w:rsidRDefault="00C64156" w:rsidP="00441A0B">
                  <w:pPr>
                    <w:rPr>
                      <w:color w:val="000000"/>
                      <w:sz w:val="16"/>
                      <w:szCs w:val="16"/>
                      <w:lang w:eastAsia="ru-RU"/>
                    </w:rPr>
                  </w:pPr>
                  <w:r w:rsidRPr="008E445E">
                    <w:rPr>
                      <w:color w:val="000000"/>
                      <w:sz w:val="16"/>
                      <w:szCs w:val="16"/>
                      <w:lang w:eastAsia="ru-RU"/>
                    </w:rPr>
                    <w:t>ЗТм</w:t>
                  </w:r>
                </w:p>
              </w:tc>
              <w:tc>
                <w:tcPr>
                  <w:tcW w:w="1281" w:type="dxa"/>
                  <w:gridSpan w:val="3"/>
                  <w:tcBorders>
                    <w:top w:val="nil"/>
                    <w:left w:val="nil"/>
                    <w:bottom w:val="nil"/>
                    <w:right w:val="nil"/>
                  </w:tcBorders>
                  <w:shd w:val="clear" w:color="auto" w:fill="auto"/>
                  <w:hideMark/>
                </w:tcPr>
                <w:p w14:paraId="5F85D49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2C39A7C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56,72</w:t>
                  </w:r>
                </w:p>
              </w:tc>
              <w:tc>
                <w:tcPr>
                  <w:tcW w:w="877" w:type="dxa"/>
                  <w:gridSpan w:val="2"/>
                  <w:tcBorders>
                    <w:top w:val="nil"/>
                    <w:left w:val="nil"/>
                    <w:bottom w:val="nil"/>
                    <w:right w:val="nil"/>
                  </w:tcBorders>
                  <w:shd w:val="clear" w:color="auto" w:fill="auto"/>
                  <w:hideMark/>
                </w:tcPr>
                <w:p w14:paraId="3AE57D7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10B1CB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211,33872</w:t>
                  </w:r>
                </w:p>
              </w:tc>
              <w:tc>
                <w:tcPr>
                  <w:tcW w:w="873" w:type="dxa"/>
                  <w:gridSpan w:val="2"/>
                  <w:tcBorders>
                    <w:top w:val="nil"/>
                    <w:left w:val="nil"/>
                    <w:bottom w:val="nil"/>
                    <w:right w:val="nil"/>
                  </w:tcBorders>
                  <w:shd w:val="clear" w:color="auto" w:fill="auto"/>
                  <w:hideMark/>
                </w:tcPr>
                <w:p w14:paraId="72597431"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6CCB623A"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51843099"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57493C37"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2F97F3A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2B5B8BC6"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4EFFBDB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41CD97C"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21D04E01"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4F4D3BA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60F7485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099F326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3B5DA2D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123CCA88" w14:textId="77777777" w:rsidR="00C64156" w:rsidRPr="008E445E" w:rsidRDefault="00C64156" w:rsidP="00441A0B">
                  <w:pPr>
                    <w:jc w:val="right"/>
                    <w:rPr>
                      <w:color w:val="000000"/>
                      <w:sz w:val="16"/>
                      <w:szCs w:val="16"/>
                      <w:lang w:eastAsia="ru-RU"/>
                    </w:rPr>
                  </w:pPr>
                  <w:r w:rsidRPr="008E445E">
                    <w:rPr>
                      <w:color w:val="000000"/>
                      <w:sz w:val="16"/>
                      <w:szCs w:val="16"/>
                      <w:lang w:eastAsia="ru-RU"/>
                    </w:rPr>
                    <w:t>9 969,59</w:t>
                  </w:r>
                </w:p>
              </w:tc>
              <w:tc>
                <w:tcPr>
                  <w:tcW w:w="703" w:type="dxa"/>
                  <w:gridSpan w:val="2"/>
                  <w:tcBorders>
                    <w:top w:val="single" w:sz="4" w:space="0" w:color="auto"/>
                    <w:left w:val="nil"/>
                    <w:bottom w:val="nil"/>
                    <w:right w:val="nil"/>
                  </w:tcBorders>
                  <w:shd w:val="clear" w:color="auto" w:fill="auto"/>
                  <w:hideMark/>
                </w:tcPr>
                <w:p w14:paraId="41326E4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46BCFCA5" w14:textId="77777777" w:rsidR="00C64156" w:rsidRPr="008E445E" w:rsidRDefault="00C64156" w:rsidP="00441A0B">
                  <w:pPr>
                    <w:jc w:val="right"/>
                    <w:rPr>
                      <w:color w:val="000000"/>
                      <w:sz w:val="16"/>
                      <w:szCs w:val="16"/>
                      <w:lang w:eastAsia="ru-RU"/>
                    </w:rPr>
                  </w:pPr>
                  <w:r w:rsidRPr="008E445E">
                    <w:rPr>
                      <w:color w:val="000000"/>
                      <w:sz w:val="16"/>
                      <w:szCs w:val="16"/>
                      <w:lang w:eastAsia="ru-RU"/>
                    </w:rPr>
                    <w:t>36 427,55</w:t>
                  </w:r>
                </w:p>
              </w:tc>
              <w:tc>
                <w:tcPr>
                  <w:tcW w:w="1691" w:type="dxa"/>
                  <w:gridSpan w:val="2"/>
                  <w:tcBorders>
                    <w:top w:val="single" w:sz="4" w:space="0" w:color="auto"/>
                    <w:left w:val="nil"/>
                    <w:bottom w:val="nil"/>
                    <w:right w:val="nil"/>
                  </w:tcBorders>
                  <w:shd w:val="clear" w:color="auto" w:fill="auto"/>
                  <w:hideMark/>
                </w:tcPr>
                <w:p w14:paraId="5B352CE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220816B3" w14:textId="77777777" w:rsidR="00C64156" w:rsidRPr="008E445E" w:rsidRDefault="00C64156" w:rsidP="00441A0B">
                  <w:pPr>
                    <w:jc w:val="right"/>
                    <w:rPr>
                      <w:color w:val="000000"/>
                      <w:sz w:val="16"/>
                      <w:szCs w:val="16"/>
                      <w:lang w:eastAsia="ru-RU"/>
                    </w:rPr>
                  </w:pPr>
                  <w:r w:rsidRPr="008E445E">
                    <w:rPr>
                      <w:color w:val="000000"/>
                      <w:sz w:val="16"/>
                      <w:szCs w:val="16"/>
                      <w:lang w:eastAsia="ru-RU"/>
                    </w:rPr>
                    <w:t>687 209,58</w:t>
                  </w:r>
                </w:p>
              </w:tc>
            </w:tr>
            <w:tr w:rsidR="00C64156" w:rsidRPr="008E445E" w14:paraId="21FEDC71"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720DEDF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B6FF28E"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30B8FDF0"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43F2BD8C"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525E8A23"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0FE6383C"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0E080F45"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663E89C1"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08379A17"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581F2A30" w14:textId="77777777" w:rsidR="00C64156" w:rsidRPr="008E445E" w:rsidRDefault="00C64156" w:rsidP="00441A0B">
                  <w:pPr>
                    <w:jc w:val="right"/>
                    <w:rPr>
                      <w:color w:val="000000"/>
                      <w:sz w:val="16"/>
                      <w:szCs w:val="16"/>
                      <w:lang w:eastAsia="ru-RU"/>
                    </w:rPr>
                  </w:pPr>
                  <w:r w:rsidRPr="008E445E">
                    <w:rPr>
                      <w:color w:val="000000"/>
                      <w:sz w:val="16"/>
                      <w:szCs w:val="16"/>
                      <w:lang w:eastAsia="ru-RU"/>
                    </w:rPr>
                    <w:t>6 846,52</w:t>
                  </w:r>
                </w:p>
              </w:tc>
              <w:tc>
                <w:tcPr>
                  <w:tcW w:w="1691" w:type="dxa"/>
                  <w:gridSpan w:val="2"/>
                  <w:tcBorders>
                    <w:top w:val="nil"/>
                    <w:left w:val="nil"/>
                    <w:bottom w:val="nil"/>
                    <w:right w:val="nil"/>
                  </w:tcBorders>
                  <w:shd w:val="clear" w:color="auto" w:fill="auto"/>
                  <w:hideMark/>
                </w:tcPr>
                <w:p w14:paraId="3EA2585E"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524DB52" w14:textId="77777777" w:rsidR="00C64156" w:rsidRPr="008E445E" w:rsidRDefault="00C64156" w:rsidP="00441A0B">
                  <w:pPr>
                    <w:jc w:val="right"/>
                    <w:rPr>
                      <w:color w:val="000000"/>
                      <w:sz w:val="16"/>
                      <w:szCs w:val="16"/>
                      <w:lang w:eastAsia="ru-RU"/>
                    </w:rPr>
                  </w:pPr>
                  <w:r w:rsidRPr="008E445E">
                    <w:rPr>
                      <w:color w:val="000000"/>
                      <w:sz w:val="16"/>
                      <w:szCs w:val="16"/>
                      <w:lang w:eastAsia="ru-RU"/>
                    </w:rPr>
                    <w:t>364 987,98</w:t>
                  </w:r>
                </w:p>
              </w:tc>
            </w:tr>
            <w:tr w:rsidR="00C64156" w:rsidRPr="008E445E" w14:paraId="33CD682F"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495B941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94C5925"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Пр/812-021.0-1, Приказ № 812/пр от 21.12.2020 п.25</w:t>
                  </w:r>
                </w:p>
              </w:tc>
              <w:tc>
                <w:tcPr>
                  <w:tcW w:w="2274" w:type="dxa"/>
                  <w:gridSpan w:val="2"/>
                  <w:tcBorders>
                    <w:top w:val="nil"/>
                    <w:left w:val="nil"/>
                    <w:bottom w:val="nil"/>
                    <w:right w:val="nil"/>
                  </w:tcBorders>
                  <w:shd w:val="clear" w:color="auto" w:fill="auto"/>
                  <w:hideMark/>
                </w:tcPr>
                <w:p w14:paraId="6104BBC7" w14:textId="77777777" w:rsidR="00C64156" w:rsidRPr="008E445E" w:rsidRDefault="00C64156" w:rsidP="00441A0B">
                  <w:pPr>
                    <w:rPr>
                      <w:color w:val="000000"/>
                      <w:sz w:val="16"/>
                      <w:szCs w:val="16"/>
                      <w:lang w:eastAsia="ru-RU"/>
                    </w:rPr>
                  </w:pPr>
                  <w:r w:rsidRPr="008E445E">
                    <w:rPr>
                      <w:color w:val="000000"/>
                      <w:sz w:val="16"/>
                      <w:szCs w:val="16"/>
                      <w:lang w:eastAsia="ru-RU"/>
                    </w:rPr>
                    <w:t>НР Автомобильные дороги</w:t>
                  </w:r>
                </w:p>
              </w:tc>
              <w:tc>
                <w:tcPr>
                  <w:tcW w:w="1281" w:type="dxa"/>
                  <w:gridSpan w:val="3"/>
                  <w:tcBorders>
                    <w:top w:val="nil"/>
                    <w:left w:val="nil"/>
                    <w:bottom w:val="nil"/>
                    <w:right w:val="nil"/>
                  </w:tcBorders>
                  <w:shd w:val="clear" w:color="auto" w:fill="auto"/>
                  <w:hideMark/>
                </w:tcPr>
                <w:p w14:paraId="0DA4AB3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014A3D3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147</w:t>
                  </w:r>
                </w:p>
              </w:tc>
              <w:tc>
                <w:tcPr>
                  <w:tcW w:w="877" w:type="dxa"/>
                  <w:gridSpan w:val="2"/>
                  <w:tcBorders>
                    <w:top w:val="nil"/>
                    <w:left w:val="nil"/>
                    <w:bottom w:val="nil"/>
                    <w:right w:val="nil"/>
                  </w:tcBorders>
                  <w:shd w:val="clear" w:color="auto" w:fill="auto"/>
                  <w:hideMark/>
                </w:tcPr>
                <w:p w14:paraId="181B631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0,9</w:t>
                  </w:r>
                </w:p>
              </w:tc>
              <w:tc>
                <w:tcPr>
                  <w:tcW w:w="854" w:type="dxa"/>
                  <w:gridSpan w:val="2"/>
                  <w:tcBorders>
                    <w:top w:val="nil"/>
                    <w:left w:val="nil"/>
                    <w:bottom w:val="nil"/>
                    <w:right w:val="nil"/>
                  </w:tcBorders>
                  <w:shd w:val="clear" w:color="auto" w:fill="auto"/>
                  <w:hideMark/>
                </w:tcPr>
                <w:p w14:paraId="6DB42ED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132,3</w:t>
                  </w:r>
                </w:p>
              </w:tc>
              <w:tc>
                <w:tcPr>
                  <w:tcW w:w="873" w:type="dxa"/>
                  <w:gridSpan w:val="2"/>
                  <w:tcBorders>
                    <w:top w:val="nil"/>
                    <w:left w:val="nil"/>
                    <w:bottom w:val="nil"/>
                    <w:right w:val="nil"/>
                  </w:tcBorders>
                  <w:shd w:val="clear" w:color="auto" w:fill="auto"/>
                  <w:hideMark/>
                </w:tcPr>
                <w:p w14:paraId="34768F4B"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4363F88D"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D431DED" w14:textId="77777777" w:rsidR="00C64156" w:rsidRPr="008E445E" w:rsidRDefault="00C64156" w:rsidP="00441A0B">
                  <w:pPr>
                    <w:jc w:val="right"/>
                    <w:rPr>
                      <w:color w:val="000000"/>
                      <w:sz w:val="16"/>
                      <w:szCs w:val="16"/>
                      <w:lang w:eastAsia="ru-RU"/>
                    </w:rPr>
                  </w:pPr>
                  <w:r w:rsidRPr="008E445E">
                    <w:rPr>
                      <w:color w:val="000000"/>
                      <w:sz w:val="16"/>
                      <w:szCs w:val="16"/>
                      <w:lang w:eastAsia="ru-RU"/>
                    </w:rPr>
                    <w:t>9 057,95</w:t>
                  </w:r>
                </w:p>
              </w:tc>
              <w:tc>
                <w:tcPr>
                  <w:tcW w:w="1691" w:type="dxa"/>
                  <w:gridSpan w:val="2"/>
                  <w:tcBorders>
                    <w:top w:val="nil"/>
                    <w:left w:val="nil"/>
                    <w:bottom w:val="nil"/>
                    <w:right w:val="nil"/>
                  </w:tcBorders>
                  <w:shd w:val="clear" w:color="auto" w:fill="auto"/>
                  <w:hideMark/>
                </w:tcPr>
                <w:p w14:paraId="42DFEBB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3634EA9" w14:textId="77777777" w:rsidR="00C64156" w:rsidRPr="008E445E" w:rsidRDefault="00C64156" w:rsidP="00441A0B">
                  <w:pPr>
                    <w:jc w:val="right"/>
                    <w:rPr>
                      <w:color w:val="000000"/>
                      <w:sz w:val="16"/>
                      <w:szCs w:val="16"/>
                      <w:lang w:eastAsia="ru-RU"/>
                    </w:rPr>
                  </w:pPr>
                  <w:r w:rsidRPr="008E445E">
                    <w:rPr>
                      <w:color w:val="000000"/>
                      <w:sz w:val="16"/>
                      <w:szCs w:val="16"/>
                      <w:lang w:eastAsia="ru-RU"/>
                    </w:rPr>
                    <w:t>482 879,10</w:t>
                  </w:r>
                </w:p>
              </w:tc>
            </w:tr>
            <w:tr w:rsidR="00C64156" w:rsidRPr="008E445E" w14:paraId="1FF4DE88"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6A22B52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08C9074"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Пр/774-021.0, Приказ № 774/пр от 11.12.2020 п.16</w:t>
                  </w:r>
                </w:p>
              </w:tc>
              <w:tc>
                <w:tcPr>
                  <w:tcW w:w="2274" w:type="dxa"/>
                  <w:gridSpan w:val="2"/>
                  <w:tcBorders>
                    <w:top w:val="nil"/>
                    <w:left w:val="nil"/>
                    <w:bottom w:val="nil"/>
                    <w:right w:val="nil"/>
                  </w:tcBorders>
                  <w:shd w:val="clear" w:color="auto" w:fill="auto"/>
                  <w:hideMark/>
                </w:tcPr>
                <w:p w14:paraId="3B8E9293" w14:textId="77777777" w:rsidR="00C64156" w:rsidRPr="008E445E" w:rsidRDefault="00C64156" w:rsidP="00441A0B">
                  <w:pPr>
                    <w:rPr>
                      <w:color w:val="000000"/>
                      <w:sz w:val="16"/>
                      <w:szCs w:val="16"/>
                      <w:lang w:eastAsia="ru-RU"/>
                    </w:rPr>
                  </w:pPr>
                  <w:r w:rsidRPr="008E445E">
                    <w:rPr>
                      <w:color w:val="000000"/>
                      <w:sz w:val="16"/>
                      <w:szCs w:val="16"/>
                      <w:lang w:eastAsia="ru-RU"/>
                    </w:rPr>
                    <w:t>СП Автомобильные дороги</w:t>
                  </w:r>
                </w:p>
              </w:tc>
              <w:tc>
                <w:tcPr>
                  <w:tcW w:w="1281" w:type="dxa"/>
                  <w:gridSpan w:val="3"/>
                  <w:tcBorders>
                    <w:top w:val="nil"/>
                    <w:left w:val="nil"/>
                    <w:bottom w:val="nil"/>
                    <w:right w:val="nil"/>
                  </w:tcBorders>
                  <w:shd w:val="clear" w:color="auto" w:fill="auto"/>
                  <w:hideMark/>
                </w:tcPr>
                <w:p w14:paraId="6799E27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15922A5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134</w:t>
                  </w:r>
                </w:p>
              </w:tc>
              <w:tc>
                <w:tcPr>
                  <w:tcW w:w="877" w:type="dxa"/>
                  <w:gridSpan w:val="2"/>
                  <w:tcBorders>
                    <w:top w:val="nil"/>
                    <w:left w:val="nil"/>
                    <w:bottom w:val="nil"/>
                    <w:right w:val="nil"/>
                  </w:tcBorders>
                  <w:shd w:val="clear" w:color="auto" w:fill="auto"/>
                  <w:hideMark/>
                </w:tcPr>
                <w:p w14:paraId="236EA15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0,85</w:t>
                  </w:r>
                </w:p>
              </w:tc>
              <w:tc>
                <w:tcPr>
                  <w:tcW w:w="854" w:type="dxa"/>
                  <w:gridSpan w:val="2"/>
                  <w:tcBorders>
                    <w:top w:val="nil"/>
                    <w:left w:val="nil"/>
                    <w:bottom w:val="nil"/>
                    <w:right w:val="nil"/>
                  </w:tcBorders>
                  <w:shd w:val="clear" w:color="auto" w:fill="auto"/>
                  <w:hideMark/>
                </w:tcPr>
                <w:p w14:paraId="66309C1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113,9</w:t>
                  </w:r>
                </w:p>
              </w:tc>
              <w:tc>
                <w:tcPr>
                  <w:tcW w:w="873" w:type="dxa"/>
                  <w:gridSpan w:val="2"/>
                  <w:tcBorders>
                    <w:top w:val="nil"/>
                    <w:left w:val="nil"/>
                    <w:bottom w:val="nil"/>
                    <w:right w:val="nil"/>
                  </w:tcBorders>
                  <w:shd w:val="clear" w:color="auto" w:fill="auto"/>
                  <w:hideMark/>
                </w:tcPr>
                <w:p w14:paraId="71E0E024"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5B03B159"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37B78F4E" w14:textId="77777777" w:rsidR="00C64156" w:rsidRPr="008E445E" w:rsidRDefault="00C64156" w:rsidP="00441A0B">
                  <w:pPr>
                    <w:jc w:val="right"/>
                    <w:rPr>
                      <w:color w:val="000000"/>
                      <w:sz w:val="16"/>
                      <w:szCs w:val="16"/>
                      <w:lang w:eastAsia="ru-RU"/>
                    </w:rPr>
                  </w:pPr>
                  <w:r w:rsidRPr="008E445E">
                    <w:rPr>
                      <w:color w:val="000000"/>
                      <w:sz w:val="16"/>
                      <w:szCs w:val="16"/>
                      <w:lang w:eastAsia="ru-RU"/>
                    </w:rPr>
                    <w:t>7 798,19</w:t>
                  </w:r>
                </w:p>
              </w:tc>
              <w:tc>
                <w:tcPr>
                  <w:tcW w:w="1691" w:type="dxa"/>
                  <w:gridSpan w:val="2"/>
                  <w:tcBorders>
                    <w:top w:val="nil"/>
                    <w:left w:val="nil"/>
                    <w:bottom w:val="nil"/>
                    <w:right w:val="nil"/>
                  </w:tcBorders>
                  <w:shd w:val="clear" w:color="auto" w:fill="auto"/>
                  <w:hideMark/>
                </w:tcPr>
                <w:p w14:paraId="1801735D"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AB369F7" w14:textId="77777777" w:rsidR="00C64156" w:rsidRPr="008E445E" w:rsidRDefault="00C64156" w:rsidP="00441A0B">
                  <w:pPr>
                    <w:jc w:val="right"/>
                    <w:rPr>
                      <w:color w:val="000000"/>
                      <w:sz w:val="16"/>
                      <w:szCs w:val="16"/>
                      <w:lang w:eastAsia="ru-RU"/>
                    </w:rPr>
                  </w:pPr>
                  <w:r w:rsidRPr="008E445E">
                    <w:rPr>
                      <w:color w:val="000000"/>
                      <w:sz w:val="16"/>
                      <w:szCs w:val="16"/>
                      <w:lang w:eastAsia="ru-RU"/>
                    </w:rPr>
                    <w:t>415 721,31</w:t>
                  </w:r>
                </w:p>
              </w:tc>
            </w:tr>
            <w:tr w:rsidR="00C64156" w:rsidRPr="008E445E" w14:paraId="17DCC5C9"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009CAE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2BA6619"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23EBA6EC"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226F7D6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2A2AD82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48B3DE3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3760895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0D82CD7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6E12154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46C7B2C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53 283,69</w:t>
                  </w:r>
                </w:p>
              </w:tc>
              <w:tc>
                <w:tcPr>
                  <w:tcW w:w="1691" w:type="dxa"/>
                  <w:gridSpan w:val="2"/>
                  <w:tcBorders>
                    <w:top w:val="single" w:sz="4" w:space="0" w:color="auto"/>
                    <w:left w:val="nil"/>
                    <w:bottom w:val="nil"/>
                    <w:right w:val="nil"/>
                  </w:tcBorders>
                  <w:shd w:val="clear" w:color="auto" w:fill="auto"/>
                  <w:hideMark/>
                </w:tcPr>
                <w:p w14:paraId="7621DED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0C6EF5EA"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1 585 809,99</w:t>
                  </w:r>
                </w:p>
              </w:tc>
            </w:tr>
            <w:tr w:rsidR="00C64156" w:rsidRPr="008E445E" w14:paraId="2443D0D5" w14:textId="77777777" w:rsidTr="00441A0B">
              <w:trPr>
                <w:gridAfter w:val="3"/>
                <w:wAfter w:w="687" w:type="dxa"/>
                <w:trHeight w:val="300"/>
              </w:trPr>
              <w:tc>
                <w:tcPr>
                  <w:tcW w:w="735" w:type="dxa"/>
                  <w:tcBorders>
                    <w:top w:val="single" w:sz="4" w:space="0" w:color="auto"/>
                    <w:left w:val="single" w:sz="4" w:space="0" w:color="auto"/>
                    <w:bottom w:val="nil"/>
                    <w:right w:val="nil"/>
                  </w:tcBorders>
                  <w:shd w:val="clear" w:color="auto" w:fill="auto"/>
                  <w:hideMark/>
                </w:tcPr>
                <w:p w14:paraId="0B9C773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w:t>
                  </w:r>
                </w:p>
              </w:tc>
              <w:tc>
                <w:tcPr>
                  <w:tcW w:w="1286" w:type="dxa"/>
                  <w:tcBorders>
                    <w:top w:val="single" w:sz="4" w:space="0" w:color="auto"/>
                    <w:left w:val="nil"/>
                    <w:bottom w:val="nil"/>
                    <w:right w:val="nil"/>
                  </w:tcBorders>
                  <w:shd w:val="clear" w:color="auto" w:fill="auto"/>
                  <w:hideMark/>
                </w:tcPr>
                <w:p w14:paraId="0C95CEC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ФССЦ-01.2.03.03-0045</w:t>
                  </w:r>
                </w:p>
              </w:tc>
              <w:tc>
                <w:tcPr>
                  <w:tcW w:w="2274" w:type="dxa"/>
                  <w:gridSpan w:val="2"/>
                  <w:tcBorders>
                    <w:top w:val="single" w:sz="4" w:space="0" w:color="auto"/>
                    <w:left w:val="nil"/>
                    <w:bottom w:val="nil"/>
                    <w:right w:val="nil"/>
                  </w:tcBorders>
                  <w:shd w:val="clear" w:color="auto" w:fill="auto"/>
                  <w:hideMark/>
                </w:tcPr>
                <w:p w14:paraId="6A2B37D5"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Мастика битумно-полимерная</w:t>
                  </w:r>
                </w:p>
              </w:tc>
              <w:tc>
                <w:tcPr>
                  <w:tcW w:w="1281" w:type="dxa"/>
                  <w:gridSpan w:val="3"/>
                  <w:tcBorders>
                    <w:top w:val="single" w:sz="4" w:space="0" w:color="auto"/>
                    <w:left w:val="nil"/>
                    <w:bottom w:val="nil"/>
                    <w:right w:val="nil"/>
                  </w:tcBorders>
                  <w:shd w:val="clear" w:color="auto" w:fill="auto"/>
                  <w:hideMark/>
                </w:tcPr>
                <w:p w14:paraId="1709CA6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т</w:t>
                  </w:r>
                </w:p>
              </w:tc>
              <w:tc>
                <w:tcPr>
                  <w:tcW w:w="970" w:type="dxa"/>
                  <w:gridSpan w:val="2"/>
                  <w:tcBorders>
                    <w:top w:val="single" w:sz="4" w:space="0" w:color="auto"/>
                    <w:left w:val="nil"/>
                    <w:bottom w:val="nil"/>
                    <w:right w:val="nil"/>
                  </w:tcBorders>
                  <w:shd w:val="clear" w:color="auto" w:fill="auto"/>
                  <w:hideMark/>
                </w:tcPr>
                <w:p w14:paraId="6DA6E46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-1,458</w:t>
                  </w:r>
                </w:p>
              </w:tc>
              <w:tc>
                <w:tcPr>
                  <w:tcW w:w="877" w:type="dxa"/>
                  <w:gridSpan w:val="2"/>
                  <w:tcBorders>
                    <w:top w:val="single" w:sz="4" w:space="0" w:color="auto"/>
                    <w:left w:val="nil"/>
                    <w:bottom w:val="nil"/>
                    <w:right w:val="nil"/>
                  </w:tcBorders>
                  <w:shd w:val="clear" w:color="auto" w:fill="auto"/>
                  <w:hideMark/>
                </w:tcPr>
                <w:p w14:paraId="369611F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363C585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-1,458</w:t>
                  </w:r>
                </w:p>
              </w:tc>
              <w:tc>
                <w:tcPr>
                  <w:tcW w:w="873" w:type="dxa"/>
                  <w:gridSpan w:val="2"/>
                  <w:tcBorders>
                    <w:top w:val="single" w:sz="4" w:space="0" w:color="auto"/>
                    <w:left w:val="nil"/>
                    <w:bottom w:val="nil"/>
                    <w:right w:val="nil"/>
                  </w:tcBorders>
                  <w:shd w:val="clear" w:color="auto" w:fill="auto"/>
                  <w:hideMark/>
                </w:tcPr>
                <w:p w14:paraId="44160E7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1 500,00</w:t>
                  </w:r>
                </w:p>
              </w:tc>
              <w:tc>
                <w:tcPr>
                  <w:tcW w:w="703" w:type="dxa"/>
                  <w:gridSpan w:val="2"/>
                  <w:tcBorders>
                    <w:top w:val="single" w:sz="4" w:space="0" w:color="auto"/>
                    <w:left w:val="nil"/>
                    <w:bottom w:val="nil"/>
                    <w:right w:val="nil"/>
                  </w:tcBorders>
                  <w:shd w:val="clear" w:color="auto" w:fill="auto"/>
                  <w:hideMark/>
                </w:tcPr>
                <w:p w14:paraId="1D35FE0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3B5EB2E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-2 187,00</w:t>
                  </w:r>
                </w:p>
              </w:tc>
              <w:tc>
                <w:tcPr>
                  <w:tcW w:w="1691" w:type="dxa"/>
                  <w:gridSpan w:val="2"/>
                  <w:tcBorders>
                    <w:top w:val="single" w:sz="4" w:space="0" w:color="auto"/>
                    <w:left w:val="nil"/>
                    <w:bottom w:val="nil"/>
                    <w:right w:val="nil"/>
                  </w:tcBorders>
                  <w:shd w:val="clear" w:color="auto" w:fill="auto"/>
                  <w:hideMark/>
                </w:tcPr>
                <w:p w14:paraId="3B02EEE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7A943F0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-22 285,53</w:t>
                  </w:r>
                </w:p>
              </w:tc>
            </w:tr>
            <w:tr w:rsidR="00C64156" w:rsidRPr="008E445E" w14:paraId="337B6B4C"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58AF3FA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56293C43"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06F9AD56"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424A55F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0D01F2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6B47B4CB"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38EFAE3B"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5DFBE93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242EF6B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38BC91F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3539953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7D1F287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2F5F446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74CF021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-2 187,00</w:t>
                  </w:r>
                </w:p>
              </w:tc>
              <w:tc>
                <w:tcPr>
                  <w:tcW w:w="1691" w:type="dxa"/>
                  <w:gridSpan w:val="2"/>
                  <w:tcBorders>
                    <w:top w:val="single" w:sz="4" w:space="0" w:color="auto"/>
                    <w:left w:val="nil"/>
                    <w:bottom w:val="nil"/>
                    <w:right w:val="nil"/>
                  </w:tcBorders>
                  <w:shd w:val="clear" w:color="auto" w:fill="auto"/>
                  <w:hideMark/>
                </w:tcPr>
                <w:p w14:paraId="4490502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6F5F9E57"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-22 285,53</w:t>
                  </w:r>
                </w:p>
              </w:tc>
            </w:tr>
            <w:tr w:rsidR="00C64156" w:rsidRPr="008E445E" w14:paraId="02E79EA1" w14:textId="77777777" w:rsidTr="00441A0B">
              <w:trPr>
                <w:gridAfter w:val="3"/>
                <w:wAfter w:w="687" w:type="dxa"/>
                <w:trHeight w:val="690"/>
              </w:trPr>
              <w:tc>
                <w:tcPr>
                  <w:tcW w:w="735" w:type="dxa"/>
                  <w:tcBorders>
                    <w:top w:val="single" w:sz="4" w:space="0" w:color="auto"/>
                    <w:left w:val="single" w:sz="4" w:space="0" w:color="auto"/>
                    <w:bottom w:val="nil"/>
                    <w:right w:val="nil"/>
                  </w:tcBorders>
                  <w:shd w:val="clear" w:color="auto" w:fill="auto"/>
                  <w:hideMark/>
                </w:tcPr>
                <w:p w14:paraId="38D076A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11</w:t>
                  </w:r>
                </w:p>
              </w:tc>
              <w:tc>
                <w:tcPr>
                  <w:tcW w:w="1286" w:type="dxa"/>
                  <w:tcBorders>
                    <w:top w:val="single" w:sz="4" w:space="0" w:color="auto"/>
                    <w:left w:val="nil"/>
                    <w:bottom w:val="nil"/>
                    <w:right w:val="nil"/>
                  </w:tcBorders>
                  <w:shd w:val="clear" w:color="auto" w:fill="auto"/>
                  <w:hideMark/>
                </w:tcPr>
                <w:p w14:paraId="306434D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КП ООО "Билитуйская рудная компания"</w:t>
                  </w:r>
                </w:p>
              </w:tc>
              <w:tc>
                <w:tcPr>
                  <w:tcW w:w="2274" w:type="dxa"/>
                  <w:gridSpan w:val="2"/>
                  <w:tcBorders>
                    <w:top w:val="single" w:sz="4" w:space="0" w:color="auto"/>
                    <w:left w:val="nil"/>
                    <w:bottom w:val="nil"/>
                    <w:right w:val="nil"/>
                  </w:tcBorders>
                  <w:shd w:val="clear" w:color="auto" w:fill="auto"/>
                  <w:hideMark/>
                </w:tcPr>
                <w:p w14:paraId="0F4CE079"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Песок из отсева дробления фр. 0-5 мм с доставкой до объекта. Формула цены: 1610/Кмат (Заделка швов)</w:t>
                  </w:r>
                </w:p>
              </w:tc>
              <w:tc>
                <w:tcPr>
                  <w:tcW w:w="1281" w:type="dxa"/>
                  <w:gridSpan w:val="3"/>
                  <w:tcBorders>
                    <w:top w:val="single" w:sz="4" w:space="0" w:color="auto"/>
                    <w:left w:val="nil"/>
                    <w:bottom w:val="nil"/>
                    <w:right w:val="nil"/>
                  </w:tcBorders>
                  <w:shd w:val="clear" w:color="auto" w:fill="auto"/>
                  <w:hideMark/>
                </w:tcPr>
                <w:p w14:paraId="134C41C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т</w:t>
                  </w:r>
                </w:p>
              </w:tc>
              <w:tc>
                <w:tcPr>
                  <w:tcW w:w="970" w:type="dxa"/>
                  <w:gridSpan w:val="2"/>
                  <w:tcBorders>
                    <w:top w:val="single" w:sz="4" w:space="0" w:color="auto"/>
                    <w:left w:val="nil"/>
                    <w:bottom w:val="nil"/>
                    <w:right w:val="nil"/>
                  </w:tcBorders>
                  <w:shd w:val="clear" w:color="auto" w:fill="auto"/>
                  <w:hideMark/>
                </w:tcPr>
                <w:p w14:paraId="6F84FFA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25,56</w:t>
                  </w:r>
                </w:p>
              </w:tc>
              <w:tc>
                <w:tcPr>
                  <w:tcW w:w="877" w:type="dxa"/>
                  <w:gridSpan w:val="2"/>
                  <w:tcBorders>
                    <w:top w:val="single" w:sz="4" w:space="0" w:color="auto"/>
                    <w:left w:val="nil"/>
                    <w:bottom w:val="nil"/>
                    <w:right w:val="nil"/>
                  </w:tcBorders>
                  <w:shd w:val="clear" w:color="auto" w:fill="auto"/>
                  <w:hideMark/>
                </w:tcPr>
                <w:p w14:paraId="5C50B3F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1F15B06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25,56</w:t>
                  </w:r>
                </w:p>
              </w:tc>
              <w:tc>
                <w:tcPr>
                  <w:tcW w:w="873" w:type="dxa"/>
                  <w:gridSpan w:val="2"/>
                  <w:tcBorders>
                    <w:top w:val="single" w:sz="4" w:space="0" w:color="auto"/>
                    <w:left w:val="nil"/>
                    <w:bottom w:val="nil"/>
                    <w:right w:val="nil"/>
                  </w:tcBorders>
                  <w:shd w:val="clear" w:color="auto" w:fill="auto"/>
                  <w:hideMark/>
                </w:tcPr>
                <w:p w14:paraId="1E1C26F2"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158,00</w:t>
                  </w:r>
                </w:p>
              </w:tc>
              <w:tc>
                <w:tcPr>
                  <w:tcW w:w="703" w:type="dxa"/>
                  <w:gridSpan w:val="2"/>
                  <w:tcBorders>
                    <w:top w:val="single" w:sz="4" w:space="0" w:color="auto"/>
                    <w:left w:val="nil"/>
                    <w:bottom w:val="nil"/>
                    <w:right w:val="nil"/>
                  </w:tcBorders>
                  <w:shd w:val="clear" w:color="auto" w:fill="auto"/>
                  <w:hideMark/>
                </w:tcPr>
                <w:p w14:paraId="390EE41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0B51E9FB"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4 038,48</w:t>
                  </w:r>
                </w:p>
              </w:tc>
              <w:tc>
                <w:tcPr>
                  <w:tcW w:w="1691" w:type="dxa"/>
                  <w:gridSpan w:val="2"/>
                  <w:tcBorders>
                    <w:top w:val="single" w:sz="4" w:space="0" w:color="auto"/>
                    <w:left w:val="nil"/>
                    <w:bottom w:val="nil"/>
                    <w:right w:val="nil"/>
                  </w:tcBorders>
                  <w:shd w:val="clear" w:color="auto" w:fill="auto"/>
                  <w:hideMark/>
                </w:tcPr>
                <w:p w14:paraId="6089F38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2751A9B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41 152,11</w:t>
                  </w:r>
                </w:p>
              </w:tc>
            </w:tr>
            <w:tr w:rsidR="00C64156" w:rsidRPr="008E445E" w14:paraId="0ADF6DC0"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0ABD4A3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1AD54E58"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042B4414"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558DBAC0"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38821C9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2902AD4"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1FC7F84F" w14:textId="77777777" w:rsidR="00C64156" w:rsidRPr="008E445E" w:rsidRDefault="00C64156" w:rsidP="00441A0B">
                  <w:pPr>
                    <w:rPr>
                      <w:color w:val="000000"/>
                      <w:sz w:val="16"/>
                      <w:szCs w:val="16"/>
                      <w:lang w:eastAsia="ru-RU"/>
                    </w:rPr>
                  </w:pPr>
                  <w:r w:rsidRPr="008E445E">
                    <w:rPr>
                      <w:color w:val="000000"/>
                      <w:sz w:val="16"/>
                      <w:szCs w:val="16"/>
                      <w:lang w:eastAsia="ru-RU"/>
                    </w:rPr>
                    <w:t>Объем=150*12*0.01*1.42</w:t>
                  </w:r>
                </w:p>
              </w:tc>
            </w:tr>
            <w:tr w:rsidR="00C64156" w:rsidRPr="008E445E" w14:paraId="195A959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39423F9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3D8EC758"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298250F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0769C17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7F2FDDF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6A63A14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0B2FECF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48A2084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0B24A27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1779E08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4 038,48</w:t>
                  </w:r>
                </w:p>
              </w:tc>
              <w:tc>
                <w:tcPr>
                  <w:tcW w:w="1691" w:type="dxa"/>
                  <w:gridSpan w:val="2"/>
                  <w:tcBorders>
                    <w:top w:val="single" w:sz="4" w:space="0" w:color="auto"/>
                    <w:left w:val="nil"/>
                    <w:bottom w:val="nil"/>
                    <w:right w:val="nil"/>
                  </w:tcBorders>
                  <w:shd w:val="clear" w:color="auto" w:fill="auto"/>
                  <w:hideMark/>
                </w:tcPr>
                <w:p w14:paraId="39A6D24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FDE2C6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41 152,11</w:t>
                  </w:r>
                </w:p>
              </w:tc>
            </w:tr>
            <w:tr w:rsidR="00C64156" w:rsidRPr="008E445E" w14:paraId="52CCD05B" w14:textId="77777777" w:rsidTr="00441A0B">
              <w:trPr>
                <w:gridAfter w:val="3"/>
                <w:wAfter w:w="687" w:type="dxa"/>
                <w:trHeight w:val="690"/>
              </w:trPr>
              <w:tc>
                <w:tcPr>
                  <w:tcW w:w="735" w:type="dxa"/>
                  <w:tcBorders>
                    <w:top w:val="single" w:sz="4" w:space="0" w:color="auto"/>
                    <w:left w:val="single" w:sz="4" w:space="0" w:color="auto"/>
                    <w:bottom w:val="nil"/>
                    <w:right w:val="nil"/>
                  </w:tcBorders>
                  <w:shd w:val="clear" w:color="auto" w:fill="auto"/>
                  <w:hideMark/>
                </w:tcPr>
                <w:p w14:paraId="43293C0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12</w:t>
                  </w:r>
                </w:p>
              </w:tc>
              <w:tc>
                <w:tcPr>
                  <w:tcW w:w="1286" w:type="dxa"/>
                  <w:tcBorders>
                    <w:top w:val="single" w:sz="4" w:space="0" w:color="auto"/>
                    <w:left w:val="nil"/>
                    <w:bottom w:val="nil"/>
                    <w:right w:val="nil"/>
                  </w:tcBorders>
                  <w:shd w:val="clear" w:color="auto" w:fill="auto"/>
                  <w:hideMark/>
                </w:tcPr>
                <w:p w14:paraId="1FF0127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Протокол опреденления стоимости</w:t>
                  </w:r>
                </w:p>
              </w:tc>
              <w:tc>
                <w:tcPr>
                  <w:tcW w:w="2274" w:type="dxa"/>
                  <w:gridSpan w:val="2"/>
                  <w:tcBorders>
                    <w:top w:val="single" w:sz="4" w:space="0" w:color="auto"/>
                    <w:left w:val="nil"/>
                    <w:bottom w:val="nil"/>
                    <w:right w:val="nil"/>
                  </w:tcBorders>
                  <w:shd w:val="clear" w:color="auto" w:fill="auto"/>
                  <w:hideMark/>
                </w:tcPr>
                <w:p w14:paraId="5801FF41"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Мастика герметизирующая БП-Г35 (аэродромная) Формула цены: 152,76/1,2/Кмр (150*12)*5=9000</w:t>
                  </w:r>
                </w:p>
              </w:tc>
              <w:tc>
                <w:tcPr>
                  <w:tcW w:w="1281" w:type="dxa"/>
                  <w:gridSpan w:val="3"/>
                  <w:tcBorders>
                    <w:top w:val="single" w:sz="4" w:space="0" w:color="auto"/>
                    <w:left w:val="nil"/>
                    <w:bottom w:val="nil"/>
                    <w:right w:val="nil"/>
                  </w:tcBorders>
                  <w:shd w:val="clear" w:color="auto" w:fill="auto"/>
                  <w:hideMark/>
                </w:tcPr>
                <w:p w14:paraId="5FAA432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кг</w:t>
                  </w:r>
                </w:p>
              </w:tc>
              <w:tc>
                <w:tcPr>
                  <w:tcW w:w="970" w:type="dxa"/>
                  <w:gridSpan w:val="2"/>
                  <w:tcBorders>
                    <w:top w:val="single" w:sz="4" w:space="0" w:color="auto"/>
                    <w:left w:val="nil"/>
                    <w:bottom w:val="nil"/>
                    <w:right w:val="nil"/>
                  </w:tcBorders>
                  <w:shd w:val="clear" w:color="auto" w:fill="auto"/>
                  <w:hideMark/>
                </w:tcPr>
                <w:p w14:paraId="21DEB6D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9000</w:t>
                  </w:r>
                </w:p>
              </w:tc>
              <w:tc>
                <w:tcPr>
                  <w:tcW w:w="877" w:type="dxa"/>
                  <w:gridSpan w:val="2"/>
                  <w:tcBorders>
                    <w:top w:val="single" w:sz="4" w:space="0" w:color="auto"/>
                    <w:left w:val="nil"/>
                    <w:bottom w:val="nil"/>
                    <w:right w:val="nil"/>
                  </w:tcBorders>
                  <w:shd w:val="clear" w:color="auto" w:fill="auto"/>
                  <w:hideMark/>
                </w:tcPr>
                <w:p w14:paraId="7818114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4E5B576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9000</w:t>
                  </w:r>
                </w:p>
              </w:tc>
              <w:tc>
                <w:tcPr>
                  <w:tcW w:w="873" w:type="dxa"/>
                  <w:gridSpan w:val="2"/>
                  <w:tcBorders>
                    <w:top w:val="single" w:sz="4" w:space="0" w:color="auto"/>
                    <w:left w:val="nil"/>
                    <w:bottom w:val="nil"/>
                    <w:right w:val="nil"/>
                  </w:tcBorders>
                  <w:shd w:val="clear" w:color="auto" w:fill="auto"/>
                  <w:hideMark/>
                </w:tcPr>
                <w:p w14:paraId="21344A35"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12,49</w:t>
                  </w:r>
                </w:p>
              </w:tc>
              <w:tc>
                <w:tcPr>
                  <w:tcW w:w="703" w:type="dxa"/>
                  <w:gridSpan w:val="2"/>
                  <w:tcBorders>
                    <w:top w:val="single" w:sz="4" w:space="0" w:color="auto"/>
                    <w:left w:val="nil"/>
                    <w:bottom w:val="nil"/>
                    <w:right w:val="nil"/>
                  </w:tcBorders>
                  <w:shd w:val="clear" w:color="auto" w:fill="auto"/>
                  <w:hideMark/>
                </w:tcPr>
                <w:p w14:paraId="6E0F938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69C0F7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112 410,00</w:t>
                  </w:r>
                </w:p>
              </w:tc>
              <w:tc>
                <w:tcPr>
                  <w:tcW w:w="1691" w:type="dxa"/>
                  <w:gridSpan w:val="2"/>
                  <w:tcBorders>
                    <w:top w:val="single" w:sz="4" w:space="0" w:color="auto"/>
                    <w:left w:val="nil"/>
                    <w:bottom w:val="nil"/>
                    <w:right w:val="nil"/>
                  </w:tcBorders>
                  <w:shd w:val="clear" w:color="auto" w:fill="auto"/>
                  <w:hideMark/>
                </w:tcPr>
                <w:p w14:paraId="0C0B201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21DA67C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1 145 457,90</w:t>
                  </w:r>
                </w:p>
              </w:tc>
            </w:tr>
            <w:tr w:rsidR="00C64156" w:rsidRPr="008E445E" w14:paraId="7CA1879C"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1662055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4973524A"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6828B480"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1791245D"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BDC683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31966889"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72351AD8"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7A53D0D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7C7EE7F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2B9613A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377C993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420E27D2"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341A8B8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796713D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112 410,00</w:t>
                  </w:r>
                </w:p>
              </w:tc>
              <w:tc>
                <w:tcPr>
                  <w:tcW w:w="1691" w:type="dxa"/>
                  <w:gridSpan w:val="2"/>
                  <w:tcBorders>
                    <w:top w:val="single" w:sz="4" w:space="0" w:color="auto"/>
                    <w:left w:val="nil"/>
                    <w:bottom w:val="nil"/>
                    <w:right w:val="nil"/>
                  </w:tcBorders>
                  <w:shd w:val="clear" w:color="auto" w:fill="auto"/>
                  <w:hideMark/>
                </w:tcPr>
                <w:p w14:paraId="027093C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33E29C4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1 145 457,90</w:t>
                  </w:r>
                </w:p>
              </w:tc>
            </w:tr>
            <w:tr w:rsidR="00C64156" w:rsidRPr="008E445E" w14:paraId="03D5CA19" w14:textId="77777777" w:rsidTr="00441A0B">
              <w:trPr>
                <w:gridAfter w:val="3"/>
                <w:wAfter w:w="687" w:type="dxa"/>
                <w:trHeight w:val="465"/>
              </w:trPr>
              <w:tc>
                <w:tcPr>
                  <w:tcW w:w="735" w:type="dxa"/>
                  <w:tcBorders>
                    <w:top w:val="single" w:sz="4" w:space="0" w:color="auto"/>
                    <w:left w:val="single" w:sz="4" w:space="0" w:color="auto"/>
                    <w:bottom w:val="nil"/>
                    <w:right w:val="nil"/>
                  </w:tcBorders>
                  <w:shd w:val="clear" w:color="auto" w:fill="auto"/>
                  <w:hideMark/>
                </w:tcPr>
                <w:p w14:paraId="362CB77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13</w:t>
                  </w:r>
                </w:p>
              </w:tc>
              <w:tc>
                <w:tcPr>
                  <w:tcW w:w="1286" w:type="dxa"/>
                  <w:tcBorders>
                    <w:top w:val="single" w:sz="4" w:space="0" w:color="auto"/>
                    <w:left w:val="nil"/>
                    <w:bottom w:val="nil"/>
                    <w:right w:val="nil"/>
                  </w:tcBorders>
                  <w:shd w:val="clear" w:color="auto" w:fill="auto"/>
                  <w:hideMark/>
                </w:tcPr>
                <w:p w14:paraId="6C87F69F"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ДАВАЛЬЧЕСКИЙ МАТЕРИАЛ</w:t>
                  </w:r>
                </w:p>
              </w:tc>
              <w:tc>
                <w:tcPr>
                  <w:tcW w:w="2274" w:type="dxa"/>
                  <w:gridSpan w:val="2"/>
                  <w:tcBorders>
                    <w:top w:val="single" w:sz="4" w:space="0" w:color="auto"/>
                    <w:left w:val="nil"/>
                    <w:bottom w:val="nil"/>
                    <w:right w:val="nil"/>
                  </w:tcBorders>
                  <w:shd w:val="clear" w:color="auto" w:fill="auto"/>
                  <w:hideMark/>
                </w:tcPr>
                <w:p w14:paraId="370D2527"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Плиты ПАГ-18 Формула цены: 59740,83/Кмр=1 293,72  Стоимость плиты с НДС 71 689,00</w:t>
                  </w:r>
                </w:p>
              </w:tc>
              <w:tc>
                <w:tcPr>
                  <w:tcW w:w="1281" w:type="dxa"/>
                  <w:gridSpan w:val="3"/>
                  <w:tcBorders>
                    <w:top w:val="single" w:sz="4" w:space="0" w:color="auto"/>
                    <w:left w:val="nil"/>
                    <w:bottom w:val="nil"/>
                    <w:right w:val="nil"/>
                  </w:tcBorders>
                  <w:shd w:val="clear" w:color="auto" w:fill="auto"/>
                  <w:hideMark/>
                </w:tcPr>
                <w:p w14:paraId="0E57188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шт</w:t>
                  </w:r>
                </w:p>
              </w:tc>
              <w:tc>
                <w:tcPr>
                  <w:tcW w:w="970" w:type="dxa"/>
                  <w:gridSpan w:val="2"/>
                  <w:tcBorders>
                    <w:top w:val="single" w:sz="4" w:space="0" w:color="auto"/>
                    <w:left w:val="nil"/>
                    <w:bottom w:val="nil"/>
                    <w:right w:val="nil"/>
                  </w:tcBorders>
                  <w:shd w:val="clear" w:color="auto" w:fill="auto"/>
                  <w:hideMark/>
                </w:tcPr>
                <w:p w14:paraId="3E54678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150</w:t>
                  </w:r>
                </w:p>
              </w:tc>
              <w:tc>
                <w:tcPr>
                  <w:tcW w:w="877" w:type="dxa"/>
                  <w:gridSpan w:val="2"/>
                  <w:tcBorders>
                    <w:top w:val="single" w:sz="4" w:space="0" w:color="auto"/>
                    <w:left w:val="nil"/>
                    <w:bottom w:val="nil"/>
                    <w:right w:val="nil"/>
                  </w:tcBorders>
                  <w:shd w:val="clear" w:color="auto" w:fill="auto"/>
                  <w:hideMark/>
                </w:tcPr>
                <w:p w14:paraId="47139AC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56249E4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150</w:t>
                  </w:r>
                </w:p>
              </w:tc>
              <w:tc>
                <w:tcPr>
                  <w:tcW w:w="873" w:type="dxa"/>
                  <w:gridSpan w:val="2"/>
                  <w:tcBorders>
                    <w:top w:val="single" w:sz="4" w:space="0" w:color="auto"/>
                    <w:left w:val="nil"/>
                    <w:bottom w:val="nil"/>
                    <w:right w:val="nil"/>
                  </w:tcBorders>
                  <w:shd w:val="clear" w:color="auto" w:fill="auto"/>
                  <w:hideMark/>
                </w:tcPr>
                <w:p w14:paraId="55D7E9A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572C3EF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5777FDD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single" w:sz="4" w:space="0" w:color="auto"/>
                    <w:left w:val="nil"/>
                    <w:bottom w:val="nil"/>
                    <w:right w:val="nil"/>
                  </w:tcBorders>
                  <w:shd w:val="clear" w:color="auto" w:fill="auto"/>
                  <w:hideMark/>
                </w:tcPr>
                <w:p w14:paraId="3151195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0F45CCF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2B6318E2"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3BB6DFC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71B47038"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32420FC0"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2A5F5CD4"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3BE71A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0C1B5F40"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1121E196"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5BD7E7F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04EB02F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46DC95F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17720A5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0D03446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5164285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0A6C744A"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0,00</w:t>
                  </w:r>
                </w:p>
              </w:tc>
              <w:tc>
                <w:tcPr>
                  <w:tcW w:w="1691" w:type="dxa"/>
                  <w:gridSpan w:val="2"/>
                  <w:tcBorders>
                    <w:top w:val="single" w:sz="4" w:space="0" w:color="auto"/>
                    <w:left w:val="nil"/>
                    <w:bottom w:val="nil"/>
                    <w:right w:val="nil"/>
                  </w:tcBorders>
                  <w:shd w:val="clear" w:color="auto" w:fill="auto"/>
                  <w:hideMark/>
                </w:tcPr>
                <w:p w14:paraId="7DB5F6D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8CAE27B"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0,00</w:t>
                  </w:r>
                </w:p>
              </w:tc>
            </w:tr>
            <w:tr w:rsidR="00C64156" w:rsidRPr="008E445E" w14:paraId="69886664" w14:textId="77777777" w:rsidTr="00441A0B">
              <w:trPr>
                <w:gridAfter w:val="2"/>
                <w:wAfter w:w="600" w:type="dxa"/>
                <w:trHeight w:val="300"/>
              </w:trPr>
              <w:tc>
                <w:tcPr>
                  <w:tcW w:w="15149"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14:paraId="27790A2F" w14:textId="77777777" w:rsidR="00C64156" w:rsidRPr="008E445E" w:rsidRDefault="00C64156" w:rsidP="00441A0B">
                  <w:pPr>
                    <w:rPr>
                      <w:b/>
                      <w:bCs/>
                      <w:color w:val="000000"/>
                      <w:sz w:val="16"/>
                      <w:szCs w:val="16"/>
                      <w:lang w:eastAsia="ru-RU"/>
                    </w:rPr>
                  </w:pPr>
                  <w:r>
                    <w:rPr>
                      <w:b/>
                      <w:bCs/>
                      <w:color w:val="000000"/>
                      <w:sz w:val="16"/>
                      <w:szCs w:val="16"/>
                      <w:lang w:eastAsia="ru-RU"/>
                    </w:rPr>
                    <w:t xml:space="preserve">Укладка плит бетонных тротуарных </w:t>
                  </w:r>
                  <w:r w:rsidRPr="008E445E">
                    <w:rPr>
                      <w:b/>
                      <w:bCs/>
                      <w:color w:val="000000"/>
                      <w:sz w:val="16"/>
                      <w:szCs w:val="16"/>
                      <w:lang w:eastAsia="ru-RU"/>
                    </w:rPr>
                    <w:t xml:space="preserve"> "</w:t>
                  </w:r>
                </w:p>
              </w:tc>
            </w:tr>
            <w:tr w:rsidR="00C64156" w:rsidRPr="008E445E" w14:paraId="4DDA2E6B"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30CD08C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14</w:t>
                  </w:r>
                </w:p>
              </w:tc>
              <w:tc>
                <w:tcPr>
                  <w:tcW w:w="1286" w:type="dxa"/>
                  <w:tcBorders>
                    <w:top w:val="nil"/>
                    <w:left w:val="nil"/>
                    <w:bottom w:val="nil"/>
                    <w:right w:val="nil"/>
                  </w:tcBorders>
                  <w:shd w:val="clear" w:color="auto" w:fill="auto"/>
                  <w:hideMark/>
                </w:tcPr>
                <w:p w14:paraId="44D7B80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ФЕР27-04-001-04</w:t>
                  </w:r>
                </w:p>
              </w:tc>
              <w:tc>
                <w:tcPr>
                  <w:tcW w:w="2274" w:type="dxa"/>
                  <w:gridSpan w:val="2"/>
                  <w:tcBorders>
                    <w:top w:val="single" w:sz="4" w:space="0" w:color="auto"/>
                    <w:left w:val="nil"/>
                    <w:bottom w:val="nil"/>
                    <w:right w:val="nil"/>
                  </w:tcBorders>
                  <w:shd w:val="clear" w:color="auto" w:fill="auto"/>
                  <w:hideMark/>
                </w:tcPr>
                <w:p w14:paraId="22BCB62C"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Устройство подстилающих и выравнивающих слоев оснований: из щебня. Толщиной 10 см.</w:t>
                  </w:r>
                </w:p>
              </w:tc>
              <w:tc>
                <w:tcPr>
                  <w:tcW w:w="1281" w:type="dxa"/>
                  <w:gridSpan w:val="3"/>
                  <w:tcBorders>
                    <w:top w:val="nil"/>
                    <w:left w:val="nil"/>
                    <w:bottom w:val="nil"/>
                    <w:right w:val="nil"/>
                  </w:tcBorders>
                  <w:shd w:val="clear" w:color="auto" w:fill="auto"/>
                  <w:hideMark/>
                </w:tcPr>
                <w:p w14:paraId="3CA57B9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100 м3</w:t>
                  </w:r>
                </w:p>
              </w:tc>
              <w:tc>
                <w:tcPr>
                  <w:tcW w:w="970" w:type="dxa"/>
                  <w:gridSpan w:val="2"/>
                  <w:tcBorders>
                    <w:top w:val="nil"/>
                    <w:left w:val="nil"/>
                    <w:bottom w:val="nil"/>
                    <w:right w:val="nil"/>
                  </w:tcBorders>
                  <w:shd w:val="clear" w:color="auto" w:fill="auto"/>
                  <w:hideMark/>
                </w:tcPr>
                <w:p w14:paraId="3383463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0,27</w:t>
                  </w:r>
                </w:p>
              </w:tc>
              <w:tc>
                <w:tcPr>
                  <w:tcW w:w="877" w:type="dxa"/>
                  <w:gridSpan w:val="2"/>
                  <w:tcBorders>
                    <w:top w:val="nil"/>
                    <w:left w:val="nil"/>
                    <w:bottom w:val="nil"/>
                    <w:right w:val="nil"/>
                  </w:tcBorders>
                  <w:shd w:val="clear" w:color="auto" w:fill="auto"/>
                  <w:hideMark/>
                </w:tcPr>
                <w:p w14:paraId="4E2A921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nil"/>
                    <w:left w:val="nil"/>
                    <w:bottom w:val="nil"/>
                    <w:right w:val="nil"/>
                  </w:tcBorders>
                  <w:shd w:val="clear" w:color="auto" w:fill="auto"/>
                  <w:hideMark/>
                </w:tcPr>
                <w:p w14:paraId="52324BF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0,27</w:t>
                  </w:r>
                </w:p>
              </w:tc>
              <w:tc>
                <w:tcPr>
                  <w:tcW w:w="873" w:type="dxa"/>
                  <w:gridSpan w:val="2"/>
                  <w:tcBorders>
                    <w:top w:val="nil"/>
                    <w:left w:val="nil"/>
                    <w:bottom w:val="nil"/>
                    <w:right w:val="nil"/>
                  </w:tcBorders>
                  <w:shd w:val="clear" w:color="auto" w:fill="auto"/>
                  <w:hideMark/>
                </w:tcPr>
                <w:p w14:paraId="6E997954"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nil"/>
                    <w:left w:val="nil"/>
                    <w:bottom w:val="nil"/>
                    <w:right w:val="nil"/>
                  </w:tcBorders>
                  <w:shd w:val="clear" w:color="auto" w:fill="auto"/>
                  <w:hideMark/>
                </w:tcPr>
                <w:p w14:paraId="10D07E9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nil"/>
                    <w:left w:val="nil"/>
                    <w:bottom w:val="nil"/>
                    <w:right w:val="nil"/>
                  </w:tcBorders>
                  <w:shd w:val="clear" w:color="auto" w:fill="auto"/>
                  <w:hideMark/>
                </w:tcPr>
                <w:p w14:paraId="2995DA26"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nil"/>
                    <w:left w:val="nil"/>
                    <w:bottom w:val="nil"/>
                    <w:right w:val="nil"/>
                  </w:tcBorders>
                  <w:shd w:val="clear" w:color="auto" w:fill="auto"/>
                  <w:hideMark/>
                </w:tcPr>
                <w:p w14:paraId="74DEB57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nil"/>
                    <w:left w:val="nil"/>
                    <w:bottom w:val="nil"/>
                    <w:right w:val="single" w:sz="4" w:space="0" w:color="auto"/>
                  </w:tcBorders>
                  <w:shd w:val="clear" w:color="auto" w:fill="auto"/>
                  <w:hideMark/>
                </w:tcPr>
                <w:p w14:paraId="1EE4E2B6"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312DA3E5"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4633919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3653C13"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1DBE8629" w14:textId="77777777" w:rsidR="00C64156" w:rsidRPr="008E445E" w:rsidRDefault="00C64156" w:rsidP="00441A0B">
                  <w:pPr>
                    <w:rPr>
                      <w:color w:val="000000"/>
                      <w:sz w:val="16"/>
                      <w:szCs w:val="16"/>
                      <w:lang w:eastAsia="ru-RU"/>
                    </w:rPr>
                  </w:pPr>
                  <w:r w:rsidRPr="008E445E">
                    <w:rPr>
                      <w:color w:val="000000"/>
                      <w:sz w:val="16"/>
                      <w:szCs w:val="16"/>
                      <w:lang w:eastAsia="ru-RU"/>
                    </w:rPr>
                    <w:t>Объем=27 / 100</w:t>
                  </w:r>
                </w:p>
              </w:tc>
            </w:tr>
            <w:tr w:rsidR="00C64156" w:rsidRPr="008E445E" w14:paraId="2E7AB2A4"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3EF5493B"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3072962"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24CB8359" w14:textId="77777777" w:rsidR="00C64156" w:rsidRPr="008E445E" w:rsidRDefault="00C64156" w:rsidP="00441A0B">
                  <w:pPr>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668FA11B"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3424181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7BD1460"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1-2-3</w:t>
                  </w:r>
                </w:p>
              </w:tc>
              <w:tc>
                <w:tcPr>
                  <w:tcW w:w="2274" w:type="dxa"/>
                  <w:gridSpan w:val="2"/>
                  <w:tcBorders>
                    <w:top w:val="nil"/>
                    <w:left w:val="nil"/>
                    <w:bottom w:val="nil"/>
                    <w:right w:val="nil"/>
                  </w:tcBorders>
                  <w:shd w:val="clear" w:color="auto" w:fill="auto"/>
                  <w:hideMark/>
                </w:tcPr>
                <w:p w14:paraId="5BC3A7E6"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2,3)</w:t>
                  </w:r>
                </w:p>
              </w:tc>
              <w:tc>
                <w:tcPr>
                  <w:tcW w:w="1281" w:type="dxa"/>
                  <w:gridSpan w:val="3"/>
                  <w:tcBorders>
                    <w:top w:val="nil"/>
                    <w:left w:val="nil"/>
                    <w:bottom w:val="nil"/>
                    <w:right w:val="nil"/>
                  </w:tcBorders>
                  <w:shd w:val="clear" w:color="auto" w:fill="auto"/>
                  <w:hideMark/>
                </w:tcPr>
                <w:p w14:paraId="7C0D1A8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1DBF0C6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21,6</w:t>
                  </w:r>
                </w:p>
              </w:tc>
              <w:tc>
                <w:tcPr>
                  <w:tcW w:w="877" w:type="dxa"/>
                  <w:gridSpan w:val="2"/>
                  <w:tcBorders>
                    <w:top w:val="nil"/>
                    <w:left w:val="nil"/>
                    <w:bottom w:val="nil"/>
                    <w:right w:val="nil"/>
                  </w:tcBorders>
                  <w:shd w:val="clear" w:color="auto" w:fill="auto"/>
                  <w:hideMark/>
                </w:tcPr>
                <w:p w14:paraId="454A913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58B2031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6,7068</w:t>
                  </w:r>
                </w:p>
              </w:tc>
              <w:tc>
                <w:tcPr>
                  <w:tcW w:w="873" w:type="dxa"/>
                  <w:gridSpan w:val="2"/>
                  <w:tcBorders>
                    <w:top w:val="nil"/>
                    <w:left w:val="nil"/>
                    <w:bottom w:val="nil"/>
                    <w:right w:val="nil"/>
                  </w:tcBorders>
                  <w:shd w:val="clear" w:color="auto" w:fill="auto"/>
                  <w:hideMark/>
                </w:tcPr>
                <w:p w14:paraId="402D327E" w14:textId="77777777" w:rsidR="00C64156" w:rsidRPr="008E445E" w:rsidRDefault="00C64156" w:rsidP="00441A0B">
                  <w:pPr>
                    <w:jc w:val="right"/>
                    <w:rPr>
                      <w:color w:val="000000"/>
                      <w:sz w:val="16"/>
                      <w:szCs w:val="16"/>
                      <w:lang w:eastAsia="ru-RU"/>
                    </w:rPr>
                  </w:pPr>
                  <w:r w:rsidRPr="008E445E">
                    <w:rPr>
                      <w:color w:val="000000"/>
                      <w:sz w:val="16"/>
                      <w:szCs w:val="16"/>
                      <w:lang w:eastAsia="ru-RU"/>
                    </w:rPr>
                    <w:t>8,02</w:t>
                  </w:r>
                </w:p>
              </w:tc>
              <w:tc>
                <w:tcPr>
                  <w:tcW w:w="703" w:type="dxa"/>
                  <w:gridSpan w:val="2"/>
                  <w:tcBorders>
                    <w:top w:val="nil"/>
                    <w:left w:val="nil"/>
                    <w:bottom w:val="nil"/>
                    <w:right w:val="nil"/>
                  </w:tcBorders>
                  <w:shd w:val="clear" w:color="auto" w:fill="auto"/>
                  <w:hideMark/>
                </w:tcPr>
                <w:p w14:paraId="20F6DAE6"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39387C34" w14:textId="77777777" w:rsidR="00C64156" w:rsidRPr="008E445E" w:rsidRDefault="00C64156" w:rsidP="00441A0B">
                  <w:pPr>
                    <w:jc w:val="right"/>
                    <w:rPr>
                      <w:color w:val="000000"/>
                      <w:sz w:val="16"/>
                      <w:szCs w:val="16"/>
                      <w:lang w:eastAsia="ru-RU"/>
                    </w:rPr>
                  </w:pPr>
                  <w:r w:rsidRPr="008E445E">
                    <w:rPr>
                      <w:color w:val="000000"/>
                      <w:sz w:val="16"/>
                      <w:szCs w:val="16"/>
                      <w:lang w:eastAsia="ru-RU"/>
                    </w:rPr>
                    <w:t>53,79</w:t>
                  </w:r>
                </w:p>
              </w:tc>
              <w:tc>
                <w:tcPr>
                  <w:tcW w:w="1691" w:type="dxa"/>
                  <w:gridSpan w:val="2"/>
                  <w:tcBorders>
                    <w:top w:val="nil"/>
                    <w:left w:val="nil"/>
                    <w:bottom w:val="nil"/>
                    <w:right w:val="nil"/>
                  </w:tcBorders>
                  <w:shd w:val="clear" w:color="auto" w:fill="auto"/>
                  <w:hideMark/>
                </w:tcPr>
                <w:p w14:paraId="470197C7"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32892A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5B39784"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F2473B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478AE7E"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91.01.01-035</w:t>
                  </w:r>
                </w:p>
              </w:tc>
              <w:tc>
                <w:tcPr>
                  <w:tcW w:w="2274" w:type="dxa"/>
                  <w:gridSpan w:val="2"/>
                  <w:tcBorders>
                    <w:top w:val="nil"/>
                    <w:left w:val="nil"/>
                    <w:bottom w:val="nil"/>
                    <w:right w:val="nil"/>
                  </w:tcBorders>
                  <w:shd w:val="clear" w:color="auto" w:fill="auto"/>
                  <w:hideMark/>
                </w:tcPr>
                <w:p w14:paraId="44CADE48" w14:textId="77777777" w:rsidR="00C64156" w:rsidRPr="008E445E" w:rsidRDefault="00C64156" w:rsidP="00441A0B">
                  <w:pPr>
                    <w:rPr>
                      <w:color w:val="000000"/>
                      <w:sz w:val="16"/>
                      <w:szCs w:val="16"/>
                      <w:lang w:eastAsia="ru-RU"/>
                    </w:rPr>
                  </w:pPr>
                  <w:r w:rsidRPr="008E445E">
                    <w:rPr>
                      <w:color w:val="000000"/>
                      <w:sz w:val="16"/>
                      <w:szCs w:val="16"/>
                      <w:lang w:eastAsia="ru-RU"/>
                    </w:rPr>
                    <w:t>Бульдозеры, мощность 79 кВт (108 л.с.)</w:t>
                  </w:r>
                </w:p>
              </w:tc>
              <w:tc>
                <w:tcPr>
                  <w:tcW w:w="1281" w:type="dxa"/>
                  <w:gridSpan w:val="3"/>
                  <w:tcBorders>
                    <w:top w:val="nil"/>
                    <w:left w:val="nil"/>
                    <w:bottom w:val="nil"/>
                    <w:right w:val="nil"/>
                  </w:tcBorders>
                  <w:shd w:val="clear" w:color="auto" w:fill="auto"/>
                  <w:hideMark/>
                </w:tcPr>
                <w:p w14:paraId="35BE471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FB9725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2,59</w:t>
                  </w:r>
                </w:p>
              </w:tc>
              <w:tc>
                <w:tcPr>
                  <w:tcW w:w="877" w:type="dxa"/>
                  <w:gridSpan w:val="2"/>
                  <w:tcBorders>
                    <w:top w:val="nil"/>
                    <w:left w:val="nil"/>
                    <w:bottom w:val="nil"/>
                    <w:right w:val="nil"/>
                  </w:tcBorders>
                  <w:shd w:val="clear" w:color="auto" w:fill="auto"/>
                  <w:hideMark/>
                </w:tcPr>
                <w:p w14:paraId="6864C75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D40ADA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0,804195</w:t>
                  </w:r>
                </w:p>
              </w:tc>
              <w:tc>
                <w:tcPr>
                  <w:tcW w:w="873" w:type="dxa"/>
                  <w:gridSpan w:val="2"/>
                  <w:tcBorders>
                    <w:top w:val="nil"/>
                    <w:left w:val="nil"/>
                    <w:bottom w:val="nil"/>
                    <w:right w:val="nil"/>
                  </w:tcBorders>
                  <w:shd w:val="clear" w:color="auto" w:fill="auto"/>
                  <w:hideMark/>
                </w:tcPr>
                <w:p w14:paraId="3553817E" w14:textId="77777777" w:rsidR="00C64156" w:rsidRPr="008E445E" w:rsidRDefault="00C64156" w:rsidP="00441A0B">
                  <w:pPr>
                    <w:jc w:val="right"/>
                    <w:rPr>
                      <w:color w:val="000000"/>
                      <w:sz w:val="16"/>
                      <w:szCs w:val="16"/>
                      <w:lang w:eastAsia="ru-RU"/>
                    </w:rPr>
                  </w:pPr>
                  <w:r w:rsidRPr="008E445E">
                    <w:rPr>
                      <w:color w:val="000000"/>
                      <w:sz w:val="16"/>
                      <w:szCs w:val="16"/>
                      <w:lang w:eastAsia="ru-RU"/>
                    </w:rPr>
                    <w:t>79,07</w:t>
                  </w:r>
                </w:p>
              </w:tc>
              <w:tc>
                <w:tcPr>
                  <w:tcW w:w="703" w:type="dxa"/>
                  <w:gridSpan w:val="2"/>
                  <w:tcBorders>
                    <w:top w:val="nil"/>
                    <w:left w:val="nil"/>
                    <w:bottom w:val="nil"/>
                    <w:right w:val="nil"/>
                  </w:tcBorders>
                  <w:shd w:val="clear" w:color="auto" w:fill="auto"/>
                  <w:hideMark/>
                </w:tcPr>
                <w:p w14:paraId="5F9B88BA"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CD92C1F" w14:textId="77777777" w:rsidR="00C64156" w:rsidRPr="008E445E" w:rsidRDefault="00C64156" w:rsidP="00441A0B">
                  <w:pPr>
                    <w:jc w:val="right"/>
                    <w:rPr>
                      <w:color w:val="000000"/>
                      <w:sz w:val="16"/>
                      <w:szCs w:val="16"/>
                      <w:lang w:eastAsia="ru-RU"/>
                    </w:rPr>
                  </w:pPr>
                  <w:r w:rsidRPr="008E445E">
                    <w:rPr>
                      <w:color w:val="000000"/>
                      <w:sz w:val="16"/>
                      <w:szCs w:val="16"/>
                      <w:lang w:eastAsia="ru-RU"/>
                    </w:rPr>
                    <w:t>63,59</w:t>
                  </w:r>
                </w:p>
              </w:tc>
              <w:tc>
                <w:tcPr>
                  <w:tcW w:w="1691" w:type="dxa"/>
                  <w:gridSpan w:val="2"/>
                  <w:tcBorders>
                    <w:top w:val="nil"/>
                    <w:left w:val="nil"/>
                    <w:bottom w:val="nil"/>
                    <w:right w:val="nil"/>
                  </w:tcBorders>
                  <w:shd w:val="clear" w:color="auto" w:fill="auto"/>
                  <w:hideMark/>
                </w:tcPr>
                <w:p w14:paraId="627E9852"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DA673C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045F4A13"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35C88C14"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9B2AF09"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91.01.02-004</w:t>
                  </w:r>
                </w:p>
              </w:tc>
              <w:tc>
                <w:tcPr>
                  <w:tcW w:w="2274" w:type="dxa"/>
                  <w:gridSpan w:val="2"/>
                  <w:tcBorders>
                    <w:top w:val="nil"/>
                    <w:left w:val="nil"/>
                    <w:bottom w:val="nil"/>
                    <w:right w:val="nil"/>
                  </w:tcBorders>
                  <w:shd w:val="clear" w:color="auto" w:fill="auto"/>
                  <w:hideMark/>
                </w:tcPr>
                <w:p w14:paraId="06F1C8F6" w14:textId="77777777" w:rsidR="00C64156" w:rsidRPr="008E445E" w:rsidRDefault="00C64156" w:rsidP="00441A0B">
                  <w:pPr>
                    <w:rPr>
                      <w:color w:val="000000"/>
                      <w:sz w:val="16"/>
                      <w:szCs w:val="16"/>
                      <w:lang w:eastAsia="ru-RU"/>
                    </w:rPr>
                  </w:pPr>
                  <w:r w:rsidRPr="008E445E">
                    <w:rPr>
                      <w:color w:val="000000"/>
                      <w:sz w:val="16"/>
                      <w:szCs w:val="16"/>
                      <w:lang w:eastAsia="ru-RU"/>
                    </w:rPr>
                    <w:t>Автогрейдеры среднего типа, мощность 99 кВт (135 л.с.)</w:t>
                  </w:r>
                </w:p>
              </w:tc>
              <w:tc>
                <w:tcPr>
                  <w:tcW w:w="1281" w:type="dxa"/>
                  <w:gridSpan w:val="3"/>
                  <w:tcBorders>
                    <w:top w:val="nil"/>
                    <w:left w:val="nil"/>
                    <w:bottom w:val="nil"/>
                    <w:right w:val="nil"/>
                  </w:tcBorders>
                  <w:shd w:val="clear" w:color="auto" w:fill="auto"/>
                  <w:hideMark/>
                </w:tcPr>
                <w:p w14:paraId="04B72CE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02437CB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2,3</w:t>
                  </w:r>
                </w:p>
              </w:tc>
              <w:tc>
                <w:tcPr>
                  <w:tcW w:w="877" w:type="dxa"/>
                  <w:gridSpan w:val="2"/>
                  <w:tcBorders>
                    <w:top w:val="nil"/>
                    <w:left w:val="nil"/>
                    <w:bottom w:val="nil"/>
                    <w:right w:val="nil"/>
                  </w:tcBorders>
                  <w:shd w:val="clear" w:color="auto" w:fill="auto"/>
                  <w:hideMark/>
                </w:tcPr>
                <w:p w14:paraId="7213E1D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FCC479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0,71415</w:t>
                  </w:r>
                </w:p>
              </w:tc>
              <w:tc>
                <w:tcPr>
                  <w:tcW w:w="873" w:type="dxa"/>
                  <w:gridSpan w:val="2"/>
                  <w:tcBorders>
                    <w:top w:val="nil"/>
                    <w:left w:val="nil"/>
                    <w:bottom w:val="nil"/>
                    <w:right w:val="nil"/>
                  </w:tcBorders>
                  <w:shd w:val="clear" w:color="auto" w:fill="auto"/>
                  <w:hideMark/>
                </w:tcPr>
                <w:p w14:paraId="5AE2F25F"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123,00</w:t>
                  </w:r>
                </w:p>
              </w:tc>
              <w:tc>
                <w:tcPr>
                  <w:tcW w:w="703" w:type="dxa"/>
                  <w:gridSpan w:val="2"/>
                  <w:tcBorders>
                    <w:top w:val="nil"/>
                    <w:left w:val="nil"/>
                    <w:bottom w:val="nil"/>
                    <w:right w:val="nil"/>
                  </w:tcBorders>
                  <w:shd w:val="clear" w:color="auto" w:fill="auto"/>
                  <w:hideMark/>
                </w:tcPr>
                <w:p w14:paraId="4F791F38"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74AF9915" w14:textId="77777777" w:rsidR="00C64156" w:rsidRPr="008E445E" w:rsidRDefault="00C64156" w:rsidP="00441A0B">
                  <w:pPr>
                    <w:jc w:val="right"/>
                    <w:rPr>
                      <w:color w:val="000000"/>
                      <w:sz w:val="16"/>
                      <w:szCs w:val="16"/>
                      <w:lang w:eastAsia="ru-RU"/>
                    </w:rPr>
                  </w:pPr>
                  <w:r w:rsidRPr="008E445E">
                    <w:rPr>
                      <w:color w:val="000000"/>
                      <w:sz w:val="16"/>
                      <w:szCs w:val="16"/>
                      <w:lang w:eastAsia="ru-RU"/>
                    </w:rPr>
                    <w:t>87,84</w:t>
                  </w:r>
                </w:p>
              </w:tc>
              <w:tc>
                <w:tcPr>
                  <w:tcW w:w="1691" w:type="dxa"/>
                  <w:gridSpan w:val="2"/>
                  <w:tcBorders>
                    <w:top w:val="nil"/>
                    <w:left w:val="nil"/>
                    <w:bottom w:val="nil"/>
                    <w:right w:val="nil"/>
                  </w:tcBorders>
                  <w:shd w:val="clear" w:color="auto" w:fill="auto"/>
                  <w:hideMark/>
                </w:tcPr>
                <w:p w14:paraId="0F90B07F"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3CCFA0F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2A3D1E5A"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6A977AB"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E60C0E0"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91.06.05-011</w:t>
                  </w:r>
                </w:p>
              </w:tc>
              <w:tc>
                <w:tcPr>
                  <w:tcW w:w="2274" w:type="dxa"/>
                  <w:gridSpan w:val="2"/>
                  <w:tcBorders>
                    <w:top w:val="nil"/>
                    <w:left w:val="nil"/>
                    <w:bottom w:val="nil"/>
                    <w:right w:val="nil"/>
                  </w:tcBorders>
                  <w:shd w:val="clear" w:color="auto" w:fill="auto"/>
                  <w:hideMark/>
                </w:tcPr>
                <w:p w14:paraId="20D41E7A" w14:textId="77777777" w:rsidR="00C64156" w:rsidRPr="008E445E" w:rsidRDefault="00C64156" w:rsidP="00441A0B">
                  <w:pPr>
                    <w:rPr>
                      <w:color w:val="000000"/>
                      <w:sz w:val="16"/>
                      <w:szCs w:val="16"/>
                      <w:lang w:eastAsia="ru-RU"/>
                    </w:rPr>
                  </w:pPr>
                  <w:r w:rsidRPr="008E445E">
                    <w:rPr>
                      <w:color w:val="000000"/>
                      <w:sz w:val="16"/>
                      <w:szCs w:val="16"/>
                      <w:lang w:eastAsia="ru-RU"/>
                    </w:rPr>
                    <w:t>Погрузчики, грузоподъемность 5 т</w:t>
                  </w:r>
                </w:p>
              </w:tc>
              <w:tc>
                <w:tcPr>
                  <w:tcW w:w="1281" w:type="dxa"/>
                  <w:gridSpan w:val="3"/>
                  <w:tcBorders>
                    <w:top w:val="nil"/>
                    <w:left w:val="nil"/>
                    <w:bottom w:val="nil"/>
                    <w:right w:val="nil"/>
                  </w:tcBorders>
                  <w:shd w:val="clear" w:color="auto" w:fill="auto"/>
                  <w:hideMark/>
                </w:tcPr>
                <w:p w14:paraId="04A204A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698C4A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2,46</w:t>
                  </w:r>
                </w:p>
              </w:tc>
              <w:tc>
                <w:tcPr>
                  <w:tcW w:w="877" w:type="dxa"/>
                  <w:gridSpan w:val="2"/>
                  <w:tcBorders>
                    <w:top w:val="nil"/>
                    <w:left w:val="nil"/>
                    <w:bottom w:val="nil"/>
                    <w:right w:val="nil"/>
                  </w:tcBorders>
                  <w:shd w:val="clear" w:color="auto" w:fill="auto"/>
                  <w:hideMark/>
                </w:tcPr>
                <w:p w14:paraId="3DBCC93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0E7FB2E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0,76383</w:t>
                  </w:r>
                </w:p>
              </w:tc>
              <w:tc>
                <w:tcPr>
                  <w:tcW w:w="873" w:type="dxa"/>
                  <w:gridSpan w:val="2"/>
                  <w:tcBorders>
                    <w:top w:val="nil"/>
                    <w:left w:val="nil"/>
                    <w:bottom w:val="nil"/>
                    <w:right w:val="nil"/>
                  </w:tcBorders>
                  <w:shd w:val="clear" w:color="auto" w:fill="auto"/>
                  <w:hideMark/>
                </w:tcPr>
                <w:p w14:paraId="53FDECD4" w14:textId="77777777" w:rsidR="00C64156" w:rsidRPr="008E445E" w:rsidRDefault="00C64156" w:rsidP="00441A0B">
                  <w:pPr>
                    <w:jc w:val="right"/>
                    <w:rPr>
                      <w:color w:val="000000"/>
                      <w:sz w:val="16"/>
                      <w:szCs w:val="16"/>
                      <w:lang w:eastAsia="ru-RU"/>
                    </w:rPr>
                  </w:pPr>
                  <w:r w:rsidRPr="008E445E">
                    <w:rPr>
                      <w:color w:val="000000"/>
                      <w:sz w:val="16"/>
                      <w:szCs w:val="16"/>
                      <w:lang w:eastAsia="ru-RU"/>
                    </w:rPr>
                    <w:t>89,99</w:t>
                  </w:r>
                </w:p>
              </w:tc>
              <w:tc>
                <w:tcPr>
                  <w:tcW w:w="703" w:type="dxa"/>
                  <w:gridSpan w:val="2"/>
                  <w:tcBorders>
                    <w:top w:val="nil"/>
                    <w:left w:val="nil"/>
                    <w:bottom w:val="nil"/>
                    <w:right w:val="nil"/>
                  </w:tcBorders>
                  <w:shd w:val="clear" w:color="auto" w:fill="auto"/>
                  <w:hideMark/>
                </w:tcPr>
                <w:p w14:paraId="4F73565C"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6C4DCFE" w14:textId="77777777" w:rsidR="00C64156" w:rsidRPr="008E445E" w:rsidRDefault="00C64156" w:rsidP="00441A0B">
                  <w:pPr>
                    <w:jc w:val="right"/>
                    <w:rPr>
                      <w:color w:val="000000"/>
                      <w:sz w:val="16"/>
                      <w:szCs w:val="16"/>
                      <w:lang w:eastAsia="ru-RU"/>
                    </w:rPr>
                  </w:pPr>
                  <w:r w:rsidRPr="008E445E">
                    <w:rPr>
                      <w:color w:val="000000"/>
                      <w:sz w:val="16"/>
                      <w:szCs w:val="16"/>
                      <w:lang w:eastAsia="ru-RU"/>
                    </w:rPr>
                    <w:t>68,74</w:t>
                  </w:r>
                </w:p>
              </w:tc>
              <w:tc>
                <w:tcPr>
                  <w:tcW w:w="1691" w:type="dxa"/>
                  <w:gridSpan w:val="2"/>
                  <w:tcBorders>
                    <w:top w:val="nil"/>
                    <w:left w:val="nil"/>
                    <w:bottom w:val="nil"/>
                    <w:right w:val="nil"/>
                  </w:tcBorders>
                  <w:shd w:val="clear" w:color="auto" w:fill="auto"/>
                  <w:hideMark/>
                </w:tcPr>
                <w:p w14:paraId="195EC063"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3074DB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E163964"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05C2375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6D2CE5E"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91.08.03-030</w:t>
                  </w:r>
                </w:p>
              </w:tc>
              <w:tc>
                <w:tcPr>
                  <w:tcW w:w="2274" w:type="dxa"/>
                  <w:gridSpan w:val="2"/>
                  <w:tcBorders>
                    <w:top w:val="nil"/>
                    <w:left w:val="nil"/>
                    <w:bottom w:val="nil"/>
                    <w:right w:val="nil"/>
                  </w:tcBorders>
                  <w:shd w:val="clear" w:color="auto" w:fill="auto"/>
                  <w:hideMark/>
                </w:tcPr>
                <w:p w14:paraId="6043AEFC" w14:textId="77777777" w:rsidR="00C64156" w:rsidRPr="008E445E" w:rsidRDefault="00C64156" w:rsidP="00441A0B">
                  <w:pPr>
                    <w:rPr>
                      <w:color w:val="000000"/>
                      <w:sz w:val="16"/>
                      <w:szCs w:val="16"/>
                      <w:lang w:eastAsia="ru-RU"/>
                    </w:rPr>
                  </w:pPr>
                  <w:r w:rsidRPr="008E445E">
                    <w:rPr>
                      <w:color w:val="000000"/>
                      <w:sz w:val="16"/>
                      <w:szCs w:val="16"/>
                      <w:lang w:eastAsia="ru-RU"/>
                    </w:rPr>
                    <w:t>Катки самоходные пневмоколесные статические, масса 30 т</w:t>
                  </w:r>
                </w:p>
              </w:tc>
              <w:tc>
                <w:tcPr>
                  <w:tcW w:w="1281" w:type="dxa"/>
                  <w:gridSpan w:val="3"/>
                  <w:tcBorders>
                    <w:top w:val="nil"/>
                    <w:left w:val="nil"/>
                    <w:bottom w:val="nil"/>
                    <w:right w:val="nil"/>
                  </w:tcBorders>
                  <w:shd w:val="clear" w:color="auto" w:fill="auto"/>
                  <w:hideMark/>
                </w:tcPr>
                <w:p w14:paraId="1F9CD44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E88CD1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12,21</w:t>
                  </w:r>
                </w:p>
              </w:tc>
              <w:tc>
                <w:tcPr>
                  <w:tcW w:w="877" w:type="dxa"/>
                  <w:gridSpan w:val="2"/>
                  <w:tcBorders>
                    <w:top w:val="nil"/>
                    <w:left w:val="nil"/>
                    <w:bottom w:val="nil"/>
                    <w:right w:val="nil"/>
                  </w:tcBorders>
                  <w:shd w:val="clear" w:color="auto" w:fill="auto"/>
                  <w:hideMark/>
                </w:tcPr>
                <w:p w14:paraId="4130934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F8F76F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3,791205</w:t>
                  </w:r>
                </w:p>
              </w:tc>
              <w:tc>
                <w:tcPr>
                  <w:tcW w:w="873" w:type="dxa"/>
                  <w:gridSpan w:val="2"/>
                  <w:tcBorders>
                    <w:top w:val="nil"/>
                    <w:left w:val="nil"/>
                    <w:bottom w:val="nil"/>
                    <w:right w:val="nil"/>
                  </w:tcBorders>
                  <w:shd w:val="clear" w:color="auto" w:fill="auto"/>
                  <w:hideMark/>
                </w:tcPr>
                <w:p w14:paraId="3DD3CFF3" w14:textId="77777777" w:rsidR="00C64156" w:rsidRPr="008E445E" w:rsidRDefault="00C64156" w:rsidP="00441A0B">
                  <w:pPr>
                    <w:jc w:val="right"/>
                    <w:rPr>
                      <w:color w:val="000000"/>
                      <w:sz w:val="16"/>
                      <w:szCs w:val="16"/>
                      <w:lang w:eastAsia="ru-RU"/>
                    </w:rPr>
                  </w:pPr>
                  <w:r w:rsidRPr="008E445E">
                    <w:rPr>
                      <w:color w:val="000000"/>
                      <w:sz w:val="16"/>
                      <w:szCs w:val="16"/>
                      <w:lang w:eastAsia="ru-RU"/>
                    </w:rPr>
                    <w:t>364,07</w:t>
                  </w:r>
                </w:p>
              </w:tc>
              <w:tc>
                <w:tcPr>
                  <w:tcW w:w="703" w:type="dxa"/>
                  <w:gridSpan w:val="2"/>
                  <w:tcBorders>
                    <w:top w:val="nil"/>
                    <w:left w:val="nil"/>
                    <w:bottom w:val="nil"/>
                    <w:right w:val="nil"/>
                  </w:tcBorders>
                  <w:shd w:val="clear" w:color="auto" w:fill="auto"/>
                  <w:hideMark/>
                </w:tcPr>
                <w:p w14:paraId="01DD7E9D"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294EFEA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1 380,26</w:t>
                  </w:r>
                </w:p>
              </w:tc>
              <w:tc>
                <w:tcPr>
                  <w:tcW w:w="1691" w:type="dxa"/>
                  <w:gridSpan w:val="2"/>
                  <w:tcBorders>
                    <w:top w:val="nil"/>
                    <w:left w:val="nil"/>
                    <w:bottom w:val="nil"/>
                    <w:right w:val="nil"/>
                  </w:tcBorders>
                  <w:shd w:val="clear" w:color="auto" w:fill="auto"/>
                  <w:hideMark/>
                </w:tcPr>
                <w:p w14:paraId="568B967F"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4196A7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7DF9429"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5A462DB"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E7147DF"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91.13.01-038</w:t>
                  </w:r>
                </w:p>
              </w:tc>
              <w:tc>
                <w:tcPr>
                  <w:tcW w:w="2274" w:type="dxa"/>
                  <w:gridSpan w:val="2"/>
                  <w:tcBorders>
                    <w:top w:val="nil"/>
                    <w:left w:val="nil"/>
                    <w:bottom w:val="nil"/>
                    <w:right w:val="nil"/>
                  </w:tcBorders>
                  <w:shd w:val="clear" w:color="auto" w:fill="auto"/>
                  <w:hideMark/>
                </w:tcPr>
                <w:p w14:paraId="7ADF0775" w14:textId="77777777" w:rsidR="00C64156" w:rsidRPr="008E445E" w:rsidRDefault="00C64156" w:rsidP="00441A0B">
                  <w:pPr>
                    <w:rPr>
                      <w:color w:val="000000"/>
                      <w:sz w:val="16"/>
                      <w:szCs w:val="16"/>
                      <w:lang w:eastAsia="ru-RU"/>
                    </w:rPr>
                  </w:pPr>
                  <w:r w:rsidRPr="008E445E">
                    <w:rPr>
                      <w:color w:val="000000"/>
                      <w:sz w:val="16"/>
                      <w:szCs w:val="16"/>
                      <w:lang w:eastAsia="ru-RU"/>
                    </w:rPr>
                    <w:t>Машины поливомоечные 6000 л</w:t>
                  </w:r>
                </w:p>
              </w:tc>
              <w:tc>
                <w:tcPr>
                  <w:tcW w:w="1281" w:type="dxa"/>
                  <w:gridSpan w:val="3"/>
                  <w:tcBorders>
                    <w:top w:val="nil"/>
                    <w:left w:val="nil"/>
                    <w:bottom w:val="nil"/>
                    <w:right w:val="nil"/>
                  </w:tcBorders>
                  <w:shd w:val="clear" w:color="auto" w:fill="auto"/>
                  <w:hideMark/>
                </w:tcPr>
                <w:p w14:paraId="592DFE5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4839D6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1,04</w:t>
                  </w:r>
                </w:p>
              </w:tc>
              <w:tc>
                <w:tcPr>
                  <w:tcW w:w="877" w:type="dxa"/>
                  <w:gridSpan w:val="2"/>
                  <w:tcBorders>
                    <w:top w:val="nil"/>
                    <w:left w:val="nil"/>
                    <w:bottom w:val="nil"/>
                    <w:right w:val="nil"/>
                  </w:tcBorders>
                  <w:shd w:val="clear" w:color="auto" w:fill="auto"/>
                  <w:hideMark/>
                </w:tcPr>
                <w:p w14:paraId="583B83E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7E3F902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0,32292</w:t>
                  </w:r>
                </w:p>
              </w:tc>
              <w:tc>
                <w:tcPr>
                  <w:tcW w:w="873" w:type="dxa"/>
                  <w:gridSpan w:val="2"/>
                  <w:tcBorders>
                    <w:top w:val="nil"/>
                    <w:left w:val="nil"/>
                    <w:bottom w:val="nil"/>
                    <w:right w:val="nil"/>
                  </w:tcBorders>
                  <w:shd w:val="clear" w:color="auto" w:fill="auto"/>
                  <w:hideMark/>
                </w:tcPr>
                <w:p w14:paraId="678914B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110,00</w:t>
                  </w:r>
                </w:p>
              </w:tc>
              <w:tc>
                <w:tcPr>
                  <w:tcW w:w="703" w:type="dxa"/>
                  <w:gridSpan w:val="2"/>
                  <w:tcBorders>
                    <w:top w:val="nil"/>
                    <w:left w:val="nil"/>
                    <w:bottom w:val="nil"/>
                    <w:right w:val="nil"/>
                  </w:tcBorders>
                  <w:shd w:val="clear" w:color="auto" w:fill="auto"/>
                  <w:hideMark/>
                </w:tcPr>
                <w:p w14:paraId="10EC51FA"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55119EB7" w14:textId="77777777" w:rsidR="00C64156" w:rsidRPr="008E445E" w:rsidRDefault="00C64156" w:rsidP="00441A0B">
                  <w:pPr>
                    <w:jc w:val="right"/>
                    <w:rPr>
                      <w:color w:val="000000"/>
                      <w:sz w:val="16"/>
                      <w:szCs w:val="16"/>
                      <w:lang w:eastAsia="ru-RU"/>
                    </w:rPr>
                  </w:pPr>
                  <w:r w:rsidRPr="008E445E">
                    <w:rPr>
                      <w:color w:val="000000"/>
                      <w:sz w:val="16"/>
                      <w:szCs w:val="16"/>
                      <w:lang w:eastAsia="ru-RU"/>
                    </w:rPr>
                    <w:t>35,52</w:t>
                  </w:r>
                </w:p>
              </w:tc>
              <w:tc>
                <w:tcPr>
                  <w:tcW w:w="1691" w:type="dxa"/>
                  <w:gridSpan w:val="2"/>
                  <w:tcBorders>
                    <w:top w:val="nil"/>
                    <w:left w:val="nil"/>
                    <w:bottom w:val="nil"/>
                    <w:right w:val="nil"/>
                  </w:tcBorders>
                  <w:shd w:val="clear" w:color="auto" w:fill="auto"/>
                  <w:hideMark/>
                </w:tcPr>
                <w:p w14:paraId="2002A37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04666B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23B3CA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743B14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AF4B61A" w14:textId="77777777" w:rsidR="00C64156" w:rsidRPr="008E445E" w:rsidRDefault="00C64156" w:rsidP="00441A0B">
                  <w:pPr>
                    <w:jc w:val="right"/>
                    <w:rPr>
                      <w:color w:val="000000"/>
                      <w:sz w:val="16"/>
                      <w:szCs w:val="16"/>
                      <w:lang w:eastAsia="ru-RU"/>
                    </w:rPr>
                  </w:pPr>
                  <w:r w:rsidRPr="008E445E">
                    <w:rPr>
                      <w:color w:val="000000"/>
                      <w:sz w:val="16"/>
                      <w:szCs w:val="16"/>
                      <w:lang w:eastAsia="ru-RU"/>
                    </w:rPr>
                    <w:t>01.7.03.01-0001</w:t>
                  </w:r>
                </w:p>
              </w:tc>
              <w:tc>
                <w:tcPr>
                  <w:tcW w:w="2274" w:type="dxa"/>
                  <w:gridSpan w:val="2"/>
                  <w:tcBorders>
                    <w:top w:val="nil"/>
                    <w:left w:val="nil"/>
                    <w:bottom w:val="nil"/>
                    <w:right w:val="nil"/>
                  </w:tcBorders>
                  <w:shd w:val="clear" w:color="auto" w:fill="auto"/>
                  <w:hideMark/>
                </w:tcPr>
                <w:p w14:paraId="08FADDF6" w14:textId="77777777" w:rsidR="00C64156" w:rsidRPr="008E445E" w:rsidRDefault="00C64156" w:rsidP="00441A0B">
                  <w:pPr>
                    <w:rPr>
                      <w:color w:val="000000"/>
                      <w:sz w:val="16"/>
                      <w:szCs w:val="16"/>
                      <w:lang w:eastAsia="ru-RU"/>
                    </w:rPr>
                  </w:pPr>
                  <w:r w:rsidRPr="008E445E">
                    <w:rPr>
                      <w:color w:val="000000"/>
                      <w:sz w:val="16"/>
                      <w:szCs w:val="16"/>
                      <w:lang w:eastAsia="ru-RU"/>
                    </w:rPr>
                    <w:t>Вода</w:t>
                  </w:r>
                </w:p>
              </w:tc>
              <w:tc>
                <w:tcPr>
                  <w:tcW w:w="1281" w:type="dxa"/>
                  <w:gridSpan w:val="3"/>
                  <w:tcBorders>
                    <w:top w:val="nil"/>
                    <w:left w:val="nil"/>
                    <w:bottom w:val="nil"/>
                    <w:right w:val="nil"/>
                  </w:tcBorders>
                  <w:shd w:val="clear" w:color="auto" w:fill="auto"/>
                  <w:hideMark/>
                </w:tcPr>
                <w:p w14:paraId="1B21EA0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м3</w:t>
                  </w:r>
                </w:p>
              </w:tc>
              <w:tc>
                <w:tcPr>
                  <w:tcW w:w="970" w:type="dxa"/>
                  <w:gridSpan w:val="2"/>
                  <w:tcBorders>
                    <w:top w:val="nil"/>
                    <w:left w:val="nil"/>
                    <w:bottom w:val="nil"/>
                    <w:right w:val="nil"/>
                  </w:tcBorders>
                  <w:shd w:val="clear" w:color="auto" w:fill="auto"/>
                  <w:hideMark/>
                </w:tcPr>
                <w:p w14:paraId="7F1BE93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w:t>
                  </w:r>
                </w:p>
              </w:tc>
              <w:tc>
                <w:tcPr>
                  <w:tcW w:w="877" w:type="dxa"/>
                  <w:gridSpan w:val="2"/>
                  <w:tcBorders>
                    <w:top w:val="nil"/>
                    <w:left w:val="nil"/>
                    <w:bottom w:val="nil"/>
                    <w:right w:val="nil"/>
                  </w:tcBorders>
                  <w:shd w:val="clear" w:color="auto" w:fill="auto"/>
                  <w:hideMark/>
                </w:tcPr>
                <w:p w14:paraId="6CCE67D9"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4572E8B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1,89</w:t>
                  </w:r>
                </w:p>
              </w:tc>
              <w:tc>
                <w:tcPr>
                  <w:tcW w:w="873" w:type="dxa"/>
                  <w:gridSpan w:val="2"/>
                  <w:tcBorders>
                    <w:top w:val="nil"/>
                    <w:left w:val="nil"/>
                    <w:bottom w:val="nil"/>
                    <w:right w:val="nil"/>
                  </w:tcBorders>
                  <w:shd w:val="clear" w:color="auto" w:fill="auto"/>
                  <w:hideMark/>
                </w:tcPr>
                <w:p w14:paraId="6455A7B0" w14:textId="77777777" w:rsidR="00C64156" w:rsidRPr="008E445E" w:rsidRDefault="00C64156" w:rsidP="00441A0B">
                  <w:pPr>
                    <w:jc w:val="right"/>
                    <w:rPr>
                      <w:color w:val="000000"/>
                      <w:sz w:val="16"/>
                      <w:szCs w:val="16"/>
                      <w:lang w:eastAsia="ru-RU"/>
                    </w:rPr>
                  </w:pPr>
                  <w:r w:rsidRPr="008E445E">
                    <w:rPr>
                      <w:color w:val="000000"/>
                      <w:sz w:val="16"/>
                      <w:szCs w:val="16"/>
                      <w:lang w:eastAsia="ru-RU"/>
                    </w:rPr>
                    <w:t>2,44</w:t>
                  </w:r>
                </w:p>
              </w:tc>
              <w:tc>
                <w:tcPr>
                  <w:tcW w:w="703" w:type="dxa"/>
                  <w:gridSpan w:val="2"/>
                  <w:tcBorders>
                    <w:top w:val="nil"/>
                    <w:left w:val="nil"/>
                    <w:bottom w:val="nil"/>
                    <w:right w:val="nil"/>
                  </w:tcBorders>
                  <w:shd w:val="clear" w:color="auto" w:fill="auto"/>
                  <w:hideMark/>
                </w:tcPr>
                <w:p w14:paraId="450EFF87"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B6DA9CB" w14:textId="77777777" w:rsidR="00C64156" w:rsidRPr="008E445E" w:rsidRDefault="00C64156" w:rsidP="00441A0B">
                  <w:pPr>
                    <w:jc w:val="right"/>
                    <w:rPr>
                      <w:color w:val="000000"/>
                      <w:sz w:val="16"/>
                      <w:szCs w:val="16"/>
                      <w:lang w:eastAsia="ru-RU"/>
                    </w:rPr>
                  </w:pPr>
                  <w:r w:rsidRPr="008E445E">
                    <w:rPr>
                      <w:color w:val="000000"/>
                      <w:sz w:val="16"/>
                      <w:szCs w:val="16"/>
                      <w:lang w:eastAsia="ru-RU"/>
                    </w:rPr>
                    <w:t>4,61</w:t>
                  </w:r>
                </w:p>
              </w:tc>
              <w:tc>
                <w:tcPr>
                  <w:tcW w:w="1691" w:type="dxa"/>
                  <w:gridSpan w:val="2"/>
                  <w:tcBorders>
                    <w:top w:val="nil"/>
                    <w:left w:val="nil"/>
                    <w:bottom w:val="nil"/>
                    <w:right w:val="nil"/>
                  </w:tcBorders>
                  <w:shd w:val="clear" w:color="auto" w:fill="auto"/>
                  <w:hideMark/>
                </w:tcPr>
                <w:p w14:paraId="6917C316"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4FA4040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32C75B6"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1592069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E14A73A"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19602F05" w14:textId="77777777" w:rsidR="00C64156" w:rsidRPr="008E445E" w:rsidRDefault="00C64156" w:rsidP="00441A0B">
                  <w:pPr>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19F88938"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6EB4D7DF"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2ACA7E7F"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3563AAF9"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4BA2EE5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173,23</w:t>
                  </w:r>
                </w:p>
              </w:tc>
              <w:tc>
                <w:tcPr>
                  <w:tcW w:w="703" w:type="dxa"/>
                  <w:gridSpan w:val="2"/>
                  <w:tcBorders>
                    <w:top w:val="nil"/>
                    <w:left w:val="nil"/>
                    <w:bottom w:val="nil"/>
                    <w:right w:val="nil"/>
                  </w:tcBorders>
                  <w:shd w:val="clear" w:color="auto" w:fill="auto"/>
                  <w:hideMark/>
                </w:tcPr>
                <w:p w14:paraId="449D8DC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6B555B97" w14:textId="77777777" w:rsidR="00C64156" w:rsidRPr="008E445E" w:rsidRDefault="00C64156" w:rsidP="00441A0B">
                  <w:pPr>
                    <w:jc w:val="right"/>
                    <w:rPr>
                      <w:color w:val="000000"/>
                      <w:sz w:val="16"/>
                      <w:szCs w:val="16"/>
                      <w:lang w:eastAsia="ru-RU"/>
                    </w:rPr>
                  </w:pPr>
                  <w:r w:rsidRPr="008E445E">
                    <w:rPr>
                      <w:color w:val="000000"/>
                      <w:sz w:val="16"/>
                      <w:szCs w:val="16"/>
                      <w:lang w:eastAsia="ru-RU"/>
                    </w:rPr>
                    <w:t>53,79</w:t>
                  </w:r>
                </w:p>
              </w:tc>
              <w:tc>
                <w:tcPr>
                  <w:tcW w:w="1691" w:type="dxa"/>
                  <w:gridSpan w:val="2"/>
                  <w:tcBorders>
                    <w:top w:val="nil"/>
                    <w:left w:val="nil"/>
                    <w:bottom w:val="nil"/>
                    <w:right w:val="nil"/>
                  </w:tcBorders>
                  <w:shd w:val="clear" w:color="auto" w:fill="auto"/>
                  <w:hideMark/>
                </w:tcPr>
                <w:p w14:paraId="44A7AE8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6FE083C8"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2 867,54</w:t>
                  </w:r>
                </w:p>
              </w:tc>
            </w:tr>
            <w:tr w:rsidR="00C64156" w:rsidRPr="008E445E" w14:paraId="6F92180A"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2BAC89E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5325083" w14:textId="77777777" w:rsidR="00C64156" w:rsidRPr="008E445E" w:rsidRDefault="00C64156" w:rsidP="00441A0B">
                  <w:pPr>
                    <w:jc w:val="right"/>
                    <w:rPr>
                      <w:color w:val="000000"/>
                      <w:sz w:val="16"/>
                      <w:szCs w:val="16"/>
                      <w:lang w:eastAsia="ru-RU"/>
                    </w:rPr>
                  </w:pPr>
                  <w:r w:rsidRPr="008E445E">
                    <w:rPr>
                      <w:color w:val="000000"/>
                      <w:sz w:val="16"/>
                      <w:szCs w:val="16"/>
                      <w:lang w:eastAsia="ru-RU"/>
                    </w:rPr>
                    <w:t>2</w:t>
                  </w:r>
                </w:p>
              </w:tc>
              <w:tc>
                <w:tcPr>
                  <w:tcW w:w="2274" w:type="dxa"/>
                  <w:gridSpan w:val="2"/>
                  <w:tcBorders>
                    <w:top w:val="nil"/>
                    <w:left w:val="nil"/>
                    <w:bottom w:val="nil"/>
                    <w:right w:val="nil"/>
                  </w:tcBorders>
                  <w:shd w:val="clear" w:color="auto" w:fill="auto"/>
                  <w:hideMark/>
                </w:tcPr>
                <w:p w14:paraId="464767EA" w14:textId="77777777" w:rsidR="00C64156" w:rsidRPr="008E445E" w:rsidRDefault="00C64156" w:rsidP="00441A0B">
                  <w:pPr>
                    <w:rPr>
                      <w:color w:val="000000"/>
                      <w:sz w:val="16"/>
                      <w:szCs w:val="16"/>
                      <w:lang w:eastAsia="ru-RU"/>
                    </w:rPr>
                  </w:pPr>
                  <w:r w:rsidRPr="008E445E">
                    <w:rPr>
                      <w:color w:val="000000"/>
                      <w:sz w:val="16"/>
                      <w:szCs w:val="16"/>
                      <w:lang w:eastAsia="ru-RU"/>
                    </w:rPr>
                    <w:t>ЭМ</w:t>
                  </w:r>
                </w:p>
              </w:tc>
              <w:tc>
                <w:tcPr>
                  <w:tcW w:w="1281" w:type="dxa"/>
                  <w:gridSpan w:val="3"/>
                  <w:tcBorders>
                    <w:top w:val="nil"/>
                    <w:left w:val="nil"/>
                    <w:bottom w:val="nil"/>
                    <w:right w:val="nil"/>
                  </w:tcBorders>
                  <w:shd w:val="clear" w:color="auto" w:fill="auto"/>
                  <w:hideMark/>
                </w:tcPr>
                <w:p w14:paraId="3C6A49EF"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54A32C11"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12DE64A4"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78C7A098"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1D68F031" w14:textId="77777777" w:rsidR="00C64156" w:rsidRPr="008E445E" w:rsidRDefault="00C64156" w:rsidP="00441A0B">
                  <w:pPr>
                    <w:jc w:val="right"/>
                    <w:rPr>
                      <w:color w:val="000000"/>
                      <w:sz w:val="16"/>
                      <w:szCs w:val="16"/>
                      <w:lang w:eastAsia="ru-RU"/>
                    </w:rPr>
                  </w:pPr>
                  <w:r w:rsidRPr="008E445E">
                    <w:rPr>
                      <w:color w:val="000000"/>
                      <w:sz w:val="16"/>
                      <w:szCs w:val="16"/>
                      <w:lang w:eastAsia="ru-RU"/>
                    </w:rPr>
                    <w:t>5 268,76</w:t>
                  </w:r>
                </w:p>
              </w:tc>
              <w:tc>
                <w:tcPr>
                  <w:tcW w:w="703" w:type="dxa"/>
                  <w:gridSpan w:val="2"/>
                  <w:tcBorders>
                    <w:top w:val="nil"/>
                    <w:left w:val="nil"/>
                    <w:bottom w:val="nil"/>
                    <w:right w:val="nil"/>
                  </w:tcBorders>
                  <w:shd w:val="clear" w:color="auto" w:fill="auto"/>
                  <w:hideMark/>
                </w:tcPr>
                <w:p w14:paraId="5DD33CC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0BCF61E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1 635,95</w:t>
                  </w:r>
                </w:p>
              </w:tc>
              <w:tc>
                <w:tcPr>
                  <w:tcW w:w="1691" w:type="dxa"/>
                  <w:gridSpan w:val="2"/>
                  <w:tcBorders>
                    <w:top w:val="nil"/>
                    <w:left w:val="nil"/>
                    <w:bottom w:val="nil"/>
                    <w:right w:val="nil"/>
                  </w:tcBorders>
                  <w:shd w:val="clear" w:color="auto" w:fill="auto"/>
                  <w:hideMark/>
                </w:tcPr>
                <w:p w14:paraId="2DEAC86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15,05</w:t>
                  </w:r>
                </w:p>
              </w:tc>
              <w:tc>
                <w:tcPr>
                  <w:tcW w:w="2561" w:type="dxa"/>
                  <w:gridSpan w:val="3"/>
                  <w:tcBorders>
                    <w:top w:val="nil"/>
                    <w:left w:val="nil"/>
                    <w:bottom w:val="nil"/>
                    <w:right w:val="single" w:sz="4" w:space="0" w:color="auto"/>
                  </w:tcBorders>
                  <w:shd w:val="clear" w:color="auto" w:fill="auto"/>
                  <w:hideMark/>
                </w:tcPr>
                <w:p w14:paraId="2318200B" w14:textId="77777777" w:rsidR="00C64156" w:rsidRPr="008E445E" w:rsidRDefault="00C64156" w:rsidP="00441A0B">
                  <w:pPr>
                    <w:jc w:val="right"/>
                    <w:rPr>
                      <w:color w:val="000000"/>
                      <w:sz w:val="16"/>
                      <w:szCs w:val="16"/>
                      <w:lang w:eastAsia="ru-RU"/>
                    </w:rPr>
                  </w:pPr>
                  <w:r w:rsidRPr="008E445E">
                    <w:rPr>
                      <w:color w:val="000000"/>
                      <w:sz w:val="16"/>
                      <w:szCs w:val="16"/>
                      <w:lang w:eastAsia="ru-RU"/>
                    </w:rPr>
                    <w:t>24 621,05</w:t>
                  </w:r>
                </w:p>
              </w:tc>
            </w:tr>
            <w:tr w:rsidR="00C64156" w:rsidRPr="008E445E" w14:paraId="6CCF3AB9"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2B133D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31F856A" w14:textId="77777777" w:rsidR="00C64156" w:rsidRPr="008E445E" w:rsidRDefault="00C64156" w:rsidP="00441A0B">
                  <w:pPr>
                    <w:jc w:val="right"/>
                    <w:rPr>
                      <w:color w:val="000000"/>
                      <w:sz w:val="16"/>
                      <w:szCs w:val="16"/>
                      <w:lang w:eastAsia="ru-RU"/>
                    </w:rPr>
                  </w:pPr>
                  <w:r w:rsidRPr="008E445E">
                    <w:rPr>
                      <w:color w:val="000000"/>
                      <w:sz w:val="16"/>
                      <w:szCs w:val="16"/>
                      <w:lang w:eastAsia="ru-RU"/>
                    </w:rPr>
                    <w:t>3</w:t>
                  </w:r>
                </w:p>
              </w:tc>
              <w:tc>
                <w:tcPr>
                  <w:tcW w:w="2274" w:type="dxa"/>
                  <w:gridSpan w:val="2"/>
                  <w:tcBorders>
                    <w:top w:val="nil"/>
                    <w:left w:val="nil"/>
                    <w:bottom w:val="nil"/>
                    <w:right w:val="nil"/>
                  </w:tcBorders>
                  <w:shd w:val="clear" w:color="auto" w:fill="auto"/>
                  <w:hideMark/>
                </w:tcPr>
                <w:p w14:paraId="1B4E3570" w14:textId="77777777" w:rsidR="00C64156" w:rsidRPr="008E445E" w:rsidRDefault="00C64156" w:rsidP="00441A0B">
                  <w:pPr>
                    <w:rPr>
                      <w:color w:val="000000"/>
                      <w:sz w:val="16"/>
                      <w:szCs w:val="16"/>
                      <w:lang w:eastAsia="ru-RU"/>
                    </w:rPr>
                  </w:pPr>
                  <w:r w:rsidRPr="008E445E">
                    <w:rPr>
                      <w:color w:val="000000"/>
                      <w:sz w:val="16"/>
                      <w:szCs w:val="16"/>
                      <w:lang w:eastAsia="ru-RU"/>
                    </w:rPr>
                    <w:t>в т.ч. ОТм</w:t>
                  </w:r>
                </w:p>
              </w:tc>
              <w:tc>
                <w:tcPr>
                  <w:tcW w:w="1281" w:type="dxa"/>
                  <w:gridSpan w:val="3"/>
                  <w:tcBorders>
                    <w:top w:val="nil"/>
                    <w:left w:val="nil"/>
                    <w:bottom w:val="nil"/>
                    <w:right w:val="nil"/>
                  </w:tcBorders>
                  <w:shd w:val="clear" w:color="auto" w:fill="auto"/>
                  <w:hideMark/>
                </w:tcPr>
                <w:p w14:paraId="2264BBF7" w14:textId="77777777" w:rsidR="00C64156" w:rsidRPr="008E445E" w:rsidRDefault="00C64156" w:rsidP="00441A0B">
                  <w:pPr>
                    <w:jc w:val="both"/>
                    <w:rPr>
                      <w:color w:val="000000"/>
                      <w:sz w:val="16"/>
                      <w:szCs w:val="16"/>
                      <w:lang w:eastAsia="ru-RU"/>
                    </w:rPr>
                  </w:pPr>
                </w:p>
              </w:tc>
              <w:tc>
                <w:tcPr>
                  <w:tcW w:w="970" w:type="dxa"/>
                  <w:gridSpan w:val="2"/>
                  <w:tcBorders>
                    <w:top w:val="nil"/>
                    <w:left w:val="nil"/>
                    <w:bottom w:val="nil"/>
                    <w:right w:val="nil"/>
                  </w:tcBorders>
                  <w:shd w:val="clear" w:color="auto" w:fill="auto"/>
                  <w:hideMark/>
                </w:tcPr>
                <w:p w14:paraId="0D8BC801"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4684769A"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62C6BA2D"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7CE12E14" w14:textId="77777777" w:rsidR="00C64156" w:rsidRPr="008E445E" w:rsidRDefault="00C64156" w:rsidP="00441A0B">
                  <w:pPr>
                    <w:jc w:val="right"/>
                    <w:rPr>
                      <w:color w:val="000000"/>
                      <w:sz w:val="16"/>
                      <w:szCs w:val="16"/>
                      <w:lang w:eastAsia="ru-RU"/>
                    </w:rPr>
                  </w:pPr>
                  <w:r w:rsidRPr="008E445E">
                    <w:rPr>
                      <w:color w:val="000000"/>
                      <w:sz w:val="16"/>
                      <w:szCs w:val="16"/>
                      <w:lang w:eastAsia="ru-RU"/>
                    </w:rPr>
                    <w:t>267,67</w:t>
                  </w:r>
                </w:p>
              </w:tc>
              <w:tc>
                <w:tcPr>
                  <w:tcW w:w="703" w:type="dxa"/>
                  <w:gridSpan w:val="2"/>
                  <w:tcBorders>
                    <w:top w:val="nil"/>
                    <w:left w:val="nil"/>
                    <w:bottom w:val="nil"/>
                    <w:right w:val="nil"/>
                  </w:tcBorders>
                  <w:shd w:val="clear" w:color="auto" w:fill="auto"/>
                  <w:hideMark/>
                </w:tcPr>
                <w:p w14:paraId="65B1BE6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6EE19F06" w14:textId="77777777" w:rsidR="00C64156" w:rsidRPr="008E445E" w:rsidRDefault="00C64156" w:rsidP="00441A0B">
                  <w:pPr>
                    <w:jc w:val="right"/>
                    <w:rPr>
                      <w:color w:val="000000"/>
                      <w:sz w:val="16"/>
                      <w:szCs w:val="16"/>
                      <w:lang w:eastAsia="ru-RU"/>
                    </w:rPr>
                  </w:pPr>
                  <w:r w:rsidRPr="008E445E">
                    <w:rPr>
                      <w:color w:val="000000"/>
                      <w:sz w:val="16"/>
                      <w:szCs w:val="16"/>
                      <w:lang w:eastAsia="ru-RU"/>
                    </w:rPr>
                    <w:t>83,11</w:t>
                  </w:r>
                </w:p>
              </w:tc>
              <w:tc>
                <w:tcPr>
                  <w:tcW w:w="1691" w:type="dxa"/>
                  <w:gridSpan w:val="2"/>
                  <w:tcBorders>
                    <w:top w:val="nil"/>
                    <w:left w:val="nil"/>
                    <w:bottom w:val="nil"/>
                    <w:right w:val="nil"/>
                  </w:tcBorders>
                  <w:shd w:val="clear" w:color="auto" w:fill="auto"/>
                  <w:hideMark/>
                </w:tcPr>
                <w:p w14:paraId="609E98D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3F59A301" w14:textId="77777777" w:rsidR="00C64156" w:rsidRPr="008E445E" w:rsidRDefault="00C64156" w:rsidP="00441A0B">
                  <w:pPr>
                    <w:jc w:val="right"/>
                    <w:rPr>
                      <w:color w:val="000000"/>
                      <w:sz w:val="16"/>
                      <w:szCs w:val="16"/>
                      <w:lang w:eastAsia="ru-RU"/>
                    </w:rPr>
                  </w:pPr>
                  <w:r w:rsidRPr="008E445E">
                    <w:rPr>
                      <w:color w:val="000000"/>
                      <w:sz w:val="16"/>
                      <w:szCs w:val="16"/>
                      <w:lang w:eastAsia="ru-RU"/>
                    </w:rPr>
                    <w:t>4 430,59</w:t>
                  </w:r>
                </w:p>
              </w:tc>
            </w:tr>
            <w:tr w:rsidR="00C64156" w:rsidRPr="008E445E" w14:paraId="17CD9CB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650CB17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301B9A4" w14:textId="77777777" w:rsidR="00C64156" w:rsidRPr="008E445E" w:rsidRDefault="00C64156" w:rsidP="00441A0B">
                  <w:pPr>
                    <w:jc w:val="right"/>
                    <w:rPr>
                      <w:color w:val="000000"/>
                      <w:sz w:val="16"/>
                      <w:szCs w:val="16"/>
                      <w:lang w:eastAsia="ru-RU"/>
                    </w:rPr>
                  </w:pPr>
                  <w:r w:rsidRPr="008E445E">
                    <w:rPr>
                      <w:color w:val="000000"/>
                      <w:sz w:val="16"/>
                      <w:szCs w:val="16"/>
                      <w:lang w:eastAsia="ru-RU"/>
                    </w:rPr>
                    <w:t>4</w:t>
                  </w:r>
                </w:p>
              </w:tc>
              <w:tc>
                <w:tcPr>
                  <w:tcW w:w="2274" w:type="dxa"/>
                  <w:gridSpan w:val="2"/>
                  <w:tcBorders>
                    <w:top w:val="nil"/>
                    <w:left w:val="nil"/>
                    <w:bottom w:val="nil"/>
                    <w:right w:val="nil"/>
                  </w:tcBorders>
                  <w:shd w:val="clear" w:color="auto" w:fill="auto"/>
                  <w:hideMark/>
                </w:tcPr>
                <w:p w14:paraId="643B8904" w14:textId="77777777" w:rsidR="00C64156" w:rsidRPr="008E445E" w:rsidRDefault="00C64156" w:rsidP="00441A0B">
                  <w:pPr>
                    <w:rPr>
                      <w:color w:val="000000"/>
                      <w:sz w:val="16"/>
                      <w:szCs w:val="16"/>
                      <w:lang w:eastAsia="ru-RU"/>
                    </w:rPr>
                  </w:pPr>
                  <w:r w:rsidRPr="008E445E">
                    <w:rPr>
                      <w:color w:val="000000"/>
                      <w:sz w:val="16"/>
                      <w:szCs w:val="16"/>
                      <w:lang w:eastAsia="ru-RU"/>
                    </w:rPr>
                    <w:t>М</w:t>
                  </w:r>
                </w:p>
              </w:tc>
              <w:tc>
                <w:tcPr>
                  <w:tcW w:w="1281" w:type="dxa"/>
                  <w:gridSpan w:val="3"/>
                  <w:tcBorders>
                    <w:top w:val="nil"/>
                    <w:left w:val="nil"/>
                    <w:bottom w:val="nil"/>
                    <w:right w:val="nil"/>
                  </w:tcBorders>
                  <w:shd w:val="clear" w:color="auto" w:fill="auto"/>
                  <w:hideMark/>
                </w:tcPr>
                <w:p w14:paraId="5B044062"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4D26D8F3"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65DCAF3"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373FC2F7"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24274CC8"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17,08</w:t>
                  </w:r>
                </w:p>
              </w:tc>
              <w:tc>
                <w:tcPr>
                  <w:tcW w:w="703" w:type="dxa"/>
                  <w:gridSpan w:val="2"/>
                  <w:tcBorders>
                    <w:top w:val="nil"/>
                    <w:left w:val="nil"/>
                    <w:bottom w:val="nil"/>
                    <w:right w:val="nil"/>
                  </w:tcBorders>
                  <w:shd w:val="clear" w:color="auto" w:fill="auto"/>
                  <w:hideMark/>
                </w:tcPr>
                <w:p w14:paraId="12B96056"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6CB18840" w14:textId="77777777" w:rsidR="00C64156" w:rsidRPr="008E445E" w:rsidRDefault="00C64156" w:rsidP="00441A0B">
                  <w:pPr>
                    <w:jc w:val="right"/>
                    <w:rPr>
                      <w:color w:val="000000"/>
                      <w:sz w:val="16"/>
                      <w:szCs w:val="16"/>
                      <w:lang w:eastAsia="ru-RU"/>
                    </w:rPr>
                  </w:pPr>
                  <w:r w:rsidRPr="008E445E">
                    <w:rPr>
                      <w:color w:val="000000"/>
                      <w:sz w:val="16"/>
                      <w:szCs w:val="16"/>
                      <w:lang w:eastAsia="ru-RU"/>
                    </w:rPr>
                    <w:t>4,61</w:t>
                  </w:r>
                </w:p>
              </w:tc>
              <w:tc>
                <w:tcPr>
                  <w:tcW w:w="1691" w:type="dxa"/>
                  <w:gridSpan w:val="2"/>
                  <w:tcBorders>
                    <w:top w:val="nil"/>
                    <w:left w:val="nil"/>
                    <w:bottom w:val="nil"/>
                    <w:right w:val="nil"/>
                  </w:tcBorders>
                  <w:shd w:val="clear" w:color="auto" w:fill="auto"/>
                  <w:hideMark/>
                </w:tcPr>
                <w:p w14:paraId="71C4E44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10,19</w:t>
                  </w:r>
                </w:p>
              </w:tc>
              <w:tc>
                <w:tcPr>
                  <w:tcW w:w="2561" w:type="dxa"/>
                  <w:gridSpan w:val="3"/>
                  <w:tcBorders>
                    <w:top w:val="nil"/>
                    <w:left w:val="nil"/>
                    <w:bottom w:val="nil"/>
                    <w:right w:val="single" w:sz="4" w:space="0" w:color="auto"/>
                  </w:tcBorders>
                  <w:shd w:val="clear" w:color="auto" w:fill="auto"/>
                  <w:hideMark/>
                </w:tcPr>
                <w:p w14:paraId="297565C2" w14:textId="77777777" w:rsidR="00C64156" w:rsidRPr="008E445E" w:rsidRDefault="00C64156" w:rsidP="00441A0B">
                  <w:pPr>
                    <w:jc w:val="right"/>
                    <w:rPr>
                      <w:color w:val="000000"/>
                      <w:sz w:val="16"/>
                      <w:szCs w:val="16"/>
                      <w:lang w:eastAsia="ru-RU"/>
                    </w:rPr>
                  </w:pPr>
                  <w:r w:rsidRPr="008E445E">
                    <w:rPr>
                      <w:color w:val="000000"/>
                      <w:sz w:val="16"/>
                      <w:szCs w:val="16"/>
                      <w:lang w:eastAsia="ru-RU"/>
                    </w:rPr>
                    <w:t>46,98</w:t>
                  </w:r>
                </w:p>
              </w:tc>
            </w:tr>
            <w:tr w:rsidR="00C64156" w:rsidRPr="008E445E" w14:paraId="753D2FB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601FF22"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П,Н</w:t>
                  </w:r>
                </w:p>
              </w:tc>
              <w:tc>
                <w:tcPr>
                  <w:tcW w:w="1286" w:type="dxa"/>
                  <w:tcBorders>
                    <w:top w:val="nil"/>
                    <w:left w:val="nil"/>
                    <w:bottom w:val="nil"/>
                    <w:right w:val="nil"/>
                  </w:tcBorders>
                  <w:shd w:val="clear" w:color="auto" w:fill="auto"/>
                  <w:hideMark/>
                </w:tcPr>
                <w:p w14:paraId="55A58F58"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02.2.05.04</w:t>
                  </w:r>
                </w:p>
              </w:tc>
              <w:tc>
                <w:tcPr>
                  <w:tcW w:w="2274" w:type="dxa"/>
                  <w:gridSpan w:val="2"/>
                  <w:tcBorders>
                    <w:top w:val="nil"/>
                    <w:left w:val="nil"/>
                    <w:bottom w:val="nil"/>
                    <w:right w:val="nil"/>
                  </w:tcBorders>
                  <w:shd w:val="clear" w:color="auto" w:fill="auto"/>
                  <w:hideMark/>
                </w:tcPr>
                <w:p w14:paraId="4B79148F"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Щебень из плотных горных пород</w:t>
                  </w:r>
                </w:p>
              </w:tc>
              <w:tc>
                <w:tcPr>
                  <w:tcW w:w="1281" w:type="dxa"/>
                  <w:gridSpan w:val="3"/>
                  <w:tcBorders>
                    <w:top w:val="nil"/>
                    <w:left w:val="nil"/>
                    <w:bottom w:val="nil"/>
                    <w:right w:val="nil"/>
                  </w:tcBorders>
                  <w:shd w:val="clear" w:color="auto" w:fill="auto"/>
                  <w:hideMark/>
                </w:tcPr>
                <w:p w14:paraId="7F1699DF"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м3</w:t>
                  </w:r>
                </w:p>
              </w:tc>
              <w:tc>
                <w:tcPr>
                  <w:tcW w:w="970" w:type="dxa"/>
                  <w:gridSpan w:val="2"/>
                  <w:tcBorders>
                    <w:top w:val="nil"/>
                    <w:left w:val="nil"/>
                    <w:bottom w:val="nil"/>
                    <w:right w:val="nil"/>
                  </w:tcBorders>
                  <w:shd w:val="clear" w:color="auto" w:fill="auto"/>
                  <w:hideMark/>
                </w:tcPr>
                <w:p w14:paraId="2119FDBE"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w:t>
                  </w:r>
                </w:p>
              </w:tc>
              <w:tc>
                <w:tcPr>
                  <w:tcW w:w="877" w:type="dxa"/>
                  <w:gridSpan w:val="2"/>
                  <w:tcBorders>
                    <w:top w:val="nil"/>
                    <w:left w:val="nil"/>
                    <w:bottom w:val="nil"/>
                    <w:right w:val="nil"/>
                  </w:tcBorders>
                  <w:shd w:val="clear" w:color="auto" w:fill="auto"/>
                  <w:hideMark/>
                </w:tcPr>
                <w:p w14:paraId="7D283411"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0A626C69"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w:t>
                  </w:r>
                </w:p>
              </w:tc>
              <w:tc>
                <w:tcPr>
                  <w:tcW w:w="873" w:type="dxa"/>
                  <w:gridSpan w:val="2"/>
                  <w:tcBorders>
                    <w:top w:val="nil"/>
                    <w:left w:val="nil"/>
                    <w:bottom w:val="nil"/>
                    <w:right w:val="nil"/>
                  </w:tcBorders>
                  <w:shd w:val="clear" w:color="auto" w:fill="auto"/>
                  <w:hideMark/>
                </w:tcPr>
                <w:p w14:paraId="7CE5B1E9"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12E73993"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B986EAE"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31DADE7B"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3495E34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E45902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75DB67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12E95E0"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2338A29F"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4EC3652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390BAC1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21,6</w:t>
                  </w:r>
                </w:p>
              </w:tc>
              <w:tc>
                <w:tcPr>
                  <w:tcW w:w="877" w:type="dxa"/>
                  <w:gridSpan w:val="2"/>
                  <w:tcBorders>
                    <w:top w:val="nil"/>
                    <w:left w:val="nil"/>
                    <w:bottom w:val="nil"/>
                    <w:right w:val="nil"/>
                  </w:tcBorders>
                  <w:shd w:val="clear" w:color="auto" w:fill="auto"/>
                  <w:hideMark/>
                </w:tcPr>
                <w:p w14:paraId="0FD6711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30BD145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6,7068</w:t>
                  </w:r>
                </w:p>
              </w:tc>
              <w:tc>
                <w:tcPr>
                  <w:tcW w:w="873" w:type="dxa"/>
                  <w:gridSpan w:val="2"/>
                  <w:tcBorders>
                    <w:top w:val="nil"/>
                    <w:left w:val="nil"/>
                    <w:bottom w:val="nil"/>
                    <w:right w:val="nil"/>
                  </w:tcBorders>
                  <w:shd w:val="clear" w:color="auto" w:fill="auto"/>
                  <w:hideMark/>
                </w:tcPr>
                <w:p w14:paraId="60C1FBAF"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0CE15D9E"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3CD11F3C"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3DA81A69"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750A114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25378CA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6DB9285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34CDC67"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66B05D1E" w14:textId="77777777" w:rsidR="00C64156" w:rsidRPr="008E445E" w:rsidRDefault="00C64156" w:rsidP="00441A0B">
                  <w:pPr>
                    <w:rPr>
                      <w:color w:val="000000"/>
                      <w:sz w:val="16"/>
                      <w:szCs w:val="16"/>
                      <w:lang w:eastAsia="ru-RU"/>
                    </w:rPr>
                  </w:pPr>
                  <w:r w:rsidRPr="008E445E">
                    <w:rPr>
                      <w:color w:val="000000"/>
                      <w:sz w:val="16"/>
                      <w:szCs w:val="16"/>
                      <w:lang w:eastAsia="ru-RU"/>
                    </w:rPr>
                    <w:t>ЗТм</w:t>
                  </w:r>
                </w:p>
              </w:tc>
              <w:tc>
                <w:tcPr>
                  <w:tcW w:w="1281" w:type="dxa"/>
                  <w:gridSpan w:val="3"/>
                  <w:tcBorders>
                    <w:top w:val="nil"/>
                    <w:left w:val="nil"/>
                    <w:bottom w:val="nil"/>
                    <w:right w:val="nil"/>
                  </w:tcBorders>
                  <w:shd w:val="clear" w:color="auto" w:fill="auto"/>
                  <w:hideMark/>
                </w:tcPr>
                <w:p w14:paraId="16F131E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3E15056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20,6</w:t>
                  </w:r>
                </w:p>
              </w:tc>
              <w:tc>
                <w:tcPr>
                  <w:tcW w:w="877" w:type="dxa"/>
                  <w:gridSpan w:val="2"/>
                  <w:tcBorders>
                    <w:top w:val="nil"/>
                    <w:left w:val="nil"/>
                    <w:bottom w:val="nil"/>
                    <w:right w:val="nil"/>
                  </w:tcBorders>
                  <w:shd w:val="clear" w:color="auto" w:fill="auto"/>
                  <w:hideMark/>
                </w:tcPr>
                <w:p w14:paraId="477CEBA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E69381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6,3963</w:t>
                  </w:r>
                </w:p>
              </w:tc>
              <w:tc>
                <w:tcPr>
                  <w:tcW w:w="873" w:type="dxa"/>
                  <w:gridSpan w:val="2"/>
                  <w:tcBorders>
                    <w:top w:val="nil"/>
                    <w:left w:val="nil"/>
                    <w:bottom w:val="nil"/>
                    <w:right w:val="nil"/>
                  </w:tcBorders>
                  <w:shd w:val="clear" w:color="auto" w:fill="auto"/>
                  <w:hideMark/>
                </w:tcPr>
                <w:p w14:paraId="45999CB4"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311D70C5"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517C0511"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1DDB2C4D"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7C3F589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7CDD06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F1BA1D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21C46F0"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51DA47DE"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3E03F1F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3866037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3C9FE6A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5D60D9F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67964971" w14:textId="77777777" w:rsidR="00C64156" w:rsidRPr="008E445E" w:rsidRDefault="00C64156" w:rsidP="00441A0B">
                  <w:pPr>
                    <w:jc w:val="right"/>
                    <w:rPr>
                      <w:color w:val="000000"/>
                      <w:sz w:val="16"/>
                      <w:szCs w:val="16"/>
                      <w:lang w:eastAsia="ru-RU"/>
                    </w:rPr>
                  </w:pPr>
                  <w:r w:rsidRPr="008E445E">
                    <w:rPr>
                      <w:color w:val="000000"/>
                      <w:sz w:val="16"/>
                      <w:szCs w:val="16"/>
                      <w:lang w:eastAsia="ru-RU"/>
                    </w:rPr>
                    <w:t>5 459,07</w:t>
                  </w:r>
                </w:p>
              </w:tc>
              <w:tc>
                <w:tcPr>
                  <w:tcW w:w="703" w:type="dxa"/>
                  <w:gridSpan w:val="2"/>
                  <w:tcBorders>
                    <w:top w:val="single" w:sz="4" w:space="0" w:color="auto"/>
                    <w:left w:val="nil"/>
                    <w:bottom w:val="nil"/>
                    <w:right w:val="nil"/>
                  </w:tcBorders>
                  <w:shd w:val="clear" w:color="auto" w:fill="auto"/>
                  <w:hideMark/>
                </w:tcPr>
                <w:p w14:paraId="0B8C722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60436E8"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1 694,35</w:t>
                  </w:r>
                </w:p>
              </w:tc>
              <w:tc>
                <w:tcPr>
                  <w:tcW w:w="1691" w:type="dxa"/>
                  <w:gridSpan w:val="2"/>
                  <w:tcBorders>
                    <w:top w:val="single" w:sz="4" w:space="0" w:color="auto"/>
                    <w:left w:val="nil"/>
                    <w:bottom w:val="nil"/>
                    <w:right w:val="nil"/>
                  </w:tcBorders>
                  <w:shd w:val="clear" w:color="auto" w:fill="auto"/>
                  <w:hideMark/>
                </w:tcPr>
                <w:p w14:paraId="0ABB3BF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BF88331" w14:textId="77777777" w:rsidR="00C64156" w:rsidRPr="008E445E" w:rsidRDefault="00C64156" w:rsidP="00441A0B">
                  <w:pPr>
                    <w:jc w:val="right"/>
                    <w:rPr>
                      <w:color w:val="000000"/>
                      <w:sz w:val="16"/>
                      <w:szCs w:val="16"/>
                      <w:lang w:eastAsia="ru-RU"/>
                    </w:rPr>
                  </w:pPr>
                  <w:r w:rsidRPr="008E445E">
                    <w:rPr>
                      <w:color w:val="000000"/>
                      <w:sz w:val="16"/>
                      <w:szCs w:val="16"/>
                      <w:lang w:eastAsia="ru-RU"/>
                    </w:rPr>
                    <w:t>27 535,57</w:t>
                  </w:r>
                </w:p>
              </w:tc>
            </w:tr>
            <w:tr w:rsidR="00C64156" w:rsidRPr="008E445E" w14:paraId="7448825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DC1FFC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67F2E45"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781EDBE3"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52E696F7"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733A532D"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1F95D033"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5160E8E7"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0DD3BE7D"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0F3F695A"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0EB94E0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136,90</w:t>
                  </w:r>
                </w:p>
              </w:tc>
              <w:tc>
                <w:tcPr>
                  <w:tcW w:w="1691" w:type="dxa"/>
                  <w:gridSpan w:val="2"/>
                  <w:tcBorders>
                    <w:top w:val="nil"/>
                    <w:left w:val="nil"/>
                    <w:bottom w:val="nil"/>
                    <w:right w:val="nil"/>
                  </w:tcBorders>
                  <w:shd w:val="clear" w:color="auto" w:fill="auto"/>
                  <w:hideMark/>
                </w:tcPr>
                <w:p w14:paraId="75F436F0"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34EC9CCF" w14:textId="77777777" w:rsidR="00C64156" w:rsidRPr="008E445E" w:rsidRDefault="00C64156" w:rsidP="00441A0B">
                  <w:pPr>
                    <w:jc w:val="right"/>
                    <w:rPr>
                      <w:color w:val="000000"/>
                      <w:sz w:val="16"/>
                      <w:szCs w:val="16"/>
                      <w:lang w:eastAsia="ru-RU"/>
                    </w:rPr>
                  </w:pPr>
                  <w:r w:rsidRPr="008E445E">
                    <w:rPr>
                      <w:color w:val="000000"/>
                      <w:sz w:val="16"/>
                      <w:szCs w:val="16"/>
                      <w:lang w:eastAsia="ru-RU"/>
                    </w:rPr>
                    <w:t>7 298,13</w:t>
                  </w:r>
                </w:p>
              </w:tc>
            </w:tr>
            <w:tr w:rsidR="00C64156" w:rsidRPr="008E445E" w14:paraId="18DD50A5"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1CBD5F4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7FE1E8F"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Пр/812-021.0-1, Приказ № 812/пр от 21.12.2020 п.25</w:t>
                  </w:r>
                </w:p>
              </w:tc>
              <w:tc>
                <w:tcPr>
                  <w:tcW w:w="2274" w:type="dxa"/>
                  <w:gridSpan w:val="2"/>
                  <w:tcBorders>
                    <w:top w:val="nil"/>
                    <w:left w:val="nil"/>
                    <w:bottom w:val="nil"/>
                    <w:right w:val="nil"/>
                  </w:tcBorders>
                  <w:shd w:val="clear" w:color="auto" w:fill="auto"/>
                  <w:hideMark/>
                </w:tcPr>
                <w:p w14:paraId="5AE72B04" w14:textId="77777777" w:rsidR="00C64156" w:rsidRPr="008E445E" w:rsidRDefault="00C64156" w:rsidP="00441A0B">
                  <w:pPr>
                    <w:rPr>
                      <w:color w:val="000000"/>
                      <w:sz w:val="16"/>
                      <w:szCs w:val="16"/>
                      <w:lang w:eastAsia="ru-RU"/>
                    </w:rPr>
                  </w:pPr>
                  <w:r w:rsidRPr="008E445E">
                    <w:rPr>
                      <w:color w:val="000000"/>
                      <w:sz w:val="16"/>
                      <w:szCs w:val="16"/>
                      <w:lang w:eastAsia="ru-RU"/>
                    </w:rPr>
                    <w:t>НР Автомобильные дороги</w:t>
                  </w:r>
                </w:p>
              </w:tc>
              <w:tc>
                <w:tcPr>
                  <w:tcW w:w="1281" w:type="dxa"/>
                  <w:gridSpan w:val="3"/>
                  <w:tcBorders>
                    <w:top w:val="nil"/>
                    <w:left w:val="nil"/>
                    <w:bottom w:val="nil"/>
                    <w:right w:val="nil"/>
                  </w:tcBorders>
                  <w:shd w:val="clear" w:color="auto" w:fill="auto"/>
                  <w:hideMark/>
                </w:tcPr>
                <w:p w14:paraId="716A14D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0DAE548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147</w:t>
                  </w:r>
                </w:p>
              </w:tc>
              <w:tc>
                <w:tcPr>
                  <w:tcW w:w="877" w:type="dxa"/>
                  <w:gridSpan w:val="2"/>
                  <w:tcBorders>
                    <w:top w:val="nil"/>
                    <w:left w:val="nil"/>
                    <w:bottom w:val="nil"/>
                    <w:right w:val="nil"/>
                  </w:tcBorders>
                  <w:shd w:val="clear" w:color="auto" w:fill="auto"/>
                  <w:hideMark/>
                </w:tcPr>
                <w:p w14:paraId="73ED590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0,9</w:t>
                  </w:r>
                </w:p>
              </w:tc>
              <w:tc>
                <w:tcPr>
                  <w:tcW w:w="854" w:type="dxa"/>
                  <w:gridSpan w:val="2"/>
                  <w:tcBorders>
                    <w:top w:val="nil"/>
                    <w:left w:val="nil"/>
                    <w:bottom w:val="nil"/>
                    <w:right w:val="nil"/>
                  </w:tcBorders>
                  <w:shd w:val="clear" w:color="auto" w:fill="auto"/>
                  <w:hideMark/>
                </w:tcPr>
                <w:p w14:paraId="737DD5F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132,3</w:t>
                  </w:r>
                </w:p>
              </w:tc>
              <w:tc>
                <w:tcPr>
                  <w:tcW w:w="873" w:type="dxa"/>
                  <w:gridSpan w:val="2"/>
                  <w:tcBorders>
                    <w:top w:val="nil"/>
                    <w:left w:val="nil"/>
                    <w:bottom w:val="nil"/>
                    <w:right w:val="nil"/>
                  </w:tcBorders>
                  <w:shd w:val="clear" w:color="auto" w:fill="auto"/>
                  <w:hideMark/>
                </w:tcPr>
                <w:p w14:paraId="3D8605A0"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59929B12"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6853FA79" w14:textId="77777777" w:rsidR="00C64156" w:rsidRPr="008E445E" w:rsidRDefault="00C64156" w:rsidP="00441A0B">
                  <w:pPr>
                    <w:jc w:val="right"/>
                    <w:rPr>
                      <w:color w:val="000000"/>
                      <w:sz w:val="16"/>
                      <w:szCs w:val="16"/>
                      <w:lang w:eastAsia="ru-RU"/>
                    </w:rPr>
                  </w:pPr>
                  <w:r w:rsidRPr="008E445E">
                    <w:rPr>
                      <w:color w:val="000000"/>
                      <w:sz w:val="16"/>
                      <w:szCs w:val="16"/>
                      <w:lang w:eastAsia="ru-RU"/>
                    </w:rPr>
                    <w:t>181,12</w:t>
                  </w:r>
                </w:p>
              </w:tc>
              <w:tc>
                <w:tcPr>
                  <w:tcW w:w="1691" w:type="dxa"/>
                  <w:gridSpan w:val="2"/>
                  <w:tcBorders>
                    <w:top w:val="nil"/>
                    <w:left w:val="nil"/>
                    <w:bottom w:val="nil"/>
                    <w:right w:val="nil"/>
                  </w:tcBorders>
                  <w:shd w:val="clear" w:color="auto" w:fill="auto"/>
                  <w:hideMark/>
                </w:tcPr>
                <w:p w14:paraId="78BCD43D"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F2711A8" w14:textId="77777777" w:rsidR="00C64156" w:rsidRPr="008E445E" w:rsidRDefault="00C64156" w:rsidP="00441A0B">
                  <w:pPr>
                    <w:jc w:val="right"/>
                    <w:rPr>
                      <w:color w:val="000000"/>
                      <w:sz w:val="16"/>
                      <w:szCs w:val="16"/>
                      <w:lang w:eastAsia="ru-RU"/>
                    </w:rPr>
                  </w:pPr>
                  <w:r w:rsidRPr="008E445E">
                    <w:rPr>
                      <w:color w:val="000000"/>
                      <w:sz w:val="16"/>
                      <w:szCs w:val="16"/>
                      <w:lang w:eastAsia="ru-RU"/>
                    </w:rPr>
                    <w:t>9 655,43</w:t>
                  </w:r>
                </w:p>
              </w:tc>
            </w:tr>
            <w:tr w:rsidR="00C64156" w:rsidRPr="008E445E" w14:paraId="45CF3E34" w14:textId="77777777" w:rsidTr="00441A0B">
              <w:trPr>
                <w:gridAfter w:val="3"/>
                <w:wAfter w:w="687" w:type="dxa"/>
                <w:trHeight w:val="450"/>
              </w:trPr>
              <w:tc>
                <w:tcPr>
                  <w:tcW w:w="735" w:type="dxa"/>
                  <w:tcBorders>
                    <w:top w:val="nil"/>
                    <w:left w:val="single" w:sz="4" w:space="0" w:color="auto"/>
                    <w:bottom w:val="nil"/>
                    <w:right w:val="nil"/>
                  </w:tcBorders>
                  <w:shd w:val="clear" w:color="auto" w:fill="auto"/>
                  <w:hideMark/>
                </w:tcPr>
                <w:p w14:paraId="7D6B921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2D09FDA"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Пр/774-021.0, Приказ № 774/пр от 11.12.2020 п.16</w:t>
                  </w:r>
                </w:p>
              </w:tc>
              <w:tc>
                <w:tcPr>
                  <w:tcW w:w="2274" w:type="dxa"/>
                  <w:gridSpan w:val="2"/>
                  <w:tcBorders>
                    <w:top w:val="nil"/>
                    <w:left w:val="nil"/>
                    <w:bottom w:val="nil"/>
                    <w:right w:val="nil"/>
                  </w:tcBorders>
                  <w:shd w:val="clear" w:color="auto" w:fill="auto"/>
                  <w:hideMark/>
                </w:tcPr>
                <w:p w14:paraId="38912EDC" w14:textId="77777777" w:rsidR="00C64156" w:rsidRPr="008E445E" w:rsidRDefault="00C64156" w:rsidP="00441A0B">
                  <w:pPr>
                    <w:rPr>
                      <w:color w:val="000000"/>
                      <w:sz w:val="16"/>
                      <w:szCs w:val="16"/>
                      <w:lang w:eastAsia="ru-RU"/>
                    </w:rPr>
                  </w:pPr>
                  <w:r w:rsidRPr="008E445E">
                    <w:rPr>
                      <w:color w:val="000000"/>
                      <w:sz w:val="16"/>
                      <w:szCs w:val="16"/>
                      <w:lang w:eastAsia="ru-RU"/>
                    </w:rPr>
                    <w:t>СП Автомобильные дороги</w:t>
                  </w:r>
                </w:p>
              </w:tc>
              <w:tc>
                <w:tcPr>
                  <w:tcW w:w="1281" w:type="dxa"/>
                  <w:gridSpan w:val="3"/>
                  <w:tcBorders>
                    <w:top w:val="nil"/>
                    <w:left w:val="nil"/>
                    <w:bottom w:val="nil"/>
                    <w:right w:val="nil"/>
                  </w:tcBorders>
                  <w:shd w:val="clear" w:color="auto" w:fill="auto"/>
                  <w:hideMark/>
                </w:tcPr>
                <w:p w14:paraId="34BF7E6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3160C5A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134</w:t>
                  </w:r>
                </w:p>
              </w:tc>
              <w:tc>
                <w:tcPr>
                  <w:tcW w:w="877" w:type="dxa"/>
                  <w:gridSpan w:val="2"/>
                  <w:tcBorders>
                    <w:top w:val="nil"/>
                    <w:left w:val="nil"/>
                    <w:bottom w:val="nil"/>
                    <w:right w:val="nil"/>
                  </w:tcBorders>
                  <w:shd w:val="clear" w:color="auto" w:fill="auto"/>
                  <w:hideMark/>
                </w:tcPr>
                <w:p w14:paraId="688C67A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0,85</w:t>
                  </w:r>
                </w:p>
              </w:tc>
              <w:tc>
                <w:tcPr>
                  <w:tcW w:w="854" w:type="dxa"/>
                  <w:gridSpan w:val="2"/>
                  <w:tcBorders>
                    <w:top w:val="nil"/>
                    <w:left w:val="nil"/>
                    <w:bottom w:val="nil"/>
                    <w:right w:val="nil"/>
                  </w:tcBorders>
                  <w:shd w:val="clear" w:color="auto" w:fill="auto"/>
                  <w:hideMark/>
                </w:tcPr>
                <w:p w14:paraId="6D71110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113,9</w:t>
                  </w:r>
                </w:p>
              </w:tc>
              <w:tc>
                <w:tcPr>
                  <w:tcW w:w="873" w:type="dxa"/>
                  <w:gridSpan w:val="2"/>
                  <w:tcBorders>
                    <w:top w:val="nil"/>
                    <w:left w:val="nil"/>
                    <w:bottom w:val="nil"/>
                    <w:right w:val="nil"/>
                  </w:tcBorders>
                  <w:shd w:val="clear" w:color="auto" w:fill="auto"/>
                  <w:hideMark/>
                </w:tcPr>
                <w:p w14:paraId="25A870C6"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49FB2D60"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4408A6B9" w14:textId="77777777" w:rsidR="00C64156" w:rsidRPr="008E445E" w:rsidRDefault="00C64156" w:rsidP="00441A0B">
                  <w:pPr>
                    <w:jc w:val="right"/>
                    <w:rPr>
                      <w:color w:val="000000"/>
                      <w:sz w:val="16"/>
                      <w:szCs w:val="16"/>
                      <w:lang w:eastAsia="ru-RU"/>
                    </w:rPr>
                  </w:pPr>
                  <w:r w:rsidRPr="008E445E">
                    <w:rPr>
                      <w:color w:val="000000"/>
                      <w:sz w:val="16"/>
                      <w:szCs w:val="16"/>
                      <w:lang w:eastAsia="ru-RU"/>
                    </w:rPr>
                    <w:t>155,93</w:t>
                  </w:r>
                </w:p>
              </w:tc>
              <w:tc>
                <w:tcPr>
                  <w:tcW w:w="1691" w:type="dxa"/>
                  <w:gridSpan w:val="2"/>
                  <w:tcBorders>
                    <w:top w:val="nil"/>
                    <w:left w:val="nil"/>
                    <w:bottom w:val="nil"/>
                    <w:right w:val="nil"/>
                  </w:tcBorders>
                  <w:shd w:val="clear" w:color="auto" w:fill="auto"/>
                  <w:hideMark/>
                </w:tcPr>
                <w:p w14:paraId="1AF0E1CC"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261319BD" w14:textId="77777777" w:rsidR="00C64156" w:rsidRPr="008E445E" w:rsidRDefault="00C64156" w:rsidP="00441A0B">
                  <w:pPr>
                    <w:jc w:val="right"/>
                    <w:rPr>
                      <w:color w:val="000000"/>
                      <w:sz w:val="16"/>
                      <w:szCs w:val="16"/>
                      <w:lang w:eastAsia="ru-RU"/>
                    </w:rPr>
                  </w:pPr>
                  <w:r w:rsidRPr="008E445E">
                    <w:rPr>
                      <w:color w:val="000000"/>
                      <w:sz w:val="16"/>
                      <w:szCs w:val="16"/>
                      <w:lang w:eastAsia="ru-RU"/>
                    </w:rPr>
                    <w:t>8 312,57</w:t>
                  </w:r>
                </w:p>
              </w:tc>
            </w:tr>
            <w:tr w:rsidR="00C64156" w:rsidRPr="008E445E" w14:paraId="1EF031A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3A9222D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13504730"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09C7BA2F"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4E3E43F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45C2189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423766F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6275544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4A2F76D2"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19EE2B4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0FE5C1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2 031,40</w:t>
                  </w:r>
                </w:p>
              </w:tc>
              <w:tc>
                <w:tcPr>
                  <w:tcW w:w="1691" w:type="dxa"/>
                  <w:gridSpan w:val="2"/>
                  <w:tcBorders>
                    <w:top w:val="single" w:sz="4" w:space="0" w:color="auto"/>
                    <w:left w:val="nil"/>
                    <w:bottom w:val="nil"/>
                    <w:right w:val="nil"/>
                  </w:tcBorders>
                  <w:shd w:val="clear" w:color="auto" w:fill="auto"/>
                  <w:hideMark/>
                </w:tcPr>
                <w:p w14:paraId="191ED0E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E40971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45 503,57</w:t>
                  </w:r>
                </w:p>
              </w:tc>
            </w:tr>
            <w:tr w:rsidR="00C64156" w:rsidRPr="008E445E" w14:paraId="3C39BAF6" w14:textId="77777777" w:rsidTr="00441A0B">
              <w:trPr>
                <w:gridAfter w:val="3"/>
                <w:wAfter w:w="687" w:type="dxa"/>
                <w:trHeight w:val="465"/>
              </w:trPr>
              <w:tc>
                <w:tcPr>
                  <w:tcW w:w="735" w:type="dxa"/>
                  <w:tcBorders>
                    <w:top w:val="single" w:sz="4" w:space="0" w:color="auto"/>
                    <w:left w:val="single" w:sz="4" w:space="0" w:color="auto"/>
                    <w:bottom w:val="nil"/>
                    <w:right w:val="nil"/>
                  </w:tcBorders>
                  <w:shd w:val="clear" w:color="auto" w:fill="auto"/>
                  <w:hideMark/>
                </w:tcPr>
                <w:p w14:paraId="7FADC2A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15</w:t>
                  </w:r>
                </w:p>
              </w:tc>
              <w:tc>
                <w:tcPr>
                  <w:tcW w:w="1286" w:type="dxa"/>
                  <w:tcBorders>
                    <w:top w:val="single" w:sz="4" w:space="0" w:color="auto"/>
                    <w:left w:val="nil"/>
                    <w:bottom w:val="nil"/>
                    <w:right w:val="nil"/>
                  </w:tcBorders>
                  <w:shd w:val="clear" w:color="auto" w:fill="auto"/>
                  <w:hideMark/>
                </w:tcPr>
                <w:p w14:paraId="4810C16E"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КП ООО "БРК"</w:t>
                  </w:r>
                </w:p>
              </w:tc>
              <w:tc>
                <w:tcPr>
                  <w:tcW w:w="2274" w:type="dxa"/>
                  <w:gridSpan w:val="2"/>
                  <w:tcBorders>
                    <w:top w:val="single" w:sz="4" w:space="0" w:color="auto"/>
                    <w:left w:val="nil"/>
                    <w:bottom w:val="nil"/>
                    <w:right w:val="nil"/>
                  </w:tcBorders>
                  <w:shd w:val="clear" w:color="auto" w:fill="auto"/>
                  <w:hideMark/>
                </w:tcPr>
                <w:p w14:paraId="45D9671C"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Отсев дробления фр. 0-5 мм (1 м3- 1,42 тн). Формула цены: 1610/Кмр</w:t>
                  </w:r>
                </w:p>
              </w:tc>
              <w:tc>
                <w:tcPr>
                  <w:tcW w:w="1281" w:type="dxa"/>
                  <w:gridSpan w:val="3"/>
                  <w:tcBorders>
                    <w:top w:val="single" w:sz="4" w:space="0" w:color="auto"/>
                    <w:left w:val="nil"/>
                    <w:bottom w:val="nil"/>
                    <w:right w:val="nil"/>
                  </w:tcBorders>
                  <w:shd w:val="clear" w:color="auto" w:fill="auto"/>
                  <w:hideMark/>
                </w:tcPr>
                <w:p w14:paraId="4055885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т</w:t>
                  </w:r>
                </w:p>
              </w:tc>
              <w:tc>
                <w:tcPr>
                  <w:tcW w:w="970" w:type="dxa"/>
                  <w:gridSpan w:val="2"/>
                  <w:tcBorders>
                    <w:top w:val="single" w:sz="4" w:space="0" w:color="auto"/>
                    <w:left w:val="nil"/>
                    <w:bottom w:val="nil"/>
                    <w:right w:val="nil"/>
                  </w:tcBorders>
                  <w:shd w:val="clear" w:color="auto" w:fill="auto"/>
                  <w:hideMark/>
                </w:tcPr>
                <w:p w14:paraId="2C5B81E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49,518</w:t>
                  </w:r>
                </w:p>
              </w:tc>
              <w:tc>
                <w:tcPr>
                  <w:tcW w:w="877" w:type="dxa"/>
                  <w:gridSpan w:val="2"/>
                  <w:tcBorders>
                    <w:top w:val="single" w:sz="4" w:space="0" w:color="auto"/>
                    <w:left w:val="nil"/>
                    <w:bottom w:val="nil"/>
                    <w:right w:val="nil"/>
                  </w:tcBorders>
                  <w:shd w:val="clear" w:color="auto" w:fill="auto"/>
                  <w:hideMark/>
                </w:tcPr>
                <w:p w14:paraId="4D92C1F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1228458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49,518</w:t>
                  </w:r>
                </w:p>
              </w:tc>
              <w:tc>
                <w:tcPr>
                  <w:tcW w:w="873" w:type="dxa"/>
                  <w:gridSpan w:val="2"/>
                  <w:tcBorders>
                    <w:top w:val="single" w:sz="4" w:space="0" w:color="auto"/>
                    <w:left w:val="nil"/>
                    <w:bottom w:val="nil"/>
                    <w:right w:val="nil"/>
                  </w:tcBorders>
                  <w:shd w:val="clear" w:color="auto" w:fill="auto"/>
                  <w:hideMark/>
                </w:tcPr>
                <w:p w14:paraId="2DFF036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158,00</w:t>
                  </w:r>
                </w:p>
              </w:tc>
              <w:tc>
                <w:tcPr>
                  <w:tcW w:w="703" w:type="dxa"/>
                  <w:gridSpan w:val="2"/>
                  <w:tcBorders>
                    <w:top w:val="single" w:sz="4" w:space="0" w:color="auto"/>
                    <w:left w:val="nil"/>
                    <w:bottom w:val="nil"/>
                    <w:right w:val="nil"/>
                  </w:tcBorders>
                  <w:shd w:val="clear" w:color="auto" w:fill="auto"/>
                  <w:hideMark/>
                </w:tcPr>
                <w:p w14:paraId="2B31B62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D267B38"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7 823,84</w:t>
                  </w:r>
                </w:p>
              </w:tc>
              <w:tc>
                <w:tcPr>
                  <w:tcW w:w="1691" w:type="dxa"/>
                  <w:gridSpan w:val="2"/>
                  <w:tcBorders>
                    <w:top w:val="single" w:sz="4" w:space="0" w:color="auto"/>
                    <w:left w:val="nil"/>
                    <w:bottom w:val="nil"/>
                    <w:right w:val="nil"/>
                  </w:tcBorders>
                  <w:shd w:val="clear" w:color="auto" w:fill="auto"/>
                  <w:hideMark/>
                </w:tcPr>
                <w:p w14:paraId="3851E6E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3913809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79 724,93</w:t>
                  </w:r>
                </w:p>
              </w:tc>
            </w:tr>
            <w:tr w:rsidR="00C64156" w:rsidRPr="008E445E" w14:paraId="072554DD"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0DC6447D"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0A3E3014"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0EC71961"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4A6FFB99"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3E3565B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18C2FF8"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1A18F4B1" w14:textId="77777777" w:rsidR="00C64156" w:rsidRPr="008E445E" w:rsidRDefault="00C64156" w:rsidP="00441A0B">
                  <w:pPr>
                    <w:rPr>
                      <w:color w:val="000000"/>
                      <w:sz w:val="16"/>
                      <w:szCs w:val="16"/>
                      <w:lang w:eastAsia="ru-RU"/>
                    </w:rPr>
                  </w:pPr>
                  <w:r w:rsidRPr="008E445E">
                    <w:rPr>
                      <w:color w:val="000000"/>
                      <w:sz w:val="16"/>
                      <w:szCs w:val="16"/>
                      <w:lang w:eastAsia="ru-RU"/>
                    </w:rPr>
                    <w:t>Объем=275,1*0,1*1,5*1,2</w:t>
                  </w:r>
                </w:p>
              </w:tc>
            </w:tr>
            <w:tr w:rsidR="00C64156" w:rsidRPr="008E445E" w14:paraId="6A1961D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513F97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2A57399B"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6F49B92F"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7A52440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41086F1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7B99FE1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5DB5E8E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26B42435"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67DDD3A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440CA12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7 823,84</w:t>
                  </w:r>
                </w:p>
              </w:tc>
              <w:tc>
                <w:tcPr>
                  <w:tcW w:w="1691" w:type="dxa"/>
                  <w:gridSpan w:val="2"/>
                  <w:tcBorders>
                    <w:top w:val="single" w:sz="4" w:space="0" w:color="auto"/>
                    <w:left w:val="nil"/>
                    <w:bottom w:val="nil"/>
                    <w:right w:val="nil"/>
                  </w:tcBorders>
                  <w:shd w:val="clear" w:color="auto" w:fill="auto"/>
                  <w:hideMark/>
                </w:tcPr>
                <w:p w14:paraId="3390257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3BF9680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79 724,93</w:t>
                  </w:r>
                </w:p>
              </w:tc>
            </w:tr>
            <w:tr w:rsidR="00C64156" w:rsidRPr="008E445E" w14:paraId="4E5E84B3" w14:textId="77777777" w:rsidTr="00441A0B">
              <w:trPr>
                <w:gridAfter w:val="3"/>
                <w:wAfter w:w="687" w:type="dxa"/>
                <w:trHeight w:val="690"/>
              </w:trPr>
              <w:tc>
                <w:tcPr>
                  <w:tcW w:w="735" w:type="dxa"/>
                  <w:tcBorders>
                    <w:top w:val="single" w:sz="4" w:space="0" w:color="auto"/>
                    <w:left w:val="single" w:sz="4" w:space="0" w:color="auto"/>
                    <w:bottom w:val="nil"/>
                    <w:right w:val="nil"/>
                  </w:tcBorders>
                  <w:shd w:val="clear" w:color="auto" w:fill="auto"/>
                  <w:hideMark/>
                </w:tcPr>
                <w:p w14:paraId="6ACB2189"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16</w:t>
                  </w:r>
                </w:p>
              </w:tc>
              <w:tc>
                <w:tcPr>
                  <w:tcW w:w="1286" w:type="dxa"/>
                  <w:tcBorders>
                    <w:top w:val="single" w:sz="4" w:space="0" w:color="auto"/>
                    <w:left w:val="nil"/>
                    <w:bottom w:val="nil"/>
                    <w:right w:val="nil"/>
                  </w:tcBorders>
                  <w:shd w:val="clear" w:color="auto" w:fill="auto"/>
                  <w:hideMark/>
                </w:tcPr>
                <w:p w14:paraId="0DD279F6"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ФЕР27-07-014-01</w:t>
                  </w:r>
                </w:p>
              </w:tc>
              <w:tc>
                <w:tcPr>
                  <w:tcW w:w="2274" w:type="dxa"/>
                  <w:gridSpan w:val="2"/>
                  <w:tcBorders>
                    <w:top w:val="single" w:sz="4" w:space="0" w:color="auto"/>
                    <w:left w:val="nil"/>
                    <w:bottom w:val="nil"/>
                    <w:right w:val="nil"/>
                  </w:tcBorders>
                  <w:shd w:val="clear" w:color="auto" w:fill="auto"/>
                  <w:hideMark/>
                </w:tcPr>
                <w:p w14:paraId="5E9D8923"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Устройство покрытий тротуаров из бетонной плитки типа "Брусчатка": рядовым или паркетным мощением</w:t>
                  </w:r>
                </w:p>
              </w:tc>
              <w:tc>
                <w:tcPr>
                  <w:tcW w:w="1281" w:type="dxa"/>
                  <w:gridSpan w:val="3"/>
                  <w:tcBorders>
                    <w:top w:val="single" w:sz="4" w:space="0" w:color="auto"/>
                    <w:left w:val="nil"/>
                    <w:bottom w:val="nil"/>
                    <w:right w:val="nil"/>
                  </w:tcBorders>
                  <w:shd w:val="clear" w:color="auto" w:fill="auto"/>
                  <w:hideMark/>
                </w:tcPr>
                <w:p w14:paraId="5CA2FB7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100 м2</w:t>
                  </w:r>
                </w:p>
              </w:tc>
              <w:tc>
                <w:tcPr>
                  <w:tcW w:w="970" w:type="dxa"/>
                  <w:gridSpan w:val="2"/>
                  <w:tcBorders>
                    <w:top w:val="single" w:sz="4" w:space="0" w:color="auto"/>
                    <w:left w:val="nil"/>
                    <w:bottom w:val="nil"/>
                    <w:right w:val="nil"/>
                  </w:tcBorders>
                  <w:shd w:val="clear" w:color="auto" w:fill="auto"/>
                  <w:hideMark/>
                </w:tcPr>
                <w:p w14:paraId="73954EA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2,7</w:t>
                  </w:r>
                </w:p>
              </w:tc>
              <w:tc>
                <w:tcPr>
                  <w:tcW w:w="877" w:type="dxa"/>
                  <w:gridSpan w:val="2"/>
                  <w:tcBorders>
                    <w:top w:val="single" w:sz="4" w:space="0" w:color="auto"/>
                    <w:left w:val="nil"/>
                    <w:bottom w:val="nil"/>
                    <w:right w:val="nil"/>
                  </w:tcBorders>
                  <w:shd w:val="clear" w:color="auto" w:fill="auto"/>
                  <w:hideMark/>
                </w:tcPr>
                <w:p w14:paraId="41F761B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4A6D804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2,7</w:t>
                  </w:r>
                </w:p>
              </w:tc>
              <w:tc>
                <w:tcPr>
                  <w:tcW w:w="873" w:type="dxa"/>
                  <w:gridSpan w:val="2"/>
                  <w:tcBorders>
                    <w:top w:val="single" w:sz="4" w:space="0" w:color="auto"/>
                    <w:left w:val="nil"/>
                    <w:bottom w:val="nil"/>
                    <w:right w:val="nil"/>
                  </w:tcBorders>
                  <w:shd w:val="clear" w:color="auto" w:fill="auto"/>
                  <w:hideMark/>
                </w:tcPr>
                <w:p w14:paraId="65DEFDDB"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36BDA123"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3DB88B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single" w:sz="4" w:space="0" w:color="auto"/>
                    <w:left w:val="nil"/>
                    <w:bottom w:val="nil"/>
                    <w:right w:val="nil"/>
                  </w:tcBorders>
                  <w:shd w:val="clear" w:color="auto" w:fill="auto"/>
                  <w:hideMark/>
                </w:tcPr>
                <w:p w14:paraId="3819B06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4C901410"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6FA1C233"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1B15AD8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9AF0077"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39B1A8B4" w14:textId="77777777" w:rsidR="00C64156" w:rsidRPr="008E445E" w:rsidRDefault="00C64156" w:rsidP="00441A0B">
                  <w:pPr>
                    <w:rPr>
                      <w:color w:val="000000"/>
                      <w:sz w:val="16"/>
                      <w:szCs w:val="16"/>
                      <w:lang w:eastAsia="ru-RU"/>
                    </w:rPr>
                  </w:pPr>
                  <w:r w:rsidRPr="008E445E">
                    <w:rPr>
                      <w:color w:val="000000"/>
                      <w:sz w:val="16"/>
                      <w:szCs w:val="16"/>
                      <w:lang w:eastAsia="ru-RU"/>
                    </w:rPr>
                    <w:t>Объем=270 / 100</w:t>
                  </w:r>
                </w:p>
              </w:tc>
            </w:tr>
            <w:tr w:rsidR="00C64156" w:rsidRPr="008E445E" w14:paraId="49B4099F" w14:textId="77777777" w:rsidTr="00441A0B">
              <w:trPr>
                <w:gridAfter w:val="2"/>
                <w:wAfter w:w="600" w:type="dxa"/>
                <w:trHeight w:val="1365"/>
              </w:trPr>
              <w:tc>
                <w:tcPr>
                  <w:tcW w:w="735" w:type="dxa"/>
                  <w:tcBorders>
                    <w:top w:val="nil"/>
                    <w:left w:val="single" w:sz="4" w:space="0" w:color="auto"/>
                    <w:bottom w:val="nil"/>
                    <w:right w:val="nil"/>
                  </w:tcBorders>
                  <w:shd w:val="clear" w:color="auto" w:fill="auto"/>
                  <w:vAlign w:val="center"/>
                  <w:hideMark/>
                </w:tcPr>
                <w:p w14:paraId="2BA4234D"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2EB15B7"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Приказ от 07.07.2022 № 557/пр прил.8 табл.1 п.2</w:t>
                  </w:r>
                </w:p>
              </w:tc>
              <w:tc>
                <w:tcPr>
                  <w:tcW w:w="13128" w:type="dxa"/>
                  <w:gridSpan w:val="23"/>
                  <w:tcBorders>
                    <w:top w:val="nil"/>
                    <w:left w:val="nil"/>
                    <w:bottom w:val="nil"/>
                    <w:right w:val="single" w:sz="4" w:space="0" w:color="000000"/>
                  </w:tcBorders>
                  <w:shd w:val="clear" w:color="auto" w:fill="auto"/>
                  <w:hideMark/>
                </w:tcPr>
                <w:p w14:paraId="1FACF808" w14:textId="77777777" w:rsidR="00C64156" w:rsidRPr="008E445E" w:rsidRDefault="00C64156" w:rsidP="00441A0B">
                  <w:pPr>
                    <w:jc w:val="both"/>
                    <w:rPr>
                      <w:color w:val="000000"/>
                      <w:sz w:val="16"/>
                      <w:szCs w:val="16"/>
                      <w:lang w:eastAsia="ru-RU"/>
                    </w:rPr>
                  </w:pPr>
                  <w:r w:rsidRPr="008E445E">
                    <w:rPr>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r w:rsidRPr="008E445E">
                    <w:rPr>
                      <w:color w:val="000000"/>
                      <w:sz w:val="16"/>
                      <w:szCs w:val="16"/>
                      <w:lang w:eastAsia="ru-RU"/>
                    </w:rPr>
                    <w:br/>
                    <w:t>- разветвленной сети транспортных и инженерных коммуникаций;</w:t>
                  </w:r>
                  <w:r w:rsidRPr="008E445E">
                    <w:rPr>
                      <w:color w:val="000000"/>
                      <w:sz w:val="16"/>
                      <w:szCs w:val="16"/>
                      <w:lang w:eastAsia="ru-RU"/>
                    </w:rPr>
                    <w:br/>
                    <w:t>- стесненных условий для складирования материалов;</w:t>
                  </w:r>
                  <w:r w:rsidRPr="008E445E">
                    <w:rPr>
                      <w:color w:val="000000"/>
                      <w:sz w:val="16"/>
                      <w:szCs w:val="16"/>
                      <w:lang w:eastAsia="ru-RU"/>
                    </w:rPr>
                    <w:br/>
                    <w:t>- действующего технологического оборудования;</w:t>
                  </w:r>
                  <w:r w:rsidRPr="008E445E">
                    <w:rPr>
                      <w:color w:val="000000"/>
                      <w:sz w:val="16"/>
                      <w:szCs w:val="16"/>
                      <w:lang w:eastAsia="ru-RU"/>
                    </w:rPr>
                    <w:br/>
                    <w:t>- движения технологического транспорта ОЗП=1,15; ЭМ=1,15 к расх.; ЗПМ=1,15; ТЗ=1,15; ТЗМ=1,15</w:t>
                  </w:r>
                </w:p>
              </w:tc>
            </w:tr>
            <w:tr w:rsidR="00C64156" w:rsidRPr="008E445E" w14:paraId="1A48E90F"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AE1F3E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955AD6B"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1-3-8</w:t>
                  </w:r>
                </w:p>
              </w:tc>
              <w:tc>
                <w:tcPr>
                  <w:tcW w:w="2274" w:type="dxa"/>
                  <w:gridSpan w:val="2"/>
                  <w:tcBorders>
                    <w:top w:val="nil"/>
                    <w:left w:val="nil"/>
                    <w:bottom w:val="nil"/>
                    <w:right w:val="nil"/>
                  </w:tcBorders>
                  <w:shd w:val="clear" w:color="auto" w:fill="auto"/>
                  <w:hideMark/>
                </w:tcPr>
                <w:p w14:paraId="16EAC1EF" w14:textId="77777777" w:rsidR="00C64156" w:rsidRPr="008E445E" w:rsidRDefault="00C64156" w:rsidP="00441A0B">
                  <w:pPr>
                    <w:rPr>
                      <w:color w:val="000000"/>
                      <w:sz w:val="16"/>
                      <w:szCs w:val="16"/>
                      <w:lang w:eastAsia="ru-RU"/>
                    </w:rPr>
                  </w:pPr>
                  <w:r w:rsidRPr="008E445E">
                    <w:rPr>
                      <w:color w:val="000000"/>
                      <w:sz w:val="16"/>
                      <w:szCs w:val="16"/>
                      <w:lang w:eastAsia="ru-RU"/>
                    </w:rPr>
                    <w:t>Затраты труда рабочих (ср 3,8)</w:t>
                  </w:r>
                </w:p>
              </w:tc>
              <w:tc>
                <w:tcPr>
                  <w:tcW w:w="1281" w:type="dxa"/>
                  <w:gridSpan w:val="3"/>
                  <w:tcBorders>
                    <w:top w:val="nil"/>
                    <w:left w:val="nil"/>
                    <w:bottom w:val="nil"/>
                    <w:right w:val="nil"/>
                  </w:tcBorders>
                  <w:shd w:val="clear" w:color="auto" w:fill="auto"/>
                  <w:hideMark/>
                </w:tcPr>
                <w:p w14:paraId="471E9C0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7C55A1B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77" w:type="dxa"/>
                  <w:gridSpan w:val="2"/>
                  <w:tcBorders>
                    <w:top w:val="nil"/>
                    <w:left w:val="nil"/>
                    <w:bottom w:val="nil"/>
                    <w:right w:val="nil"/>
                  </w:tcBorders>
                  <w:shd w:val="clear" w:color="auto" w:fill="auto"/>
                  <w:hideMark/>
                </w:tcPr>
                <w:p w14:paraId="7C2916FB"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4F639BF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357,075</w:t>
                  </w:r>
                </w:p>
              </w:tc>
              <w:tc>
                <w:tcPr>
                  <w:tcW w:w="873" w:type="dxa"/>
                  <w:gridSpan w:val="2"/>
                  <w:tcBorders>
                    <w:top w:val="nil"/>
                    <w:left w:val="nil"/>
                    <w:bottom w:val="nil"/>
                    <w:right w:val="nil"/>
                  </w:tcBorders>
                  <w:shd w:val="clear" w:color="auto" w:fill="auto"/>
                  <w:hideMark/>
                </w:tcPr>
                <w:p w14:paraId="3B63F5AD" w14:textId="77777777" w:rsidR="00C64156" w:rsidRPr="008E445E" w:rsidRDefault="00C64156" w:rsidP="00441A0B">
                  <w:pPr>
                    <w:jc w:val="right"/>
                    <w:rPr>
                      <w:color w:val="000000"/>
                      <w:sz w:val="16"/>
                      <w:szCs w:val="16"/>
                      <w:lang w:eastAsia="ru-RU"/>
                    </w:rPr>
                  </w:pPr>
                  <w:r w:rsidRPr="008E445E">
                    <w:rPr>
                      <w:color w:val="000000"/>
                      <w:sz w:val="16"/>
                      <w:szCs w:val="16"/>
                      <w:lang w:eastAsia="ru-RU"/>
                    </w:rPr>
                    <w:t>9,40</w:t>
                  </w:r>
                </w:p>
              </w:tc>
              <w:tc>
                <w:tcPr>
                  <w:tcW w:w="703" w:type="dxa"/>
                  <w:gridSpan w:val="2"/>
                  <w:tcBorders>
                    <w:top w:val="nil"/>
                    <w:left w:val="nil"/>
                    <w:bottom w:val="nil"/>
                    <w:right w:val="nil"/>
                  </w:tcBorders>
                  <w:shd w:val="clear" w:color="auto" w:fill="auto"/>
                  <w:hideMark/>
                </w:tcPr>
                <w:p w14:paraId="04D4D39B"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73C6880B"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3 356,51</w:t>
                  </w:r>
                </w:p>
              </w:tc>
              <w:tc>
                <w:tcPr>
                  <w:tcW w:w="1691" w:type="dxa"/>
                  <w:gridSpan w:val="2"/>
                  <w:tcBorders>
                    <w:top w:val="nil"/>
                    <w:left w:val="nil"/>
                    <w:bottom w:val="nil"/>
                    <w:right w:val="nil"/>
                  </w:tcBorders>
                  <w:shd w:val="clear" w:color="auto" w:fill="auto"/>
                  <w:hideMark/>
                </w:tcPr>
                <w:p w14:paraId="225E0AAE"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0CCC724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7DC53248"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7A21A11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72CE0FD"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91.05.05-015</w:t>
                  </w:r>
                </w:p>
              </w:tc>
              <w:tc>
                <w:tcPr>
                  <w:tcW w:w="2274" w:type="dxa"/>
                  <w:gridSpan w:val="2"/>
                  <w:tcBorders>
                    <w:top w:val="nil"/>
                    <w:left w:val="nil"/>
                    <w:bottom w:val="nil"/>
                    <w:right w:val="nil"/>
                  </w:tcBorders>
                  <w:shd w:val="clear" w:color="auto" w:fill="auto"/>
                  <w:hideMark/>
                </w:tcPr>
                <w:p w14:paraId="0FC0459F" w14:textId="77777777" w:rsidR="00C64156" w:rsidRPr="008E445E" w:rsidRDefault="00C64156" w:rsidP="00441A0B">
                  <w:pPr>
                    <w:rPr>
                      <w:color w:val="000000"/>
                      <w:sz w:val="16"/>
                      <w:szCs w:val="16"/>
                      <w:lang w:eastAsia="ru-RU"/>
                    </w:rPr>
                  </w:pPr>
                  <w:r w:rsidRPr="008E445E">
                    <w:rPr>
                      <w:color w:val="000000"/>
                      <w:sz w:val="16"/>
                      <w:szCs w:val="16"/>
                      <w:lang w:eastAsia="ru-RU"/>
                    </w:rPr>
                    <w:t>Краны на автомобильном ходу, грузоподъемность 16 т</w:t>
                  </w:r>
                </w:p>
              </w:tc>
              <w:tc>
                <w:tcPr>
                  <w:tcW w:w="1281" w:type="dxa"/>
                  <w:gridSpan w:val="3"/>
                  <w:tcBorders>
                    <w:top w:val="nil"/>
                    <w:left w:val="nil"/>
                    <w:bottom w:val="nil"/>
                    <w:right w:val="nil"/>
                  </w:tcBorders>
                  <w:shd w:val="clear" w:color="auto" w:fill="auto"/>
                  <w:hideMark/>
                </w:tcPr>
                <w:p w14:paraId="5E3B940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2EAB351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4,29</w:t>
                  </w:r>
                </w:p>
              </w:tc>
              <w:tc>
                <w:tcPr>
                  <w:tcW w:w="877" w:type="dxa"/>
                  <w:gridSpan w:val="2"/>
                  <w:tcBorders>
                    <w:top w:val="nil"/>
                    <w:left w:val="nil"/>
                    <w:bottom w:val="nil"/>
                    <w:right w:val="nil"/>
                  </w:tcBorders>
                  <w:shd w:val="clear" w:color="auto" w:fill="auto"/>
                  <w:hideMark/>
                </w:tcPr>
                <w:p w14:paraId="791FF3E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59DC516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13,32045</w:t>
                  </w:r>
                </w:p>
              </w:tc>
              <w:tc>
                <w:tcPr>
                  <w:tcW w:w="873" w:type="dxa"/>
                  <w:gridSpan w:val="2"/>
                  <w:tcBorders>
                    <w:top w:val="nil"/>
                    <w:left w:val="nil"/>
                    <w:bottom w:val="nil"/>
                    <w:right w:val="nil"/>
                  </w:tcBorders>
                  <w:shd w:val="clear" w:color="auto" w:fill="auto"/>
                  <w:hideMark/>
                </w:tcPr>
                <w:p w14:paraId="742D06D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115,40</w:t>
                  </w:r>
                </w:p>
              </w:tc>
              <w:tc>
                <w:tcPr>
                  <w:tcW w:w="703" w:type="dxa"/>
                  <w:gridSpan w:val="2"/>
                  <w:tcBorders>
                    <w:top w:val="nil"/>
                    <w:left w:val="nil"/>
                    <w:bottom w:val="nil"/>
                    <w:right w:val="nil"/>
                  </w:tcBorders>
                  <w:shd w:val="clear" w:color="auto" w:fill="auto"/>
                  <w:hideMark/>
                </w:tcPr>
                <w:p w14:paraId="7E6C0EB7"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27D6DB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1 537,18</w:t>
                  </w:r>
                </w:p>
              </w:tc>
              <w:tc>
                <w:tcPr>
                  <w:tcW w:w="1691" w:type="dxa"/>
                  <w:gridSpan w:val="2"/>
                  <w:tcBorders>
                    <w:top w:val="nil"/>
                    <w:left w:val="nil"/>
                    <w:bottom w:val="nil"/>
                    <w:right w:val="nil"/>
                  </w:tcBorders>
                  <w:shd w:val="clear" w:color="auto" w:fill="auto"/>
                  <w:hideMark/>
                </w:tcPr>
                <w:p w14:paraId="70E66988"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526B69C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3422514"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1126E93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CCCF284"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91.08.09-002</w:t>
                  </w:r>
                </w:p>
              </w:tc>
              <w:tc>
                <w:tcPr>
                  <w:tcW w:w="2274" w:type="dxa"/>
                  <w:gridSpan w:val="2"/>
                  <w:tcBorders>
                    <w:top w:val="nil"/>
                    <w:left w:val="nil"/>
                    <w:bottom w:val="nil"/>
                    <w:right w:val="nil"/>
                  </w:tcBorders>
                  <w:shd w:val="clear" w:color="auto" w:fill="auto"/>
                  <w:hideMark/>
                </w:tcPr>
                <w:p w14:paraId="7D807323" w14:textId="77777777" w:rsidR="00C64156" w:rsidRPr="008E445E" w:rsidRDefault="00C64156" w:rsidP="00441A0B">
                  <w:pPr>
                    <w:rPr>
                      <w:color w:val="000000"/>
                      <w:sz w:val="16"/>
                      <w:szCs w:val="16"/>
                      <w:lang w:eastAsia="ru-RU"/>
                    </w:rPr>
                  </w:pPr>
                  <w:r w:rsidRPr="008E445E">
                    <w:rPr>
                      <w:color w:val="000000"/>
                      <w:sz w:val="16"/>
                      <w:szCs w:val="16"/>
                      <w:lang w:eastAsia="ru-RU"/>
                    </w:rPr>
                    <w:t>Виброплиты электрические</w:t>
                  </w:r>
                </w:p>
              </w:tc>
              <w:tc>
                <w:tcPr>
                  <w:tcW w:w="1281" w:type="dxa"/>
                  <w:gridSpan w:val="3"/>
                  <w:tcBorders>
                    <w:top w:val="nil"/>
                    <w:left w:val="nil"/>
                    <w:bottom w:val="nil"/>
                    <w:right w:val="nil"/>
                  </w:tcBorders>
                  <w:shd w:val="clear" w:color="auto" w:fill="auto"/>
                  <w:hideMark/>
                </w:tcPr>
                <w:p w14:paraId="43CE06F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51EE184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3,2</w:t>
                  </w:r>
                </w:p>
              </w:tc>
              <w:tc>
                <w:tcPr>
                  <w:tcW w:w="877" w:type="dxa"/>
                  <w:gridSpan w:val="2"/>
                  <w:tcBorders>
                    <w:top w:val="nil"/>
                    <w:left w:val="nil"/>
                    <w:bottom w:val="nil"/>
                    <w:right w:val="nil"/>
                  </w:tcBorders>
                  <w:shd w:val="clear" w:color="auto" w:fill="auto"/>
                  <w:hideMark/>
                </w:tcPr>
                <w:p w14:paraId="36275BB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EF6BDE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9,936</w:t>
                  </w:r>
                </w:p>
              </w:tc>
              <w:tc>
                <w:tcPr>
                  <w:tcW w:w="873" w:type="dxa"/>
                  <w:gridSpan w:val="2"/>
                  <w:tcBorders>
                    <w:top w:val="nil"/>
                    <w:left w:val="nil"/>
                    <w:bottom w:val="nil"/>
                    <w:right w:val="nil"/>
                  </w:tcBorders>
                  <w:shd w:val="clear" w:color="auto" w:fill="auto"/>
                  <w:hideMark/>
                </w:tcPr>
                <w:p w14:paraId="7AE0C7EB"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9,16</w:t>
                  </w:r>
                </w:p>
              </w:tc>
              <w:tc>
                <w:tcPr>
                  <w:tcW w:w="703" w:type="dxa"/>
                  <w:gridSpan w:val="2"/>
                  <w:tcBorders>
                    <w:top w:val="nil"/>
                    <w:left w:val="nil"/>
                    <w:bottom w:val="nil"/>
                    <w:right w:val="nil"/>
                  </w:tcBorders>
                  <w:shd w:val="clear" w:color="auto" w:fill="auto"/>
                  <w:hideMark/>
                </w:tcPr>
                <w:p w14:paraId="1C6283A0"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0A605158"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91,01</w:t>
                  </w:r>
                </w:p>
              </w:tc>
              <w:tc>
                <w:tcPr>
                  <w:tcW w:w="1691" w:type="dxa"/>
                  <w:gridSpan w:val="2"/>
                  <w:tcBorders>
                    <w:top w:val="nil"/>
                    <w:left w:val="nil"/>
                    <w:bottom w:val="nil"/>
                    <w:right w:val="nil"/>
                  </w:tcBorders>
                  <w:shd w:val="clear" w:color="auto" w:fill="auto"/>
                  <w:hideMark/>
                </w:tcPr>
                <w:p w14:paraId="2C1D43A2"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79B86D33"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714ADB42"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B954B4F"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976BD68"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91.13.01-038</w:t>
                  </w:r>
                </w:p>
              </w:tc>
              <w:tc>
                <w:tcPr>
                  <w:tcW w:w="2274" w:type="dxa"/>
                  <w:gridSpan w:val="2"/>
                  <w:tcBorders>
                    <w:top w:val="nil"/>
                    <w:left w:val="nil"/>
                    <w:bottom w:val="nil"/>
                    <w:right w:val="nil"/>
                  </w:tcBorders>
                  <w:shd w:val="clear" w:color="auto" w:fill="auto"/>
                  <w:hideMark/>
                </w:tcPr>
                <w:p w14:paraId="5B4D4953" w14:textId="77777777" w:rsidR="00C64156" w:rsidRPr="008E445E" w:rsidRDefault="00C64156" w:rsidP="00441A0B">
                  <w:pPr>
                    <w:rPr>
                      <w:color w:val="000000"/>
                      <w:sz w:val="16"/>
                      <w:szCs w:val="16"/>
                      <w:lang w:eastAsia="ru-RU"/>
                    </w:rPr>
                  </w:pPr>
                  <w:r w:rsidRPr="008E445E">
                    <w:rPr>
                      <w:color w:val="000000"/>
                      <w:sz w:val="16"/>
                      <w:szCs w:val="16"/>
                      <w:lang w:eastAsia="ru-RU"/>
                    </w:rPr>
                    <w:t>Машины поливомоечные 6000 л</w:t>
                  </w:r>
                </w:p>
              </w:tc>
              <w:tc>
                <w:tcPr>
                  <w:tcW w:w="1281" w:type="dxa"/>
                  <w:gridSpan w:val="3"/>
                  <w:tcBorders>
                    <w:top w:val="nil"/>
                    <w:left w:val="nil"/>
                    <w:bottom w:val="nil"/>
                    <w:right w:val="nil"/>
                  </w:tcBorders>
                  <w:shd w:val="clear" w:color="auto" w:fill="auto"/>
                  <w:hideMark/>
                </w:tcPr>
                <w:p w14:paraId="3F02C972"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68F7018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0,54</w:t>
                  </w:r>
                </w:p>
              </w:tc>
              <w:tc>
                <w:tcPr>
                  <w:tcW w:w="877" w:type="dxa"/>
                  <w:gridSpan w:val="2"/>
                  <w:tcBorders>
                    <w:top w:val="nil"/>
                    <w:left w:val="nil"/>
                    <w:bottom w:val="nil"/>
                    <w:right w:val="nil"/>
                  </w:tcBorders>
                  <w:shd w:val="clear" w:color="auto" w:fill="auto"/>
                  <w:hideMark/>
                </w:tcPr>
                <w:p w14:paraId="6701FC6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523C878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1,6767</w:t>
                  </w:r>
                </w:p>
              </w:tc>
              <w:tc>
                <w:tcPr>
                  <w:tcW w:w="873" w:type="dxa"/>
                  <w:gridSpan w:val="2"/>
                  <w:tcBorders>
                    <w:top w:val="nil"/>
                    <w:left w:val="nil"/>
                    <w:bottom w:val="nil"/>
                    <w:right w:val="nil"/>
                  </w:tcBorders>
                  <w:shd w:val="clear" w:color="auto" w:fill="auto"/>
                  <w:hideMark/>
                </w:tcPr>
                <w:p w14:paraId="77293CC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110,00</w:t>
                  </w:r>
                </w:p>
              </w:tc>
              <w:tc>
                <w:tcPr>
                  <w:tcW w:w="703" w:type="dxa"/>
                  <w:gridSpan w:val="2"/>
                  <w:tcBorders>
                    <w:top w:val="nil"/>
                    <w:left w:val="nil"/>
                    <w:bottom w:val="nil"/>
                    <w:right w:val="nil"/>
                  </w:tcBorders>
                  <w:shd w:val="clear" w:color="auto" w:fill="auto"/>
                  <w:hideMark/>
                </w:tcPr>
                <w:p w14:paraId="040CC715"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793E139E" w14:textId="77777777" w:rsidR="00C64156" w:rsidRPr="008E445E" w:rsidRDefault="00C64156" w:rsidP="00441A0B">
                  <w:pPr>
                    <w:jc w:val="right"/>
                    <w:rPr>
                      <w:color w:val="000000"/>
                      <w:sz w:val="16"/>
                      <w:szCs w:val="16"/>
                      <w:lang w:eastAsia="ru-RU"/>
                    </w:rPr>
                  </w:pPr>
                  <w:r w:rsidRPr="008E445E">
                    <w:rPr>
                      <w:color w:val="000000"/>
                      <w:sz w:val="16"/>
                      <w:szCs w:val="16"/>
                      <w:lang w:eastAsia="ru-RU"/>
                    </w:rPr>
                    <w:t>184,44</w:t>
                  </w:r>
                </w:p>
              </w:tc>
              <w:tc>
                <w:tcPr>
                  <w:tcW w:w="1691" w:type="dxa"/>
                  <w:gridSpan w:val="2"/>
                  <w:tcBorders>
                    <w:top w:val="nil"/>
                    <w:left w:val="nil"/>
                    <w:bottom w:val="nil"/>
                    <w:right w:val="nil"/>
                  </w:tcBorders>
                  <w:shd w:val="clear" w:color="auto" w:fill="auto"/>
                  <w:hideMark/>
                </w:tcPr>
                <w:p w14:paraId="5D838DEE"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1AE8D548"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59A44CCD"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FCA6457"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72785710"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91.14.02-001</w:t>
                  </w:r>
                </w:p>
              </w:tc>
              <w:tc>
                <w:tcPr>
                  <w:tcW w:w="2274" w:type="dxa"/>
                  <w:gridSpan w:val="2"/>
                  <w:tcBorders>
                    <w:top w:val="nil"/>
                    <w:left w:val="nil"/>
                    <w:bottom w:val="nil"/>
                    <w:right w:val="nil"/>
                  </w:tcBorders>
                  <w:shd w:val="clear" w:color="auto" w:fill="auto"/>
                  <w:hideMark/>
                </w:tcPr>
                <w:p w14:paraId="0DB0EB84"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Автомобили бортовые, грузоподъемность до 5 т</w:t>
                  </w:r>
                </w:p>
              </w:tc>
              <w:tc>
                <w:tcPr>
                  <w:tcW w:w="1281" w:type="dxa"/>
                  <w:gridSpan w:val="3"/>
                  <w:tcBorders>
                    <w:top w:val="nil"/>
                    <w:left w:val="nil"/>
                    <w:bottom w:val="nil"/>
                    <w:right w:val="nil"/>
                  </w:tcBorders>
                  <w:shd w:val="clear" w:color="auto" w:fill="auto"/>
                  <w:hideMark/>
                </w:tcPr>
                <w:p w14:paraId="5747CD3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маш.час</w:t>
                  </w:r>
                </w:p>
              </w:tc>
              <w:tc>
                <w:tcPr>
                  <w:tcW w:w="970" w:type="dxa"/>
                  <w:gridSpan w:val="2"/>
                  <w:tcBorders>
                    <w:top w:val="nil"/>
                    <w:left w:val="nil"/>
                    <w:bottom w:val="nil"/>
                    <w:right w:val="nil"/>
                  </w:tcBorders>
                  <w:shd w:val="clear" w:color="auto" w:fill="auto"/>
                  <w:hideMark/>
                </w:tcPr>
                <w:p w14:paraId="7899966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5,07</w:t>
                  </w:r>
                </w:p>
              </w:tc>
              <w:tc>
                <w:tcPr>
                  <w:tcW w:w="877" w:type="dxa"/>
                  <w:gridSpan w:val="2"/>
                  <w:tcBorders>
                    <w:top w:val="nil"/>
                    <w:left w:val="nil"/>
                    <w:bottom w:val="nil"/>
                    <w:right w:val="nil"/>
                  </w:tcBorders>
                  <w:shd w:val="clear" w:color="auto" w:fill="auto"/>
                  <w:hideMark/>
                </w:tcPr>
                <w:p w14:paraId="372B767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96D4C2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15,74235</w:t>
                  </w:r>
                </w:p>
              </w:tc>
              <w:tc>
                <w:tcPr>
                  <w:tcW w:w="873" w:type="dxa"/>
                  <w:gridSpan w:val="2"/>
                  <w:tcBorders>
                    <w:top w:val="nil"/>
                    <w:left w:val="nil"/>
                    <w:bottom w:val="nil"/>
                    <w:right w:val="nil"/>
                  </w:tcBorders>
                  <w:shd w:val="clear" w:color="auto" w:fill="auto"/>
                  <w:hideMark/>
                </w:tcPr>
                <w:p w14:paraId="110EB36F" w14:textId="77777777" w:rsidR="00C64156" w:rsidRPr="008E445E" w:rsidRDefault="00C64156" w:rsidP="00441A0B">
                  <w:pPr>
                    <w:jc w:val="right"/>
                    <w:rPr>
                      <w:color w:val="000000"/>
                      <w:sz w:val="16"/>
                      <w:szCs w:val="16"/>
                      <w:lang w:eastAsia="ru-RU"/>
                    </w:rPr>
                  </w:pPr>
                  <w:r w:rsidRPr="008E445E">
                    <w:rPr>
                      <w:color w:val="000000"/>
                      <w:sz w:val="16"/>
                      <w:szCs w:val="16"/>
                      <w:lang w:eastAsia="ru-RU"/>
                    </w:rPr>
                    <w:t>65,71</w:t>
                  </w:r>
                </w:p>
              </w:tc>
              <w:tc>
                <w:tcPr>
                  <w:tcW w:w="703" w:type="dxa"/>
                  <w:gridSpan w:val="2"/>
                  <w:tcBorders>
                    <w:top w:val="nil"/>
                    <w:left w:val="nil"/>
                    <w:bottom w:val="nil"/>
                    <w:right w:val="nil"/>
                  </w:tcBorders>
                  <w:shd w:val="clear" w:color="auto" w:fill="auto"/>
                  <w:hideMark/>
                </w:tcPr>
                <w:p w14:paraId="7C065F32"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1B7EF20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1 034,43</w:t>
                  </w:r>
                </w:p>
              </w:tc>
              <w:tc>
                <w:tcPr>
                  <w:tcW w:w="1691" w:type="dxa"/>
                  <w:gridSpan w:val="2"/>
                  <w:tcBorders>
                    <w:top w:val="nil"/>
                    <w:left w:val="nil"/>
                    <w:bottom w:val="nil"/>
                    <w:right w:val="nil"/>
                  </w:tcBorders>
                  <w:shd w:val="clear" w:color="auto" w:fill="auto"/>
                  <w:hideMark/>
                </w:tcPr>
                <w:p w14:paraId="7016FF7B"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3D53F9D6"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029ED6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F2327F2"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2C02FBA" w14:textId="77777777" w:rsidR="00C64156" w:rsidRPr="008E445E" w:rsidRDefault="00C64156" w:rsidP="00441A0B">
                  <w:pPr>
                    <w:jc w:val="right"/>
                    <w:rPr>
                      <w:color w:val="000000"/>
                      <w:sz w:val="16"/>
                      <w:szCs w:val="16"/>
                      <w:lang w:eastAsia="ru-RU"/>
                    </w:rPr>
                  </w:pPr>
                  <w:r w:rsidRPr="008E445E">
                    <w:rPr>
                      <w:color w:val="000000"/>
                      <w:sz w:val="16"/>
                      <w:szCs w:val="16"/>
                      <w:lang w:eastAsia="ru-RU"/>
                    </w:rPr>
                    <w:t>01.7.03.01-0001</w:t>
                  </w:r>
                </w:p>
              </w:tc>
              <w:tc>
                <w:tcPr>
                  <w:tcW w:w="2274" w:type="dxa"/>
                  <w:gridSpan w:val="2"/>
                  <w:tcBorders>
                    <w:top w:val="nil"/>
                    <w:left w:val="nil"/>
                    <w:bottom w:val="nil"/>
                    <w:right w:val="nil"/>
                  </w:tcBorders>
                  <w:shd w:val="clear" w:color="auto" w:fill="auto"/>
                  <w:hideMark/>
                </w:tcPr>
                <w:p w14:paraId="31F3D0FB" w14:textId="77777777" w:rsidR="00C64156" w:rsidRPr="008E445E" w:rsidRDefault="00C64156" w:rsidP="00441A0B">
                  <w:pPr>
                    <w:rPr>
                      <w:color w:val="000000"/>
                      <w:sz w:val="16"/>
                      <w:szCs w:val="16"/>
                      <w:lang w:eastAsia="ru-RU"/>
                    </w:rPr>
                  </w:pPr>
                  <w:r w:rsidRPr="008E445E">
                    <w:rPr>
                      <w:color w:val="000000"/>
                      <w:sz w:val="16"/>
                      <w:szCs w:val="16"/>
                      <w:lang w:eastAsia="ru-RU"/>
                    </w:rPr>
                    <w:t>Вода</w:t>
                  </w:r>
                </w:p>
              </w:tc>
              <w:tc>
                <w:tcPr>
                  <w:tcW w:w="1281" w:type="dxa"/>
                  <w:gridSpan w:val="3"/>
                  <w:tcBorders>
                    <w:top w:val="nil"/>
                    <w:left w:val="nil"/>
                    <w:bottom w:val="nil"/>
                    <w:right w:val="nil"/>
                  </w:tcBorders>
                  <w:shd w:val="clear" w:color="auto" w:fill="auto"/>
                  <w:hideMark/>
                </w:tcPr>
                <w:p w14:paraId="71A501E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м3</w:t>
                  </w:r>
                </w:p>
              </w:tc>
              <w:tc>
                <w:tcPr>
                  <w:tcW w:w="970" w:type="dxa"/>
                  <w:gridSpan w:val="2"/>
                  <w:tcBorders>
                    <w:top w:val="nil"/>
                    <w:left w:val="nil"/>
                    <w:bottom w:val="nil"/>
                    <w:right w:val="nil"/>
                  </w:tcBorders>
                  <w:shd w:val="clear" w:color="auto" w:fill="auto"/>
                  <w:hideMark/>
                </w:tcPr>
                <w:p w14:paraId="6247CBA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0,1</w:t>
                  </w:r>
                </w:p>
              </w:tc>
              <w:tc>
                <w:tcPr>
                  <w:tcW w:w="877" w:type="dxa"/>
                  <w:gridSpan w:val="2"/>
                  <w:tcBorders>
                    <w:top w:val="nil"/>
                    <w:left w:val="nil"/>
                    <w:bottom w:val="nil"/>
                    <w:right w:val="nil"/>
                  </w:tcBorders>
                  <w:shd w:val="clear" w:color="auto" w:fill="auto"/>
                  <w:hideMark/>
                </w:tcPr>
                <w:p w14:paraId="775C5E2B" w14:textId="77777777" w:rsidR="00C64156" w:rsidRPr="008E445E" w:rsidRDefault="00C64156" w:rsidP="00441A0B">
                  <w:pPr>
                    <w:jc w:val="center"/>
                    <w:rPr>
                      <w:color w:val="000000"/>
                      <w:sz w:val="16"/>
                      <w:szCs w:val="16"/>
                      <w:lang w:eastAsia="ru-RU"/>
                    </w:rPr>
                  </w:pPr>
                </w:p>
              </w:tc>
              <w:tc>
                <w:tcPr>
                  <w:tcW w:w="854" w:type="dxa"/>
                  <w:gridSpan w:val="2"/>
                  <w:tcBorders>
                    <w:top w:val="nil"/>
                    <w:left w:val="nil"/>
                    <w:bottom w:val="nil"/>
                    <w:right w:val="nil"/>
                  </w:tcBorders>
                  <w:shd w:val="clear" w:color="auto" w:fill="auto"/>
                  <w:hideMark/>
                </w:tcPr>
                <w:p w14:paraId="2D9580A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0,27</w:t>
                  </w:r>
                </w:p>
              </w:tc>
              <w:tc>
                <w:tcPr>
                  <w:tcW w:w="873" w:type="dxa"/>
                  <w:gridSpan w:val="2"/>
                  <w:tcBorders>
                    <w:top w:val="nil"/>
                    <w:left w:val="nil"/>
                    <w:bottom w:val="nil"/>
                    <w:right w:val="nil"/>
                  </w:tcBorders>
                  <w:shd w:val="clear" w:color="auto" w:fill="auto"/>
                  <w:hideMark/>
                </w:tcPr>
                <w:p w14:paraId="5B76136F" w14:textId="77777777" w:rsidR="00C64156" w:rsidRPr="008E445E" w:rsidRDefault="00C64156" w:rsidP="00441A0B">
                  <w:pPr>
                    <w:jc w:val="right"/>
                    <w:rPr>
                      <w:color w:val="000000"/>
                      <w:sz w:val="16"/>
                      <w:szCs w:val="16"/>
                      <w:lang w:eastAsia="ru-RU"/>
                    </w:rPr>
                  </w:pPr>
                  <w:r w:rsidRPr="008E445E">
                    <w:rPr>
                      <w:color w:val="000000"/>
                      <w:sz w:val="16"/>
                      <w:szCs w:val="16"/>
                      <w:lang w:eastAsia="ru-RU"/>
                    </w:rPr>
                    <w:t>2,44</w:t>
                  </w:r>
                </w:p>
              </w:tc>
              <w:tc>
                <w:tcPr>
                  <w:tcW w:w="703" w:type="dxa"/>
                  <w:gridSpan w:val="2"/>
                  <w:tcBorders>
                    <w:top w:val="nil"/>
                    <w:left w:val="nil"/>
                    <w:bottom w:val="nil"/>
                    <w:right w:val="nil"/>
                  </w:tcBorders>
                  <w:shd w:val="clear" w:color="auto" w:fill="auto"/>
                  <w:hideMark/>
                </w:tcPr>
                <w:p w14:paraId="5BD47811"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010F0FDA" w14:textId="77777777" w:rsidR="00C64156" w:rsidRPr="008E445E" w:rsidRDefault="00C64156" w:rsidP="00441A0B">
                  <w:pPr>
                    <w:jc w:val="right"/>
                    <w:rPr>
                      <w:color w:val="000000"/>
                      <w:sz w:val="16"/>
                      <w:szCs w:val="16"/>
                      <w:lang w:eastAsia="ru-RU"/>
                    </w:rPr>
                  </w:pPr>
                  <w:r w:rsidRPr="008E445E">
                    <w:rPr>
                      <w:color w:val="000000"/>
                      <w:sz w:val="16"/>
                      <w:szCs w:val="16"/>
                      <w:lang w:eastAsia="ru-RU"/>
                    </w:rPr>
                    <w:t>0,66</w:t>
                  </w:r>
                </w:p>
              </w:tc>
              <w:tc>
                <w:tcPr>
                  <w:tcW w:w="1691" w:type="dxa"/>
                  <w:gridSpan w:val="2"/>
                  <w:tcBorders>
                    <w:top w:val="nil"/>
                    <w:left w:val="nil"/>
                    <w:bottom w:val="nil"/>
                    <w:right w:val="nil"/>
                  </w:tcBorders>
                  <w:shd w:val="clear" w:color="auto" w:fill="auto"/>
                  <w:hideMark/>
                </w:tcPr>
                <w:p w14:paraId="39DFD259"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5A9563FE"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B5F0ABC"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38551F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3CA78BB6" w14:textId="77777777" w:rsidR="00C64156" w:rsidRPr="008E445E" w:rsidRDefault="00C64156" w:rsidP="00441A0B">
                  <w:pPr>
                    <w:jc w:val="right"/>
                    <w:rPr>
                      <w:color w:val="000000"/>
                      <w:sz w:val="16"/>
                      <w:szCs w:val="16"/>
                      <w:lang w:eastAsia="ru-RU"/>
                    </w:rPr>
                  </w:pPr>
                  <w:r w:rsidRPr="008E445E">
                    <w:rPr>
                      <w:color w:val="000000"/>
                      <w:sz w:val="16"/>
                      <w:szCs w:val="16"/>
                      <w:lang w:eastAsia="ru-RU"/>
                    </w:rPr>
                    <w:t>1</w:t>
                  </w:r>
                </w:p>
              </w:tc>
              <w:tc>
                <w:tcPr>
                  <w:tcW w:w="2274" w:type="dxa"/>
                  <w:gridSpan w:val="2"/>
                  <w:tcBorders>
                    <w:top w:val="nil"/>
                    <w:left w:val="nil"/>
                    <w:bottom w:val="nil"/>
                    <w:right w:val="nil"/>
                  </w:tcBorders>
                  <w:shd w:val="clear" w:color="auto" w:fill="auto"/>
                  <w:hideMark/>
                </w:tcPr>
                <w:p w14:paraId="02A7AA6D" w14:textId="77777777" w:rsidR="00C64156" w:rsidRPr="008E445E" w:rsidRDefault="00C64156" w:rsidP="00441A0B">
                  <w:pPr>
                    <w:rPr>
                      <w:color w:val="000000"/>
                      <w:sz w:val="16"/>
                      <w:szCs w:val="16"/>
                      <w:lang w:eastAsia="ru-RU"/>
                    </w:rPr>
                  </w:pPr>
                  <w:r w:rsidRPr="008E445E">
                    <w:rPr>
                      <w:color w:val="000000"/>
                      <w:sz w:val="16"/>
                      <w:szCs w:val="16"/>
                      <w:lang w:eastAsia="ru-RU"/>
                    </w:rPr>
                    <w:t>ОТ</w:t>
                  </w:r>
                </w:p>
              </w:tc>
              <w:tc>
                <w:tcPr>
                  <w:tcW w:w="1281" w:type="dxa"/>
                  <w:gridSpan w:val="3"/>
                  <w:tcBorders>
                    <w:top w:val="nil"/>
                    <w:left w:val="nil"/>
                    <w:bottom w:val="nil"/>
                    <w:right w:val="nil"/>
                  </w:tcBorders>
                  <w:shd w:val="clear" w:color="auto" w:fill="auto"/>
                  <w:hideMark/>
                </w:tcPr>
                <w:p w14:paraId="7541BAE3"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75AB8582"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502DC47C"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06D7B76C"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1CA44CB4"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1 081,00</w:t>
                  </w:r>
                </w:p>
              </w:tc>
              <w:tc>
                <w:tcPr>
                  <w:tcW w:w="703" w:type="dxa"/>
                  <w:gridSpan w:val="2"/>
                  <w:tcBorders>
                    <w:top w:val="nil"/>
                    <w:left w:val="nil"/>
                    <w:bottom w:val="nil"/>
                    <w:right w:val="nil"/>
                  </w:tcBorders>
                  <w:shd w:val="clear" w:color="auto" w:fill="auto"/>
                  <w:hideMark/>
                </w:tcPr>
                <w:p w14:paraId="661F5E2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5C6B9997"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3 356,51</w:t>
                  </w:r>
                </w:p>
              </w:tc>
              <w:tc>
                <w:tcPr>
                  <w:tcW w:w="1691" w:type="dxa"/>
                  <w:gridSpan w:val="2"/>
                  <w:tcBorders>
                    <w:top w:val="nil"/>
                    <w:left w:val="nil"/>
                    <w:bottom w:val="nil"/>
                    <w:right w:val="nil"/>
                  </w:tcBorders>
                  <w:shd w:val="clear" w:color="auto" w:fill="auto"/>
                  <w:hideMark/>
                </w:tcPr>
                <w:p w14:paraId="26F0222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655A118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178 935,55</w:t>
                  </w:r>
                </w:p>
              </w:tc>
            </w:tr>
            <w:tr w:rsidR="00C64156" w:rsidRPr="008E445E" w14:paraId="448FA08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182BABF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5E70B1CA" w14:textId="77777777" w:rsidR="00C64156" w:rsidRPr="008E445E" w:rsidRDefault="00C64156" w:rsidP="00441A0B">
                  <w:pPr>
                    <w:jc w:val="right"/>
                    <w:rPr>
                      <w:color w:val="000000"/>
                      <w:sz w:val="16"/>
                      <w:szCs w:val="16"/>
                      <w:lang w:eastAsia="ru-RU"/>
                    </w:rPr>
                  </w:pPr>
                  <w:r w:rsidRPr="008E445E">
                    <w:rPr>
                      <w:color w:val="000000"/>
                      <w:sz w:val="16"/>
                      <w:szCs w:val="16"/>
                      <w:lang w:eastAsia="ru-RU"/>
                    </w:rPr>
                    <w:t>2</w:t>
                  </w:r>
                </w:p>
              </w:tc>
              <w:tc>
                <w:tcPr>
                  <w:tcW w:w="2274" w:type="dxa"/>
                  <w:gridSpan w:val="2"/>
                  <w:tcBorders>
                    <w:top w:val="nil"/>
                    <w:left w:val="nil"/>
                    <w:bottom w:val="nil"/>
                    <w:right w:val="nil"/>
                  </w:tcBorders>
                  <w:shd w:val="clear" w:color="auto" w:fill="auto"/>
                  <w:hideMark/>
                </w:tcPr>
                <w:p w14:paraId="24617FC8" w14:textId="77777777" w:rsidR="00C64156" w:rsidRPr="008E445E" w:rsidRDefault="00C64156" w:rsidP="00441A0B">
                  <w:pPr>
                    <w:rPr>
                      <w:color w:val="000000"/>
                      <w:sz w:val="16"/>
                      <w:szCs w:val="16"/>
                      <w:lang w:eastAsia="ru-RU"/>
                    </w:rPr>
                  </w:pPr>
                  <w:r w:rsidRPr="008E445E">
                    <w:rPr>
                      <w:color w:val="000000"/>
                      <w:sz w:val="16"/>
                      <w:szCs w:val="16"/>
                      <w:lang w:eastAsia="ru-RU"/>
                    </w:rPr>
                    <w:t>ЭМ</w:t>
                  </w:r>
                </w:p>
              </w:tc>
              <w:tc>
                <w:tcPr>
                  <w:tcW w:w="1281" w:type="dxa"/>
                  <w:gridSpan w:val="3"/>
                  <w:tcBorders>
                    <w:top w:val="nil"/>
                    <w:left w:val="nil"/>
                    <w:bottom w:val="nil"/>
                    <w:right w:val="nil"/>
                  </w:tcBorders>
                  <w:shd w:val="clear" w:color="auto" w:fill="auto"/>
                  <w:hideMark/>
                </w:tcPr>
                <w:p w14:paraId="4B6FD6A0"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1C899018"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469A5A2"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44042B8A"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6F07385A" w14:textId="77777777" w:rsidR="00C64156" w:rsidRPr="008E445E" w:rsidRDefault="00C64156" w:rsidP="00441A0B">
                  <w:pPr>
                    <w:jc w:val="right"/>
                    <w:rPr>
                      <w:color w:val="000000"/>
                      <w:sz w:val="16"/>
                      <w:szCs w:val="16"/>
                      <w:lang w:eastAsia="ru-RU"/>
                    </w:rPr>
                  </w:pPr>
                  <w:r w:rsidRPr="008E445E">
                    <w:rPr>
                      <w:color w:val="000000"/>
                      <w:sz w:val="16"/>
                      <w:szCs w:val="16"/>
                      <w:lang w:eastAsia="ru-RU"/>
                    </w:rPr>
                    <w:t>916,93</w:t>
                  </w:r>
                </w:p>
              </w:tc>
              <w:tc>
                <w:tcPr>
                  <w:tcW w:w="703" w:type="dxa"/>
                  <w:gridSpan w:val="2"/>
                  <w:tcBorders>
                    <w:top w:val="nil"/>
                    <w:left w:val="nil"/>
                    <w:bottom w:val="nil"/>
                    <w:right w:val="nil"/>
                  </w:tcBorders>
                  <w:shd w:val="clear" w:color="auto" w:fill="auto"/>
                  <w:hideMark/>
                </w:tcPr>
                <w:p w14:paraId="0309D22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2ACEF22A"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2 847,07</w:t>
                  </w:r>
                </w:p>
              </w:tc>
              <w:tc>
                <w:tcPr>
                  <w:tcW w:w="1691" w:type="dxa"/>
                  <w:gridSpan w:val="2"/>
                  <w:tcBorders>
                    <w:top w:val="nil"/>
                    <w:left w:val="nil"/>
                    <w:bottom w:val="nil"/>
                    <w:right w:val="nil"/>
                  </w:tcBorders>
                  <w:shd w:val="clear" w:color="auto" w:fill="auto"/>
                  <w:hideMark/>
                </w:tcPr>
                <w:p w14:paraId="602CF53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15,05</w:t>
                  </w:r>
                </w:p>
              </w:tc>
              <w:tc>
                <w:tcPr>
                  <w:tcW w:w="2561" w:type="dxa"/>
                  <w:gridSpan w:val="3"/>
                  <w:tcBorders>
                    <w:top w:val="nil"/>
                    <w:left w:val="nil"/>
                    <w:bottom w:val="nil"/>
                    <w:right w:val="single" w:sz="4" w:space="0" w:color="auto"/>
                  </w:tcBorders>
                  <w:shd w:val="clear" w:color="auto" w:fill="auto"/>
                  <w:hideMark/>
                </w:tcPr>
                <w:p w14:paraId="37C96760" w14:textId="77777777" w:rsidR="00C64156" w:rsidRPr="008E445E" w:rsidRDefault="00C64156" w:rsidP="00441A0B">
                  <w:pPr>
                    <w:jc w:val="right"/>
                    <w:rPr>
                      <w:color w:val="000000"/>
                      <w:sz w:val="16"/>
                      <w:szCs w:val="16"/>
                      <w:lang w:eastAsia="ru-RU"/>
                    </w:rPr>
                  </w:pPr>
                  <w:r w:rsidRPr="008E445E">
                    <w:rPr>
                      <w:color w:val="000000"/>
                      <w:sz w:val="16"/>
                      <w:szCs w:val="16"/>
                      <w:lang w:eastAsia="ru-RU"/>
                    </w:rPr>
                    <w:t>42 848,40</w:t>
                  </w:r>
                </w:p>
              </w:tc>
            </w:tr>
            <w:tr w:rsidR="00C64156" w:rsidRPr="008E445E" w14:paraId="0ED94C1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550DF591"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392A10F" w14:textId="77777777" w:rsidR="00C64156" w:rsidRPr="008E445E" w:rsidRDefault="00C64156" w:rsidP="00441A0B">
                  <w:pPr>
                    <w:jc w:val="right"/>
                    <w:rPr>
                      <w:color w:val="000000"/>
                      <w:sz w:val="16"/>
                      <w:szCs w:val="16"/>
                      <w:lang w:eastAsia="ru-RU"/>
                    </w:rPr>
                  </w:pPr>
                  <w:r w:rsidRPr="008E445E">
                    <w:rPr>
                      <w:color w:val="000000"/>
                      <w:sz w:val="16"/>
                      <w:szCs w:val="16"/>
                      <w:lang w:eastAsia="ru-RU"/>
                    </w:rPr>
                    <w:t>3</w:t>
                  </w:r>
                </w:p>
              </w:tc>
              <w:tc>
                <w:tcPr>
                  <w:tcW w:w="2274" w:type="dxa"/>
                  <w:gridSpan w:val="2"/>
                  <w:tcBorders>
                    <w:top w:val="nil"/>
                    <w:left w:val="nil"/>
                    <w:bottom w:val="nil"/>
                    <w:right w:val="nil"/>
                  </w:tcBorders>
                  <w:shd w:val="clear" w:color="auto" w:fill="auto"/>
                  <w:hideMark/>
                </w:tcPr>
                <w:p w14:paraId="7B3966B5" w14:textId="77777777" w:rsidR="00C64156" w:rsidRPr="008E445E" w:rsidRDefault="00C64156" w:rsidP="00441A0B">
                  <w:pPr>
                    <w:rPr>
                      <w:color w:val="000000"/>
                      <w:sz w:val="16"/>
                      <w:szCs w:val="16"/>
                      <w:lang w:eastAsia="ru-RU"/>
                    </w:rPr>
                  </w:pPr>
                  <w:r w:rsidRPr="008E445E">
                    <w:rPr>
                      <w:color w:val="000000"/>
                      <w:sz w:val="16"/>
                      <w:szCs w:val="16"/>
                      <w:lang w:eastAsia="ru-RU"/>
                    </w:rPr>
                    <w:t>в т.ч. ОТм</w:t>
                  </w:r>
                </w:p>
              </w:tc>
              <w:tc>
                <w:tcPr>
                  <w:tcW w:w="1281" w:type="dxa"/>
                  <w:gridSpan w:val="3"/>
                  <w:tcBorders>
                    <w:top w:val="nil"/>
                    <w:left w:val="nil"/>
                    <w:bottom w:val="nil"/>
                    <w:right w:val="nil"/>
                  </w:tcBorders>
                  <w:shd w:val="clear" w:color="auto" w:fill="auto"/>
                  <w:hideMark/>
                </w:tcPr>
                <w:p w14:paraId="642618AD"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248D867B"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46CEA28"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415FF9B1"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19FACA21" w14:textId="77777777" w:rsidR="00C64156" w:rsidRPr="008E445E" w:rsidRDefault="00C64156" w:rsidP="00441A0B">
                  <w:pPr>
                    <w:jc w:val="right"/>
                    <w:rPr>
                      <w:color w:val="000000"/>
                      <w:sz w:val="16"/>
                      <w:szCs w:val="16"/>
                      <w:lang w:eastAsia="ru-RU"/>
                    </w:rPr>
                  </w:pPr>
                  <w:r w:rsidRPr="008E445E">
                    <w:rPr>
                      <w:color w:val="000000"/>
                      <w:sz w:val="16"/>
                      <w:szCs w:val="16"/>
                      <w:lang w:eastAsia="ru-RU"/>
                    </w:rPr>
                    <w:t>122,99</w:t>
                  </w:r>
                </w:p>
              </w:tc>
              <w:tc>
                <w:tcPr>
                  <w:tcW w:w="703" w:type="dxa"/>
                  <w:gridSpan w:val="2"/>
                  <w:tcBorders>
                    <w:top w:val="nil"/>
                    <w:left w:val="nil"/>
                    <w:bottom w:val="nil"/>
                    <w:right w:val="nil"/>
                  </w:tcBorders>
                  <w:shd w:val="clear" w:color="auto" w:fill="auto"/>
                  <w:hideMark/>
                </w:tcPr>
                <w:p w14:paraId="45290AC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957" w:type="dxa"/>
                  <w:gridSpan w:val="2"/>
                  <w:tcBorders>
                    <w:top w:val="nil"/>
                    <w:left w:val="nil"/>
                    <w:bottom w:val="nil"/>
                    <w:right w:val="nil"/>
                  </w:tcBorders>
                  <w:shd w:val="clear" w:color="auto" w:fill="auto"/>
                  <w:hideMark/>
                </w:tcPr>
                <w:p w14:paraId="528EAC36" w14:textId="77777777" w:rsidR="00C64156" w:rsidRPr="008E445E" w:rsidRDefault="00C64156" w:rsidP="00441A0B">
                  <w:pPr>
                    <w:jc w:val="right"/>
                    <w:rPr>
                      <w:color w:val="000000"/>
                      <w:sz w:val="16"/>
                      <w:szCs w:val="16"/>
                      <w:lang w:eastAsia="ru-RU"/>
                    </w:rPr>
                  </w:pPr>
                  <w:r w:rsidRPr="008E445E">
                    <w:rPr>
                      <w:color w:val="000000"/>
                      <w:sz w:val="16"/>
                      <w:szCs w:val="16"/>
                      <w:lang w:eastAsia="ru-RU"/>
                    </w:rPr>
                    <w:t>381,88</w:t>
                  </w:r>
                </w:p>
              </w:tc>
              <w:tc>
                <w:tcPr>
                  <w:tcW w:w="1691" w:type="dxa"/>
                  <w:gridSpan w:val="2"/>
                  <w:tcBorders>
                    <w:top w:val="nil"/>
                    <w:left w:val="nil"/>
                    <w:bottom w:val="nil"/>
                    <w:right w:val="nil"/>
                  </w:tcBorders>
                  <w:shd w:val="clear" w:color="auto" w:fill="auto"/>
                  <w:hideMark/>
                </w:tcPr>
                <w:p w14:paraId="4671777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53,31</w:t>
                  </w:r>
                </w:p>
              </w:tc>
              <w:tc>
                <w:tcPr>
                  <w:tcW w:w="2561" w:type="dxa"/>
                  <w:gridSpan w:val="3"/>
                  <w:tcBorders>
                    <w:top w:val="nil"/>
                    <w:left w:val="nil"/>
                    <w:bottom w:val="nil"/>
                    <w:right w:val="single" w:sz="4" w:space="0" w:color="auto"/>
                  </w:tcBorders>
                  <w:shd w:val="clear" w:color="auto" w:fill="auto"/>
                  <w:hideMark/>
                </w:tcPr>
                <w:p w14:paraId="0A0221DA" w14:textId="77777777" w:rsidR="00C64156" w:rsidRPr="008E445E" w:rsidRDefault="00C64156" w:rsidP="00441A0B">
                  <w:pPr>
                    <w:jc w:val="right"/>
                    <w:rPr>
                      <w:color w:val="000000"/>
                      <w:sz w:val="16"/>
                      <w:szCs w:val="16"/>
                      <w:lang w:eastAsia="ru-RU"/>
                    </w:rPr>
                  </w:pPr>
                  <w:r w:rsidRPr="008E445E">
                    <w:rPr>
                      <w:color w:val="000000"/>
                      <w:sz w:val="16"/>
                      <w:szCs w:val="16"/>
                      <w:lang w:eastAsia="ru-RU"/>
                    </w:rPr>
                    <w:t>20 358,02</w:t>
                  </w:r>
                </w:p>
              </w:tc>
            </w:tr>
            <w:tr w:rsidR="00C64156" w:rsidRPr="008E445E" w14:paraId="374AD88B"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4148C20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1F4979AA" w14:textId="77777777" w:rsidR="00C64156" w:rsidRPr="008E445E" w:rsidRDefault="00C64156" w:rsidP="00441A0B">
                  <w:pPr>
                    <w:jc w:val="right"/>
                    <w:rPr>
                      <w:color w:val="000000"/>
                      <w:sz w:val="16"/>
                      <w:szCs w:val="16"/>
                      <w:lang w:eastAsia="ru-RU"/>
                    </w:rPr>
                  </w:pPr>
                  <w:r w:rsidRPr="008E445E">
                    <w:rPr>
                      <w:color w:val="000000"/>
                      <w:sz w:val="16"/>
                      <w:szCs w:val="16"/>
                      <w:lang w:eastAsia="ru-RU"/>
                    </w:rPr>
                    <w:t>4</w:t>
                  </w:r>
                </w:p>
              </w:tc>
              <w:tc>
                <w:tcPr>
                  <w:tcW w:w="2274" w:type="dxa"/>
                  <w:gridSpan w:val="2"/>
                  <w:tcBorders>
                    <w:top w:val="nil"/>
                    <w:left w:val="nil"/>
                    <w:bottom w:val="nil"/>
                    <w:right w:val="nil"/>
                  </w:tcBorders>
                  <w:shd w:val="clear" w:color="auto" w:fill="auto"/>
                  <w:hideMark/>
                </w:tcPr>
                <w:p w14:paraId="60CD3BC8" w14:textId="77777777" w:rsidR="00C64156" w:rsidRPr="008E445E" w:rsidRDefault="00C64156" w:rsidP="00441A0B">
                  <w:pPr>
                    <w:rPr>
                      <w:color w:val="000000"/>
                      <w:sz w:val="16"/>
                      <w:szCs w:val="16"/>
                      <w:lang w:eastAsia="ru-RU"/>
                    </w:rPr>
                  </w:pPr>
                  <w:r w:rsidRPr="008E445E">
                    <w:rPr>
                      <w:color w:val="000000"/>
                      <w:sz w:val="16"/>
                      <w:szCs w:val="16"/>
                      <w:lang w:eastAsia="ru-RU"/>
                    </w:rPr>
                    <w:t>М</w:t>
                  </w:r>
                </w:p>
              </w:tc>
              <w:tc>
                <w:tcPr>
                  <w:tcW w:w="1281" w:type="dxa"/>
                  <w:gridSpan w:val="3"/>
                  <w:tcBorders>
                    <w:top w:val="nil"/>
                    <w:left w:val="nil"/>
                    <w:bottom w:val="nil"/>
                    <w:right w:val="nil"/>
                  </w:tcBorders>
                  <w:shd w:val="clear" w:color="auto" w:fill="auto"/>
                  <w:hideMark/>
                </w:tcPr>
                <w:p w14:paraId="3C7B5D5E"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63B9C6B3"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69089BEA"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0A524683"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1167D5A7" w14:textId="77777777" w:rsidR="00C64156" w:rsidRPr="008E445E" w:rsidRDefault="00C64156" w:rsidP="00441A0B">
                  <w:pPr>
                    <w:jc w:val="right"/>
                    <w:rPr>
                      <w:color w:val="000000"/>
                      <w:sz w:val="16"/>
                      <w:szCs w:val="16"/>
                      <w:lang w:eastAsia="ru-RU"/>
                    </w:rPr>
                  </w:pPr>
                  <w:r w:rsidRPr="008E445E">
                    <w:rPr>
                      <w:color w:val="000000"/>
                      <w:sz w:val="16"/>
                      <w:szCs w:val="16"/>
                      <w:lang w:eastAsia="ru-RU"/>
                    </w:rPr>
                    <w:t>0,24</w:t>
                  </w:r>
                </w:p>
              </w:tc>
              <w:tc>
                <w:tcPr>
                  <w:tcW w:w="703" w:type="dxa"/>
                  <w:gridSpan w:val="2"/>
                  <w:tcBorders>
                    <w:top w:val="nil"/>
                    <w:left w:val="nil"/>
                    <w:bottom w:val="nil"/>
                    <w:right w:val="nil"/>
                  </w:tcBorders>
                  <w:shd w:val="clear" w:color="auto" w:fill="auto"/>
                  <w:hideMark/>
                </w:tcPr>
                <w:p w14:paraId="577C14C6" w14:textId="77777777" w:rsidR="00C64156" w:rsidRPr="008E445E" w:rsidRDefault="00C64156" w:rsidP="00441A0B">
                  <w:pPr>
                    <w:jc w:val="right"/>
                    <w:rPr>
                      <w:color w:val="000000"/>
                      <w:sz w:val="16"/>
                      <w:szCs w:val="16"/>
                      <w:lang w:eastAsia="ru-RU"/>
                    </w:rPr>
                  </w:pPr>
                </w:p>
              </w:tc>
              <w:tc>
                <w:tcPr>
                  <w:tcW w:w="957" w:type="dxa"/>
                  <w:gridSpan w:val="2"/>
                  <w:tcBorders>
                    <w:top w:val="nil"/>
                    <w:left w:val="nil"/>
                    <w:bottom w:val="nil"/>
                    <w:right w:val="nil"/>
                  </w:tcBorders>
                  <w:shd w:val="clear" w:color="auto" w:fill="auto"/>
                  <w:hideMark/>
                </w:tcPr>
                <w:p w14:paraId="4E35D71B" w14:textId="77777777" w:rsidR="00C64156" w:rsidRPr="008E445E" w:rsidRDefault="00C64156" w:rsidP="00441A0B">
                  <w:pPr>
                    <w:jc w:val="right"/>
                    <w:rPr>
                      <w:color w:val="000000"/>
                      <w:sz w:val="16"/>
                      <w:szCs w:val="16"/>
                      <w:lang w:eastAsia="ru-RU"/>
                    </w:rPr>
                  </w:pPr>
                  <w:r w:rsidRPr="008E445E">
                    <w:rPr>
                      <w:color w:val="000000"/>
                      <w:sz w:val="16"/>
                      <w:szCs w:val="16"/>
                      <w:lang w:eastAsia="ru-RU"/>
                    </w:rPr>
                    <w:t>0,65</w:t>
                  </w:r>
                </w:p>
              </w:tc>
              <w:tc>
                <w:tcPr>
                  <w:tcW w:w="1691" w:type="dxa"/>
                  <w:gridSpan w:val="2"/>
                  <w:tcBorders>
                    <w:top w:val="nil"/>
                    <w:left w:val="nil"/>
                    <w:bottom w:val="nil"/>
                    <w:right w:val="nil"/>
                  </w:tcBorders>
                  <w:shd w:val="clear" w:color="auto" w:fill="auto"/>
                  <w:hideMark/>
                </w:tcPr>
                <w:p w14:paraId="028A0539"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10,19</w:t>
                  </w:r>
                </w:p>
              </w:tc>
              <w:tc>
                <w:tcPr>
                  <w:tcW w:w="2561" w:type="dxa"/>
                  <w:gridSpan w:val="3"/>
                  <w:tcBorders>
                    <w:top w:val="nil"/>
                    <w:left w:val="nil"/>
                    <w:bottom w:val="nil"/>
                    <w:right w:val="single" w:sz="4" w:space="0" w:color="auto"/>
                  </w:tcBorders>
                  <w:shd w:val="clear" w:color="auto" w:fill="auto"/>
                  <w:hideMark/>
                </w:tcPr>
                <w:p w14:paraId="03F70A17" w14:textId="77777777" w:rsidR="00C64156" w:rsidRPr="008E445E" w:rsidRDefault="00C64156" w:rsidP="00441A0B">
                  <w:pPr>
                    <w:jc w:val="right"/>
                    <w:rPr>
                      <w:color w:val="000000"/>
                      <w:sz w:val="16"/>
                      <w:szCs w:val="16"/>
                      <w:lang w:eastAsia="ru-RU"/>
                    </w:rPr>
                  </w:pPr>
                  <w:r w:rsidRPr="008E445E">
                    <w:rPr>
                      <w:color w:val="000000"/>
                      <w:sz w:val="16"/>
                      <w:szCs w:val="16"/>
                      <w:lang w:eastAsia="ru-RU"/>
                    </w:rPr>
                    <w:t>6,62</w:t>
                  </w:r>
                </w:p>
              </w:tc>
            </w:tr>
            <w:tr w:rsidR="00C64156" w:rsidRPr="008E445E" w14:paraId="79CFA219"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D622234"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Н</w:t>
                  </w:r>
                </w:p>
              </w:tc>
              <w:tc>
                <w:tcPr>
                  <w:tcW w:w="1286" w:type="dxa"/>
                  <w:tcBorders>
                    <w:top w:val="nil"/>
                    <w:left w:val="nil"/>
                    <w:bottom w:val="nil"/>
                    <w:right w:val="nil"/>
                  </w:tcBorders>
                  <w:shd w:val="clear" w:color="auto" w:fill="auto"/>
                  <w:hideMark/>
                </w:tcPr>
                <w:p w14:paraId="48C70E04"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02.3.01.02</w:t>
                  </w:r>
                </w:p>
              </w:tc>
              <w:tc>
                <w:tcPr>
                  <w:tcW w:w="2274" w:type="dxa"/>
                  <w:gridSpan w:val="2"/>
                  <w:tcBorders>
                    <w:top w:val="nil"/>
                    <w:left w:val="nil"/>
                    <w:bottom w:val="nil"/>
                    <w:right w:val="nil"/>
                  </w:tcBorders>
                  <w:shd w:val="clear" w:color="auto" w:fill="auto"/>
                  <w:hideMark/>
                </w:tcPr>
                <w:p w14:paraId="1771833A"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Песок для строительных работ</w:t>
                  </w:r>
                </w:p>
              </w:tc>
              <w:tc>
                <w:tcPr>
                  <w:tcW w:w="1281" w:type="dxa"/>
                  <w:gridSpan w:val="3"/>
                  <w:tcBorders>
                    <w:top w:val="nil"/>
                    <w:left w:val="nil"/>
                    <w:bottom w:val="nil"/>
                    <w:right w:val="nil"/>
                  </w:tcBorders>
                  <w:shd w:val="clear" w:color="auto" w:fill="auto"/>
                  <w:hideMark/>
                </w:tcPr>
                <w:p w14:paraId="78C3FE64"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м3</w:t>
                  </w:r>
                </w:p>
              </w:tc>
              <w:tc>
                <w:tcPr>
                  <w:tcW w:w="970" w:type="dxa"/>
                  <w:gridSpan w:val="2"/>
                  <w:tcBorders>
                    <w:top w:val="nil"/>
                    <w:left w:val="nil"/>
                    <w:bottom w:val="nil"/>
                    <w:right w:val="nil"/>
                  </w:tcBorders>
                  <w:shd w:val="clear" w:color="auto" w:fill="auto"/>
                  <w:hideMark/>
                </w:tcPr>
                <w:p w14:paraId="1203369F"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0,54</w:t>
                  </w:r>
                </w:p>
              </w:tc>
              <w:tc>
                <w:tcPr>
                  <w:tcW w:w="877" w:type="dxa"/>
                  <w:gridSpan w:val="2"/>
                  <w:tcBorders>
                    <w:top w:val="nil"/>
                    <w:left w:val="nil"/>
                    <w:bottom w:val="nil"/>
                    <w:right w:val="nil"/>
                  </w:tcBorders>
                  <w:shd w:val="clear" w:color="auto" w:fill="auto"/>
                  <w:hideMark/>
                </w:tcPr>
                <w:p w14:paraId="205321A5"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303E6D0A"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1,458</w:t>
                  </w:r>
                </w:p>
              </w:tc>
              <w:tc>
                <w:tcPr>
                  <w:tcW w:w="873" w:type="dxa"/>
                  <w:gridSpan w:val="2"/>
                  <w:tcBorders>
                    <w:top w:val="nil"/>
                    <w:left w:val="nil"/>
                    <w:bottom w:val="nil"/>
                    <w:right w:val="nil"/>
                  </w:tcBorders>
                  <w:shd w:val="clear" w:color="auto" w:fill="auto"/>
                  <w:hideMark/>
                </w:tcPr>
                <w:p w14:paraId="65E9F804"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5BDC940F"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3828DECA"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12F7AEF9"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430033C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7A58448B"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D8A917E"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Н</w:t>
                  </w:r>
                </w:p>
              </w:tc>
              <w:tc>
                <w:tcPr>
                  <w:tcW w:w="1286" w:type="dxa"/>
                  <w:tcBorders>
                    <w:top w:val="nil"/>
                    <w:left w:val="nil"/>
                    <w:bottom w:val="nil"/>
                    <w:right w:val="nil"/>
                  </w:tcBorders>
                  <w:shd w:val="clear" w:color="auto" w:fill="auto"/>
                  <w:hideMark/>
                </w:tcPr>
                <w:p w14:paraId="37FC64B8"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04.3.02.13</w:t>
                  </w:r>
                </w:p>
              </w:tc>
              <w:tc>
                <w:tcPr>
                  <w:tcW w:w="2274" w:type="dxa"/>
                  <w:gridSpan w:val="2"/>
                  <w:tcBorders>
                    <w:top w:val="nil"/>
                    <w:left w:val="nil"/>
                    <w:bottom w:val="nil"/>
                    <w:right w:val="nil"/>
                  </w:tcBorders>
                  <w:shd w:val="clear" w:color="auto" w:fill="auto"/>
                  <w:hideMark/>
                </w:tcPr>
                <w:p w14:paraId="68B0A76E"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Смеси цементно-песчаные</w:t>
                  </w:r>
                </w:p>
              </w:tc>
              <w:tc>
                <w:tcPr>
                  <w:tcW w:w="1281" w:type="dxa"/>
                  <w:gridSpan w:val="3"/>
                  <w:tcBorders>
                    <w:top w:val="nil"/>
                    <w:left w:val="nil"/>
                    <w:bottom w:val="nil"/>
                    <w:right w:val="nil"/>
                  </w:tcBorders>
                  <w:shd w:val="clear" w:color="auto" w:fill="auto"/>
                  <w:hideMark/>
                </w:tcPr>
                <w:p w14:paraId="5C1416D4"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т</w:t>
                  </w:r>
                </w:p>
              </w:tc>
              <w:tc>
                <w:tcPr>
                  <w:tcW w:w="970" w:type="dxa"/>
                  <w:gridSpan w:val="2"/>
                  <w:tcBorders>
                    <w:top w:val="nil"/>
                    <w:left w:val="nil"/>
                    <w:bottom w:val="nil"/>
                    <w:right w:val="nil"/>
                  </w:tcBorders>
                  <w:shd w:val="clear" w:color="auto" w:fill="auto"/>
                  <w:hideMark/>
                </w:tcPr>
                <w:p w14:paraId="09BCA420"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5,415</w:t>
                  </w:r>
                </w:p>
              </w:tc>
              <w:tc>
                <w:tcPr>
                  <w:tcW w:w="877" w:type="dxa"/>
                  <w:gridSpan w:val="2"/>
                  <w:tcBorders>
                    <w:top w:val="nil"/>
                    <w:left w:val="nil"/>
                    <w:bottom w:val="nil"/>
                    <w:right w:val="nil"/>
                  </w:tcBorders>
                  <w:shd w:val="clear" w:color="auto" w:fill="auto"/>
                  <w:hideMark/>
                </w:tcPr>
                <w:p w14:paraId="24F122B0"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51CC8337"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14,6205</w:t>
                  </w:r>
                </w:p>
              </w:tc>
              <w:tc>
                <w:tcPr>
                  <w:tcW w:w="873" w:type="dxa"/>
                  <w:gridSpan w:val="2"/>
                  <w:tcBorders>
                    <w:top w:val="nil"/>
                    <w:left w:val="nil"/>
                    <w:bottom w:val="nil"/>
                    <w:right w:val="nil"/>
                  </w:tcBorders>
                  <w:shd w:val="clear" w:color="auto" w:fill="auto"/>
                  <w:hideMark/>
                </w:tcPr>
                <w:p w14:paraId="2DD2C78C"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0A3E1549"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0AC359AE"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0354189E"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4C4125E9"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6F636620"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274A84BB"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Н</w:t>
                  </w:r>
                </w:p>
              </w:tc>
              <w:tc>
                <w:tcPr>
                  <w:tcW w:w="1286" w:type="dxa"/>
                  <w:tcBorders>
                    <w:top w:val="nil"/>
                    <w:left w:val="nil"/>
                    <w:bottom w:val="nil"/>
                    <w:right w:val="nil"/>
                  </w:tcBorders>
                  <w:shd w:val="clear" w:color="auto" w:fill="auto"/>
                  <w:hideMark/>
                </w:tcPr>
                <w:p w14:paraId="70D2B3B3" w14:textId="77777777" w:rsidR="00C64156" w:rsidRPr="008E445E" w:rsidRDefault="00C64156" w:rsidP="00441A0B">
                  <w:pPr>
                    <w:jc w:val="right"/>
                    <w:rPr>
                      <w:i/>
                      <w:iCs/>
                      <w:color w:val="000000"/>
                      <w:sz w:val="16"/>
                      <w:szCs w:val="16"/>
                      <w:lang w:eastAsia="ru-RU"/>
                    </w:rPr>
                  </w:pPr>
                  <w:r w:rsidRPr="008E445E">
                    <w:rPr>
                      <w:i/>
                      <w:iCs/>
                      <w:color w:val="000000"/>
                      <w:sz w:val="16"/>
                      <w:szCs w:val="16"/>
                      <w:lang w:eastAsia="ru-RU"/>
                    </w:rPr>
                    <w:t>05.2.02.21</w:t>
                  </w:r>
                </w:p>
              </w:tc>
              <w:tc>
                <w:tcPr>
                  <w:tcW w:w="2274" w:type="dxa"/>
                  <w:gridSpan w:val="2"/>
                  <w:tcBorders>
                    <w:top w:val="nil"/>
                    <w:left w:val="nil"/>
                    <w:bottom w:val="nil"/>
                    <w:right w:val="nil"/>
                  </w:tcBorders>
                  <w:shd w:val="clear" w:color="auto" w:fill="auto"/>
                  <w:hideMark/>
                </w:tcPr>
                <w:p w14:paraId="5E44DBF4" w14:textId="77777777" w:rsidR="00C64156" w:rsidRPr="008E445E" w:rsidRDefault="00C64156" w:rsidP="00441A0B">
                  <w:pPr>
                    <w:rPr>
                      <w:i/>
                      <w:iCs/>
                      <w:color w:val="000000"/>
                      <w:sz w:val="16"/>
                      <w:szCs w:val="16"/>
                      <w:lang w:eastAsia="ru-RU"/>
                    </w:rPr>
                  </w:pPr>
                  <w:r w:rsidRPr="008E445E">
                    <w:rPr>
                      <w:i/>
                      <w:iCs/>
                      <w:color w:val="000000"/>
                      <w:sz w:val="16"/>
                      <w:szCs w:val="16"/>
                      <w:lang w:eastAsia="ru-RU"/>
                    </w:rPr>
                    <w:t>Плитки тротуарные декоративные</w:t>
                  </w:r>
                </w:p>
              </w:tc>
              <w:tc>
                <w:tcPr>
                  <w:tcW w:w="1281" w:type="dxa"/>
                  <w:gridSpan w:val="3"/>
                  <w:tcBorders>
                    <w:top w:val="nil"/>
                    <w:left w:val="nil"/>
                    <w:bottom w:val="nil"/>
                    <w:right w:val="nil"/>
                  </w:tcBorders>
                  <w:shd w:val="clear" w:color="auto" w:fill="auto"/>
                  <w:hideMark/>
                </w:tcPr>
                <w:p w14:paraId="12B6F849"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м2</w:t>
                  </w:r>
                </w:p>
              </w:tc>
              <w:tc>
                <w:tcPr>
                  <w:tcW w:w="970" w:type="dxa"/>
                  <w:gridSpan w:val="2"/>
                  <w:tcBorders>
                    <w:top w:val="nil"/>
                    <w:left w:val="nil"/>
                    <w:bottom w:val="nil"/>
                    <w:right w:val="nil"/>
                  </w:tcBorders>
                  <w:shd w:val="clear" w:color="auto" w:fill="auto"/>
                  <w:hideMark/>
                </w:tcPr>
                <w:p w14:paraId="105FB76E"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102</w:t>
                  </w:r>
                </w:p>
              </w:tc>
              <w:tc>
                <w:tcPr>
                  <w:tcW w:w="877" w:type="dxa"/>
                  <w:gridSpan w:val="2"/>
                  <w:tcBorders>
                    <w:top w:val="nil"/>
                    <w:left w:val="nil"/>
                    <w:bottom w:val="nil"/>
                    <w:right w:val="nil"/>
                  </w:tcBorders>
                  <w:shd w:val="clear" w:color="auto" w:fill="auto"/>
                  <w:hideMark/>
                </w:tcPr>
                <w:p w14:paraId="430C9F33" w14:textId="77777777" w:rsidR="00C64156" w:rsidRPr="008E445E" w:rsidRDefault="00C64156" w:rsidP="00441A0B">
                  <w:pPr>
                    <w:jc w:val="center"/>
                    <w:rPr>
                      <w:i/>
                      <w:iCs/>
                      <w:color w:val="000000"/>
                      <w:sz w:val="16"/>
                      <w:szCs w:val="16"/>
                      <w:lang w:eastAsia="ru-RU"/>
                    </w:rPr>
                  </w:pPr>
                </w:p>
              </w:tc>
              <w:tc>
                <w:tcPr>
                  <w:tcW w:w="854" w:type="dxa"/>
                  <w:gridSpan w:val="2"/>
                  <w:tcBorders>
                    <w:top w:val="nil"/>
                    <w:left w:val="nil"/>
                    <w:bottom w:val="nil"/>
                    <w:right w:val="nil"/>
                  </w:tcBorders>
                  <w:shd w:val="clear" w:color="auto" w:fill="auto"/>
                  <w:hideMark/>
                </w:tcPr>
                <w:p w14:paraId="56442FC2" w14:textId="77777777" w:rsidR="00C64156" w:rsidRPr="008E445E" w:rsidRDefault="00C64156" w:rsidP="00441A0B">
                  <w:pPr>
                    <w:jc w:val="center"/>
                    <w:rPr>
                      <w:i/>
                      <w:iCs/>
                      <w:color w:val="000000"/>
                      <w:sz w:val="16"/>
                      <w:szCs w:val="16"/>
                      <w:lang w:eastAsia="ru-RU"/>
                    </w:rPr>
                  </w:pPr>
                  <w:r w:rsidRPr="008E445E">
                    <w:rPr>
                      <w:i/>
                      <w:iCs/>
                      <w:color w:val="000000"/>
                      <w:sz w:val="16"/>
                      <w:szCs w:val="16"/>
                      <w:lang w:eastAsia="ru-RU"/>
                    </w:rPr>
                    <w:t>275,4</w:t>
                  </w:r>
                </w:p>
              </w:tc>
              <w:tc>
                <w:tcPr>
                  <w:tcW w:w="873" w:type="dxa"/>
                  <w:gridSpan w:val="2"/>
                  <w:tcBorders>
                    <w:top w:val="nil"/>
                    <w:left w:val="nil"/>
                    <w:bottom w:val="nil"/>
                    <w:right w:val="nil"/>
                  </w:tcBorders>
                  <w:shd w:val="clear" w:color="auto" w:fill="auto"/>
                  <w:hideMark/>
                </w:tcPr>
                <w:p w14:paraId="10E90337" w14:textId="77777777" w:rsidR="00C64156" w:rsidRPr="008E445E" w:rsidRDefault="00C64156" w:rsidP="00441A0B">
                  <w:pPr>
                    <w:jc w:val="center"/>
                    <w:rPr>
                      <w:i/>
                      <w:iCs/>
                      <w:color w:val="000000"/>
                      <w:sz w:val="16"/>
                      <w:szCs w:val="16"/>
                      <w:lang w:eastAsia="ru-RU"/>
                    </w:rPr>
                  </w:pPr>
                </w:p>
              </w:tc>
              <w:tc>
                <w:tcPr>
                  <w:tcW w:w="703" w:type="dxa"/>
                  <w:gridSpan w:val="2"/>
                  <w:tcBorders>
                    <w:top w:val="nil"/>
                    <w:left w:val="nil"/>
                    <w:bottom w:val="nil"/>
                    <w:right w:val="nil"/>
                  </w:tcBorders>
                  <w:shd w:val="clear" w:color="auto" w:fill="auto"/>
                  <w:hideMark/>
                </w:tcPr>
                <w:p w14:paraId="562D115F"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1A0052CA"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1974CABB"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30921604"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35B54EB8"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5351CF30"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4863E21"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2D0A3BBA" w14:textId="77777777" w:rsidR="00C64156" w:rsidRPr="008E445E" w:rsidRDefault="00C64156" w:rsidP="00441A0B">
                  <w:pPr>
                    <w:rPr>
                      <w:color w:val="000000"/>
                      <w:sz w:val="16"/>
                      <w:szCs w:val="16"/>
                      <w:lang w:eastAsia="ru-RU"/>
                    </w:rPr>
                  </w:pPr>
                  <w:r w:rsidRPr="008E445E">
                    <w:rPr>
                      <w:color w:val="000000"/>
                      <w:sz w:val="16"/>
                      <w:szCs w:val="16"/>
                      <w:lang w:eastAsia="ru-RU"/>
                    </w:rPr>
                    <w:t>ЗТ</w:t>
                  </w:r>
                </w:p>
              </w:tc>
              <w:tc>
                <w:tcPr>
                  <w:tcW w:w="1281" w:type="dxa"/>
                  <w:gridSpan w:val="3"/>
                  <w:tcBorders>
                    <w:top w:val="nil"/>
                    <w:left w:val="nil"/>
                    <w:bottom w:val="nil"/>
                    <w:right w:val="nil"/>
                  </w:tcBorders>
                  <w:shd w:val="clear" w:color="auto" w:fill="auto"/>
                  <w:hideMark/>
                </w:tcPr>
                <w:p w14:paraId="7CA209D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6F604A9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77" w:type="dxa"/>
                  <w:gridSpan w:val="2"/>
                  <w:tcBorders>
                    <w:top w:val="nil"/>
                    <w:left w:val="nil"/>
                    <w:bottom w:val="nil"/>
                    <w:right w:val="nil"/>
                  </w:tcBorders>
                  <w:shd w:val="clear" w:color="auto" w:fill="auto"/>
                  <w:hideMark/>
                </w:tcPr>
                <w:p w14:paraId="5C1A0913"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6DDAFAB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357,075</w:t>
                  </w:r>
                </w:p>
              </w:tc>
              <w:tc>
                <w:tcPr>
                  <w:tcW w:w="873" w:type="dxa"/>
                  <w:gridSpan w:val="2"/>
                  <w:tcBorders>
                    <w:top w:val="nil"/>
                    <w:left w:val="nil"/>
                    <w:bottom w:val="nil"/>
                    <w:right w:val="nil"/>
                  </w:tcBorders>
                  <w:shd w:val="clear" w:color="auto" w:fill="auto"/>
                  <w:hideMark/>
                </w:tcPr>
                <w:p w14:paraId="04D20087"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076AE2D5"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A8CCA2A"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76347D5A"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56B9EC9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1BC78231"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799ACBC"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D844B24"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47436950" w14:textId="77777777" w:rsidR="00C64156" w:rsidRPr="008E445E" w:rsidRDefault="00C64156" w:rsidP="00441A0B">
                  <w:pPr>
                    <w:rPr>
                      <w:color w:val="000000"/>
                      <w:sz w:val="16"/>
                      <w:szCs w:val="16"/>
                      <w:lang w:eastAsia="ru-RU"/>
                    </w:rPr>
                  </w:pPr>
                  <w:r w:rsidRPr="008E445E">
                    <w:rPr>
                      <w:color w:val="000000"/>
                      <w:sz w:val="16"/>
                      <w:szCs w:val="16"/>
                      <w:lang w:eastAsia="ru-RU"/>
                    </w:rPr>
                    <w:t>ЗТм</w:t>
                  </w:r>
                </w:p>
              </w:tc>
              <w:tc>
                <w:tcPr>
                  <w:tcW w:w="1281" w:type="dxa"/>
                  <w:gridSpan w:val="3"/>
                  <w:tcBorders>
                    <w:top w:val="nil"/>
                    <w:left w:val="nil"/>
                    <w:bottom w:val="nil"/>
                    <w:right w:val="nil"/>
                  </w:tcBorders>
                  <w:shd w:val="clear" w:color="auto" w:fill="auto"/>
                  <w:hideMark/>
                </w:tcPr>
                <w:p w14:paraId="002BF59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чел.-ч</w:t>
                  </w:r>
                </w:p>
              </w:tc>
              <w:tc>
                <w:tcPr>
                  <w:tcW w:w="970" w:type="dxa"/>
                  <w:gridSpan w:val="2"/>
                  <w:tcBorders>
                    <w:top w:val="nil"/>
                    <w:left w:val="nil"/>
                    <w:bottom w:val="nil"/>
                    <w:right w:val="nil"/>
                  </w:tcBorders>
                  <w:shd w:val="clear" w:color="auto" w:fill="auto"/>
                  <w:hideMark/>
                </w:tcPr>
                <w:p w14:paraId="317A2974" w14:textId="77777777" w:rsidR="00C64156" w:rsidRPr="008E445E" w:rsidRDefault="00C64156" w:rsidP="00441A0B">
                  <w:pPr>
                    <w:jc w:val="center"/>
                    <w:rPr>
                      <w:color w:val="000000"/>
                      <w:sz w:val="16"/>
                      <w:szCs w:val="16"/>
                      <w:lang w:eastAsia="ru-RU"/>
                    </w:rPr>
                  </w:pPr>
                  <w:r w:rsidRPr="008E445E">
                    <w:rPr>
                      <w:color w:val="000000"/>
                      <w:sz w:val="16"/>
                      <w:szCs w:val="16"/>
                      <w:lang w:eastAsia="ru-RU"/>
                    </w:rPr>
                    <w:t>9,9</w:t>
                  </w:r>
                </w:p>
              </w:tc>
              <w:tc>
                <w:tcPr>
                  <w:tcW w:w="877" w:type="dxa"/>
                  <w:gridSpan w:val="2"/>
                  <w:tcBorders>
                    <w:top w:val="nil"/>
                    <w:left w:val="nil"/>
                    <w:bottom w:val="nil"/>
                    <w:right w:val="nil"/>
                  </w:tcBorders>
                  <w:shd w:val="clear" w:color="auto" w:fill="auto"/>
                  <w:hideMark/>
                </w:tcPr>
                <w:p w14:paraId="3695216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1,15</w:t>
                  </w:r>
                </w:p>
              </w:tc>
              <w:tc>
                <w:tcPr>
                  <w:tcW w:w="854" w:type="dxa"/>
                  <w:gridSpan w:val="2"/>
                  <w:tcBorders>
                    <w:top w:val="nil"/>
                    <w:left w:val="nil"/>
                    <w:bottom w:val="nil"/>
                    <w:right w:val="nil"/>
                  </w:tcBorders>
                  <w:shd w:val="clear" w:color="auto" w:fill="auto"/>
                  <w:hideMark/>
                </w:tcPr>
                <w:p w14:paraId="12305C7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30,7395</w:t>
                  </w:r>
                </w:p>
              </w:tc>
              <w:tc>
                <w:tcPr>
                  <w:tcW w:w="873" w:type="dxa"/>
                  <w:gridSpan w:val="2"/>
                  <w:tcBorders>
                    <w:top w:val="nil"/>
                    <w:left w:val="nil"/>
                    <w:bottom w:val="nil"/>
                    <w:right w:val="nil"/>
                  </w:tcBorders>
                  <w:shd w:val="clear" w:color="auto" w:fill="auto"/>
                  <w:hideMark/>
                </w:tcPr>
                <w:p w14:paraId="64582376"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245544BA"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763A6BC2" w14:textId="77777777" w:rsidR="00C64156" w:rsidRPr="008E445E" w:rsidRDefault="00C64156" w:rsidP="00441A0B">
                  <w:pPr>
                    <w:jc w:val="center"/>
                    <w:rPr>
                      <w:sz w:val="20"/>
                      <w:szCs w:val="20"/>
                      <w:lang w:eastAsia="ru-RU"/>
                    </w:rPr>
                  </w:pPr>
                </w:p>
              </w:tc>
              <w:tc>
                <w:tcPr>
                  <w:tcW w:w="1691" w:type="dxa"/>
                  <w:gridSpan w:val="2"/>
                  <w:tcBorders>
                    <w:top w:val="nil"/>
                    <w:left w:val="nil"/>
                    <w:bottom w:val="nil"/>
                    <w:right w:val="nil"/>
                  </w:tcBorders>
                  <w:shd w:val="clear" w:color="auto" w:fill="auto"/>
                  <w:hideMark/>
                </w:tcPr>
                <w:p w14:paraId="3A44E9AA" w14:textId="77777777" w:rsidR="00C64156" w:rsidRPr="008E445E" w:rsidRDefault="00C64156" w:rsidP="00441A0B">
                  <w:pPr>
                    <w:jc w:val="right"/>
                    <w:rPr>
                      <w:sz w:val="20"/>
                      <w:szCs w:val="20"/>
                      <w:lang w:eastAsia="ru-RU"/>
                    </w:rPr>
                  </w:pPr>
                </w:p>
              </w:tc>
              <w:tc>
                <w:tcPr>
                  <w:tcW w:w="2561" w:type="dxa"/>
                  <w:gridSpan w:val="3"/>
                  <w:tcBorders>
                    <w:top w:val="nil"/>
                    <w:left w:val="nil"/>
                    <w:bottom w:val="nil"/>
                    <w:right w:val="single" w:sz="4" w:space="0" w:color="auto"/>
                  </w:tcBorders>
                  <w:shd w:val="clear" w:color="auto" w:fill="auto"/>
                  <w:hideMark/>
                </w:tcPr>
                <w:p w14:paraId="00C4DFBA"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r>
            <w:tr w:rsidR="00C64156" w:rsidRPr="008E445E" w14:paraId="45967E07" w14:textId="77777777" w:rsidTr="00441A0B">
              <w:trPr>
                <w:gridAfter w:val="3"/>
                <w:wAfter w:w="687" w:type="dxa"/>
                <w:trHeight w:val="300"/>
              </w:trPr>
              <w:tc>
                <w:tcPr>
                  <w:tcW w:w="735" w:type="dxa"/>
                  <w:tcBorders>
                    <w:top w:val="nil"/>
                    <w:left w:val="single" w:sz="4" w:space="0" w:color="auto"/>
                    <w:bottom w:val="nil"/>
                    <w:right w:val="nil"/>
                  </w:tcBorders>
                  <w:shd w:val="clear" w:color="auto" w:fill="auto"/>
                  <w:vAlign w:val="center"/>
                  <w:hideMark/>
                </w:tcPr>
                <w:p w14:paraId="4FDA5E4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0760A6C6" w14:textId="77777777" w:rsidR="00C64156" w:rsidRPr="008E445E" w:rsidRDefault="00C64156" w:rsidP="00441A0B">
                  <w:pPr>
                    <w:jc w:val="center"/>
                    <w:rPr>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21EAC037" w14:textId="77777777" w:rsidR="00C64156" w:rsidRPr="008E445E" w:rsidRDefault="00C64156" w:rsidP="00441A0B">
                  <w:pPr>
                    <w:rPr>
                      <w:color w:val="000000"/>
                      <w:sz w:val="16"/>
                      <w:szCs w:val="16"/>
                      <w:lang w:eastAsia="ru-RU"/>
                    </w:rPr>
                  </w:pPr>
                  <w:r w:rsidRPr="008E445E">
                    <w:rPr>
                      <w:color w:val="000000"/>
                      <w:sz w:val="16"/>
                      <w:szCs w:val="16"/>
                      <w:lang w:eastAsia="ru-RU"/>
                    </w:rPr>
                    <w:t>Итого по расценке</w:t>
                  </w:r>
                </w:p>
              </w:tc>
              <w:tc>
                <w:tcPr>
                  <w:tcW w:w="1281" w:type="dxa"/>
                  <w:gridSpan w:val="3"/>
                  <w:tcBorders>
                    <w:top w:val="single" w:sz="4" w:space="0" w:color="auto"/>
                    <w:left w:val="nil"/>
                    <w:bottom w:val="nil"/>
                    <w:right w:val="nil"/>
                  </w:tcBorders>
                  <w:shd w:val="clear" w:color="auto" w:fill="auto"/>
                  <w:hideMark/>
                </w:tcPr>
                <w:p w14:paraId="45DCBFF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40BE4E1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5FC68186"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5D63E23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5BEA77CD" w14:textId="77777777" w:rsidR="00C64156" w:rsidRPr="008E445E" w:rsidRDefault="00C64156" w:rsidP="00441A0B">
                  <w:pPr>
                    <w:jc w:val="right"/>
                    <w:rPr>
                      <w:color w:val="000000"/>
                      <w:sz w:val="16"/>
                      <w:szCs w:val="16"/>
                      <w:lang w:eastAsia="ru-RU"/>
                    </w:rPr>
                  </w:pPr>
                  <w:r w:rsidRPr="008E445E">
                    <w:rPr>
                      <w:color w:val="000000"/>
                      <w:sz w:val="16"/>
                      <w:szCs w:val="16"/>
                      <w:lang w:eastAsia="ru-RU"/>
                    </w:rPr>
                    <w:t>1 998,17</w:t>
                  </w:r>
                </w:p>
              </w:tc>
              <w:tc>
                <w:tcPr>
                  <w:tcW w:w="703" w:type="dxa"/>
                  <w:gridSpan w:val="2"/>
                  <w:tcBorders>
                    <w:top w:val="single" w:sz="4" w:space="0" w:color="auto"/>
                    <w:left w:val="nil"/>
                    <w:bottom w:val="nil"/>
                    <w:right w:val="nil"/>
                  </w:tcBorders>
                  <w:shd w:val="clear" w:color="auto" w:fill="auto"/>
                  <w:hideMark/>
                </w:tcPr>
                <w:p w14:paraId="4D02DE2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02120AA4" w14:textId="77777777" w:rsidR="00C64156" w:rsidRPr="008E445E" w:rsidRDefault="00C64156" w:rsidP="00441A0B">
                  <w:pPr>
                    <w:jc w:val="right"/>
                    <w:rPr>
                      <w:color w:val="000000"/>
                      <w:sz w:val="16"/>
                      <w:szCs w:val="16"/>
                      <w:lang w:eastAsia="ru-RU"/>
                    </w:rPr>
                  </w:pPr>
                  <w:r w:rsidRPr="008E445E">
                    <w:rPr>
                      <w:color w:val="000000"/>
                      <w:sz w:val="16"/>
                      <w:szCs w:val="16"/>
                      <w:lang w:eastAsia="ru-RU"/>
                    </w:rPr>
                    <w:t>6 204,23</w:t>
                  </w:r>
                </w:p>
              </w:tc>
              <w:tc>
                <w:tcPr>
                  <w:tcW w:w="1691" w:type="dxa"/>
                  <w:gridSpan w:val="2"/>
                  <w:tcBorders>
                    <w:top w:val="single" w:sz="4" w:space="0" w:color="auto"/>
                    <w:left w:val="nil"/>
                    <w:bottom w:val="nil"/>
                    <w:right w:val="nil"/>
                  </w:tcBorders>
                  <w:shd w:val="clear" w:color="auto" w:fill="auto"/>
                  <w:hideMark/>
                </w:tcPr>
                <w:p w14:paraId="092EE217"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66A43BC9" w14:textId="77777777" w:rsidR="00C64156" w:rsidRPr="008E445E" w:rsidRDefault="00C64156" w:rsidP="00441A0B">
                  <w:pPr>
                    <w:jc w:val="right"/>
                    <w:rPr>
                      <w:color w:val="000000"/>
                      <w:sz w:val="16"/>
                      <w:szCs w:val="16"/>
                      <w:lang w:eastAsia="ru-RU"/>
                    </w:rPr>
                  </w:pPr>
                  <w:r w:rsidRPr="008E445E">
                    <w:rPr>
                      <w:color w:val="000000"/>
                      <w:sz w:val="16"/>
                      <w:szCs w:val="16"/>
                      <w:lang w:eastAsia="ru-RU"/>
                    </w:rPr>
                    <w:t>221 790,57</w:t>
                  </w:r>
                </w:p>
              </w:tc>
            </w:tr>
            <w:tr w:rsidR="00C64156" w:rsidRPr="008E445E" w14:paraId="1F68B8CA"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396DB24D"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405E130F" w14:textId="77777777" w:rsidR="00C64156" w:rsidRPr="008E445E" w:rsidRDefault="00C64156" w:rsidP="00441A0B">
                  <w:pPr>
                    <w:jc w:val="right"/>
                    <w:rPr>
                      <w:color w:val="000000"/>
                      <w:sz w:val="16"/>
                      <w:szCs w:val="16"/>
                      <w:lang w:eastAsia="ru-RU"/>
                    </w:rPr>
                  </w:pPr>
                </w:p>
              </w:tc>
              <w:tc>
                <w:tcPr>
                  <w:tcW w:w="2274" w:type="dxa"/>
                  <w:gridSpan w:val="2"/>
                  <w:tcBorders>
                    <w:top w:val="nil"/>
                    <w:left w:val="nil"/>
                    <w:bottom w:val="nil"/>
                    <w:right w:val="nil"/>
                  </w:tcBorders>
                  <w:shd w:val="clear" w:color="auto" w:fill="auto"/>
                  <w:hideMark/>
                </w:tcPr>
                <w:p w14:paraId="740DED2E" w14:textId="77777777" w:rsidR="00C64156" w:rsidRPr="008E445E" w:rsidRDefault="00C64156" w:rsidP="00441A0B">
                  <w:pPr>
                    <w:rPr>
                      <w:color w:val="000000"/>
                      <w:sz w:val="16"/>
                      <w:szCs w:val="16"/>
                      <w:lang w:eastAsia="ru-RU"/>
                    </w:rPr>
                  </w:pPr>
                  <w:r w:rsidRPr="008E445E">
                    <w:rPr>
                      <w:color w:val="000000"/>
                      <w:sz w:val="16"/>
                      <w:szCs w:val="16"/>
                      <w:lang w:eastAsia="ru-RU"/>
                    </w:rPr>
                    <w:t>ФОТ</w:t>
                  </w:r>
                </w:p>
              </w:tc>
              <w:tc>
                <w:tcPr>
                  <w:tcW w:w="1281" w:type="dxa"/>
                  <w:gridSpan w:val="3"/>
                  <w:tcBorders>
                    <w:top w:val="nil"/>
                    <w:left w:val="nil"/>
                    <w:bottom w:val="nil"/>
                    <w:right w:val="nil"/>
                  </w:tcBorders>
                  <w:shd w:val="clear" w:color="auto" w:fill="auto"/>
                  <w:hideMark/>
                </w:tcPr>
                <w:p w14:paraId="5550E988" w14:textId="77777777" w:rsidR="00C64156" w:rsidRPr="008E445E" w:rsidRDefault="00C64156" w:rsidP="00441A0B">
                  <w:pPr>
                    <w:rPr>
                      <w:color w:val="000000"/>
                      <w:sz w:val="16"/>
                      <w:szCs w:val="16"/>
                      <w:lang w:eastAsia="ru-RU"/>
                    </w:rPr>
                  </w:pPr>
                </w:p>
              </w:tc>
              <w:tc>
                <w:tcPr>
                  <w:tcW w:w="970" w:type="dxa"/>
                  <w:gridSpan w:val="2"/>
                  <w:tcBorders>
                    <w:top w:val="nil"/>
                    <w:left w:val="nil"/>
                    <w:bottom w:val="nil"/>
                    <w:right w:val="nil"/>
                  </w:tcBorders>
                  <w:shd w:val="clear" w:color="auto" w:fill="auto"/>
                  <w:hideMark/>
                </w:tcPr>
                <w:p w14:paraId="1C1BEEEF" w14:textId="77777777" w:rsidR="00C64156" w:rsidRPr="008E445E" w:rsidRDefault="00C64156" w:rsidP="00441A0B">
                  <w:pPr>
                    <w:jc w:val="center"/>
                    <w:rPr>
                      <w:sz w:val="20"/>
                      <w:szCs w:val="20"/>
                      <w:lang w:eastAsia="ru-RU"/>
                    </w:rPr>
                  </w:pPr>
                </w:p>
              </w:tc>
              <w:tc>
                <w:tcPr>
                  <w:tcW w:w="877" w:type="dxa"/>
                  <w:gridSpan w:val="2"/>
                  <w:tcBorders>
                    <w:top w:val="nil"/>
                    <w:left w:val="nil"/>
                    <w:bottom w:val="nil"/>
                    <w:right w:val="nil"/>
                  </w:tcBorders>
                  <w:shd w:val="clear" w:color="auto" w:fill="auto"/>
                  <w:hideMark/>
                </w:tcPr>
                <w:p w14:paraId="76AA0935" w14:textId="77777777" w:rsidR="00C64156" w:rsidRPr="008E445E" w:rsidRDefault="00C64156" w:rsidP="00441A0B">
                  <w:pPr>
                    <w:jc w:val="center"/>
                    <w:rPr>
                      <w:sz w:val="20"/>
                      <w:szCs w:val="20"/>
                      <w:lang w:eastAsia="ru-RU"/>
                    </w:rPr>
                  </w:pPr>
                </w:p>
              </w:tc>
              <w:tc>
                <w:tcPr>
                  <w:tcW w:w="854" w:type="dxa"/>
                  <w:gridSpan w:val="2"/>
                  <w:tcBorders>
                    <w:top w:val="nil"/>
                    <w:left w:val="nil"/>
                    <w:bottom w:val="nil"/>
                    <w:right w:val="nil"/>
                  </w:tcBorders>
                  <w:shd w:val="clear" w:color="auto" w:fill="auto"/>
                  <w:hideMark/>
                </w:tcPr>
                <w:p w14:paraId="743033E8" w14:textId="77777777" w:rsidR="00C64156" w:rsidRPr="008E445E" w:rsidRDefault="00C64156" w:rsidP="00441A0B">
                  <w:pPr>
                    <w:jc w:val="center"/>
                    <w:rPr>
                      <w:sz w:val="20"/>
                      <w:szCs w:val="20"/>
                      <w:lang w:eastAsia="ru-RU"/>
                    </w:rPr>
                  </w:pPr>
                </w:p>
              </w:tc>
              <w:tc>
                <w:tcPr>
                  <w:tcW w:w="873" w:type="dxa"/>
                  <w:gridSpan w:val="2"/>
                  <w:tcBorders>
                    <w:top w:val="nil"/>
                    <w:left w:val="nil"/>
                    <w:bottom w:val="nil"/>
                    <w:right w:val="nil"/>
                  </w:tcBorders>
                  <w:shd w:val="clear" w:color="auto" w:fill="auto"/>
                  <w:hideMark/>
                </w:tcPr>
                <w:p w14:paraId="78443CA5" w14:textId="77777777" w:rsidR="00C64156" w:rsidRPr="008E445E" w:rsidRDefault="00C64156" w:rsidP="00441A0B">
                  <w:pPr>
                    <w:jc w:val="center"/>
                    <w:rPr>
                      <w:sz w:val="20"/>
                      <w:szCs w:val="20"/>
                      <w:lang w:eastAsia="ru-RU"/>
                    </w:rPr>
                  </w:pPr>
                </w:p>
              </w:tc>
              <w:tc>
                <w:tcPr>
                  <w:tcW w:w="703" w:type="dxa"/>
                  <w:gridSpan w:val="2"/>
                  <w:tcBorders>
                    <w:top w:val="nil"/>
                    <w:left w:val="nil"/>
                    <w:bottom w:val="nil"/>
                    <w:right w:val="nil"/>
                  </w:tcBorders>
                  <w:shd w:val="clear" w:color="auto" w:fill="auto"/>
                  <w:hideMark/>
                </w:tcPr>
                <w:p w14:paraId="6CD77F66"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223F56D4"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3 738,39</w:t>
                  </w:r>
                </w:p>
              </w:tc>
              <w:tc>
                <w:tcPr>
                  <w:tcW w:w="1691" w:type="dxa"/>
                  <w:gridSpan w:val="2"/>
                  <w:tcBorders>
                    <w:top w:val="nil"/>
                    <w:left w:val="nil"/>
                    <w:bottom w:val="nil"/>
                    <w:right w:val="nil"/>
                  </w:tcBorders>
                  <w:shd w:val="clear" w:color="auto" w:fill="auto"/>
                  <w:hideMark/>
                </w:tcPr>
                <w:p w14:paraId="72F2D6B5"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6923D9D5" w14:textId="77777777" w:rsidR="00C64156" w:rsidRPr="008E445E" w:rsidRDefault="00C64156" w:rsidP="00441A0B">
                  <w:pPr>
                    <w:jc w:val="right"/>
                    <w:rPr>
                      <w:color w:val="000000"/>
                      <w:sz w:val="16"/>
                      <w:szCs w:val="16"/>
                      <w:lang w:eastAsia="ru-RU"/>
                    </w:rPr>
                  </w:pPr>
                  <w:r w:rsidRPr="008E445E">
                    <w:rPr>
                      <w:color w:val="000000"/>
                      <w:sz w:val="16"/>
                      <w:szCs w:val="16"/>
                      <w:lang w:eastAsia="ru-RU"/>
                    </w:rPr>
                    <w:t>199 293,57</w:t>
                  </w:r>
                </w:p>
              </w:tc>
            </w:tr>
            <w:tr w:rsidR="00C64156" w:rsidRPr="008E445E" w14:paraId="1BE93FB2"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0F85F34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0D1BE3C"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Пр/812-021.1-1, Приказ № 812/пр от 21.12.2020 п.25</w:t>
                  </w:r>
                </w:p>
              </w:tc>
              <w:tc>
                <w:tcPr>
                  <w:tcW w:w="2274" w:type="dxa"/>
                  <w:gridSpan w:val="2"/>
                  <w:tcBorders>
                    <w:top w:val="nil"/>
                    <w:left w:val="nil"/>
                    <w:bottom w:val="nil"/>
                    <w:right w:val="nil"/>
                  </w:tcBorders>
                  <w:shd w:val="clear" w:color="auto" w:fill="auto"/>
                  <w:hideMark/>
                </w:tcPr>
                <w:p w14:paraId="297BD16D" w14:textId="77777777" w:rsidR="00C64156" w:rsidRPr="008E445E" w:rsidRDefault="00C64156" w:rsidP="00441A0B">
                  <w:pPr>
                    <w:rPr>
                      <w:color w:val="000000"/>
                      <w:sz w:val="16"/>
                      <w:szCs w:val="16"/>
                      <w:lang w:eastAsia="ru-RU"/>
                    </w:rPr>
                  </w:pPr>
                  <w:r w:rsidRPr="008E445E">
                    <w:rPr>
                      <w:color w:val="000000"/>
                      <w:sz w:val="16"/>
                      <w:szCs w:val="16"/>
                      <w:lang w:eastAsia="ru-RU"/>
                    </w:rPr>
                    <w:t>НР Устройство покрытий дорожек, тротуаров, мостовых и площадок и прочее</w:t>
                  </w:r>
                </w:p>
              </w:tc>
              <w:tc>
                <w:tcPr>
                  <w:tcW w:w="1281" w:type="dxa"/>
                  <w:gridSpan w:val="3"/>
                  <w:tcBorders>
                    <w:top w:val="nil"/>
                    <w:left w:val="nil"/>
                    <w:bottom w:val="nil"/>
                    <w:right w:val="nil"/>
                  </w:tcBorders>
                  <w:shd w:val="clear" w:color="auto" w:fill="auto"/>
                  <w:hideMark/>
                </w:tcPr>
                <w:p w14:paraId="0E1DFCF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2F7E7CA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113</w:t>
                  </w:r>
                </w:p>
              </w:tc>
              <w:tc>
                <w:tcPr>
                  <w:tcW w:w="877" w:type="dxa"/>
                  <w:gridSpan w:val="2"/>
                  <w:tcBorders>
                    <w:top w:val="nil"/>
                    <w:left w:val="nil"/>
                    <w:bottom w:val="nil"/>
                    <w:right w:val="nil"/>
                  </w:tcBorders>
                  <w:shd w:val="clear" w:color="auto" w:fill="auto"/>
                  <w:hideMark/>
                </w:tcPr>
                <w:p w14:paraId="2281D6BC"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0,9</w:t>
                  </w:r>
                </w:p>
              </w:tc>
              <w:tc>
                <w:tcPr>
                  <w:tcW w:w="854" w:type="dxa"/>
                  <w:gridSpan w:val="2"/>
                  <w:tcBorders>
                    <w:top w:val="nil"/>
                    <w:left w:val="nil"/>
                    <w:bottom w:val="nil"/>
                    <w:right w:val="nil"/>
                  </w:tcBorders>
                  <w:shd w:val="clear" w:color="auto" w:fill="auto"/>
                  <w:hideMark/>
                </w:tcPr>
                <w:p w14:paraId="6A17B4A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101,7</w:t>
                  </w:r>
                </w:p>
              </w:tc>
              <w:tc>
                <w:tcPr>
                  <w:tcW w:w="873" w:type="dxa"/>
                  <w:gridSpan w:val="2"/>
                  <w:tcBorders>
                    <w:top w:val="nil"/>
                    <w:left w:val="nil"/>
                    <w:bottom w:val="nil"/>
                    <w:right w:val="nil"/>
                  </w:tcBorders>
                  <w:shd w:val="clear" w:color="auto" w:fill="auto"/>
                  <w:hideMark/>
                </w:tcPr>
                <w:p w14:paraId="2A793F29"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0878C3FE"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1C038E50" w14:textId="77777777" w:rsidR="00C64156" w:rsidRPr="008E445E" w:rsidRDefault="00C64156" w:rsidP="00441A0B">
                  <w:pPr>
                    <w:jc w:val="right"/>
                    <w:rPr>
                      <w:color w:val="000000"/>
                      <w:sz w:val="16"/>
                      <w:szCs w:val="16"/>
                      <w:lang w:eastAsia="ru-RU"/>
                    </w:rPr>
                  </w:pPr>
                  <w:r w:rsidRPr="008E445E">
                    <w:rPr>
                      <w:color w:val="000000"/>
                      <w:sz w:val="16"/>
                      <w:szCs w:val="16"/>
                      <w:lang w:eastAsia="ru-RU"/>
                    </w:rPr>
                    <w:t>3 801,94</w:t>
                  </w:r>
                </w:p>
              </w:tc>
              <w:tc>
                <w:tcPr>
                  <w:tcW w:w="1691" w:type="dxa"/>
                  <w:gridSpan w:val="2"/>
                  <w:tcBorders>
                    <w:top w:val="nil"/>
                    <w:left w:val="nil"/>
                    <w:bottom w:val="nil"/>
                    <w:right w:val="nil"/>
                  </w:tcBorders>
                  <w:shd w:val="clear" w:color="auto" w:fill="auto"/>
                  <w:hideMark/>
                </w:tcPr>
                <w:p w14:paraId="4F775EE4"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318023C6" w14:textId="77777777" w:rsidR="00C64156" w:rsidRPr="008E445E" w:rsidRDefault="00C64156" w:rsidP="00441A0B">
                  <w:pPr>
                    <w:jc w:val="right"/>
                    <w:rPr>
                      <w:color w:val="000000"/>
                      <w:sz w:val="16"/>
                      <w:szCs w:val="16"/>
                      <w:lang w:eastAsia="ru-RU"/>
                    </w:rPr>
                  </w:pPr>
                  <w:r w:rsidRPr="008E445E">
                    <w:rPr>
                      <w:color w:val="000000"/>
                      <w:sz w:val="16"/>
                      <w:szCs w:val="16"/>
                      <w:lang w:eastAsia="ru-RU"/>
                    </w:rPr>
                    <w:t>202 681,56</w:t>
                  </w:r>
                </w:p>
              </w:tc>
            </w:tr>
            <w:tr w:rsidR="00C64156" w:rsidRPr="008E445E" w14:paraId="70EE2398" w14:textId="77777777" w:rsidTr="00441A0B">
              <w:trPr>
                <w:gridAfter w:val="3"/>
                <w:wAfter w:w="687" w:type="dxa"/>
                <w:trHeight w:val="465"/>
              </w:trPr>
              <w:tc>
                <w:tcPr>
                  <w:tcW w:w="735" w:type="dxa"/>
                  <w:tcBorders>
                    <w:top w:val="nil"/>
                    <w:left w:val="single" w:sz="4" w:space="0" w:color="auto"/>
                    <w:bottom w:val="nil"/>
                    <w:right w:val="nil"/>
                  </w:tcBorders>
                  <w:shd w:val="clear" w:color="auto" w:fill="auto"/>
                  <w:hideMark/>
                </w:tcPr>
                <w:p w14:paraId="5E3D3E31" w14:textId="77777777" w:rsidR="00C64156" w:rsidRPr="008E445E" w:rsidRDefault="00C64156" w:rsidP="00441A0B">
                  <w:pPr>
                    <w:jc w:val="right"/>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6E87D648" w14:textId="77777777" w:rsidR="00C64156" w:rsidRPr="008E445E" w:rsidRDefault="00C64156" w:rsidP="00441A0B">
                  <w:pPr>
                    <w:jc w:val="right"/>
                    <w:rPr>
                      <w:color w:val="000000"/>
                      <w:sz w:val="16"/>
                      <w:szCs w:val="16"/>
                      <w:lang w:eastAsia="ru-RU"/>
                    </w:rPr>
                  </w:pPr>
                  <w:r w:rsidRPr="008E445E">
                    <w:rPr>
                      <w:color w:val="000000"/>
                      <w:sz w:val="16"/>
                      <w:szCs w:val="16"/>
                      <w:lang w:eastAsia="ru-RU"/>
                    </w:rPr>
                    <w:t>Пр/774-021.1, Приказ № 774/пр от 11.12.2020 п.16</w:t>
                  </w:r>
                </w:p>
              </w:tc>
              <w:tc>
                <w:tcPr>
                  <w:tcW w:w="2274" w:type="dxa"/>
                  <w:gridSpan w:val="2"/>
                  <w:tcBorders>
                    <w:top w:val="nil"/>
                    <w:left w:val="nil"/>
                    <w:bottom w:val="nil"/>
                    <w:right w:val="nil"/>
                  </w:tcBorders>
                  <w:shd w:val="clear" w:color="auto" w:fill="auto"/>
                  <w:hideMark/>
                </w:tcPr>
                <w:p w14:paraId="6C348B5A" w14:textId="77777777" w:rsidR="00C64156" w:rsidRPr="008E445E" w:rsidRDefault="00C64156" w:rsidP="00441A0B">
                  <w:pPr>
                    <w:rPr>
                      <w:color w:val="000000"/>
                      <w:sz w:val="16"/>
                      <w:szCs w:val="16"/>
                      <w:lang w:eastAsia="ru-RU"/>
                    </w:rPr>
                  </w:pPr>
                  <w:r w:rsidRPr="008E445E">
                    <w:rPr>
                      <w:color w:val="000000"/>
                      <w:sz w:val="16"/>
                      <w:szCs w:val="16"/>
                      <w:lang w:eastAsia="ru-RU"/>
                    </w:rPr>
                    <w:t>СП Устройство покрытий дорожек, тротуаров, мостовых и площадок и прочее</w:t>
                  </w:r>
                </w:p>
              </w:tc>
              <w:tc>
                <w:tcPr>
                  <w:tcW w:w="1281" w:type="dxa"/>
                  <w:gridSpan w:val="3"/>
                  <w:tcBorders>
                    <w:top w:val="nil"/>
                    <w:left w:val="nil"/>
                    <w:bottom w:val="nil"/>
                    <w:right w:val="nil"/>
                  </w:tcBorders>
                  <w:shd w:val="clear" w:color="auto" w:fill="auto"/>
                  <w:hideMark/>
                </w:tcPr>
                <w:p w14:paraId="36D2FDFF" w14:textId="77777777" w:rsidR="00C64156" w:rsidRPr="008E445E" w:rsidRDefault="00C64156" w:rsidP="00441A0B">
                  <w:pPr>
                    <w:jc w:val="center"/>
                    <w:rPr>
                      <w:color w:val="000000"/>
                      <w:sz w:val="16"/>
                      <w:szCs w:val="16"/>
                      <w:lang w:eastAsia="ru-RU"/>
                    </w:rPr>
                  </w:pPr>
                  <w:r w:rsidRPr="008E445E">
                    <w:rPr>
                      <w:color w:val="000000"/>
                      <w:sz w:val="16"/>
                      <w:szCs w:val="16"/>
                      <w:lang w:eastAsia="ru-RU"/>
                    </w:rPr>
                    <w:t>%</w:t>
                  </w:r>
                </w:p>
              </w:tc>
              <w:tc>
                <w:tcPr>
                  <w:tcW w:w="970" w:type="dxa"/>
                  <w:gridSpan w:val="2"/>
                  <w:tcBorders>
                    <w:top w:val="nil"/>
                    <w:left w:val="nil"/>
                    <w:bottom w:val="nil"/>
                    <w:right w:val="nil"/>
                  </w:tcBorders>
                  <w:shd w:val="clear" w:color="auto" w:fill="auto"/>
                  <w:hideMark/>
                </w:tcPr>
                <w:p w14:paraId="5766F4AE" w14:textId="77777777" w:rsidR="00C64156" w:rsidRPr="008E445E" w:rsidRDefault="00C64156" w:rsidP="00441A0B">
                  <w:pPr>
                    <w:jc w:val="center"/>
                    <w:rPr>
                      <w:color w:val="000000"/>
                      <w:sz w:val="16"/>
                      <w:szCs w:val="16"/>
                      <w:lang w:eastAsia="ru-RU"/>
                    </w:rPr>
                  </w:pPr>
                  <w:r w:rsidRPr="008E445E">
                    <w:rPr>
                      <w:color w:val="000000"/>
                      <w:sz w:val="16"/>
                      <w:szCs w:val="16"/>
                      <w:lang w:eastAsia="ru-RU"/>
                    </w:rPr>
                    <w:t>77</w:t>
                  </w:r>
                </w:p>
              </w:tc>
              <w:tc>
                <w:tcPr>
                  <w:tcW w:w="877" w:type="dxa"/>
                  <w:gridSpan w:val="2"/>
                  <w:tcBorders>
                    <w:top w:val="nil"/>
                    <w:left w:val="nil"/>
                    <w:bottom w:val="nil"/>
                    <w:right w:val="nil"/>
                  </w:tcBorders>
                  <w:shd w:val="clear" w:color="auto" w:fill="auto"/>
                  <w:hideMark/>
                </w:tcPr>
                <w:p w14:paraId="23C59745" w14:textId="77777777" w:rsidR="00C64156" w:rsidRPr="008E445E" w:rsidRDefault="00C64156" w:rsidP="00441A0B">
                  <w:pPr>
                    <w:jc w:val="center"/>
                    <w:rPr>
                      <w:color w:val="000000"/>
                      <w:sz w:val="16"/>
                      <w:szCs w:val="16"/>
                      <w:lang w:eastAsia="ru-RU"/>
                    </w:rPr>
                  </w:pPr>
                  <w:r w:rsidRPr="008E445E">
                    <w:rPr>
                      <w:color w:val="000000"/>
                      <w:sz w:val="16"/>
                      <w:szCs w:val="16"/>
                      <w:lang w:eastAsia="ru-RU"/>
                    </w:rPr>
                    <w:t>0,85</w:t>
                  </w:r>
                </w:p>
              </w:tc>
              <w:tc>
                <w:tcPr>
                  <w:tcW w:w="854" w:type="dxa"/>
                  <w:gridSpan w:val="2"/>
                  <w:tcBorders>
                    <w:top w:val="nil"/>
                    <w:left w:val="nil"/>
                    <w:bottom w:val="nil"/>
                    <w:right w:val="nil"/>
                  </w:tcBorders>
                  <w:shd w:val="clear" w:color="auto" w:fill="auto"/>
                  <w:hideMark/>
                </w:tcPr>
                <w:p w14:paraId="6E4906A8" w14:textId="77777777" w:rsidR="00C64156" w:rsidRPr="008E445E" w:rsidRDefault="00C64156" w:rsidP="00441A0B">
                  <w:pPr>
                    <w:jc w:val="center"/>
                    <w:rPr>
                      <w:color w:val="000000"/>
                      <w:sz w:val="16"/>
                      <w:szCs w:val="16"/>
                      <w:lang w:eastAsia="ru-RU"/>
                    </w:rPr>
                  </w:pPr>
                  <w:r w:rsidRPr="008E445E">
                    <w:rPr>
                      <w:color w:val="000000"/>
                      <w:sz w:val="16"/>
                      <w:szCs w:val="16"/>
                      <w:lang w:eastAsia="ru-RU"/>
                    </w:rPr>
                    <w:t>65,45</w:t>
                  </w:r>
                </w:p>
              </w:tc>
              <w:tc>
                <w:tcPr>
                  <w:tcW w:w="873" w:type="dxa"/>
                  <w:gridSpan w:val="2"/>
                  <w:tcBorders>
                    <w:top w:val="nil"/>
                    <w:left w:val="nil"/>
                    <w:bottom w:val="nil"/>
                    <w:right w:val="nil"/>
                  </w:tcBorders>
                  <w:shd w:val="clear" w:color="auto" w:fill="auto"/>
                  <w:hideMark/>
                </w:tcPr>
                <w:p w14:paraId="02915E03" w14:textId="77777777" w:rsidR="00C64156" w:rsidRPr="008E445E" w:rsidRDefault="00C64156" w:rsidP="00441A0B">
                  <w:pPr>
                    <w:jc w:val="center"/>
                    <w:rPr>
                      <w:color w:val="000000"/>
                      <w:sz w:val="16"/>
                      <w:szCs w:val="16"/>
                      <w:lang w:eastAsia="ru-RU"/>
                    </w:rPr>
                  </w:pPr>
                </w:p>
              </w:tc>
              <w:tc>
                <w:tcPr>
                  <w:tcW w:w="703" w:type="dxa"/>
                  <w:gridSpan w:val="2"/>
                  <w:tcBorders>
                    <w:top w:val="nil"/>
                    <w:left w:val="nil"/>
                    <w:bottom w:val="nil"/>
                    <w:right w:val="nil"/>
                  </w:tcBorders>
                  <w:shd w:val="clear" w:color="auto" w:fill="auto"/>
                  <w:hideMark/>
                </w:tcPr>
                <w:p w14:paraId="1DD039B0" w14:textId="77777777" w:rsidR="00C64156" w:rsidRPr="008E445E" w:rsidRDefault="00C64156" w:rsidP="00441A0B">
                  <w:pPr>
                    <w:jc w:val="right"/>
                    <w:rPr>
                      <w:sz w:val="20"/>
                      <w:szCs w:val="20"/>
                      <w:lang w:eastAsia="ru-RU"/>
                    </w:rPr>
                  </w:pPr>
                </w:p>
              </w:tc>
              <w:tc>
                <w:tcPr>
                  <w:tcW w:w="957" w:type="dxa"/>
                  <w:gridSpan w:val="2"/>
                  <w:tcBorders>
                    <w:top w:val="nil"/>
                    <w:left w:val="nil"/>
                    <w:bottom w:val="nil"/>
                    <w:right w:val="nil"/>
                  </w:tcBorders>
                  <w:shd w:val="clear" w:color="auto" w:fill="auto"/>
                  <w:hideMark/>
                </w:tcPr>
                <w:p w14:paraId="5841C8F0" w14:textId="77777777" w:rsidR="00C64156" w:rsidRPr="008E445E" w:rsidRDefault="00C64156" w:rsidP="00441A0B">
                  <w:pPr>
                    <w:jc w:val="right"/>
                    <w:rPr>
                      <w:color w:val="000000"/>
                      <w:sz w:val="16"/>
                      <w:szCs w:val="16"/>
                      <w:lang w:eastAsia="ru-RU"/>
                    </w:rPr>
                  </w:pPr>
                  <w:r w:rsidRPr="008E445E">
                    <w:rPr>
                      <w:color w:val="000000"/>
                      <w:sz w:val="16"/>
                      <w:szCs w:val="16"/>
                      <w:lang w:eastAsia="ru-RU"/>
                    </w:rPr>
                    <w:t>2 446,78</w:t>
                  </w:r>
                </w:p>
              </w:tc>
              <w:tc>
                <w:tcPr>
                  <w:tcW w:w="1691" w:type="dxa"/>
                  <w:gridSpan w:val="2"/>
                  <w:tcBorders>
                    <w:top w:val="nil"/>
                    <w:left w:val="nil"/>
                    <w:bottom w:val="nil"/>
                    <w:right w:val="nil"/>
                  </w:tcBorders>
                  <w:shd w:val="clear" w:color="auto" w:fill="auto"/>
                  <w:hideMark/>
                </w:tcPr>
                <w:p w14:paraId="6EC69246" w14:textId="77777777" w:rsidR="00C64156" w:rsidRPr="008E445E" w:rsidRDefault="00C64156" w:rsidP="00441A0B">
                  <w:pPr>
                    <w:jc w:val="right"/>
                    <w:rPr>
                      <w:color w:val="000000"/>
                      <w:sz w:val="16"/>
                      <w:szCs w:val="16"/>
                      <w:lang w:eastAsia="ru-RU"/>
                    </w:rPr>
                  </w:pPr>
                </w:p>
              </w:tc>
              <w:tc>
                <w:tcPr>
                  <w:tcW w:w="2561" w:type="dxa"/>
                  <w:gridSpan w:val="3"/>
                  <w:tcBorders>
                    <w:top w:val="nil"/>
                    <w:left w:val="nil"/>
                    <w:bottom w:val="nil"/>
                    <w:right w:val="single" w:sz="4" w:space="0" w:color="auto"/>
                  </w:tcBorders>
                  <w:shd w:val="clear" w:color="auto" w:fill="auto"/>
                  <w:hideMark/>
                </w:tcPr>
                <w:p w14:paraId="52E687A2" w14:textId="77777777" w:rsidR="00C64156" w:rsidRPr="008E445E" w:rsidRDefault="00C64156" w:rsidP="00441A0B">
                  <w:pPr>
                    <w:jc w:val="right"/>
                    <w:rPr>
                      <w:color w:val="000000"/>
                      <w:sz w:val="16"/>
                      <w:szCs w:val="16"/>
                      <w:lang w:eastAsia="ru-RU"/>
                    </w:rPr>
                  </w:pPr>
                  <w:r w:rsidRPr="008E445E">
                    <w:rPr>
                      <w:color w:val="000000"/>
                      <w:sz w:val="16"/>
                      <w:szCs w:val="16"/>
                      <w:lang w:eastAsia="ru-RU"/>
                    </w:rPr>
                    <w:t>130 437,64</w:t>
                  </w:r>
                </w:p>
              </w:tc>
            </w:tr>
            <w:tr w:rsidR="00C64156" w:rsidRPr="008E445E" w14:paraId="57909C05"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7AD884F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5F70DBCE"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07AD47FA"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1DAF090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5EF9344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19570ACB"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3B45CB6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7F9967C9"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3B2F98C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C04255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12 452,95</w:t>
                  </w:r>
                </w:p>
              </w:tc>
              <w:tc>
                <w:tcPr>
                  <w:tcW w:w="1691" w:type="dxa"/>
                  <w:gridSpan w:val="2"/>
                  <w:tcBorders>
                    <w:top w:val="single" w:sz="4" w:space="0" w:color="auto"/>
                    <w:left w:val="nil"/>
                    <w:bottom w:val="nil"/>
                    <w:right w:val="nil"/>
                  </w:tcBorders>
                  <w:shd w:val="clear" w:color="auto" w:fill="auto"/>
                  <w:hideMark/>
                </w:tcPr>
                <w:p w14:paraId="361A474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292DA7F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554 909,77</w:t>
                  </w:r>
                </w:p>
              </w:tc>
            </w:tr>
            <w:tr w:rsidR="00C64156" w:rsidRPr="008E445E" w14:paraId="0D11E9EF" w14:textId="77777777" w:rsidTr="00441A0B">
              <w:trPr>
                <w:gridAfter w:val="3"/>
                <w:wAfter w:w="687" w:type="dxa"/>
                <w:trHeight w:val="690"/>
              </w:trPr>
              <w:tc>
                <w:tcPr>
                  <w:tcW w:w="735" w:type="dxa"/>
                  <w:tcBorders>
                    <w:top w:val="single" w:sz="4" w:space="0" w:color="auto"/>
                    <w:left w:val="single" w:sz="4" w:space="0" w:color="auto"/>
                    <w:bottom w:val="nil"/>
                    <w:right w:val="nil"/>
                  </w:tcBorders>
                  <w:shd w:val="clear" w:color="auto" w:fill="auto"/>
                  <w:hideMark/>
                </w:tcPr>
                <w:p w14:paraId="61BE52FE"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17</w:t>
                  </w:r>
                </w:p>
              </w:tc>
              <w:tc>
                <w:tcPr>
                  <w:tcW w:w="1286" w:type="dxa"/>
                  <w:tcBorders>
                    <w:top w:val="single" w:sz="4" w:space="0" w:color="auto"/>
                    <w:left w:val="nil"/>
                    <w:bottom w:val="nil"/>
                    <w:right w:val="nil"/>
                  </w:tcBorders>
                  <w:shd w:val="clear" w:color="auto" w:fill="auto"/>
                  <w:hideMark/>
                </w:tcPr>
                <w:p w14:paraId="5D82B8AE"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КП ООО "Билитуйская рудная компания"</w:t>
                  </w:r>
                </w:p>
              </w:tc>
              <w:tc>
                <w:tcPr>
                  <w:tcW w:w="2274" w:type="dxa"/>
                  <w:gridSpan w:val="2"/>
                  <w:tcBorders>
                    <w:top w:val="single" w:sz="4" w:space="0" w:color="auto"/>
                    <w:left w:val="nil"/>
                    <w:bottom w:val="nil"/>
                    <w:right w:val="nil"/>
                  </w:tcBorders>
                  <w:shd w:val="clear" w:color="auto" w:fill="auto"/>
                  <w:hideMark/>
                </w:tcPr>
                <w:p w14:paraId="7AF3E651"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Песок из отсева дробления фр. 0-5 мм с доставкой до объекта. Формула цены: 1610/Кмат</w:t>
                  </w:r>
                </w:p>
              </w:tc>
              <w:tc>
                <w:tcPr>
                  <w:tcW w:w="1281" w:type="dxa"/>
                  <w:gridSpan w:val="3"/>
                  <w:tcBorders>
                    <w:top w:val="single" w:sz="4" w:space="0" w:color="auto"/>
                    <w:left w:val="nil"/>
                    <w:bottom w:val="nil"/>
                    <w:right w:val="nil"/>
                  </w:tcBorders>
                  <w:shd w:val="clear" w:color="auto" w:fill="auto"/>
                  <w:hideMark/>
                </w:tcPr>
                <w:p w14:paraId="79D79BF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т</w:t>
                  </w:r>
                </w:p>
              </w:tc>
              <w:tc>
                <w:tcPr>
                  <w:tcW w:w="970" w:type="dxa"/>
                  <w:gridSpan w:val="2"/>
                  <w:tcBorders>
                    <w:top w:val="single" w:sz="4" w:space="0" w:color="auto"/>
                    <w:left w:val="nil"/>
                    <w:bottom w:val="nil"/>
                    <w:right w:val="nil"/>
                  </w:tcBorders>
                  <w:shd w:val="clear" w:color="auto" w:fill="auto"/>
                  <w:hideMark/>
                </w:tcPr>
                <w:p w14:paraId="5F8784A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14,896665</w:t>
                  </w:r>
                </w:p>
              </w:tc>
              <w:tc>
                <w:tcPr>
                  <w:tcW w:w="877" w:type="dxa"/>
                  <w:gridSpan w:val="2"/>
                  <w:tcBorders>
                    <w:top w:val="single" w:sz="4" w:space="0" w:color="auto"/>
                    <w:left w:val="nil"/>
                    <w:bottom w:val="nil"/>
                    <w:right w:val="nil"/>
                  </w:tcBorders>
                  <w:shd w:val="clear" w:color="auto" w:fill="auto"/>
                  <w:hideMark/>
                </w:tcPr>
                <w:p w14:paraId="6CFA16B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5145A4CC"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14,896665</w:t>
                  </w:r>
                </w:p>
              </w:tc>
              <w:tc>
                <w:tcPr>
                  <w:tcW w:w="873" w:type="dxa"/>
                  <w:gridSpan w:val="2"/>
                  <w:tcBorders>
                    <w:top w:val="single" w:sz="4" w:space="0" w:color="auto"/>
                    <w:left w:val="nil"/>
                    <w:bottom w:val="nil"/>
                    <w:right w:val="nil"/>
                  </w:tcBorders>
                  <w:shd w:val="clear" w:color="auto" w:fill="auto"/>
                  <w:hideMark/>
                </w:tcPr>
                <w:p w14:paraId="77D002F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158,00</w:t>
                  </w:r>
                </w:p>
              </w:tc>
              <w:tc>
                <w:tcPr>
                  <w:tcW w:w="703" w:type="dxa"/>
                  <w:gridSpan w:val="2"/>
                  <w:tcBorders>
                    <w:top w:val="single" w:sz="4" w:space="0" w:color="auto"/>
                    <w:left w:val="nil"/>
                    <w:bottom w:val="nil"/>
                    <w:right w:val="nil"/>
                  </w:tcBorders>
                  <w:shd w:val="clear" w:color="auto" w:fill="auto"/>
                  <w:hideMark/>
                </w:tcPr>
                <w:p w14:paraId="020DD9C8"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6868757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2 353,67</w:t>
                  </w:r>
                </w:p>
              </w:tc>
              <w:tc>
                <w:tcPr>
                  <w:tcW w:w="1691" w:type="dxa"/>
                  <w:gridSpan w:val="2"/>
                  <w:tcBorders>
                    <w:top w:val="single" w:sz="4" w:space="0" w:color="auto"/>
                    <w:left w:val="nil"/>
                    <w:bottom w:val="nil"/>
                    <w:right w:val="nil"/>
                  </w:tcBorders>
                  <w:shd w:val="clear" w:color="auto" w:fill="auto"/>
                  <w:hideMark/>
                </w:tcPr>
                <w:p w14:paraId="0A6E5B3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46AD9AA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23 983,90</w:t>
                  </w:r>
                </w:p>
              </w:tc>
            </w:tr>
            <w:tr w:rsidR="00C64156" w:rsidRPr="008E445E" w14:paraId="42713677"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0348285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023FE254"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67DA72C1" w14:textId="77777777" w:rsidR="00C64156" w:rsidRPr="008E445E" w:rsidRDefault="00C64156" w:rsidP="00441A0B">
                  <w:pPr>
                    <w:rPr>
                      <w:color w:val="000000"/>
                      <w:sz w:val="16"/>
                      <w:szCs w:val="16"/>
                      <w:lang w:eastAsia="ru-RU"/>
                    </w:rPr>
                  </w:pPr>
                  <w:r w:rsidRPr="008E445E">
                    <w:rPr>
                      <w:color w:val="000000"/>
                      <w:sz w:val="16"/>
                      <w:szCs w:val="16"/>
                      <w:lang w:eastAsia="ru-RU"/>
                    </w:rPr>
                    <w:t>(Автомобильные дороги)</w:t>
                  </w:r>
                </w:p>
              </w:tc>
            </w:tr>
            <w:tr w:rsidR="00C64156" w:rsidRPr="008E445E" w14:paraId="71D7A41A"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0C435C0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0F2F6359"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28031424"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1928758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4030BA31"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2863CBF5"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17944DE6"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2F7D268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6F3AF44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43BB658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2 353,67</w:t>
                  </w:r>
                </w:p>
              </w:tc>
              <w:tc>
                <w:tcPr>
                  <w:tcW w:w="1691" w:type="dxa"/>
                  <w:gridSpan w:val="2"/>
                  <w:tcBorders>
                    <w:top w:val="single" w:sz="4" w:space="0" w:color="auto"/>
                    <w:left w:val="nil"/>
                    <w:bottom w:val="nil"/>
                    <w:right w:val="nil"/>
                  </w:tcBorders>
                  <w:shd w:val="clear" w:color="auto" w:fill="auto"/>
                  <w:hideMark/>
                </w:tcPr>
                <w:p w14:paraId="0733869A"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5EBF7425"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23 983,90</w:t>
                  </w:r>
                </w:p>
              </w:tc>
            </w:tr>
            <w:tr w:rsidR="00C64156" w:rsidRPr="008E445E" w14:paraId="48E88F51" w14:textId="77777777" w:rsidTr="00441A0B">
              <w:trPr>
                <w:gridAfter w:val="3"/>
                <w:wAfter w:w="687" w:type="dxa"/>
                <w:trHeight w:val="900"/>
              </w:trPr>
              <w:tc>
                <w:tcPr>
                  <w:tcW w:w="735" w:type="dxa"/>
                  <w:tcBorders>
                    <w:top w:val="single" w:sz="4" w:space="0" w:color="auto"/>
                    <w:left w:val="single" w:sz="4" w:space="0" w:color="auto"/>
                    <w:bottom w:val="nil"/>
                    <w:right w:val="nil"/>
                  </w:tcBorders>
                  <w:shd w:val="clear" w:color="auto" w:fill="auto"/>
                  <w:hideMark/>
                </w:tcPr>
                <w:p w14:paraId="78BF728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18</w:t>
                  </w:r>
                </w:p>
              </w:tc>
              <w:tc>
                <w:tcPr>
                  <w:tcW w:w="1286" w:type="dxa"/>
                  <w:tcBorders>
                    <w:top w:val="single" w:sz="4" w:space="0" w:color="auto"/>
                    <w:left w:val="nil"/>
                    <w:bottom w:val="nil"/>
                    <w:right w:val="nil"/>
                  </w:tcBorders>
                  <w:shd w:val="clear" w:color="auto" w:fill="auto"/>
                  <w:hideMark/>
                </w:tcPr>
                <w:p w14:paraId="63999343"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ДАВАЛЬЧЕСКИЙ МАТЕРИАЛ</w:t>
                  </w:r>
                  <w:r w:rsidRPr="008E445E">
                    <w:rPr>
                      <w:b/>
                      <w:bCs/>
                      <w:color w:val="000000"/>
                      <w:sz w:val="16"/>
                      <w:szCs w:val="16"/>
                      <w:lang w:eastAsia="ru-RU"/>
                    </w:rPr>
                    <w:br/>
                    <w:t>ДАВАЛЬЧЕСКИЙ МАТЕРИАЛ</w:t>
                  </w:r>
                </w:p>
              </w:tc>
              <w:tc>
                <w:tcPr>
                  <w:tcW w:w="2274" w:type="dxa"/>
                  <w:gridSpan w:val="2"/>
                  <w:tcBorders>
                    <w:top w:val="single" w:sz="4" w:space="0" w:color="auto"/>
                    <w:left w:val="nil"/>
                    <w:bottom w:val="nil"/>
                    <w:right w:val="nil"/>
                  </w:tcBorders>
                  <w:shd w:val="clear" w:color="auto" w:fill="auto"/>
                  <w:hideMark/>
                </w:tcPr>
                <w:p w14:paraId="15B352AD"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Плиты бетонные тротуарные 197*197*100 Формула цены: 1 293 000/277,2/1,2/Кмат.</w:t>
                  </w:r>
                </w:p>
              </w:tc>
              <w:tc>
                <w:tcPr>
                  <w:tcW w:w="1281" w:type="dxa"/>
                  <w:gridSpan w:val="3"/>
                  <w:tcBorders>
                    <w:top w:val="single" w:sz="4" w:space="0" w:color="auto"/>
                    <w:left w:val="nil"/>
                    <w:bottom w:val="nil"/>
                    <w:right w:val="nil"/>
                  </w:tcBorders>
                  <w:shd w:val="clear" w:color="auto" w:fill="auto"/>
                  <w:hideMark/>
                </w:tcPr>
                <w:p w14:paraId="1B77687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м2</w:t>
                  </w:r>
                </w:p>
              </w:tc>
              <w:tc>
                <w:tcPr>
                  <w:tcW w:w="970" w:type="dxa"/>
                  <w:gridSpan w:val="2"/>
                  <w:tcBorders>
                    <w:top w:val="single" w:sz="4" w:space="0" w:color="auto"/>
                    <w:left w:val="nil"/>
                    <w:bottom w:val="nil"/>
                    <w:right w:val="nil"/>
                  </w:tcBorders>
                  <w:shd w:val="clear" w:color="auto" w:fill="auto"/>
                  <w:hideMark/>
                </w:tcPr>
                <w:p w14:paraId="4EEEE70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318,665</w:t>
                  </w:r>
                </w:p>
              </w:tc>
              <w:tc>
                <w:tcPr>
                  <w:tcW w:w="877" w:type="dxa"/>
                  <w:gridSpan w:val="2"/>
                  <w:tcBorders>
                    <w:top w:val="single" w:sz="4" w:space="0" w:color="auto"/>
                    <w:left w:val="nil"/>
                    <w:bottom w:val="nil"/>
                    <w:right w:val="nil"/>
                  </w:tcBorders>
                  <w:shd w:val="clear" w:color="auto" w:fill="auto"/>
                  <w:hideMark/>
                </w:tcPr>
                <w:p w14:paraId="3E22F7C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w:t>
                  </w:r>
                </w:p>
              </w:tc>
              <w:tc>
                <w:tcPr>
                  <w:tcW w:w="854" w:type="dxa"/>
                  <w:gridSpan w:val="2"/>
                  <w:tcBorders>
                    <w:top w:val="single" w:sz="4" w:space="0" w:color="auto"/>
                    <w:left w:val="nil"/>
                    <w:bottom w:val="nil"/>
                    <w:right w:val="nil"/>
                  </w:tcBorders>
                  <w:shd w:val="clear" w:color="auto" w:fill="auto"/>
                  <w:hideMark/>
                </w:tcPr>
                <w:p w14:paraId="5E88522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318,665</w:t>
                  </w:r>
                </w:p>
              </w:tc>
              <w:tc>
                <w:tcPr>
                  <w:tcW w:w="873" w:type="dxa"/>
                  <w:gridSpan w:val="2"/>
                  <w:tcBorders>
                    <w:top w:val="single" w:sz="4" w:space="0" w:color="auto"/>
                    <w:left w:val="nil"/>
                    <w:bottom w:val="nil"/>
                    <w:right w:val="nil"/>
                  </w:tcBorders>
                  <w:shd w:val="clear" w:color="auto" w:fill="auto"/>
                  <w:hideMark/>
                </w:tcPr>
                <w:p w14:paraId="2EC4793C"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426BCF2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3CF8167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1691" w:type="dxa"/>
                  <w:gridSpan w:val="2"/>
                  <w:tcBorders>
                    <w:top w:val="single" w:sz="4" w:space="0" w:color="auto"/>
                    <w:left w:val="nil"/>
                    <w:bottom w:val="nil"/>
                    <w:right w:val="nil"/>
                  </w:tcBorders>
                  <w:shd w:val="clear" w:color="auto" w:fill="auto"/>
                  <w:hideMark/>
                </w:tcPr>
                <w:p w14:paraId="1483A02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10,19</w:t>
                  </w:r>
                </w:p>
              </w:tc>
              <w:tc>
                <w:tcPr>
                  <w:tcW w:w="2561" w:type="dxa"/>
                  <w:gridSpan w:val="3"/>
                  <w:tcBorders>
                    <w:top w:val="single" w:sz="4" w:space="0" w:color="auto"/>
                    <w:left w:val="nil"/>
                    <w:bottom w:val="nil"/>
                    <w:right w:val="single" w:sz="4" w:space="0" w:color="auto"/>
                  </w:tcBorders>
                  <w:shd w:val="clear" w:color="auto" w:fill="auto"/>
                  <w:hideMark/>
                </w:tcPr>
                <w:p w14:paraId="18A339A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r>
            <w:tr w:rsidR="00C64156" w:rsidRPr="008E445E" w14:paraId="46818410"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1CCEFEB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4C0EF96A" w14:textId="77777777" w:rsidR="00C64156" w:rsidRPr="008E445E" w:rsidRDefault="00C64156" w:rsidP="00441A0B">
                  <w:pPr>
                    <w:jc w:val="center"/>
                    <w:rPr>
                      <w:b/>
                      <w:bCs/>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75833B29" w14:textId="77777777" w:rsidR="00C64156" w:rsidRPr="008E445E" w:rsidRDefault="00C64156" w:rsidP="00441A0B">
                  <w:pPr>
                    <w:rPr>
                      <w:color w:val="000000"/>
                      <w:sz w:val="16"/>
                      <w:szCs w:val="16"/>
                      <w:lang w:eastAsia="ru-RU"/>
                    </w:rPr>
                  </w:pPr>
                  <w:r w:rsidRPr="008E445E">
                    <w:rPr>
                      <w:color w:val="000000"/>
                      <w:sz w:val="16"/>
                      <w:szCs w:val="16"/>
                      <w:lang w:eastAsia="ru-RU"/>
                    </w:rPr>
                    <w:t>(Устройство покрытий дорожек, тротуаров, мостовых и площадок и прочее)</w:t>
                  </w:r>
                </w:p>
              </w:tc>
            </w:tr>
            <w:tr w:rsidR="00C64156" w:rsidRPr="008E445E" w14:paraId="332C8D59" w14:textId="77777777" w:rsidTr="00441A0B">
              <w:trPr>
                <w:gridAfter w:val="2"/>
                <w:wAfter w:w="600" w:type="dxa"/>
                <w:trHeight w:val="300"/>
              </w:trPr>
              <w:tc>
                <w:tcPr>
                  <w:tcW w:w="735" w:type="dxa"/>
                  <w:tcBorders>
                    <w:top w:val="nil"/>
                    <w:left w:val="single" w:sz="4" w:space="0" w:color="auto"/>
                    <w:bottom w:val="nil"/>
                    <w:right w:val="nil"/>
                  </w:tcBorders>
                  <w:shd w:val="clear" w:color="auto" w:fill="auto"/>
                  <w:hideMark/>
                </w:tcPr>
                <w:p w14:paraId="71B43080"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1286" w:type="dxa"/>
                  <w:tcBorders>
                    <w:top w:val="nil"/>
                    <w:left w:val="nil"/>
                    <w:bottom w:val="nil"/>
                    <w:right w:val="nil"/>
                  </w:tcBorders>
                  <w:shd w:val="clear" w:color="auto" w:fill="auto"/>
                  <w:hideMark/>
                </w:tcPr>
                <w:p w14:paraId="28B5A4C6" w14:textId="77777777" w:rsidR="00C64156" w:rsidRPr="008E445E" w:rsidRDefault="00C64156" w:rsidP="00441A0B">
                  <w:pPr>
                    <w:jc w:val="center"/>
                    <w:rPr>
                      <w:color w:val="000000"/>
                      <w:sz w:val="16"/>
                      <w:szCs w:val="16"/>
                      <w:lang w:eastAsia="ru-RU"/>
                    </w:rPr>
                  </w:pPr>
                </w:p>
              </w:tc>
              <w:tc>
                <w:tcPr>
                  <w:tcW w:w="13128" w:type="dxa"/>
                  <w:gridSpan w:val="23"/>
                  <w:tcBorders>
                    <w:top w:val="nil"/>
                    <w:left w:val="nil"/>
                    <w:bottom w:val="nil"/>
                    <w:right w:val="single" w:sz="4" w:space="0" w:color="000000"/>
                  </w:tcBorders>
                  <w:shd w:val="clear" w:color="auto" w:fill="auto"/>
                  <w:hideMark/>
                </w:tcPr>
                <w:p w14:paraId="5B7F0696" w14:textId="77777777" w:rsidR="00C64156" w:rsidRPr="008E445E" w:rsidRDefault="00C64156" w:rsidP="00441A0B">
                  <w:pPr>
                    <w:rPr>
                      <w:color w:val="000000"/>
                      <w:sz w:val="16"/>
                      <w:szCs w:val="16"/>
                      <w:lang w:eastAsia="ru-RU"/>
                    </w:rPr>
                  </w:pPr>
                  <w:r w:rsidRPr="008E445E">
                    <w:rPr>
                      <w:color w:val="000000"/>
                      <w:sz w:val="16"/>
                      <w:szCs w:val="16"/>
                      <w:lang w:eastAsia="ru-RU"/>
                    </w:rPr>
                    <w:t>Объем=277,1*1,15</w:t>
                  </w:r>
                </w:p>
              </w:tc>
            </w:tr>
            <w:tr w:rsidR="00C64156" w:rsidRPr="008E445E" w14:paraId="305AEC2E" w14:textId="77777777" w:rsidTr="00441A0B">
              <w:trPr>
                <w:gridAfter w:val="3"/>
                <w:wAfter w:w="687" w:type="dxa"/>
                <w:trHeight w:val="300"/>
              </w:trPr>
              <w:tc>
                <w:tcPr>
                  <w:tcW w:w="735" w:type="dxa"/>
                  <w:tcBorders>
                    <w:top w:val="nil"/>
                    <w:left w:val="single" w:sz="4" w:space="0" w:color="auto"/>
                    <w:bottom w:val="nil"/>
                    <w:right w:val="nil"/>
                  </w:tcBorders>
                  <w:shd w:val="clear" w:color="auto" w:fill="auto"/>
                  <w:hideMark/>
                </w:tcPr>
                <w:p w14:paraId="4F37558A"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1286" w:type="dxa"/>
                  <w:tcBorders>
                    <w:top w:val="nil"/>
                    <w:left w:val="nil"/>
                    <w:bottom w:val="nil"/>
                    <w:right w:val="nil"/>
                  </w:tcBorders>
                  <w:shd w:val="clear" w:color="auto" w:fill="auto"/>
                  <w:hideMark/>
                </w:tcPr>
                <w:p w14:paraId="18D9708B" w14:textId="77777777" w:rsidR="00C64156" w:rsidRPr="008E445E" w:rsidRDefault="00C64156" w:rsidP="00441A0B">
                  <w:pPr>
                    <w:jc w:val="center"/>
                    <w:rPr>
                      <w:b/>
                      <w:bCs/>
                      <w:color w:val="000000"/>
                      <w:sz w:val="16"/>
                      <w:szCs w:val="16"/>
                      <w:lang w:eastAsia="ru-RU"/>
                    </w:rPr>
                  </w:pPr>
                </w:p>
              </w:tc>
              <w:tc>
                <w:tcPr>
                  <w:tcW w:w="2274" w:type="dxa"/>
                  <w:gridSpan w:val="2"/>
                  <w:tcBorders>
                    <w:top w:val="single" w:sz="4" w:space="0" w:color="auto"/>
                    <w:left w:val="nil"/>
                    <w:bottom w:val="nil"/>
                    <w:right w:val="nil"/>
                  </w:tcBorders>
                  <w:shd w:val="clear" w:color="auto" w:fill="auto"/>
                  <w:hideMark/>
                </w:tcPr>
                <w:p w14:paraId="68BF3D11"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позиции</w:t>
                  </w:r>
                </w:p>
              </w:tc>
              <w:tc>
                <w:tcPr>
                  <w:tcW w:w="1281" w:type="dxa"/>
                  <w:gridSpan w:val="3"/>
                  <w:tcBorders>
                    <w:top w:val="single" w:sz="4" w:space="0" w:color="auto"/>
                    <w:left w:val="nil"/>
                    <w:bottom w:val="nil"/>
                    <w:right w:val="nil"/>
                  </w:tcBorders>
                  <w:shd w:val="clear" w:color="auto" w:fill="auto"/>
                  <w:hideMark/>
                </w:tcPr>
                <w:p w14:paraId="0B969457"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70" w:type="dxa"/>
                  <w:gridSpan w:val="2"/>
                  <w:tcBorders>
                    <w:top w:val="single" w:sz="4" w:space="0" w:color="auto"/>
                    <w:left w:val="nil"/>
                    <w:bottom w:val="nil"/>
                    <w:right w:val="nil"/>
                  </w:tcBorders>
                  <w:shd w:val="clear" w:color="auto" w:fill="auto"/>
                  <w:hideMark/>
                </w:tcPr>
                <w:p w14:paraId="2AC574F2"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7" w:type="dxa"/>
                  <w:gridSpan w:val="2"/>
                  <w:tcBorders>
                    <w:top w:val="single" w:sz="4" w:space="0" w:color="auto"/>
                    <w:left w:val="nil"/>
                    <w:bottom w:val="nil"/>
                    <w:right w:val="nil"/>
                  </w:tcBorders>
                  <w:shd w:val="clear" w:color="auto" w:fill="auto"/>
                  <w:hideMark/>
                </w:tcPr>
                <w:p w14:paraId="74242940"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54" w:type="dxa"/>
                  <w:gridSpan w:val="2"/>
                  <w:tcBorders>
                    <w:top w:val="single" w:sz="4" w:space="0" w:color="auto"/>
                    <w:left w:val="nil"/>
                    <w:bottom w:val="nil"/>
                    <w:right w:val="nil"/>
                  </w:tcBorders>
                  <w:shd w:val="clear" w:color="auto" w:fill="auto"/>
                  <w:hideMark/>
                </w:tcPr>
                <w:p w14:paraId="2A4F651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873" w:type="dxa"/>
                  <w:gridSpan w:val="2"/>
                  <w:tcBorders>
                    <w:top w:val="single" w:sz="4" w:space="0" w:color="auto"/>
                    <w:left w:val="nil"/>
                    <w:bottom w:val="nil"/>
                    <w:right w:val="nil"/>
                  </w:tcBorders>
                  <w:shd w:val="clear" w:color="auto" w:fill="auto"/>
                  <w:hideMark/>
                </w:tcPr>
                <w:p w14:paraId="42E5683D"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03" w:type="dxa"/>
                  <w:gridSpan w:val="2"/>
                  <w:tcBorders>
                    <w:top w:val="single" w:sz="4" w:space="0" w:color="auto"/>
                    <w:left w:val="nil"/>
                    <w:bottom w:val="nil"/>
                    <w:right w:val="nil"/>
                  </w:tcBorders>
                  <w:shd w:val="clear" w:color="auto" w:fill="auto"/>
                  <w:hideMark/>
                </w:tcPr>
                <w:p w14:paraId="75DCB9EF"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957" w:type="dxa"/>
                  <w:gridSpan w:val="2"/>
                  <w:tcBorders>
                    <w:top w:val="single" w:sz="4" w:space="0" w:color="auto"/>
                    <w:left w:val="nil"/>
                    <w:bottom w:val="nil"/>
                    <w:right w:val="nil"/>
                  </w:tcBorders>
                  <w:shd w:val="clear" w:color="auto" w:fill="auto"/>
                  <w:hideMark/>
                </w:tcPr>
                <w:p w14:paraId="2FD5F47F"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0,00</w:t>
                  </w:r>
                </w:p>
              </w:tc>
              <w:tc>
                <w:tcPr>
                  <w:tcW w:w="1691" w:type="dxa"/>
                  <w:gridSpan w:val="2"/>
                  <w:tcBorders>
                    <w:top w:val="single" w:sz="4" w:space="0" w:color="auto"/>
                    <w:left w:val="nil"/>
                    <w:bottom w:val="nil"/>
                    <w:right w:val="nil"/>
                  </w:tcBorders>
                  <w:shd w:val="clear" w:color="auto" w:fill="auto"/>
                  <w:hideMark/>
                </w:tcPr>
                <w:p w14:paraId="3E116A8D" w14:textId="77777777" w:rsidR="00C64156" w:rsidRPr="008E445E" w:rsidRDefault="00C64156" w:rsidP="00441A0B">
                  <w:pPr>
                    <w:jc w:val="center"/>
                    <w:rPr>
                      <w:color w:val="000000"/>
                      <w:sz w:val="16"/>
                      <w:szCs w:val="16"/>
                      <w:lang w:eastAsia="ru-RU"/>
                    </w:rPr>
                  </w:pPr>
                  <w:r w:rsidRPr="008E445E">
                    <w:rPr>
                      <w:color w:val="000000"/>
                      <w:sz w:val="16"/>
                      <w:szCs w:val="16"/>
                      <w:lang w:eastAsia="ru-RU"/>
                    </w:rPr>
                    <w:t> </w:t>
                  </w:r>
                </w:p>
              </w:tc>
              <w:tc>
                <w:tcPr>
                  <w:tcW w:w="2561" w:type="dxa"/>
                  <w:gridSpan w:val="3"/>
                  <w:tcBorders>
                    <w:top w:val="single" w:sz="4" w:space="0" w:color="auto"/>
                    <w:left w:val="nil"/>
                    <w:bottom w:val="nil"/>
                    <w:right w:val="single" w:sz="4" w:space="0" w:color="auto"/>
                  </w:tcBorders>
                  <w:shd w:val="clear" w:color="auto" w:fill="auto"/>
                  <w:hideMark/>
                </w:tcPr>
                <w:p w14:paraId="3D3188D3"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0,00</w:t>
                  </w:r>
                </w:p>
              </w:tc>
            </w:tr>
            <w:tr w:rsidR="00C64156" w:rsidRPr="008E445E" w14:paraId="0BD65CC0" w14:textId="77777777" w:rsidTr="00441A0B">
              <w:trPr>
                <w:gridAfter w:val="2"/>
                <w:wAfter w:w="600" w:type="dxa"/>
                <w:trHeight w:val="300"/>
              </w:trPr>
              <w:tc>
                <w:tcPr>
                  <w:tcW w:w="15149"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14:paraId="2B237F46" w14:textId="77777777" w:rsidR="00C64156" w:rsidRPr="008E445E" w:rsidRDefault="00C64156" w:rsidP="00441A0B">
                  <w:pPr>
                    <w:rPr>
                      <w:color w:val="000000"/>
                      <w:sz w:val="16"/>
                      <w:szCs w:val="16"/>
                      <w:lang w:eastAsia="ru-RU"/>
                    </w:rPr>
                  </w:pPr>
                  <w:r w:rsidRPr="008E445E">
                    <w:rPr>
                      <w:color w:val="000000"/>
                      <w:sz w:val="16"/>
                      <w:szCs w:val="16"/>
                      <w:lang w:eastAsia="ru-RU"/>
                    </w:rPr>
                    <w:t>Взяла 15% резки на плитку Цена за квадрат в смете 381,46</w:t>
                  </w:r>
                </w:p>
              </w:tc>
            </w:tr>
            <w:tr w:rsidR="00C64156" w:rsidRPr="008E445E" w14:paraId="2BA35C5D" w14:textId="77777777" w:rsidTr="00441A0B">
              <w:trPr>
                <w:gridAfter w:val="3"/>
                <w:wAfter w:w="687" w:type="dxa"/>
                <w:trHeight w:val="30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EDB1"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539B8521"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84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104F1710"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Итого по разделу 2 Востановление покрытий площадки</w:t>
                  </w: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45346CA5" w14:textId="77777777" w:rsidR="00C64156" w:rsidRPr="008E445E" w:rsidRDefault="00C64156" w:rsidP="00441A0B">
                  <w:pPr>
                    <w:jc w:val="right"/>
                    <w:rPr>
                      <w:b/>
                      <w:bCs/>
                      <w:color w:val="000000"/>
                      <w:sz w:val="16"/>
                      <w:szCs w:val="16"/>
                      <w:lang w:eastAsia="ru-RU"/>
                    </w:rPr>
                  </w:pPr>
                  <w:r>
                    <w:rPr>
                      <w:b/>
                      <w:bCs/>
                      <w:color w:val="000000"/>
                      <w:sz w:val="16"/>
                      <w:szCs w:val="16"/>
                      <w:lang w:eastAsia="ru-RU"/>
                    </w:rPr>
                    <w:t>286 996,29</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38D9C0" w14:textId="77777777" w:rsidR="00C64156" w:rsidRPr="008E445E" w:rsidRDefault="00C64156" w:rsidP="00441A0B">
                  <w:pPr>
                    <w:ind w:firstLine="40"/>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B064C21" w14:textId="77777777" w:rsidR="00C64156" w:rsidRPr="00264AB8" w:rsidRDefault="00C64156" w:rsidP="00441A0B">
                  <w:pPr>
                    <w:jc w:val="right"/>
                    <w:rPr>
                      <w:b/>
                      <w:bCs/>
                      <w:color w:val="000000"/>
                      <w:sz w:val="20"/>
                      <w:szCs w:val="20"/>
                      <w:lang w:eastAsia="ru-RU"/>
                    </w:rPr>
                  </w:pPr>
                  <w:r w:rsidRPr="00264AB8">
                    <w:rPr>
                      <w:b/>
                      <w:bCs/>
                      <w:color w:val="000000"/>
                      <w:sz w:val="20"/>
                      <w:szCs w:val="20"/>
                      <w:lang w:eastAsia="ru-RU"/>
                    </w:rPr>
                    <w:t>5 012 174,38</w:t>
                  </w:r>
                </w:p>
              </w:tc>
            </w:tr>
            <w:tr w:rsidR="00C64156" w:rsidRPr="008E445E" w14:paraId="7B39710D" w14:textId="77777777" w:rsidTr="00441A0B">
              <w:trPr>
                <w:gridAfter w:val="3"/>
                <w:wAfter w:w="687" w:type="dxa"/>
                <w:trHeight w:val="39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B357A" w14:textId="77777777" w:rsidR="00C64156" w:rsidRPr="008E445E" w:rsidRDefault="00C64156" w:rsidP="00441A0B">
                  <w:pPr>
                    <w:rPr>
                      <w:color w:val="000000"/>
                      <w:sz w:val="16"/>
                      <w:szCs w:val="16"/>
                      <w:lang w:eastAsia="ru-RU"/>
                    </w:rPr>
                  </w:pPr>
                  <w:r w:rsidRPr="008E445E">
                    <w:rPr>
                      <w:color w:val="000000"/>
                      <w:sz w:val="16"/>
                      <w:szCs w:val="16"/>
                      <w:lang w:eastAsia="ru-RU"/>
                    </w:rPr>
                    <w:t> </w:t>
                  </w:r>
                </w:p>
              </w:tc>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6FDF4D0E" w14:textId="77777777" w:rsidR="00C64156" w:rsidRPr="008E445E" w:rsidRDefault="00C64156" w:rsidP="00441A0B">
                  <w:pPr>
                    <w:jc w:val="right"/>
                    <w:rPr>
                      <w:b/>
                      <w:bCs/>
                      <w:color w:val="000000"/>
                      <w:sz w:val="16"/>
                      <w:szCs w:val="16"/>
                      <w:lang w:eastAsia="ru-RU"/>
                    </w:rPr>
                  </w:pPr>
                  <w:r w:rsidRPr="008E445E">
                    <w:rPr>
                      <w:b/>
                      <w:bCs/>
                      <w:color w:val="000000"/>
                      <w:sz w:val="16"/>
                      <w:szCs w:val="16"/>
                      <w:lang w:eastAsia="ru-RU"/>
                    </w:rPr>
                    <w:t> </w:t>
                  </w:r>
                </w:p>
              </w:tc>
              <w:tc>
                <w:tcPr>
                  <w:tcW w:w="784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649BF3B7" w14:textId="77777777" w:rsidR="00C64156" w:rsidRPr="008E445E" w:rsidRDefault="00C64156" w:rsidP="00441A0B">
                  <w:pPr>
                    <w:rPr>
                      <w:b/>
                      <w:bCs/>
                      <w:color w:val="000000"/>
                      <w:sz w:val="16"/>
                      <w:szCs w:val="16"/>
                      <w:lang w:eastAsia="ru-RU"/>
                    </w:rPr>
                  </w:pPr>
                  <w:r w:rsidRPr="008E445E">
                    <w:rPr>
                      <w:b/>
                      <w:bCs/>
                      <w:color w:val="000000"/>
                      <w:sz w:val="16"/>
                      <w:szCs w:val="16"/>
                      <w:lang w:eastAsia="ru-RU"/>
                    </w:rPr>
                    <w:t>ВСЕГО по смете</w:t>
                  </w: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4DE1A765" w14:textId="77777777" w:rsidR="00C64156" w:rsidRPr="008E445E" w:rsidRDefault="00C64156" w:rsidP="00441A0B">
                  <w:pPr>
                    <w:jc w:val="right"/>
                    <w:rPr>
                      <w:b/>
                      <w:bCs/>
                      <w:color w:val="000000"/>
                      <w:sz w:val="16"/>
                      <w:szCs w:val="16"/>
                      <w:lang w:eastAsia="ru-RU"/>
                    </w:rPr>
                  </w:pPr>
                  <w:r>
                    <w:rPr>
                      <w:b/>
                      <w:bCs/>
                      <w:color w:val="000000"/>
                      <w:sz w:val="16"/>
                      <w:szCs w:val="16"/>
                      <w:lang w:eastAsia="ru-RU"/>
                    </w:rPr>
                    <w:t>413 278,08</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DFA774" w14:textId="77777777" w:rsidR="00C64156" w:rsidRPr="008E445E" w:rsidRDefault="00C64156" w:rsidP="00441A0B">
                  <w:pPr>
                    <w:jc w:val="center"/>
                    <w:rPr>
                      <w:b/>
                      <w:bCs/>
                      <w:color w:val="000000"/>
                      <w:sz w:val="16"/>
                      <w:szCs w:val="16"/>
                      <w:lang w:eastAsia="ru-RU"/>
                    </w:rPr>
                  </w:pPr>
                  <w:r w:rsidRPr="008E445E">
                    <w:rPr>
                      <w:b/>
                      <w:bCs/>
                      <w:color w:val="000000"/>
                      <w:sz w:val="16"/>
                      <w:szCs w:val="16"/>
                      <w:lang w:eastAsia="ru-RU"/>
                    </w:rPr>
                    <w:t> </w:t>
                  </w:r>
                </w:p>
              </w:tc>
              <w:tc>
                <w:tcPr>
                  <w:tcW w:w="25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327FE34" w14:textId="77777777" w:rsidR="00C64156" w:rsidRPr="00264AB8" w:rsidRDefault="00C64156" w:rsidP="00441A0B">
                  <w:pPr>
                    <w:jc w:val="right"/>
                    <w:rPr>
                      <w:b/>
                      <w:bCs/>
                      <w:color w:val="000000"/>
                      <w:sz w:val="20"/>
                      <w:szCs w:val="20"/>
                      <w:lang w:eastAsia="ru-RU"/>
                    </w:rPr>
                  </w:pPr>
                  <w:r w:rsidRPr="00264AB8">
                    <w:rPr>
                      <w:b/>
                      <w:bCs/>
                      <w:color w:val="000000"/>
                      <w:sz w:val="20"/>
                      <w:szCs w:val="20"/>
                      <w:lang w:eastAsia="ru-RU"/>
                    </w:rPr>
                    <w:t>8 243 766,3</w:t>
                  </w:r>
                </w:p>
                <w:p w14:paraId="605014C3" w14:textId="77777777" w:rsidR="00C64156" w:rsidRPr="00264AB8" w:rsidRDefault="00C64156" w:rsidP="00441A0B">
                  <w:pPr>
                    <w:jc w:val="right"/>
                    <w:rPr>
                      <w:b/>
                      <w:bCs/>
                      <w:color w:val="000000"/>
                      <w:sz w:val="20"/>
                      <w:szCs w:val="20"/>
                      <w:lang w:eastAsia="ru-RU"/>
                    </w:rPr>
                  </w:pPr>
                </w:p>
              </w:tc>
            </w:tr>
          </w:tbl>
          <w:p w14:paraId="65B2F55C" w14:textId="77777777" w:rsidR="00C64156" w:rsidRPr="008E445E" w:rsidRDefault="00C64156" w:rsidP="00441A0B">
            <w:pPr>
              <w:jc w:val="center"/>
              <w:rPr>
                <w:b/>
                <w:bCs/>
                <w:color w:val="000000"/>
                <w:lang w:eastAsia="ru-RU"/>
              </w:rPr>
            </w:pPr>
          </w:p>
          <w:p w14:paraId="1D7BAB28" w14:textId="77777777" w:rsidR="00C64156" w:rsidRPr="008E445E" w:rsidRDefault="00C64156" w:rsidP="00441A0B">
            <w:pPr>
              <w:rPr>
                <w:b/>
                <w:bCs/>
                <w:color w:val="000000"/>
                <w:lang w:eastAsia="ru-RU"/>
              </w:rPr>
            </w:pPr>
          </w:p>
        </w:tc>
      </w:tr>
    </w:tbl>
    <w:p w14:paraId="629373FF" w14:textId="56D73C44" w:rsidR="00C64156" w:rsidRPr="00C64156" w:rsidRDefault="00C64156" w:rsidP="00C64156">
      <w:pPr>
        <w:rPr>
          <w:sz w:val="28"/>
          <w:szCs w:val="28"/>
          <w:lang w:eastAsia="ru-RU"/>
        </w:rPr>
      </w:pPr>
    </w:p>
    <w:p w14:paraId="2A704B8A" w14:textId="77777777" w:rsidR="0056598B" w:rsidRDefault="0056598B" w:rsidP="00CE5143">
      <w:pPr>
        <w:pStyle w:val="1a"/>
        <w:ind w:firstLine="0"/>
        <w:jc w:val="right"/>
        <w:outlineLvl w:val="0"/>
        <w:rPr>
          <w:rFonts w:eastAsia="MS Mincho"/>
          <w:b/>
          <w:sz w:val="60"/>
          <w:szCs w:val="60"/>
          <w:highlight w:val="cyan"/>
        </w:rPr>
      </w:pPr>
    </w:p>
    <w:sectPr w:rsidR="0056598B" w:rsidSect="00C64156">
      <w:pgSz w:w="16840" w:h="11907" w:orient="landscape" w:code="9"/>
      <w:pgMar w:top="1134" w:right="1134" w:bottom="567"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D0B0C" w14:textId="77777777" w:rsidR="005D24DF" w:rsidRDefault="005D24DF">
      <w:r>
        <w:separator/>
      </w:r>
    </w:p>
  </w:endnote>
  <w:endnote w:type="continuationSeparator" w:id="0">
    <w:p w14:paraId="43796D98" w14:textId="77777777" w:rsidR="005D24DF" w:rsidRDefault="005D24DF">
      <w:r>
        <w:continuationSeparator/>
      </w:r>
    </w:p>
  </w:endnote>
  <w:endnote w:type="continuationNotice" w:id="1">
    <w:p w14:paraId="353471EC" w14:textId="77777777" w:rsidR="005D24DF" w:rsidRDefault="005D2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2135" w14:textId="77777777" w:rsidR="005D24DF" w:rsidRDefault="005D24D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1DBB489" w14:textId="77777777" w:rsidR="005D24DF" w:rsidRDefault="005D24D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E196" w14:textId="77777777" w:rsidR="005D24DF" w:rsidRDefault="005D24D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76B3F31" w14:textId="77777777" w:rsidR="005D24DF" w:rsidRDefault="005D24DF"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3EE91" w14:textId="77777777" w:rsidR="005D24DF" w:rsidRDefault="005D24DF">
    <w:pPr>
      <w:pStyle w:val="afe"/>
      <w:jc w:val="center"/>
    </w:pPr>
  </w:p>
  <w:p w14:paraId="0694203F" w14:textId="77777777" w:rsidR="005D24DF" w:rsidRDefault="005D24D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C49AE" w14:textId="77777777" w:rsidR="005D24DF" w:rsidRDefault="005D24DF">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CAC8A" w14:textId="54D26112" w:rsidR="005D24DF" w:rsidRDefault="005D24DF">
    <w:pPr>
      <w:pStyle w:val="afe"/>
      <w:jc w:val="center"/>
    </w:pPr>
    <w:r>
      <w:rPr>
        <w:noProof/>
      </w:rPr>
      <w:fldChar w:fldCharType="begin"/>
    </w:r>
    <w:r>
      <w:rPr>
        <w:noProof/>
      </w:rPr>
      <w:instrText>PAGE   \* MERGEFORMAT</w:instrText>
    </w:r>
    <w:r>
      <w:rPr>
        <w:noProof/>
      </w:rPr>
      <w:fldChar w:fldCharType="separate"/>
    </w:r>
    <w:r w:rsidR="00115846">
      <w:rPr>
        <w:noProof/>
      </w:rPr>
      <w:t>124</w:t>
    </w:r>
    <w:r>
      <w:rPr>
        <w:noProof/>
      </w:rPr>
      <w:fldChar w:fldCharType="end"/>
    </w:r>
  </w:p>
  <w:p w14:paraId="49C4052C" w14:textId="0520688B" w:rsidR="005D24DF" w:rsidRDefault="005D24DF">
    <w:pPr>
      <w:pStyle w:val="afe"/>
    </w:pPr>
  </w:p>
  <w:p w14:paraId="4C539DA7" w14:textId="77777777" w:rsidR="005D24DF" w:rsidRDefault="005D24D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1EA1" w14:textId="3FC3772B" w:rsidR="005D24DF" w:rsidRDefault="005D24DF">
    <w:pPr>
      <w:pStyle w:val="afe"/>
      <w:jc w:val="center"/>
    </w:pPr>
    <w:r>
      <w:rPr>
        <w:noProof/>
      </w:rPr>
      <w:fldChar w:fldCharType="begin"/>
    </w:r>
    <w:r>
      <w:rPr>
        <w:noProof/>
      </w:rPr>
      <w:instrText>PAGE   \* MERGEFORMAT</w:instrText>
    </w:r>
    <w:r>
      <w:rPr>
        <w:noProof/>
      </w:rPr>
      <w:fldChar w:fldCharType="separate"/>
    </w:r>
    <w:r w:rsidR="00115846">
      <w:rPr>
        <w:noProof/>
      </w:rPr>
      <w:t>113</w:t>
    </w:r>
    <w:r>
      <w:rPr>
        <w:noProof/>
      </w:rPr>
      <w:fldChar w:fldCharType="end"/>
    </w:r>
  </w:p>
  <w:p w14:paraId="111BDAB6" w14:textId="77777777" w:rsidR="005D24DF" w:rsidRDefault="005D24D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9965C" w14:textId="77777777" w:rsidR="005D24DF" w:rsidRDefault="005D24DF">
      <w:r>
        <w:separator/>
      </w:r>
    </w:p>
  </w:footnote>
  <w:footnote w:type="continuationSeparator" w:id="0">
    <w:p w14:paraId="194ECC99" w14:textId="77777777" w:rsidR="005D24DF" w:rsidRDefault="005D24DF">
      <w:r>
        <w:continuationSeparator/>
      </w:r>
    </w:p>
  </w:footnote>
  <w:footnote w:type="continuationNotice" w:id="1">
    <w:p w14:paraId="04434D61" w14:textId="77777777" w:rsidR="005D24DF" w:rsidRDefault="005D24DF"/>
  </w:footnote>
  <w:footnote w:id="2">
    <w:p w14:paraId="1DCC57C9" w14:textId="77777777" w:rsidR="005D24DF" w:rsidRDefault="005D24DF" w:rsidP="00EE5562">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B90F" w14:textId="57C90D8D" w:rsidR="005D24DF" w:rsidRDefault="005D24DF">
    <w:pPr>
      <w:pStyle w:val="afc"/>
      <w:jc w:val="center"/>
    </w:pPr>
    <w:r>
      <w:fldChar w:fldCharType="begin"/>
    </w:r>
    <w:r>
      <w:instrText xml:space="preserve"> PAGE   \* MERGEFORMAT </w:instrText>
    </w:r>
    <w:r>
      <w:fldChar w:fldCharType="separate"/>
    </w:r>
    <w:r w:rsidR="00FA4457">
      <w:rPr>
        <w:noProof/>
      </w:rPr>
      <w:t>34</w:t>
    </w:r>
    <w:r>
      <w:rPr>
        <w:noProof/>
      </w:rPr>
      <w:fldChar w:fldCharType="end"/>
    </w:r>
  </w:p>
  <w:p w14:paraId="01EF406E" w14:textId="77777777" w:rsidR="005D24DF" w:rsidRDefault="005D24D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6A54" w14:textId="77777777" w:rsidR="005D24DF" w:rsidRDefault="005D24D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28DF" w14:textId="4202321F" w:rsidR="005D24DF" w:rsidRDefault="005D24DF" w:rsidP="00510148">
    <w:pPr>
      <w:pStyle w:val="afc"/>
      <w:jc w:val="center"/>
    </w:pPr>
    <w:r>
      <w:fldChar w:fldCharType="begin"/>
    </w:r>
    <w:r>
      <w:instrText xml:space="preserve"> PAGE   \* MERGEFORMAT </w:instrText>
    </w:r>
    <w:r>
      <w:fldChar w:fldCharType="separate"/>
    </w:r>
    <w:r w:rsidR="00FA4457">
      <w:rPr>
        <w:noProof/>
      </w:rPr>
      <w:t>42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16AE" w14:textId="77777777" w:rsidR="005D24DF" w:rsidRPr="001A7FB4" w:rsidRDefault="005D24DF" w:rsidP="001A7FB4">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3ED5" w14:textId="77777777" w:rsidR="005D24DF" w:rsidRDefault="005D24DF">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C2A6A16" w14:textId="77777777" w:rsidR="005D24DF" w:rsidRDefault="005D24DF">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3EBE" w14:textId="77777777" w:rsidR="005D24DF" w:rsidRDefault="005D24DF">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BD57E" w14:textId="77777777" w:rsidR="005D24DF" w:rsidRDefault="005D24DF">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DC2913"/>
    <w:multiLevelType w:val="multilevel"/>
    <w:tmpl w:val="D6B8DAFC"/>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7031EC"/>
    <w:multiLevelType w:val="multilevel"/>
    <w:tmpl w:val="C30C285C"/>
    <w:numStyleLink w:val="20"/>
  </w:abstractNum>
  <w:abstractNum w:abstractNumId="25" w15:restartNumberingAfterBreak="0">
    <w:nsid w:val="11953A94"/>
    <w:multiLevelType w:val="multilevel"/>
    <w:tmpl w:val="1CE62D9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56F7163"/>
    <w:multiLevelType w:val="multilevel"/>
    <w:tmpl w:val="5CE08158"/>
    <w:lvl w:ilvl="0">
      <w:start w:val="3"/>
      <w:numFmt w:val="decimal"/>
      <w:lvlText w:val="%1."/>
      <w:lvlJc w:val="left"/>
      <w:pPr>
        <w:ind w:left="675" w:hanging="675"/>
      </w:pPr>
      <w:rPr>
        <w:rFonts w:eastAsia="MS Mincho" w:hint="default"/>
      </w:rPr>
    </w:lvl>
    <w:lvl w:ilvl="1">
      <w:start w:val="9"/>
      <w:numFmt w:val="decimal"/>
      <w:lvlText w:val="%1.%2."/>
      <w:lvlJc w:val="left"/>
      <w:pPr>
        <w:ind w:left="1074" w:hanging="720"/>
      </w:pPr>
      <w:rPr>
        <w:rFonts w:eastAsia="MS Mincho" w:hint="default"/>
      </w:rPr>
    </w:lvl>
    <w:lvl w:ilvl="2">
      <w:start w:val="5"/>
      <w:numFmt w:val="decimal"/>
      <w:lvlText w:val="%1.%2.%3."/>
      <w:lvlJc w:val="left"/>
      <w:pPr>
        <w:ind w:left="1428" w:hanging="720"/>
      </w:pPr>
      <w:rPr>
        <w:rFonts w:eastAsia="MS Mincho" w:hint="default"/>
      </w:rPr>
    </w:lvl>
    <w:lvl w:ilvl="3">
      <w:start w:val="1"/>
      <w:numFmt w:val="decimal"/>
      <w:lvlText w:val="%1.%2.%3.%4."/>
      <w:lvlJc w:val="left"/>
      <w:pPr>
        <w:ind w:left="2142" w:hanging="1080"/>
      </w:pPr>
      <w:rPr>
        <w:rFonts w:eastAsia="MS Mincho" w:hint="default"/>
      </w:rPr>
    </w:lvl>
    <w:lvl w:ilvl="4">
      <w:start w:val="1"/>
      <w:numFmt w:val="decimal"/>
      <w:lvlText w:val="%1.%2.%3.%4.%5."/>
      <w:lvlJc w:val="left"/>
      <w:pPr>
        <w:ind w:left="2496" w:hanging="1080"/>
      </w:pPr>
      <w:rPr>
        <w:rFonts w:eastAsia="MS Mincho" w:hint="default"/>
      </w:rPr>
    </w:lvl>
    <w:lvl w:ilvl="5">
      <w:start w:val="1"/>
      <w:numFmt w:val="decimal"/>
      <w:lvlText w:val="%1.%2.%3.%4.%5.%6."/>
      <w:lvlJc w:val="left"/>
      <w:pPr>
        <w:ind w:left="3210" w:hanging="1440"/>
      </w:pPr>
      <w:rPr>
        <w:rFonts w:eastAsia="MS Mincho" w:hint="default"/>
      </w:rPr>
    </w:lvl>
    <w:lvl w:ilvl="6">
      <w:start w:val="1"/>
      <w:numFmt w:val="decimal"/>
      <w:lvlText w:val="%1.%2.%3.%4.%5.%6.%7."/>
      <w:lvlJc w:val="left"/>
      <w:pPr>
        <w:ind w:left="3924" w:hanging="1800"/>
      </w:pPr>
      <w:rPr>
        <w:rFonts w:eastAsia="MS Mincho" w:hint="default"/>
      </w:rPr>
    </w:lvl>
    <w:lvl w:ilvl="7">
      <w:start w:val="1"/>
      <w:numFmt w:val="decimal"/>
      <w:lvlText w:val="%1.%2.%3.%4.%5.%6.%7.%8."/>
      <w:lvlJc w:val="left"/>
      <w:pPr>
        <w:ind w:left="4278" w:hanging="1800"/>
      </w:pPr>
      <w:rPr>
        <w:rFonts w:eastAsia="MS Mincho" w:hint="default"/>
      </w:rPr>
    </w:lvl>
    <w:lvl w:ilvl="8">
      <w:start w:val="1"/>
      <w:numFmt w:val="decimal"/>
      <w:lvlText w:val="%1.%2.%3.%4.%5.%6.%7.%8.%9."/>
      <w:lvlJc w:val="left"/>
      <w:pPr>
        <w:ind w:left="4992" w:hanging="2160"/>
      </w:pPr>
      <w:rPr>
        <w:rFonts w:eastAsia="MS Mincho" w:hint="default"/>
      </w:rPr>
    </w:lvl>
  </w:abstractNum>
  <w:abstractNum w:abstractNumId="27" w15:restartNumberingAfterBreak="0">
    <w:nsid w:val="17D74FE9"/>
    <w:multiLevelType w:val="multilevel"/>
    <w:tmpl w:val="56E04F94"/>
    <w:lvl w:ilvl="0">
      <w:start w:val="1"/>
      <w:numFmt w:val="decimal"/>
      <w:lvlText w:val="%1)"/>
      <w:lvlJc w:val="left"/>
      <w:pPr>
        <w:tabs>
          <w:tab w:val="num" w:pos="720"/>
        </w:tabs>
        <w:ind w:left="720" w:hanging="720"/>
      </w:pPr>
      <w:rPr>
        <w:rFonts w:ascii="Times New Roman" w:eastAsia="Arial"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FD84904"/>
    <w:multiLevelType w:val="hybridMultilevel"/>
    <w:tmpl w:val="6446371E"/>
    <w:lvl w:ilvl="0" w:tplc="00144A62">
      <w:start w:val="1"/>
      <w:numFmt w:val="decimal"/>
      <w:pStyle w:val="a"/>
      <w:lvlText w:val="%1."/>
      <w:lvlJc w:val="left"/>
      <w:pPr>
        <w:ind w:left="1070" w:hanging="360"/>
      </w:pPr>
      <w:rPr>
        <w:rFonts w:ascii="Times New Roman" w:eastAsia="Times New Roman" w:hAnsi="Times New Roman" w:cs="Times New Roman"/>
      </w:rPr>
    </w:lvl>
    <w:lvl w:ilvl="1" w:tplc="D0D2B4DA">
      <w:start w:val="1"/>
      <w:numFmt w:val="bullet"/>
      <w:lvlText w:val="o"/>
      <w:lvlJc w:val="left"/>
      <w:pPr>
        <w:ind w:left="2505" w:hanging="360"/>
      </w:pPr>
      <w:rPr>
        <w:rFonts w:ascii="Courier New" w:hAnsi="Courier New" w:cs="Courier New" w:hint="default"/>
      </w:rPr>
    </w:lvl>
    <w:lvl w:ilvl="2" w:tplc="A7FAB7E2" w:tentative="1">
      <w:start w:val="1"/>
      <w:numFmt w:val="bullet"/>
      <w:lvlText w:val=""/>
      <w:lvlJc w:val="left"/>
      <w:pPr>
        <w:ind w:left="3225" w:hanging="360"/>
      </w:pPr>
      <w:rPr>
        <w:rFonts w:ascii="Wingdings" w:hAnsi="Wingdings" w:hint="default"/>
      </w:rPr>
    </w:lvl>
    <w:lvl w:ilvl="3" w:tplc="0E588D80" w:tentative="1">
      <w:start w:val="1"/>
      <w:numFmt w:val="bullet"/>
      <w:lvlText w:val=""/>
      <w:lvlJc w:val="left"/>
      <w:pPr>
        <w:ind w:left="3945" w:hanging="360"/>
      </w:pPr>
      <w:rPr>
        <w:rFonts w:ascii="Symbol" w:hAnsi="Symbol" w:hint="default"/>
      </w:rPr>
    </w:lvl>
    <w:lvl w:ilvl="4" w:tplc="06EE1BD4" w:tentative="1">
      <w:start w:val="1"/>
      <w:numFmt w:val="bullet"/>
      <w:lvlText w:val="o"/>
      <w:lvlJc w:val="left"/>
      <w:pPr>
        <w:ind w:left="4665" w:hanging="360"/>
      </w:pPr>
      <w:rPr>
        <w:rFonts w:ascii="Courier New" w:hAnsi="Courier New" w:cs="Courier New" w:hint="default"/>
      </w:rPr>
    </w:lvl>
    <w:lvl w:ilvl="5" w:tplc="D91ECFD4" w:tentative="1">
      <w:start w:val="1"/>
      <w:numFmt w:val="bullet"/>
      <w:lvlText w:val=""/>
      <w:lvlJc w:val="left"/>
      <w:pPr>
        <w:ind w:left="5385" w:hanging="360"/>
      </w:pPr>
      <w:rPr>
        <w:rFonts w:ascii="Wingdings" w:hAnsi="Wingdings" w:hint="default"/>
      </w:rPr>
    </w:lvl>
    <w:lvl w:ilvl="6" w:tplc="AB3C9DE6" w:tentative="1">
      <w:start w:val="1"/>
      <w:numFmt w:val="bullet"/>
      <w:lvlText w:val=""/>
      <w:lvlJc w:val="left"/>
      <w:pPr>
        <w:ind w:left="6105" w:hanging="360"/>
      </w:pPr>
      <w:rPr>
        <w:rFonts w:ascii="Symbol" w:hAnsi="Symbol" w:hint="default"/>
      </w:rPr>
    </w:lvl>
    <w:lvl w:ilvl="7" w:tplc="0BDC67CA" w:tentative="1">
      <w:start w:val="1"/>
      <w:numFmt w:val="bullet"/>
      <w:lvlText w:val="o"/>
      <w:lvlJc w:val="left"/>
      <w:pPr>
        <w:ind w:left="6825" w:hanging="360"/>
      </w:pPr>
      <w:rPr>
        <w:rFonts w:ascii="Courier New" w:hAnsi="Courier New" w:cs="Courier New" w:hint="default"/>
      </w:rPr>
    </w:lvl>
    <w:lvl w:ilvl="8" w:tplc="4CF83566" w:tentative="1">
      <w:start w:val="1"/>
      <w:numFmt w:val="bullet"/>
      <w:lvlText w:val=""/>
      <w:lvlJc w:val="left"/>
      <w:pPr>
        <w:ind w:left="7545" w:hanging="360"/>
      </w:pPr>
      <w:rPr>
        <w:rFonts w:ascii="Wingdings" w:hAnsi="Wingding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797E12"/>
    <w:multiLevelType w:val="hybridMultilevel"/>
    <w:tmpl w:val="798C638E"/>
    <w:lvl w:ilvl="0" w:tplc="AB22DD70">
      <w:start w:val="1"/>
      <w:numFmt w:val="bullet"/>
      <w:lvlText w:val="–"/>
      <w:lvlJc w:val="left"/>
      <w:pPr>
        <w:ind w:left="720" w:hanging="360"/>
      </w:pPr>
      <w:rPr>
        <w:rFonts w:ascii="Times New Roman" w:hAnsi="Times New Roman" w:cs="Times New Roman" w:hint="default"/>
      </w:rPr>
    </w:lvl>
    <w:lvl w:ilvl="1" w:tplc="8B96763C" w:tentative="1">
      <w:start w:val="1"/>
      <w:numFmt w:val="bullet"/>
      <w:lvlText w:val="o"/>
      <w:lvlJc w:val="left"/>
      <w:pPr>
        <w:ind w:left="1440" w:hanging="360"/>
      </w:pPr>
      <w:rPr>
        <w:rFonts w:ascii="Courier New" w:hAnsi="Courier New" w:cs="Courier New" w:hint="default"/>
      </w:rPr>
    </w:lvl>
    <w:lvl w:ilvl="2" w:tplc="4878A176" w:tentative="1">
      <w:start w:val="1"/>
      <w:numFmt w:val="bullet"/>
      <w:lvlText w:val=""/>
      <w:lvlJc w:val="left"/>
      <w:pPr>
        <w:ind w:left="2160" w:hanging="360"/>
      </w:pPr>
      <w:rPr>
        <w:rFonts w:ascii="Wingdings" w:hAnsi="Wingdings" w:hint="default"/>
      </w:rPr>
    </w:lvl>
    <w:lvl w:ilvl="3" w:tplc="D89211B2" w:tentative="1">
      <w:start w:val="1"/>
      <w:numFmt w:val="bullet"/>
      <w:lvlText w:val=""/>
      <w:lvlJc w:val="left"/>
      <w:pPr>
        <w:ind w:left="2880" w:hanging="360"/>
      </w:pPr>
      <w:rPr>
        <w:rFonts w:ascii="Symbol" w:hAnsi="Symbol" w:hint="default"/>
      </w:rPr>
    </w:lvl>
    <w:lvl w:ilvl="4" w:tplc="46B28BD0" w:tentative="1">
      <w:start w:val="1"/>
      <w:numFmt w:val="bullet"/>
      <w:lvlText w:val="o"/>
      <w:lvlJc w:val="left"/>
      <w:pPr>
        <w:ind w:left="3600" w:hanging="360"/>
      </w:pPr>
      <w:rPr>
        <w:rFonts w:ascii="Courier New" w:hAnsi="Courier New" w:cs="Courier New" w:hint="default"/>
      </w:rPr>
    </w:lvl>
    <w:lvl w:ilvl="5" w:tplc="1EEA67C8" w:tentative="1">
      <w:start w:val="1"/>
      <w:numFmt w:val="bullet"/>
      <w:lvlText w:val=""/>
      <w:lvlJc w:val="left"/>
      <w:pPr>
        <w:ind w:left="4320" w:hanging="360"/>
      </w:pPr>
      <w:rPr>
        <w:rFonts w:ascii="Wingdings" w:hAnsi="Wingdings" w:hint="default"/>
      </w:rPr>
    </w:lvl>
    <w:lvl w:ilvl="6" w:tplc="FE6C1E4A" w:tentative="1">
      <w:start w:val="1"/>
      <w:numFmt w:val="bullet"/>
      <w:lvlText w:val=""/>
      <w:lvlJc w:val="left"/>
      <w:pPr>
        <w:ind w:left="5040" w:hanging="360"/>
      </w:pPr>
      <w:rPr>
        <w:rFonts w:ascii="Symbol" w:hAnsi="Symbol" w:hint="default"/>
      </w:rPr>
    </w:lvl>
    <w:lvl w:ilvl="7" w:tplc="85A0AE0C" w:tentative="1">
      <w:start w:val="1"/>
      <w:numFmt w:val="bullet"/>
      <w:lvlText w:val="o"/>
      <w:lvlJc w:val="left"/>
      <w:pPr>
        <w:ind w:left="5760" w:hanging="360"/>
      </w:pPr>
      <w:rPr>
        <w:rFonts w:ascii="Courier New" w:hAnsi="Courier New" w:cs="Courier New" w:hint="default"/>
      </w:rPr>
    </w:lvl>
    <w:lvl w:ilvl="8" w:tplc="872C46F2" w:tentative="1">
      <w:start w:val="1"/>
      <w:numFmt w:val="bullet"/>
      <w:lvlText w:val=""/>
      <w:lvlJc w:val="left"/>
      <w:pPr>
        <w:ind w:left="6480" w:hanging="360"/>
      </w:pPr>
      <w:rPr>
        <w:rFonts w:ascii="Wingdings" w:hAnsi="Wingdings" w:hint="default"/>
      </w:rPr>
    </w:lvl>
  </w:abstractNum>
  <w:abstractNum w:abstractNumId="33" w15:restartNumberingAfterBreak="0">
    <w:nsid w:val="25351BB9"/>
    <w:multiLevelType w:val="multilevel"/>
    <w:tmpl w:val="C30C285C"/>
    <w:styleLink w:val="20"/>
    <w:lvl w:ilvl="0">
      <w:start w:val="3"/>
      <w:numFmt w:val="decimal"/>
      <w:lvlText w:val="%1."/>
      <w:lvlJc w:val="left"/>
      <w:pPr>
        <w:ind w:left="675" w:hanging="675"/>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6120BFD"/>
    <w:multiLevelType w:val="multilevel"/>
    <w:tmpl w:val="1AAED13A"/>
    <w:lvl w:ilvl="0">
      <w:start w:val="3"/>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3A9E6FD2"/>
    <w:multiLevelType w:val="multilevel"/>
    <w:tmpl w:val="1EB6ACCA"/>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66474C"/>
    <w:multiLevelType w:val="multilevel"/>
    <w:tmpl w:val="02CED832"/>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3D7154D8"/>
    <w:multiLevelType w:val="multilevel"/>
    <w:tmpl w:val="393C311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3FE9008C"/>
    <w:multiLevelType w:val="hybridMultilevel"/>
    <w:tmpl w:val="69241130"/>
    <w:lvl w:ilvl="0" w:tplc="C5D8642C">
      <w:start w:val="1"/>
      <w:numFmt w:val="bullet"/>
      <w:lvlText w:val="−"/>
      <w:lvlJc w:val="left"/>
      <w:pPr>
        <w:ind w:left="720" w:hanging="360"/>
      </w:pPr>
      <w:rPr>
        <w:rFonts w:ascii="Times New Roman" w:hAnsi="Times New Roman" w:cs="Times New Roman" w:hint="default"/>
      </w:rPr>
    </w:lvl>
    <w:lvl w:ilvl="1" w:tplc="4352FA8A" w:tentative="1">
      <w:start w:val="1"/>
      <w:numFmt w:val="bullet"/>
      <w:lvlText w:val="o"/>
      <w:lvlJc w:val="left"/>
      <w:pPr>
        <w:ind w:left="1440" w:hanging="360"/>
      </w:pPr>
      <w:rPr>
        <w:rFonts w:ascii="Courier New" w:hAnsi="Courier New" w:cs="Courier New" w:hint="default"/>
      </w:rPr>
    </w:lvl>
    <w:lvl w:ilvl="2" w:tplc="06EC0198" w:tentative="1">
      <w:start w:val="1"/>
      <w:numFmt w:val="bullet"/>
      <w:lvlText w:val=""/>
      <w:lvlJc w:val="left"/>
      <w:pPr>
        <w:ind w:left="2160" w:hanging="360"/>
      </w:pPr>
      <w:rPr>
        <w:rFonts w:ascii="Wingdings" w:hAnsi="Wingdings" w:hint="default"/>
      </w:rPr>
    </w:lvl>
    <w:lvl w:ilvl="3" w:tplc="7EAC319C" w:tentative="1">
      <w:start w:val="1"/>
      <w:numFmt w:val="bullet"/>
      <w:lvlText w:val=""/>
      <w:lvlJc w:val="left"/>
      <w:pPr>
        <w:ind w:left="2880" w:hanging="360"/>
      </w:pPr>
      <w:rPr>
        <w:rFonts w:ascii="Symbol" w:hAnsi="Symbol" w:hint="default"/>
      </w:rPr>
    </w:lvl>
    <w:lvl w:ilvl="4" w:tplc="BE9CD5E8" w:tentative="1">
      <w:start w:val="1"/>
      <w:numFmt w:val="bullet"/>
      <w:lvlText w:val="o"/>
      <w:lvlJc w:val="left"/>
      <w:pPr>
        <w:ind w:left="3600" w:hanging="360"/>
      </w:pPr>
      <w:rPr>
        <w:rFonts w:ascii="Courier New" w:hAnsi="Courier New" w:cs="Courier New" w:hint="default"/>
      </w:rPr>
    </w:lvl>
    <w:lvl w:ilvl="5" w:tplc="A2BA4A20" w:tentative="1">
      <w:start w:val="1"/>
      <w:numFmt w:val="bullet"/>
      <w:lvlText w:val=""/>
      <w:lvlJc w:val="left"/>
      <w:pPr>
        <w:ind w:left="4320" w:hanging="360"/>
      </w:pPr>
      <w:rPr>
        <w:rFonts w:ascii="Wingdings" w:hAnsi="Wingdings" w:hint="default"/>
      </w:rPr>
    </w:lvl>
    <w:lvl w:ilvl="6" w:tplc="469E8FFA" w:tentative="1">
      <w:start w:val="1"/>
      <w:numFmt w:val="bullet"/>
      <w:lvlText w:val=""/>
      <w:lvlJc w:val="left"/>
      <w:pPr>
        <w:ind w:left="5040" w:hanging="360"/>
      </w:pPr>
      <w:rPr>
        <w:rFonts w:ascii="Symbol" w:hAnsi="Symbol" w:hint="default"/>
      </w:rPr>
    </w:lvl>
    <w:lvl w:ilvl="7" w:tplc="FAB810C2" w:tentative="1">
      <w:start w:val="1"/>
      <w:numFmt w:val="bullet"/>
      <w:lvlText w:val="o"/>
      <w:lvlJc w:val="left"/>
      <w:pPr>
        <w:ind w:left="5760" w:hanging="360"/>
      </w:pPr>
      <w:rPr>
        <w:rFonts w:ascii="Courier New" w:hAnsi="Courier New" w:cs="Courier New" w:hint="default"/>
      </w:rPr>
    </w:lvl>
    <w:lvl w:ilvl="8" w:tplc="577C9AFA" w:tentative="1">
      <w:start w:val="1"/>
      <w:numFmt w:val="bullet"/>
      <w:lvlText w:val=""/>
      <w:lvlJc w:val="left"/>
      <w:pPr>
        <w:ind w:left="6480" w:hanging="360"/>
      </w:pPr>
      <w:rPr>
        <w:rFonts w:ascii="Wingdings" w:hAnsi="Wingdings" w:hint="default"/>
      </w:r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A32EF8"/>
    <w:multiLevelType w:val="hybridMultilevel"/>
    <w:tmpl w:val="50A2D0D8"/>
    <w:lvl w:ilvl="0" w:tplc="9DF44182">
      <w:start w:val="1"/>
      <w:numFmt w:val="decimal"/>
      <w:lvlText w:val="%1."/>
      <w:lvlJc w:val="left"/>
      <w:pPr>
        <w:ind w:left="1429" w:hanging="360"/>
      </w:pPr>
      <w:rPr>
        <w:rFonts w:ascii="Times New Roman" w:eastAsia="Times New Roman" w:hAnsi="Times New Roman" w:cs="Times New Roman"/>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1729BB"/>
    <w:multiLevelType w:val="multilevel"/>
    <w:tmpl w:val="13B44BD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BCD0AA0"/>
    <w:multiLevelType w:val="multilevel"/>
    <w:tmpl w:val="C30C285C"/>
    <w:lvl w:ilvl="0">
      <w:start w:val="3"/>
      <w:numFmt w:val="decimal"/>
      <w:lvlText w:val="%1."/>
      <w:lvlJc w:val="left"/>
      <w:pPr>
        <w:ind w:left="675" w:hanging="675"/>
      </w:pPr>
      <w:rPr>
        <w:rFonts w:hint="default"/>
      </w:rPr>
    </w:lvl>
    <w:lvl w:ilvl="1">
      <w:start w:val="7"/>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91D5392"/>
    <w:multiLevelType w:val="hybridMultilevel"/>
    <w:tmpl w:val="2FC867F8"/>
    <w:lvl w:ilvl="0" w:tplc="654A2E00">
      <w:start w:val="1"/>
      <w:numFmt w:val="decimal"/>
      <w:lvlText w:val="3.8.%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ED82BAA"/>
    <w:multiLevelType w:val="hybridMultilevel"/>
    <w:tmpl w:val="1B167A92"/>
    <w:lvl w:ilvl="0" w:tplc="D6586632">
      <w:start w:val="20"/>
      <w:numFmt w:val="decimal"/>
      <w:lvlText w:val="%1."/>
      <w:lvlJc w:val="left"/>
      <w:pPr>
        <w:ind w:left="4912" w:hanging="375"/>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7D6C2B"/>
    <w:multiLevelType w:val="hybridMultilevel"/>
    <w:tmpl w:val="1EC48D4A"/>
    <w:lvl w:ilvl="0" w:tplc="2F821B5C">
      <w:start w:val="1"/>
      <w:numFmt w:val="bullet"/>
      <w:lvlText w:val=""/>
      <w:lvlJc w:val="left"/>
      <w:pPr>
        <w:ind w:left="720" w:hanging="360"/>
      </w:pPr>
      <w:rPr>
        <w:rFonts w:ascii="Symbol" w:hAnsi="Symbol" w:hint="default"/>
      </w:rPr>
    </w:lvl>
    <w:lvl w:ilvl="1" w:tplc="13F4C7AE" w:tentative="1">
      <w:start w:val="1"/>
      <w:numFmt w:val="bullet"/>
      <w:lvlText w:val="o"/>
      <w:lvlJc w:val="left"/>
      <w:pPr>
        <w:ind w:left="1440" w:hanging="360"/>
      </w:pPr>
      <w:rPr>
        <w:rFonts w:ascii="Courier New" w:hAnsi="Courier New" w:hint="default"/>
      </w:rPr>
    </w:lvl>
    <w:lvl w:ilvl="2" w:tplc="E962D8EC" w:tentative="1">
      <w:start w:val="1"/>
      <w:numFmt w:val="bullet"/>
      <w:lvlText w:val=""/>
      <w:lvlJc w:val="left"/>
      <w:pPr>
        <w:ind w:left="2160" w:hanging="360"/>
      </w:pPr>
      <w:rPr>
        <w:rFonts w:ascii="Wingdings" w:hAnsi="Wingdings" w:hint="default"/>
      </w:rPr>
    </w:lvl>
    <w:lvl w:ilvl="3" w:tplc="6AFA89A2" w:tentative="1">
      <w:start w:val="1"/>
      <w:numFmt w:val="bullet"/>
      <w:lvlText w:val=""/>
      <w:lvlJc w:val="left"/>
      <w:pPr>
        <w:ind w:left="2880" w:hanging="360"/>
      </w:pPr>
      <w:rPr>
        <w:rFonts w:ascii="Symbol" w:hAnsi="Symbol" w:hint="default"/>
      </w:rPr>
    </w:lvl>
    <w:lvl w:ilvl="4" w:tplc="871CE84C" w:tentative="1">
      <w:start w:val="1"/>
      <w:numFmt w:val="bullet"/>
      <w:lvlText w:val="o"/>
      <w:lvlJc w:val="left"/>
      <w:pPr>
        <w:ind w:left="3600" w:hanging="360"/>
      </w:pPr>
      <w:rPr>
        <w:rFonts w:ascii="Courier New" w:hAnsi="Courier New" w:hint="default"/>
      </w:rPr>
    </w:lvl>
    <w:lvl w:ilvl="5" w:tplc="35B26058" w:tentative="1">
      <w:start w:val="1"/>
      <w:numFmt w:val="bullet"/>
      <w:lvlText w:val=""/>
      <w:lvlJc w:val="left"/>
      <w:pPr>
        <w:ind w:left="4320" w:hanging="360"/>
      </w:pPr>
      <w:rPr>
        <w:rFonts w:ascii="Wingdings" w:hAnsi="Wingdings" w:hint="default"/>
      </w:rPr>
    </w:lvl>
    <w:lvl w:ilvl="6" w:tplc="A03ED79A" w:tentative="1">
      <w:start w:val="1"/>
      <w:numFmt w:val="bullet"/>
      <w:lvlText w:val=""/>
      <w:lvlJc w:val="left"/>
      <w:pPr>
        <w:ind w:left="5040" w:hanging="360"/>
      </w:pPr>
      <w:rPr>
        <w:rFonts w:ascii="Symbol" w:hAnsi="Symbol" w:hint="default"/>
      </w:rPr>
    </w:lvl>
    <w:lvl w:ilvl="7" w:tplc="B69AC408" w:tentative="1">
      <w:start w:val="1"/>
      <w:numFmt w:val="bullet"/>
      <w:lvlText w:val="o"/>
      <w:lvlJc w:val="left"/>
      <w:pPr>
        <w:ind w:left="5760" w:hanging="360"/>
      </w:pPr>
      <w:rPr>
        <w:rFonts w:ascii="Courier New" w:hAnsi="Courier New" w:hint="default"/>
      </w:rPr>
    </w:lvl>
    <w:lvl w:ilvl="8" w:tplc="238638DC" w:tentative="1">
      <w:start w:val="1"/>
      <w:numFmt w:val="bullet"/>
      <w:lvlText w:val=""/>
      <w:lvlJc w:val="left"/>
      <w:pPr>
        <w:ind w:left="6480" w:hanging="360"/>
      </w:pPr>
      <w:rPr>
        <w:rFonts w:ascii="Wingdings" w:hAnsi="Wingdings" w:hint="default"/>
      </w:r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21"/>
  </w:num>
  <w:num w:numId="6">
    <w:abstractNumId w:val="51"/>
  </w:num>
  <w:num w:numId="7">
    <w:abstractNumId w:val="43"/>
  </w:num>
  <w:num w:numId="8">
    <w:abstractNumId w:val="35"/>
  </w:num>
  <w:num w:numId="9">
    <w:abstractNumId w:val="53"/>
  </w:num>
  <w:num w:numId="10">
    <w:abstractNumId w:val="30"/>
  </w:num>
  <w:num w:numId="11">
    <w:abstractNumId w:val="60"/>
  </w:num>
  <w:num w:numId="12">
    <w:abstractNumId w:val="58"/>
  </w:num>
  <w:num w:numId="13">
    <w:abstractNumId w:val="2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5"/>
  </w:num>
  <w:num w:numId="24">
    <w:abstractNumId w:val="40"/>
  </w:num>
  <w:num w:numId="25">
    <w:abstractNumId w:val="39"/>
  </w:num>
  <w:num w:numId="26">
    <w:abstractNumId w:val="48"/>
  </w:num>
  <w:num w:numId="27">
    <w:abstractNumId w:val="45"/>
  </w:num>
  <w:num w:numId="28">
    <w:abstractNumId w:val="28"/>
  </w:num>
  <w:num w:numId="29">
    <w:abstractNumId w:val="56"/>
  </w:num>
  <w:num w:numId="30">
    <w:abstractNumId w:val="33"/>
  </w:num>
  <w:num w:numId="31">
    <w:abstractNumId w:val="24"/>
  </w:num>
  <w:num w:numId="32">
    <w:abstractNumId w:val="36"/>
  </w:num>
  <w:num w:numId="33">
    <w:abstractNumId w:val="26"/>
  </w:num>
  <w:num w:numId="34">
    <w:abstractNumId w:val="19"/>
  </w:num>
  <w:num w:numId="35">
    <w:abstractNumId w:val="44"/>
  </w:num>
  <w:num w:numId="36">
    <w:abstractNumId w:val="59"/>
  </w:num>
  <w:num w:numId="37">
    <w:abstractNumId w:val="42"/>
  </w:num>
  <w:num w:numId="38">
    <w:abstractNumId w:val="38"/>
  </w:num>
  <w:num w:numId="39">
    <w:abstractNumId w:val="57"/>
  </w:num>
  <w:num w:numId="40">
    <w:abstractNumId w:val="29"/>
  </w:num>
  <w:num w:numId="41">
    <w:abstractNumId w:val="49"/>
  </w:num>
  <w:num w:numId="42">
    <w:abstractNumId w:val="50"/>
  </w:num>
  <w:num w:numId="43">
    <w:abstractNumId w:val="34"/>
  </w:num>
  <w:num w:numId="44">
    <w:abstractNumId w:val="46"/>
  </w:num>
  <w:num w:numId="4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41"/>
  </w:num>
  <w:num w:numId="48">
    <w:abstractNumId w:val="32"/>
  </w:num>
  <w:num w:numId="49">
    <w:abstractNumId w:val="52"/>
  </w:num>
  <w:num w:numId="5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4CE"/>
    <w:rsid w:val="00014C0B"/>
    <w:rsid w:val="0001556E"/>
    <w:rsid w:val="0001557C"/>
    <w:rsid w:val="000169F7"/>
    <w:rsid w:val="000224FB"/>
    <w:rsid w:val="000227EF"/>
    <w:rsid w:val="000236C9"/>
    <w:rsid w:val="00023C1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238"/>
    <w:rsid w:val="00066513"/>
    <w:rsid w:val="00066A62"/>
    <w:rsid w:val="00067DAA"/>
    <w:rsid w:val="00070803"/>
    <w:rsid w:val="000716BA"/>
    <w:rsid w:val="00071D6C"/>
    <w:rsid w:val="000728C1"/>
    <w:rsid w:val="000753BB"/>
    <w:rsid w:val="00075947"/>
    <w:rsid w:val="00076468"/>
    <w:rsid w:val="00076F66"/>
    <w:rsid w:val="0007720B"/>
    <w:rsid w:val="00080EBC"/>
    <w:rsid w:val="000812E8"/>
    <w:rsid w:val="00081557"/>
    <w:rsid w:val="00083039"/>
    <w:rsid w:val="000846BC"/>
    <w:rsid w:val="000855D1"/>
    <w:rsid w:val="000871EB"/>
    <w:rsid w:val="00087DE4"/>
    <w:rsid w:val="00090344"/>
    <w:rsid w:val="000903F5"/>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0C95"/>
    <w:rsid w:val="000B199E"/>
    <w:rsid w:val="000B4036"/>
    <w:rsid w:val="000B5302"/>
    <w:rsid w:val="000B5E70"/>
    <w:rsid w:val="000B658F"/>
    <w:rsid w:val="000B65E5"/>
    <w:rsid w:val="000C0062"/>
    <w:rsid w:val="000C0C3A"/>
    <w:rsid w:val="000C13A6"/>
    <w:rsid w:val="000C1578"/>
    <w:rsid w:val="000C2AAF"/>
    <w:rsid w:val="000C2CBF"/>
    <w:rsid w:val="000C37D3"/>
    <w:rsid w:val="000C383C"/>
    <w:rsid w:val="000C7CAF"/>
    <w:rsid w:val="000D030E"/>
    <w:rsid w:val="000D033E"/>
    <w:rsid w:val="000D16FD"/>
    <w:rsid w:val="000D40BE"/>
    <w:rsid w:val="000D5F3B"/>
    <w:rsid w:val="000E132B"/>
    <w:rsid w:val="000E1536"/>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01CB"/>
    <w:rsid w:val="0010124E"/>
    <w:rsid w:val="00101304"/>
    <w:rsid w:val="0010181A"/>
    <w:rsid w:val="00101F7F"/>
    <w:rsid w:val="0010258A"/>
    <w:rsid w:val="00102875"/>
    <w:rsid w:val="00102A8F"/>
    <w:rsid w:val="00103631"/>
    <w:rsid w:val="001049C1"/>
    <w:rsid w:val="00105F44"/>
    <w:rsid w:val="00106D91"/>
    <w:rsid w:val="00107C51"/>
    <w:rsid w:val="00107DF3"/>
    <w:rsid w:val="00110975"/>
    <w:rsid w:val="00112512"/>
    <w:rsid w:val="001149C8"/>
    <w:rsid w:val="00115430"/>
    <w:rsid w:val="00115846"/>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6F2C"/>
    <w:rsid w:val="001277C6"/>
    <w:rsid w:val="001303DD"/>
    <w:rsid w:val="001320C2"/>
    <w:rsid w:val="00133A3A"/>
    <w:rsid w:val="00133A8C"/>
    <w:rsid w:val="001349CF"/>
    <w:rsid w:val="00134C04"/>
    <w:rsid w:val="00135273"/>
    <w:rsid w:val="001356F1"/>
    <w:rsid w:val="00136411"/>
    <w:rsid w:val="001366B5"/>
    <w:rsid w:val="0013760D"/>
    <w:rsid w:val="001379F0"/>
    <w:rsid w:val="001418D9"/>
    <w:rsid w:val="00142EF8"/>
    <w:rsid w:val="001462A1"/>
    <w:rsid w:val="00146CC2"/>
    <w:rsid w:val="00147510"/>
    <w:rsid w:val="00150594"/>
    <w:rsid w:val="00150E45"/>
    <w:rsid w:val="00151C2F"/>
    <w:rsid w:val="00151D7A"/>
    <w:rsid w:val="00152E5D"/>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67E2F"/>
    <w:rsid w:val="00171FEC"/>
    <w:rsid w:val="00172294"/>
    <w:rsid w:val="001722C6"/>
    <w:rsid w:val="00172320"/>
    <w:rsid w:val="001725BF"/>
    <w:rsid w:val="001730A2"/>
    <w:rsid w:val="001748B0"/>
    <w:rsid w:val="001749AE"/>
    <w:rsid w:val="00174FFE"/>
    <w:rsid w:val="00175830"/>
    <w:rsid w:val="001758A2"/>
    <w:rsid w:val="00175A7B"/>
    <w:rsid w:val="001760F1"/>
    <w:rsid w:val="0017674B"/>
    <w:rsid w:val="00177D5C"/>
    <w:rsid w:val="001802EE"/>
    <w:rsid w:val="00180C03"/>
    <w:rsid w:val="001823CF"/>
    <w:rsid w:val="00183500"/>
    <w:rsid w:val="00186291"/>
    <w:rsid w:val="0018682A"/>
    <w:rsid w:val="00190C4F"/>
    <w:rsid w:val="001912EC"/>
    <w:rsid w:val="00193421"/>
    <w:rsid w:val="0019760E"/>
    <w:rsid w:val="00197C18"/>
    <w:rsid w:val="001A00F7"/>
    <w:rsid w:val="001A364E"/>
    <w:rsid w:val="001A544E"/>
    <w:rsid w:val="001A58DF"/>
    <w:rsid w:val="001A61AB"/>
    <w:rsid w:val="001A734F"/>
    <w:rsid w:val="001A7FB4"/>
    <w:rsid w:val="001B139F"/>
    <w:rsid w:val="001B150C"/>
    <w:rsid w:val="001B2EC1"/>
    <w:rsid w:val="001B36FC"/>
    <w:rsid w:val="001B3E1D"/>
    <w:rsid w:val="001B5653"/>
    <w:rsid w:val="001B6259"/>
    <w:rsid w:val="001B689A"/>
    <w:rsid w:val="001B71E2"/>
    <w:rsid w:val="001C08FD"/>
    <w:rsid w:val="001C09D8"/>
    <w:rsid w:val="001C2DB3"/>
    <w:rsid w:val="001C3CCB"/>
    <w:rsid w:val="001C6EC7"/>
    <w:rsid w:val="001C75ED"/>
    <w:rsid w:val="001D0198"/>
    <w:rsid w:val="001D1F70"/>
    <w:rsid w:val="001D45CA"/>
    <w:rsid w:val="001D4C2B"/>
    <w:rsid w:val="001D56EC"/>
    <w:rsid w:val="001D5D9D"/>
    <w:rsid w:val="001D7D83"/>
    <w:rsid w:val="001E0B8E"/>
    <w:rsid w:val="001E2F9C"/>
    <w:rsid w:val="001E33D3"/>
    <w:rsid w:val="001E3639"/>
    <w:rsid w:val="001E3E36"/>
    <w:rsid w:val="001E5185"/>
    <w:rsid w:val="001E5253"/>
    <w:rsid w:val="001E5348"/>
    <w:rsid w:val="001E5D13"/>
    <w:rsid w:val="001E6511"/>
    <w:rsid w:val="001E6E80"/>
    <w:rsid w:val="001F0A23"/>
    <w:rsid w:val="001F2058"/>
    <w:rsid w:val="001F21DA"/>
    <w:rsid w:val="001F2EEF"/>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1B2"/>
    <w:rsid w:val="002156E4"/>
    <w:rsid w:val="00215BA7"/>
    <w:rsid w:val="00215E05"/>
    <w:rsid w:val="002165BC"/>
    <w:rsid w:val="00216C08"/>
    <w:rsid w:val="002212A0"/>
    <w:rsid w:val="002212EA"/>
    <w:rsid w:val="00221BE8"/>
    <w:rsid w:val="00221C1A"/>
    <w:rsid w:val="00222142"/>
    <w:rsid w:val="002224C4"/>
    <w:rsid w:val="00224379"/>
    <w:rsid w:val="002247A2"/>
    <w:rsid w:val="0022483E"/>
    <w:rsid w:val="00225B77"/>
    <w:rsid w:val="00230CCC"/>
    <w:rsid w:val="00230D0D"/>
    <w:rsid w:val="00231E0F"/>
    <w:rsid w:val="002326E3"/>
    <w:rsid w:val="00233176"/>
    <w:rsid w:val="00234B6D"/>
    <w:rsid w:val="0023580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2BF5"/>
    <w:rsid w:val="002540E1"/>
    <w:rsid w:val="00254314"/>
    <w:rsid w:val="002543D3"/>
    <w:rsid w:val="00254538"/>
    <w:rsid w:val="002549CF"/>
    <w:rsid w:val="00256F7E"/>
    <w:rsid w:val="002572B2"/>
    <w:rsid w:val="00257F85"/>
    <w:rsid w:val="00261326"/>
    <w:rsid w:val="0026422C"/>
    <w:rsid w:val="00264AB8"/>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3BE3"/>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16E5"/>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288A"/>
    <w:rsid w:val="00302F1B"/>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27BE2"/>
    <w:rsid w:val="0033083C"/>
    <w:rsid w:val="00331801"/>
    <w:rsid w:val="00331930"/>
    <w:rsid w:val="003333BA"/>
    <w:rsid w:val="00334292"/>
    <w:rsid w:val="00335079"/>
    <w:rsid w:val="00335C6F"/>
    <w:rsid w:val="00335F0B"/>
    <w:rsid w:val="0033715C"/>
    <w:rsid w:val="00340FF0"/>
    <w:rsid w:val="00341C5C"/>
    <w:rsid w:val="00343C35"/>
    <w:rsid w:val="00343D40"/>
    <w:rsid w:val="003440A9"/>
    <w:rsid w:val="00346552"/>
    <w:rsid w:val="003467BF"/>
    <w:rsid w:val="00346D56"/>
    <w:rsid w:val="0035158F"/>
    <w:rsid w:val="00351D31"/>
    <w:rsid w:val="003527E1"/>
    <w:rsid w:val="00353E00"/>
    <w:rsid w:val="00353E6E"/>
    <w:rsid w:val="00354497"/>
    <w:rsid w:val="00357154"/>
    <w:rsid w:val="003571CE"/>
    <w:rsid w:val="003573DD"/>
    <w:rsid w:val="00357415"/>
    <w:rsid w:val="00361C96"/>
    <w:rsid w:val="0036291B"/>
    <w:rsid w:val="003630DE"/>
    <w:rsid w:val="00364A64"/>
    <w:rsid w:val="003657D7"/>
    <w:rsid w:val="003663BC"/>
    <w:rsid w:val="00370C44"/>
    <w:rsid w:val="00371504"/>
    <w:rsid w:val="003719A4"/>
    <w:rsid w:val="00375881"/>
    <w:rsid w:val="00375B05"/>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599"/>
    <w:rsid w:val="00397A99"/>
    <w:rsid w:val="003A0695"/>
    <w:rsid w:val="003A0EBB"/>
    <w:rsid w:val="003A1033"/>
    <w:rsid w:val="003A16CD"/>
    <w:rsid w:val="003A17CC"/>
    <w:rsid w:val="003A3A53"/>
    <w:rsid w:val="003A443B"/>
    <w:rsid w:val="003A5E1F"/>
    <w:rsid w:val="003A7044"/>
    <w:rsid w:val="003A741B"/>
    <w:rsid w:val="003B0E4B"/>
    <w:rsid w:val="003B1B64"/>
    <w:rsid w:val="003B2AFB"/>
    <w:rsid w:val="003B2EB1"/>
    <w:rsid w:val="003B3FE8"/>
    <w:rsid w:val="003B694C"/>
    <w:rsid w:val="003B6A29"/>
    <w:rsid w:val="003B7758"/>
    <w:rsid w:val="003B78F8"/>
    <w:rsid w:val="003B7A54"/>
    <w:rsid w:val="003B7D63"/>
    <w:rsid w:val="003C0D2C"/>
    <w:rsid w:val="003C30F3"/>
    <w:rsid w:val="003C3266"/>
    <w:rsid w:val="003C37F1"/>
    <w:rsid w:val="003C3B1A"/>
    <w:rsid w:val="003C4173"/>
    <w:rsid w:val="003C6269"/>
    <w:rsid w:val="003C762A"/>
    <w:rsid w:val="003D090F"/>
    <w:rsid w:val="003D0AAE"/>
    <w:rsid w:val="003D0B33"/>
    <w:rsid w:val="003D0E23"/>
    <w:rsid w:val="003D1254"/>
    <w:rsid w:val="003D18DF"/>
    <w:rsid w:val="003D23C9"/>
    <w:rsid w:val="003D2759"/>
    <w:rsid w:val="003D2C96"/>
    <w:rsid w:val="003D3596"/>
    <w:rsid w:val="003D3C71"/>
    <w:rsid w:val="003D3FC0"/>
    <w:rsid w:val="003D485E"/>
    <w:rsid w:val="003D63BA"/>
    <w:rsid w:val="003D7D1F"/>
    <w:rsid w:val="003E0FD7"/>
    <w:rsid w:val="003E181F"/>
    <w:rsid w:val="003E2C12"/>
    <w:rsid w:val="003E4340"/>
    <w:rsid w:val="003E4D93"/>
    <w:rsid w:val="003E4FD6"/>
    <w:rsid w:val="003E4FE0"/>
    <w:rsid w:val="003E6718"/>
    <w:rsid w:val="003E74E1"/>
    <w:rsid w:val="003E7EF7"/>
    <w:rsid w:val="003F14F0"/>
    <w:rsid w:val="003F26AD"/>
    <w:rsid w:val="003F31F2"/>
    <w:rsid w:val="003F37F8"/>
    <w:rsid w:val="003F3ABA"/>
    <w:rsid w:val="003F41F5"/>
    <w:rsid w:val="003F4E90"/>
    <w:rsid w:val="003F507C"/>
    <w:rsid w:val="003F5E43"/>
    <w:rsid w:val="004006D8"/>
    <w:rsid w:val="00400975"/>
    <w:rsid w:val="004017FB"/>
    <w:rsid w:val="00402A46"/>
    <w:rsid w:val="004034BE"/>
    <w:rsid w:val="004041E2"/>
    <w:rsid w:val="00405773"/>
    <w:rsid w:val="00405C2C"/>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27459"/>
    <w:rsid w:val="004314C8"/>
    <w:rsid w:val="00432CF8"/>
    <w:rsid w:val="0043423C"/>
    <w:rsid w:val="0043596D"/>
    <w:rsid w:val="00435A9A"/>
    <w:rsid w:val="00437B00"/>
    <w:rsid w:val="004407B4"/>
    <w:rsid w:val="00441A0B"/>
    <w:rsid w:val="004421EA"/>
    <w:rsid w:val="00443169"/>
    <w:rsid w:val="00443DE4"/>
    <w:rsid w:val="00443E85"/>
    <w:rsid w:val="0044472F"/>
    <w:rsid w:val="00444F6A"/>
    <w:rsid w:val="004451DE"/>
    <w:rsid w:val="00445695"/>
    <w:rsid w:val="0044622D"/>
    <w:rsid w:val="004462FD"/>
    <w:rsid w:val="00446E0C"/>
    <w:rsid w:val="00450672"/>
    <w:rsid w:val="00451CF2"/>
    <w:rsid w:val="00454087"/>
    <w:rsid w:val="00454ECC"/>
    <w:rsid w:val="004558A3"/>
    <w:rsid w:val="004564FE"/>
    <w:rsid w:val="0045708B"/>
    <w:rsid w:val="00461CC6"/>
    <w:rsid w:val="00462DE1"/>
    <w:rsid w:val="004634C8"/>
    <w:rsid w:val="0046442D"/>
    <w:rsid w:val="00465511"/>
    <w:rsid w:val="00467486"/>
    <w:rsid w:val="00470EDD"/>
    <w:rsid w:val="004710EC"/>
    <w:rsid w:val="0047126A"/>
    <w:rsid w:val="00471AC3"/>
    <w:rsid w:val="00473B21"/>
    <w:rsid w:val="0047412E"/>
    <w:rsid w:val="004745C7"/>
    <w:rsid w:val="00474A37"/>
    <w:rsid w:val="00475935"/>
    <w:rsid w:val="004762D6"/>
    <w:rsid w:val="0047650E"/>
    <w:rsid w:val="004765EC"/>
    <w:rsid w:val="00477261"/>
    <w:rsid w:val="004774A6"/>
    <w:rsid w:val="004774CF"/>
    <w:rsid w:val="0047759E"/>
    <w:rsid w:val="00477971"/>
    <w:rsid w:val="00477E4A"/>
    <w:rsid w:val="004808B9"/>
    <w:rsid w:val="00481FD4"/>
    <w:rsid w:val="004864C2"/>
    <w:rsid w:val="00487153"/>
    <w:rsid w:val="004874C1"/>
    <w:rsid w:val="00487992"/>
    <w:rsid w:val="00490A82"/>
    <w:rsid w:val="0049348C"/>
    <w:rsid w:val="00493AB2"/>
    <w:rsid w:val="00493F52"/>
    <w:rsid w:val="00494C14"/>
    <w:rsid w:val="004976D5"/>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6667"/>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248"/>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22B"/>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59FE"/>
    <w:rsid w:val="00556E89"/>
    <w:rsid w:val="0056027E"/>
    <w:rsid w:val="00561DA6"/>
    <w:rsid w:val="00562186"/>
    <w:rsid w:val="005633E0"/>
    <w:rsid w:val="0056426C"/>
    <w:rsid w:val="005649D6"/>
    <w:rsid w:val="00565202"/>
    <w:rsid w:val="0056598B"/>
    <w:rsid w:val="00567173"/>
    <w:rsid w:val="00571376"/>
    <w:rsid w:val="005716FC"/>
    <w:rsid w:val="00571D62"/>
    <w:rsid w:val="00573F02"/>
    <w:rsid w:val="00575E36"/>
    <w:rsid w:val="0057637D"/>
    <w:rsid w:val="0057655F"/>
    <w:rsid w:val="00577B1F"/>
    <w:rsid w:val="00577D8B"/>
    <w:rsid w:val="005812B7"/>
    <w:rsid w:val="005834BA"/>
    <w:rsid w:val="00590A1B"/>
    <w:rsid w:val="00591598"/>
    <w:rsid w:val="005921BC"/>
    <w:rsid w:val="00593786"/>
    <w:rsid w:val="00593882"/>
    <w:rsid w:val="005944C1"/>
    <w:rsid w:val="0059506F"/>
    <w:rsid w:val="005979F4"/>
    <w:rsid w:val="005A0E3B"/>
    <w:rsid w:val="005A2B08"/>
    <w:rsid w:val="005A3290"/>
    <w:rsid w:val="005A3AAB"/>
    <w:rsid w:val="005A41D0"/>
    <w:rsid w:val="005A60F9"/>
    <w:rsid w:val="005A6CE9"/>
    <w:rsid w:val="005A6F2E"/>
    <w:rsid w:val="005A76D3"/>
    <w:rsid w:val="005B12F9"/>
    <w:rsid w:val="005B1998"/>
    <w:rsid w:val="005B1ABA"/>
    <w:rsid w:val="005B32A8"/>
    <w:rsid w:val="005B6216"/>
    <w:rsid w:val="005B6EDB"/>
    <w:rsid w:val="005C1A9B"/>
    <w:rsid w:val="005C46E8"/>
    <w:rsid w:val="005C58AF"/>
    <w:rsid w:val="005C5AB8"/>
    <w:rsid w:val="005C5B10"/>
    <w:rsid w:val="005C6744"/>
    <w:rsid w:val="005C682A"/>
    <w:rsid w:val="005C69A6"/>
    <w:rsid w:val="005D024D"/>
    <w:rsid w:val="005D03ED"/>
    <w:rsid w:val="005D0613"/>
    <w:rsid w:val="005D24DF"/>
    <w:rsid w:val="005D296C"/>
    <w:rsid w:val="005D5483"/>
    <w:rsid w:val="005D573E"/>
    <w:rsid w:val="005D5B59"/>
    <w:rsid w:val="005D6190"/>
    <w:rsid w:val="005D64F1"/>
    <w:rsid w:val="005D6803"/>
    <w:rsid w:val="005D6F9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5CAE"/>
    <w:rsid w:val="006164CD"/>
    <w:rsid w:val="006176F4"/>
    <w:rsid w:val="00617A90"/>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666E"/>
    <w:rsid w:val="006471D1"/>
    <w:rsid w:val="006477AC"/>
    <w:rsid w:val="0065098B"/>
    <w:rsid w:val="0065306F"/>
    <w:rsid w:val="00653BEC"/>
    <w:rsid w:val="00655386"/>
    <w:rsid w:val="0065657D"/>
    <w:rsid w:val="006575DD"/>
    <w:rsid w:val="0066025A"/>
    <w:rsid w:val="0066041B"/>
    <w:rsid w:val="006606B5"/>
    <w:rsid w:val="0066193E"/>
    <w:rsid w:val="00662DF2"/>
    <w:rsid w:val="00664449"/>
    <w:rsid w:val="006647CD"/>
    <w:rsid w:val="00665005"/>
    <w:rsid w:val="0067003F"/>
    <w:rsid w:val="00670AF4"/>
    <w:rsid w:val="00670FD8"/>
    <w:rsid w:val="006715EE"/>
    <w:rsid w:val="00671D00"/>
    <w:rsid w:val="00674404"/>
    <w:rsid w:val="00675EE7"/>
    <w:rsid w:val="00676EDD"/>
    <w:rsid w:val="00677986"/>
    <w:rsid w:val="00677E6C"/>
    <w:rsid w:val="00677EA3"/>
    <w:rsid w:val="006801C2"/>
    <w:rsid w:val="006807AC"/>
    <w:rsid w:val="00681C65"/>
    <w:rsid w:val="0068210C"/>
    <w:rsid w:val="00682215"/>
    <w:rsid w:val="00685C56"/>
    <w:rsid w:val="00686022"/>
    <w:rsid w:val="006863B5"/>
    <w:rsid w:val="00686679"/>
    <w:rsid w:val="006875FE"/>
    <w:rsid w:val="00687E7D"/>
    <w:rsid w:val="0069019D"/>
    <w:rsid w:val="00690288"/>
    <w:rsid w:val="00690B2B"/>
    <w:rsid w:val="00691734"/>
    <w:rsid w:val="00693668"/>
    <w:rsid w:val="00693858"/>
    <w:rsid w:val="00695813"/>
    <w:rsid w:val="00695F50"/>
    <w:rsid w:val="00696185"/>
    <w:rsid w:val="006A05EE"/>
    <w:rsid w:val="006A1CB3"/>
    <w:rsid w:val="006A6A23"/>
    <w:rsid w:val="006A6E08"/>
    <w:rsid w:val="006A6E7D"/>
    <w:rsid w:val="006A76EE"/>
    <w:rsid w:val="006B1483"/>
    <w:rsid w:val="006B2801"/>
    <w:rsid w:val="006B3895"/>
    <w:rsid w:val="006B3974"/>
    <w:rsid w:val="006B3AEF"/>
    <w:rsid w:val="006B3BD2"/>
    <w:rsid w:val="006B5155"/>
    <w:rsid w:val="006B6573"/>
    <w:rsid w:val="006B6F50"/>
    <w:rsid w:val="006B6F56"/>
    <w:rsid w:val="006B7625"/>
    <w:rsid w:val="006B7FF2"/>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1A08"/>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655"/>
    <w:rsid w:val="00701BE5"/>
    <w:rsid w:val="0070244E"/>
    <w:rsid w:val="0070359A"/>
    <w:rsid w:val="007043AB"/>
    <w:rsid w:val="007046B2"/>
    <w:rsid w:val="00705E2E"/>
    <w:rsid w:val="00706C8C"/>
    <w:rsid w:val="00711473"/>
    <w:rsid w:val="0072064C"/>
    <w:rsid w:val="00722AFD"/>
    <w:rsid w:val="00722D74"/>
    <w:rsid w:val="00722EEE"/>
    <w:rsid w:val="00723D43"/>
    <w:rsid w:val="00723E5E"/>
    <w:rsid w:val="00724B9D"/>
    <w:rsid w:val="00725483"/>
    <w:rsid w:val="00725B27"/>
    <w:rsid w:val="0072632D"/>
    <w:rsid w:val="007268B7"/>
    <w:rsid w:val="007274E7"/>
    <w:rsid w:val="00727B51"/>
    <w:rsid w:val="00727D3C"/>
    <w:rsid w:val="00727FFE"/>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49D"/>
    <w:rsid w:val="00744920"/>
    <w:rsid w:val="007451B4"/>
    <w:rsid w:val="00746E8D"/>
    <w:rsid w:val="00747369"/>
    <w:rsid w:val="00750FD6"/>
    <w:rsid w:val="0075124C"/>
    <w:rsid w:val="00751C4E"/>
    <w:rsid w:val="00752221"/>
    <w:rsid w:val="00752FEB"/>
    <w:rsid w:val="00754040"/>
    <w:rsid w:val="0075496D"/>
    <w:rsid w:val="00754AD8"/>
    <w:rsid w:val="00755363"/>
    <w:rsid w:val="00756269"/>
    <w:rsid w:val="00760C67"/>
    <w:rsid w:val="00760ECD"/>
    <w:rsid w:val="00760F30"/>
    <w:rsid w:val="0076195D"/>
    <w:rsid w:val="00761FA1"/>
    <w:rsid w:val="00763BD4"/>
    <w:rsid w:val="00763EDB"/>
    <w:rsid w:val="00764112"/>
    <w:rsid w:val="00764701"/>
    <w:rsid w:val="00765DAB"/>
    <w:rsid w:val="0076658F"/>
    <w:rsid w:val="00767DBD"/>
    <w:rsid w:val="007704AD"/>
    <w:rsid w:val="0077096E"/>
    <w:rsid w:val="0077115E"/>
    <w:rsid w:val="007715DA"/>
    <w:rsid w:val="007747B6"/>
    <w:rsid w:val="00774E99"/>
    <w:rsid w:val="00775952"/>
    <w:rsid w:val="0077682C"/>
    <w:rsid w:val="007768E4"/>
    <w:rsid w:val="007774FD"/>
    <w:rsid w:val="0077771A"/>
    <w:rsid w:val="00777850"/>
    <w:rsid w:val="00780CDF"/>
    <w:rsid w:val="0078227D"/>
    <w:rsid w:val="00782E92"/>
    <w:rsid w:val="007838E0"/>
    <w:rsid w:val="00783AD5"/>
    <w:rsid w:val="00784C34"/>
    <w:rsid w:val="00786C4C"/>
    <w:rsid w:val="007901E9"/>
    <w:rsid w:val="0079021D"/>
    <w:rsid w:val="00791462"/>
    <w:rsid w:val="007920EB"/>
    <w:rsid w:val="00792811"/>
    <w:rsid w:val="00792FB0"/>
    <w:rsid w:val="00794B4F"/>
    <w:rsid w:val="00797371"/>
    <w:rsid w:val="0079756E"/>
    <w:rsid w:val="007A0078"/>
    <w:rsid w:val="007A0346"/>
    <w:rsid w:val="007A0775"/>
    <w:rsid w:val="007A0927"/>
    <w:rsid w:val="007A0D71"/>
    <w:rsid w:val="007A38EF"/>
    <w:rsid w:val="007A4852"/>
    <w:rsid w:val="007A4F98"/>
    <w:rsid w:val="007A58E3"/>
    <w:rsid w:val="007A6FD8"/>
    <w:rsid w:val="007B123F"/>
    <w:rsid w:val="007B1578"/>
    <w:rsid w:val="007B2101"/>
    <w:rsid w:val="007B26E8"/>
    <w:rsid w:val="007B34F9"/>
    <w:rsid w:val="007B36CE"/>
    <w:rsid w:val="007B3AC4"/>
    <w:rsid w:val="007B4040"/>
    <w:rsid w:val="007B5E17"/>
    <w:rsid w:val="007B6F06"/>
    <w:rsid w:val="007C1052"/>
    <w:rsid w:val="007C4554"/>
    <w:rsid w:val="007C4B34"/>
    <w:rsid w:val="007C51E1"/>
    <w:rsid w:val="007C6410"/>
    <w:rsid w:val="007C73F1"/>
    <w:rsid w:val="007C7CAE"/>
    <w:rsid w:val="007D00C3"/>
    <w:rsid w:val="007D1BEF"/>
    <w:rsid w:val="007D42D5"/>
    <w:rsid w:val="007D4C87"/>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57F0"/>
    <w:rsid w:val="008035D3"/>
    <w:rsid w:val="00804946"/>
    <w:rsid w:val="008066A1"/>
    <w:rsid w:val="00806AAF"/>
    <w:rsid w:val="00806D98"/>
    <w:rsid w:val="00807514"/>
    <w:rsid w:val="008075B1"/>
    <w:rsid w:val="00807614"/>
    <w:rsid w:val="00807DE1"/>
    <w:rsid w:val="008102B0"/>
    <w:rsid w:val="00811501"/>
    <w:rsid w:val="00811548"/>
    <w:rsid w:val="00812135"/>
    <w:rsid w:val="00812285"/>
    <w:rsid w:val="008129CE"/>
    <w:rsid w:val="008130DB"/>
    <w:rsid w:val="00814F46"/>
    <w:rsid w:val="008223A6"/>
    <w:rsid w:val="0082345F"/>
    <w:rsid w:val="00823B6C"/>
    <w:rsid w:val="00825534"/>
    <w:rsid w:val="00827162"/>
    <w:rsid w:val="00827A7E"/>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3ED6"/>
    <w:rsid w:val="00847C9D"/>
    <w:rsid w:val="00852D2B"/>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5330"/>
    <w:rsid w:val="008660CC"/>
    <w:rsid w:val="00866B11"/>
    <w:rsid w:val="00870311"/>
    <w:rsid w:val="008703E8"/>
    <w:rsid w:val="00871018"/>
    <w:rsid w:val="00871748"/>
    <w:rsid w:val="008749DD"/>
    <w:rsid w:val="00875571"/>
    <w:rsid w:val="00875BA5"/>
    <w:rsid w:val="0087611C"/>
    <w:rsid w:val="008800B1"/>
    <w:rsid w:val="00880FE9"/>
    <w:rsid w:val="008825E9"/>
    <w:rsid w:val="00884A9A"/>
    <w:rsid w:val="00885059"/>
    <w:rsid w:val="008850EB"/>
    <w:rsid w:val="00885E87"/>
    <w:rsid w:val="00886961"/>
    <w:rsid w:val="00887DBB"/>
    <w:rsid w:val="00890536"/>
    <w:rsid w:val="008906E2"/>
    <w:rsid w:val="0089300C"/>
    <w:rsid w:val="00893FC2"/>
    <w:rsid w:val="00894B17"/>
    <w:rsid w:val="0089720B"/>
    <w:rsid w:val="00897A84"/>
    <w:rsid w:val="008A10F4"/>
    <w:rsid w:val="008A1D8F"/>
    <w:rsid w:val="008A31C7"/>
    <w:rsid w:val="008A4412"/>
    <w:rsid w:val="008A460F"/>
    <w:rsid w:val="008A65C2"/>
    <w:rsid w:val="008A664B"/>
    <w:rsid w:val="008A66CB"/>
    <w:rsid w:val="008A69BE"/>
    <w:rsid w:val="008A7696"/>
    <w:rsid w:val="008B078D"/>
    <w:rsid w:val="008B16B6"/>
    <w:rsid w:val="008B1E78"/>
    <w:rsid w:val="008B1F52"/>
    <w:rsid w:val="008B1F7C"/>
    <w:rsid w:val="008B2CB2"/>
    <w:rsid w:val="008B310E"/>
    <w:rsid w:val="008B3819"/>
    <w:rsid w:val="008B4404"/>
    <w:rsid w:val="008B4AE3"/>
    <w:rsid w:val="008B56D0"/>
    <w:rsid w:val="008B753F"/>
    <w:rsid w:val="008B7A42"/>
    <w:rsid w:val="008B7FB1"/>
    <w:rsid w:val="008C04E2"/>
    <w:rsid w:val="008C1BC9"/>
    <w:rsid w:val="008C2E3E"/>
    <w:rsid w:val="008C2FF5"/>
    <w:rsid w:val="008C354A"/>
    <w:rsid w:val="008C4183"/>
    <w:rsid w:val="008C5B7F"/>
    <w:rsid w:val="008C7E86"/>
    <w:rsid w:val="008C7F98"/>
    <w:rsid w:val="008D04DC"/>
    <w:rsid w:val="008D0F5D"/>
    <w:rsid w:val="008D1FAC"/>
    <w:rsid w:val="008D2880"/>
    <w:rsid w:val="008D2E20"/>
    <w:rsid w:val="008D2F7D"/>
    <w:rsid w:val="008D2FF3"/>
    <w:rsid w:val="008D3484"/>
    <w:rsid w:val="008D4CFE"/>
    <w:rsid w:val="008D4DE2"/>
    <w:rsid w:val="008D57CB"/>
    <w:rsid w:val="008D5EFE"/>
    <w:rsid w:val="008D67F8"/>
    <w:rsid w:val="008D69B2"/>
    <w:rsid w:val="008E0966"/>
    <w:rsid w:val="008E1260"/>
    <w:rsid w:val="008E22A1"/>
    <w:rsid w:val="008E37EA"/>
    <w:rsid w:val="008E445E"/>
    <w:rsid w:val="008E4E0B"/>
    <w:rsid w:val="008E5B0C"/>
    <w:rsid w:val="008E5FFE"/>
    <w:rsid w:val="008E60E5"/>
    <w:rsid w:val="008F02AF"/>
    <w:rsid w:val="008F13DA"/>
    <w:rsid w:val="008F26D4"/>
    <w:rsid w:val="008F2E67"/>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396F"/>
    <w:rsid w:val="00914122"/>
    <w:rsid w:val="00914703"/>
    <w:rsid w:val="00914E3D"/>
    <w:rsid w:val="00917175"/>
    <w:rsid w:val="00920884"/>
    <w:rsid w:val="0092198F"/>
    <w:rsid w:val="0092245C"/>
    <w:rsid w:val="0092359B"/>
    <w:rsid w:val="00923A0C"/>
    <w:rsid w:val="00925034"/>
    <w:rsid w:val="00926992"/>
    <w:rsid w:val="009271A2"/>
    <w:rsid w:val="00927F74"/>
    <w:rsid w:val="00930CB6"/>
    <w:rsid w:val="0093234E"/>
    <w:rsid w:val="00933315"/>
    <w:rsid w:val="00934551"/>
    <w:rsid w:val="00935236"/>
    <w:rsid w:val="009361EE"/>
    <w:rsid w:val="00936716"/>
    <w:rsid w:val="00936EB2"/>
    <w:rsid w:val="009370AF"/>
    <w:rsid w:val="00940169"/>
    <w:rsid w:val="00940FA2"/>
    <w:rsid w:val="009411A9"/>
    <w:rsid w:val="00941312"/>
    <w:rsid w:val="0094179B"/>
    <w:rsid w:val="009425D2"/>
    <w:rsid w:val="00943125"/>
    <w:rsid w:val="00944233"/>
    <w:rsid w:val="009459A0"/>
    <w:rsid w:val="00945B21"/>
    <w:rsid w:val="0094610A"/>
    <w:rsid w:val="009469AB"/>
    <w:rsid w:val="00951FCD"/>
    <w:rsid w:val="009525A6"/>
    <w:rsid w:val="00952FC6"/>
    <w:rsid w:val="009554AC"/>
    <w:rsid w:val="00955EBA"/>
    <w:rsid w:val="00956252"/>
    <w:rsid w:val="00956DC0"/>
    <w:rsid w:val="0096079A"/>
    <w:rsid w:val="00960EC8"/>
    <w:rsid w:val="00960F11"/>
    <w:rsid w:val="00962B0F"/>
    <w:rsid w:val="0096314E"/>
    <w:rsid w:val="009634CB"/>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86E"/>
    <w:rsid w:val="00994EDF"/>
    <w:rsid w:val="00995C9F"/>
    <w:rsid w:val="00997B7D"/>
    <w:rsid w:val="009A08AF"/>
    <w:rsid w:val="009A08BC"/>
    <w:rsid w:val="009A1114"/>
    <w:rsid w:val="009A12EE"/>
    <w:rsid w:val="009A1683"/>
    <w:rsid w:val="009A22ED"/>
    <w:rsid w:val="009A2536"/>
    <w:rsid w:val="009A3ADF"/>
    <w:rsid w:val="009A51C7"/>
    <w:rsid w:val="009A6906"/>
    <w:rsid w:val="009A6FDC"/>
    <w:rsid w:val="009A7C6C"/>
    <w:rsid w:val="009B0A27"/>
    <w:rsid w:val="009B1123"/>
    <w:rsid w:val="009B1664"/>
    <w:rsid w:val="009B23A8"/>
    <w:rsid w:val="009B3AE3"/>
    <w:rsid w:val="009B43DB"/>
    <w:rsid w:val="009B4838"/>
    <w:rsid w:val="009B5A15"/>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1C45"/>
    <w:rsid w:val="009E212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307"/>
    <w:rsid w:val="00A06FFE"/>
    <w:rsid w:val="00A07BF5"/>
    <w:rsid w:val="00A10441"/>
    <w:rsid w:val="00A10901"/>
    <w:rsid w:val="00A134DC"/>
    <w:rsid w:val="00A135E2"/>
    <w:rsid w:val="00A13F75"/>
    <w:rsid w:val="00A143DD"/>
    <w:rsid w:val="00A14699"/>
    <w:rsid w:val="00A153F5"/>
    <w:rsid w:val="00A161F5"/>
    <w:rsid w:val="00A16719"/>
    <w:rsid w:val="00A16B9C"/>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6EDF"/>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67F6E"/>
    <w:rsid w:val="00A7012D"/>
    <w:rsid w:val="00A72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DF6"/>
    <w:rsid w:val="00A95C94"/>
    <w:rsid w:val="00A9769D"/>
    <w:rsid w:val="00AA1400"/>
    <w:rsid w:val="00AA1DDF"/>
    <w:rsid w:val="00AA4048"/>
    <w:rsid w:val="00AA488B"/>
    <w:rsid w:val="00AA4A21"/>
    <w:rsid w:val="00AA4EAC"/>
    <w:rsid w:val="00AB0224"/>
    <w:rsid w:val="00AB066A"/>
    <w:rsid w:val="00AB0AFB"/>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3B20"/>
    <w:rsid w:val="00AD4052"/>
    <w:rsid w:val="00AD41A2"/>
    <w:rsid w:val="00AD486A"/>
    <w:rsid w:val="00AD5880"/>
    <w:rsid w:val="00AD605A"/>
    <w:rsid w:val="00AD6A1A"/>
    <w:rsid w:val="00AE1A3A"/>
    <w:rsid w:val="00AE20F3"/>
    <w:rsid w:val="00AE2472"/>
    <w:rsid w:val="00AE2756"/>
    <w:rsid w:val="00AE509C"/>
    <w:rsid w:val="00AE5D91"/>
    <w:rsid w:val="00AE660B"/>
    <w:rsid w:val="00AE6AEA"/>
    <w:rsid w:val="00AF06D4"/>
    <w:rsid w:val="00AF25A6"/>
    <w:rsid w:val="00AF2E9E"/>
    <w:rsid w:val="00AF4CAE"/>
    <w:rsid w:val="00AF6ABE"/>
    <w:rsid w:val="00B00DDA"/>
    <w:rsid w:val="00B01ABF"/>
    <w:rsid w:val="00B01D71"/>
    <w:rsid w:val="00B02160"/>
    <w:rsid w:val="00B02654"/>
    <w:rsid w:val="00B0342D"/>
    <w:rsid w:val="00B041AC"/>
    <w:rsid w:val="00B04591"/>
    <w:rsid w:val="00B060A7"/>
    <w:rsid w:val="00B07CC7"/>
    <w:rsid w:val="00B07F62"/>
    <w:rsid w:val="00B129CC"/>
    <w:rsid w:val="00B12B16"/>
    <w:rsid w:val="00B13F07"/>
    <w:rsid w:val="00B152B6"/>
    <w:rsid w:val="00B159E8"/>
    <w:rsid w:val="00B16ABD"/>
    <w:rsid w:val="00B178A4"/>
    <w:rsid w:val="00B20C51"/>
    <w:rsid w:val="00B211C1"/>
    <w:rsid w:val="00B22346"/>
    <w:rsid w:val="00B22B90"/>
    <w:rsid w:val="00B24553"/>
    <w:rsid w:val="00B252EE"/>
    <w:rsid w:val="00B25998"/>
    <w:rsid w:val="00B2667D"/>
    <w:rsid w:val="00B26C23"/>
    <w:rsid w:val="00B304A9"/>
    <w:rsid w:val="00B31003"/>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3D63"/>
    <w:rsid w:val="00B54829"/>
    <w:rsid w:val="00B559B9"/>
    <w:rsid w:val="00B55C29"/>
    <w:rsid w:val="00B55FE0"/>
    <w:rsid w:val="00B57244"/>
    <w:rsid w:val="00B60E20"/>
    <w:rsid w:val="00B6117F"/>
    <w:rsid w:val="00B61E06"/>
    <w:rsid w:val="00B628B5"/>
    <w:rsid w:val="00B6292E"/>
    <w:rsid w:val="00B62FB3"/>
    <w:rsid w:val="00B63139"/>
    <w:rsid w:val="00B63D68"/>
    <w:rsid w:val="00B63D9D"/>
    <w:rsid w:val="00B64084"/>
    <w:rsid w:val="00B65256"/>
    <w:rsid w:val="00B6548E"/>
    <w:rsid w:val="00B654BE"/>
    <w:rsid w:val="00B65653"/>
    <w:rsid w:val="00B65FAA"/>
    <w:rsid w:val="00B66A33"/>
    <w:rsid w:val="00B66FCB"/>
    <w:rsid w:val="00B678CC"/>
    <w:rsid w:val="00B70ACD"/>
    <w:rsid w:val="00B711C8"/>
    <w:rsid w:val="00B720BD"/>
    <w:rsid w:val="00B72358"/>
    <w:rsid w:val="00B742BF"/>
    <w:rsid w:val="00B7520F"/>
    <w:rsid w:val="00B75801"/>
    <w:rsid w:val="00B758DA"/>
    <w:rsid w:val="00B7639C"/>
    <w:rsid w:val="00B77F2B"/>
    <w:rsid w:val="00B77F30"/>
    <w:rsid w:val="00B8273F"/>
    <w:rsid w:val="00B83EB7"/>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1E5B"/>
    <w:rsid w:val="00BB21E3"/>
    <w:rsid w:val="00BB2C03"/>
    <w:rsid w:val="00BB306F"/>
    <w:rsid w:val="00BB3C30"/>
    <w:rsid w:val="00BB493C"/>
    <w:rsid w:val="00BB539B"/>
    <w:rsid w:val="00BB5B51"/>
    <w:rsid w:val="00BB67CA"/>
    <w:rsid w:val="00BB742C"/>
    <w:rsid w:val="00BC0969"/>
    <w:rsid w:val="00BC1922"/>
    <w:rsid w:val="00BC2C99"/>
    <w:rsid w:val="00BC2CE8"/>
    <w:rsid w:val="00BC3159"/>
    <w:rsid w:val="00BC33A0"/>
    <w:rsid w:val="00BC3739"/>
    <w:rsid w:val="00BC3E20"/>
    <w:rsid w:val="00BC3F77"/>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10"/>
    <w:rsid w:val="00C14EF2"/>
    <w:rsid w:val="00C159C6"/>
    <w:rsid w:val="00C15C57"/>
    <w:rsid w:val="00C1614D"/>
    <w:rsid w:val="00C208A5"/>
    <w:rsid w:val="00C213FC"/>
    <w:rsid w:val="00C21D57"/>
    <w:rsid w:val="00C227AF"/>
    <w:rsid w:val="00C228C5"/>
    <w:rsid w:val="00C234C4"/>
    <w:rsid w:val="00C23F0F"/>
    <w:rsid w:val="00C24C49"/>
    <w:rsid w:val="00C24DE5"/>
    <w:rsid w:val="00C25872"/>
    <w:rsid w:val="00C25D77"/>
    <w:rsid w:val="00C264D5"/>
    <w:rsid w:val="00C26B87"/>
    <w:rsid w:val="00C278F3"/>
    <w:rsid w:val="00C2793E"/>
    <w:rsid w:val="00C30584"/>
    <w:rsid w:val="00C30683"/>
    <w:rsid w:val="00C30B72"/>
    <w:rsid w:val="00C31827"/>
    <w:rsid w:val="00C318D3"/>
    <w:rsid w:val="00C3191F"/>
    <w:rsid w:val="00C324AA"/>
    <w:rsid w:val="00C32745"/>
    <w:rsid w:val="00C33DDC"/>
    <w:rsid w:val="00C33FBE"/>
    <w:rsid w:val="00C34DC6"/>
    <w:rsid w:val="00C35EA6"/>
    <w:rsid w:val="00C36044"/>
    <w:rsid w:val="00C3633B"/>
    <w:rsid w:val="00C36EC8"/>
    <w:rsid w:val="00C376C1"/>
    <w:rsid w:val="00C427DE"/>
    <w:rsid w:val="00C43B6E"/>
    <w:rsid w:val="00C43CAC"/>
    <w:rsid w:val="00C45338"/>
    <w:rsid w:val="00C460CA"/>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4156"/>
    <w:rsid w:val="00C6566E"/>
    <w:rsid w:val="00C67452"/>
    <w:rsid w:val="00C67460"/>
    <w:rsid w:val="00C67BE6"/>
    <w:rsid w:val="00C7002D"/>
    <w:rsid w:val="00C71F95"/>
    <w:rsid w:val="00C74243"/>
    <w:rsid w:val="00C74777"/>
    <w:rsid w:val="00C75F8D"/>
    <w:rsid w:val="00C77F12"/>
    <w:rsid w:val="00C802A0"/>
    <w:rsid w:val="00C80BCB"/>
    <w:rsid w:val="00C81D18"/>
    <w:rsid w:val="00C82913"/>
    <w:rsid w:val="00C82AE3"/>
    <w:rsid w:val="00C8316D"/>
    <w:rsid w:val="00C8342D"/>
    <w:rsid w:val="00C83ABC"/>
    <w:rsid w:val="00C83AF6"/>
    <w:rsid w:val="00C851C4"/>
    <w:rsid w:val="00C872F8"/>
    <w:rsid w:val="00C878E0"/>
    <w:rsid w:val="00C87B99"/>
    <w:rsid w:val="00C90DAD"/>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B70CE"/>
    <w:rsid w:val="00CB773C"/>
    <w:rsid w:val="00CC064B"/>
    <w:rsid w:val="00CC36EB"/>
    <w:rsid w:val="00CC3790"/>
    <w:rsid w:val="00CC4C1B"/>
    <w:rsid w:val="00CC6413"/>
    <w:rsid w:val="00CD0D8D"/>
    <w:rsid w:val="00CD0F32"/>
    <w:rsid w:val="00CD21DC"/>
    <w:rsid w:val="00CD32F7"/>
    <w:rsid w:val="00CD3643"/>
    <w:rsid w:val="00CD43B5"/>
    <w:rsid w:val="00CD4876"/>
    <w:rsid w:val="00CD5691"/>
    <w:rsid w:val="00CD5C1D"/>
    <w:rsid w:val="00CE041E"/>
    <w:rsid w:val="00CE149D"/>
    <w:rsid w:val="00CE1C5D"/>
    <w:rsid w:val="00CE2215"/>
    <w:rsid w:val="00CE3459"/>
    <w:rsid w:val="00CE5076"/>
    <w:rsid w:val="00CE5143"/>
    <w:rsid w:val="00CE598D"/>
    <w:rsid w:val="00CE7661"/>
    <w:rsid w:val="00CE7EB4"/>
    <w:rsid w:val="00CF0FDB"/>
    <w:rsid w:val="00CF1DCB"/>
    <w:rsid w:val="00CF2BA6"/>
    <w:rsid w:val="00CF2E16"/>
    <w:rsid w:val="00CF401E"/>
    <w:rsid w:val="00CF4575"/>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17E45"/>
    <w:rsid w:val="00D20AD0"/>
    <w:rsid w:val="00D20F0C"/>
    <w:rsid w:val="00D21677"/>
    <w:rsid w:val="00D217C4"/>
    <w:rsid w:val="00D239E7"/>
    <w:rsid w:val="00D23F8A"/>
    <w:rsid w:val="00D24684"/>
    <w:rsid w:val="00D253F0"/>
    <w:rsid w:val="00D25549"/>
    <w:rsid w:val="00D262D2"/>
    <w:rsid w:val="00D272EA"/>
    <w:rsid w:val="00D2783A"/>
    <w:rsid w:val="00D301B7"/>
    <w:rsid w:val="00D31606"/>
    <w:rsid w:val="00D32FFA"/>
    <w:rsid w:val="00D33BE3"/>
    <w:rsid w:val="00D3528F"/>
    <w:rsid w:val="00D35DAA"/>
    <w:rsid w:val="00D412F3"/>
    <w:rsid w:val="00D41FED"/>
    <w:rsid w:val="00D42E30"/>
    <w:rsid w:val="00D443B8"/>
    <w:rsid w:val="00D4516A"/>
    <w:rsid w:val="00D45D9D"/>
    <w:rsid w:val="00D466CC"/>
    <w:rsid w:val="00D46DAB"/>
    <w:rsid w:val="00D46EFF"/>
    <w:rsid w:val="00D4733A"/>
    <w:rsid w:val="00D50C92"/>
    <w:rsid w:val="00D50D22"/>
    <w:rsid w:val="00D51989"/>
    <w:rsid w:val="00D52C1A"/>
    <w:rsid w:val="00D53828"/>
    <w:rsid w:val="00D53BFC"/>
    <w:rsid w:val="00D54B38"/>
    <w:rsid w:val="00D57C3F"/>
    <w:rsid w:val="00D57F19"/>
    <w:rsid w:val="00D6145F"/>
    <w:rsid w:val="00D6155E"/>
    <w:rsid w:val="00D6187B"/>
    <w:rsid w:val="00D625B0"/>
    <w:rsid w:val="00D62D34"/>
    <w:rsid w:val="00D63FA8"/>
    <w:rsid w:val="00D640D0"/>
    <w:rsid w:val="00D64C69"/>
    <w:rsid w:val="00D64EB5"/>
    <w:rsid w:val="00D657C3"/>
    <w:rsid w:val="00D65E96"/>
    <w:rsid w:val="00D664F9"/>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29A"/>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1D8C"/>
    <w:rsid w:val="00DC1FB8"/>
    <w:rsid w:val="00DC2933"/>
    <w:rsid w:val="00DC4097"/>
    <w:rsid w:val="00DC427E"/>
    <w:rsid w:val="00DC58D5"/>
    <w:rsid w:val="00DC5D58"/>
    <w:rsid w:val="00DC6D82"/>
    <w:rsid w:val="00DC6F7A"/>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3F07"/>
    <w:rsid w:val="00DE4692"/>
    <w:rsid w:val="00DE4C22"/>
    <w:rsid w:val="00DF031E"/>
    <w:rsid w:val="00DF0E94"/>
    <w:rsid w:val="00DF185F"/>
    <w:rsid w:val="00DF18D5"/>
    <w:rsid w:val="00DF2046"/>
    <w:rsid w:val="00DF233D"/>
    <w:rsid w:val="00DF270B"/>
    <w:rsid w:val="00DF3178"/>
    <w:rsid w:val="00DF31E3"/>
    <w:rsid w:val="00DF6153"/>
    <w:rsid w:val="00DF69CD"/>
    <w:rsid w:val="00DF6AE3"/>
    <w:rsid w:val="00DF7161"/>
    <w:rsid w:val="00DF796C"/>
    <w:rsid w:val="00DF7C35"/>
    <w:rsid w:val="00E02954"/>
    <w:rsid w:val="00E048E7"/>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8A9"/>
    <w:rsid w:val="00E30932"/>
    <w:rsid w:val="00E32243"/>
    <w:rsid w:val="00E32271"/>
    <w:rsid w:val="00E33D5A"/>
    <w:rsid w:val="00E34585"/>
    <w:rsid w:val="00E347BF"/>
    <w:rsid w:val="00E34FFB"/>
    <w:rsid w:val="00E35BF3"/>
    <w:rsid w:val="00E36389"/>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88F"/>
    <w:rsid w:val="00E552BD"/>
    <w:rsid w:val="00E55D94"/>
    <w:rsid w:val="00E56EF4"/>
    <w:rsid w:val="00E570F4"/>
    <w:rsid w:val="00E572A9"/>
    <w:rsid w:val="00E614C1"/>
    <w:rsid w:val="00E6204C"/>
    <w:rsid w:val="00E6258A"/>
    <w:rsid w:val="00E62DFE"/>
    <w:rsid w:val="00E63C3D"/>
    <w:rsid w:val="00E655A7"/>
    <w:rsid w:val="00E658BF"/>
    <w:rsid w:val="00E66358"/>
    <w:rsid w:val="00E674A6"/>
    <w:rsid w:val="00E6778E"/>
    <w:rsid w:val="00E67B4B"/>
    <w:rsid w:val="00E67D53"/>
    <w:rsid w:val="00E7210E"/>
    <w:rsid w:val="00E74116"/>
    <w:rsid w:val="00E74B75"/>
    <w:rsid w:val="00E751DF"/>
    <w:rsid w:val="00E7590F"/>
    <w:rsid w:val="00E75CC6"/>
    <w:rsid w:val="00E75D18"/>
    <w:rsid w:val="00E75D9C"/>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A6FBE"/>
    <w:rsid w:val="00EB17DD"/>
    <w:rsid w:val="00EB180A"/>
    <w:rsid w:val="00EB1B7D"/>
    <w:rsid w:val="00EB1F70"/>
    <w:rsid w:val="00EB23BD"/>
    <w:rsid w:val="00EB37F5"/>
    <w:rsid w:val="00EB3B7C"/>
    <w:rsid w:val="00EB3D71"/>
    <w:rsid w:val="00EB4766"/>
    <w:rsid w:val="00EB5D3C"/>
    <w:rsid w:val="00EB6520"/>
    <w:rsid w:val="00EB6D72"/>
    <w:rsid w:val="00EB75F0"/>
    <w:rsid w:val="00EB7881"/>
    <w:rsid w:val="00EC35CE"/>
    <w:rsid w:val="00EC3B8F"/>
    <w:rsid w:val="00EC431C"/>
    <w:rsid w:val="00EC4A32"/>
    <w:rsid w:val="00EC4BDA"/>
    <w:rsid w:val="00ED09C7"/>
    <w:rsid w:val="00ED31C4"/>
    <w:rsid w:val="00ED7B3B"/>
    <w:rsid w:val="00EE2092"/>
    <w:rsid w:val="00EE2808"/>
    <w:rsid w:val="00EE35FA"/>
    <w:rsid w:val="00EE3988"/>
    <w:rsid w:val="00EE42BF"/>
    <w:rsid w:val="00EE49EB"/>
    <w:rsid w:val="00EE5562"/>
    <w:rsid w:val="00EE6093"/>
    <w:rsid w:val="00EE6390"/>
    <w:rsid w:val="00EE6527"/>
    <w:rsid w:val="00EE7139"/>
    <w:rsid w:val="00EF1124"/>
    <w:rsid w:val="00EF18CF"/>
    <w:rsid w:val="00EF2003"/>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1912"/>
    <w:rsid w:val="00F2335B"/>
    <w:rsid w:val="00F23E06"/>
    <w:rsid w:val="00F24B2B"/>
    <w:rsid w:val="00F253AD"/>
    <w:rsid w:val="00F2610D"/>
    <w:rsid w:val="00F275DE"/>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00B"/>
    <w:rsid w:val="00F47414"/>
    <w:rsid w:val="00F509D4"/>
    <w:rsid w:val="00F5201F"/>
    <w:rsid w:val="00F52EDC"/>
    <w:rsid w:val="00F536E1"/>
    <w:rsid w:val="00F53BD9"/>
    <w:rsid w:val="00F54DC5"/>
    <w:rsid w:val="00F554EF"/>
    <w:rsid w:val="00F559DA"/>
    <w:rsid w:val="00F5735B"/>
    <w:rsid w:val="00F61C43"/>
    <w:rsid w:val="00F64229"/>
    <w:rsid w:val="00F64AD4"/>
    <w:rsid w:val="00F65088"/>
    <w:rsid w:val="00F657E6"/>
    <w:rsid w:val="00F65CDB"/>
    <w:rsid w:val="00F66922"/>
    <w:rsid w:val="00F70E3B"/>
    <w:rsid w:val="00F71175"/>
    <w:rsid w:val="00F71431"/>
    <w:rsid w:val="00F727F2"/>
    <w:rsid w:val="00F7363C"/>
    <w:rsid w:val="00F75159"/>
    <w:rsid w:val="00F75B80"/>
    <w:rsid w:val="00F76448"/>
    <w:rsid w:val="00F7645B"/>
    <w:rsid w:val="00F77390"/>
    <w:rsid w:val="00F77D26"/>
    <w:rsid w:val="00F804A4"/>
    <w:rsid w:val="00F805DC"/>
    <w:rsid w:val="00F807E3"/>
    <w:rsid w:val="00F81459"/>
    <w:rsid w:val="00F81A0C"/>
    <w:rsid w:val="00F84078"/>
    <w:rsid w:val="00F842E7"/>
    <w:rsid w:val="00F84C65"/>
    <w:rsid w:val="00F85117"/>
    <w:rsid w:val="00F85698"/>
    <w:rsid w:val="00F86045"/>
    <w:rsid w:val="00F86E0C"/>
    <w:rsid w:val="00F86FAA"/>
    <w:rsid w:val="00F87826"/>
    <w:rsid w:val="00F91C4C"/>
    <w:rsid w:val="00F93108"/>
    <w:rsid w:val="00F935EB"/>
    <w:rsid w:val="00F94925"/>
    <w:rsid w:val="00F95B55"/>
    <w:rsid w:val="00F9751D"/>
    <w:rsid w:val="00F9754F"/>
    <w:rsid w:val="00F97E18"/>
    <w:rsid w:val="00FA018F"/>
    <w:rsid w:val="00FA0811"/>
    <w:rsid w:val="00FA3C13"/>
    <w:rsid w:val="00FA40D7"/>
    <w:rsid w:val="00FA4457"/>
    <w:rsid w:val="00FA44EB"/>
    <w:rsid w:val="00FA5C1C"/>
    <w:rsid w:val="00FA67EB"/>
    <w:rsid w:val="00FA6A0D"/>
    <w:rsid w:val="00FB06DC"/>
    <w:rsid w:val="00FB0758"/>
    <w:rsid w:val="00FB0BB2"/>
    <w:rsid w:val="00FB0DD0"/>
    <w:rsid w:val="00FB1D5C"/>
    <w:rsid w:val="00FB2C5D"/>
    <w:rsid w:val="00FB34CC"/>
    <w:rsid w:val="00FB3766"/>
    <w:rsid w:val="00FB3A0B"/>
    <w:rsid w:val="00FB3EF7"/>
    <w:rsid w:val="00FB7331"/>
    <w:rsid w:val="00FB75C5"/>
    <w:rsid w:val="00FC019E"/>
    <w:rsid w:val="00FC0AF3"/>
    <w:rsid w:val="00FC29F5"/>
    <w:rsid w:val="00FC2F34"/>
    <w:rsid w:val="00FC48BD"/>
    <w:rsid w:val="00FC53A5"/>
    <w:rsid w:val="00FC5B98"/>
    <w:rsid w:val="00FC63B6"/>
    <w:rsid w:val="00FC6D55"/>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146"/>
    <w:rsid w:val="00FF5682"/>
    <w:rsid w:val="00FF5897"/>
    <w:rsid w:val="00FF7215"/>
    <w:rsid w:val="00FF7C54"/>
    <w:rsid w:val="00FF7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3CD8BA90"/>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1ff1">
    <w:name w:val="Название Знак1"/>
    <w:basedOn w:val="a1"/>
    <w:uiPriority w:val="99"/>
    <w:rPr>
      <w:rFonts w:ascii="Arial" w:eastAsia="Times New Roman" w:hAnsi="Arial" w:cs="Arial"/>
      <w:b/>
      <w:bCs/>
      <w:kern w:val="1"/>
      <w:sz w:val="32"/>
      <w:szCs w:val="32"/>
      <w:lang w:eastAsia="ar-SA"/>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29">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2"/>
    <w:locked/>
    <w:rPr>
      <w:rFonts w:ascii="Arial" w:hAnsi="Arial"/>
      <w:sz w:val="23"/>
      <w:szCs w:val="23"/>
      <w:shd w:val="clear" w:color="auto" w:fill="FFFFFF"/>
    </w:rPr>
  </w:style>
  <w:style w:type="paragraph" w:customStyle="1" w:styleId="1ff2">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a">
    <w:name w:val="Body Text 2"/>
    <w:basedOn w:val="a0"/>
    <w:link w:val="2b"/>
    <w:uiPriority w:val="99"/>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3">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c">
    <w:name w:val="Уровень 2. Нумерованный список"/>
    <w:basedOn w:val="afa"/>
    <w:link w:val="2d"/>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c"/>
    <w:uiPriority w:val="99"/>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5">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5"/>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4">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10"/>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5"/>
    <w:qFormat/>
    <w:pPr>
      <w:numPr>
        <w:numId w:val="11"/>
      </w:numPr>
      <w:suppressAutoHyphens w:val="0"/>
      <w:spacing w:before="240"/>
      <w:ind w:left="714" w:hanging="357"/>
      <w:jc w:val="center"/>
    </w:pPr>
    <w:rPr>
      <w:rFonts w:eastAsia="Times New Roman"/>
      <w:b/>
      <w:bCs/>
      <w:sz w:val="24"/>
      <w:lang w:eastAsia="ru-RU"/>
    </w:rPr>
  </w:style>
  <w:style w:type="character" w:customStyle="1" w:styleId="1ff5">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6">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7">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8">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f">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FontStyle33">
    <w:name w:val="Font Style33"/>
    <w:uiPriority w:val="99"/>
    <w:rPr>
      <w:rFonts w:ascii="Times New Roman" w:hAnsi="Times New Roman" w:cs="Times New Roman" w:hint="default"/>
    </w:rPr>
  </w:style>
  <w:style w:type="paragraph" w:customStyle="1" w:styleId="xl79">
    <w:name w:val="xl7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0">
    <w:name w:val="xl80"/>
    <w:basedOn w:val="a0"/>
    <w:pPr>
      <w:pBdr>
        <w:top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1">
    <w:name w:val="xl8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2">
    <w:name w:val="xl82"/>
    <w:basedOn w:val="a0"/>
    <w:pPr>
      <w:pBdr>
        <w:top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3">
    <w:name w:val="xl83"/>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4">
    <w:name w:val="xl84"/>
    <w:basedOn w:val="a0"/>
    <w:pPr>
      <w:suppressAutoHyphens w:val="0"/>
      <w:spacing w:before="100" w:beforeAutospacing="1" w:after="100" w:afterAutospacing="1"/>
      <w:textAlignment w:val="center"/>
    </w:pPr>
    <w:rPr>
      <w:sz w:val="16"/>
      <w:szCs w:val="16"/>
      <w:lang w:eastAsia="ru-RU"/>
    </w:rPr>
  </w:style>
  <w:style w:type="paragraph" w:customStyle="1" w:styleId="xl85">
    <w:name w:val="xl85"/>
    <w:basedOn w:val="a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0"/>
    <w:pPr>
      <w:pBdr>
        <w:top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0">
    <w:name w:val="xl90"/>
    <w:basedOn w:val="a0"/>
    <w:pPr>
      <w:pBdr>
        <w:top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1">
    <w:name w:val="xl91"/>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2">
    <w:name w:val="xl92"/>
    <w:basedOn w:val="a0"/>
    <w:pPr>
      <w:pBdr>
        <w:top w:val="single" w:sz="4" w:space="0" w:color="auto"/>
        <w:left w:val="single" w:sz="4" w:space="0" w:color="auto"/>
      </w:pBdr>
      <w:suppressAutoHyphens w:val="0"/>
      <w:spacing w:before="100" w:beforeAutospacing="1" w:after="100" w:afterAutospacing="1"/>
      <w:textAlignment w:val="top"/>
    </w:pPr>
    <w:rPr>
      <w:sz w:val="16"/>
      <w:szCs w:val="16"/>
      <w:lang w:eastAsia="ru-RU"/>
    </w:rPr>
  </w:style>
  <w:style w:type="paragraph" w:customStyle="1" w:styleId="xl93">
    <w:name w:val="xl93"/>
    <w:basedOn w:val="a0"/>
    <w:pPr>
      <w:pBdr>
        <w:top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94">
    <w:name w:val="xl94"/>
    <w:basedOn w:val="a0"/>
    <w:pPr>
      <w:pBdr>
        <w:top w:val="single" w:sz="4" w:space="0" w:color="auto"/>
      </w:pBdr>
      <w:suppressAutoHyphens w:val="0"/>
      <w:spacing w:before="100" w:beforeAutospacing="1" w:after="100" w:afterAutospacing="1"/>
      <w:textAlignment w:val="top"/>
    </w:pPr>
    <w:rPr>
      <w:sz w:val="16"/>
      <w:szCs w:val="16"/>
      <w:lang w:eastAsia="ru-RU"/>
    </w:rPr>
  </w:style>
  <w:style w:type="paragraph" w:customStyle="1" w:styleId="xl95">
    <w:name w:val="xl95"/>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6">
    <w:name w:val="xl96"/>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7">
    <w:name w:val="xl97"/>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8">
    <w:name w:val="xl98"/>
    <w:basedOn w:val="a0"/>
    <w:pPr>
      <w:pBdr>
        <w:top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9">
    <w:name w:val="xl99"/>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0">
    <w:name w:val="xl100"/>
    <w:basedOn w:val="a0"/>
    <w:pPr>
      <w:pBdr>
        <w:left w:val="single" w:sz="4" w:space="0" w:color="auto"/>
        <w:bottom w:val="single" w:sz="4" w:space="0" w:color="auto"/>
      </w:pBdr>
      <w:suppressAutoHyphens w:val="0"/>
      <w:spacing w:before="100" w:beforeAutospacing="1" w:after="100" w:afterAutospacing="1"/>
      <w:textAlignment w:val="top"/>
    </w:pPr>
    <w:rPr>
      <w:sz w:val="16"/>
      <w:szCs w:val="16"/>
      <w:lang w:eastAsia="ru-RU"/>
    </w:rPr>
  </w:style>
  <w:style w:type="paragraph" w:customStyle="1" w:styleId="xl101">
    <w:name w:val="xl101"/>
    <w:basedOn w:val="a0"/>
    <w:pPr>
      <w:pBdr>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2">
    <w:name w:val="xl102"/>
    <w:basedOn w:val="a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3">
    <w:name w:val="xl103"/>
    <w:basedOn w:val="a0"/>
    <w:pPr>
      <w:pBdr>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4">
    <w:name w:val="xl104"/>
    <w:basedOn w:val="a0"/>
    <w:pPr>
      <w:pBdr>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5">
    <w:name w:val="xl105"/>
    <w:basedOn w:val="a0"/>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8">
    <w:name w:val="xl108"/>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9">
    <w:name w:val="xl109"/>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0">
    <w:name w:val="xl110"/>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1">
    <w:name w:val="xl11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3">
    <w:name w:val="xl11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4">
    <w:name w:val="xl114"/>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5">
    <w:name w:val="xl115"/>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7">
    <w:name w:val="xl117"/>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8">
    <w:name w:val="xl118"/>
    <w:basedOn w:val="a0"/>
    <w:pPr>
      <w:pBdr>
        <w:top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9">
    <w:name w:val="xl119"/>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1">
    <w:name w:val="xl12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2">
    <w:name w:val="xl122"/>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4">
    <w:name w:val="xl124"/>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5">
    <w:name w:val="xl125"/>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6">
    <w:name w:val="xl126"/>
    <w:basedOn w:val="a0"/>
    <w:pPr>
      <w:pBdr>
        <w:top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9">
    <w:name w:val="xl129"/>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0">
    <w:name w:val="xl130"/>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1">
    <w:name w:val="xl131"/>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2">
    <w:name w:val="xl132"/>
    <w:basedOn w:val="a0"/>
    <w:pPr>
      <w:pBdr>
        <w:top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3">
    <w:name w:val="xl133"/>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4">
    <w:name w:val="xl134"/>
    <w:basedOn w:val="a0"/>
    <w:pPr>
      <w:pBdr>
        <w:left w:val="single" w:sz="4" w:space="0" w:color="auto"/>
      </w:pBdr>
      <w:suppressAutoHyphens w:val="0"/>
      <w:spacing w:before="100" w:beforeAutospacing="1" w:after="100" w:afterAutospacing="1"/>
      <w:textAlignment w:val="top"/>
    </w:pPr>
    <w:rPr>
      <w:sz w:val="16"/>
      <w:szCs w:val="16"/>
      <w:lang w:eastAsia="ru-RU"/>
    </w:rPr>
  </w:style>
  <w:style w:type="paragraph" w:customStyle="1" w:styleId="xl135">
    <w:name w:val="xl135"/>
    <w:basedOn w:val="a0"/>
    <w:pPr>
      <w:pBdr>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6">
    <w:name w:val="xl136"/>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7">
    <w:name w:val="xl137"/>
    <w:basedOn w:val="a0"/>
    <w:pPr>
      <w:pBdr>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8">
    <w:name w:val="xl138"/>
    <w:basedOn w:val="a0"/>
    <w:pPr>
      <w:pBdr>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39">
    <w:name w:val="xl139"/>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0">
    <w:name w:val="xl140"/>
    <w:basedOn w:val="a0"/>
    <w:pPr>
      <w:pBdr>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1">
    <w:name w:val="xl141"/>
    <w:basedOn w:val="a0"/>
    <w:pPr>
      <w:pBdr>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2">
    <w:name w:val="xl142"/>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4">
    <w:name w:val="xl144"/>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5">
    <w:name w:val="xl145"/>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6">
    <w:name w:val="xl146"/>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table" w:customStyle="1" w:styleId="39">
    <w:name w:val="Сетка таблицы3"/>
    <w:basedOn w:val="a2"/>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xl147">
    <w:name w:val="xl147"/>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48">
    <w:name w:val="xl14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0">
    <w:name w:val="xl150"/>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1">
    <w:name w:val="xl151"/>
    <w:basedOn w:val="a0"/>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5">
    <w:name w:val="xl155"/>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6">
    <w:name w:val="xl156"/>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7">
    <w:name w:val="xl157"/>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8">
    <w:name w:val="xl158"/>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59">
    <w:name w:val="xl159"/>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60">
    <w:name w:val="xl160"/>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61">
    <w:name w:val="xl161"/>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62">
    <w:name w:val="xl162"/>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63">
    <w:name w:val="xl163"/>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4">
    <w:name w:val="xl164"/>
    <w:basedOn w:val="a0"/>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65">
    <w:name w:val="xl165"/>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6">
    <w:name w:val="xl166"/>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7">
    <w:name w:val="xl167"/>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68">
    <w:name w:val="xl168"/>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69">
    <w:name w:val="xl169"/>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70">
    <w:name w:val="xl170"/>
    <w:basedOn w:val="a0"/>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71">
    <w:name w:val="xl171"/>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72">
    <w:name w:val="xl172"/>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73">
    <w:name w:val="xl173"/>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74">
    <w:name w:val="xl174"/>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75">
    <w:name w:val="xl175"/>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76">
    <w:name w:val="xl176"/>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77">
    <w:name w:val="xl177"/>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78">
    <w:name w:val="xl178"/>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79">
    <w:name w:val="xl179"/>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cs="Arial"/>
      <w:i/>
      <w:iCs/>
      <w:sz w:val="16"/>
      <w:szCs w:val="16"/>
      <w:lang w:eastAsia="ru-RU"/>
    </w:rPr>
  </w:style>
  <w:style w:type="paragraph" w:customStyle="1" w:styleId="xl181">
    <w:name w:val="xl181"/>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82">
    <w:name w:val="xl182"/>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3">
    <w:name w:val="xl183"/>
    <w:basedOn w:val="a0"/>
    <w:pPr>
      <w:suppressAutoHyphens w:val="0"/>
      <w:spacing w:before="100" w:beforeAutospacing="1" w:after="100" w:afterAutospacing="1"/>
    </w:pPr>
    <w:rPr>
      <w:rFonts w:ascii="Arial" w:hAnsi="Arial" w:cs="Arial"/>
      <w:sz w:val="16"/>
      <w:szCs w:val="16"/>
      <w:lang w:eastAsia="ru-RU"/>
    </w:rPr>
  </w:style>
  <w:style w:type="paragraph" w:customStyle="1" w:styleId="xl184">
    <w:name w:val="xl184"/>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85">
    <w:name w:val="xl185"/>
    <w:basedOn w:val="a0"/>
    <w:pPr>
      <w:pBdr>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86">
    <w:name w:val="xl186"/>
    <w:basedOn w:val="a0"/>
    <w:pPr>
      <w:pBdr>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87">
    <w:name w:val="xl187"/>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88">
    <w:name w:val="xl188"/>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89">
    <w:name w:val="xl189"/>
    <w:basedOn w:val="a0"/>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90">
    <w:name w:val="xl190"/>
    <w:basedOn w:val="a0"/>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91">
    <w:name w:val="xl191"/>
    <w:basedOn w:val="a0"/>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92">
    <w:name w:val="xl192"/>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93">
    <w:name w:val="xl193"/>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94">
    <w:name w:val="xl194"/>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95">
    <w:name w:val="xl195"/>
    <w:basedOn w:val="a0"/>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96">
    <w:name w:val="xl196"/>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97">
    <w:name w:val="xl197"/>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98">
    <w:name w:val="xl198"/>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99">
    <w:name w:val="xl199"/>
    <w:basedOn w:val="a0"/>
    <w:pPr>
      <w:pBdr>
        <w:top w:val="single" w:sz="4" w:space="0" w:color="auto"/>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200">
    <w:name w:val="xl200"/>
    <w:basedOn w:val="a0"/>
    <w:pPr>
      <w:pBdr>
        <w:top w:val="single" w:sz="4" w:space="0" w:color="auto"/>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201">
    <w:name w:val="xl201"/>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202">
    <w:name w:val="xl202"/>
    <w:basedOn w:val="a0"/>
    <w:pPr>
      <w:pBdr>
        <w:bottom w:val="single" w:sz="4"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203">
    <w:name w:val="xl203"/>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204">
    <w:name w:val="xl204"/>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205">
    <w:name w:val="xl205"/>
    <w:basedOn w:val="a0"/>
    <w:pPr>
      <w:pBdr>
        <w:top w:val="single" w:sz="4" w:space="0" w:color="auto"/>
      </w:pBdr>
      <w:suppressAutoHyphens w:val="0"/>
      <w:spacing w:before="100" w:beforeAutospacing="1" w:after="100" w:afterAutospacing="1"/>
      <w:jc w:val="center"/>
    </w:pPr>
    <w:rPr>
      <w:rFonts w:ascii="Arial" w:hAnsi="Arial" w:cs="Arial"/>
      <w:i/>
      <w:iCs/>
      <w:sz w:val="16"/>
      <w:szCs w:val="16"/>
      <w:lang w:eastAsia="ru-RU"/>
    </w:rPr>
  </w:style>
  <w:style w:type="paragraph" w:customStyle="1" w:styleId="xl206">
    <w:name w:val="xl206"/>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207">
    <w:name w:val="xl207"/>
    <w:basedOn w:val="a0"/>
    <w:pPr>
      <w:suppressAutoHyphens w:val="0"/>
      <w:spacing w:before="100" w:beforeAutospacing="1" w:after="100" w:afterAutospacing="1"/>
      <w:jc w:val="center"/>
    </w:pPr>
    <w:rPr>
      <w:rFonts w:ascii="Arial" w:hAnsi="Arial" w:cs="Arial"/>
      <w:b/>
      <w:bCs/>
      <w:sz w:val="16"/>
      <w:szCs w:val="16"/>
      <w:lang w:eastAsia="ru-RU"/>
    </w:rPr>
  </w:style>
  <w:style w:type="paragraph" w:customStyle="1" w:styleId="xl208">
    <w:name w:val="xl208"/>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209">
    <w:name w:val="xl209"/>
    <w:basedOn w:val="a0"/>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210">
    <w:name w:val="xl210"/>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211">
    <w:name w:val="xl211"/>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212">
    <w:name w:val="xl212"/>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213">
    <w:name w:val="xl213"/>
    <w:basedOn w:val="a0"/>
    <w:pPr>
      <w:suppressAutoHyphens w:val="0"/>
      <w:spacing w:before="100" w:beforeAutospacing="1" w:after="100" w:afterAutospacing="1"/>
      <w:textAlignment w:val="top"/>
    </w:pPr>
    <w:rPr>
      <w:rFonts w:ascii="Arial" w:hAnsi="Arial" w:cs="Arial"/>
      <w:sz w:val="16"/>
      <w:szCs w:val="16"/>
      <w:lang w:eastAsia="ru-RU"/>
    </w:rPr>
  </w:style>
  <w:style w:type="numbering" w:customStyle="1" w:styleId="20">
    <w:name w:val="Стиль2"/>
    <w:uiPriority w:val="99"/>
    <w:rsid w:val="00723D43"/>
    <w:pPr>
      <w:numPr>
        <w:numId w:val="30"/>
      </w:numPr>
    </w:pPr>
  </w:style>
  <w:style w:type="paragraph" w:customStyle="1" w:styleId="docdata">
    <w:name w:val="docdata"/>
    <w:aliases w:val="docy,v5,6618,bqiaagaaeyqcaaagiaiaaan3gqaabyuzaaaaaaaaaaaaaaaaaaaaaaaaaaaaaaaaaaaaaaaaaaaaaaaaaaaaaaaaaaaaaaaaaaaaaaaaaaaaaaaaaaaaaaaaaaaaaaaaaaaaaaaaaaaaaaaaaaaaaaaaaaaaaaaaaaaaaaaaaaaaaaaaaaaaaaaaaaaaaaaaaaaaaaaaaaaaaaaaaaaaaaaaaaaaaaaaaaaaaaaa"/>
    <w:basedOn w:val="a0"/>
    <w:rsid w:val="003B694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710747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7622818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021F9181-A199-4D55-B335-911D3DF93F0C"/>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51B04-78E1-4C3D-B997-4D9ACA4A214B}">
  <ds:schemaRefs>
    <ds:schemaRef ds:uri="http://schemas.openxmlformats.org/officeDocument/2006/bibliography"/>
  </ds:schemaRefs>
</ds:datastoreItem>
</file>

<file path=customXml/itemProps4.xml><?xml version="1.0" encoding="utf-8"?>
<ds:datastoreItem xmlns:ds="http://schemas.openxmlformats.org/officeDocument/2006/customXml" ds:itemID="{777E0F5B-AF17-4C72-B45B-9798714CBE23}">
  <ds:schemaRefs>
    <ds:schemaRef ds:uri="http://schemas.openxmlformats.org/officeDocument/2006/bibliography"/>
  </ds:schemaRefs>
</ds:datastoreItem>
</file>

<file path=customXml/itemProps5.xml><?xml version="1.0" encoding="utf-8"?>
<ds:datastoreItem xmlns:ds="http://schemas.openxmlformats.org/officeDocument/2006/customXml" ds:itemID="{19DF7DEF-67A9-4F5A-B1B8-1F814E42D027}">
  <ds:schemaRefs>
    <ds:schemaRef ds:uri="http://schemas.openxmlformats.org/officeDocument/2006/bibliography"/>
  </ds:schemaRefs>
</ds:datastoreItem>
</file>

<file path=customXml/itemProps6.xml><?xml version="1.0" encoding="utf-8"?>
<ds:datastoreItem xmlns:ds="http://schemas.openxmlformats.org/officeDocument/2006/customXml" ds:itemID="{BA60DF7B-50F2-4AB6-A59D-5B22C2E7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124</Pages>
  <Words>42366</Words>
  <Characters>241491</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283291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32</cp:revision>
  <cp:lastPrinted>2025-04-11T08:40:00Z</cp:lastPrinted>
  <dcterms:created xsi:type="dcterms:W3CDTF">2025-03-27T06:08:00Z</dcterms:created>
  <dcterms:modified xsi:type="dcterms:W3CDTF">2025-04-11T08:42:00Z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