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5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5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5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347AB9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0E1B5D">
        <w:rPr>
          <w:rFonts w:ascii="Times New Roman" w:hAnsi="Times New Roman"/>
          <w:b/>
          <w:bCs/>
          <w:sz w:val="24"/>
          <w:szCs w:val="24"/>
        </w:rPr>
        <w:t>4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F33539">
        <w:rPr>
          <w:rFonts w:ascii="Times New Roman" w:hAnsi="Times New Roman"/>
          <w:b/>
          <w:bCs/>
          <w:sz w:val="24"/>
          <w:szCs w:val="24"/>
        </w:rPr>
        <w:t>28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F33539">
        <w:rPr>
          <w:rFonts w:ascii="Times New Roman" w:hAnsi="Times New Roman"/>
          <w:b/>
          <w:bCs/>
          <w:sz w:val="24"/>
          <w:szCs w:val="24"/>
        </w:rPr>
        <w:t>апреля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347AB9" w:rsidRDefault="00347AB9" w:rsidP="00347A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7AB9" w:rsidRDefault="00347AB9" w:rsidP="00347A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человек. Приняли участие –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347AB9" w:rsidRDefault="00347AB9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2E" w:rsidRPr="00810853" w:rsidRDefault="00AE452E" w:rsidP="00810853">
      <w:pPr>
        <w:pStyle w:val="10"/>
        <w:rPr>
          <w:b/>
          <w:bCs/>
          <w:sz w:val="24"/>
          <w:szCs w:val="24"/>
        </w:rPr>
      </w:pPr>
      <w:r w:rsidRPr="00810853">
        <w:rPr>
          <w:b/>
          <w:bCs/>
          <w:sz w:val="24"/>
          <w:szCs w:val="24"/>
        </w:rPr>
        <w:t>ПОВЕСТКА ДНЯ ЗАСЕДАНИЯ:</w:t>
      </w:r>
    </w:p>
    <w:p w:rsidR="00D34D04" w:rsidRPr="00810853" w:rsidRDefault="00060058" w:rsidP="00810853">
      <w:pPr>
        <w:pStyle w:val="10"/>
        <w:rPr>
          <w:sz w:val="24"/>
          <w:szCs w:val="24"/>
        </w:rPr>
      </w:pPr>
      <w:proofErr w:type="gramStart"/>
      <w:r w:rsidRPr="00810853">
        <w:rPr>
          <w:sz w:val="24"/>
          <w:szCs w:val="24"/>
          <w:lang w:val="en-US"/>
        </w:rPr>
        <w:t>I</w:t>
      </w:r>
      <w:r w:rsidRPr="00810853">
        <w:rPr>
          <w:sz w:val="24"/>
          <w:szCs w:val="24"/>
        </w:rPr>
        <w:t xml:space="preserve">. </w:t>
      </w:r>
      <w:r w:rsidR="00690A61" w:rsidRPr="00810853">
        <w:rPr>
          <w:sz w:val="24"/>
          <w:szCs w:val="24"/>
        </w:rPr>
        <w:t xml:space="preserve"> Рассмотрение</w:t>
      </w:r>
      <w:proofErr w:type="gramEnd"/>
      <w:r w:rsidR="00690A61" w:rsidRPr="00810853">
        <w:rPr>
          <w:sz w:val="24"/>
          <w:szCs w:val="24"/>
        </w:rPr>
        <w:t xml:space="preserve">, оценка и сопоставление заявок претендентов, поданных для участия в </w:t>
      </w:r>
      <w:r w:rsidR="00056A8E" w:rsidRPr="00810853">
        <w:rPr>
          <w:sz w:val="24"/>
          <w:szCs w:val="24"/>
        </w:rPr>
        <w:t xml:space="preserve">процедуре </w:t>
      </w:r>
      <w:r w:rsidR="00D34D04" w:rsidRPr="00810853">
        <w:rPr>
          <w:sz w:val="24"/>
          <w:szCs w:val="24"/>
        </w:rPr>
        <w:t>открытый конкурс в электронной форме № ОКэ-НКПКРАСН-2</w:t>
      </w:r>
      <w:r w:rsidR="00627BFE" w:rsidRPr="00810853">
        <w:rPr>
          <w:sz w:val="24"/>
          <w:szCs w:val="24"/>
        </w:rPr>
        <w:t>5</w:t>
      </w:r>
      <w:r w:rsidR="00D34D04" w:rsidRPr="00810853">
        <w:rPr>
          <w:sz w:val="24"/>
          <w:szCs w:val="24"/>
        </w:rPr>
        <w:t>-00</w:t>
      </w:r>
      <w:r w:rsidR="00627BFE" w:rsidRPr="00810853">
        <w:rPr>
          <w:sz w:val="24"/>
          <w:szCs w:val="24"/>
        </w:rPr>
        <w:t>0</w:t>
      </w:r>
      <w:r w:rsidR="00F33539">
        <w:rPr>
          <w:sz w:val="24"/>
          <w:szCs w:val="24"/>
        </w:rPr>
        <w:t>4</w:t>
      </w:r>
      <w:r w:rsidR="00D34D04" w:rsidRPr="00810853">
        <w:rPr>
          <w:sz w:val="24"/>
          <w:szCs w:val="24"/>
        </w:rPr>
        <w:t xml:space="preserve"> по предмету закупки </w:t>
      </w:r>
      <w:r w:rsidR="00627BFE" w:rsidRPr="00810853">
        <w:rPr>
          <w:sz w:val="24"/>
          <w:szCs w:val="24"/>
        </w:rPr>
        <w:t xml:space="preserve">«Проведение текущего ремонта и технического обслуживания кранов козловых электрических </w:t>
      </w:r>
      <w:proofErr w:type="spellStart"/>
      <w:r w:rsidR="00627BFE" w:rsidRPr="00810853">
        <w:rPr>
          <w:sz w:val="24"/>
          <w:szCs w:val="24"/>
        </w:rPr>
        <w:t>КК-Кнт</w:t>
      </w:r>
      <w:proofErr w:type="spellEnd"/>
      <w:r w:rsidR="00627BFE" w:rsidRPr="00810853">
        <w:rPr>
          <w:sz w:val="24"/>
          <w:szCs w:val="24"/>
        </w:rPr>
        <w:t xml:space="preserve"> 45-42/5,5/10-12,5-А6, У1 (инв. </w:t>
      </w:r>
      <w:proofErr w:type="gramStart"/>
      <w:r w:rsidR="00627BFE" w:rsidRPr="00810853">
        <w:rPr>
          <w:sz w:val="24"/>
          <w:szCs w:val="24"/>
        </w:rPr>
        <w:t xml:space="preserve">№№ 012/03/00000684; 012/03/00000687) для нужд филиала ПАО </w:t>
      </w:r>
      <w:r w:rsidR="00DC1703">
        <w:rPr>
          <w:sz w:val="24"/>
          <w:szCs w:val="24"/>
        </w:rPr>
        <w:t>«</w:t>
      </w:r>
      <w:proofErr w:type="spellStart"/>
      <w:r w:rsidR="00627BFE" w:rsidRPr="00810853">
        <w:rPr>
          <w:sz w:val="24"/>
          <w:szCs w:val="24"/>
        </w:rPr>
        <w:t>ТрансКонтейнер</w:t>
      </w:r>
      <w:proofErr w:type="spellEnd"/>
      <w:r w:rsidR="00DC1703">
        <w:rPr>
          <w:sz w:val="24"/>
          <w:szCs w:val="24"/>
        </w:rPr>
        <w:t>»</w:t>
      </w:r>
      <w:r w:rsidR="00627BFE" w:rsidRPr="00810853">
        <w:rPr>
          <w:sz w:val="24"/>
          <w:szCs w:val="24"/>
        </w:rPr>
        <w:t xml:space="preserve"> на Красноярской железной дороге» </w:t>
      </w:r>
      <w:r w:rsidR="00D34D04" w:rsidRPr="00810853">
        <w:rPr>
          <w:sz w:val="24"/>
          <w:szCs w:val="24"/>
        </w:rPr>
        <w:t xml:space="preserve"> (далее – Открытый конкурс).</w:t>
      </w:r>
      <w:proofErr w:type="gramEnd"/>
    </w:p>
    <w:p w:rsidR="00447B4A" w:rsidRDefault="00447B4A" w:rsidP="00D34D04">
      <w:pPr>
        <w:pStyle w:val="10"/>
        <w:ind w:firstLine="397"/>
        <w:rPr>
          <w:b/>
          <w:sz w:val="24"/>
          <w:szCs w:val="24"/>
          <w:u w:val="single"/>
        </w:rPr>
      </w:pPr>
    </w:p>
    <w:p w:rsidR="00060058" w:rsidRPr="003A01A4" w:rsidRDefault="00DD68AE" w:rsidP="00D34D04">
      <w:pPr>
        <w:pStyle w:val="10"/>
        <w:ind w:firstLine="397"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F33539" w:rsidP="004F4AD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3773C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3773C2"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1E" w:rsidRPr="004F4AD2">
              <w:rPr>
                <w:rFonts w:ascii="Times New Roman" w:hAnsi="Times New Roman"/>
                <w:sz w:val="24"/>
                <w:szCs w:val="24"/>
              </w:rPr>
              <w:t>1</w:t>
            </w:r>
            <w:r w:rsidR="004F4AD2" w:rsidRPr="004F4AD2">
              <w:rPr>
                <w:rFonts w:ascii="Times New Roman" w:hAnsi="Times New Roman"/>
                <w:sz w:val="24"/>
                <w:szCs w:val="24"/>
              </w:rPr>
              <w:t>1</w:t>
            </w:r>
            <w:r w:rsidR="00306DE7" w:rsidRPr="004F4AD2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4F4AD2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4F4AD2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E5711B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627BFE" w:rsidP="00DC1703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текущего ремонта и технического обслуживания кранов козловых электрических </w:t>
            </w:r>
            <w:proofErr w:type="spellStart"/>
            <w:r>
              <w:rPr>
                <w:sz w:val="24"/>
                <w:szCs w:val="24"/>
              </w:rPr>
              <w:t>КК-Кнт</w:t>
            </w:r>
            <w:proofErr w:type="spellEnd"/>
            <w:r>
              <w:rPr>
                <w:sz w:val="24"/>
                <w:szCs w:val="24"/>
              </w:rPr>
              <w:t xml:space="preserve"> 45-42/5,5/10-12,5-А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, У1 (инв. №№ 012/03/00000684; 012/03/00000687) для нужд филиала ПАО </w:t>
            </w:r>
            <w:r w:rsidR="00DC1703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 w:rsidR="00DC170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E5711B" w:rsidRDefault="00C3731C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DC1703" w:rsidRPr="00E5711B">
              <w:rPr>
                <w:rFonts w:ascii="Times New Roman" w:hAnsi="Times New Roman"/>
                <w:sz w:val="24"/>
                <w:szCs w:val="24"/>
              </w:rPr>
              <w:t>а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833A1E" w:rsidRDefault="00627BFE" w:rsidP="00E57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FE">
              <w:rPr>
                <w:rFonts w:ascii="Times New Roman" w:hAnsi="Times New Roman"/>
                <w:sz w:val="24"/>
                <w:szCs w:val="24"/>
              </w:rPr>
              <w:t>8 905 080 (восемь миллионов девятьсот пять тысяч восемьдесят)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73C2" w:rsidRPr="003773C2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5711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3773C2" w:rsidRPr="00377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73C2" w:rsidRPr="003773C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3773C2" w:rsidRPr="00D60555">
              <w:t xml:space="preserve"> </w:t>
            </w:r>
            <w:r w:rsidR="00060058" w:rsidRPr="00833A1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0968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</w:t>
            </w:r>
          </w:p>
        </w:tc>
        <w:tc>
          <w:tcPr>
            <w:tcW w:w="5634" w:type="dxa"/>
          </w:tcPr>
          <w:p w:rsidR="0009684E" w:rsidRPr="0072690E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72690E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 </w:t>
            </w:r>
            <w:r w:rsidRPr="0072690E">
              <w:rPr>
                <w:sz w:val="24"/>
                <w:szCs w:val="24"/>
              </w:rPr>
              <w:t>045</w:t>
            </w:r>
            <w:r>
              <w:rPr>
                <w:sz w:val="24"/>
                <w:szCs w:val="24"/>
              </w:rPr>
              <w:t xml:space="preserve"> </w:t>
            </w:r>
            <w:r w:rsidRPr="00627BF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сто восемнадцать тысяч сорок пять</w:t>
            </w:r>
            <w:r w:rsidRPr="00627BF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3773C2">
              <w:rPr>
                <w:sz w:val="24"/>
                <w:szCs w:val="24"/>
              </w:rPr>
              <w:t>рубл</w:t>
            </w:r>
            <w:r>
              <w:rPr>
                <w:sz w:val="24"/>
                <w:szCs w:val="24"/>
              </w:rPr>
              <w:t>ей</w:t>
            </w:r>
            <w:r w:rsidRPr="003773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3773C2">
              <w:rPr>
                <w:sz w:val="24"/>
                <w:szCs w:val="24"/>
              </w:rPr>
              <w:t>0 копеек</w:t>
            </w:r>
            <w:r w:rsidRPr="00D60555">
              <w:t xml:space="preserve"> </w:t>
            </w:r>
            <w:r w:rsidRPr="00833A1E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proofErr w:type="gramStart"/>
            <w:r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200</w:t>
            </w:r>
            <w:r w:rsidR="00E5711B">
              <w:rPr>
                <w:sz w:val="24"/>
                <w:szCs w:val="24"/>
              </w:rPr>
              <w:t> </w:t>
            </w:r>
            <w:r w:rsidRPr="00E5711B">
              <w:rPr>
                <w:sz w:val="24"/>
                <w:szCs w:val="24"/>
              </w:rPr>
              <w:t>000</w:t>
            </w:r>
            <w:r w:rsidR="00E5711B">
              <w:rPr>
                <w:sz w:val="24"/>
                <w:szCs w:val="24"/>
              </w:rPr>
              <w:t xml:space="preserve">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двести </w:t>
            </w:r>
            <w:r w:rsidR="00E5711B" w:rsidRPr="00E5711B">
              <w:rPr>
                <w:sz w:val="24"/>
                <w:szCs w:val="24"/>
              </w:rPr>
              <w:t xml:space="preserve">тысяч) рублей 00 копеек 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Начальная (максимальная) цена   </w:t>
            </w:r>
          </w:p>
          <w:p w:rsidR="0009684E" w:rsidRPr="00E5711B" w:rsidRDefault="0072690E" w:rsidP="0072690E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>1</w:t>
            </w:r>
            <w:r w:rsidR="0009684E" w:rsidRPr="00E5711B">
              <w:rPr>
                <w:sz w:val="24"/>
                <w:szCs w:val="24"/>
              </w:rPr>
              <w:t xml:space="preserve"> нормо-часа </w:t>
            </w:r>
            <w:proofErr w:type="gramStart"/>
            <w:r w:rsidR="0009684E"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hanging="9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3 500,00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три </w:t>
            </w:r>
            <w:r w:rsidR="00E5711B" w:rsidRPr="00E5711B">
              <w:rPr>
                <w:sz w:val="24"/>
                <w:szCs w:val="24"/>
              </w:rPr>
              <w:t>тысяч</w:t>
            </w:r>
            <w:r w:rsidR="00E5711B">
              <w:rPr>
                <w:sz w:val="24"/>
                <w:szCs w:val="24"/>
              </w:rPr>
              <w:t>и пятьсот</w:t>
            </w:r>
            <w:r w:rsidR="00E5711B" w:rsidRPr="00E5711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34" w:type="dxa"/>
          </w:tcPr>
          <w:p w:rsidR="0072690E" w:rsidRPr="0072690E" w:rsidRDefault="0072690E" w:rsidP="00726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0E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время реагирования,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претендентом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 w:rsidR="00F33539">
              <w:rPr>
                <w:sz w:val="24"/>
                <w:szCs w:val="24"/>
              </w:rPr>
              <w:t xml:space="preserve"> по </w:t>
            </w:r>
            <w:proofErr w:type="gramStart"/>
            <w:r w:rsidR="00F33539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72690E" w:rsidRPr="001A434D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Наилучшим признается наибольший срок предложенный претендентом  </w:t>
            </w:r>
          </w:p>
        </w:tc>
      </w:tr>
    </w:tbl>
    <w:p w:rsidR="004B70B4" w:rsidRDefault="004B70B4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DC22A6" w:rsidRDefault="00F45266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lastRenderedPageBreak/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</w:t>
      </w:r>
      <w:r w:rsidR="003773C2" w:rsidRPr="003A01A4">
        <w:rPr>
          <w:rFonts w:ascii="Times New Roman" w:hAnsi="Times New Roman"/>
          <w:bCs/>
          <w:sz w:val="24"/>
          <w:szCs w:val="24"/>
        </w:rPr>
        <w:t xml:space="preserve">о закупке срок окончания подачи заявок на участие в </w:t>
      </w:r>
      <w:r w:rsidR="003773C2">
        <w:rPr>
          <w:rFonts w:ascii="Times New Roman" w:hAnsi="Times New Roman"/>
          <w:sz w:val="24"/>
          <w:szCs w:val="24"/>
        </w:rPr>
        <w:t>открытом конкурсе</w:t>
      </w:r>
      <w:r w:rsidR="003773C2" w:rsidRPr="003A01A4">
        <w:rPr>
          <w:rFonts w:ascii="Times New Roman" w:hAnsi="Times New Roman"/>
          <w:sz w:val="24"/>
          <w:szCs w:val="24"/>
        </w:rPr>
        <w:t xml:space="preserve"> </w:t>
      </w:r>
      <w:r w:rsidR="003773C2">
        <w:rPr>
          <w:rFonts w:ascii="Times New Roman" w:hAnsi="Times New Roman"/>
          <w:sz w:val="24"/>
          <w:szCs w:val="24"/>
        </w:rPr>
        <w:t>по лоту № 1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F33539">
        <w:rPr>
          <w:rFonts w:ascii="Times New Roman" w:hAnsi="Times New Roman"/>
          <w:sz w:val="24"/>
          <w:szCs w:val="24"/>
        </w:rPr>
        <w:t>«25</w:t>
      </w:r>
      <w:r w:rsidR="003773C2">
        <w:rPr>
          <w:rFonts w:ascii="Times New Roman" w:hAnsi="Times New Roman"/>
          <w:sz w:val="24"/>
          <w:szCs w:val="24"/>
        </w:rPr>
        <w:t>»</w:t>
      </w:r>
      <w:r w:rsidR="00F33539">
        <w:rPr>
          <w:rFonts w:ascii="Times New Roman" w:hAnsi="Times New Roman"/>
          <w:sz w:val="24"/>
          <w:szCs w:val="24"/>
        </w:rPr>
        <w:t xml:space="preserve"> апреля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BA1304">
        <w:rPr>
          <w:rFonts w:ascii="Times New Roman" w:hAnsi="Times New Roman"/>
          <w:sz w:val="24"/>
          <w:szCs w:val="24"/>
        </w:rPr>
        <w:t>5</w:t>
      </w:r>
      <w:r w:rsidR="00DF72F6" w:rsidRPr="00DF72F6">
        <w:rPr>
          <w:rFonts w:ascii="Times New Roman" w:hAnsi="Times New Roman"/>
          <w:sz w:val="24"/>
          <w:szCs w:val="24"/>
        </w:rPr>
        <w:t xml:space="preserve">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4B70B4" w:rsidRDefault="004B70B4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сроку 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поступил</w:t>
      </w:r>
      <w:r w:rsidR="00F33539">
        <w:rPr>
          <w:rFonts w:ascii="Times New Roman" w:eastAsia="Arial" w:hAnsi="Times New Roman"/>
          <w:sz w:val="24"/>
          <w:szCs w:val="24"/>
          <w:lang w:eastAsia="ar-SA"/>
        </w:rPr>
        <w:t>о 2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F33539">
        <w:rPr>
          <w:rFonts w:ascii="Times New Roman" w:eastAsia="Arial" w:hAnsi="Times New Roman"/>
          <w:sz w:val="24"/>
          <w:szCs w:val="24"/>
          <w:lang w:eastAsia="ar-SA"/>
        </w:rPr>
        <w:t>две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F33539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:rsidR="004B70B4" w:rsidRDefault="004B70B4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0650E5" w:rsidRDefault="00347AB9" w:rsidP="000650E5">
            <w:pPr>
              <w:pStyle w:val="Default"/>
            </w:pPr>
            <w:r w:rsidRPr="00090D95">
              <w:rPr>
                <w:b/>
                <w:color w:val="auto"/>
              </w:rPr>
              <w:t>Претендент 1</w:t>
            </w:r>
          </w:p>
        </w:tc>
      </w:tr>
      <w:tr w:rsidR="00627BFE" w:rsidRPr="006514EA" w:rsidTr="00572570">
        <w:trPr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27BFE" w:rsidRPr="00E5711B" w:rsidRDefault="00DC607B" w:rsidP="00627BFE">
            <w:pPr>
              <w:pStyle w:val="af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1687</w:t>
            </w:r>
            <w:r w:rsidR="000650E5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</w:tr>
      <w:tr w:rsidR="00627BFE" w:rsidRPr="006514EA" w:rsidTr="00572570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27BFE" w:rsidRPr="00E5711B" w:rsidRDefault="000650E5" w:rsidP="000650E5">
            <w:pPr>
              <w:pStyle w:val="af4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C607B" w:rsidRPr="00DC607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C607B" w:rsidRPr="00DC607B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C60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C607B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27BFE" w:rsidRPr="006514EA" w:rsidTr="001E7C53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27BFE" w:rsidRPr="00E5711B" w:rsidRDefault="00627BFE" w:rsidP="00DC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8 905 080 </w:t>
            </w:r>
            <w:r w:rsidRPr="00DC607B">
              <w:rPr>
                <w:rFonts w:ascii="Times New Roman" w:hAnsi="Times New Roman"/>
                <w:i/>
                <w:sz w:val="24"/>
                <w:szCs w:val="24"/>
              </w:rPr>
              <w:t>(восемь миллионов девятьсот пять тысяч восемьдесят)</w:t>
            </w:r>
            <w:r w:rsidRPr="00DC607B">
              <w:rPr>
                <w:sz w:val="24"/>
                <w:szCs w:val="24"/>
              </w:rPr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рубля 00 копеек</w:t>
            </w:r>
            <w:r w:rsidRPr="00DC607B"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 xml:space="preserve">без учета НДС  </w:t>
            </w:r>
          </w:p>
        </w:tc>
      </w:tr>
      <w:tr w:rsidR="00E5711B" w:rsidRPr="006514EA" w:rsidTr="000E1B5D">
        <w:trPr>
          <w:trHeight w:val="305"/>
          <w:jc w:val="center"/>
        </w:trPr>
        <w:tc>
          <w:tcPr>
            <w:tcW w:w="3972" w:type="dxa"/>
          </w:tcPr>
          <w:p w:rsidR="00E5711B" w:rsidRPr="00E5711B" w:rsidRDefault="00230995" w:rsidP="00E5711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711B" w:rsidRPr="00E5711B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5672" w:type="dxa"/>
          </w:tcPr>
          <w:p w:rsidR="00E5711B" w:rsidRPr="00E5711B" w:rsidRDefault="00557469" w:rsidP="00557469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107 045</w:t>
            </w:r>
            <w:r w:rsidR="00E5711B" w:rsidRPr="00DC607B">
              <w:rPr>
                <w:sz w:val="24"/>
                <w:szCs w:val="24"/>
              </w:rPr>
              <w:t xml:space="preserve"> (сто </w:t>
            </w:r>
            <w:r>
              <w:rPr>
                <w:sz w:val="24"/>
                <w:szCs w:val="24"/>
              </w:rPr>
              <w:t xml:space="preserve">семь </w:t>
            </w:r>
            <w:r w:rsidR="00E5711B" w:rsidRPr="00DC607B">
              <w:rPr>
                <w:sz w:val="24"/>
                <w:szCs w:val="24"/>
              </w:rPr>
              <w:t>тысяч сорок пять) рублей 00 копеек</w:t>
            </w:r>
            <w:r w:rsidR="00E5711B" w:rsidRPr="00DC607B">
              <w:t xml:space="preserve"> </w:t>
            </w:r>
            <w:r w:rsidR="00E5711B" w:rsidRPr="00DC607B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E5711B" w:rsidRPr="006514EA" w:rsidTr="000E1B5D">
        <w:trPr>
          <w:trHeight w:val="305"/>
          <w:jc w:val="center"/>
        </w:trPr>
        <w:tc>
          <w:tcPr>
            <w:tcW w:w="3972" w:type="dxa"/>
          </w:tcPr>
          <w:p w:rsidR="00E5711B" w:rsidRPr="00E5711B" w:rsidRDefault="00230995" w:rsidP="000E1B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E5711B"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72" w:type="dxa"/>
          </w:tcPr>
          <w:p w:rsidR="00E5711B" w:rsidRPr="00DC607B" w:rsidRDefault="00DC607B" w:rsidP="00557469">
            <w:pPr>
              <w:pStyle w:val="10"/>
              <w:ind w:firstLine="0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 w:rsidR="00557469">
              <w:rPr>
                <w:sz w:val="24"/>
                <w:szCs w:val="24"/>
              </w:rPr>
              <w:t>80</w:t>
            </w:r>
            <w:r w:rsidRPr="00DC607B">
              <w:rPr>
                <w:sz w:val="24"/>
                <w:szCs w:val="24"/>
              </w:rPr>
              <w:t xml:space="preserve"> 000</w:t>
            </w:r>
            <w:r w:rsidR="00E5711B" w:rsidRPr="00DC607B">
              <w:rPr>
                <w:sz w:val="24"/>
                <w:szCs w:val="24"/>
              </w:rPr>
              <w:t xml:space="preserve"> (</w:t>
            </w:r>
            <w:r w:rsidRPr="00DC607B">
              <w:rPr>
                <w:sz w:val="24"/>
                <w:szCs w:val="24"/>
              </w:rPr>
              <w:t xml:space="preserve">сто </w:t>
            </w:r>
            <w:r w:rsidR="00557469">
              <w:rPr>
                <w:sz w:val="24"/>
                <w:szCs w:val="24"/>
              </w:rPr>
              <w:t>восемьдесят</w:t>
            </w:r>
            <w:r w:rsidR="00E5711B" w:rsidRPr="00DC607B">
              <w:rPr>
                <w:sz w:val="24"/>
                <w:szCs w:val="24"/>
              </w:rPr>
              <w:t xml:space="preserve"> тысяч) рублей 00 копеек без учета НДС  </w:t>
            </w:r>
          </w:p>
        </w:tc>
      </w:tr>
      <w:tr w:rsidR="00E5711B" w:rsidRPr="006514EA" w:rsidTr="000E1B5D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0E1B5D">
            <w:pPr>
              <w:pStyle w:val="10"/>
              <w:ind w:firstLine="0"/>
            </w:pPr>
            <w:r>
              <w:rPr>
                <w:sz w:val="24"/>
                <w:szCs w:val="24"/>
              </w:rPr>
              <w:t>Ц</w:t>
            </w:r>
            <w:r w:rsidRPr="00E5711B">
              <w:rPr>
                <w:sz w:val="24"/>
                <w:szCs w:val="24"/>
              </w:rPr>
              <w:t xml:space="preserve">ена 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E5711B" w:rsidRPr="00DC607B" w:rsidRDefault="00DC607B" w:rsidP="00557469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3 </w:t>
            </w:r>
            <w:r w:rsidR="00557469">
              <w:rPr>
                <w:sz w:val="24"/>
                <w:szCs w:val="24"/>
              </w:rPr>
              <w:t>190</w:t>
            </w:r>
            <w:r w:rsidR="00E5711B" w:rsidRPr="00DC607B">
              <w:rPr>
                <w:sz w:val="24"/>
                <w:szCs w:val="24"/>
              </w:rPr>
              <w:t xml:space="preserve"> (три тысячи </w:t>
            </w:r>
            <w:r w:rsidR="00557469">
              <w:rPr>
                <w:sz w:val="24"/>
                <w:szCs w:val="24"/>
              </w:rPr>
              <w:t>сто девяносто</w:t>
            </w:r>
            <w:r w:rsidR="00E5711B" w:rsidRPr="00DC607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E5711B" w:rsidRPr="006514EA" w:rsidTr="000E1B5D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0E1B5D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72" w:type="dxa"/>
          </w:tcPr>
          <w:p w:rsidR="00E5711B" w:rsidRPr="00DC607B" w:rsidRDefault="00E5711B" w:rsidP="000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E5711B" w:rsidRPr="006514EA" w:rsidTr="000E1B5D">
        <w:trPr>
          <w:trHeight w:val="305"/>
          <w:jc w:val="center"/>
        </w:trPr>
        <w:tc>
          <w:tcPr>
            <w:tcW w:w="3972" w:type="dxa"/>
          </w:tcPr>
          <w:p w:rsidR="00E5711B" w:rsidRPr="00E5711B" w:rsidRDefault="00D47133" w:rsidP="000E1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>
              <w:rPr>
                <w:sz w:val="24"/>
                <w:szCs w:val="24"/>
              </w:rPr>
              <w:t xml:space="preserve"> по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E5711B" w:rsidRPr="00DC607B" w:rsidRDefault="00E5711B" w:rsidP="000E1B5D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 xml:space="preserve">6 месяцев  </w:t>
            </w:r>
          </w:p>
        </w:tc>
      </w:tr>
      <w:tr w:rsidR="00E5711B" w:rsidRPr="006514EA" w:rsidTr="00572570">
        <w:trPr>
          <w:jc w:val="center"/>
        </w:trPr>
        <w:tc>
          <w:tcPr>
            <w:tcW w:w="3972" w:type="dxa"/>
          </w:tcPr>
          <w:p w:rsidR="00E5711B" w:rsidRPr="006514EA" w:rsidRDefault="00E5711B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E5711B" w:rsidRPr="00DC607B" w:rsidRDefault="00E5711B" w:rsidP="00FA600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DC6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:rsidR="00DC22A6" w:rsidRPr="00810853" w:rsidRDefault="00DC22A6" w:rsidP="00810853">
      <w:pPr>
        <w:pStyle w:val="10"/>
        <w:rPr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D47133" w:rsidRPr="006514EA" w:rsidTr="00D47133">
        <w:trPr>
          <w:jc w:val="center"/>
        </w:trPr>
        <w:tc>
          <w:tcPr>
            <w:tcW w:w="9644" w:type="dxa"/>
            <w:gridSpan w:val="2"/>
          </w:tcPr>
          <w:p w:rsidR="00D47133" w:rsidRPr="006514EA" w:rsidRDefault="00D47133" w:rsidP="00D4713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47133" w:rsidRPr="006514EA" w:rsidTr="00D47133">
        <w:trPr>
          <w:jc w:val="center"/>
        </w:trPr>
        <w:tc>
          <w:tcPr>
            <w:tcW w:w="3972" w:type="dxa"/>
          </w:tcPr>
          <w:p w:rsidR="00D47133" w:rsidRPr="00347AB9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AB9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D47133" w:rsidRPr="00347AB9" w:rsidRDefault="00347AB9" w:rsidP="00D4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</w:tr>
      <w:tr w:rsidR="00D47133" w:rsidRPr="006514EA" w:rsidTr="00D47133">
        <w:trPr>
          <w:jc w:val="center"/>
        </w:trPr>
        <w:tc>
          <w:tcPr>
            <w:tcW w:w="3972" w:type="dxa"/>
          </w:tcPr>
          <w:p w:rsidR="00D47133" w:rsidRPr="006514EA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D47133" w:rsidRPr="00E5711B" w:rsidRDefault="00557469" w:rsidP="00557469">
            <w:pPr>
              <w:pStyle w:val="af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16877</w:t>
            </w:r>
            <w:r w:rsidR="00D47133" w:rsidRPr="00DC60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6514EA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D47133" w:rsidRPr="00E5711B" w:rsidRDefault="00557469" w:rsidP="00557469">
            <w:pPr>
              <w:pStyle w:val="af4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7133" w:rsidRPr="00DC607B">
              <w:rPr>
                <w:rFonts w:ascii="Times New Roman" w:hAnsi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7133" w:rsidRPr="00DC607B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47133">
              <w:rPr>
                <w:rFonts w:ascii="Times New Roman" w:hAnsi="Times New Roman"/>
                <w:sz w:val="24"/>
                <w:szCs w:val="24"/>
              </w:rPr>
              <w:t>2: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7133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6514EA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D47133" w:rsidRPr="00E5711B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8 905 080 </w:t>
            </w:r>
            <w:r w:rsidRPr="00DC607B">
              <w:rPr>
                <w:rFonts w:ascii="Times New Roman" w:hAnsi="Times New Roman"/>
                <w:i/>
                <w:sz w:val="24"/>
                <w:szCs w:val="24"/>
              </w:rPr>
              <w:t>(восемь миллионов девятьсот пять тысяч восемьдесят)</w:t>
            </w:r>
            <w:r w:rsidRPr="00DC607B">
              <w:rPr>
                <w:sz w:val="24"/>
                <w:szCs w:val="24"/>
              </w:rPr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рубля 00 копеек</w:t>
            </w:r>
            <w:r w:rsidRPr="00DC607B"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 xml:space="preserve">без учета НДС  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E5711B" w:rsidRDefault="00230995" w:rsidP="00D4713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47133" w:rsidRPr="00E5711B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5672" w:type="dxa"/>
          </w:tcPr>
          <w:p w:rsidR="00D47133" w:rsidRPr="00E5711B" w:rsidRDefault="00D47133" w:rsidP="00557469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DC607B">
              <w:rPr>
                <w:sz w:val="24"/>
                <w:szCs w:val="24"/>
              </w:rPr>
              <w:t>1</w:t>
            </w:r>
            <w:r w:rsidR="00557469">
              <w:rPr>
                <w:sz w:val="24"/>
                <w:szCs w:val="24"/>
              </w:rPr>
              <w:t>0</w:t>
            </w:r>
            <w:r w:rsidRPr="00DC607B">
              <w:rPr>
                <w:sz w:val="24"/>
                <w:szCs w:val="24"/>
              </w:rPr>
              <w:t xml:space="preserve">5 000 (сто </w:t>
            </w:r>
            <w:r>
              <w:rPr>
                <w:sz w:val="24"/>
                <w:szCs w:val="24"/>
              </w:rPr>
              <w:t>пять</w:t>
            </w:r>
            <w:r w:rsidRPr="00DC607B">
              <w:rPr>
                <w:sz w:val="24"/>
                <w:szCs w:val="24"/>
              </w:rPr>
              <w:t xml:space="preserve"> тысяч) рублей 00 копеек</w:t>
            </w:r>
            <w:r w:rsidRPr="00DC607B">
              <w:t xml:space="preserve"> </w:t>
            </w:r>
            <w:r w:rsidRPr="00DC607B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E5711B" w:rsidRDefault="00230995" w:rsidP="00D4713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D47133"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72" w:type="dxa"/>
          </w:tcPr>
          <w:p w:rsidR="00D47133" w:rsidRPr="00DC607B" w:rsidRDefault="00D47133" w:rsidP="00557469">
            <w:pPr>
              <w:pStyle w:val="10"/>
              <w:ind w:firstLine="0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 w:rsidR="00557469">
              <w:rPr>
                <w:sz w:val="24"/>
                <w:szCs w:val="24"/>
              </w:rPr>
              <w:t>8</w:t>
            </w:r>
            <w:r w:rsidRPr="00DC607B">
              <w:rPr>
                <w:sz w:val="24"/>
                <w:szCs w:val="24"/>
              </w:rPr>
              <w:t xml:space="preserve">5 000 (сто </w:t>
            </w:r>
            <w:r w:rsidR="00557469">
              <w:rPr>
                <w:sz w:val="24"/>
                <w:szCs w:val="24"/>
              </w:rPr>
              <w:t>восемьдесят</w:t>
            </w:r>
            <w:r w:rsidRPr="00DC607B">
              <w:rPr>
                <w:sz w:val="24"/>
                <w:szCs w:val="24"/>
              </w:rPr>
              <w:t xml:space="preserve"> пять тысяч) рублей 00 копеек без учета НДС  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E5711B" w:rsidRDefault="00D47133" w:rsidP="00D47133">
            <w:pPr>
              <w:pStyle w:val="10"/>
              <w:ind w:firstLine="0"/>
            </w:pPr>
            <w:r>
              <w:rPr>
                <w:sz w:val="24"/>
                <w:szCs w:val="24"/>
              </w:rPr>
              <w:t>Ц</w:t>
            </w:r>
            <w:r w:rsidRPr="00E5711B">
              <w:rPr>
                <w:sz w:val="24"/>
                <w:szCs w:val="24"/>
              </w:rPr>
              <w:t xml:space="preserve">ена 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D47133" w:rsidRPr="00DC607B" w:rsidRDefault="00557469" w:rsidP="00C56CB8">
            <w:pPr>
              <w:pStyle w:val="10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6CB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25</w:t>
            </w:r>
            <w:r w:rsidR="00D47133" w:rsidRPr="00DC607B">
              <w:rPr>
                <w:sz w:val="24"/>
                <w:szCs w:val="24"/>
              </w:rPr>
              <w:t>0</w:t>
            </w:r>
            <w:r w:rsidR="00C56CB8">
              <w:rPr>
                <w:sz w:val="24"/>
                <w:szCs w:val="24"/>
              </w:rPr>
              <w:t xml:space="preserve"> </w:t>
            </w:r>
            <w:r w:rsidR="00D47133" w:rsidRPr="00DC607B">
              <w:rPr>
                <w:sz w:val="24"/>
                <w:szCs w:val="24"/>
              </w:rPr>
              <w:t xml:space="preserve">(три тысячи </w:t>
            </w:r>
            <w:r>
              <w:rPr>
                <w:sz w:val="24"/>
                <w:szCs w:val="24"/>
              </w:rPr>
              <w:t>двести пятьдесят</w:t>
            </w:r>
            <w:r w:rsidR="00D47133" w:rsidRPr="00DC607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E5711B" w:rsidRDefault="00D47133" w:rsidP="00D47133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72" w:type="dxa"/>
          </w:tcPr>
          <w:p w:rsidR="00D47133" w:rsidRPr="00DC607B" w:rsidRDefault="00D47133" w:rsidP="00D4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D47133" w:rsidRPr="006514EA" w:rsidTr="00D47133">
        <w:trPr>
          <w:trHeight w:val="305"/>
          <w:jc w:val="center"/>
        </w:trPr>
        <w:tc>
          <w:tcPr>
            <w:tcW w:w="3972" w:type="dxa"/>
          </w:tcPr>
          <w:p w:rsidR="00D47133" w:rsidRPr="00E5711B" w:rsidRDefault="00D47133" w:rsidP="00D47133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>
              <w:rPr>
                <w:sz w:val="24"/>
                <w:szCs w:val="24"/>
              </w:rPr>
              <w:t xml:space="preserve"> по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D47133" w:rsidRPr="00DC607B" w:rsidRDefault="00D47133" w:rsidP="00D47133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 xml:space="preserve">6 месяцев  </w:t>
            </w:r>
          </w:p>
        </w:tc>
      </w:tr>
      <w:tr w:rsidR="00D47133" w:rsidRPr="006514EA" w:rsidTr="00D47133">
        <w:trPr>
          <w:jc w:val="center"/>
        </w:trPr>
        <w:tc>
          <w:tcPr>
            <w:tcW w:w="3972" w:type="dxa"/>
          </w:tcPr>
          <w:p w:rsidR="00D47133" w:rsidRPr="006514EA" w:rsidRDefault="00D47133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D47133" w:rsidRPr="00DC607B" w:rsidRDefault="00D47133" w:rsidP="00D4713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DC6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47133" w:rsidRDefault="00D47133" w:rsidP="00094CF1">
      <w:pPr>
        <w:pStyle w:val="10"/>
        <w:rPr>
          <w:sz w:val="24"/>
          <w:szCs w:val="24"/>
        </w:rPr>
      </w:pPr>
    </w:p>
    <w:p w:rsidR="00447B4A" w:rsidRDefault="00447B4A" w:rsidP="00094CF1">
      <w:pPr>
        <w:pStyle w:val="10"/>
        <w:rPr>
          <w:sz w:val="24"/>
          <w:szCs w:val="24"/>
        </w:rPr>
      </w:pPr>
      <w:r w:rsidRPr="00810853">
        <w:rPr>
          <w:sz w:val="24"/>
          <w:szCs w:val="24"/>
        </w:rPr>
        <w:lastRenderedPageBreak/>
        <w:t>1.3.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ПАО «</w:t>
      </w:r>
      <w:proofErr w:type="spellStart"/>
      <w:r w:rsidRPr="00810853">
        <w:rPr>
          <w:sz w:val="24"/>
          <w:szCs w:val="24"/>
        </w:rPr>
        <w:t>ТрансКонтейнер</w:t>
      </w:r>
      <w:proofErr w:type="spellEnd"/>
      <w:r w:rsidRPr="00810853">
        <w:rPr>
          <w:sz w:val="24"/>
          <w:szCs w:val="24"/>
        </w:rPr>
        <w:t>» следующие предложения:</w:t>
      </w:r>
    </w:p>
    <w:p w:rsidR="004B70B4" w:rsidRPr="00810853" w:rsidRDefault="004B70B4" w:rsidP="00094CF1">
      <w:pPr>
        <w:pStyle w:val="10"/>
        <w:rPr>
          <w:sz w:val="24"/>
          <w:szCs w:val="24"/>
        </w:rPr>
      </w:pPr>
    </w:p>
    <w:p w:rsidR="008D2752" w:rsidRDefault="008D2752" w:rsidP="008D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1.3.</w:t>
      </w:r>
      <w:r>
        <w:rPr>
          <w:rFonts w:ascii="Times New Roman" w:hAnsi="Times New Roman"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>
        <w:rPr>
          <w:rFonts w:ascii="Times New Roman" w:hAnsi="Times New Roman"/>
          <w:sz w:val="24"/>
          <w:szCs w:val="24"/>
        </w:rPr>
        <w:t>Открытом конкурсе</w:t>
      </w:r>
      <w:r w:rsidRPr="003A01A4">
        <w:rPr>
          <w:rFonts w:ascii="Times New Roman" w:hAnsi="Times New Roman"/>
          <w:sz w:val="24"/>
          <w:szCs w:val="24"/>
        </w:rPr>
        <w:t xml:space="preserve"> следующих претендентов</w:t>
      </w:r>
      <w:r>
        <w:rPr>
          <w:rFonts w:ascii="Times New Roman" w:hAnsi="Times New Roman"/>
          <w:sz w:val="24"/>
          <w:szCs w:val="24"/>
        </w:rPr>
        <w:t xml:space="preserve"> и присвоить им следующие порядковые номера</w:t>
      </w:r>
      <w:r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4B70B4" w:rsidRPr="003A01A4" w:rsidRDefault="004B70B4" w:rsidP="008D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8D2752" w:rsidRPr="00B20EEA" w:rsidTr="008D2752"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26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8D2752" w:rsidRPr="00B20EEA" w:rsidTr="008D2752">
        <w:trPr>
          <w:trHeight w:val="551"/>
        </w:trPr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2752" w:rsidRPr="00347AB9" w:rsidRDefault="00347AB9" w:rsidP="008D2752">
            <w:pPr>
              <w:pStyle w:val="af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2693" w:type="dxa"/>
            <w:vAlign w:val="center"/>
          </w:tcPr>
          <w:p w:rsidR="008D2752" w:rsidRPr="00B20EEA" w:rsidRDefault="008D2752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2126" w:type="dxa"/>
            <w:vAlign w:val="center"/>
          </w:tcPr>
          <w:p w:rsidR="008D2752" w:rsidRPr="00B20EEA" w:rsidRDefault="008D2752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752" w:rsidRPr="00B20EEA" w:rsidTr="008D2752">
        <w:trPr>
          <w:trHeight w:val="551"/>
        </w:trPr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2752" w:rsidRPr="00347AB9" w:rsidRDefault="00347AB9" w:rsidP="008D2752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2693" w:type="dxa"/>
            <w:vAlign w:val="center"/>
          </w:tcPr>
          <w:p w:rsidR="008D2752" w:rsidRPr="00B20EEA" w:rsidRDefault="008D2752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2126" w:type="dxa"/>
            <w:vAlign w:val="center"/>
          </w:tcPr>
          <w:p w:rsidR="008D2752" w:rsidRPr="00B20EEA" w:rsidRDefault="008D2752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D2752" w:rsidRPr="00C56CB8" w:rsidRDefault="00E713C3" w:rsidP="00C56CB8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C56CB8">
        <w:rPr>
          <w:rFonts w:ascii="Times New Roman" w:hAnsi="Times New Roman"/>
          <w:b/>
          <w:sz w:val="24"/>
          <w:szCs w:val="24"/>
        </w:rPr>
        <w:t>Таблица № 1</w:t>
      </w:r>
    </w:p>
    <w:tbl>
      <w:tblPr>
        <w:tblW w:w="9711" w:type="dxa"/>
        <w:jc w:val="center"/>
        <w:tblInd w:w="-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8"/>
        <w:gridCol w:w="3685"/>
        <w:gridCol w:w="2694"/>
        <w:gridCol w:w="2444"/>
      </w:tblGrid>
      <w:tr w:rsidR="00E713C3" w:rsidRPr="006514EA" w:rsidTr="00C56CB8">
        <w:trPr>
          <w:trHeight w:val="539"/>
          <w:jc w:val="center"/>
        </w:trPr>
        <w:tc>
          <w:tcPr>
            <w:tcW w:w="888" w:type="dxa"/>
            <w:vAlign w:val="center"/>
          </w:tcPr>
          <w:p w:rsidR="00E713C3" w:rsidRPr="00E713C3" w:rsidRDefault="00E713C3" w:rsidP="00E71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3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13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713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713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E713C3" w:rsidRPr="00E713C3" w:rsidRDefault="00E713C3" w:rsidP="00E71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3C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Align w:val="center"/>
          </w:tcPr>
          <w:p w:rsidR="00E713C3" w:rsidRPr="00347AB9" w:rsidRDefault="00347AB9" w:rsidP="00E713C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2444" w:type="dxa"/>
            <w:vAlign w:val="center"/>
          </w:tcPr>
          <w:p w:rsidR="00E713C3" w:rsidRPr="00347AB9" w:rsidRDefault="00347AB9" w:rsidP="00E713C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</w:tr>
      <w:tr w:rsidR="00C56CB8" w:rsidRPr="006514EA" w:rsidTr="00C56CB8">
        <w:trPr>
          <w:trHeight w:val="305"/>
          <w:jc w:val="center"/>
        </w:trPr>
        <w:tc>
          <w:tcPr>
            <w:tcW w:w="888" w:type="dxa"/>
            <w:vAlign w:val="center"/>
          </w:tcPr>
          <w:p w:rsidR="00C56CB8" w:rsidRDefault="00C56CB8" w:rsidP="00C56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C56CB8" w:rsidRPr="00E5711B" w:rsidRDefault="00C56CB8" w:rsidP="002309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="00230995"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ТО</w:t>
            </w:r>
            <w:r w:rsidR="00230995" w:rsidRPr="00230995">
              <w:rPr>
                <w:rFonts w:ascii="Times New Roman" w:hAnsi="Times New Roman"/>
                <w:sz w:val="24"/>
                <w:szCs w:val="24"/>
              </w:rPr>
              <w:t>, рублей без НДС</w:t>
            </w:r>
            <w:r w:rsidR="00230995" w:rsidRPr="00DC60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:rsidR="00C56CB8" w:rsidRPr="00E5711B" w:rsidRDefault="00C56CB8" w:rsidP="00C56CB8">
            <w:pPr>
              <w:pStyle w:val="10"/>
              <w:ind w:hanging="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107 045,00</w:t>
            </w:r>
          </w:p>
        </w:tc>
        <w:tc>
          <w:tcPr>
            <w:tcW w:w="2444" w:type="dxa"/>
            <w:vAlign w:val="center"/>
          </w:tcPr>
          <w:p w:rsidR="00C56CB8" w:rsidRPr="00E5711B" w:rsidRDefault="00C56CB8" w:rsidP="00C56CB8">
            <w:pPr>
              <w:pStyle w:val="10"/>
              <w:ind w:hanging="9"/>
              <w:jc w:val="center"/>
              <w:rPr>
                <w:sz w:val="24"/>
                <w:szCs w:val="24"/>
                <w:highlight w:val="yellow"/>
              </w:rPr>
            </w:pPr>
            <w:r w:rsidRPr="00DC60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C60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DC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C56CB8" w:rsidRPr="006514EA" w:rsidTr="00C56CB8">
        <w:trPr>
          <w:trHeight w:val="305"/>
          <w:jc w:val="center"/>
        </w:trPr>
        <w:tc>
          <w:tcPr>
            <w:tcW w:w="888" w:type="dxa"/>
            <w:vAlign w:val="center"/>
          </w:tcPr>
          <w:p w:rsidR="00C56CB8" w:rsidRDefault="00C56CB8" w:rsidP="00C56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C56CB8" w:rsidRPr="00E5711B" w:rsidRDefault="00230995" w:rsidP="00C56C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C56CB8"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230995">
              <w:rPr>
                <w:rFonts w:ascii="Times New Roman" w:hAnsi="Times New Roman"/>
                <w:sz w:val="24"/>
                <w:szCs w:val="24"/>
              </w:rPr>
              <w:t>, рублей без НДС</w:t>
            </w:r>
            <w:r w:rsidRPr="00DC60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:rsidR="00C56CB8" w:rsidRPr="00DC607B" w:rsidRDefault="00C56CB8" w:rsidP="00C56CB8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80 </w:t>
            </w:r>
            <w:r w:rsidRPr="00DC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44" w:type="dxa"/>
            <w:vAlign w:val="center"/>
          </w:tcPr>
          <w:p w:rsidR="00C56CB8" w:rsidRPr="00DC607B" w:rsidRDefault="00C56CB8" w:rsidP="00C56CB8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C60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DC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C56CB8" w:rsidRPr="006514EA" w:rsidTr="00C56CB8">
        <w:trPr>
          <w:trHeight w:val="305"/>
          <w:jc w:val="center"/>
        </w:trPr>
        <w:tc>
          <w:tcPr>
            <w:tcW w:w="888" w:type="dxa"/>
            <w:vAlign w:val="center"/>
          </w:tcPr>
          <w:p w:rsidR="00C56CB8" w:rsidRDefault="00C56CB8" w:rsidP="00C56CB8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C56CB8" w:rsidRPr="00E5711B" w:rsidRDefault="00C56CB8" w:rsidP="00C56CB8">
            <w:pPr>
              <w:pStyle w:val="10"/>
              <w:ind w:firstLine="0"/>
              <w:jc w:val="left"/>
            </w:pPr>
            <w:r>
              <w:rPr>
                <w:sz w:val="24"/>
                <w:szCs w:val="24"/>
              </w:rPr>
              <w:t>Ц</w:t>
            </w:r>
            <w:r w:rsidRPr="00E5711B">
              <w:rPr>
                <w:sz w:val="24"/>
                <w:szCs w:val="24"/>
              </w:rPr>
              <w:t xml:space="preserve">ена 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  <w:r w:rsidR="00230995" w:rsidRPr="00230995">
              <w:rPr>
                <w:sz w:val="24"/>
                <w:szCs w:val="24"/>
              </w:rPr>
              <w:t>, рублей без НДС</w:t>
            </w:r>
            <w:r w:rsidR="00230995" w:rsidRPr="00DC60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:rsidR="00C56CB8" w:rsidRPr="00DC607B" w:rsidRDefault="00C56CB8" w:rsidP="00C56CB8">
            <w:pPr>
              <w:pStyle w:val="10"/>
              <w:ind w:hanging="9"/>
              <w:jc w:val="center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190,00</w:t>
            </w:r>
          </w:p>
        </w:tc>
        <w:tc>
          <w:tcPr>
            <w:tcW w:w="2444" w:type="dxa"/>
            <w:vAlign w:val="center"/>
          </w:tcPr>
          <w:p w:rsidR="00C56CB8" w:rsidRPr="00DC607B" w:rsidRDefault="00C56CB8" w:rsidP="00C56CB8">
            <w:pPr>
              <w:pStyle w:val="10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</w:t>
            </w:r>
            <w:r w:rsidRPr="00DC607B">
              <w:rPr>
                <w:sz w:val="24"/>
                <w:szCs w:val="24"/>
              </w:rPr>
              <w:t>0,00</w:t>
            </w:r>
          </w:p>
        </w:tc>
      </w:tr>
      <w:tr w:rsidR="00C56CB8" w:rsidRPr="006514EA" w:rsidTr="00C56CB8">
        <w:trPr>
          <w:trHeight w:val="305"/>
          <w:jc w:val="center"/>
        </w:trPr>
        <w:tc>
          <w:tcPr>
            <w:tcW w:w="888" w:type="dxa"/>
            <w:vAlign w:val="center"/>
          </w:tcPr>
          <w:p w:rsidR="00C56CB8" w:rsidRPr="00E5711B" w:rsidRDefault="00C56CB8" w:rsidP="00C56CB8">
            <w:pPr>
              <w:pStyle w:val="1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C56CB8" w:rsidRPr="00E5711B" w:rsidRDefault="00C56CB8" w:rsidP="00C56CB8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  <w:r w:rsidR="004F4AD2">
              <w:rPr>
                <w:sz w:val="24"/>
              </w:rPr>
              <w:t>, час</w:t>
            </w:r>
          </w:p>
        </w:tc>
        <w:tc>
          <w:tcPr>
            <w:tcW w:w="2694" w:type="dxa"/>
            <w:vAlign w:val="center"/>
          </w:tcPr>
          <w:p w:rsidR="00C56CB8" w:rsidRPr="00DC607B" w:rsidRDefault="00C56CB8" w:rsidP="004F4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44" w:type="dxa"/>
            <w:vAlign w:val="center"/>
          </w:tcPr>
          <w:p w:rsidR="00C56CB8" w:rsidRPr="00DC607B" w:rsidRDefault="00C56CB8" w:rsidP="004F4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56CB8" w:rsidRPr="006514EA" w:rsidTr="00C56CB8">
        <w:trPr>
          <w:trHeight w:val="305"/>
          <w:jc w:val="center"/>
        </w:trPr>
        <w:tc>
          <w:tcPr>
            <w:tcW w:w="888" w:type="dxa"/>
            <w:vAlign w:val="center"/>
          </w:tcPr>
          <w:p w:rsidR="00C56CB8" w:rsidRPr="00E5711B" w:rsidRDefault="00C56CB8" w:rsidP="00C56CB8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C56CB8" w:rsidRPr="00E5711B" w:rsidRDefault="00C56CB8" w:rsidP="00C56CB8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>
              <w:rPr>
                <w:sz w:val="24"/>
                <w:szCs w:val="24"/>
              </w:rPr>
              <w:t xml:space="preserve"> по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 w:rsidR="004F4AD2">
              <w:rPr>
                <w:sz w:val="24"/>
                <w:szCs w:val="24"/>
              </w:rPr>
              <w:t>, месяц</w:t>
            </w:r>
          </w:p>
        </w:tc>
        <w:tc>
          <w:tcPr>
            <w:tcW w:w="2694" w:type="dxa"/>
            <w:vAlign w:val="center"/>
          </w:tcPr>
          <w:p w:rsidR="00C56CB8" w:rsidRPr="00DC607B" w:rsidRDefault="00C56CB8" w:rsidP="004F4AD2">
            <w:pPr>
              <w:pStyle w:val="10"/>
              <w:ind w:hanging="9"/>
              <w:jc w:val="center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6</w:t>
            </w:r>
          </w:p>
        </w:tc>
        <w:tc>
          <w:tcPr>
            <w:tcW w:w="2444" w:type="dxa"/>
            <w:vAlign w:val="center"/>
          </w:tcPr>
          <w:p w:rsidR="00C56CB8" w:rsidRPr="00DC607B" w:rsidRDefault="00C56CB8" w:rsidP="004F4AD2">
            <w:pPr>
              <w:pStyle w:val="10"/>
              <w:ind w:hanging="9"/>
              <w:jc w:val="center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6</w:t>
            </w:r>
          </w:p>
        </w:tc>
      </w:tr>
    </w:tbl>
    <w:p w:rsidR="00E713C3" w:rsidRDefault="00E713C3" w:rsidP="00094C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22A6" w:rsidRDefault="00DC22A6" w:rsidP="00094C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752">
        <w:rPr>
          <w:rFonts w:ascii="Times New Roman" w:hAnsi="Times New Roman"/>
          <w:sz w:val="24"/>
          <w:szCs w:val="24"/>
        </w:rPr>
        <w:t>1.3.</w:t>
      </w:r>
      <w:r w:rsidR="008D2752" w:rsidRPr="008D2752">
        <w:rPr>
          <w:rFonts w:ascii="Times New Roman" w:hAnsi="Times New Roman"/>
          <w:sz w:val="24"/>
          <w:szCs w:val="24"/>
        </w:rPr>
        <w:t>2</w:t>
      </w:r>
      <w:r w:rsidRPr="008D2752">
        <w:rPr>
          <w:rFonts w:ascii="Times New Roman" w:hAnsi="Times New Roman"/>
          <w:sz w:val="24"/>
          <w:szCs w:val="24"/>
        </w:rPr>
        <w:t xml:space="preserve">. </w:t>
      </w:r>
      <w:r w:rsidR="008D2752" w:rsidRPr="008D2752">
        <w:rPr>
          <w:rFonts w:ascii="Times New Roman" w:hAnsi="Times New Roman"/>
          <w:sz w:val="24"/>
          <w:szCs w:val="24"/>
        </w:rPr>
        <w:t>На основании подпункта 3.7.8 пункта 3.7 документации о закупке (участниками Открытого конкурса признано не менее 2-х претендентов) признать Открытый конкурс № ОКэ-НКПКРАСН-25-0004</w:t>
      </w:r>
      <w:r w:rsidR="008D2752" w:rsidRPr="008D2752">
        <w:rPr>
          <w:sz w:val="24"/>
          <w:szCs w:val="24"/>
        </w:rPr>
        <w:t xml:space="preserve"> </w:t>
      </w:r>
      <w:r w:rsidR="008D2752" w:rsidRPr="008D2752">
        <w:rPr>
          <w:rFonts w:ascii="Times New Roman" w:hAnsi="Times New Roman"/>
          <w:sz w:val="24"/>
          <w:szCs w:val="24"/>
        </w:rPr>
        <w:t>состоявшимся</w:t>
      </w:r>
      <w:r w:rsidRPr="008D2752">
        <w:rPr>
          <w:rFonts w:ascii="Times New Roman" w:hAnsi="Times New Roman"/>
          <w:sz w:val="24"/>
          <w:szCs w:val="24"/>
        </w:rPr>
        <w:t>.</w:t>
      </w:r>
    </w:p>
    <w:p w:rsidR="004B70B4" w:rsidRPr="008D2752" w:rsidRDefault="004B70B4" w:rsidP="00094C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06F" w:rsidRPr="00F15837" w:rsidRDefault="00DC22A6" w:rsidP="0009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837">
        <w:rPr>
          <w:rFonts w:ascii="Times New Roman" w:hAnsi="Times New Roman"/>
          <w:sz w:val="24"/>
          <w:szCs w:val="24"/>
        </w:rPr>
        <w:t>1</w:t>
      </w:r>
      <w:r w:rsidR="00D71479" w:rsidRPr="00F15837">
        <w:rPr>
          <w:rFonts w:ascii="Times New Roman" w:hAnsi="Times New Roman"/>
          <w:sz w:val="24"/>
          <w:szCs w:val="24"/>
        </w:rPr>
        <w:t xml:space="preserve">.3.3.  В соответствии с </w:t>
      </w:r>
      <w:r w:rsidRPr="00F15837">
        <w:rPr>
          <w:rFonts w:ascii="Times New Roman" w:hAnsi="Times New Roman"/>
          <w:sz w:val="24"/>
          <w:szCs w:val="24"/>
        </w:rPr>
        <w:t>подпункт</w:t>
      </w:r>
      <w:r w:rsidR="00230995">
        <w:rPr>
          <w:rFonts w:ascii="Times New Roman" w:hAnsi="Times New Roman"/>
          <w:sz w:val="24"/>
          <w:szCs w:val="24"/>
        </w:rPr>
        <w:t xml:space="preserve">ом  </w:t>
      </w:r>
      <w:r w:rsidRPr="00F15837">
        <w:rPr>
          <w:rFonts w:ascii="Times New Roman" w:hAnsi="Times New Roman"/>
          <w:sz w:val="24"/>
          <w:szCs w:val="24"/>
        </w:rPr>
        <w:t>3.7.</w:t>
      </w:r>
      <w:r w:rsidR="00230995">
        <w:rPr>
          <w:rFonts w:ascii="Times New Roman" w:hAnsi="Times New Roman"/>
          <w:sz w:val="24"/>
          <w:szCs w:val="24"/>
        </w:rPr>
        <w:t>7</w:t>
      </w:r>
      <w:r w:rsidRPr="00F15837">
        <w:rPr>
          <w:rFonts w:ascii="Times New Roman" w:hAnsi="Times New Roman"/>
          <w:sz w:val="24"/>
          <w:szCs w:val="24"/>
        </w:rPr>
        <w:t xml:space="preserve"> пу</w:t>
      </w:r>
      <w:r w:rsidR="00D71479" w:rsidRPr="00F15837">
        <w:rPr>
          <w:rFonts w:ascii="Times New Roman" w:hAnsi="Times New Roman"/>
          <w:sz w:val="24"/>
          <w:szCs w:val="24"/>
        </w:rPr>
        <w:t xml:space="preserve">нкта 3.7 документации о закупке </w:t>
      </w:r>
      <w:r w:rsidR="00230995">
        <w:rPr>
          <w:rFonts w:ascii="Times New Roman" w:hAnsi="Times New Roman"/>
          <w:sz w:val="24"/>
          <w:szCs w:val="24"/>
        </w:rPr>
        <w:t>провести переторжку, путем улучшения участниками показателей, указанных в Таблице № 1</w:t>
      </w:r>
      <w:r w:rsidR="004F4AD2">
        <w:rPr>
          <w:rFonts w:ascii="Times New Roman" w:hAnsi="Times New Roman"/>
          <w:sz w:val="24"/>
          <w:szCs w:val="24"/>
        </w:rPr>
        <w:t xml:space="preserve"> настоящего протокола</w:t>
      </w:r>
      <w:r w:rsidR="00F15837" w:rsidRPr="00F15837">
        <w:rPr>
          <w:rFonts w:ascii="Times New Roman" w:hAnsi="Times New Roman"/>
          <w:sz w:val="24"/>
          <w:szCs w:val="24"/>
        </w:rPr>
        <w:t>.</w:t>
      </w:r>
    </w:p>
    <w:p w:rsidR="00A009DB" w:rsidRPr="008D2752" w:rsidRDefault="00DC22A6" w:rsidP="0009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752">
        <w:rPr>
          <w:rFonts w:ascii="Times New Roman" w:hAnsi="Times New Roman"/>
          <w:sz w:val="24"/>
          <w:szCs w:val="24"/>
        </w:rPr>
        <w:t xml:space="preserve"> </w:t>
      </w:r>
    </w:p>
    <w:p w:rsidR="00D767F7" w:rsidRDefault="00942AB1" w:rsidP="00094CF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D2752">
        <w:rPr>
          <w:rFonts w:ascii="Times New Roman" w:hAnsi="Times New Roman"/>
          <w:sz w:val="24"/>
          <w:szCs w:val="24"/>
        </w:rPr>
        <w:t>Опубликовать выписку из протокола в информационно-телекоммуникационной сети «Интернет» на сайте ПАО «</w:t>
      </w:r>
      <w:proofErr w:type="spellStart"/>
      <w:r w:rsidRPr="008D275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D2752">
        <w:rPr>
          <w:rFonts w:ascii="Times New Roman" w:hAnsi="Times New Roman"/>
          <w:sz w:val="24"/>
          <w:szCs w:val="24"/>
        </w:rPr>
        <w:t>» (</w:t>
      </w:r>
      <w:hyperlink r:id="rId9" w:history="1">
        <w:r w:rsidRPr="008D2752"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 w:rsidRPr="008D2752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8D2752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8D2752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8D2752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8D2752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8D2752">
        <w:rPr>
          <w:rFonts w:ascii="Times New Roman" w:hAnsi="Times New Roman"/>
          <w:sz w:val="24"/>
          <w:szCs w:val="24"/>
        </w:rPr>
        <w:t>с даты</w:t>
      </w:r>
      <w:proofErr w:type="gramEnd"/>
      <w:r w:rsidRPr="008D2752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F15837" w:rsidRPr="008D2752" w:rsidRDefault="00F15837" w:rsidP="00094CF1">
      <w:pPr>
        <w:spacing w:after="0"/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47AB9" w:rsidRDefault="00347AB9" w:rsidP="00D76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AB9" w:rsidRDefault="00347AB9" w:rsidP="00347AB9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347AB9" w:rsidRDefault="00347AB9" w:rsidP="00347AB9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347AB9" w:rsidRDefault="00347AB9" w:rsidP="00347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</w:p>
    <w:p w:rsidR="00347AB9" w:rsidRDefault="00347AB9" w:rsidP="00347A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7F7" w:rsidRDefault="00D767F7" w:rsidP="00347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F15837">
        <w:rPr>
          <w:rFonts w:ascii="Times New Roman" w:hAnsi="Times New Roman"/>
          <w:sz w:val="24"/>
          <w:szCs w:val="24"/>
        </w:rPr>
        <w:t>28</w:t>
      </w:r>
      <w:r w:rsidRPr="003A01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F15837">
        <w:rPr>
          <w:rFonts w:ascii="Times New Roman" w:hAnsi="Times New Roman"/>
          <w:sz w:val="24"/>
          <w:szCs w:val="24"/>
        </w:rPr>
        <w:t xml:space="preserve">апреля </w:t>
      </w:r>
      <w:r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67F7" w:rsidRDefault="00D767F7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D767F7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95" w:rsidRDefault="00230995" w:rsidP="00B974AE">
      <w:pPr>
        <w:spacing w:after="0" w:line="240" w:lineRule="auto"/>
      </w:pPr>
      <w:r>
        <w:separator/>
      </w:r>
    </w:p>
  </w:endnote>
  <w:endnote w:type="continuationSeparator" w:id="0">
    <w:p w:rsidR="00230995" w:rsidRDefault="00230995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95" w:rsidRDefault="007B0045">
    <w:pPr>
      <w:pStyle w:val="af0"/>
      <w:jc w:val="center"/>
    </w:pPr>
    <w:fldSimple w:instr="PAGE   \* MERGEFORMAT">
      <w:r w:rsidR="00AB2670">
        <w:rPr>
          <w:noProof/>
        </w:rPr>
        <w:t>3</w:t>
      </w:r>
    </w:fldSimple>
  </w:p>
  <w:p w:rsidR="00230995" w:rsidRDefault="0023099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95" w:rsidRDefault="00230995" w:rsidP="00B974AE">
      <w:pPr>
        <w:spacing w:after="0" w:line="240" w:lineRule="auto"/>
      </w:pPr>
      <w:r>
        <w:separator/>
      </w:r>
    </w:p>
  </w:footnote>
  <w:footnote w:type="continuationSeparator" w:id="0">
    <w:p w:rsidR="00230995" w:rsidRDefault="00230995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66C9F"/>
    <w:multiLevelType w:val="multilevel"/>
    <w:tmpl w:val="950211AC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0"/>
  </w:num>
  <w:num w:numId="5">
    <w:abstractNumId w:val="24"/>
  </w:num>
  <w:num w:numId="6">
    <w:abstractNumId w:val="12"/>
  </w:num>
  <w:num w:numId="7">
    <w:abstractNumId w:val="8"/>
  </w:num>
  <w:num w:numId="8">
    <w:abstractNumId w:val="6"/>
  </w:num>
  <w:num w:numId="9">
    <w:abstractNumId w:val="22"/>
  </w:num>
  <w:num w:numId="10">
    <w:abstractNumId w:val="5"/>
  </w:num>
  <w:num w:numId="11">
    <w:abstractNumId w:val="23"/>
  </w:num>
  <w:num w:numId="12">
    <w:abstractNumId w:val="13"/>
  </w:num>
  <w:num w:numId="13">
    <w:abstractNumId w:val="0"/>
  </w:num>
  <w:num w:numId="14">
    <w:abstractNumId w:val="1"/>
  </w:num>
  <w:num w:numId="15">
    <w:abstractNumId w:val="9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0"/>
  </w:num>
  <w:num w:numId="21">
    <w:abstractNumId w:val="14"/>
  </w:num>
  <w:num w:numId="22">
    <w:abstractNumId w:val="2"/>
  </w:num>
  <w:num w:numId="23">
    <w:abstractNumId w:val="3"/>
  </w:num>
  <w:num w:numId="24">
    <w:abstractNumId w:val="25"/>
  </w:num>
  <w:num w:numId="25">
    <w:abstractNumId w:val="1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82C"/>
    <w:rsid w:val="00056A8E"/>
    <w:rsid w:val="00060058"/>
    <w:rsid w:val="00060645"/>
    <w:rsid w:val="000614F7"/>
    <w:rsid w:val="00064046"/>
    <w:rsid w:val="000650E5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4CF1"/>
    <w:rsid w:val="00095780"/>
    <w:rsid w:val="0009684E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B5D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67056"/>
    <w:rsid w:val="001723E7"/>
    <w:rsid w:val="0017405F"/>
    <w:rsid w:val="001928E3"/>
    <w:rsid w:val="00194183"/>
    <w:rsid w:val="00196170"/>
    <w:rsid w:val="00196407"/>
    <w:rsid w:val="00196E9D"/>
    <w:rsid w:val="001A189F"/>
    <w:rsid w:val="001A2346"/>
    <w:rsid w:val="001B02B2"/>
    <w:rsid w:val="001B5582"/>
    <w:rsid w:val="001C1306"/>
    <w:rsid w:val="001C4B29"/>
    <w:rsid w:val="001C4CB5"/>
    <w:rsid w:val="001D3C8A"/>
    <w:rsid w:val="001D3EBA"/>
    <w:rsid w:val="001E18D0"/>
    <w:rsid w:val="001E2080"/>
    <w:rsid w:val="001E27BD"/>
    <w:rsid w:val="001E2B71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0995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1125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0378"/>
    <w:rsid w:val="002D09E9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47AB9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0CB8"/>
    <w:rsid w:val="003A36E5"/>
    <w:rsid w:val="003B6D6D"/>
    <w:rsid w:val="003C0BEA"/>
    <w:rsid w:val="003C26FF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604B1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B70B4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AD2"/>
    <w:rsid w:val="004F4FE6"/>
    <w:rsid w:val="00500937"/>
    <w:rsid w:val="00500D9C"/>
    <w:rsid w:val="005022B4"/>
    <w:rsid w:val="005138D8"/>
    <w:rsid w:val="00513C03"/>
    <w:rsid w:val="00516AF5"/>
    <w:rsid w:val="00520E29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469"/>
    <w:rsid w:val="00557D4C"/>
    <w:rsid w:val="00560A43"/>
    <w:rsid w:val="00561ED6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BFE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06F"/>
    <w:rsid w:val="006B6A79"/>
    <w:rsid w:val="006B759D"/>
    <w:rsid w:val="006C1E5D"/>
    <w:rsid w:val="006C47BD"/>
    <w:rsid w:val="006C5000"/>
    <w:rsid w:val="006D0817"/>
    <w:rsid w:val="006D1187"/>
    <w:rsid w:val="006D196F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2A62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2690E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44574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0C2"/>
    <w:rsid w:val="007A39CB"/>
    <w:rsid w:val="007A3DD2"/>
    <w:rsid w:val="007A5FA8"/>
    <w:rsid w:val="007A60F1"/>
    <w:rsid w:val="007A7306"/>
    <w:rsid w:val="007A7FDA"/>
    <w:rsid w:val="007B0045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44FD"/>
    <w:rsid w:val="00805080"/>
    <w:rsid w:val="0081044C"/>
    <w:rsid w:val="00810853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0031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2752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05A"/>
    <w:rsid w:val="00AA4DD7"/>
    <w:rsid w:val="00AA6103"/>
    <w:rsid w:val="00AA6A40"/>
    <w:rsid w:val="00AA72D6"/>
    <w:rsid w:val="00AA7424"/>
    <w:rsid w:val="00AA7569"/>
    <w:rsid w:val="00AA7A92"/>
    <w:rsid w:val="00AB2670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B5F"/>
    <w:rsid w:val="00B974AE"/>
    <w:rsid w:val="00BA1304"/>
    <w:rsid w:val="00BA2104"/>
    <w:rsid w:val="00BA7E9F"/>
    <w:rsid w:val="00BB1B26"/>
    <w:rsid w:val="00BB1E8A"/>
    <w:rsid w:val="00BB39DC"/>
    <w:rsid w:val="00BB3E51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5BEE"/>
    <w:rsid w:val="00C56489"/>
    <w:rsid w:val="00C56CB8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282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47133"/>
    <w:rsid w:val="00D52335"/>
    <w:rsid w:val="00D53793"/>
    <w:rsid w:val="00D6055A"/>
    <w:rsid w:val="00D61937"/>
    <w:rsid w:val="00D62029"/>
    <w:rsid w:val="00D6497E"/>
    <w:rsid w:val="00D65AA5"/>
    <w:rsid w:val="00D661CF"/>
    <w:rsid w:val="00D71479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1703"/>
    <w:rsid w:val="00DC22A6"/>
    <w:rsid w:val="00DC32A5"/>
    <w:rsid w:val="00DC46AF"/>
    <w:rsid w:val="00DC4E57"/>
    <w:rsid w:val="00DC607B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3DC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674E"/>
    <w:rsid w:val="00E53BC0"/>
    <w:rsid w:val="00E5711B"/>
    <w:rsid w:val="00E60A72"/>
    <w:rsid w:val="00E62D61"/>
    <w:rsid w:val="00E63E47"/>
    <w:rsid w:val="00E64AA0"/>
    <w:rsid w:val="00E66663"/>
    <w:rsid w:val="00E6729C"/>
    <w:rsid w:val="00E67B02"/>
    <w:rsid w:val="00E67CE5"/>
    <w:rsid w:val="00E713C3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3303"/>
    <w:rsid w:val="00F15837"/>
    <w:rsid w:val="00F161DB"/>
    <w:rsid w:val="00F1766B"/>
    <w:rsid w:val="00F17BB7"/>
    <w:rsid w:val="00F22389"/>
    <w:rsid w:val="00F27856"/>
    <w:rsid w:val="00F27CC8"/>
    <w:rsid w:val="00F30233"/>
    <w:rsid w:val="00F3265A"/>
    <w:rsid w:val="00F33539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57095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link w:val="af3"/>
    <w:uiPriority w:val="34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5">
    <w:name w:val="Body Text"/>
    <w:basedOn w:val="a"/>
    <w:link w:val="af6"/>
    <w:uiPriority w:val="99"/>
    <w:unhideWhenUsed/>
    <w:rsid w:val="00356A7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7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qFormat/>
    <w:locked/>
    <w:rsid w:val="00E713C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25B0-3121-4CA8-9105-8EB51A7D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5816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4</cp:revision>
  <cp:lastPrinted>2025-04-25T06:39:00Z</cp:lastPrinted>
  <dcterms:created xsi:type="dcterms:W3CDTF">2025-04-28T06:40:00Z</dcterms:created>
  <dcterms:modified xsi:type="dcterms:W3CDTF">2025-04-28T06:52:00Z</dcterms:modified>
</cp:coreProperties>
</file>