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C97D6F" w:rsidRPr="00C97D6F" w:rsidRDefault="00C97D6F" w:rsidP="00C97D6F">
      <w:pPr>
        <w:widowControl w:val="0"/>
        <w:tabs>
          <w:tab w:val="left" w:pos="4962"/>
        </w:tabs>
        <w:ind w:left="4820"/>
        <w:rPr>
          <w:b/>
          <w:bCs/>
          <w:sz w:val="28"/>
          <w:szCs w:val="28"/>
        </w:rPr>
      </w:pPr>
      <w:r w:rsidRPr="00C97D6F">
        <w:rPr>
          <w:b/>
          <w:bCs/>
          <w:sz w:val="28"/>
          <w:szCs w:val="28"/>
        </w:rPr>
        <w:t>Председателем Конкурсной комиссии филиала ПАО «ТрансКонтейнер» на Приволжской железной дороге</w:t>
      </w:r>
    </w:p>
    <w:p w:rsidR="00427E06" w:rsidRDefault="00C97D6F" w:rsidP="00C97D6F">
      <w:pPr>
        <w:tabs>
          <w:tab w:val="left" w:pos="4962"/>
        </w:tabs>
        <w:ind w:left="4820"/>
        <w:rPr>
          <w:b/>
          <w:bCs/>
          <w:sz w:val="28"/>
          <w:szCs w:val="28"/>
        </w:rPr>
      </w:pPr>
      <w:r w:rsidRPr="00C97D6F">
        <w:rPr>
          <w:b/>
          <w:bCs/>
          <w:sz w:val="28"/>
          <w:szCs w:val="28"/>
        </w:rPr>
        <w:t>«</w:t>
      </w:r>
      <w:r w:rsidR="00942DEC" w:rsidRPr="00584DE7">
        <w:rPr>
          <w:b/>
          <w:bCs/>
          <w:sz w:val="28"/>
          <w:szCs w:val="28"/>
        </w:rPr>
        <w:t>24</w:t>
      </w:r>
      <w:r w:rsidRPr="00C97D6F">
        <w:rPr>
          <w:b/>
          <w:bCs/>
          <w:sz w:val="28"/>
          <w:szCs w:val="28"/>
        </w:rPr>
        <w:t>» апреля 2025 года</w:t>
      </w:r>
    </w:p>
    <w:p w:rsidR="000A361A" w:rsidRDefault="000A361A" w:rsidP="006F6D36">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1"/>
        <w:numPr>
          <w:ilvl w:val="1"/>
          <w:numId w:val="1"/>
        </w:numPr>
        <w:tabs>
          <w:tab w:val="clear" w:pos="720"/>
          <w:tab w:val="num" w:pos="567"/>
        </w:tabs>
        <w:ind w:left="0" w:firstLine="709"/>
        <w:outlineLvl w:val="1"/>
        <w:rPr>
          <w:b/>
          <w:szCs w:val="28"/>
        </w:rPr>
      </w:pPr>
      <w:r>
        <w:rPr>
          <w:b/>
          <w:szCs w:val="28"/>
        </w:rPr>
        <w:t>Общие положения</w:t>
      </w:r>
    </w:p>
    <w:p w:rsidR="00427E06" w:rsidRDefault="00C97D6F">
      <w:pPr>
        <w:pStyle w:val="11"/>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ОКэ-НКППРИВ-25-0001 по предмету закупки </w:t>
      </w:r>
      <w:r>
        <w:rPr>
          <w:b/>
        </w:rPr>
        <w:t>«Выполнение работ по капитальному ремонту троллейной линии протяженностью 330 м инв. № 008/00/00000003 КТ Трофимовский-2, расположенной по адресу: г. Саратов, ст. Трофимовский-2»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1"/>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1"/>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1"/>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1"/>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1"/>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1"/>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1"/>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1"/>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1"/>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1"/>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1"/>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1"/>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1"/>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1"/>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1"/>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1"/>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1"/>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1"/>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1"/>
        <w:numPr>
          <w:ilvl w:val="2"/>
          <w:numId w:val="1"/>
        </w:numPr>
        <w:tabs>
          <w:tab w:val="clear" w:pos="0"/>
        </w:tabs>
        <w:ind w:left="0" w:firstLine="709"/>
      </w:pPr>
      <w:r>
        <w:lastRenderedPageBreak/>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8"/>
          </w:rPr>
          <w:t>https://otc.ru/documents</w:t>
        </w:r>
      </w:hyperlink>
      <w:r>
        <w:t>)</w:t>
      </w:r>
      <w:bookmarkEnd w:id="16"/>
      <w:r>
        <w:t>.</w:t>
      </w:r>
    </w:p>
    <w:p w:rsidR="00D2783A" w:rsidRDefault="00FC2F34" w:rsidP="00E76363">
      <w:pPr>
        <w:pStyle w:val="11"/>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1"/>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1"/>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1"/>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1"/>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1"/>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1"/>
        <w:widowControl w:val="0"/>
        <w:numPr>
          <w:ilvl w:val="2"/>
          <w:numId w:val="1"/>
        </w:numPr>
        <w:tabs>
          <w:tab w:val="clear" w:pos="0"/>
        </w:tabs>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1"/>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1"/>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1"/>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E76363">
      <w:pPr>
        <w:pStyle w:val="11"/>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1"/>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1"/>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1"/>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1"/>
        <w:ind w:left="709" w:firstLine="0"/>
      </w:pPr>
    </w:p>
    <w:p w:rsidR="007D6548" w:rsidRPr="00D20AD0" w:rsidRDefault="00CB6943" w:rsidP="00F356EB">
      <w:pPr>
        <w:pStyle w:val="11"/>
        <w:numPr>
          <w:ilvl w:val="1"/>
          <w:numId w:val="1"/>
        </w:numPr>
        <w:tabs>
          <w:tab w:val="clear" w:pos="720"/>
          <w:tab w:val="num" w:pos="567"/>
        </w:tabs>
        <w:ind w:left="0" w:firstLine="709"/>
        <w:outlineLvl w:val="1"/>
        <w:rPr>
          <w:b/>
          <w:szCs w:val="28"/>
        </w:rPr>
      </w:pPr>
      <w:r>
        <w:rPr>
          <w:b/>
          <w:bCs/>
          <w:szCs w:val="28"/>
        </w:rPr>
        <w:lastRenderedPageBreak/>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1"/>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245A7">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245A7">
      <w:pPr>
        <w:pStyle w:val="afa"/>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5245A7">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245A7">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1"/>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5245A7">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5245A7">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5245A7">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w:t>
      </w:r>
      <w:r>
        <w:rPr>
          <w:sz w:val="28"/>
          <w:szCs w:val="28"/>
        </w:rPr>
        <w:lastRenderedPageBreak/>
        <w:t>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245A7">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5245A7">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5245A7">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5245A7">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5245A7">
      <w:pPr>
        <w:pStyle w:val="afa"/>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bookmarkEnd w:id="18"/>
    </w:p>
    <w:p w:rsidR="00510148" w:rsidRPr="00C61911" w:rsidRDefault="00510148">
      <w:pPr>
        <w:pStyle w:val="11"/>
        <w:ind w:left="709" w:firstLine="0"/>
        <w:rPr>
          <w:szCs w:val="28"/>
        </w:rPr>
      </w:pPr>
    </w:p>
    <w:p w:rsidR="002B0C59" w:rsidRPr="00D32FFA" w:rsidRDefault="002B0C59">
      <w:pPr>
        <w:pStyle w:val="11"/>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5245A7">
      <w:pPr>
        <w:pStyle w:val="11"/>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245A7">
      <w:pPr>
        <w:pStyle w:val="11"/>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5245A7">
      <w:pPr>
        <w:pStyle w:val="11"/>
        <w:numPr>
          <w:ilvl w:val="1"/>
          <w:numId w:val="12"/>
        </w:numPr>
        <w:ind w:left="0" w:firstLine="709"/>
        <w:outlineLvl w:val="1"/>
        <w:rPr>
          <w:b/>
          <w:szCs w:val="28"/>
        </w:rPr>
      </w:pPr>
      <w:r>
        <w:rPr>
          <w:b/>
          <w:szCs w:val="28"/>
        </w:rPr>
        <w:t>Представление документов</w:t>
      </w:r>
    </w:p>
    <w:p w:rsidR="00737675" w:rsidRPr="00D32FFA" w:rsidRDefault="00737675" w:rsidP="005245A7">
      <w:pPr>
        <w:pStyle w:val="aff7"/>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245A7">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5245A7">
      <w:pPr>
        <w:pStyle w:val="11"/>
        <w:numPr>
          <w:ilvl w:val="1"/>
          <w:numId w:val="18"/>
        </w:numPr>
        <w:ind w:left="0" w:firstLine="709"/>
        <w:outlineLvl w:val="1"/>
        <w:rPr>
          <w:b/>
          <w:szCs w:val="28"/>
        </w:rPr>
      </w:pPr>
      <w:r>
        <w:rPr>
          <w:b/>
          <w:szCs w:val="28"/>
        </w:rPr>
        <w:t>Заявка</w:t>
      </w:r>
    </w:p>
    <w:p w:rsidR="00627DB4" w:rsidRPr="007E5BBC" w:rsidRDefault="00627DB4" w:rsidP="005245A7">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245A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245A7">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245A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245A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245A7">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5245A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245A7">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245A7">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5245A7">
      <w:pPr>
        <w:pStyle w:val="afa"/>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rsidR="00627DB4" w:rsidRPr="007E5BBC" w:rsidRDefault="00627DB4" w:rsidP="005245A7">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245A7">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5245A7">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245A7">
      <w:pPr>
        <w:pStyle w:val="11"/>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245A7">
      <w:pPr>
        <w:pStyle w:val="11"/>
        <w:numPr>
          <w:ilvl w:val="1"/>
          <w:numId w:val="18"/>
        </w:numPr>
        <w:ind w:left="0" w:firstLine="709"/>
        <w:outlineLvl w:val="1"/>
        <w:rPr>
          <w:b/>
          <w:szCs w:val="28"/>
        </w:rPr>
      </w:pPr>
      <w:r>
        <w:rPr>
          <w:b/>
        </w:rPr>
        <w:t>Порядок оформления Заявки</w:t>
      </w:r>
    </w:p>
    <w:p w:rsidR="00AA1400" w:rsidRDefault="00AA1400" w:rsidP="005245A7">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245A7">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245A7">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5245A7">
      <w:pPr>
        <w:pStyle w:val="afa"/>
        <w:numPr>
          <w:ilvl w:val="0"/>
          <w:numId w:val="19"/>
        </w:numPr>
        <w:ind w:left="0" w:firstLine="709"/>
        <w:rPr>
          <w:sz w:val="28"/>
        </w:rPr>
      </w:pPr>
      <w:bookmarkStart w:id="24" w:name="_Hlk184982589"/>
      <w:r>
        <w:rPr>
          <w:sz w:val="28"/>
        </w:rPr>
        <w:t xml:space="preserve">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w:t>
      </w:r>
      <w:r>
        <w:rPr>
          <w:sz w:val="28"/>
        </w:rPr>
        <w:lastRenderedPageBreak/>
        <w:t>факсимильной подписи), имеющего право подписи документов от имени участника.</w:t>
      </w:r>
      <w:bookmarkEnd w:id="24"/>
      <w:r>
        <w:rPr>
          <w:sz w:val="28"/>
        </w:rPr>
        <w:t xml:space="preserve"> </w:t>
      </w:r>
    </w:p>
    <w:p w:rsidR="009F2BCA" w:rsidRDefault="001E5253" w:rsidP="005245A7">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245A7">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245A7">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245A7">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27E06" w:rsidRDefault="00C97D6F">
      <w:pPr>
        <w:pStyle w:val="afa"/>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97D6F" w:rsidRPr="007E6DE4" w:rsidRDefault="00C97D6F" w:rsidP="008F6343">
                            <w:pPr>
                              <w:jc w:val="center"/>
                              <w:rPr>
                                <w:b/>
                                <w:sz w:val="28"/>
                                <w:szCs w:val="28"/>
                              </w:rPr>
                            </w:pPr>
                            <w:r w:rsidRPr="007E6DE4">
                              <w:rPr>
                                <w:b/>
                                <w:sz w:val="28"/>
                                <w:szCs w:val="28"/>
                              </w:rPr>
                              <w:t xml:space="preserve">_____________________________________________, </w:t>
                            </w:r>
                          </w:p>
                          <w:p w:rsidR="00C97D6F" w:rsidRDefault="00C97D6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97D6F" w:rsidRPr="007E6DE4" w:rsidRDefault="00C97D6F" w:rsidP="008F6343">
                            <w:pPr>
                              <w:jc w:val="center"/>
                              <w:rPr>
                                <w:b/>
                                <w:sz w:val="28"/>
                                <w:szCs w:val="28"/>
                              </w:rPr>
                            </w:pPr>
                            <w:r w:rsidRPr="007E6DE4">
                              <w:rPr>
                                <w:b/>
                                <w:sz w:val="28"/>
                                <w:szCs w:val="28"/>
                              </w:rPr>
                              <w:t>________________________________________</w:t>
                            </w:r>
                          </w:p>
                          <w:p w:rsidR="00C97D6F" w:rsidRPr="007E6DE4" w:rsidRDefault="00C97D6F" w:rsidP="008F6343">
                            <w:pPr>
                              <w:jc w:val="center"/>
                              <w:rPr>
                                <w:i/>
                                <w:sz w:val="20"/>
                                <w:szCs w:val="20"/>
                              </w:rPr>
                            </w:pPr>
                            <w:r w:rsidRPr="007E6DE4">
                              <w:rPr>
                                <w:i/>
                                <w:sz w:val="20"/>
                                <w:szCs w:val="20"/>
                              </w:rPr>
                              <w:t>государство регистрации претендента</w:t>
                            </w:r>
                          </w:p>
                          <w:p w:rsidR="00C97D6F" w:rsidRPr="007E6DE4" w:rsidRDefault="00C97D6F" w:rsidP="008F6343">
                            <w:pPr>
                              <w:jc w:val="center"/>
                              <w:rPr>
                                <w:b/>
                                <w:sz w:val="28"/>
                                <w:szCs w:val="28"/>
                              </w:rPr>
                            </w:pPr>
                            <w:r w:rsidRPr="007E6DE4">
                              <w:rPr>
                                <w:b/>
                                <w:sz w:val="28"/>
                                <w:szCs w:val="28"/>
                              </w:rPr>
                              <w:t>_____________________________</w:t>
                            </w:r>
                            <w:r>
                              <w:rPr>
                                <w:b/>
                                <w:sz w:val="28"/>
                                <w:szCs w:val="28"/>
                              </w:rPr>
                              <w:t>__________________</w:t>
                            </w:r>
                          </w:p>
                          <w:p w:rsidR="00C97D6F" w:rsidRPr="007E6DE4" w:rsidRDefault="00C97D6F" w:rsidP="008F6343">
                            <w:pPr>
                              <w:jc w:val="center"/>
                              <w:rPr>
                                <w:i/>
                                <w:sz w:val="20"/>
                                <w:szCs w:val="20"/>
                              </w:rPr>
                            </w:pPr>
                            <w:r w:rsidRPr="007E6DE4">
                              <w:rPr>
                                <w:i/>
                                <w:sz w:val="20"/>
                                <w:szCs w:val="20"/>
                              </w:rPr>
                              <w:t>ИНН претендента (для претендентов-резидентов Российской Федерации)</w:t>
                            </w:r>
                          </w:p>
                          <w:p w:rsidR="00C97D6F" w:rsidRDefault="00C97D6F" w:rsidP="008F6343">
                            <w:pPr>
                              <w:jc w:val="both"/>
                            </w:pPr>
                          </w:p>
                          <w:p w:rsidR="00C97D6F" w:rsidRDefault="00C97D6F">
                            <w:pPr>
                              <w:jc w:val="center"/>
                              <w:rPr>
                                <w:b/>
                              </w:rPr>
                            </w:pPr>
                            <w:r>
                              <w:rPr>
                                <w:b/>
                              </w:rPr>
                              <w:t>ОБЕСПЕЧЕНИЕ ЗАЯВКИ НА УЧАСТИЕ В ОТКРЫТОМ КОНКУРСЕ № </w:t>
                            </w:r>
                          </w:p>
                          <w:p w:rsidR="00C97D6F" w:rsidRPr="003C6269" w:rsidRDefault="00C97D6F" w:rsidP="008F6343">
                            <w:pPr>
                              <w:jc w:val="center"/>
                              <w:rPr>
                                <w:b/>
                              </w:rPr>
                            </w:pPr>
                            <w:r w:rsidRPr="003C6269">
                              <w:rPr>
                                <w:b/>
                              </w:rPr>
                              <w:t xml:space="preserve">(лот № _________) </w:t>
                            </w:r>
                          </w:p>
                          <w:p w:rsidR="00C97D6F" w:rsidRPr="006471D1" w:rsidRDefault="00C97D6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97D6F" w:rsidRPr="007E6DE4" w:rsidRDefault="00C97D6F" w:rsidP="008F6343">
                      <w:pPr>
                        <w:jc w:val="center"/>
                        <w:rPr>
                          <w:b/>
                          <w:sz w:val="28"/>
                          <w:szCs w:val="28"/>
                        </w:rPr>
                      </w:pPr>
                      <w:r w:rsidRPr="007E6DE4">
                        <w:rPr>
                          <w:b/>
                          <w:sz w:val="28"/>
                          <w:szCs w:val="28"/>
                        </w:rPr>
                        <w:t xml:space="preserve">_____________________________________________, </w:t>
                      </w:r>
                    </w:p>
                    <w:p w:rsidR="00C97D6F" w:rsidRDefault="00C97D6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97D6F" w:rsidRPr="007E6DE4" w:rsidRDefault="00C97D6F" w:rsidP="008F6343">
                      <w:pPr>
                        <w:jc w:val="center"/>
                        <w:rPr>
                          <w:b/>
                          <w:sz w:val="28"/>
                          <w:szCs w:val="28"/>
                        </w:rPr>
                      </w:pPr>
                      <w:r w:rsidRPr="007E6DE4">
                        <w:rPr>
                          <w:b/>
                          <w:sz w:val="28"/>
                          <w:szCs w:val="28"/>
                        </w:rPr>
                        <w:t>________________________________________</w:t>
                      </w:r>
                    </w:p>
                    <w:p w:rsidR="00C97D6F" w:rsidRPr="007E6DE4" w:rsidRDefault="00C97D6F" w:rsidP="008F6343">
                      <w:pPr>
                        <w:jc w:val="center"/>
                        <w:rPr>
                          <w:i/>
                          <w:sz w:val="20"/>
                          <w:szCs w:val="20"/>
                        </w:rPr>
                      </w:pPr>
                      <w:r w:rsidRPr="007E6DE4">
                        <w:rPr>
                          <w:i/>
                          <w:sz w:val="20"/>
                          <w:szCs w:val="20"/>
                        </w:rPr>
                        <w:t>государство регистрации претендента</w:t>
                      </w:r>
                    </w:p>
                    <w:p w:rsidR="00C97D6F" w:rsidRPr="007E6DE4" w:rsidRDefault="00C97D6F" w:rsidP="008F6343">
                      <w:pPr>
                        <w:jc w:val="center"/>
                        <w:rPr>
                          <w:b/>
                          <w:sz w:val="28"/>
                          <w:szCs w:val="28"/>
                        </w:rPr>
                      </w:pPr>
                      <w:r w:rsidRPr="007E6DE4">
                        <w:rPr>
                          <w:b/>
                          <w:sz w:val="28"/>
                          <w:szCs w:val="28"/>
                        </w:rPr>
                        <w:t>_____________________________</w:t>
                      </w:r>
                      <w:r>
                        <w:rPr>
                          <w:b/>
                          <w:sz w:val="28"/>
                          <w:szCs w:val="28"/>
                        </w:rPr>
                        <w:t>__________________</w:t>
                      </w:r>
                    </w:p>
                    <w:p w:rsidR="00C97D6F" w:rsidRPr="007E6DE4" w:rsidRDefault="00C97D6F" w:rsidP="008F6343">
                      <w:pPr>
                        <w:jc w:val="center"/>
                        <w:rPr>
                          <w:i/>
                          <w:sz w:val="20"/>
                          <w:szCs w:val="20"/>
                        </w:rPr>
                      </w:pPr>
                      <w:r w:rsidRPr="007E6DE4">
                        <w:rPr>
                          <w:i/>
                          <w:sz w:val="20"/>
                          <w:szCs w:val="20"/>
                        </w:rPr>
                        <w:t>ИНН претендента (для претендентов-резидентов Российской Федерации)</w:t>
                      </w:r>
                    </w:p>
                    <w:p w:rsidR="00C97D6F" w:rsidRDefault="00C97D6F" w:rsidP="008F6343">
                      <w:pPr>
                        <w:jc w:val="both"/>
                      </w:pPr>
                    </w:p>
                    <w:p w:rsidR="00C97D6F" w:rsidRDefault="00C97D6F">
                      <w:pPr>
                        <w:jc w:val="center"/>
                        <w:rPr>
                          <w:b/>
                        </w:rPr>
                      </w:pPr>
                      <w:r>
                        <w:rPr>
                          <w:b/>
                        </w:rPr>
                        <w:t>ОБЕСПЕЧЕНИЕ ЗАЯВКИ НА УЧАСТИЕ В ОТКРЫТОМ КОНКУРСЕ № </w:t>
                      </w:r>
                    </w:p>
                    <w:p w:rsidR="00C97D6F" w:rsidRPr="003C6269" w:rsidRDefault="00C97D6F" w:rsidP="008F6343">
                      <w:pPr>
                        <w:jc w:val="center"/>
                        <w:rPr>
                          <w:b/>
                        </w:rPr>
                      </w:pPr>
                      <w:r w:rsidRPr="003C6269">
                        <w:rPr>
                          <w:b/>
                        </w:rPr>
                        <w:t xml:space="preserve">(лот № _________) </w:t>
                      </w:r>
                    </w:p>
                    <w:p w:rsidR="00C97D6F" w:rsidRPr="006471D1" w:rsidRDefault="00C97D6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5245A7">
      <w:pPr>
        <w:pStyle w:val="11"/>
        <w:numPr>
          <w:ilvl w:val="1"/>
          <w:numId w:val="18"/>
        </w:numPr>
        <w:ind w:left="0" w:firstLine="709"/>
        <w:outlineLvl w:val="1"/>
        <w:rPr>
          <w:b/>
          <w:szCs w:val="28"/>
        </w:rPr>
      </w:pPr>
      <w:r>
        <w:rPr>
          <w:b/>
          <w:bCs/>
          <w:iCs/>
          <w:szCs w:val="28"/>
        </w:rPr>
        <w:t>Обеспечение Заявки</w:t>
      </w:r>
    </w:p>
    <w:p w:rsidR="005C58AF" w:rsidRPr="00B90994" w:rsidRDefault="0057637D" w:rsidP="005245A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245A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245A7">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5245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245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245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245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245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245A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245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245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245A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245A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5245A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245A7">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245A7">
      <w:pPr>
        <w:pStyle w:val="afa"/>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427E06" w:rsidRDefault="00C97D6F" w:rsidP="005245A7">
      <w:pPr>
        <w:pStyle w:val="afa"/>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5245A7">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5245A7">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7E06" w:rsidRDefault="00427E06">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5245A7">
      <w:pPr>
        <w:pStyle w:val="11"/>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245A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5245A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245A7">
      <w:pPr>
        <w:pStyle w:val="aff7"/>
        <w:numPr>
          <w:ilvl w:val="0"/>
          <w:numId w:val="9"/>
        </w:numPr>
        <w:ind w:left="0" w:firstLine="709"/>
        <w:jc w:val="both"/>
        <w:rPr>
          <w:sz w:val="28"/>
          <w:szCs w:val="28"/>
        </w:rPr>
      </w:pPr>
      <w:bookmarkStart w:id="26"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Default="00F81A0C" w:rsidP="005245A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245A7">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bookmarkStart w:id="27" w:name="_Hlk188255379"/>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bookmarkEnd w:id="27"/>
    </w:p>
    <w:p w:rsidR="007D6548" w:rsidRDefault="002A0FCB" w:rsidP="005245A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245A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245A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245A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245A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5245A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5245A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245A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245A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5245A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5245A7">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5245A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245A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245A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245A7">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5245A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5245A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245A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245A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245A7">
      <w:pPr>
        <w:pStyle w:val="11"/>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5245A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245A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245A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245A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245A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245A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245A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245A7">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245A7">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245A7">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5245A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245A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245A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5245A7">
      <w:pPr>
        <w:pStyle w:val="11"/>
        <w:numPr>
          <w:ilvl w:val="1"/>
          <w:numId w:val="18"/>
        </w:numPr>
        <w:ind w:left="0" w:firstLine="709"/>
        <w:outlineLvl w:val="1"/>
        <w:rPr>
          <w:b/>
          <w:szCs w:val="28"/>
        </w:rPr>
      </w:pPr>
      <w:r>
        <w:rPr>
          <w:b/>
          <w:szCs w:val="28"/>
        </w:rPr>
        <w:t>Заключение договора</w:t>
      </w:r>
    </w:p>
    <w:p w:rsidR="000A6133" w:rsidRDefault="000A6133" w:rsidP="005245A7">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27E06" w:rsidRDefault="00C97D6F" w:rsidP="005245A7">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5245A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5245A7">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245A7">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w:t>
      </w:r>
      <w:r>
        <w:rPr>
          <w:sz w:val="28"/>
          <w:szCs w:val="28"/>
        </w:rPr>
        <w:lastRenderedPageBreak/>
        <w:t>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245A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245A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5245A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5245A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245A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5245A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245A7">
      <w:pPr>
        <w:numPr>
          <w:ilvl w:val="0"/>
          <w:numId w:val="11"/>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5245A7">
      <w:pPr>
        <w:pStyle w:val="aff7"/>
        <w:numPr>
          <w:ilvl w:val="0"/>
          <w:numId w:val="11"/>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rsidR="00B178A4" w:rsidRPr="00856650" w:rsidRDefault="00B178A4" w:rsidP="005245A7">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245A7">
      <w:pPr>
        <w:pStyle w:val="11"/>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245A7">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245A7">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245A7">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245A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5245A7">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245A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5245A7">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245A7">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245A7">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245A7">
      <w:pPr>
        <w:pStyle w:val="aff7"/>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245A7">
      <w:pPr>
        <w:pStyle w:val="aff7"/>
        <w:numPr>
          <w:ilvl w:val="0"/>
          <w:numId w:val="15"/>
        </w:numPr>
        <w:ind w:left="0" w:firstLine="709"/>
        <w:jc w:val="both"/>
        <w:rPr>
          <w:sz w:val="28"/>
          <w:szCs w:val="28"/>
        </w:rPr>
      </w:pPr>
      <w:bookmarkStart w:id="33" w:name="_Hlk188542557"/>
      <w:bookmarkEnd w:id="32"/>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97D6F" w:rsidRPr="002E66E5" w:rsidRDefault="00C97D6F" w:rsidP="00C97D6F">
      <w:pPr>
        <w:pStyle w:val="afa"/>
        <w:widowControl w:val="0"/>
        <w:jc w:val="center"/>
        <w:rPr>
          <w:rFonts w:eastAsia="Times New Roman"/>
          <w:b/>
          <w:sz w:val="24"/>
        </w:rPr>
      </w:pPr>
      <w:r>
        <w:rPr>
          <w:rFonts w:eastAsia="Times New Roman"/>
          <w:b/>
          <w:sz w:val="24"/>
        </w:rPr>
        <w:t>4.1. Наименование выполняемых работ.</w:t>
      </w:r>
    </w:p>
    <w:p w:rsidR="00C97D6F" w:rsidRPr="002E66E5" w:rsidRDefault="00C97D6F" w:rsidP="00C97D6F">
      <w:pPr>
        <w:widowControl w:val="0"/>
        <w:tabs>
          <w:tab w:val="left" w:pos="709"/>
          <w:tab w:val="num" w:pos="1276"/>
        </w:tabs>
        <w:suppressAutoHyphens w:val="0"/>
        <w:ind w:firstLine="709"/>
        <w:jc w:val="both"/>
        <w:rPr>
          <w:b/>
        </w:rPr>
      </w:pPr>
      <w:r>
        <w:lastRenderedPageBreak/>
        <w:t xml:space="preserve">4.1.1. Предметом открытого конкурса является выполнение работ по </w:t>
      </w:r>
      <w:r>
        <w:rPr>
          <w:shd w:val="clear" w:color="auto" w:fill="FFFFFF"/>
        </w:rPr>
        <w:t xml:space="preserve">капитальному ремонту </w:t>
      </w:r>
      <w:r>
        <w:t>Троллейной линии протяженностью 330 м</w:t>
      </w:r>
      <w:r>
        <w:rPr>
          <w:shd w:val="clear" w:color="auto" w:fill="FFFFFF"/>
        </w:rPr>
        <w:t xml:space="preserve"> инв. № 008/00/00000003 к</w:t>
      </w:r>
      <w:r>
        <w:rPr>
          <w:bCs/>
          <w:shd w:val="clear" w:color="auto" w:fill="FFFFFF"/>
        </w:rPr>
        <w:t>онтейнерного терминала Трофимовский-2, филиала ПАО «ТрансКонтейнер» на Приволжской железной дороге</w:t>
      </w:r>
    </w:p>
    <w:p w:rsidR="00C97D6F" w:rsidRPr="002E66E5" w:rsidRDefault="00C97D6F" w:rsidP="00C97D6F">
      <w:pPr>
        <w:pStyle w:val="2"/>
        <w:keepNext w:val="0"/>
        <w:widowControl w:val="0"/>
        <w:spacing w:before="0" w:after="0"/>
        <w:ind w:left="0" w:firstLine="709"/>
        <w:jc w:val="center"/>
        <w:rPr>
          <w:rFonts w:cs="Times New Roman"/>
          <w:i w:val="0"/>
          <w:sz w:val="24"/>
          <w:szCs w:val="24"/>
        </w:rPr>
      </w:pPr>
      <w:r>
        <w:rPr>
          <w:rFonts w:cs="Times New Roman"/>
          <w:sz w:val="24"/>
          <w:szCs w:val="24"/>
        </w:rPr>
        <w:t xml:space="preserve"> </w:t>
      </w:r>
      <w:r>
        <w:rPr>
          <w:rFonts w:cs="Times New Roman"/>
          <w:sz w:val="24"/>
          <w:szCs w:val="24"/>
        </w:rPr>
        <w:tab/>
      </w:r>
      <w:r>
        <w:rPr>
          <w:rFonts w:cs="Times New Roman"/>
          <w:i w:val="0"/>
          <w:sz w:val="24"/>
          <w:szCs w:val="24"/>
        </w:rPr>
        <w:t>4.2.Общие требования</w:t>
      </w:r>
    </w:p>
    <w:p w:rsidR="00C97D6F" w:rsidRPr="002E66E5" w:rsidRDefault="00C97D6F" w:rsidP="00C97D6F">
      <w:pPr>
        <w:widowControl w:val="0"/>
        <w:pBdr>
          <w:top w:val="nil"/>
          <w:left w:val="nil"/>
          <w:bottom w:val="nil"/>
          <w:right w:val="nil"/>
          <w:between w:val="nil"/>
        </w:pBdr>
        <w:ind w:firstLine="709"/>
        <w:jc w:val="both"/>
        <w:rPr>
          <w:color w:val="000000"/>
        </w:rPr>
      </w:pPr>
      <w:r>
        <w:rPr>
          <w:color w:val="000000"/>
        </w:rPr>
        <w:t xml:space="preserve">4.2.1.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C97D6F" w:rsidRPr="002E66E5" w:rsidRDefault="00C97D6F" w:rsidP="00C97D6F">
      <w:pPr>
        <w:widowControl w:val="0"/>
        <w:pBdr>
          <w:top w:val="nil"/>
          <w:left w:val="nil"/>
          <w:bottom w:val="nil"/>
          <w:right w:val="nil"/>
          <w:between w:val="nil"/>
        </w:pBdr>
        <w:ind w:firstLine="709"/>
        <w:jc w:val="both"/>
        <w:rPr>
          <w:color w:val="000000"/>
        </w:rPr>
      </w:pPr>
      <w:r>
        <w:rPr>
          <w:color w:val="000000"/>
        </w:rPr>
        <w:t>4.2.2. В конкурсной заявке должны быть изложены условия, соответствующие требованиям технического задания, либо более выгодные для Заказчика.</w:t>
      </w:r>
    </w:p>
    <w:p w:rsidR="00C97D6F" w:rsidRPr="002E66E5" w:rsidRDefault="00C97D6F" w:rsidP="00C97D6F">
      <w:pPr>
        <w:widowControl w:val="0"/>
        <w:pBdr>
          <w:top w:val="nil"/>
          <w:left w:val="nil"/>
          <w:bottom w:val="nil"/>
          <w:right w:val="nil"/>
          <w:between w:val="nil"/>
        </w:pBdr>
        <w:ind w:firstLine="709"/>
        <w:jc w:val="both"/>
        <w:rPr>
          <w:color w:val="000000"/>
        </w:rPr>
      </w:pPr>
      <w:r>
        <w:rPr>
          <w:color w:val="000000"/>
        </w:rPr>
        <w:t>4.2.3. При подготовке Заявки рекомендуется посещение объекта (</w:t>
      </w:r>
      <w:r>
        <w:t>Троллейная линия протяженностью 330 м</w:t>
      </w:r>
      <w:r>
        <w:rPr>
          <w:shd w:val="clear" w:color="auto" w:fill="FFFFFF"/>
        </w:rPr>
        <w:t xml:space="preserve"> инв. № 008/00/00000003</w:t>
      </w:r>
      <w:r>
        <w:rPr>
          <w:color w:val="000000"/>
        </w:rPr>
        <w:t>), предварительно согласовав время посещения с Заказчиком по контактам, указанным в п. 2 информационной карты Документации о закупке.</w:t>
      </w:r>
    </w:p>
    <w:p w:rsidR="00C97D6F" w:rsidRPr="002E66E5" w:rsidRDefault="00C97D6F" w:rsidP="00C97D6F">
      <w:pPr>
        <w:widowControl w:val="0"/>
        <w:pBdr>
          <w:top w:val="nil"/>
          <w:left w:val="nil"/>
          <w:bottom w:val="nil"/>
          <w:right w:val="nil"/>
          <w:between w:val="nil"/>
        </w:pBdr>
        <w:ind w:firstLine="709"/>
        <w:jc w:val="both"/>
        <w:rPr>
          <w:color w:val="222222"/>
        </w:rPr>
      </w:pPr>
      <w:r>
        <w:rPr>
          <w:color w:val="000000"/>
        </w:rPr>
        <w:t xml:space="preserve">4.2.4. </w:t>
      </w:r>
      <w:r>
        <w:t xml:space="preserve">Начало демонтажных работ производить только при наличии всех необходимых зап.частей и оборудования, необходимых при производстве капитального ремонта, и с согласованием Заказчика. </w:t>
      </w:r>
    </w:p>
    <w:p w:rsidR="00C97D6F" w:rsidRPr="002E66E5" w:rsidRDefault="00C97D6F" w:rsidP="00C97D6F">
      <w:pPr>
        <w:widowControl w:val="0"/>
        <w:tabs>
          <w:tab w:val="left" w:pos="0"/>
        </w:tabs>
        <w:ind w:firstLine="709"/>
        <w:jc w:val="both"/>
      </w:pPr>
      <w:r>
        <w:rPr>
          <w:color w:val="222222"/>
        </w:rPr>
        <w:t xml:space="preserve">4.2.5. </w:t>
      </w:r>
      <w:r>
        <w:t>Наименования материалов (в том числе их характеристики) перед началом выполнения работ должны быть согласованы с Заказчиком.</w:t>
      </w:r>
    </w:p>
    <w:p w:rsidR="00C97D6F" w:rsidRPr="002E66E5" w:rsidRDefault="00C97D6F" w:rsidP="00C97D6F">
      <w:pPr>
        <w:widowControl w:val="0"/>
        <w:pBdr>
          <w:top w:val="nil"/>
          <w:left w:val="nil"/>
          <w:bottom w:val="nil"/>
          <w:right w:val="nil"/>
          <w:between w:val="nil"/>
        </w:pBdr>
        <w:ind w:firstLine="709"/>
        <w:jc w:val="both"/>
        <w:rPr>
          <w:b/>
          <w:color w:val="000000"/>
        </w:rPr>
      </w:pPr>
    </w:p>
    <w:p w:rsidR="00C97D6F" w:rsidRPr="002E66E5" w:rsidRDefault="00C97D6F" w:rsidP="00C97D6F">
      <w:pPr>
        <w:widowControl w:val="0"/>
        <w:pBdr>
          <w:top w:val="nil"/>
          <w:left w:val="nil"/>
          <w:bottom w:val="nil"/>
          <w:right w:val="nil"/>
          <w:between w:val="nil"/>
        </w:pBdr>
        <w:ind w:firstLine="709"/>
        <w:jc w:val="center"/>
        <w:rPr>
          <w:color w:val="000000"/>
        </w:rPr>
      </w:pPr>
      <w:r>
        <w:rPr>
          <w:b/>
          <w:color w:val="000000"/>
        </w:rPr>
        <w:t>4.3. Требования к выполняемым работам</w:t>
      </w:r>
    </w:p>
    <w:p w:rsidR="00C97D6F" w:rsidRPr="002E66E5" w:rsidRDefault="00C97D6F" w:rsidP="00C97D6F">
      <w:pPr>
        <w:pStyle w:val="affa"/>
        <w:widowControl w:val="0"/>
        <w:ind w:firstLine="709"/>
        <w:jc w:val="both"/>
        <w:rPr>
          <w:rFonts w:ascii="Times New Roman" w:hAnsi="Times New Roman"/>
          <w:sz w:val="24"/>
          <w:szCs w:val="24"/>
        </w:rPr>
      </w:pPr>
      <w:r>
        <w:rPr>
          <w:rFonts w:ascii="Times New Roman" w:hAnsi="Times New Roman"/>
          <w:sz w:val="24"/>
          <w:szCs w:val="24"/>
        </w:rPr>
        <w:t xml:space="preserve">4.3.1.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 </w:t>
      </w:r>
    </w:p>
    <w:p w:rsidR="00C97D6F" w:rsidRPr="002E66E5" w:rsidRDefault="00C97D6F" w:rsidP="00C97D6F">
      <w:pPr>
        <w:widowControl w:val="0"/>
        <w:ind w:firstLine="709"/>
        <w:jc w:val="both"/>
      </w:pPr>
      <w:r>
        <w:t>4.3.2.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C97D6F" w:rsidRPr="002E66E5" w:rsidRDefault="00C97D6F" w:rsidP="00C97D6F">
      <w:pPr>
        <w:widowControl w:val="0"/>
        <w:ind w:firstLine="709"/>
        <w:jc w:val="both"/>
      </w:pPr>
      <w:r>
        <w:tab/>
        <w:t>Выполняемые работы, равно как и их результат, должны соответствовать требованиям:</w:t>
      </w:r>
    </w:p>
    <w:p w:rsidR="00C97D6F" w:rsidRPr="002E66E5" w:rsidRDefault="00C97D6F" w:rsidP="005245A7">
      <w:pPr>
        <w:widowControl w:val="0"/>
        <w:numPr>
          <w:ilvl w:val="0"/>
          <w:numId w:val="25"/>
        </w:numPr>
        <w:suppressAutoHyphens w:val="0"/>
        <w:ind w:left="0" w:firstLine="709"/>
        <w:jc w:val="both"/>
      </w:pPr>
      <w:r>
        <w:t>«СНиП 12-03-2001. "Безопасность труда в строительстве. Часть 1. Общие требования»;</w:t>
      </w:r>
    </w:p>
    <w:p w:rsidR="00C97D6F" w:rsidRPr="002E66E5" w:rsidRDefault="00C97D6F" w:rsidP="005245A7">
      <w:pPr>
        <w:widowControl w:val="0"/>
        <w:numPr>
          <w:ilvl w:val="0"/>
          <w:numId w:val="24"/>
        </w:numPr>
        <w:suppressAutoHyphens w:val="0"/>
        <w:ind w:left="0" w:firstLine="709"/>
        <w:jc w:val="both"/>
      </w:pPr>
      <w: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C97D6F" w:rsidRPr="002E66E5" w:rsidRDefault="00C97D6F" w:rsidP="005245A7">
      <w:pPr>
        <w:widowControl w:val="0"/>
        <w:numPr>
          <w:ilvl w:val="0"/>
          <w:numId w:val="24"/>
        </w:numPr>
        <w:suppressAutoHyphens w:val="0"/>
        <w:ind w:left="0" w:firstLine="709"/>
        <w:jc w:val="both"/>
      </w:pPr>
      <w: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C97D6F" w:rsidRPr="002E66E5" w:rsidRDefault="00C97D6F" w:rsidP="005245A7">
      <w:pPr>
        <w:pStyle w:val="aff7"/>
        <w:widowControl w:val="0"/>
        <w:numPr>
          <w:ilvl w:val="0"/>
          <w:numId w:val="24"/>
        </w:numPr>
        <w:autoSpaceDE w:val="0"/>
        <w:autoSpaceDN w:val="0"/>
        <w:adjustRightInd w:val="0"/>
        <w:ind w:left="0" w:firstLine="709"/>
        <w:contextualSpacing/>
        <w:jc w:val="both"/>
        <w:rPr>
          <w:lang w:eastAsia="en-US"/>
        </w:rPr>
      </w:pPr>
      <w:r>
        <w:rPr>
          <w:lang w:eastAsia="en-US"/>
        </w:rPr>
        <w:t>Приказ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N 61983;</w:t>
      </w:r>
    </w:p>
    <w:p w:rsidR="00C97D6F" w:rsidRPr="002E66E5" w:rsidRDefault="00C97D6F" w:rsidP="005245A7">
      <w:pPr>
        <w:pStyle w:val="1fa"/>
        <w:widowControl w:val="0"/>
        <w:numPr>
          <w:ilvl w:val="0"/>
          <w:numId w:val="24"/>
        </w:numPr>
        <w:ind w:left="0" w:firstLine="709"/>
        <w:jc w:val="both"/>
        <w:rPr>
          <w:rStyle w:val="FontStyle12"/>
          <w:i/>
          <w:sz w:val="24"/>
          <w:szCs w:val="24"/>
        </w:rPr>
      </w:pPr>
      <w:r>
        <w:rPr>
          <w:rStyle w:val="FontStyle12"/>
          <w:sz w:val="24"/>
          <w:szCs w:val="24"/>
        </w:rPr>
        <w:t>Приказа Министерства энергетики РФ от 13.01.2003г. №6 «Об утверждении Правил технической эксплуатации электроустановок потребителей»;</w:t>
      </w:r>
    </w:p>
    <w:p w:rsidR="00C97D6F" w:rsidRPr="002E66E5" w:rsidRDefault="00C97D6F" w:rsidP="005245A7">
      <w:pPr>
        <w:pStyle w:val="1fa"/>
        <w:widowControl w:val="0"/>
        <w:numPr>
          <w:ilvl w:val="0"/>
          <w:numId w:val="24"/>
        </w:numPr>
        <w:ind w:left="0" w:firstLine="709"/>
        <w:jc w:val="both"/>
        <w:rPr>
          <w:rStyle w:val="FontStyle12"/>
          <w:i/>
          <w:sz w:val="24"/>
          <w:szCs w:val="24"/>
        </w:rPr>
      </w:pPr>
      <w:r>
        <w:rPr>
          <w:rStyle w:val="FontStyle12"/>
          <w:sz w:val="24"/>
          <w:szCs w:val="24"/>
        </w:rPr>
        <w:t>Приказа Министерства энергетики РФ от 08.07.2002г. №204 «Об утверждении глав Правил устройства электроустановок».</w:t>
      </w:r>
    </w:p>
    <w:p w:rsidR="00C97D6F" w:rsidRPr="002E66E5" w:rsidRDefault="00C97D6F" w:rsidP="005245A7">
      <w:pPr>
        <w:pStyle w:val="NoSpacing1"/>
        <w:widowControl w:val="0"/>
        <w:numPr>
          <w:ilvl w:val="0"/>
          <w:numId w:val="24"/>
        </w:numPr>
        <w:ind w:left="0" w:firstLine="709"/>
        <w:jc w:val="both"/>
        <w:rPr>
          <w:rStyle w:val="FontStyle12"/>
          <w:rFonts w:eastAsia="Arial"/>
          <w:i/>
          <w:sz w:val="24"/>
          <w:szCs w:val="24"/>
        </w:rPr>
      </w:pPr>
      <w:r>
        <w:rPr>
          <w:rStyle w:val="FontStyle12"/>
          <w:rFonts w:eastAsia="Arial"/>
          <w:sz w:val="24"/>
          <w:szCs w:val="24"/>
        </w:rPr>
        <w:t>Постановление Правительства РФ от 16.09.2020 N 1479 (ред. от 31.12.2020) "Об утверждении Правил противопожарного режима в Российской Федерации"</w:t>
      </w:r>
    </w:p>
    <w:p w:rsidR="00C97D6F" w:rsidRPr="002E66E5" w:rsidRDefault="00C97D6F" w:rsidP="005245A7">
      <w:pPr>
        <w:widowControl w:val="0"/>
        <w:numPr>
          <w:ilvl w:val="0"/>
          <w:numId w:val="24"/>
        </w:numPr>
        <w:suppressAutoHyphens w:val="0"/>
        <w:ind w:left="0" w:firstLine="709"/>
        <w:jc w:val="both"/>
      </w:pPr>
      <w:r>
        <w:t>иные СНиП, ГОСТ, СанПин, связанные с выполнением работ по строительству/реконструкции/модернизации контейнерных площадок и иных опасных производственных объектов.</w:t>
      </w:r>
    </w:p>
    <w:p w:rsidR="00C97D6F" w:rsidRPr="002E66E5" w:rsidRDefault="00C97D6F" w:rsidP="00C97D6F">
      <w:pPr>
        <w:widowControl w:val="0"/>
        <w:ind w:firstLine="709"/>
        <w:jc w:val="both"/>
      </w:pPr>
      <w:r>
        <w:t xml:space="preserve">4.3.3. Победитель обязан вести исполнительную документацию и своевременно </w:t>
      </w:r>
      <w:r>
        <w:lastRenderedPageBreak/>
        <w:t xml:space="preserve">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СНиП 12-01-2004" (утв. и введен в действие Приказом Минстроя России от 24.12.2019 N 861/пр) в объеме, достаточном для сдачи объекта в эксплуатацию. </w:t>
      </w:r>
    </w:p>
    <w:p w:rsidR="00C97D6F" w:rsidRPr="002E66E5" w:rsidRDefault="00C97D6F" w:rsidP="00C97D6F">
      <w:pPr>
        <w:widowControl w:val="0"/>
        <w:ind w:firstLine="709"/>
        <w:jc w:val="both"/>
      </w:pPr>
      <w:r>
        <w:t xml:space="preserve">4.3.4. </w:t>
      </w:r>
      <w:r>
        <w:rPr>
          <w:lang w:eastAsia="ru-RU"/>
        </w:rPr>
        <w:t>Все работы выполняются с использованием материалов Победителя открытого конкурса. Наименования материалов и оборудования (в том числе их характеристики), перед началом выполнения работ должны быть согласованы с Заказчиком.</w:t>
      </w:r>
    </w:p>
    <w:p w:rsidR="00C97D6F" w:rsidRPr="002E66E5" w:rsidRDefault="00C97D6F" w:rsidP="00C97D6F">
      <w:pPr>
        <w:widowControl w:val="0"/>
        <w:ind w:firstLine="709"/>
        <w:jc w:val="both"/>
      </w:pPr>
      <w:r>
        <w:t>4.3.5. 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C97D6F" w:rsidRPr="002E66E5" w:rsidRDefault="00C97D6F" w:rsidP="00C97D6F">
      <w:pPr>
        <w:widowControl w:val="0"/>
        <w:ind w:firstLine="709"/>
        <w:jc w:val="both"/>
      </w:pPr>
      <w:r>
        <w:t>4.3.6. Победитель обязан до начала выполнения работ разработать и согласовать с Заказчиком проект производства работ (ППР).</w:t>
      </w:r>
    </w:p>
    <w:p w:rsidR="00C97D6F" w:rsidRPr="002E66E5" w:rsidRDefault="00C97D6F" w:rsidP="00C97D6F">
      <w:pPr>
        <w:pStyle w:val="afa"/>
        <w:widowControl w:val="0"/>
        <w:rPr>
          <w:sz w:val="24"/>
        </w:rPr>
      </w:pPr>
      <w:r>
        <w:rPr>
          <w:sz w:val="24"/>
        </w:rPr>
        <w:t>4.3.7. Запрещается выполнение последующих работ при отсутствии актов освидетельствования предыдущих скрытых работ во всех случаях.</w:t>
      </w:r>
    </w:p>
    <w:p w:rsidR="00C97D6F" w:rsidRPr="002E66E5" w:rsidRDefault="00C97D6F" w:rsidP="00C97D6F">
      <w:pPr>
        <w:pStyle w:val="afa"/>
        <w:widowControl w:val="0"/>
        <w:rPr>
          <w:sz w:val="24"/>
        </w:rPr>
      </w:pPr>
      <w:r>
        <w:rPr>
          <w:sz w:val="24"/>
        </w:rPr>
        <w:t>4.3.8.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C97D6F" w:rsidRPr="002E66E5" w:rsidRDefault="00C97D6F" w:rsidP="00C97D6F">
      <w:pPr>
        <w:pStyle w:val="afa"/>
        <w:widowControl w:val="0"/>
        <w:rPr>
          <w:rStyle w:val="FontStyle12"/>
          <w:i/>
          <w:sz w:val="24"/>
        </w:rPr>
      </w:pPr>
      <w:r>
        <w:rPr>
          <w:sz w:val="24"/>
        </w:rPr>
        <w:t>4.3.9. Победитель обязан о</w:t>
      </w:r>
      <w:r>
        <w:rPr>
          <w:rStyle w:val="FontStyle12"/>
          <w:sz w:val="24"/>
        </w:rPr>
        <w:t>беспечить сохранность находящихся на объекте материалов, изделий, конструкций, оборудования.</w:t>
      </w:r>
    </w:p>
    <w:p w:rsidR="00C97D6F" w:rsidRPr="002E66E5" w:rsidRDefault="00C97D6F" w:rsidP="00C97D6F">
      <w:pPr>
        <w:pStyle w:val="afa"/>
        <w:widowControl w:val="0"/>
        <w:rPr>
          <w:rStyle w:val="FontStyle12"/>
          <w:i/>
          <w:sz w:val="24"/>
        </w:rPr>
      </w:pPr>
      <w:r>
        <w:rPr>
          <w:rStyle w:val="FontStyle12"/>
          <w:sz w:val="24"/>
        </w:rPr>
        <w:t xml:space="preserve">4.3.10. До начала производства работ Победитель обязан назначить ответственного по объекту за пожарную безопасность и технику безопасности. </w:t>
      </w:r>
    </w:p>
    <w:p w:rsidR="00C97D6F" w:rsidRPr="002E66E5" w:rsidRDefault="00C97D6F" w:rsidP="00C97D6F">
      <w:pPr>
        <w:pStyle w:val="afa"/>
        <w:widowControl w:val="0"/>
        <w:rPr>
          <w:sz w:val="24"/>
        </w:rPr>
      </w:pPr>
      <w:r>
        <w:rPr>
          <w:rStyle w:val="FontStyle12"/>
          <w:sz w:val="24"/>
        </w:rPr>
        <w:t>4.3.11.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C97D6F" w:rsidRPr="002E66E5" w:rsidRDefault="00C97D6F" w:rsidP="00C97D6F">
      <w:pPr>
        <w:widowControl w:val="0"/>
        <w:ind w:firstLine="709"/>
        <w:jc w:val="center"/>
      </w:pPr>
    </w:p>
    <w:p w:rsidR="00C97D6F" w:rsidRPr="002E66E5" w:rsidRDefault="00C97D6F" w:rsidP="00C97D6F">
      <w:pPr>
        <w:widowControl w:val="0"/>
        <w:ind w:firstLine="709"/>
        <w:jc w:val="center"/>
        <w:rPr>
          <w:b/>
        </w:rPr>
      </w:pPr>
      <w:r>
        <w:rPr>
          <w:b/>
        </w:rPr>
        <w:t>4.4. Требования к особым условиям работ.</w:t>
      </w:r>
    </w:p>
    <w:p w:rsidR="00C97D6F" w:rsidRPr="002E66E5" w:rsidRDefault="00C97D6F" w:rsidP="00C97D6F">
      <w:pPr>
        <w:widowControl w:val="0"/>
        <w:ind w:firstLine="709"/>
        <w:jc w:val="both"/>
      </w:pPr>
      <w:r>
        <w:t>4.4.1.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и автотранспорта.</w:t>
      </w:r>
    </w:p>
    <w:p w:rsidR="00C97D6F" w:rsidRPr="002E66E5" w:rsidRDefault="00C97D6F" w:rsidP="00C97D6F">
      <w:pPr>
        <w:widowControl w:val="0"/>
        <w:ind w:firstLine="709"/>
        <w:jc w:val="both"/>
      </w:pPr>
      <w:r>
        <w:t xml:space="preserve">4.4.2. Работы выполняются на площадке погрузки-разгрузки, являющейся опасным производственным объектом </w:t>
      </w:r>
      <w:r>
        <w:rPr>
          <w:lang w:val="en-US"/>
        </w:rPr>
        <w:t>IV</w:t>
      </w:r>
      <w:r>
        <w:t xml:space="preserve"> класса опасности.</w:t>
      </w:r>
    </w:p>
    <w:p w:rsidR="00C97D6F" w:rsidRPr="002E66E5" w:rsidRDefault="00C97D6F" w:rsidP="00C97D6F">
      <w:pPr>
        <w:widowControl w:val="0"/>
        <w:ind w:firstLine="709"/>
        <w:jc w:val="both"/>
      </w:pPr>
      <w:r>
        <w:t>4.4.3.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должен согласовать с Заказчиком.</w:t>
      </w:r>
    </w:p>
    <w:p w:rsidR="00C97D6F" w:rsidRPr="002E66E5" w:rsidRDefault="00C97D6F" w:rsidP="00C97D6F">
      <w:pPr>
        <w:widowControl w:val="0"/>
        <w:ind w:firstLine="709"/>
        <w:jc w:val="both"/>
      </w:pPr>
    </w:p>
    <w:p w:rsidR="00C97D6F" w:rsidRPr="002E66E5" w:rsidRDefault="00C97D6F" w:rsidP="00C97D6F">
      <w:pPr>
        <w:widowControl w:val="0"/>
        <w:ind w:firstLine="709"/>
        <w:jc w:val="center"/>
        <w:rPr>
          <w:b/>
        </w:rPr>
      </w:pPr>
      <w:r>
        <w:rPr>
          <w:b/>
        </w:rPr>
        <w:t>4.5. Требования к порядку приемки.</w:t>
      </w:r>
    </w:p>
    <w:p w:rsidR="00C97D6F" w:rsidRPr="002E66E5" w:rsidRDefault="00C97D6F" w:rsidP="00C97D6F">
      <w:pPr>
        <w:pStyle w:val="ConsPlusNormal"/>
        <w:ind w:firstLine="709"/>
        <w:jc w:val="both"/>
        <w:rPr>
          <w:rFonts w:ascii="Times New Roman" w:hAnsi="Times New Roman"/>
          <w:sz w:val="24"/>
          <w:szCs w:val="24"/>
        </w:rPr>
      </w:pPr>
      <w:r>
        <w:rPr>
          <w:rFonts w:ascii="Times New Roman" w:hAnsi="Times New Roman"/>
          <w:sz w:val="24"/>
          <w:szCs w:val="24"/>
        </w:rPr>
        <w:t>4.5.1. По завершении  выполнения Работ Победитель представляет Заказчику акт о приемке выполненных работ формы КС-2, справку о стоимости выполненных работ и затрат формы КС-3, счет-фактуру или универсальный передаточный документ (далее УПД), журнал производства работ (общий журнал), акты на выполненные скрытые работы, сертификаты соответствия на используемую продукцию и материалы и иные документы в соответствии с Приказом Минстроя России от 27.07.2017 N 1033/пр «Об утверждении СП 68.13330.2017 "СНиП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пункте 4.11 настоящего Технического задания.</w:t>
      </w:r>
    </w:p>
    <w:p w:rsidR="00C97D6F" w:rsidRPr="002E66E5" w:rsidRDefault="00C97D6F" w:rsidP="00C97D6F">
      <w:pPr>
        <w:widowControl w:val="0"/>
        <w:ind w:firstLine="709"/>
        <w:jc w:val="both"/>
      </w:pPr>
      <w:r>
        <w:t>4.5.2.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C97D6F" w:rsidRPr="002E66E5" w:rsidRDefault="00C97D6F" w:rsidP="00C97D6F">
      <w:pPr>
        <w:widowControl w:val="0"/>
        <w:ind w:firstLine="709"/>
        <w:jc w:val="both"/>
      </w:pPr>
      <w:r>
        <w:t xml:space="preserve">4.5.3. В случае если в процессе проверки будут выявлены Недостатки предоставленной </w:t>
      </w:r>
      <w:r>
        <w:lastRenderedPageBreak/>
        <w:t>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C97D6F" w:rsidRPr="002E66E5" w:rsidRDefault="00C97D6F" w:rsidP="00C97D6F">
      <w:pPr>
        <w:widowControl w:val="0"/>
        <w:ind w:firstLine="709"/>
        <w:jc w:val="both"/>
      </w:pPr>
      <w:r>
        <w:t>4.5.4.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реконструированных, модернизированных объектов основных средств ОС-3.</w:t>
      </w:r>
      <w:r>
        <w:rPr>
          <w:rStyle w:val="af8"/>
        </w:rPr>
        <w:t xml:space="preserve"> </w:t>
      </w:r>
    </w:p>
    <w:p w:rsidR="00C97D6F" w:rsidRPr="002E66E5" w:rsidRDefault="00C97D6F" w:rsidP="00C97D6F">
      <w:pPr>
        <w:pStyle w:val="affa"/>
        <w:widowControl w:val="0"/>
        <w:ind w:firstLine="709"/>
        <w:jc w:val="both"/>
        <w:rPr>
          <w:rFonts w:ascii="Times New Roman" w:eastAsia="MS Mincho" w:hAnsi="Times New Roman"/>
          <w:b/>
          <w:sz w:val="24"/>
          <w:szCs w:val="24"/>
        </w:rPr>
      </w:pPr>
    </w:p>
    <w:p w:rsidR="00C97D6F" w:rsidRPr="002E66E5" w:rsidRDefault="00C97D6F" w:rsidP="00C97D6F">
      <w:pPr>
        <w:pStyle w:val="affa"/>
        <w:widowControl w:val="0"/>
        <w:ind w:firstLine="709"/>
        <w:jc w:val="center"/>
        <w:rPr>
          <w:rFonts w:ascii="Times New Roman" w:hAnsi="Times New Roman"/>
          <w:sz w:val="24"/>
          <w:szCs w:val="24"/>
        </w:rPr>
      </w:pPr>
      <w:r>
        <w:rPr>
          <w:rFonts w:ascii="Times New Roman" w:eastAsia="MS Mincho" w:hAnsi="Times New Roman"/>
          <w:b/>
          <w:sz w:val="24"/>
          <w:szCs w:val="24"/>
        </w:rPr>
        <w:t>4.6.</w:t>
      </w:r>
      <w:r>
        <w:rPr>
          <w:rFonts w:ascii="Times New Roman" w:hAnsi="Times New Roman"/>
          <w:b/>
          <w:sz w:val="24"/>
          <w:szCs w:val="24"/>
        </w:rPr>
        <w:t xml:space="preserve"> Требования к порядку оплаты.</w:t>
      </w:r>
    </w:p>
    <w:p w:rsidR="00C97D6F" w:rsidRPr="002E66E5" w:rsidRDefault="00C97D6F" w:rsidP="00C97D6F">
      <w:pPr>
        <w:pStyle w:val="11"/>
        <w:widowControl w:val="0"/>
        <w:ind w:firstLine="709"/>
        <w:rPr>
          <w:sz w:val="24"/>
          <w:szCs w:val="24"/>
        </w:rPr>
      </w:pPr>
      <w:r>
        <w:rPr>
          <w:sz w:val="24"/>
          <w:szCs w:val="24"/>
        </w:rPr>
        <w:t xml:space="preserve">4.6.1. Оплата выполненных Работ производится: </w:t>
      </w:r>
    </w:p>
    <w:p w:rsidR="00C97D6F" w:rsidRPr="002E66E5" w:rsidRDefault="00C97D6F" w:rsidP="00C97D6F">
      <w:pPr>
        <w:pStyle w:val="11"/>
        <w:widowControl w:val="0"/>
        <w:ind w:firstLine="709"/>
        <w:rPr>
          <w:sz w:val="24"/>
          <w:szCs w:val="24"/>
        </w:rPr>
      </w:pPr>
      <w:r>
        <w:rPr>
          <w:sz w:val="24"/>
          <w:szCs w:val="24"/>
        </w:rPr>
        <w:t>- путем перечисления Заказчиком авансового платежа в размере не более 25% (двадцать пять процентов) от начальной (максимальной) цены Договора в течение 15 (пятнадцати) календарных дней с даты заключения договора на основании предоставленного Подрядчиком счета на оплату;</w:t>
      </w:r>
    </w:p>
    <w:p w:rsidR="00C97D6F" w:rsidRPr="002E66E5" w:rsidRDefault="00C97D6F" w:rsidP="00C97D6F">
      <w:pPr>
        <w:pStyle w:val="11"/>
        <w:keepNext/>
        <w:keepLines/>
        <w:ind w:firstLine="709"/>
        <w:rPr>
          <w:i/>
          <w:sz w:val="24"/>
          <w:szCs w:val="24"/>
        </w:rPr>
      </w:pPr>
      <w:r>
        <w:rPr>
          <w:sz w:val="24"/>
          <w:szCs w:val="24"/>
        </w:rPr>
        <w:t>- окончательный расчет в размере не менее 75 % (семьдесят пять процентов) производится в течение 30 (Тридцати) дней с даты подписания Акта о приемке выполненных работ форма № КС-2 и Справки о стоимости выполненных работ и затрат форма № КС-3 и Акта о приеме-сдаче реконструированных, модернизированных объектов основных средств форма № ОС-3 на основании предоставленного Подрядчиком счета на оплату.</w:t>
      </w:r>
    </w:p>
    <w:p w:rsidR="00C97D6F" w:rsidRPr="002E66E5" w:rsidRDefault="00C97D6F" w:rsidP="00C97D6F">
      <w:pPr>
        <w:pStyle w:val="11"/>
        <w:widowControl w:val="0"/>
        <w:ind w:firstLine="709"/>
        <w:rPr>
          <w:sz w:val="24"/>
          <w:szCs w:val="24"/>
        </w:rPr>
      </w:pPr>
      <w:r>
        <w:rPr>
          <w:sz w:val="24"/>
          <w:szCs w:val="24"/>
        </w:rPr>
        <w:t xml:space="preserve"> </w:t>
      </w:r>
    </w:p>
    <w:p w:rsidR="00C97D6F" w:rsidRPr="002E66E5" w:rsidRDefault="00C97D6F" w:rsidP="00C97D6F">
      <w:pPr>
        <w:widowControl w:val="0"/>
        <w:ind w:firstLine="709"/>
        <w:jc w:val="center"/>
        <w:rPr>
          <w:b/>
        </w:rPr>
      </w:pPr>
      <w:r>
        <w:rPr>
          <w:b/>
        </w:rPr>
        <w:t>4.7. Требования к гарантийному сроку.</w:t>
      </w:r>
    </w:p>
    <w:p w:rsidR="00C97D6F" w:rsidRPr="002E66E5" w:rsidRDefault="00C97D6F" w:rsidP="00C97D6F">
      <w:pPr>
        <w:widowControl w:val="0"/>
        <w:ind w:firstLine="709"/>
        <w:jc w:val="both"/>
        <w:rPr>
          <w:bCs/>
        </w:rPr>
      </w:pPr>
      <w:r>
        <w:t xml:space="preserve">4.7.1. Гарантийный срок на результаты работ составляет не менее 36 (тридцать шесть) месяцев с даты подписания Акта о приемке-сдаче реконструированных, модернизированных объектов основных средств по форме ОС-3. </w:t>
      </w:r>
    </w:p>
    <w:p w:rsidR="00C97D6F" w:rsidRPr="002E66E5" w:rsidRDefault="00C97D6F" w:rsidP="00C97D6F">
      <w:pPr>
        <w:widowControl w:val="0"/>
        <w:ind w:firstLine="709"/>
        <w:jc w:val="both"/>
      </w:pPr>
      <w:r>
        <w:t>4.7.2.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с даты получения уведомления Заказчика.</w:t>
      </w:r>
    </w:p>
    <w:p w:rsidR="00C97D6F" w:rsidRPr="002E66E5" w:rsidRDefault="00C97D6F" w:rsidP="00C97D6F">
      <w:pPr>
        <w:widowControl w:val="0"/>
        <w:ind w:firstLine="709"/>
        <w:jc w:val="both"/>
      </w:pPr>
      <w: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97D6F" w:rsidRPr="002E66E5" w:rsidRDefault="00C97D6F" w:rsidP="00C97D6F">
      <w:pPr>
        <w:widowControl w:val="0"/>
        <w:ind w:firstLine="709"/>
        <w:jc w:val="both"/>
      </w:pPr>
      <w:r>
        <w:t>4.7.4.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97D6F" w:rsidRPr="002E66E5" w:rsidRDefault="00C97D6F" w:rsidP="00C97D6F">
      <w:pPr>
        <w:widowControl w:val="0"/>
        <w:ind w:firstLine="709"/>
        <w:jc w:val="both"/>
      </w:pPr>
    </w:p>
    <w:p w:rsidR="00C97D6F" w:rsidRPr="002E66E5" w:rsidRDefault="00C97D6F" w:rsidP="00C97D6F">
      <w:pPr>
        <w:widowControl w:val="0"/>
        <w:ind w:firstLine="709"/>
        <w:jc w:val="center"/>
        <w:rPr>
          <w:b/>
        </w:rPr>
      </w:pPr>
      <w:r>
        <w:rPr>
          <w:b/>
        </w:rPr>
        <w:t>4.8. Срок выполнения работ.</w:t>
      </w:r>
    </w:p>
    <w:p w:rsidR="00C97D6F" w:rsidRPr="002E66E5" w:rsidRDefault="00C97D6F" w:rsidP="00C97D6F">
      <w:pPr>
        <w:widowControl w:val="0"/>
        <w:ind w:firstLine="709"/>
        <w:jc w:val="both"/>
      </w:pPr>
      <w:r>
        <w:t xml:space="preserve">4.8.1. Не более 120 (сто двадцать) календарных дней с даты заключения договора. </w:t>
      </w:r>
    </w:p>
    <w:p w:rsidR="00C97D6F" w:rsidRPr="002E66E5" w:rsidRDefault="00C97D6F" w:rsidP="00C97D6F">
      <w:pPr>
        <w:widowControl w:val="0"/>
        <w:ind w:firstLine="709"/>
        <w:jc w:val="center"/>
        <w:rPr>
          <w:b/>
        </w:rPr>
      </w:pPr>
    </w:p>
    <w:p w:rsidR="00C97D6F" w:rsidRPr="002E66E5" w:rsidRDefault="00C97D6F" w:rsidP="00C97D6F">
      <w:pPr>
        <w:widowControl w:val="0"/>
        <w:ind w:firstLine="709"/>
        <w:jc w:val="center"/>
        <w:rPr>
          <w:b/>
        </w:rPr>
      </w:pPr>
      <w:r>
        <w:rPr>
          <w:b/>
        </w:rPr>
        <w:t>4.9. Место выполнения работ.</w:t>
      </w:r>
    </w:p>
    <w:p w:rsidR="00C97D6F" w:rsidRPr="002E66E5" w:rsidRDefault="00C97D6F" w:rsidP="00C97D6F">
      <w:pPr>
        <w:widowControl w:val="0"/>
        <w:ind w:firstLine="709"/>
        <w:jc w:val="both"/>
        <w:rPr>
          <w:rFonts w:eastAsia="MS Mincho"/>
        </w:rPr>
      </w:pPr>
      <w:r>
        <w:rPr>
          <w:rFonts w:eastAsia="MS Mincho"/>
        </w:rPr>
        <w:t>4.9.1. Российская Федерация, Саратовская область</w:t>
      </w:r>
      <w:r>
        <w:t>, г. Саратов, ст. Трофимовский-2, Кон</w:t>
      </w:r>
      <w:r>
        <w:rPr>
          <w:rFonts w:eastAsia="MS Mincho"/>
        </w:rPr>
        <w:t>тейнерный терминал Трофимовский-2.</w:t>
      </w:r>
    </w:p>
    <w:p w:rsidR="00C97D6F" w:rsidRPr="002E66E5" w:rsidRDefault="00C97D6F" w:rsidP="00C97D6F">
      <w:pPr>
        <w:widowControl w:val="0"/>
        <w:ind w:firstLine="709"/>
        <w:jc w:val="center"/>
        <w:rPr>
          <w:b/>
        </w:rPr>
      </w:pPr>
    </w:p>
    <w:p w:rsidR="00C97D6F" w:rsidRPr="002E66E5" w:rsidRDefault="00C97D6F" w:rsidP="00C97D6F">
      <w:pPr>
        <w:widowControl w:val="0"/>
        <w:ind w:firstLine="709"/>
        <w:jc w:val="center"/>
        <w:rPr>
          <w:b/>
        </w:rPr>
      </w:pPr>
      <w:r>
        <w:rPr>
          <w:b/>
        </w:rPr>
        <w:t>4.10. Рабочее время обслуживания объектов Заказчика.</w:t>
      </w:r>
    </w:p>
    <w:p w:rsidR="00C97D6F" w:rsidRPr="002E66E5" w:rsidRDefault="00C97D6F" w:rsidP="00C97D6F">
      <w:pPr>
        <w:widowControl w:val="0"/>
        <w:ind w:firstLine="709"/>
        <w:jc w:val="both"/>
      </w:pPr>
      <w:r>
        <w:t>4.10.1.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должен согласовать с Заказчиком.</w:t>
      </w:r>
    </w:p>
    <w:p w:rsidR="00C97D6F" w:rsidRPr="002E66E5" w:rsidRDefault="00C97D6F" w:rsidP="00C97D6F">
      <w:pPr>
        <w:widowControl w:val="0"/>
        <w:ind w:firstLine="709"/>
        <w:jc w:val="center"/>
        <w:rPr>
          <w:b/>
        </w:rPr>
      </w:pPr>
    </w:p>
    <w:p w:rsidR="00C97D6F" w:rsidRPr="002E66E5" w:rsidRDefault="00C97D6F" w:rsidP="00C97D6F">
      <w:pPr>
        <w:widowControl w:val="0"/>
        <w:ind w:firstLine="709"/>
        <w:jc w:val="center"/>
        <w:rPr>
          <w:b/>
        </w:rPr>
      </w:pPr>
      <w:r>
        <w:rPr>
          <w:b/>
        </w:rPr>
        <w:t>4.11. Наименование и виды работ</w:t>
      </w:r>
    </w:p>
    <w:p w:rsidR="00C97D6F" w:rsidRPr="002E66E5" w:rsidRDefault="00C97D6F" w:rsidP="00C97D6F">
      <w:pPr>
        <w:widowControl w:val="0"/>
        <w:ind w:firstLine="709"/>
        <w:jc w:val="both"/>
        <w:rPr>
          <w:b/>
        </w:rPr>
      </w:pPr>
      <w:r>
        <w:t>4.11.1. Наименования и виды работ изложены</w:t>
      </w:r>
      <w:r>
        <w:rPr>
          <w:b/>
        </w:rPr>
        <w:t xml:space="preserve"> </w:t>
      </w:r>
      <w:r>
        <w:t>в локальном сметном расчете (Приложение № 8 к документации о закупке)</w:t>
      </w:r>
    </w:p>
    <w:p w:rsidR="00C97D6F" w:rsidRPr="002E66E5" w:rsidRDefault="00C97D6F" w:rsidP="00C97D6F">
      <w:pPr>
        <w:pStyle w:val="43"/>
        <w:widowControl w:val="0"/>
        <w:ind w:firstLine="709"/>
        <w:jc w:val="both"/>
        <w:rPr>
          <w:color w:val="000000"/>
        </w:rPr>
      </w:pPr>
      <w:r>
        <w:rPr>
          <w:color w:val="000000"/>
        </w:rPr>
        <w:t>4.11.2. Работы выполняются на открытых производственных площадках в стесненных условиях с наличием в зоне производства работ действующего технологического оборудования.</w:t>
      </w:r>
    </w:p>
    <w:p w:rsidR="00C97D6F" w:rsidRPr="002E66E5" w:rsidRDefault="00C97D6F" w:rsidP="00C97D6F">
      <w:pPr>
        <w:widowControl w:val="0"/>
        <w:ind w:firstLine="709"/>
        <w:jc w:val="both"/>
      </w:pPr>
      <w:r>
        <w:t>4.11.3. Выполнение всех перечисленных работ включает очистку, смазку, проверку надежности крепления соединений, регулировку.</w:t>
      </w:r>
    </w:p>
    <w:p w:rsidR="00C97D6F" w:rsidRPr="002E66E5" w:rsidRDefault="00C97D6F" w:rsidP="00C97D6F">
      <w:pPr>
        <w:widowControl w:val="0"/>
        <w:tabs>
          <w:tab w:val="num" w:pos="450"/>
        </w:tabs>
        <w:ind w:firstLine="709"/>
        <w:jc w:val="both"/>
        <w:rPr>
          <w:lang w:eastAsia="ru-RU"/>
        </w:rPr>
      </w:pPr>
      <w:r>
        <w:t>4.11.4. Р</w:t>
      </w:r>
      <w:r>
        <w:rPr>
          <w:lang w:eastAsia="ru-RU"/>
        </w:rPr>
        <w:t>аботы выполняются с использованием нового материала, а также оборудования Победителя.</w:t>
      </w:r>
    </w:p>
    <w:p w:rsidR="00C97D6F" w:rsidRPr="002E66E5" w:rsidRDefault="00C97D6F" w:rsidP="00C97D6F">
      <w:pPr>
        <w:widowControl w:val="0"/>
        <w:ind w:firstLine="709"/>
        <w:jc w:val="both"/>
      </w:pPr>
    </w:p>
    <w:p w:rsidR="00C97D6F" w:rsidRPr="002E66E5" w:rsidRDefault="00C97D6F" w:rsidP="00C97D6F">
      <w:pPr>
        <w:widowControl w:val="0"/>
        <w:ind w:firstLine="709"/>
        <w:jc w:val="center"/>
        <w:rPr>
          <w:b/>
        </w:rPr>
      </w:pPr>
      <w:r>
        <w:rPr>
          <w:b/>
        </w:rPr>
        <w:t>4.12. Максимальная цена договора</w:t>
      </w:r>
    </w:p>
    <w:p w:rsidR="00C97D6F" w:rsidRPr="002E66E5" w:rsidRDefault="00C97D6F" w:rsidP="00C97D6F">
      <w:pPr>
        <w:widowControl w:val="0"/>
        <w:ind w:firstLine="709"/>
        <w:jc w:val="both"/>
      </w:pPr>
      <w:r>
        <w:rPr>
          <w:spacing w:val="1"/>
        </w:rPr>
        <w:t xml:space="preserve">4.12.1. Начальная (максимальная) цена договора составляет </w:t>
      </w:r>
      <w:r>
        <w:rPr>
          <w:b/>
        </w:rPr>
        <w:t>4 579 469,48 (четыре миллиона пятьсот семьдесят девять тысяч четыреста шестьдесят девять) рублей 48 копеек</w:t>
      </w:r>
      <w:r>
        <w:rPr>
          <w:spacing w:val="1"/>
        </w:rPr>
        <w:t xml:space="preserve"> и </w:t>
      </w:r>
      <w:r>
        <w:t>включает в себя все прямые и косвенные расходы Подрядчика по выполнению Объема работ по Договору (за исключением давальческого материала) кроме НДС, в том числе:</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все налоги и сборы, установленные законодательством РФ;</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полный объем работ подготовительного периода в пределах Строительной площадки, отведенной под ремонт Объекта;</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C97D6F" w:rsidRPr="002E66E5" w:rsidRDefault="00C97D6F" w:rsidP="00C97D6F">
      <w:pPr>
        <w:pStyle w:val="51"/>
        <w:widowControl w:val="0"/>
        <w:tabs>
          <w:tab w:val="left" w:pos="851"/>
          <w:tab w:val="left" w:pos="1134"/>
        </w:tabs>
        <w:ind w:firstLine="709"/>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97D6F" w:rsidRPr="002E66E5" w:rsidRDefault="00C97D6F" w:rsidP="00C97D6F">
      <w:pPr>
        <w:widowControl w:val="0"/>
        <w:ind w:firstLine="709"/>
        <w:jc w:val="both"/>
      </w:pPr>
      <w:r>
        <w:tab/>
        <w:t>−</w:t>
      </w:r>
      <w:r>
        <w:tab/>
        <w:t>разработка и согласование с Заказчиком проекта производства работ (ППР);</w:t>
      </w:r>
    </w:p>
    <w:p w:rsidR="00C97D6F" w:rsidRPr="002E66E5" w:rsidRDefault="00C97D6F" w:rsidP="00C97D6F">
      <w:pPr>
        <w:pStyle w:val="51"/>
        <w:widowControl w:val="0"/>
        <w:tabs>
          <w:tab w:val="left" w:pos="851"/>
          <w:tab w:val="left" w:pos="1134"/>
        </w:tabs>
        <w:ind w:firstLine="709"/>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97D6F" w:rsidRPr="002E66E5" w:rsidRDefault="00C97D6F" w:rsidP="00C97D6F">
      <w:pPr>
        <w:pStyle w:val="51"/>
        <w:widowControl w:val="0"/>
        <w:tabs>
          <w:tab w:val="left" w:pos="851"/>
          <w:tab w:val="left" w:pos="1134"/>
        </w:tabs>
        <w:ind w:firstLine="709"/>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C97D6F" w:rsidRPr="002E66E5" w:rsidRDefault="00C97D6F" w:rsidP="00C97D6F">
      <w:pPr>
        <w:pStyle w:val="51"/>
        <w:widowControl w:val="0"/>
        <w:tabs>
          <w:tab w:val="left" w:pos="851"/>
          <w:tab w:val="left" w:pos="1134"/>
        </w:tabs>
        <w:ind w:firstLine="709"/>
        <w:jc w:val="both"/>
      </w:pPr>
      <w:r>
        <w:tab/>
        <w:t>−</w:t>
      </w:r>
      <w:r>
        <w:tab/>
        <w:t>накладные расходы, прибыль, лимитированные затраты;</w:t>
      </w:r>
    </w:p>
    <w:p w:rsidR="00C97D6F" w:rsidRPr="002E66E5" w:rsidRDefault="00C97D6F" w:rsidP="00C97D6F">
      <w:pPr>
        <w:pStyle w:val="51"/>
        <w:widowControl w:val="0"/>
        <w:tabs>
          <w:tab w:val="left" w:pos="851"/>
          <w:tab w:val="left" w:pos="1134"/>
        </w:tabs>
        <w:ind w:firstLine="709"/>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lastRenderedPageBreak/>
        <w:t>4.12.2. Сумма НДС и условия начисления определяются в соответствии с законодательством Российской Федерации.</w:t>
      </w:r>
    </w:p>
    <w:p w:rsidR="00C97D6F" w:rsidRPr="002E66E5" w:rsidRDefault="00C97D6F" w:rsidP="00C97D6F">
      <w:pPr>
        <w:pStyle w:val="afa"/>
        <w:widowControl w:val="0"/>
        <w:rPr>
          <w:sz w:val="24"/>
        </w:rPr>
      </w:pPr>
      <w:r>
        <w:rPr>
          <w:sz w:val="24"/>
        </w:rPr>
        <w:t xml:space="preserve">4.12.3. 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rsidR="00C97D6F" w:rsidRPr="002E66E5" w:rsidRDefault="00C97D6F" w:rsidP="00C97D6F">
      <w:pPr>
        <w:pStyle w:val="afa"/>
        <w:widowControl w:val="0"/>
        <w:rPr>
          <w:sz w:val="24"/>
        </w:rPr>
      </w:pPr>
      <w:r>
        <w:rPr>
          <w:sz w:val="24"/>
        </w:rPr>
        <w:t xml:space="preserve">- метод расчета стоимости работы остается неизменным; </w:t>
      </w:r>
    </w:p>
    <w:p w:rsidR="00C97D6F" w:rsidRPr="002E66E5" w:rsidRDefault="00C97D6F" w:rsidP="00C97D6F">
      <w:pPr>
        <w:pStyle w:val="affb"/>
        <w:widowControl w:val="0"/>
        <w:spacing w:before="0" w:after="0"/>
        <w:ind w:firstLine="709"/>
        <w:jc w:val="both"/>
      </w:pPr>
      <w:r>
        <w:t>- увеличение общей цены договора не превышает 10 % от первоначальной цены договора за весь срок действия договора.</w:t>
      </w:r>
    </w:p>
    <w:p w:rsidR="00C97D6F" w:rsidRPr="002E66E5" w:rsidRDefault="00C97D6F" w:rsidP="00C97D6F">
      <w:pPr>
        <w:widowControl w:val="0"/>
        <w:ind w:firstLine="709"/>
        <w:jc w:val="both"/>
      </w:pPr>
    </w:p>
    <w:p w:rsidR="00C97D6F" w:rsidRPr="002E66E5" w:rsidRDefault="00C97D6F" w:rsidP="00C97D6F">
      <w:pPr>
        <w:pStyle w:val="aff7"/>
        <w:widowControl w:val="0"/>
        <w:ind w:left="0" w:firstLine="709"/>
        <w:jc w:val="center"/>
        <w:rPr>
          <w:rFonts w:eastAsia="MS Mincho"/>
          <w:b/>
        </w:rPr>
      </w:pPr>
      <w:r>
        <w:rPr>
          <w:rFonts w:eastAsia="Arial"/>
          <w:b/>
        </w:rPr>
        <w:t xml:space="preserve">4.13. </w:t>
      </w:r>
      <w:r>
        <w:rPr>
          <w:rFonts w:eastAsia="MS Mincho"/>
          <w:b/>
        </w:rPr>
        <w:t>Прочие условия.</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rPr>
          <w:rFonts w:eastAsia="MS Mincho"/>
          <w:b/>
        </w:rPr>
        <w:tab/>
      </w:r>
      <w:r>
        <w:rPr>
          <w:rFonts w:eastAsia="MS Mincho"/>
        </w:rPr>
        <w:t>4.13.1.</w:t>
      </w:r>
      <w:r>
        <w:rPr>
          <w:rFonts w:eastAsia="MS Mincho"/>
          <w:b/>
        </w:rPr>
        <w:t xml:space="preserve"> </w:t>
      </w:r>
      <w: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C97D6F" w:rsidRPr="002E66E5" w:rsidRDefault="00C97D6F" w:rsidP="00C97D6F">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pPr>
      <w:r>
        <w:t>4.13.2. В случае признания Претендента победителем Открытого конкурса, победитель, вместе с подписанным со своей стороны договором и в сроки, указанные в уведомлении Заказчика, представляет Заказчику оригинал расчета стоимости работ, представленный в финансово-коммерческом предложении Претендента, с учетом сметно-нормативной базы ФЕР-2001 в редакции 2020 г., с использованием текущих индексов изменения сметной стоимости.</w:t>
      </w:r>
    </w:p>
    <w:p w:rsidR="00C97D6F" w:rsidRPr="00F238B3" w:rsidRDefault="00C97D6F" w:rsidP="00C97D6F">
      <w:pPr>
        <w:ind w:firstLine="709"/>
      </w:pPr>
      <w:r>
        <w:t>4.13.3. 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D83DFB" w:rsidRDefault="00D83DFB" w:rsidP="00D83DFB">
      <w:pPr>
        <w:spacing w:after="120"/>
        <w:outlineLvl w:val="0"/>
        <w:rPr>
          <w:rFonts w:eastAsia="MS Mincho"/>
          <w:szCs w:val="28"/>
        </w:rPr>
        <w:sectPr w:rsidR="00D83DFB" w:rsidSect="00BA573E">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1"/>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1"/>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27E06" w:rsidRDefault="00C97D6F" w:rsidP="00C97D6F">
            <w:pPr>
              <w:pStyle w:val="11"/>
              <w:ind w:firstLine="397"/>
              <w:rPr>
                <w:sz w:val="24"/>
                <w:szCs w:val="24"/>
              </w:rPr>
            </w:pPr>
            <w:r>
              <w:rPr>
                <w:sz w:val="24"/>
                <w:szCs w:val="24"/>
              </w:rPr>
              <w:t>Открытый конкурс в электронной форме № ОКэ-НКППРИВ-25-0001 по предмету закупки «Выполнение работ по капитальному ремонту троллейной линии протяженностью 330 м инв. № 008/00/00000003 КТ Трофимовский-2, расположенной по адресу: г. Саратов, ст. Трофимовский-2»</w:t>
            </w:r>
          </w:p>
        </w:tc>
      </w:tr>
      <w:tr w:rsidR="00EF2E59" w:rsidRPr="00F86FAA" w:rsidTr="004D6B74">
        <w:tc>
          <w:tcPr>
            <w:tcW w:w="426" w:type="dxa"/>
          </w:tcPr>
          <w:p w:rsidR="00EF2E59" w:rsidRPr="00F86FAA" w:rsidRDefault="00EF2E59" w:rsidP="00E47C4C">
            <w:pPr>
              <w:pStyle w:val="11"/>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27E06" w:rsidRDefault="00C97D6F">
            <w:pPr>
              <w:pStyle w:val="11"/>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27E06" w:rsidRPr="00C97D6F" w:rsidRDefault="00C97D6F">
            <w:pPr>
              <w:pStyle w:val="11"/>
              <w:ind w:firstLine="0"/>
              <w:rPr>
                <w:sz w:val="24"/>
                <w:szCs w:val="24"/>
              </w:rPr>
            </w:pPr>
            <w:r>
              <w:rPr>
                <w:sz w:val="24"/>
                <w:szCs w:val="24"/>
              </w:rPr>
              <w:t>- постоянная рабочая группа Конкурсной комиссии филиала ПАО «ТрансКонтейнер» на Приволжской ж. д.</w:t>
            </w:r>
          </w:p>
          <w:p w:rsidR="00427E06" w:rsidRDefault="00C97D6F">
            <w:pPr>
              <w:pStyle w:val="11"/>
              <w:ind w:firstLine="0"/>
              <w:rPr>
                <w:sz w:val="24"/>
                <w:szCs w:val="24"/>
              </w:rPr>
            </w:pPr>
            <w:r>
              <w:rPr>
                <w:sz w:val="24"/>
                <w:szCs w:val="24"/>
              </w:rPr>
              <w:t>Адрес: Российская Федерация, 410017, г. Саратов, ул. Шелковичная, д. 11/15</w:t>
            </w:r>
          </w:p>
          <w:p w:rsidR="00427E06" w:rsidRDefault="00C97D6F">
            <w:pPr>
              <w:rPr>
                <w:rFonts w:ascii="Calibri" w:hAnsi="Calibri" w:cs="Calibri"/>
                <w:color w:val="000000"/>
                <w:sz w:val="22"/>
                <w:szCs w:val="22"/>
                <w:lang w:eastAsia="ru-RU"/>
              </w:rPr>
            </w:pPr>
            <w:r>
              <w:t xml:space="preserve">Контактная информация Заказчика: тел. +7(495)7881717(4654), электронный адрес </w:t>
            </w:r>
            <w:r>
              <w:rPr>
                <w:lang w:val="en-US"/>
              </w:rPr>
              <w:t>zakupki</w:t>
            </w:r>
            <w:r w:rsidRPr="00C97D6F">
              <w:t>-</w:t>
            </w:r>
            <w:r>
              <w:rPr>
                <w:lang w:val="en-US"/>
              </w:rPr>
              <w:t>prv</w:t>
            </w:r>
            <w:r w:rsidRPr="00C97D6F">
              <w:t>@</w:t>
            </w:r>
            <w:r>
              <w:rPr>
                <w:lang w:val="en-US"/>
              </w:rPr>
              <w:t>trcont</w:t>
            </w:r>
            <w:r w:rsidRPr="00C97D6F">
              <w:t>.</w:t>
            </w:r>
            <w:r>
              <w:rPr>
                <w:lang w:val="en-US"/>
              </w:rPr>
              <w:t>ru</w:t>
            </w:r>
            <w:r>
              <w:t>.</w:t>
            </w:r>
          </w:p>
          <w:p w:rsidR="00427E06" w:rsidRDefault="00427E06">
            <w:pPr>
              <w:pStyle w:val="11"/>
              <w:ind w:firstLine="0"/>
              <w:rPr>
                <w:sz w:val="24"/>
                <w:szCs w:val="24"/>
              </w:rPr>
            </w:pPr>
          </w:p>
          <w:p w:rsidR="00427E06" w:rsidRDefault="00427E06">
            <w:pPr>
              <w:pStyle w:val="11"/>
              <w:ind w:firstLine="0"/>
              <w:rPr>
                <w:sz w:val="24"/>
                <w:szCs w:val="24"/>
              </w:rPr>
            </w:pPr>
          </w:p>
        </w:tc>
      </w:tr>
      <w:tr w:rsidR="004762D6" w:rsidRPr="00F86FAA" w:rsidTr="004D6B74">
        <w:tc>
          <w:tcPr>
            <w:tcW w:w="426" w:type="dxa"/>
          </w:tcPr>
          <w:p w:rsidR="004762D6" w:rsidRPr="00F86FAA" w:rsidRDefault="004762D6" w:rsidP="00E47C4C">
            <w:pPr>
              <w:pStyle w:val="11"/>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27E06" w:rsidRDefault="00C97D6F">
            <w:pPr>
              <w:pStyle w:val="11"/>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427E06" w:rsidRDefault="00C97D6F" w:rsidP="00C97D6F">
            <w:pPr>
              <w:pStyle w:val="11"/>
              <w:ind w:firstLine="0"/>
              <w:rPr>
                <w:sz w:val="24"/>
                <w:szCs w:val="24"/>
                <w:highlight w:val="cyan"/>
              </w:rPr>
            </w:pPr>
            <w:r>
              <w:rPr>
                <w:sz w:val="24"/>
                <w:szCs w:val="24"/>
              </w:rPr>
              <w:t xml:space="preserve">Адрес: </w:t>
            </w:r>
            <w:r w:rsidRPr="00C97D6F">
              <w:rPr>
                <w:sz w:val="24"/>
                <w:szCs w:val="24"/>
              </w:rPr>
              <w:t>125047 г. Москва Оружейный переулок д. 19</w:t>
            </w:r>
          </w:p>
        </w:tc>
      </w:tr>
      <w:tr w:rsidR="00FA3C13" w:rsidRPr="00F86FAA" w:rsidTr="004D6B74">
        <w:tc>
          <w:tcPr>
            <w:tcW w:w="426" w:type="dxa"/>
          </w:tcPr>
          <w:p w:rsidR="00FA3C13" w:rsidRPr="00F86FAA" w:rsidRDefault="00856650" w:rsidP="00E47C4C">
            <w:pPr>
              <w:pStyle w:val="11"/>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1"/>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rsidR="00836996" w:rsidRPr="008D4CFE" w:rsidRDefault="00242A1E" w:rsidP="0074087D">
            <w:pPr>
              <w:pStyle w:val="11"/>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1"/>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D010BD" w:rsidRDefault="0074087D" w:rsidP="006F6340">
            <w:pPr>
              <w:pStyle w:val="11"/>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C97D6F" w:rsidRPr="00F86FAA" w:rsidTr="004D6B74">
        <w:tc>
          <w:tcPr>
            <w:tcW w:w="426" w:type="dxa"/>
          </w:tcPr>
          <w:p w:rsidR="00C97D6F" w:rsidRPr="00F86FAA" w:rsidRDefault="00C97D6F" w:rsidP="00C97D6F">
            <w:pPr>
              <w:pStyle w:val="11"/>
              <w:ind w:left="-57" w:right="-108" w:firstLine="0"/>
              <w:rPr>
                <w:b/>
                <w:sz w:val="24"/>
                <w:szCs w:val="24"/>
              </w:rPr>
            </w:pPr>
            <w:r>
              <w:rPr>
                <w:b/>
                <w:sz w:val="24"/>
                <w:szCs w:val="24"/>
              </w:rPr>
              <w:lastRenderedPageBreak/>
              <w:t>5.</w:t>
            </w:r>
          </w:p>
        </w:tc>
        <w:tc>
          <w:tcPr>
            <w:tcW w:w="2126" w:type="dxa"/>
          </w:tcPr>
          <w:p w:rsidR="00C97D6F" w:rsidRPr="00F86FAA" w:rsidRDefault="00C97D6F" w:rsidP="00C97D6F">
            <w:pPr>
              <w:pStyle w:val="Default"/>
              <w:rPr>
                <w:b/>
                <w:color w:val="auto"/>
              </w:rPr>
            </w:pPr>
            <w:r>
              <w:rPr>
                <w:b/>
                <w:color w:val="auto"/>
              </w:rPr>
              <w:t>Начальная (максимальная) цена договора/ цена лота</w:t>
            </w:r>
          </w:p>
        </w:tc>
        <w:tc>
          <w:tcPr>
            <w:tcW w:w="7200" w:type="dxa"/>
          </w:tcPr>
          <w:p w:rsidR="00C97D6F" w:rsidRPr="002E66E5" w:rsidRDefault="00C97D6F" w:rsidP="00C97D6F">
            <w:pPr>
              <w:widowControl w:val="0"/>
              <w:ind w:firstLine="708"/>
              <w:jc w:val="both"/>
            </w:pPr>
            <w:r w:rsidRPr="002E66E5">
              <w:rPr>
                <w:spacing w:val="1"/>
              </w:rPr>
              <w:t xml:space="preserve">Начальная (максимальная) цена договора составляет </w:t>
            </w:r>
            <w:r w:rsidRPr="001D21D4">
              <w:rPr>
                <w:b/>
              </w:rPr>
              <w:t>4 579 469,48 (четыре миллиона пятьсот семьдесят девять тысяч четыреста шестьдесят девять</w:t>
            </w:r>
            <w:r>
              <w:rPr>
                <w:b/>
              </w:rPr>
              <w:t>)</w:t>
            </w:r>
            <w:r w:rsidRPr="001D21D4">
              <w:rPr>
                <w:b/>
              </w:rPr>
              <w:t xml:space="preserve"> рублей </w:t>
            </w:r>
            <w:r>
              <w:rPr>
                <w:b/>
              </w:rPr>
              <w:t xml:space="preserve">48 </w:t>
            </w:r>
            <w:r w:rsidRPr="001D21D4">
              <w:rPr>
                <w:b/>
              </w:rPr>
              <w:t>копеек</w:t>
            </w:r>
            <w:r w:rsidRPr="001D21D4" w:rsidDel="00D45AF4">
              <w:rPr>
                <w:b/>
              </w:rPr>
              <w:t xml:space="preserve"> </w:t>
            </w:r>
            <w:r w:rsidRPr="002E66E5">
              <w:rPr>
                <w:spacing w:val="1"/>
              </w:rPr>
              <w:t xml:space="preserve">и </w:t>
            </w:r>
            <w:r w:rsidRPr="002E66E5">
              <w:t>включает в себя все прямые и косвенные расходы Подрядчика по выполнению Объема работ по Договору (за исключением давальческого материала) кроме НДС, в том числе:</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2E66E5">
              <w:t>−</w:t>
            </w:r>
            <w:r w:rsidRPr="002E66E5">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2E66E5">
              <w:t>−</w:t>
            </w:r>
            <w:r w:rsidRPr="002E66E5">
              <w:tab/>
              <w:t>все налоги и сборы, установленные законодательством РФ;</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2E66E5">
              <w:t>−</w:t>
            </w:r>
            <w:r w:rsidRPr="002E66E5">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2E66E5">
              <w:t>−</w:t>
            </w:r>
            <w:r w:rsidRPr="002E66E5">
              <w:tab/>
              <w:t>полный объем работ подготовительного периода в пределах Строительной площадки, отведенной под ремонт Объекта;</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2E66E5">
              <w:t>−</w:t>
            </w:r>
            <w:r w:rsidRPr="002E66E5">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2E66E5">
              <w:t>−</w:t>
            </w:r>
            <w:r w:rsidRPr="002E66E5">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2E66E5">
              <w:t>−</w:t>
            </w:r>
            <w:r w:rsidRPr="002E66E5">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C97D6F" w:rsidRPr="002E66E5" w:rsidRDefault="00C97D6F" w:rsidP="00C97D6F">
            <w:pPr>
              <w:pStyle w:val="51"/>
              <w:widowControl w:val="0"/>
              <w:tabs>
                <w:tab w:val="left" w:pos="851"/>
                <w:tab w:val="left" w:pos="1134"/>
              </w:tabs>
              <w:ind w:firstLine="720"/>
              <w:jc w:val="both"/>
            </w:pPr>
            <w:r w:rsidRPr="002E66E5">
              <w:tab/>
              <w:t>−</w:t>
            </w:r>
            <w:r w:rsidRPr="002E66E5">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97D6F" w:rsidRPr="002E66E5" w:rsidRDefault="00C97D6F" w:rsidP="00C97D6F">
            <w:pPr>
              <w:widowControl w:val="0"/>
              <w:ind w:firstLine="709"/>
              <w:jc w:val="both"/>
            </w:pPr>
            <w:r w:rsidRPr="002E66E5">
              <w:tab/>
              <w:t>−</w:t>
            </w:r>
            <w:r w:rsidRPr="002E66E5">
              <w:tab/>
              <w:t xml:space="preserve">разработка и согласование с Заказчиком проекта </w:t>
            </w:r>
            <w:r w:rsidRPr="002E66E5">
              <w:lastRenderedPageBreak/>
              <w:t>производства работ (ППР);</w:t>
            </w:r>
          </w:p>
          <w:p w:rsidR="00C97D6F" w:rsidRPr="002E66E5" w:rsidRDefault="00C97D6F" w:rsidP="00C97D6F">
            <w:pPr>
              <w:pStyle w:val="51"/>
              <w:widowControl w:val="0"/>
              <w:tabs>
                <w:tab w:val="left" w:pos="851"/>
                <w:tab w:val="left" w:pos="1134"/>
              </w:tabs>
              <w:ind w:firstLine="720"/>
              <w:jc w:val="both"/>
            </w:pPr>
            <w:r w:rsidRPr="002E66E5">
              <w:tab/>
              <w:t>−</w:t>
            </w:r>
            <w:r w:rsidRPr="002E66E5">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97D6F" w:rsidRPr="002E66E5" w:rsidRDefault="00C97D6F" w:rsidP="00C97D6F">
            <w:pPr>
              <w:pStyle w:val="51"/>
              <w:widowControl w:val="0"/>
              <w:tabs>
                <w:tab w:val="left" w:pos="851"/>
                <w:tab w:val="left" w:pos="1134"/>
              </w:tabs>
              <w:ind w:firstLine="720"/>
              <w:jc w:val="both"/>
            </w:pPr>
            <w:r w:rsidRPr="002E66E5">
              <w:tab/>
              <w:t>−</w:t>
            </w:r>
            <w:r w:rsidRPr="002E66E5">
              <w:tab/>
              <w:t>транспортные расходы и получение разрешений на транспортировку грузов, доставляемых Подрядчиком и привлекаемыми им Субподрядчиками;</w:t>
            </w:r>
          </w:p>
          <w:p w:rsidR="00C97D6F" w:rsidRPr="002E66E5" w:rsidRDefault="00C97D6F" w:rsidP="00C97D6F">
            <w:pPr>
              <w:pStyle w:val="51"/>
              <w:widowControl w:val="0"/>
              <w:tabs>
                <w:tab w:val="left" w:pos="851"/>
                <w:tab w:val="left" w:pos="1134"/>
              </w:tabs>
              <w:ind w:firstLine="720"/>
              <w:jc w:val="both"/>
            </w:pPr>
            <w:r w:rsidRPr="002E66E5">
              <w:tab/>
              <w:t>−</w:t>
            </w:r>
            <w:r w:rsidRPr="002E66E5">
              <w:tab/>
              <w:t>накладные расходы, прибыль, лимитированные затраты;</w:t>
            </w:r>
          </w:p>
          <w:p w:rsidR="00C97D6F" w:rsidRPr="002E66E5" w:rsidRDefault="00C97D6F" w:rsidP="00C97D6F">
            <w:pPr>
              <w:pStyle w:val="51"/>
              <w:widowControl w:val="0"/>
              <w:tabs>
                <w:tab w:val="left" w:pos="851"/>
                <w:tab w:val="left" w:pos="1134"/>
              </w:tabs>
              <w:ind w:firstLine="720"/>
              <w:jc w:val="both"/>
            </w:pPr>
            <w:r w:rsidRPr="002E66E5">
              <w:tab/>
              <w:t>−</w:t>
            </w:r>
            <w:r w:rsidRPr="002E66E5">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2E66E5">
              <w:t>Сумма НДС и условия начисления определяются в соответствии с законодательством Российской Федерации.</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p>
        </w:tc>
      </w:tr>
      <w:tr w:rsidR="00C97D6F" w:rsidRPr="00F86FAA" w:rsidTr="004D6B74">
        <w:tc>
          <w:tcPr>
            <w:tcW w:w="426" w:type="dxa"/>
          </w:tcPr>
          <w:p w:rsidR="00C97D6F" w:rsidRPr="00856650" w:rsidRDefault="00C97D6F" w:rsidP="00C97D6F">
            <w:pPr>
              <w:pStyle w:val="11"/>
              <w:ind w:left="-57" w:right="-108" w:firstLine="0"/>
              <w:rPr>
                <w:b/>
                <w:sz w:val="24"/>
                <w:szCs w:val="24"/>
              </w:rPr>
            </w:pPr>
            <w:r>
              <w:rPr>
                <w:b/>
                <w:sz w:val="24"/>
                <w:szCs w:val="24"/>
              </w:rPr>
              <w:lastRenderedPageBreak/>
              <w:t>6.</w:t>
            </w:r>
          </w:p>
        </w:tc>
        <w:tc>
          <w:tcPr>
            <w:tcW w:w="2126" w:type="dxa"/>
          </w:tcPr>
          <w:p w:rsidR="00C97D6F" w:rsidRPr="00CD3643" w:rsidRDefault="00C97D6F" w:rsidP="00C97D6F">
            <w:pPr>
              <w:pStyle w:val="Default"/>
              <w:rPr>
                <w:b/>
                <w:color w:val="auto"/>
              </w:rPr>
            </w:pPr>
            <w:r>
              <w:rPr>
                <w:b/>
                <w:color w:val="auto"/>
              </w:rPr>
              <w:t>Дата опубликования Открытого конкурса</w:t>
            </w:r>
          </w:p>
        </w:tc>
        <w:tc>
          <w:tcPr>
            <w:tcW w:w="7200" w:type="dxa"/>
          </w:tcPr>
          <w:p w:rsidR="00C97D6F" w:rsidRPr="002E66E5" w:rsidRDefault="00C97D6F" w:rsidP="0056493E">
            <w:pPr>
              <w:widowControl w:val="0"/>
              <w:jc w:val="both"/>
              <w:rPr>
                <w:b/>
              </w:rPr>
            </w:pPr>
            <w:r w:rsidRPr="00866F9B">
              <w:t>«</w:t>
            </w:r>
            <w:r w:rsidR="0056493E">
              <w:rPr>
                <w:lang w:val="en-US"/>
              </w:rPr>
              <w:t>24</w:t>
            </w:r>
            <w:r w:rsidRPr="00866F9B">
              <w:t xml:space="preserve">» </w:t>
            </w:r>
            <w:r w:rsidRPr="00866F9B">
              <w:rPr>
                <w:u w:val="single"/>
              </w:rPr>
              <w:t>апреля</w:t>
            </w:r>
            <w:r w:rsidRPr="00866F9B">
              <w:t xml:space="preserve"> 2025 г.</w:t>
            </w:r>
          </w:p>
        </w:tc>
      </w:tr>
      <w:tr w:rsidR="00C97D6F" w:rsidRPr="00F86FAA" w:rsidTr="004D6B74">
        <w:tc>
          <w:tcPr>
            <w:tcW w:w="426" w:type="dxa"/>
          </w:tcPr>
          <w:p w:rsidR="00C97D6F" w:rsidRPr="00856650" w:rsidRDefault="00C97D6F" w:rsidP="00C97D6F">
            <w:pPr>
              <w:pStyle w:val="11"/>
              <w:ind w:left="-57" w:right="-108" w:firstLine="0"/>
              <w:rPr>
                <w:b/>
                <w:sz w:val="24"/>
                <w:szCs w:val="24"/>
              </w:rPr>
            </w:pPr>
            <w:r>
              <w:rPr>
                <w:b/>
                <w:sz w:val="24"/>
                <w:szCs w:val="24"/>
              </w:rPr>
              <w:t>7.</w:t>
            </w:r>
          </w:p>
        </w:tc>
        <w:tc>
          <w:tcPr>
            <w:tcW w:w="2126" w:type="dxa"/>
          </w:tcPr>
          <w:p w:rsidR="00C97D6F" w:rsidRPr="00F86FAA" w:rsidRDefault="00C97D6F" w:rsidP="00C97D6F">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97D6F" w:rsidRPr="002E66E5" w:rsidRDefault="00C97D6F" w:rsidP="00942DEC">
            <w:pPr>
              <w:pStyle w:val="11"/>
              <w:widowControl w:val="0"/>
              <w:ind w:firstLine="397"/>
              <w:rPr>
                <w:b/>
                <w:sz w:val="24"/>
                <w:szCs w:val="24"/>
              </w:rPr>
            </w:pPr>
            <w:r w:rsidRPr="002E66E5">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866F9B">
              <w:rPr>
                <w:sz w:val="24"/>
                <w:szCs w:val="24"/>
              </w:rPr>
              <w:t>«</w:t>
            </w:r>
            <w:r w:rsidR="00942DEC" w:rsidRPr="00942DEC">
              <w:rPr>
                <w:sz w:val="24"/>
                <w:szCs w:val="24"/>
              </w:rPr>
              <w:t>14</w:t>
            </w:r>
            <w:r w:rsidRPr="00866F9B">
              <w:rPr>
                <w:sz w:val="24"/>
                <w:szCs w:val="24"/>
              </w:rPr>
              <w:t xml:space="preserve">» мая 2025 г. </w:t>
            </w:r>
            <w:r>
              <w:rPr>
                <w:sz w:val="24"/>
                <w:szCs w:val="24"/>
              </w:rPr>
              <w:t>16</w:t>
            </w:r>
            <w:r w:rsidRPr="00866F9B">
              <w:rPr>
                <w:sz w:val="24"/>
                <w:szCs w:val="24"/>
              </w:rPr>
              <w:t xml:space="preserve"> часов 00 минут</w:t>
            </w:r>
            <w:r w:rsidRPr="002E66E5">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1"/>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27E06" w:rsidRDefault="00C97D6F" w:rsidP="00C97D6F">
            <w:pPr>
              <w:pStyle w:val="11"/>
              <w:ind w:firstLine="397"/>
              <w:rPr>
                <w:sz w:val="24"/>
                <w:szCs w:val="24"/>
                <w:highlight w:val="cyan"/>
              </w:rPr>
            </w:pPr>
            <w:r>
              <w:rPr>
                <w:sz w:val="24"/>
                <w:szCs w:val="24"/>
              </w:rPr>
              <w:t xml:space="preserve">Рассмотрение, оценка и сопоставление Заявок состоится </w:t>
            </w:r>
            <w:r w:rsidRPr="00C97D6F">
              <w:rPr>
                <w:sz w:val="24"/>
                <w:szCs w:val="24"/>
              </w:rPr>
              <w:t>«15» мая 2025 г. 14 ч</w:t>
            </w:r>
            <w:r>
              <w:rPr>
                <w:sz w:val="24"/>
                <w:szCs w:val="24"/>
              </w:rPr>
              <w:t>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1"/>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27E06" w:rsidRDefault="00C97D6F" w:rsidP="00C97D6F">
            <w:pPr>
              <w:pStyle w:val="11"/>
              <w:ind w:firstLine="0"/>
              <w:rPr>
                <w:sz w:val="24"/>
                <w:szCs w:val="24"/>
                <w:highlight w:val="cyan"/>
              </w:rPr>
            </w:pPr>
            <w:r>
              <w:rPr>
                <w:sz w:val="24"/>
                <w:szCs w:val="24"/>
              </w:rPr>
              <w:t xml:space="preserve">Подведение итогов состоится не позднее </w:t>
            </w:r>
            <w:bookmarkStart w:id="34" w:name="OLE_LINK14"/>
            <w:bookmarkStart w:id="35" w:name="OLE_LINK15"/>
            <w:bookmarkStart w:id="36" w:name="OLE_LINK28"/>
            <w:r w:rsidRPr="00C97D6F">
              <w:rPr>
                <w:sz w:val="24"/>
                <w:szCs w:val="24"/>
              </w:rPr>
              <w:t>«11» июня 2025 г. 14 часов 00 минут</w:t>
            </w:r>
            <w:bookmarkEnd w:id="34"/>
            <w:bookmarkEnd w:id="35"/>
            <w:bookmarkEnd w:id="36"/>
            <w:r w:rsidRPr="00C97D6F">
              <w:rPr>
                <w:sz w:val="24"/>
                <w:szCs w:val="24"/>
              </w:rPr>
              <w:t xml:space="preserve"> местного времени по адресу, указанному</w:t>
            </w:r>
            <w:r>
              <w:rPr>
                <w:sz w:val="24"/>
                <w:szCs w:val="24"/>
              </w:rPr>
              <w:t xml:space="preserve"> в пункте 3 Информационной карты.</w:t>
            </w:r>
          </w:p>
        </w:tc>
      </w:tr>
      <w:tr w:rsidR="00856650" w:rsidRPr="00F86FAA" w:rsidTr="004D6B74">
        <w:tc>
          <w:tcPr>
            <w:tcW w:w="426" w:type="dxa"/>
          </w:tcPr>
          <w:p w:rsidR="00856650" w:rsidRPr="00F86FAA" w:rsidRDefault="00856650" w:rsidP="00E47C4C">
            <w:pPr>
              <w:pStyle w:val="11"/>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27E06" w:rsidRDefault="00C97D6F">
            <w:pPr>
              <w:pStyle w:val="11"/>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1"/>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27E06" w:rsidRPr="00C97D6F" w:rsidRDefault="00C97D6F">
            <w:pPr>
              <w:pStyle w:val="aff"/>
              <w:jc w:val="both"/>
              <w:rPr>
                <w:sz w:val="24"/>
                <w:szCs w:val="24"/>
              </w:rPr>
            </w:pPr>
            <w:r w:rsidRPr="00C97D6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1"/>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27E06" w:rsidRDefault="00C97D6F">
            <w:pPr>
              <w:pStyle w:val="11"/>
              <w:ind w:firstLine="0"/>
              <w:jc w:val="left"/>
              <w:rPr>
                <w:b/>
                <w:sz w:val="24"/>
                <w:szCs w:val="24"/>
                <w:highlight w:val="yellow"/>
              </w:rPr>
            </w:pPr>
            <w:r>
              <w:rPr>
                <w:sz w:val="24"/>
                <w:szCs w:val="24"/>
                <w:lang w:val="en-US"/>
              </w:rPr>
              <w:t>Рубли Российской Федерации.</w:t>
            </w:r>
          </w:p>
        </w:tc>
      </w:tr>
      <w:tr w:rsidR="00C97D6F" w:rsidRPr="00F86FAA" w:rsidTr="004D6B74">
        <w:tc>
          <w:tcPr>
            <w:tcW w:w="426" w:type="dxa"/>
          </w:tcPr>
          <w:p w:rsidR="00C97D6F" w:rsidRPr="00F86FAA" w:rsidRDefault="00C97D6F" w:rsidP="00C97D6F">
            <w:pPr>
              <w:pStyle w:val="11"/>
              <w:ind w:left="-57" w:right="-108" w:firstLine="0"/>
              <w:rPr>
                <w:b/>
                <w:sz w:val="24"/>
                <w:szCs w:val="24"/>
              </w:rPr>
            </w:pPr>
            <w:r>
              <w:rPr>
                <w:b/>
                <w:sz w:val="24"/>
                <w:szCs w:val="24"/>
              </w:rPr>
              <w:t>13.</w:t>
            </w:r>
          </w:p>
        </w:tc>
        <w:tc>
          <w:tcPr>
            <w:tcW w:w="2126" w:type="dxa"/>
          </w:tcPr>
          <w:p w:rsidR="00C97D6F" w:rsidRPr="00F86FAA" w:rsidRDefault="00C97D6F" w:rsidP="00C97D6F">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rsidR="00C97D6F" w:rsidRPr="002E66E5" w:rsidRDefault="00C97D6F" w:rsidP="00C97D6F">
            <w:pPr>
              <w:pStyle w:val="11"/>
              <w:widowControl w:val="0"/>
              <w:ind w:firstLine="709"/>
              <w:rPr>
                <w:sz w:val="24"/>
                <w:szCs w:val="24"/>
              </w:rPr>
            </w:pPr>
            <w:r w:rsidRPr="002E66E5">
              <w:rPr>
                <w:sz w:val="24"/>
                <w:szCs w:val="24"/>
              </w:rPr>
              <w:lastRenderedPageBreak/>
              <w:t xml:space="preserve">Оплата выполненных Работ производится: </w:t>
            </w:r>
          </w:p>
          <w:p w:rsidR="00C97D6F" w:rsidRPr="002E66E5" w:rsidRDefault="00C97D6F" w:rsidP="00C97D6F">
            <w:pPr>
              <w:pStyle w:val="11"/>
              <w:widowControl w:val="0"/>
              <w:ind w:firstLine="709"/>
              <w:rPr>
                <w:sz w:val="24"/>
                <w:szCs w:val="24"/>
              </w:rPr>
            </w:pPr>
            <w:r w:rsidRPr="002E66E5">
              <w:rPr>
                <w:sz w:val="24"/>
                <w:szCs w:val="24"/>
              </w:rPr>
              <w:t>- путем перечисления Заказчиком авансового платежа в размере не более 25% (двадцать пять процентов) от начальной (максимальной) цены Договора в течение 15 (пятнадцати) календарных дней с даты заключения договора на основании предоставленного Подрядчиком счета на оплату;</w:t>
            </w:r>
          </w:p>
          <w:p w:rsidR="00C97D6F" w:rsidRPr="002E66E5" w:rsidRDefault="00C97D6F" w:rsidP="00C97D6F">
            <w:pPr>
              <w:pStyle w:val="11"/>
              <w:widowControl w:val="0"/>
              <w:ind w:firstLine="742"/>
              <w:rPr>
                <w:sz w:val="24"/>
                <w:szCs w:val="24"/>
              </w:rPr>
            </w:pPr>
            <w:r w:rsidRPr="002E66E5">
              <w:rPr>
                <w:sz w:val="24"/>
                <w:szCs w:val="24"/>
              </w:rPr>
              <w:lastRenderedPageBreak/>
              <w:t>- окончательный расчет в размере не менее 75 % (семьдесят пять процентов) производится в течение 30 (Тридцати) дней с даты подписания Акта о приемке выполненных работ форма № КС-2 и Справки о стоимости выполненных работ и затрат форма № КС-3 и Акта о приеме-сдаче реконструированных, модернизированных объектов основных средств форма № ОС-3 на основании предоставленного Подрядчиком счета на оплату</w:t>
            </w:r>
          </w:p>
        </w:tc>
      </w:tr>
      <w:tr w:rsidR="00C97D6F" w:rsidRPr="00F86FAA" w:rsidTr="004D6B74">
        <w:tc>
          <w:tcPr>
            <w:tcW w:w="426" w:type="dxa"/>
          </w:tcPr>
          <w:p w:rsidR="00C97D6F" w:rsidRPr="00F86FAA" w:rsidRDefault="00C97D6F" w:rsidP="00C97D6F">
            <w:pPr>
              <w:pStyle w:val="11"/>
              <w:ind w:left="-57" w:right="-108" w:firstLine="0"/>
              <w:rPr>
                <w:b/>
                <w:sz w:val="24"/>
                <w:szCs w:val="24"/>
              </w:rPr>
            </w:pPr>
            <w:r>
              <w:rPr>
                <w:b/>
                <w:sz w:val="24"/>
                <w:szCs w:val="24"/>
              </w:rPr>
              <w:lastRenderedPageBreak/>
              <w:t>14.</w:t>
            </w:r>
          </w:p>
        </w:tc>
        <w:tc>
          <w:tcPr>
            <w:tcW w:w="2126" w:type="dxa"/>
          </w:tcPr>
          <w:p w:rsidR="00C97D6F" w:rsidRPr="00F86FAA" w:rsidRDefault="00C97D6F" w:rsidP="00C97D6F">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97D6F" w:rsidRPr="002E66E5" w:rsidRDefault="00C97D6F" w:rsidP="00C97D6F">
            <w:pPr>
              <w:pStyle w:val="Default"/>
              <w:widowControl w:val="0"/>
              <w:jc w:val="both"/>
            </w:pPr>
            <w:r w:rsidRPr="002E66E5">
              <w:rPr>
                <w:b/>
                <w:bCs/>
                <w:color w:val="auto"/>
              </w:rPr>
              <w:t xml:space="preserve">Срок </w:t>
            </w:r>
            <w:r w:rsidRPr="002E66E5">
              <w:rPr>
                <w:b/>
                <w:color w:val="auto"/>
              </w:rPr>
              <w:t>поставки товаров, выполнения работ, оказания услуг и т.д.</w:t>
            </w:r>
            <w:r w:rsidRPr="002E66E5">
              <w:rPr>
                <w:b/>
                <w:bCs/>
                <w:color w:val="auto"/>
              </w:rPr>
              <w:t xml:space="preserve">: </w:t>
            </w:r>
            <w:r w:rsidRPr="002E66E5">
              <w:t>Не более 120 (сто двадцать) календарных дней с даты заключения договора.</w:t>
            </w:r>
          </w:p>
          <w:p w:rsidR="00C97D6F" w:rsidRPr="002E66E5" w:rsidRDefault="00C97D6F" w:rsidP="00C97D6F">
            <w:pPr>
              <w:pStyle w:val="Default"/>
              <w:widowControl w:val="0"/>
              <w:jc w:val="both"/>
            </w:pPr>
            <w:r w:rsidRPr="002E66E5">
              <w:rPr>
                <w:b/>
                <w:bCs/>
                <w:color w:val="auto"/>
              </w:rPr>
              <w:t xml:space="preserve">Место </w:t>
            </w:r>
            <w:r w:rsidRPr="002E66E5">
              <w:rPr>
                <w:b/>
                <w:color w:val="auto"/>
              </w:rPr>
              <w:t xml:space="preserve">поставки товаров, выполнения работ, оказания услуг и т.д.: Саратовская область, </w:t>
            </w:r>
            <w:r w:rsidRPr="002E66E5">
              <w:t>г. Саратов, ст. Трофимовский-2</w:t>
            </w:r>
          </w:p>
        </w:tc>
      </w:tr>
      <w:tr w:rsidR="007D6548" w:rsidRPr="00F86FAA" w:rsidTr="004D6B74">
        <w:tc>
          <w:tcPr>
            <w:tcW w:w="426" w:type="dxa"/>
          </w:tcPr>
          <w:p w:rsidR="007D6548" w:rsidRPr="00F86FAA" w:rsidRDefault="00357415" w:rsidP="00E47C4C">
            <w:pPr>
              <w:pStyle w:val="11"/>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27E06" w:rsidRDefault="00C97D6F">
            <w:pPr>
              <w:pStyle w:val="11"/>
              <w:ind w:firstLine="0"/>
              <w:rPr>
                <w:sz w:val="24"/>
                <w:szCs w:val="24"/>
              </w:rPr>
            </w:pPr>
            <w:r>
              <w:rPr>
                <w:sz w:val="24"/>
                <w:szCs w:val="24"/>
              </w:rPr>
              <w:t>В соответствии с документацией о закупке</w:t>
            </w:r>
          </w:p>
        </w:tc>
      </w:tr>
      <w:tr w:rsidR="00856650" w:rsidRPr="00F86FAA" w:rsidTr="004D6B74">
        <w:tc>
          <w:tcPr>
            <w:tcW w:w="426" w:type="dxa"/>
          </w:tcPr>
          <w:p w:rsidR="00856650" w:rsidRPr="00F86FAA" w:rsidRDefault="00856650" w:rsidP="00E47C4C">
            <w:pPr>
              <w:pStyle w:val="11"/>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27E06" w:rsidRDefault="00C97D6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27E06" w:rsidRDefault="00C97D6F">
                  <w:pPr>
                    <w:snapToGrid w:val="0"/>
                    <w:rPr>
                      <w:sz w:val="22"/>
                      <w:szCs w:val="22"/>
                    </w:rPr>
                  </w:pPr>
                  <w:r>
                    <w:rPr>
                      <w:sz w:val="22"/>
                      <w:szCs w:val="22"/>
                    </w:rPr>
                    <w:t>43.21</w:t>
                  </w:r>
                </w:p>
              </w:tc>
              <w:tc>
                <w:tcPr>
                  <w:tcW w:w="1417" w:type="dxa"/>
                  <w:tcBorders>
                    <w:top w:val="single" w:sz="4" w:space="0" w:color="auto"/>
                    <w:left w:val="single" w:sz="4" w:space="0" w:color="auto"/>
                    <w:bottom w:val="single" w:sz="4" w:space="0" w:color="auto"/>
                    <w:right w:val="single" w:sz="4" w:space="0" w:color="auto"/>
                  </w:tcBorders>
                </w:tcPr>
                <w:p w:rsidR="00427E06" w:rsidRDefault="00C97D6F">
                  <w:pPr>
                    <w:snapToGrid w:val="0"/>
                    <w:rPr>
                      <w:sz w:val="22"/>
                      <w:szCs w:val="22"/>
                    </w:rPr>
                  </w:pPr>
                  <w:r>
                    <w:rPr>
                      <w:sz w:val="22"/>
                      <w:szCs w:val="22"/>
                    </w:rPr>
                    <w:t>43.2</w:t>
                  </w:r>
                </w:p>
              </w:tc>
              <w:tc>
                <w:tcPr>
                  <w:tcW w:w="1134" w:type="dxa"/>
                  <w:tcBorders>
                    <w:top w:val="single" w:sz="4" w:space="0" w:color="auto"/>
                    <w:left w:val="single" w:sz="4" w:space="0" w:color="auto"/>
                    <w:bottom w:val="single" w:sz="4" w:space="0" w:color="auto"/>
                    <w:right w:val="single" w:sz="4" w:space="0" w:color="auto"/>
                  </w:tcBorders>
                </w:tcPr>
                <w:p w:rsidR="00427E06" w:rsidRDefault="00C97D6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27E06" w:rsidRDefault="00C97D6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27E06" w:rsidRDefault="00C97D6F">
                  <w:pPr>
                    <w:snapToGrid w:val="0"/>
                    <w:rPr>
                      <w:sz w:val="22"/>
                      <w:szCs w:val="22"/>
                    </w:rPr>
                  </w:pPr>
                  <w:r>
                    <w:rPr>
                      <w:sz w:val="22"/>
                      <w:szCs w:val="22"/>
                    </w:rPr>
                    <w:t>96</w:t>
                  </w:r>
                </w:p>
              </w:tc>
            </w:tr>
          </w:tbl>
          <w:p w:rsidR="00427E06" w:rsidRDefault="00427E06"/>
        </w:tc>
      </w:tr>
      <w:tr w:rsidR="007D6548" w:rsidRPr="00F86FAA" w:rsidTr="004D6B74">
        <w:tc>
          <w:tcPr>
            <w:tcW w:w="426" w:type="dxa"/>
          </w:tcPr>
          <w:p w:rsidR="007D6548" w:rsidRPr="00F86FAA" w:rsidRDefault="00357415" w:rsidP="00E47C4C">
            <w:pPr>
              <w:pStyle w:val="11"/>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245A7">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27E06" w:rsidRPr="00C97D6F" w:rsidRDefault="00C97D6F" w:rsidP="005245A7">
            <w:pPr>
              <w:pStyle w:val="aff7"/>
              <w:numPr>
                <w:ilvl w:val="1"/>
                <w:numId w:val="14"/>
              </w:numPr>
              <w:ind w:left="601" w:hanging="426"/>
              <w:jc w:val="both"/>
            </w:pPr>
            <w:r w:rsidRPr="00C97D6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27E06" w:rsidRPr="00C97D6F" w:rsidRDefault="00C97D6F" w:rsidP="005245A7">
            <w:pPr>
              <w:pStyle w:val="aff7"/>
              <w:numPr>
                <w:ilvl w:val="1"/>
                <w:numId w:val="14"/>
              </w:numPr>
              <w:ind w:left="601" w:hanging="426"/>
              <w:jc w:val="both"/>
            </w:pPr>
            <w:r w:rsidRPr="00C97D6F">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427E06" w:rsidRPr="00C97D6F" w:rsidRDefault="00C97D6F" w:rsidP="005245A7">
            <w:pPr>
              <w:pStyle w:val="aff7"/>
              <w:numPr>
                <w:ilvl w:val="1"/>
                <w:numId w:val="14"/>
              </w:numPr>
              <w:ind w:left="601" w:hanging="426"/>
              <w:jc w:val="both"/>
            </w:pPr>
            <w:r w:rsidRPr="00C97D6F">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по договорам на выполнение работ по строительству, реконструкции, модернизации, ремонту кабельных линий, троллейных линий, линий электропередач с суммарной стоимостью договора(-ов) не менее 50 % от начальной (максимальной) цены договора/цены лота закупки; </w:t>
            </w:r>
          </w:p>
          <w:p w:rsidR="00427E06" w:rsidRPr="00C97D6F" w:rsidRDefault="00C97D6F" w:rsidP="005245A7">
            <w:pPr>
              <w:pStyle w:val="aff7"/>
              <w:numPr>
                <w:ilvl w:val="1"/>
                <w:numId w:val="14"/>
              </w:numPr>
              <w:ind w:left="601" w:hanging="426"/>
              <w:jc w:val="both"/>
            </w:pPr>
            <w:r w:rsidRPr="00C97D6F">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C97D6F">
              <w:t>://</w:t>
            </w:r>
            <w:r>
              <w:rPr>
                <w:lang w:val="en-US"/>
              </w:rPr>
              <w:t>www</w:t>
            </w:r>
            <w:r w:rsidRPr="00C97D6F">
              <w:t>.</w:t>
            </w:r>
            <w:r>
              <w:rPr>
                <w:lang w:val="en-US"/>
              </w:rPr>
              <w:t>nalog</w:t>
            </w:r>
            <w:r w:rsidRPr="00C97D6F">
              <w:t>.</w:t>
            </w:r>
            <w:r>
              <w:rPr>
                <w:lang w:val="en-US"/>
              </w:rPr>
              <w:t>ru</w:t>
            </w:r>
            <w:r w:rsidRPr="00C97D6F">
              <w:t xml:space="preserve">) на условиях, изложенных в проекте договора (приложение к документации о закупке); </w:t>
            </w:r>
          </w:p>
          <w:p w:rsidR="00427E06" w:rsidRPr="00C97D6F" w:rsidRDefault="00C97D6F" w:rsidP="005245A7">
            <w:pPr>
              <w:pStyle w:val="aff7"/>
              <w:numPr>
                <w:ilvl w:val="1"/>
                <w:numId w:val="14"/>
              </w:numPr>
              <w:ind w:left="601" w:hanging="426"/>
              <w:jc w:val="both"/>
            </w:pPr>
            <w:r w:rsidRPr="00C97D6F">
              <w:t xml:space="preserve">претендент должен иметь квалифицированный персонал, включающий в себя:  - не менее одного работника, имеющего действующее удостоверение по проведению проверки знаний </w:t>
            </w:r>
            <w:r w:rsidRPr="00C97D6F">
              <w:lastRenderedPageBreak/>
              <w:t xml:space="preserve">требований пожарно-технического минимума либо диплом о дополнительном профессиональном образовании в сфере пожарной безопасности;  - не менее одного работника, имеющего действующее удостоверение по проведению проверки знаний требований охраны труда;  -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группой по электробезопасности не ниже </w:t>
            </w:r>
            <w:r>
              <w:rPr>
                <w:lang w:val="en-US"/>
              </w:rPr>
              <w:t>IV</w:t>
            </w:r>
            <w:r w:rsidRPr="00C97D6F">
              <w:t>;  - не менее одного работника, допущенного к работе в качестве административно-технический персонал с группой по безопасности работ на высоте не менее 3;  - не менее одного работника, допущенного к работе в качестве административно-технический персонал с группой по безопасности работ на высоте не менее 3;  - не менее двух работников, допущенных к работе в качестве производственного персонала с группами по безопасности работ на высоте 1 или 2;  - не менее одного работника, имеющего действующее удостоверение стропальщика .</w:t>
            </w:r>
          </w:p>
          <w:p w:rsidR="006D2B87" w:rsidRPr="00286B26" w:rsidRDefault="006D2B87" w:rsidP="005245A7">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27E06" w:rsidRPr="00C97D6F" w:rsidRDefault="00C97D6F" w:rsidP="005245A7">
            <w:pPr>
              <w:pStyle w:val="aff7"/>
              <w:numPr>
                <w:ilvl w:val="1"/>
                <w:numId w:val="14"/>
              </w:numPr>
              <w:ind w:left="601" w:hanging="426"/>
              <w:jc w:val="both"/>
            </w:pPr>
            <w:r w:rsidRPr="00C97D6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27E06" w:rsidRPr="00C97D6F" w:rsidRDefault="00C97D6F" w:rsidP="005245A7">
            <w:pPr>
              <w:pStyle w:val="aff7"/>
              <w:numPr>
                <w:ilvl w:val="1"/>
                <w:numId w:val="14"/>
              </w:numPr>
              <w:ind w:left="601" w:hanging="426"/>
              <w:jc w:val="both"/>
            </w:pPr>
            <w:r w:rsidRPr="00C97D6F">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C97D6F">
              <w:t>://</w:t>
            </w:r>
            <w:r>
              <w:rPr>
                <w:lang w:val="en-US"/>
              </w:rPr>
              <w:t>pb</w:t>
            </w:r>
            <w:r w:rsidRPr="00C97D6F">
              <w:t>.</w:t>
            </w:r>
            <w:r>
              <w:rPr>
                <w:lang w:val="en-US"/>
              </w:rPr>
              <w:t>nalog</w:t>
            </w:r>
            <w:r w:rsidRPr="00C97D6F">
              <w:t>.</w:t>
            </w:r>
            <w:r>
              <w:rPr>
                <w:lang w:val="en-US"/>
              </w:rPr>
              <w:t>ru</w:t>
            </w:r>
            <w:r w:rsidRPr="00C97D6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C97D6F">
              <w:t>://</w:t>
            </w:r>
            <w:r>
              <w:rPr>
                <w:lang w:val="en-US"/>
              </w:rPr>
              <w:t>pb</w:t>
            </w:r>
            <w:r w:rsidRPr="00C97D6F">
              <w:t>.</w:t>
            </w:r>
            <w:r>
              <w:rPr>
                <w:lang w:val="en-US"/>
              </w:rPr>
              <w:t>nalog</w:t>
            </w:r>
            <w:r w:rsidRPr="00C97D6F">
              <w:t>.</w:t>
            </w:r>
            <w:r>
              <w:rPr>
                <w:lang w:val="en-US"/>
              </w:rPr>
              <w:t>ru</w:t>
            </w:r>
            <w:r w:rsidRPr="00C97D6F">
              <w:t xml:space="preserve">); </w:t>
            </w:r>
          </w:p>
          <w:p w:rsidR="00427E06" w:rsidRPr="00C97D6F" w:rsidRDefault="00C97D6F" w:rsidP="005245A7">
            <w:pPr>
              <w:pStyle w:val="aff7"/>
              <w:numPr>
                <w:ilvl w:val="1"/>
                <w:numId w:val="14"/>
              </w:numPr>
              <w:ind w:left="601" w:hanging="426"/>
              <w:jc w:val="both"/>
            </w:pPr>
            <w:r w:rsidRPr="00C97D6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r w:rsidRPr="00C97D6F">
              <w:lastRenderedPageBreak/>
              <w:t>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97D6F">
              <w:t>://</w:t>
            </w:r>
            <w:r>
              <w:rPr>
                <w:lang w:val="en-US"/>
              </w:rPr>
              <w:t>fssprus</w:t>
            </w:r>
            <w:r w:rsidRPr="00C97D6F">
              <w:t>.</w:t>
            </w:r>
            <w:r>
              <w:rPr>
                <w:lang w:val="en-US"/>
              </w:rPr>
              <w:t>ru</w:t>
            </w:r>
            <w:r w:rsidRPr="00C97D6F">
              <w:t>/</w:t>
            </w:r>
            <w:r>
              <w:rPr>
                <w:lang w:val="en-US"/>
              </w:rPr>
              <w:t>iss</w:t>
            </w:r>
            <w:r w:rsidRPr="00C97D6F">
              <w:t>/</w:t>
            </w:r>
            <w:r>
              <w:rPr>
                <w:lang w:val="en-US"/>
              </w:rPr>
              <w:t>ip</w:t>
            </w:r>
            <w:r w:rsidRPr="00C97D6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97D6F">
              <w:t>://</w:t>
            </w:r>
            <w:r>
              <w:rPr>
                <w:lang w:val="en-US"/>
              </w:rPr>
              <w:t>www</w:t>
            </w:r>
            <w:r w:rsidRPr="00C97D6F">
              <w:t>.</w:t>
            </w:r>
            <w:r>
              <w:rPr>
                <w:lang w:val="en-US"/>
              </w:rPr>
              <w:t>fedresurs</w:t>
            </w:r>
            <w:r w:rsidRPr="00C97D6F">
              <w:t>.</w:t>
            </w:r>
            <w:r>
              <w:rPr>
                <w:lang w:val="en-US"/>
              </w:rPr>
              <w:t>ru</w:t>
            </w:r>
            <w:r w:rsidRPr="00C97D6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427E06" w:rsidRPr="00C97D6F" w:rsidRDefault="00C97D6F" w:rsidP="005245A7">
            <w:pPr>
              <w:pStyle w:val="aff7"/>
              <w:numPr>
                <w:ilvl w:val="1"/>
                <w:numId w:val="14"/>
              </w:numPr>
              <w:ind w:left="601" w:hanging="426"/>
              <w:jc w:val="both"/>
            </w:pPr>
            <w:r w:rsidRPr="00C97D6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(2024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427E06" w:rsidRPr="00C97D6F" w:rsidRDefault="00C97D6F" w:rsidP="005245A7">
            <w:pPr>
              <w:pStyle w:val="aff7"/>
              <w:numPr>
                <w:ilvl w:val="1"/>
                <w:numId w:val="14"/>
              </w:numPr>
              <w:ind w:left="601" w:hanging="426"/>
              <w:jc w:val="both"/>
            </w:pPr>
            <w:r w:rsidRPr="00C97D6F">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427E06" w:rsidRPr="00C97D6F" w:rsidRDefault="00C97D6F" w:rsidP="005245A7">
            <w:pPr>
              <w:pStyle w:val="aff7"/>
              <w:numPr>
                <w:ilvl w:val="1"/>
                <w:numId w:val="14"/>
              </w:numPr>
              <w:ind w:left="601" w:hanging="426"/>
              <w:jc w:val="both"/>
            </w:pPr>
            <w:r w:rsidRPr="00C97D6F">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427E06" w:rsidRDefault="00C97D6F" w:rsidP="005245A7">
            <w:pPr>
              <w:pStyle w:val="aff7"/>
              <w:numPr>
                <w:ilvl w:val="1"/>
                <w:numId w:val="14"/>
              </w:numPr>
              <w:ind w:left="601" w:hanging="426"/>
              <w:jc w:val="both"/>
              <w:rPr>
                <w:lang w:val="en-US"/>
              </w:rPr>
            </w:pPr>
            <w:r w:rsidRPr="00C97D6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w:t>
            </w:r>
            <w:r w:rsidRPr="00C97D6F">
              <w:lastRenderedPageBreak/>
              <w:t xml:space="preserve">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427E06" w:rsidRPr="00C97D6F" w:rsidRDefault="00C97D6F" w:rsidP="005245A7">
            <w:pPr>
              <w:pStyle w:val="aff7"/>
              <w:numPr>
                <w:ilvl w:val="1"/>
                <w:numId w:val="14"/>
              </w:numPr>
              <w:ind w:left="601" w:hanging="426"/>
              <w:jc w:val="both"/>
            </w:pPr>
            <w:r w:rsidRPr="00C97D6F">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rsidR="00427E06" w:rsidRPr="00C97D6F" w:rsidRDefault="00C97D6F" w:rsidP="005245A7">
            <w:pPr>
              <w:pStyle w:val="aff7"/>
              <w:numPr>
                <w:ilvl w:val="1"/>
                <w:numId w:val="14"/>
              </w:numPr>
              <w:ind w:left="601" w:hanging="426"/>
              <w:jc w:val="both"/>
            </w:pPr>
            <w:r w:rsidRPr="00C97D6F">
              <w:t xml:space="preserve">документ по форме приложения № 7 к документации о закупке о предоставлении сведений о производственном персонале, указанного в подпункте 1.5 части 1 пункта 17 Информационной карты; </w:t>
            </w:r>
          </w:p>
          <w:p w:rsidR="00427E06" w:rsidRPr="00C97D6F" w:rsidRDefault="00C97D6F" w:rsidP="005245A7">
            <w:pPr>
              <w:pStyle w:val="aff7"/>
              <w:numPr>
                <w:ilvl w:val="1"/>
                <w:numId w:val="14"/>
              </w:numPr>
              <w:ind w:left="601" w:hanging="426"/>
              <w:jc w:val="both"/>
            </w:pPr>
            <w:r w:rsidRPr="00C97D6F">
              <w:t xml:space="preserve">копию действующего удостоверения по проведению проверки знаний требований пожарно-технического минимума либо копию диплома о дополнительном профессиональном образовании в сфере пожарной безопасности на одного из работников, указанных в сведениях об административном и производственном персонале по форме приложения №7; </w:t>
            </w:r>
          </w:p>
          <w:p w:rsidR="00427E06" w:rsidRPr="00C97D6F" w:rsidRDefault="00C97D6F" w:rsidP="005245A7">
            <w:pPr>
              <w:pStyle w:val="aff7"/>
              <w:numPr>
                <w:ilvl w:val="1"/>
                <w:numId w:val="14"/>
              </w:numPr>
              <w:ind w:left="601" w:hanging="426"/>
              <w:jc w:val="both"/>
            </w:pPr>
            <w:r w:rsidRPr="00C97D6F">
              <w:t xml:space="preserve">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№7; </w:t>
            </w:r>
          </w:p>
          <w:p w:rsidR="00427E06" w:rsidRPr="00C97D6F" w:rsidRDefault="00C97D6F" w:rsidP="005245A7">
            <w:pPr>
              <w:pStyle w:val="aff7"/>
              <w:numPr>
                <w:ilvl w:val="1"/>
                <w:numId w:val="14"/>
              </w:numPr>
              <w:ind w:left="601" w:hanging="426"/>
              <w:jc w:val="both"/>
            </w:pPr>
            <w:r w:rsidRPr="00C97D6F">
              <w:t xml:space="preserve">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электробезопасности не ниже </w:t>
            </w:r>
            <w:r>
              <w:rPr>
                <w:lang w:val="en-US"/>
              </w:rPr>
              <w:t>IV</w:t>
            </w:r>
            <w:r w:rsidRPr="00C97D6F">
              <w:t xml:space="preserve"> на одного из работников, указанных в сведениях об административном и производственном персонале по форме приложения №7; </w:t>
            </w:r>
          </w:p>
          <w:p w:rsidR="00427E06" w:rsidRPr="00C97D6F" w:rsidRDefault="00C97D6F" w:rsidP="005245A7">
            <w:pPr>
              <w:pStyle w:val="aff7"/>
              <w:numPr>
                <w:ilvl w:val="1"/>
                <w:numId w:val="14"/>
              </w:numPr>
              <w:ind w:left="601" w:hanging="426"/>
              <w:jc w:val="both"/>
            </w:pPr>
            <w:r w:rsidRPr="00C97D6F">
              <w:t xml:space="preserve">копию удостоверения на одного из работников, указанных в сведениях об административном и производственном персонале, допущенного к работе в качестве административно-технический персонал с группой по безопасности работ на высоте не менее 3; </w:t>
            </w:r>
          </w:p>
          <w:p w:rsidR="00427E06" w:rsidRPr="00C97D6F" w:rsidRDefault="00C97D6F" w:rsidP="005245A7">
            <w:pPr>
              <w:pStyle w:val="aff7"/>
              <w:numPr>
                <w:ilvl w:val="1"/>
                <w:numId w:val="14"/>
              </w:numPr>
              <w:ind w:left="601" w:hanging="426"/>
              <w:jc w:val="both"/>
            </w:pPr>
            <w:r w:rsidRPr="00C97D6F">
              <w:t xml:space="preserve">копии удостоверений на двух работников, указанных в сведениях об административном и производственном персонале, допущенных к работе в качестве производственного персонала с группами по безопасности работ на высоте 1 или 2 по форме приложения №7; </w:t>
            </w:r>
          </w:p>
          <w:p w:rsidR="00427E06" w:rsidRPr="00C97D6F" w:rsidRDefault="00C97D6F" w:rsidP="005245A7">
            <w:pPr>
              <w:pStyle w:val="aff7"/>
              <w:numPr>
                <w:ilvl w:val="1"/>
                <w:numId w:val="14"/>
              </w:numPr>
              <w:ind w:left="601" w:hanging="426"/>
              <w:jc w:val="both"/>
            </w:pPr>
            <w:r w:rsidRPr="00C97D6F">
              <w:t>копию аттестационного удостоверения стропальщика на одного из работников, указанных в сведениях об административном и производственном персонале по форме приложения №7.</w:t>
            </w:r>
          </w:p>
        </w:tc>
      </w:tr>
      <w:tr w:rsidR="00835CB1" w:rsidRPr="00F86FAA" w:rsidTr="004D6B74">
        <w:tc>
          <w:tcPr>
            <w:tcW w:w="426" w:type="dxa"/>
          </w:tcPr>
          <w:p w:rsidR="00835CB1" w:rsidRPr="00F86FAA" w:rsidRDefault="00835CB1" w:rsidP="00E47C4C">
            <w:pPr>
              <w:pStyle w:val="11"/>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27E06" w:rsidRDefault="00C97D6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lastRenderedPageBreak/>
              <w:t>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1"/>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4D6B74">
              <w:tc>
                <w:tcPr>
                  <w:tcW w:w="4423" w:type="dxa"/>
                </w:tcPr>
                <w:p w:rsidR="00427E06" w:rsidRDefault="00C97D6F">
                  <w:pPr>
                    <w:pStyle w:val="afa"/>
                    <w:ind w:firstLine="0"/>
                    <w:rPr>
                      <w:sz w:val="24"/>
                    </w:rPr>
                  </w:pPr>
                  <w:r>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427E06" w:rsidRDefault="00C97D6F">
                  <w:pPr>
                    <w:pStyle w:val="afa"/>
                    <w:ind w:firstLine="0"/>
                    <w:rPr>
                      <w:sz w:val="24"/>
                      <w:lang w:val="en-US"/>
                    </w:rPr>
                  </w:pPr>
                  <w:r>
                    <w:rPr>
                      <w:sz w:val="24"/>
                      <w:lang w:val="en-US"/>
                    </w:rPr>
                    <w:t>0,50</w:t>
                  </w:r>
                </w:p>
              </w:tc>
            </w:tr>
            <w:tr w:rsidR="006D2B87" w:rsidRPr="00514332" w:rsidTr="004D6B74">
              <w:tc>
                <w:tcPr>
                  <w:tcW w:w="4423" w:type="dxa"/>
                </w:tcPr>
                <w:p w:rsidR="00427E06" w:rsidRDefault="00C97D6F">
                  <w:pPr>
                    <w:pStyle w:val="afa"/>
                    <w:ind w:firstLine="0"/>
                    <w:rPr>
                      <w:sz w:val="24"/>
                    </w:rPr>
                  </w:pPr>
                  <w:r>
                    <w:rPr>
                      <w:sz w:val="24"/>
                    </w:rPr>
                    <w:t xml:space="preserve">Опыт участника: по договорам на выполнение работ по строительству, реконструкции, модернизации, ремонту кабельных линий, троллейных линий, линий электропередач, с суммарной стоимостью договора(-ов) не менее 50 % от начальной (максимальной) цены договора/цены лота,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427E06" w:rsidRDefault="00C97D6F">
                  <w:pPr>
                    <w:pStyle w:val="afa"/>
                    <w:ind w:firstLine="0"/>
                    <w:rPr>
                      <w:sz w:val="24"/>
                      <w:lang w:val="en-US"/>
                    </w:rPr>
                  </w:pPr>
                  <w:r>
                    <w:rPr>
                      <w:sz w:val="24"/>
                      <w:lang w:val="en-US"/>
                    </w:rPr>
                    <w:t>0,20</w:t>
                  </w:r>
                </w:p>
              </w:tc>
            </w:tr>
            <w:tr w:rsidR="006D2B87" w:rsidRPr="00514332" w:rsidTr="004D6B74">
              <w:tc>
                <w:tcPr>
                  <w:tcW w:w="4423" w:type="dxa"/>
                </w:tcPr>
                <w:p w:rsidR="00427E06" w:rsidRDefault="00C97D6F">
                  <w:pPr>
                    <w:pStyle w:val="afa"/>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427E06" w:rsidRDefault="00C97D6F">
                  <w:pPr>
                    <w:pStyle w:val="afa"/>
                    <w:ind w:firstLine="0"/>
                    <w:rPr>
                      <w:sz w:val="24"/>
                      <w:lang w:val="en-US"/>
                    </w:rPr>
                  </w:pPr>
                  <w:r>
                    <w:rPr>
                      <w:sz w:val="24"/>
                      <w:lang w:val="en-US"/>
                    </w:rPr>
                    <w:t>0,15</w:t>
                  </w:r>
                </w:p>
              </w:tc>
            </w:tr>
            <w:tr w:rsidR="006D2B87" w:rsidRPr="00514332" w:rsidTr="004D6B74">
              <w:tc>
                <w:tcPr>
                  <w:tcW w:w="4423" w:type="dxa"/>
                </w:tcPr>
                <w:p w:rsidR="00427E06" w:rsidRDefault="00C97D6F">
                  <w:pPr>
                    <w:pStyle w:val="afa"/>
                    <w:ind w:firstLine="0"/>
                    <w:rPr>
                      <w:sz w:val="24"/>
                    </w:rPr>
                  </w:pPr>
                  <w:r>
                    <w:rPr>
                      <w:sz w:val="24"/>
                    </w:rPr>
                    <w:t xml:space="preserve">Гарантийный срок на выполненные работ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427E06" w:rsidRDefault="00C97D6F">
                  <w:pPr>
                    <w:pStyle w:val="afa"/>
                    <w:ind w:firstLine="0"/>
                    <w:rPr>
                      <w:sz w:val="24"/>
                      <w:lang w:val="en-US"/>
                    </w:rPr>
                  </w:pPr>
                  <w:r>
                    <w:rPr>
                      <w:sz w:val="24"/>
                      <w:lang w:val="en-US"/>
                    </w:rPr>
                    <w:t>0,05</w:t>
                  </w:r>
                </w:p>
              </w:tc>
            </w:tr>
            <w:tr w:rsidR="006D2B87" w:rsidRPr="00514332" w:rsidTr="004D6B74">
              <w:tc>
                <w:tcPr>
                  <w:tcW w:w="4423" w:type="dxa"/>
                </w:tcPr>
                <w:p w:rsidR="00427E06" w:rsidRDefault="00C97D6F">
                  <w:pPr>
                    <w:pStyle w:val="afa"/>
                    <w:ind w:firstLine="0"/>
                    <w:rPr>
                      <w:sz w:val="24"/>
                    </w:rPr>
                  </w:pPr>
                  <w:r>
                    <w:rPr>
                      <w:sz w:val="24"/>
                    </w:rPr>
                    <w:t xml:space="preserve">Условия оплаты (указываются претендентом в финансово-коммерческом предложении). Наилучшим признается наименьший размер аванса, предложенный претендентом. </w:t>
                  </w:r>
                </w:p>
              </w:tc>
              <w:tc>
                <w:tcPr>
                  <w:tcW w:w="2551" w:type="dxa"/>
                </w:tcPr>
                <w:p w:rsidR="00427E06" w:rsidRDefault="00C97D6F">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1"/>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bookmarkStart w:id="37" w:name="_Hlk188606771"/>
                  <w:r>
                    <w:rPr>
                      <w:b/>
                      <w:sz w:val="24"/>
                    </w:rPr>
                    <w:t>I. Внесение изменений в договор:</w:t>
                  </w:r>
                </w:p>
                <w:p w:rsidR="00427E06" w:rsidRDefault="00C97D6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27E06" w:rsidRDefault="00C97D6F">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427E06" w:rsidRDefault="00C97D6F">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677986" w:rsidRPr="00FB0DD0" w:rsidRDefault="00677986" w:rsidP="00335C6F">
                  <w:pPr>
                    <w:pStyle w:val="afa"/>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a"/>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427E06" w:rsidRDefault="00C97D6F">
                  <w:pPr>
                    <w:pStyle w:val="afa"/>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от первоначальной цены договора за весь срок действия договора.</w:t>
                  </w:r>
                </w:p>
                <w:p w:rsidR="00427E06" w:rsidRDefault="00427E06">
                  <w:pPr>
                    <w:pStyle w:val="afa"/>
                    <w:ind w:firstLine="629"/>
                    <w:rPr>
                      <w:sz w:val="24"/>
                    </w:rPr>
                  </w:pPr>
                </w:p>
              </w:tc>
            </w:tr>
            <w:bookmarkEnd w:id="37"/>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1"/>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27E06" w:rsidRDefault="00C97D6F">
            <w:pPr>
              <w:pStyle w:val="11"/>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1"/>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27E06" w:rsidRDefault="00C97D6F">
            <w:pPr>
              <w:pStyle w:val="11"/>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1"/>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27E06" w:rsidRPr="0070011E" w:rsidRDefault="0070011E" w:rsidP="0070011E">
            <w:pPr>
              <w:pStyle w:val="11"/>
              <w:ind w:firstLine="0"/>
              <w:rPr>
                <w:sz w:val="24"/>
                <w:szCs w:val="24"/>
              </w:rPr>
            </w:pPr>
            <w:r w:rsidRPr="0070011E">
              <w:rPr>
                <w:sz w:val="24"/>
                <w:szCs w:val="24"/>
              </w:rPr>
              <w:t>Не предусмотрено</w:t>
            </w:r>
            <w:r w:rsidR="00C97D6F" w:rsidRPr="0070011E">
              <w:rPr>
                <w:sz w:val="24"/>
                <w:szCs w:val="24"/>
              </w:rPr>
              <w:t xml:space="preserve"> </w:t>
            </w:r>
          </w:p>
        </w:tc>
      </w:tr>
      <w:tr w:rsidR="00402A46" w:rsidRPr="00F86FAA" w:rsidTr="004D6B74">
        <w:tc>
          <w:tcPr>
            <w:tcW w:w="426" w:type="dxa"/>
          </w:tcPr>
          <w:p w:rsidR="00402A46" w:rsidRPr="00F86FAA" w:rsidRDefault="00402A46" w:rsidP="00E47C4C">
            <w:pPr>
              <w:pStyle w:val="11"/>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427E06" w:rsidRDefault="00584DE7" w:rsidP="00584DE7">
            <w:pPr>
              <w:jc w:val="both"/>
              <w:rPr>
                <w:rFonts w:eastAsia="Arial"/>
              </w:rPr>
            </w:pPr>
            <w:bookmarkStart w:id="38" w:name="_GoBack"/>
            <w:bookmarkEnd w:id="38"/>
            <w:r w:rsidRPr="0070011E">
              <w:t>Не предусмотрено</w:t>
            </w:r>
          </w:p>
        </w:tc>
      </w:tr>
      <w:tr w:rsidR="00E961FF" w:rsidRPr="004A2CA8" w:rsidTr="004D6B74">
        <w:tc>
          <w:tcPr>
            <w:tcW w:w="426" w:type="dxa"/>
          </w:tcPr>
          <w:p w:rsidR="00E961FF" w:rsidRPr="004A2CA8" w:rsidRDefault="00E961FF" w:rsidP="00E47C4C">
            <w:pPr>
              <w:pStyle w:val="11"/>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1"/>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1"/>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27E06" w:rsidRDefault="00C97D6F">
            <w:pPr>
              <w:pStyle w:val="11"/>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1"/>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427E06" w:rsidRDefault="00C97D6F">
      <w:pPr>
        <w:pStyle w:val="11"/>
        <w:ind w:firstLine="0"/>
        <w:jc w:val="right"/>
        <w:outlineLvl w:val="0"/>
        <w:rPr>
          <w:rFonts w:eastAsia="MS Mincho"/>
          <w:szCs w:val="28"/>
        </w:rPr>
      </w:pPr>
      <w:bookmarkStart w:id="39"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39"/>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1"/>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1"/>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1"/>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5245A7">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5245A7">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5245A7">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5245A7">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5245A7">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5245A7">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5245A7">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5245A7">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5245A7">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5245A7">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5245A7">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5245A7">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5245A7">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5245A7">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5245A7">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5245A7">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5245A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5245A7">
      <w:pPr>
        <w:numPr>
          <w:ilvl w:val="0"/>
          <w:numId w:val="7"/>
        </w:numPr>
        <w:tabs>
          <w:tab w:val="left" w:pos="1418"/>
        </w:tabs>
        <w:ind w:left="0" w:firstLine="709"/>
        <w:jc w:val="both"/>
        <w:rPr>
          <w:sz w:val="28"/>
          <w:szCs w:val="20"/>
        </w:rPr>
      </w:pPr>
      <w:bookmarkStart w:id="4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41"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1"/>
    </w:p>
    <w:bookmarkEnd w:id="40"/>
    <w:p w:rsidR="00C878E0" w:rsidRDefault="00C878E0" w:rsidP="005245A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5245A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5245A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1"/>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1"/>
        <w:ind w:firstLine="708"/>
      </w:pPr>
      <w:r>
        <w:t>В подтверждение вышеуказанного к Заявке прилагаются все необходимые документы.</w:t>
      </w:r>
    </w:p>
    <w:p w:rsidR="000954FB" w:rsidRPr="00D27A82" w:rsidRDefault="000954FB" w:rsidP="000954FB">
      <w:pPr>
        <w:pStyle w:val="11"/>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427E06" w:rsidRDefault="00C97D6F">
      <w:pPr>
        <w:pStyle w:val="11"/>
        <w:ind w:firstLine="0"/>
        <w:jc w:val="right"/>
        <w:outlineLvl w:val="0"/>
        <w:rPr>
          <w:rFonts w:eastAsia="Times New Roman"/>
          <w:szCs w:val="28"/>
        </w:rPr>
      </w:pPr>
      <w:bookmarkStart w:id="42"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2"/>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5245A7">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5245A7">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5245A7">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5245A7">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5245A7">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5245A7">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5245A7">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5245A7">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27E06" w:rsidRPr="0070011E" w:rsidRDefault="00C97D6F">
      <w:pPr>
        <w:pStyle w:val="11"/>
        <w:ind w:firstLine="0"/>
        <w:jc w:val="right"/>
        <w:outlineLvl w:val="0"/>
        <w:rPr>
          <w:szCs w:val="28"/>
        </w:rPr>
      </w:pPr>
      <w:bookmarkStart w:id="43" w:name="_Hlk189579004"/>
      <w:r w:rsidRPr="0070011E">
        <w:rPr>
          <w:szCs w:val="28"/>
        </w:rPr>
        <w:lastRenderedPageBreak/>
        <w:t>Приложение</w:t>
      </w:r>
      <w:r w:rsidRPr="0070011E">
        <w:rPr>
          <w:rFonts w:eastAsia="MS Mincho"/>
          <w:szCs w:val="28"/>
        </w:rPr>
        <w:t xml:space="preserve"> № </w:t>
      </w:r>
      <w:r w:rsidRPr="0070011E">
        <w:rPr>
          <w:szCs w:val="28"/>
        </w:rPr>
        <w:t>3</w:t>
      </w:r>
    </w:p>
    <w:p w:rsidR="00C10125" w:rsidRPr="0070011E" w:rsidRDefault="00C10125" w:rsidP="00C10125">
      <w:pPr>
        <w:pStyle w:val="afa"/>
        <w:ind w:firstLine="0"/>
        <w:jc w:val="right"/>
        <w:rPr>
          <w:rFonts w:eastAsia="Times New Roman"/>
          <w:sz w:val="28"/>
          <w:szCs w:val="28"/>
        </w:rPr>
      </w:pPr>
      <w:r w:rsidRPr="0070011E">
        <w:rPr>
          <w:sz w:val="28"/>
          <w:szCs w:val="28"/>
        </w:rPr>
        <w:t>к документации о закупке</w:t>
      </w:r>
    </w:p>
    <w:p w:rsidR="00C10125" w:rsidRPr="0070011E" w:rsidRDefault="00C10125" w:rsidP="00C10125">
      <w:pPr>
        <w:pStyle w:val="afa"/>
        <w:ind w:firstLine="0"/>
        <w:jc w:val="left"/>
        <w:rPr>
          <w:rFonts w:eastAsia="Times New Roman"/>
          <w:sz w:val="28"/>
          <w:szCs w:val="28"/>
        </w:rPr>
      </w:pPr>
    </w:p>
    <w:p w:rsidR="00C97D6F" w:rsidRPr="0070011E" w:rsidRDefault="00C97D6F" w:rsidP="00C97D6F">
      <w:pPr>
        <w:pStyle w:val="afa"/>
        <w:widowControl w:val="0"/>
        <w:spacing w:after="120"/>
        <w:ind w:firstLine="0"/>
        <w:jc w:val="center"/>
        <w:outlineLvl w:val="1"/>
        <w:rPr>
          <w:b/>
          <w:sz w:val="28"/>
          <w:szCs w:val="28"/>
        </w:rPr>
      </w:pPr>
      <w:bookmarkStart w:id="44" w:name="OLE_LINK1"/>
      <w:bookmarkStart w:id="45" w:name="OLE_LINK2"/>
      <w:r w:rsidRPr="0070011E">
        <w:rPr>
          <w:b/>
          <w:sz w:val="28"/>
          <w:szCs w:val="28"/>
        </w:rPr>
        <w:t>Финансово-коммерческое предложение</w:t>
      </w:r>
      <w:bookmarkEnd w:id="44"/>
      <w:bookmarkEnd w:id="45"/>
    </w:p>
    <w:p w:rsidR="00C97D6F" w:rsidRPr="0070011E" w:rsidRDefault="00C97D6F" w:rsidP="00C97D6F">
      <w:pPr>
        <w:widowControl w:val="0"/>
        <w:spacing w:after="160" w:line="259" w:lineRule="auto"/>
        <w:rPr>
          <w:rFonts w:eastAsia="Calibri"/>
          <w:sz w:val="28"/>
          <w:szCs w:val="28"/>
          <w:lang w:eastAsia="en-US"/>
        </w:rPr>
      </w:pPr>
      <w:r w:rsidRPr="0070011E">
        <w:rPr>
          <w:rFonts w:eastAsia="Calibri"/>
          <w:sz w:val="28"/>
          <w:szCs w:val="28"/>
          <w:lang w:eastAsia="en-US"/>
        </w:rPr>
        <w:t xml:space="preserve"> «____» ___________ 20___ г.</w:t>
      </w:r>
    </w:p>
    <w:p w:rsidR="00C97D6F" w:rsidRPr="0070011E" w:rsidRDefault="00C97D6F" w:rsidP="00C97D6F">
      <w:pPr>
        <w:widowControl w:val="0"/>
        <w:spacing w:after="160" w:line="259" w:lineRule="auto"/>
        <w:rPr>
          <w:rFonts w:eastAsia="Calibri"/>
          <w:sz w:val="28"/>
          <w:szCs w:val="28"/>
          <w:lang w:eastAsia="en-US"/>
        </w:rPr>
      </w:pPr>
      <w:r w:rsidRPr="0070011E">
        <w:rPr>
          <w:rFonts w:eastAsia="Calibri"/>
          <w:sz w:val="28"/>
          <w:szCs w:val="28"/>
          <w:lang w:eastAsia="en-US"/>
        </w:rPr>
        <w:t>Открытый конкурс № ОКэ-_____-_____-_____ (далее – Открытый конкурс)</w:t>
      </w:r>
    </w:p>
    <w:p w:rsidR="00C97D6F" w:rsidRPr="0070011E" w:rsidRDefault="00C97D6F" w:rsidP="00C97D6F">
      <w:pPr>
        <w:widowControl w:val="0"/>
        <w:spacing w:line="259" w:lineRule="auto"/>
        <w:jc w:val="both"/>
        <w:rPr>
          <w:rFonts w:eastAsia="Calibri"/>
          <w:sz w:val="28"/>
          <w:szCs w:val="28"/>
          <w:lang w:eastAsia="en-US"/>
        </w:rPr>
      </w:pPr>
      <w:r w:rsidRPr="0070011E">
        <w:rPr>
          <w:rFonts w:eastAsia="Calibri"/>
          <w:sz w:val="28"/>
          <w:szCs w:val="28"/>
          <w:lang w:eastAsia="en-US"/>
        </w:rPr>
        <w:t xml:space="preserve">(лот № _______) </w:t>
      </w:r>
      <w:r w:rsidRPr="0070011E">
        <w:rPr>
          <w:rFonts w:eastAsia="Calibri"/>
          <w:bCs/>
          <w:i/>
          <w:sz w:val="28"/>
          <w:szCs w:val="28"/>
          <w:lang w:eastAsia="en-US"/>
        </w:rPr>
        <w:t>(указывается при необходимости)</w:t>
      </w:r>
    </w:p>
    <w:p w:rsidR="00C97D6F" w:rsidRPr="0070011E" w:rsidRDefault="00C97D6F" w:rsidP="00C97D6F">
      <w:pPr>
        <w:widowControl w:val="0"/>
        <w:spacing w:line="259" w:lineRule="auto"/>
        <w:rPr>
          <w:rFonts w:eastAsia="Calibri"/>
          <w:sz w:val="28"/>
          <w:szCs w:val="28"/>
          <w:lang w:eastAsia="en-US"/>
        </w:rPr>
      </w:pPr>
      <w:r w:rsidRPr="0070011E">
        <w:rPr>
          <w:rFonts w:eastAsia="Calibri"/>
          <w:sz w:val="28"/>
          <w:szCs w:val="28"/>
          <w:lang w:eastAsia="en-US"/>
        </w:rPr>
        <w:t>____________________________________________________________________</w:t>
      </w:r>
    </w:p>
    <w:p w:rsidR="00C97D6F" w:rsidRPr="0070011E" w:rsidRDefault="00C97D6F" w:rsidP="00C97D6F">
      <w:pPr>
        <w:widowControl w:val="0"/>
        <w:spacing w:after="160" w:line="259" w:lineRule="auto"/>
        <w:ind w:firstLine="3"/>
        <w:rPr>
          <w:rFonts w:eastAsia="Calibri"/>
          <w:bCs/>
          <w:i/>
          <w:sz w:val="28"/>
          <w:szCs w:val="28"/>
          <w:lang w:eastAsia="en-US"/>
        </w:rPr>
      </w:pPr>
      <w:r w:rsidRPr="0070011E">
        <w:rPr>
          <w:rFonts w:eastAsia="Calibri"/>
          <w:bCs/>
          <w:i/>
          <w:sz w:val="28"/>
          <w:szCs w:val="28"/>
          <w:lang w:eastAsia="en-US"/>
        </w:rPr>
        <w:t>(полное наименование п</w:t>
      </w:r>
      <w:r w:rsidRPr="0070011E">
        <w:rPr>
          <w:rFonts w:eastAsia="Calibri"/>
          <w:i/>
          <w:sz w:val="28"/>
          <w:szCs w:val="28"/>
          <w:lang w:eastAsia="en-US"/>
        </w:rPr>
        <w:t>ретендента</w:t>
      </w:r>
      <w:r w:rsidRPr="0070011E">
        <w:rPr>
          <w:rFonts w:eastAsia="Calibri"/>
          <w:bCs/>
          <w:i/>
          <w:sz w:val="28"/>
          <w:szCs w:val="28"/>
          <w:lang w:eastAsia="en-US"/>
        </w:rPr>
        <w:t>)</w:t>
      </w:r>
    </w:p>
    <w:tbl>
      <w:tblPr>
        <w:tblW w:w="4949" w:type="pct"/>
        <w:tblLayout w:type="fixed"/>
        <w:tblLook w:val="0000" w:firstRow="0" w:lastRow="0" w:firstColumn="0" w:lastColumn="0" w:noHBand="0" w:noVBand="0"/>
      </w:tblPr>
      <w:tblGrid>
        <w:gridCol w:w="510"/>
        <w:gridCol w:w="2735"/>
        <w:gridCol w:w="1572"/>
        <w:gridCol w:w="1315"/>
        <w:gridCol w:w="1704"/>
        <w:gridCol w:w="1694"/>
      </w:tblGrid>
      <w:tr w:rsidR="00C97D6F" w:rsidRPr="0070011E" w:rsidTr="00C97D6F">
        <w:trPr>
          <w:trHeight w:val="2484"/>
        </w:trPr>
        <w:tc>
          <w:tcPr>
            <w:tcW w:w="267" w:type="pct"/>
            <w:tcBorders>
              <w:top w:val="single" w:sz="4" w:space="0" w:color="auto"/>
              <w:left w:val="single" w:sz="4" w:space="0" w:color="auto"/>
              <w:bottom w:val="single" w:sz="4" w:space="0" w:color="auto"/>
              <w:right w:val="single" w:sz="4" w:space="0" w:color="auto"/>
            </w:tcBorders>
            <w:vAlign w:val="center"/>
          </w:tcPr>
          <w:p w:rsidR="00C97D6F" w:rsidRPr="0070011E" w:rsidRDefault="00C97D6F" w:rsidP="00C97D6F">
            <w:pPr>
              <w:widowControl w:val="0"/>
              <w:spacing w:after="160" w:line="259" w:lineRule="auto"/>
              <w:rPr>
                <w:rFonts w:eastAsia="Calibri"/>
                <w:sz w:val="28"/>
                <w:szCs w:val="28"/>
                <w:lang w:eastAsia="en-US"/>
              </w:rPr>
            </w:pPr>
            <w:r w:rsidRPr="0070011E">
              <w:rPr>
                <w:rFonts w:eastAsia="Calibri"/>
                <w:sz w:val="28"/>
                <w:szCs w:val="28"/>
                <w:lang w:eastAsia="en-US"/>
              </w:rPr>
              <w:t>№ п/п</w:t>
            </w:r>
          </w:p>
        </w:tc>
        <w:tc>
          <w:tcPr>
            <w:tcW w:w="1435" w:type="pct"/>
            <w:tcBorders>
              <w:top w:val="single" w:sz="4" w:space="0" w:color="auto"/>
              <w:left w:val="single" w:sz="4" w:space="0" w:color="auto"/>
              <w:bottom w:val="single" w:sz="4" w:space="0" w:color="auto"/>
              <w:right w:val="single" w:sz="4" w:space="0" w:color="auto"/>
            </w:tcBorders>
            <w:vAlign w:val="center"/>
          </w:tcPr>
          <w:p w:rsidR="00C97D6F" w:rsidRPr="0070011E" w:rsidRDefault="00C97D6F" w:rsidP="00C97D6F">
            <w:pPr>
              <w:widowControl w:val="0"/>
              <w:spacing w:after="160" w:line="259" w:lineRule="auto"/>
              <w:rPr>
                <w:rFonts w:eastAsia="Calibri"/>
                <w:sz w:val="28"/>
                <w:szCs w:val="28"/>
                <w:lang w:eastAsia="en-US"/>
              </w:rPr>
            </w:pPr>
            <w:r w:rsidRPr="0070011E">
              <w:rPr>
                <w:rFonts w:eastAsia="Calibri"/>
                <w:sz w:val="28"/>
                <w:szCs w:val="28"/>
                <w:lang w:eastAsia="en-US"/>
              </w:rPr>
              <w:t>Наименование товаров, работ, услуг</w:t>
            </w:r>
          </w:p>
          <w:p w:rsidR="00C97D6F" w:rsidRPr="0070011E" w:rsidRDefault="00C97D6F" w:rsidP="00C97D6F">
            <w:pPr>
              <w:widowControl w:val="0"/>
              <w:spacing w:after="160" w:line="259" w:lineRule="auto"/>
              <w:rPr>
                <w:rFonts w:eastAsia="Calibri"/>
                <w:sz w:val="28"/>
                <w:szCs w:val="28"/>
                <w:lang w:eastAsia="en-US"/>
              </w:rPr>
            </w:pPr>
          </w:p>
        </w:tc>
        <w:tc>
          <w:tcPr>
            <w:tcW w:w="825" w:type="pct"/>
            <w:tcBorders>
              <w:top w:val="single" w:sz="4" w:space="0" w:color="auto"/>
              <w:left w:val="single" w:sz="4" w:space="0" w:color="auto"/>
              <w:bottom w:val="single" w:sz="4" w:space="0" w:color="auto"/>
              <w:right w:val="single" w:sz="4" w:space="0" w:color="auto"/>
            </w:tcBorders>
            <w:vAlign w:val="center"/>
          </w:tcPr>
          <w:p w:rsidR="00C97D6F" w:rsidRPr="0070011E" w:rsidRDefault="00C97D6F" w:rsidP="00C97D6F">
            <w:pPr>
              <w:widowControl w:val="0"/>
              <w:spacing w:after="160" w:line="259" w:lineRule="auto"/>
              <w:rPr>
                <w:rFonts w:eastAsia="Calibri"/>
                <w:sz w:val="28"/>
                <w:szCs w:val="28"/>
                <w:lang w:eastAsia="en-US"/>
              </w:rPr>
            </w:pPr>
            <w:r w:rsidRPr="0070011E">
              <w:rPr>
                <w:sz w:val="28"/>
                <w:szCs w:val="28"/>
              </w:rPr>
              <w:t>Цена работ в руб., без учета НДС</w:t>
            </w:r>
          </w:p>
        </w:tc>
        <w:tc>
          <w:tcPr>
            <w:tcW w:w="690" w:type="pct"/>
            <w:tcBorders>
              <w:top w:val="single" w:sz="4" w:space="0" w:color="auto"/>
              <w:left w:val="single" w:sz="4" w:space="0" w:color="auto"/>
              <w:bottom w:val="single" w:sz="4" w:space="0" w:color="auto"/>
              <w:right w:val="single" w:sz="4" w:space="0" w:color="auto"/>
            </w:tcBorders>
            <w:vAlign w:val="center"/>
          </w:tcPr>
          <w:p w:rsidR="00C97D6F" w:rsidRPr="0070011E" w:rsidRDefault="00C97D6F" w:rsidP="00C97D6F">
            <w:pPr>
              <w:widowControl w:val="0"/>
              <w:spacing w:after="160" w:line="259" w:lineRule="auto"/>
              <w:rPr>
                <w:rFonts w:eastAsia="Calibri"/>
                <w:sz w:val="28"/>
                <w:szCs w:val="28"/>
                <w:lang w:eastAsia="en-US"/>
              </w:rPr>
            </w:pPr>
            <w:r w:rsidRPr="0070011E">
              <w:rPr>
                <w:sz w:val="28"/>
                <w:szCs w:val="28"/>
              </w:rPr>
              <w:t>Условия и порядок оплаты   работ (наличие предоплаты (аванса), его размер)</w:t>
            </w:r>
          </w:p>
        </w:tc>
        <w:tc>
          <w:tcPr>
            <w:tcW w:w="894" w:type="pct"/>
            <w:tcBorders>
              <w:top w:val="single" w:sz="4" w:space="0" w:color="auto"/>
              <w:left w:val="single" w:sz="4" w:space="0" w:color="auto"/>
              <w:bottom w:val="single" w:sz="4" w:space="0" w:color="auto"/>
              <w:right w:val="single" w:sz="4" w:space="0" w:color="auto"/>
            </w:tcBorders>
            <w:vAlign w:val="center"/>
          </w:tcPr>
          <w:p w:rsidR="00C97D6F" w:rsidRPr="0070011E" w:rsidRDefault="00C97D6F" w:rsidP="00C97D6F">
            <w:pPr>
              <w:widowControl w:val="0"/>
              <w:spacing w:after="160" w:line="259" w:lineRule="auto"/>
              <w:rPr>
                <w:rFonts w:eastAsia="Calibri"/>
                <w:sz w:val="28"/>
                <w:szCs w:val="28"/>
                <w:lang w:eastAsia="en-US"/>
              </w:rPr>
            </w:pPr>
            <w:r w:rsidRPr="0070011E">
              <w:rPr>
                <w:sz w:val="28"/>
                <w:szCs w:val="28"/>
              </w:rPr>
              <w:t xml:space="preserve">Срок выполнения работ, календарные дни </w:t>
            </w:r>
          </w:p>
        </w:tc>
        <w:tc>
          <w:tcPr>
            <w:tcW w:w="890" w:type="pct"/>
            <w:tcBorders>
              <w:top w:val="single" w:sz="4" w:space="0" w:color="auto"/>
              <w:left w:val="nil"/>
              <w:bottom w:val="single" w:sz="4" w:space="0" w:color="auto"/>
              <w:right w:val="single" w:sz="4" w:space="0" w:color="auto"/>
            </w:tcBorders>
            <w:vAlign w:val="center"/>
          </w:tcPr>
          <w:p w:rsidR="00C97D6F" w:rsidRPr="0070011E" w:rsidRDefault="00C97D6F" w:rsidP="00C97D6F">
            <w:pPr>
              <w:widowControl w:val="0"/>
              <w:spacing w:after="160" w:line="259" w:lineRule="auto"/>
              <w:rPr>
                <w:rFonts w:eastAsia="Calibri"/>
                <w:sz w:val="28"/>
                <w:szCs w:val="28"/>
                <w:lang w:eastAsia="en-US"/>
              </w:rPr>
            </w:pPr>
            <w:r w:rsidRPr="0070011E">
              <w:rPr>
                <w:sz w:val="28"/>
                <w:szCs w:val="28"/>
              </w:rPr>
              <w:t>Гарантийный срок на выполненные работы, мес.</w:t>
            </w:r>
          </w:p>
        </w:tc>
      </w:tr>
      <w:tr w:rsidR="00C97D6F" w:rsidRPr="0070011E" w:rsidTr="00C97D6F">
        <w:trPr>
          <w:trHeight w:hRule="exact" w:val="284"/>
        </w:trPr>
        <w:tc>
          <w:tcPr>
            <w:tcW w:w="267" w:type="pct"/>
            <w:tcBorders>
              <w:top w:val="nil"/>
              <w:left w:val="single" w:sz="4" w:space="0" w:color="auto"/>
              <w:bottom w:val="single" w:sz="4" w:space="0" w:color="auto"/>
              <w:right w:val="single" w:sz="4" w:space="0" w:color="auto"/>
            </w:tcBorders>
            <w:noWrap/>
            <w:vAlign w:val="center"/>
          </w:tcPr>
          <w:p w:rsidR="00C97D6F" w:rsidRPr="0070011E" w:rsidRDefault="00C97D6F" w:rsidP="00C97D6F">
            <w:pPr>
              <w:widowControl w:val="0"/>
              <w:spacing w:after="160" w:line="259" w:lineRule="auto"/>
              <w:rPr>
                <w:rFonts w:eastAsia="Calibri"/>
                <w:sz w:val="28"/>
                <w:szCs w:val="28"/>
                <w:lang w:eastAsia="en-US"/>
              </w:rPr>
            </w:pPr>
            <w:r w:rsidRPr="0070011E">
              <w:rPr>
                <w:rFonts w:eastAsia="Calibri"/>
                <w:sz w:val="28"/>
                <w:szCs w:val="28"/>
                <w:lang w:eastAsia="en-US"/>
              </w:rPr>
              <w:t>1</w:t>
            </w:r>
          </w:p>
        </w:tc>
        <w:tc>
          <w:tcPr>
            <w:tcW w:w="1435" w:type="pct"/>
            <w:tcBorders>
              <w:top w:val="nil"/>
              <w:left w:val="nil"/>
              <w:bottom w:val="single" w:sz="4" w:space="0" w:color="auto"/>
              <w:right w:val="single" w:sz="4" w:space="0" w:color="auto"/>
            </w:tcBorders>
            <w:noWrap/>
            <w:vAlign w:val="center"/>
          </w:tcPr>
          <w:p w:rsidR="00C97D6F" w:rsidRPr="0070011E" w:rsidRDefault="00C97D6F" w:rsidP="00C97D6F">
            <w:pPr>
              <w:widowControl w:val="0"/>
              <w:spacing w:after="160" w:line="259" w:lineRule="auto"/>
              <w:rPr>
                <w:rFonts w:eastAsia="Calibri"/>
                <w:sz w:val="28"/>
                <w:szCs w:val="28"/>
                <w:lang w:eastAsia="en-US"/>
              </w:rPr>
            </w:pPr>
            <w:r w:rsidRPr="0070011E">
              <w:rPr>
                <w:rFonts w:eastAsia="Calibri"/>
                <w:sz w:val="28"/>
                <w:szCs w:val="28"/>
                <w:lang w:eastAsia="en-US"/>
              </w:rPr>
              <w:t>2</w:t>
            </w:r>
          </w:p>
        </w:tc>
        <w:tc>
          <w:tcPr>
            <w:tcW w:w="825" w:type="pct"/>
            <w:tcBorders>
              <w:top w:val="single" w:sz="4" w:space="0" w:color="auto"/>
              <w:left w:val="nil"/>
              <w:bottom w:val="single" w:sz="4" w:space="0" w:color="auto"/>
              <w:right w:val="single" w:sz="4" w:space="0" w:color="auto"/>
            </w:tcBorders>
            <w:vAlign w:val="center"/>
          </w:tcPr>
          <w:p w:rsidR="00C97D6F" w:rsidRPr="0070011E" w:rsidRDefault="00C97D6F" w:rsidP="00C97D6F">
            <w:pPr>
              <w:widowControl w:val="0"/>
              <w:spacing w:after="160" w:line="259" w:lineRule="auto"/>
              <w:rPr>
                <w:rFonts w:eastAsia="Calibri"/>
                <w:sz w:val="28"/>
                <w:szCs w:val="28"/>
                <w:lang w:eastAsia="en-US"/>
              </w:rPr>
            </w:pPr>
            <w:r w:rsidRPr="0070011E">
              <w:rPr>
                <w:rFonts w:eastAsia="Calibri"/>
                <w:sz w:val="28"/>
                <w:szCs w:val="28"/>
                <w:lang w:eastAsia="en-US"/>
              </w:rPr>
              <w:t>3</w:t>
            </w:r>
          </w:p>
        </w:tc>
        <w:tc>
          <w:tcPr>
            <w:tcW w:w="690" w:type="pct"/>
            <w:tcBorders>
              <w:top w:val="single" w:sz="4" w:space="0" w:color="auto"/>
              <w:left w:val="single" w:sz="4" w:space="0" w:color="auto"/>
              <w:bottom w:val="single" w:sz="4" w:space="0" w:color="auto"/>
              <w:right w:val="single" w:sz="4" w:space="0" w:color="auto"/>
            </w:tcBorders>
            <w:noWrap/>
            <w:vAlign w:val="center"/>
          </w:tcPr>
          <w:p w:rsidR="00C97D6F" w:rsidRPr="0070011E" w:rsidRDefault="00C97D6F" w:rsidP="00C97D6F">
            <w:pPr>
              <w:widowControl w:val="0"/>
              <w:spacing w:after="160" w:line="259" w:lineRule="auto"/>
              <w:rPr>
                <w:rFonts w:eastAsia="Calibri"/>
                <w:sz w:val="28"/>
                <w:szCs w:val="28"/>
                <w:lang w:eastAsia="en-US"/>
              </w:rPr>
            </w:pPr>
            <w:r w:rsidRPr="0070011E">
              <w:rPr>
                <w:rFonts w:eastAsia="Calibri"/>
                <w:sz w:val="28"/>
                <w:szCs w:val="28"/>
                <w:lang w:eastAsia="en-US"/>
              </w:rPr>
              <w:t>4</w:t>
            </w:r>
          </w:p>
        </w:tc>
        <w:tc>
          <w:tcPr>
            <w:tcW w:w="894" w:type="pct"/>
            <w:tcBorders>
              <w:top w:val="single" w:sz="4" w:space="0" w:color="auto"/>
              <w:left w:val="single" w:sz="4" w:space="0" w:color="auto"/>
              <w:bottom w:val="single" w:sz="4" w:space="0" w:color="auto"/>
              <w:right w:val="single" w:sz="4" w:space="0" w:color="auto"/>
            </w:tcBorders>
            <w:noWrap/>
            <w:vAlign w:val="center"/>
          </w:tcPr>
          <w:p w:rsidR="00C97D6F" w:rsidRPr="0070011E" w:rsidRDefault="00C97D6F" w:rsidP="00C97D6F">
            <w:pPr>
              <w:widowControl w:val="0"/>
              <w:spacing w:after="160" w:line="259" w:lineRule="auto"/>
              <w:rPr>
                <w:rFonts w:eastAsia="Calibri"/>
                <w:sz w:val="28"/>
                <w:szCs w:val="28"/>
                <w:lang w:eastAsia="en-US"/>
              </w:rPr>
            </w:pPr>
            <w:r w:rsidRPr="0070011E">
              <w:rPr>
                <w:rFonts w:eastAsia="Calibri"/>
                <w:sz w:val="28"/>
                <w:szCs w:val="28"/>
                <w:lang w:eastAsia="en-US"/>
              </w:rPr>
              <w:t>5</w:t>
            </w:r>
          </w:p>
        </w:tc>
        <w:tc>
          <w:tcPr>
            <w:tcW w:w="890" w:type="pct"/>
            <w:tcBorders>
              <w:top w:val="single" w:sz="4" w:space="0" w:color="auto"/>
              <w:left w:val="nil"/>
              <w:bottom w:val="single" w:sz="4" w:space="0" w:color="auto"/>
              <w:right w:val="single" w:sz="4" w:space="0" w:color="auto"/>
            </w:tcBorders>
            <w:noWrap/>
            <w:vAlign w:val="center"/>
          </w:tcPr>
          <w:p w:rsidR="00C97D6F" w:rsidRPr="0070011E" w:rsidRDefault="00C97D6F" w:rsidP="00C97D6F">
            <w:pPr>
              <w:widowControl w:val="0"/>
              <w:spacing w:after="160" w:line="259" w:lineRule="auto"/>
              <w:rPr>
                <w:rFonts w:eastAsia="Calibri"/>
                <w:sz w:val="28"/>
                <w:szCs w:val="28"/>
                <w:lang w:eastAsia="en-US"/>
              </w:rPr>
            </w:pPr>
            <w:r w:rsidRPr="0070011E">
              <w:rPr>
                <w:rFonts w:eastAsia="Calibri"/>
                <w:sz w:val="28"/>
                <w:szCs w:val="28"/>
                <w:lang w:eastAsia="en-US"/>
              </w:rPr>
              <w:t>6</w:t>
            </w:r>
          </w:p>
        </w:tc>
      </w:tr>
      <w:tr w:rsidR="00C97D6F" w:rsidRPr="0070011E" w:rsidTr="0070011E">
        <w:trPr>
          <w:trHeight w:hRule="exact" w:val="3877"/>
        </w:trPr>
        <w:tc>
          <w:tcPr>
            <w:tcW w:w="267" w:type="pct"/>
            <w:tcBorders>
              <w:top w:val="nil"/>
              <w:left w:val="single" w:sz="4" w:space="0" w:color="auto"/>
              <w:bottom w:val="single" w:sz="4" w:space="0" w:color="auto"/>
              <w:right w:val="single" w:sz="4" w:space="0" w:color="auto"/>
            </w:tcBorders>
            <w:noWrap/>
            <w:vAlign w:val="bottom"/>
          </w:tcPr>
          <w:p w:rsidR="00C97D6F" w:rsidRPr="0070011E" w:rsidRDefault="00C97D6F" w:rsidP="00C97D6F">
            <w:pPr>
              <w:widowControl w:val="0"/>
              <w:spacing w:after="160" w:line="259" w:lineRule="auto"/>
              <w:rPr>
                <w:rFonts w:eastAsia="Calibri"/>
                <w:lang w:eastAsia="en-US"/>
              </w:rPr>
            </w:pPr>
          </w:p>
        </w:tc>
        <w:tc>
          <w:tcPr>
            <w:tcW w:w="1435" w:type="pct"/>
            <w:tcBorders>
              <w:top w:val="nil"/>
              <w:left w:val="nil"/>
              <w:bottom w:val="single" w:sz="4" w:space="0" w:color="auto"/>
              <w:right w:val="single" w:sz="4" w:space="0" w:color="auto"/>
            </w:tcBorders>
            <w:noWrap/>
            <w:vAlign w:val="bottom"/>
          </w:tcPr>
          <w:p w:rsidR="00C97D6F" w:rsidRPr="0070011E" w:rsidRDefault="00C97D6F" w:rsidP="00C97D6F">
            <w:pPr>
              <w:widowControl w:val="0"/>
              <w:spacing w:after="160" w:line="259" w:lineRule="auto"/>
              <w:rPr>
                <w:rFonts w:eastAsia="Calibri"/>
                <w:lang w:eastAsia="en-US"/>
              </w:rPr>
            </w:pPr>
            <w:r w:rsidRPr="0070011E">
              <w:rPr>
                <w:shd w:val="clear" w:color="auto" w:fill="FFFFFF"/>
              </w:rPr>
              <w:t>Выполнение работ по капитальному ремонту т</w:t>
            </w:r>
            <w:r w:rsidRPr="0070011E">
              <w:t>роллейной линии протяженностью 330 м</w:t>
            </w:r>
            <w:r w:rsidRPr="0070011E">
              <w:rPr>
                <w:shd w:val="clear" w:color="auto" w:fill="FFFFFF"/>
              </w:rPr>
              <w:t xml:space="preserve"> инв. № 008/00/00000003 к</w:t>
            </w:r>
            <w:r w:rsidRPr="0070011E">
              <w:rPr>
                <w:bCs/>
                <w:shd w:val="clear" w:color="auto" w:fill="FFFFFF"/>
              </w:rPr>
              <w:t>онтейнерного терминала Трофимовский-2, филиала ПАО «ТрансКонтейнер» на Приволжской железной дороге</w:t>
            </w:r>
          </w:p>
        </w:tc>
        <w:tc>
          <w:tcPr>
            <w:tcW w:w="825" w:type="pct"/>
            <w:tcBorders>
              <w:top w:val="single" w:sz="4" w:space="0" w:color="auto"/>
              <w:left w:val="nil"/>
              <w:bottom w:val="single" w:sz="4" w:space="0" w:color="auto"/>
              <w:right w:val="single" w:sz="4" w:space="0" w:color="auto"/>
            </w:tcBorders>
            <w:vAlign w:val="center"/>
          </w:tcPr>
          <w:p w:rsidR="00C97D6F" w:rsidRPr="0070011E" w:rsidRDefault="00C97D6F" w:rsidP="00C97D6F">
            <w:pPr>
              <w:widowControl w:val="0"/>
              <w:spacing w:after="160" w:line="259" w:lineRule="auto"/>
              <w:rPr>
                <w:rFonts w:eastAsia="Calibri"/>
                <w:lang w:eastAsia="en-US"/>
              </w:rPr>
            </w:pPr>
          </w:p>
        </w:tc>
        <w:tc>
          <w:tcPr>
            <w:tcW w:w="690" w:type="pct"/>
            <w:tcBorders>
              <w:top w:val="single" w:sz="4" w:space="0" w:color="auto"/>
              <w:left w:val="single" w:sz="4" w:space="0" w:color="auto"/>
              <w:bottom w:val="single" w:sz="4" w:space="0" w:color="auto"/>
              <w:right w:val="single" w:sz="4" w:space="0" w:color="auto"/>
            </w:tcBorders>
            <w:noWrap/>
            <w:vAlign w:val="center"/>
          </w:tcPr>
          <w:p w:rsidR="00C97D6F" w:rsidRPr="0070011E" w:rsidRDefault="00C97D6F" w:rsidP="00C97D6F">
            <w:pPr>
              <w:widowControl w:val="0"/>
              <w:spacing w:after="160" w:line="259" w:lineRule="auto"/>
              <w:rPr>
                <w:rFonts w:eastAsia="Calibri"/>
                <w:i/>
                <w:lang w:eastAsia="en-US"/>
              </w:rPr>
            </w:pPr>
            <w:r w:rsidRPr="0070011E">
              <w:rPr>
                <w:rFonts w:eastAsia="Calibri"/>
                <w:lang w:eastAsia="en-US"/>
              </w:rPr>
              <w:t xml:space="preserve">_______% </w:t>
            </w:r>
            <w:r w:rsidRPr="0070011E">
              <w:rPr>
                <w:rFonts w:eastAsia="Calibri"/>
                <w:i/>
                <w:lang w:eastAsia="en-US"/>
              </w:rPr>
              <w:t>(</w:t>
            </w:r>
            <w:r w:rsidRPr="0070011E">
              <w:rPr>
                <w:i/>
              </w:rPr>
              <w:t>не более 25 %)</w:t>
            </w:r>
          </w:p>
        </w:tc>
        <w:tc>
          <w:tcPr>
            <w:tcW w:w="894" w:type="pct"/>
            <w:tcBorders>
              <w:top w:val="single" w:sz="4" w:space="0" w:color="auto"/>
              <w:left w:val="single" w:sz="4" w:space="0" w:color="auto"/>
              <w:bottom w:val="single" w:sz="4" w:space="0" w:color="auto"/>
              <w:right w:val="single" w:sz="4" w:space="0" w:color="auto"/>
            </w:tcBorders>
            <w:noWrap/>
            <w:vAlign w:val="center"/>
          </w:tcPr>
          <w:p w:rsidR="00C97D6F" w:rsidRPr="0070011E" w:rsidRDefault="00C97D6F" w:rsidP="00C97D6F">
            <w:pPr>
              <w:widowControl w:val="0"/>
              <w:spacing w:after="160" w:line="259" w:lineRule="auto"/>
              <w:rPr>
                <w:rFonts w:eastAsia="Calibri"/>
                <w:i/>
                <w:lang w:eastAsia="en-US"/>
              </w:rPr>
            </w:pPr>
            <w:r w:rsidRPr="0070011E">
              <w:t xml:space="preserve">________ календарных дней с даты заключения договора </w:t>
            </w:r>
            <w:r w:rsidRPr="0070011E">
              <w:rPr>
                <w:i/>
              </w:rPr>
              <w:t>(не более 120 (сто двадцать) календарных дней)</w:t>
            </w:r>
          </w:p>
        </w:tc>
        <w:tc>
          <w:tcPr>
            <w:tcW w:w="890" w:type="pct"/>
            <w:tcBorders>
              <w:top w:val="nil"/>
              <w:left w:val="nil"/>
              <w:bottom w:val="single" w:sz="4" w:space="0" w:color="auto"/>
              <w:right w:val="single" w:sz="4" w:space="0" w:color="auto"/>
            </w:tcBorders>
            <w:noWrap/>
            <w:vAlign w:val="center"/>
          </w:tcPr>
          <w:p w:rsidR="00C97D6F" w:rsidRPr="0070011E" w:rsidRDefault="00C97D6F" w:rsidP="00C97D6F">
            <w:pPr>
              <w:widowControl w:val="0"/>
              <w:spacing w:after="160" w:line="259" w:lineRule="auto"/>
              <w:rPr>
                <w:rFonts w:eastAsia="Calibri"/>
                <w:i/>
                <w:lang w:eastAsia="en-US"/>
              </w:rPr>
            </w:pPr>
            <w:r w:rsidRPr="0070011E">
              <w:t>_______ месяцев с даты подписания ОС-3</w:t>
            </w:r>
            <w:r w:rsidRPr="0070011E">
              <w:rPr>
                <w:i/>
              </w:rPr>
              <w:t xml:space="preserve"> (не менее 36 месяцев)</w:t>
            </w:r>
          </w:p>
        </w:tc>
      </w:tr>
      <w:tr w:rsidR="00C97D6F" w:rsidRPr="0070011E" w:rsidTr="00C97D6F">
        <w:trPr>
          <w:trHeight w:hRule="exact" w:val="340"/>
        </w:trPr>
        <w:tc>
          <w:tcPr>
            <w:tcW w:w="1701" w:type="pct"/>
            <w:gridSpan w:val="2"/>
            <w:tcBorders>
              <w:top w:val="nil"/>
              <w:left w:val="single" w:sz="4" w:space="0" w:color="auto"/>
              <w:bottom w:val="single" w:sz="4" w:space="0" w:color="auto"/>
              <w:right w:val="single" w:sz="4" w:space="0" w:color="auto"/>
            </w:tcBorders>
            <w:noWrap/>
            <w:vAlign w:val="center"/>
          </w:tcPr>
          <w:p w:rsidR="00C97D6F" w:rsidRPr="0070011E" w:rsidRDefault="00C97D6F" w:rsidP="00C97D6F">
            <w:pPr>
              <w:widowControl w:val="0"/>
              <w:spacing w:after="160" w:line="259" w:lineRule="auto"/>
              <w:jc w:val="right"/>
              <w:rPr>
                <w:rFonts w:eastAsia="Calibri"/>
                <w:sz w:val="28"/>
                <w:szCs w:val="28"/>
                <w:lang w:eastAsia="en-US"/>
              </w:rPr>
            </w:pPr>
            <w:r w:rsidRPr="0070011E">
              <w:rPr>
                <w:rFonts w:eastAsia="Calibri"/>
                <w:sz w:val="28"/>
                <w:szCs w:val="28"/>
                <w:lang w:eastAsia="en-US"/>
              </w:rPr>
              <w:t>Итого:</w:t>
            </w:r>
          </w:p>
        </w:tc>
        <w:tc>
          <w:tcPr>
            <w:tcW w:w="825" w:type="pct"/>
            <w:tcBorders>
              <w:top w:val="single" w:sz="4" w:space="0" w:color="auto"/>
              <w:left w:val="nil"/>
              <w:bottom w:val="single" w:sz="4" w:space="0" w:color="auto"/>
              <w:right w:val="single" w:sz="4" w:space="0" w:color="auto"/>
            </w:tcBorders>
            <w:vAlign w:val="center"/>
          </w:tcPr>
          <w:p w:rsidR="00C97D6F" w:rsidRPr="0070011E" w:rsidRDefault="00C97D6F" w:rsidP="00C97D6F">
            <w:pPr>
              <w:widowControl w:val="0"/>
              <w:spacing w:after="160" w:line="259" w:lineRule="auto"/>
              <w:rPr>
                <w:rFonts w:eastAsia="Calibri"/>
                <w:sz w:val="28"/>
                <w:szCs w:val="28"/>
                <w:lang w:eastAsia="en-US"/>
              </w:rPr>
            </w:pPr>
          </w:p>
        </w:tc>
        <w:tc>
          <w:tcPr>
            <w:tcW w:w="690" w:type="pct"/>
            <w:tcBorders>
              <w:top w:val="single" w:sz="4" w:space="0" w:color="auto"/>
              <w:left w:val="single" w:sz="4" w:space="0" w:color="auto"/>
              <w:bottom w:val="single" w:sz="4" w:space="0" w:color="auto"/>
              <w:right w:val="single" w:sz="4" w:space="0" w:color="auto"/>
            </w:tcBorders>
            <w:noWrap/>
            <w:vAlign w:val="center"/>
          </w:tcPr>
          <w:p w:rsidR="00C97D6F" w:rsidRPr="0070011E" w:rsidRDefault="00C97D6F" w:rsidP="00C97D6F">
            <w:pPr>
              <w:widowControl w:val="0"/>
              <w:spacing w:after="160" w:line="259" w:lineRule="auto"/>
              <w:rPr>
                <w:rFonts w:eastAsia="Calibri"/>
                <w:sz w:val="28"/>
                <w:szCs w:val="28"/>
                <w:lang w:eastAsia="en-US"/>
              </w:rPr>
            </w:pPr>
          </w:p>
        </w:tc>
        <w:tc>
          <w:tcPr>
            <w:tcW w:w="894" w:type="pct"/>
            <w:tcBorders>
              <w:top w:val="single" w:sz="4" w:space="0" w:color="auto"/>
              <w:left w:val="single" w:sz="4" w:space="0" w:color="auto"/>
              <w:bottom w:val="single" w:sz="4" w:space="0" w:color="auto"/>
              <w:right w:val="single" w:sz="4" w:space="0" w:color="auto"/>
            </w:tcBorders>
            <w:noWrap/>
            <w:vAlign w:val="center"/>
          </w:tcPr>
          <w:p w:rsidR="00C97D6F" w:rsidRPr="0070011E" w:rsidRDefault="00C97D6F" w:rsidP="00C97D6F">
            <w:pPr>
              <w:widowControl w:val="0"/>
              <w:spacing w:after="160" w:line="259" w:lineRule="auto"/>
              <w:rPr>
                <w:rFonts w:eastAsia="Calibri"/>
                <w:sz w:val="28"/>
                <w:szCs w:val="28"/>
                <w:lang w:eastAsia="en-US"/>
              </w:rPr>
            </w:pPr>
          </w:p>
        </w:tc>
        <w:tc>
          <w:tcPr>
            <w:tcW w:w="890" w:type="pct"/>
            <w:tcBorders>
              <w:top w:val="nil"/>
              <w:left w:val="nil"/>
              <w:bottom w:val="single" w:sz="4" w:space="0" w:color="auto"/>
              <w:right w:val="single" w:sz="4" w:space="0" w:color="auto"/>
            </w:tcBorders>
            <w:noWrap/>
            <w:vAlign w:val="center"/>
          </w:tcPr>
          <w:p w:rsidR="00C97D6F" w:rsidRPr="0070011E" w:rsidRDefault="00C97D6F" w:rsidP="00C97D6F">
            <w:pPr>
              <w:widowControl w:val="0"/>
              <w:spacing w:after="160" w:line="259" w:lineRule="auto"/>
              <w:rPr>
                <w:rFonts w:eastAsia="Calibri"/>
                <w:sz w:val="28"/>
                <w:szCs w:val="28"/>
                <w:lang w:eastAsia="en-US"/>
              </w:rPr>
            </w:pPr>
          </w:p>
        </w:tc>
      </w:tr>
    </w:tbl>
    <w:p w:rsidR="00C97D6F" w:rsidRPr="0070011E" w:rsidRDefault="00C97D6F" w:rsidP="00C97D6F">
      <w:pPr>
        <w:widowControl w:val="0"/>
        <w:ind w:firstLine="720"/>
        <w:jc w:val="both"/>
        <w:rPr>
          <w:sz w:val="28"/>
          <w:szCs w:val="28"/>
        </w:rPr>
      </w:pPr>
    </w:p>
    <w:p w:rsidR="00C97D6F" w:rsidRPr="0070011E" w:rsidRDefault="00C97D6F" w:rsidP="00C97D6F">
      <w:pPr>
        <w:widowControl w:val="0"/>
        <w:ind w:firstLine="709"/>
        <w:jc w:val="both"/>
        <w:rPr>
          <w:sz w:val="28"/>
          <w:szCs w:val="28"/>
        </w:rPr>
      </w:pPr>
      <w:r w:rsidRPr="0070011E">
        <w:rPr>
          <w:sz w:val="28"/>
          <w:szCs w:val="28"/>
        </w:rPr>
        <w:t xml:space="preserve">1. Цена, указанная в настоящем финансово-коммерческом предложении по ____________ </w:t>
      </w:r>
      <w:r w:rsidRPr="0070011E">
        <w:rPr>
          <w:i/>
          <w:sz w:val="28"/>
          <w:szCs w:val="28"/>
        </w:rPr>
        <w:t>(поставке товаров, выполнению работ, оказанию услуг)</w:t>
      </w:r>
      <w:r w:rsidRPr="0070011E">
        <w:rPr>
          <w:sz w:val="28"/>
          <w:szCs w:val="28"/>
        </w:rPr>
        <w:t xml:space="preserve">, включает в себя все прямые и косвенные расходы Подрядчика по выполнению Объема работ по Договору (за исключением давальческого материала), в том числе: </w:t>
      </w:r>
    </w:p>
    <w:p w:rsidR="00C97D6F" w:rsidRPr="0070011E"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70011E">
        <w:rPr>
          <w:sz w:val="28"/>
          <w:szCs w:val="28"/>
        </w:rPr>
        <w:lastRenderedPageBreak/>
        <w:t>−</w:t>
      </w:r>
      <w:r w:rsidRPr="0070011E">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97D6F" w:rsidRPr="0070011E"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70011E">
        <w:rPr>
          <w:sz w:val="28"/>
          <w:szCs w:val="28"/>
        </w:rPr>
        <w:t>−</w:t>
      </w:r>
      <w:r w:rsidRPr="0070011E">
        <w:rPr>
          <w:sz w:val="28"/>
          <w:szCs w:val="28"/>
        </w:rPr>
        <w:tab/>
        <w:t>все налоги и сборы, установленные законодательством РФ;</w:t>
      </w:r>
    </w:p>
    <w:p w:rsidR="00C97D6F" w:rsidRPr="0070011E"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70011E">
        <w:rPr>
          <w:sz w:val="28"/>
          <w:szCs w:val="28"/>
        </w:rPr>
        <w:t>−</w:t>
      </w:r>
      <w:r w:rsidRPr="0070011E">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C97D6F" w:rsidRPr="0070011E"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70011E">
        <w:rPr>
          <w:sz w:val="28"/>
          <w:szCs w:val="28"/>
        </w:rPr>
        <w:t>−</w:t>
      </w:r>
      <w:r w:rsidRPr="0070011E">
        <w:rPr>
          <w:sz w:val="28"/>
          <w:szCs w:val="28"/>
        </w:rPr>
        <w:tab/>
        <w:t>полный объем работ подготовительного периода в пределах Строительной площадки, отведенной под ремонт Объекта;</w:t>
      </w:r>
    </w:p>
    <w:p w:rsidR="00C97D6F" w:rsidRPr="0070011E"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70011E">
        <w:rPr>
          <w:sz w:val="28"/>
          <w:szCs w:val="28"/>
        </w:rPr>
        <w:t>−</w:t>
      </w:r>
      <w:r w:rsidRPr="0070011E">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C97D6F" w:rsidRPr="0070011E"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70011E">
        <w:rPr>
          <w:sz w:val="28"/>
          <w:szCs w:val="28"/>
        </w:rPr>
        <w:t>−</w:t>
      </w:r>
      <w:r w:rsidRPr="0070011E">
        <w:rPr>
          <w:sz w:val="28"/>
          <w:szCs w:val="28"/>
        </w:rP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rsidR="00C97D6F" w:rsidRPr="0070011E"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70011E">
        <w:rPr>
          <w:sz w:val="28"/>
          <w:szCs w:val="28"/>
        </w:rPr>
        <w:t>−</w:t>
      </w:r>
      <w:r w:rsidRPr="0070011E">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C97D6F" w:rsidRPr="0070011E" w:rsidRDefault="00C97D6F" w:rsidP="00C97D6F">
      <w:pPr>
        <w:pStyle w:val="51"/>
        <w:widowControl w:val="0"/>
        <w:tabs>
          <w:tab w:val="left" w:pos="851"/>
          <w:tab w:val="left" w:pos="1134"/>
        </w:tabs>
        <w:ind w:firstLine="720"/>
        <w:jc w:val="both"/>
        <w:rPr>
          <w:sz w:val="28"/>
          <w:szCs w:val="28"/>
        </w:rPr>
      </w:pPr>
      <w:r w:rsidRPr="0070011E">
        <w:rPr>
          <w:sz w:val="28"/>
          <w:szCs w:val="28"/>
        </w:rPr>
        <w:tab/>
        <w:t>−</w:t>
      </w:r>
      <w:r w:rsidRPr="0070011E">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97D6F" w:rsidRPr="0070011E" w:rsidRDefault="00C97D6F" w:rsidP="00C97D6F">
      <w:pPr>
        <w:widowControl w:val="0"/>
        <w:ind w:firstLine="709"/>
        <w:jc w:val="both"/>
        <w:rPr>
          <w:sz w:val="28"/>
          <w:szCs w:val="28"/>
        </w:rPr>
      </w:pPr>
      <w:r w:rsidRPr="0070011E">
        <w:rPr>
          <w:sz w:val="28"/>
          <w:szCs w:val="28"/>
        </w:rPr>
        <w:tab/>
        <w:t>−</w:t>
      </w:r>
      <w:r w:rsidRPr="0070011E">
        <w:rPr>
          <w:sz w:val="28"/>
          <w:szCs w:val="28"/>
        </w:rPr>
        <w:tab/>
        <w:t>разработка и согласование с Заказчиком проекта производства работ (ППР);</w:t>
      </w:r>
    </w:p>
    <w:p w:rsidR="00C97D6F" w:rsidRPr="0070011E" w:rsidRDefault="00C97D6F" w:rsidP="00C97D6F">
      <w:pPr>
        <w:pStyle w:val="51"/>
        <w:widowControl w:val="0"/>
        <w:tabs>
          <w:tab w:val="left" w:pos="851"/>
          <w:tab w:val="left" w:pos="1134"/>
        </w:tabs>
        <w:ind w:firstLine="720"/>
        <w:jc w:val="both"/>
        <w:rPr>
          <w:sz w:val="28"/>
          <w:szCs w:val="28"/>
        </w:rPr>
      </w:pPr>
      <w:r w:rsidRPr="0070011E">
        <w:rPr>
          <w:sz w:val="28"/>
          <w:szCs w:val="28"/>
        </w:rPr>
        <w:tab/>
        <w:t>−</w:t>
      </w:r>
      <w:r w:rsidRPr="0070011E">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97D6F" w:rsidRPr="0070011E" w:rsidRDefault="00C97D6F" w:rsidP="00C97D6F">
      <w:pPr>
        <w:pStyle w:val="51"/>
        <w:widowControl w:val="0"/>
        <w:tabs>
          <w:tab w:val="left" w:pos="851"/>
          <w:tab w:val="left" w:pos="1134"/>
        </w:tabs>
        <w:ind w:firstLine="720"/>
        <w:jc w:val="both"/>
        <w:rPr>
          <w:sz w:val="28"/>
          <w:szCs w:val="28"/>
        </w:rPr>
      </w:pPr>
      <w:r w:rsidRPr="0070011E">
        <w:rPr>
          <w:sz w:val="28"/>
          <w:szCs w:val="28"/>
        </w:rPr>
        <w:tab/>
        <w:t>−</w:t>
      </w:r>
      <w:r w:rsidRPr="0070011E">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C97D6F" w:rsidRPr="0070011E" w:rsidRDefault="00C97D6F" w:rsidP="00C97D6F">
      <w:pPr>
        <w:pStyle w:val="51"/>
        <w:widowControl w:val="0"/>
        <w:tabs>
          <w:tab w:val="left" w:pos="851"/>
          <w:tab w:val="left" w:pos="1134"/>
        </w:tabs>
        <w:ind w:firstLine="720"/>
        <w:jc w:val="both"/>
        <w:rPr>
          <w:sz w:val="28"/>
          <w:szCs w:val="28"/>
        </w:rPr>
      </w:pPr>
      <w:r w:rsidRPr="0070011E">
        <w:rPr>
          <w:sz w:val="28"/>
          <w:szCs w:val="28"/>
        </w:rPr>
        <w:tab/>
        <w:t>−</w:t>
      </w:r>
      <w:r w:rsidRPr="0070011E">
        <w:rPr>
          <w:sz w:val="28"/>
          <w:szCs w:val="28"/>
        </w:rPr>
        <w:tab/>
        <w:t>накладные расходы, прибыль, лимитированные затраты;</w:t>
      </w:r>
    </w:p>
    <w:p w:rsidR="00C97D6F" w:rsidRPr="0070011E" w:rsidRDefault="00C97D6F" w:rsidP="00C97D6F">
      <w:pPr>
        <w:pStyle w:val="51"/>
        <w:widowControl w:val="0"/>
        <w:tabs>
          <w:tab w:val="left" w:pos="851"/>
          <w:tab w:val="left" w:pos="1134"/>
        </w:tabs>
        <w:ind w:firstLine="720"/>
        <w:jc w:val="both"/>
        <w:rPr>
          <w:sz w:val="28"/>
          <w:szCs w:val="28"/>
        </w:rPr>
      </w:pPr>
      <w:r w:rsidRPr="0070011E">
        <w:rPr>
          <w:sz w:val="28"/>
          <w:szCs w:val="28"/>
        </w:rPr>
        <w:tab/>
        <w:t>−</w:t>
      </w:r>
      <w:r w:rsidRPr="0070011E">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97D6F" w:rsidRPr="0070011E" w:rsidRDefault="00C97D6F" w:rsidP="00C97D6F">
      <w:pPr>
        <w:pStyle w:val="afd"/>
        <w:widowControl w:val="0"/>
        <w:ind w:firstLine="709"/>
        <w:jc w:val="both"/>
        <w:rPr>
          <w:szCs w:val="28"/>
        </w:rPr>
      </w:pPr>
      <w:r w:rsidRPr="0070011E">
        <w:rPr>
          <w:szCs w:val="28"/>
        </w:rPr>
        <w:t>__________</w:t>
      </w:r>
      <w:r w:rsidRPr="0070011E">
        <w:rPr>
          <w:i/>
          <w:szCs w:val="28"/>
        </w:rPr>
        <w:t xml:space="preserve"> (поставка товаров, выполнение работ, оказание услуг)</w:t>
      </w:r>
      <w:r w:rsidRPr="0070011E">
        <w:rPr>
          <w:szCs w:val="28"/>
        </w:rPr>
        <w:t xml:space="preserve"> облагается НДС по ставке ____%, размер которого составляет ________/ НДС не облагается </w:t>
      </w:r>
      <w:r w:rsidRPr="0070011E">
        <w:rPr>
          <w:i/>
          <w:szCs w:val="28"/>
        </w:rPr>
        <w:t>(указать необходимое).</w:t>
      </w:r>
    </w:p>
    <w:p w:rsidR="0070011E" w:rsidRPr="0070011E" w:rsidRDefault="0070011E" w:rsidP="0070011E">
      <w:pPr>
        <w:ind w:firstLine="720"/>
        <w:jc w:val="both"/>
        <w:rPr>
          <w:sz w:val="28"/>
          <w:szCs w:val="28"/>
        </w:rPr>
      </w:pPr>
      <w:r w:rsidRPr="0070011E">
        <w:rPr>
          <w:sz w:val="28"/>
          <w:szCs w:val="28"/>
        </w:rPr>
        <w:lastRenderedPageBreak/>
        <w:t xml:space="preserve">Осуществлять электронный документооборот (далее – ЭДО) на условиях, изложенных в приложениях № </w:t>
      </w:r>
      <w:r w:rsidR="0084062D">
        <w:rPr>
          <w:sz w:val="28"/>
          <w:szCs w:val="28"/>
        </w:rPr>
        <w:t>3</w:t>
      </w:r>
      <w:r w:rsidRPr="0070011E">
        <w:rPr>
          <w:sz w:val="28"/>
          <w:szCs w:val="28"/>
        </w:rPr>
        <w:t xml:space="preserve"> к проекту договора (приложение № 5) к документации о закупке </w:t>
      </w:r>
      <w:r w:rsidRPr="0070011E">
        <w:rPr>
          <w:b/>
          <w:sz w:val="28"/>
          <w:szCs w:val="28"/>
        </w:rPr>
        <w:t>согласны</w:t>
      </w:r>
      <w:r w:rsidRPr="0070011E">
        <w:rPr>
          <w:rStyle w:val="af8"/>
          <w:b/>
          <w:sz w:val="28"/>
          <w:szCs w:val="28"/>
        </w:rPr>
        <w:footnoteReference w:id="2"/>
      </w:r>
      <w:r w:rsidRPr="0070011E">
        <w:rPr>
          <w:sz w:val="28"/>
          <w:szCs w:val="28"/>
        </w:rPr>
        <w:t>.</w:t>
      </w:r>
    </w:p>
    <w:p w:rsidR="0070011E" w:rsidRPr="0070011E" w:rsidRDefault="0070011E" w:rsidP="0070011E">
      <w:pPr>
        <w:ind w:firstLine="720"/>
        <w:jc w:val="both"/>
        <w:rPr>
          <w:sz w:val="28"/>
          <w:szCs w:val="28"/>
        </w:rPr>
      </w:pPr>
      <w:r w:rsidRPr="0070011E">
        <w:rPr>
          <w:sz w:val="28"/>
          <w:szCs w:val="28"/>
        </w:rPr>
        <w:t xml:space="preserve">При осуществлении ЭДО предполагается обмен следующими документами </w:t>
      </w:r>
      <w:r w:rsidRPr="0070011E">
        <w:rPr>
          <w:i/>
          <w:sz w:val="28"/>
          <w:szCs w:val="28"/>
        </w:rPr>
        <w:t>(ниже удалить лишние строки)</w:t>
      </w:r>
      <w:r w:rsidRPr="0070011E">
        <w:rPr>
          <w:sz w:val="28"/>
          <w:szCs w:val="28"/>
        </w:rPr>
        <w:t>:</w:t>
      </w:r>
    </w:p>
    <w:p w:rsidR="0070011E" w:rsidRPr="0070011E" w:rsidRDefault="0070011E" w:rsidP="0070011E">
      <w:pPr>
        <w:ind w:firstLine="720"/>
        <w:jc w:val="both"/>
        <w:rPr>
          <w:sz w:val="28"/>
          <w:szCs w:val="28"/>
        </w:rPr>
      </w:pPr>
      <w:r w:rsidRPr="0070011E">
        <w:rPr>
          <w:sz w:val="28"/>
          <w:szCs w:val="28"/>
        </w:rPr>
        <w:t>- акт сдачи-приемки выполненных работ/оказанных услуг;</w:t>
      </w:r>
    </w:p>
    <w:p w:rsidR="0070011E" w:rsidRPr="0070011E" w:rsidRDefault="0070011E" w:rsidP="0070011E">
      <w:pPr>
        <w:ind w:firstLine="720"/>
        <w:jc w:val="both"/>
        <w:rPr>
          <w:sz w:val="28"/>
          <w:szCs w:val="28"/>
        </w:rPr>
      </w:pPr>
      <w:r w:rsidRPr="0070011E">
        <w:rPr>
          <w:sz w:val="28"/>
          <w:szCs w:val="28"/>
        </w:rPr>
        <w:t>- товарная накладная формы ТОРГ-12;</w:t>
      </w:r>
    </w:p>
    <w:p w:rsidR="0070011E" w:rsidRPr="0070011E" w:rsidRDefault="0070011E" w:rsidP="0070011E">
      <w:pPr>
        <w:ind w:firstLine="720"/>
        <w:jc w:val="both"/>
        <w:rPr>
          <w:sz w:val="28"/>
          <w:szCs w:val="28"/>
        </w:rPr>
      </w:pPr>
      <w:r w:rsidRPr="0070011E">
        <w:rPr>
          <w:sz w:val="28"/>
          <w:szCs w:val="28"/>
        </w:rPr>
        <w:t>- универсальный передаточный документ (УПД);</w:t>
      </w:r>
    </w:p>
    <w:p w:rsidR="0070011E" w:rsidRPr="0070011E" w:rsidRDefault="0070011E" w:rsidP="0070011E">
      <w:pPr>
        <w:ind w:firstLine="720"/>
        <w:jc w:val="both"/>
        <w:rPr>
          <w:sz w:val="28"/>
          <w:szCs w:val="28"/>
        </w:rPr>
      </w:pPr>
      <w:r w:rsidRPr="0070011E">
        <w:rPr>
          <w:sz w:val="28"/>
          <w:szCs w:val="28"/>
        </w:rPr>
        <w:t>- счет-фактура;</w:t>
      </w:r>
    </w:p>
    <w:p w:rsidR="0070011E" w:rsidRPr="0070011E" w:rsidRDefault="0070011E" w:rsidP="0070011E">
      <w:pPr>
        <w:ind w:firstLine="720"/>
        <w:rPr>
          <w:i/>
          <w:sz w:val="28"/>
          <w:szCs w:val="28"/>
        </w:rPr>
      </w:pPr>
      <w:r w:rsidRPr="0070011E">
        <w:rPr>
          <w:sz w:val="28"/>
          <w:szCs w:val="28"/>
        </w:rPr>
        <w:t>- корректировочный документ/корректировочная счет-фактура</w:t>
      </w:r>
    </w:p>
    <w:p w:rsidR="0070011E" w:rsidRPr="0070011E" w:rsidRDefault="0070011E" w:rsidP="0070011E">
      <w:pPr>
        <w:ind w:firstLine="720"/>
        <w:jc w:val="both"/>
        <w:rPr>
          <w:sz w:val="28"/>
          <w:szCs w:val="28"/>
        </w:rPr>
      </w:pPr>
      <w:r w:rsidRPr="0070011E">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Pr="0070011E">
        <w:rPr>
          <w:b/>
          <w:sz w:val="28"/>
          <w:szCs w:val="28"/>
        </w:rPr>
        <w:t xml:space="preserve">________ </w:t>
      </w:r>
      <w:r w:rsidRPr="0070011E">
        <w:rPr>
          <w:bCs/>
          <w:i/>
          <w:sz w:val="28"/>
          <w:szCs w:val="28"/>
        </w:rPr>
        <w:t>(полное наименование п</w:t>
      </w:r>
      <w:r w:rsidRPr="0070011E">
        <w:rPr>
          <w:i/>
          <w:sz w:val="28"/>
          <w:szCs w:val="28"/>
        </w:rPr>
        <w:t>ретендента</w:t>
      </w:r>
      <w:r w:rsidRPr="0070011E">
        <w:rPr>
          <w:bCs/>
          <w:i/>
          <w:sz w:val="28"/>
          <w:szCs w:val="28"/>
        </w:rPr>
        <w:t>)</w:t>
      </w:r>
      <w:r w:rsidRPr="0070011E">
        <w:rPr>
          <w:sz w:val="28"/>
          <w:szCs w:val="28"/>
        </w:rPr>
        <w:t xml:space="preserve"> обязуется предоставить требуемые документы в течение 10 дней с даты подписания договора.</w:t>
      </w:r>
    </w:p>
    <w:p w:rsidR="0070011E" w:rsidRPr="0070011E" w:rsidRDefault="0070011E" w:rsidP="0070011E">
      <w:pPr>
        <w:ind w:firstLine="720"/>
        <w:jc w:val="both"/>
        <w:rPr>
          <w:sz w:val="28"/>
          <w:szCs w:val="28"/>
        </w:rPr>
      </w:pPr>
      <w:r w:rsidRPr="0070011E">
        <w:rPr>
          <w:sz w:val="28"/>
          <w:szCs w:val="28"/>
        </w:rPr>
        <w:t xml:space="preserve">4. Срок действия настоящего финансово-коммерческого предложения составляет _______ </w:t>
      </w:r>
      <w:r w:rsidRPr="0070011E">
        <w:rPr>
          <w:i/>
          <w:sz w:val="28"/>
          <w:szCs w:val="28"/>
        </w:rPr>
        <w:t>(претендентом указывается срок не менее установленного в пункте 22 Информационной карты</w:t>
      </w:r>
      <w:r w:rsidRPr="0070011E">
        <w:rPr>
          <w:sz w:val="28"/>
          <w:szCs w:val="28"/>
        </w:rPr>
        <w:t xml:space="preserve">) </w:t>
      </w:r>
      <w:r w:rsidRPr="0070011E">
        <w:rPr>
          <w:b/>
          <w:sz w:val="28"/>
          <w:szCs w:val="28"/>
        </w:rPr>
        <w:t>календарных дней</w:t>
      </w:r>
      <w:r w:rsidRPr="0070011E">
        <w:rPr>
          <w:sz w:val="28"/>
          <w:szCs w:val="28"/>
        </w:rPr>
        <w:t xml:space="preserve"> с даты окончания срока подачи Заявок, указанной в пункте 7 Информационной карты.</w:t>
      </w:r>
    </w:p>
    <w:p w:rsidR="0070011E" w:rsidRPr="0070011E" w:rsidRDefault="0070011E" w:rsidP="0070011E">
      <w:pPr>
        <w:ind w:firstLine="720"/>
        <w:jc w:val="both"/>
        <w:rPr>
          <w:sz w:val="28"/>
          <w:szCs w:val="28"/>
        </w:rPr>
      </w:pPr>
      <w:r w:rsidRPr="0070011E">
        <w:rPr>
          <w:sz w:val="28"/>
          <w:szCs w:val="28"/>
        </w:rPr>
        <w:t xml:space="preserve">5. Если предложения, изложенные в финансово-коммерческом предложении, будут приняты Заказчиком, ________ </w:t>
      </w:r>
      <w:r w:rsidRPr="0070011E">
        <w:rPr>
          <w:bCs/>
          <w:i/>
          <w:sz w:val="28"/>
          <w:szCs w:val="28"/>
        </w:rPr>
        <w:t>(полное наименование п</w:t>
      </w:r>
      <w:r w:rsidRPr="0070011E">
        <w:rPr>
          <w:i/>
          <w:sz w:val="28"/>
          <w:szCs w:val="28"/>
        </w:rPr>
        <w:t>ретендента</w:t>
      </w:r>
      <w:r w:rsidRPr="0070011E">
        <w:rPr>
          <w:bCs/>
          <w:i/>
          <w:sz w:val="28"/>
          <w:szCs w:val="28"/>
        </w:rPr>
        <w:t>)</w:t>
      </w:r>
      <w:r w:rsidRPr="0070011E">
        <w:rPr>
          <w:sz w:val="28"/>
          <w:szCs w:val="28"/>
        </w:rPr>
        <w:t xml:space="preserve">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70011E" w:rsidRPr="0070011E" w:rsidRDefault="0070011E" w:rsidP="0070011E">
      <w:pPr>
        <w:ind w:firstLine="720"/>
        <w:jc w:val="both"/>
        <w:rPr>
          <w:sz w:val="28"/>
          <w:szCs w:val="28"/>
        </w:rPr>
      </w:pPr>
      <w:r w:rsidRPr="0070011E">
        <w:rPr>
          <w:sz w:val="28"/>
          <w:szCs w:val="28"/>
        </w:rPr>
        <w:t>6. В случае если указанные предложения будут признаны лучшими, ________</w:t>
      </w:r>
      <w:r w:rsidRPr="0070011E">
        <w:rPr>
          <w:bCs/>
          <w:i/>
          <w:sz w:val="28"/>
          <w:szCs w:val="28"/>
        </w:rPr>
        <w:t>(полное наименование п</w:t>
      </w:r>
      <w:r w:rsidRPr="0070011E">
        <w:rPr>
          <w:i/>
          <w:sz w:val="28"/>
          <w:szCs w:val="28"/>
        </w:rPr>
        <w:t>ретендента</w:t>
      </w:r>
      <w:r w:rsidRPr="0070011E">
        <w:rPr>
          <w:bCs/>
          <w:i/>
          <w:sz w:val="28"/>
          <w:szCs w:val="28"/>
        </w:rPr>
        <w:t>)</w:t>
      </w:r>
      <w:r w:rsidRPr="0070011E">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0011E" w:rsidRPr="0070011E" w:rsidRDefault="0070011E" w:rsidP="0070011E">
      <w:pPr>
        <w:ind w:firstLine="720"/>
        <w:jc w:val="both"/>
        <w:rPr>
          <w:sz w:val="28"/>
          <w:szCs w:val="28"/>
        </w:rPr>
      </w:pPr>
      <w:r w:rsidRPr="0070011E">
        <w:rPr>
          <w:sz w:val="28"/>
          <w:szCs w:val="28"/>
        </w:rPr>
        <w:t>7. ________</w:t>
      </w:r>
      <w:r w:rsidRPr="0070011E">
        <w:rPr>
          <w:bCs/>
          <w:i/>
          <w:sz w:val="28"/>
          <w:szCs w:val="28"/>
        </w:rPr>
        <w:t>(полное наименование п</w:t>
      </w:r>
      <w:r w:rsidRPr="0070011E">
        <w:rPr>
          <w:i/>
          <w:sz w:val="28"/>
          <w:szCs w:val="28"/>
        </w:rPr>
        <w:t>ретендента</w:t>
      </w:r>
      <w:r w:rsidRPr="0070011E">
        <w:rPr>
          <w:bCs/>
          <w:i/>
          <w:sz w:val="28"/>
          <w:szCs w:val="28"/>
        </w:rPr>
        <w:t xml:space="preserve">) </w:t>
      </w:r>
      <w:r w:rsidRPr="0070011E">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C97D6F" w:rsidRPr="0070011E" w:rsidRDefault="0070011E" w:rsidP="0070011E">
      <w:pPr>
        <w:widowControl w:val="0"/>
        <w:ind w:firstLine="720"/>
        <w:jc w:val="both"/>
        <w:rPr>
          <w:sz w:val="28"/>
          <w:szCs w:val="28"/>
        </w:rPr>
      </w:pPr>
      <w:r w:rsidRPr="0070011E">
        <w:rPr>
          <w:sz w:val="28"/>
          <w:szCs w:val="28"/>
        </w:rPr>
        <w:t>8. ________</w:t>
      </w:r>
      <w:r w:rsidRPr="0070011E">
        <w:rPr>
          <w:bCs/>
          <w:i/>
          <w:sz w:val="28"/>
          <w:szCs w:val="28"/>
        </w:rPr>
        <w:t>(полное наименование п</w:t>
      </w:r>
      <w:r w:rsidRPr="0070011E">
        <w:rPr>
          <w:i/>
          <w:sz w:val="28"/>
          <w:szCs w:val="28"/>
        </w:rPr>
        <w:t>ретендента</w:t>
      </w:r>
      <w:r w:rsidRPr="0070011E">
        <w:rPr>
          <w:bCs/>
          <w:i/>
          <w:sz w:val="28"/>
          <w:szCs w:val="28"/>
        </w:rPr>
        <w:t>)</w:t>
      </w:r>
      <w:r w:rsidRPr="0070011E">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sidR="00C97D6F" w:rsidRPr="0070011E">
        <w:rPr>
          <w:sz w:val="28"/>
          <w:szCs w:val="28"/>
        </w:rPr>
        <w:t>Следующие приложения являются неотъемлемой частью настоящего финансово-коммерческого предложения:</w:t>
      </w:r>
    </w:p>
    <w:p w:rsidR="00C97D6F" w:rsidRPr="0070011E" w:rsidRDefault="00C97D6F" w:rsidP="00C97D6F">
      <w:pPr>
        <w:widowControl w:val="0"/>
        <w:ind w:firstLine="720"/>
        <w:jc w:val="both"/>
        <w:rPr>
          <w:sz w:val="28"/>
          <w:szCs w:val="28"/>
        </w:rPr>
      </w:pPr>
      <w:r w:rsidRPr="0070011E">
        <w:rPr>
          <w:sz w:val="28"/>
          <w:szCs w:val="28"/>
        </w:rPr>
        <w:t xml:space="preserve">1) приложение № 1 (расчет стоимости) _________ (поставки товаров, </w:t>
      </w:r>
      <w:r w:rsidRPr="0070011E">
        <w:rPr>
          <w:sz w:val="28"/>
          <w:szCs w:val="28"/>
        </w:rPr>
        <w:lastRenderedPageBreak/>
        <w:t>выполнения работ, оказания услуг и т.д.) на ___ листах.</w:t>
      </w:r>
    </w:p>
    <w:p w:rsidR="00C97D6F" w:rsidRPr="0070011E" w:rsidRDefault="00C97D6F" w:rsidP="00C97D6F">
      <w:pPr>
        <w:widowControl w:val="0"/>
        <w:ind w:firstLine="720"/>
        <w:jc w:val="both"/>
        <w:rPr>
          <w:sz w:val="28"/>
          <w:szCs w:val="28"/>
        </w:rPr>
      </w:pPr>
    </w:p>
    <w:p w:rsidR="00C97D6F" w:rsidRPr="0070011E" w:rsidRDefault="00C97D6F" w:rsidP="00C97D6F">
      <w:pPr>
        <w:widowControl w:val="0"/>
        <w:jc w:val="both"/>
        <w:rPr>
          <w:rFonts w:eastAsia="Arial"/>
          <w:b/>
          <w:sz w:val="28"/>
          <w:szCs w:val="28"/>
        </w:rPr>
      </w:pPr>
      <w:r w:rsidRPr="0070011E">
        <w:rPr>
          <w:rFonts w:eastAsia="Arial"/>
          <w:b/>
          <w:sz w:val="28"/>
          <w:szCs w:val="28"/>
        </w:rPr>
        <w:t>Представитель, имеющий полномочия подписать заявку на участие в Открытом конкурсе от имени _____________________________________</w:t>
      </w:r>
    </w:p>
    <w:p w:rsidR="00C97D6F" w:rsidRPr="0070011E" w:rsidRDefault="00C97D6F" w:rsidP="00C97D6F">
      <w:pPr>
        <w:widowControl w:val="0"/>
        <w:tabs>
          <w:tab w:val="left" w:pos="8640"/>
        </w:tabs>
        <w:jc w:val="both"/>
        <w:rPr>
          <w:i/>
          <w:sz w:val="28"/>
          <w:szCs w:val="28"/>
        </w:rPr>
      </w:pPr>
      <w:r w:rsidRPr="0070011E">
        <w:rPr>
          <w:i/>
          <w:sz w:val="28"/>
          <w:szCs w:val="28"/>
        </w:rPr>
        <w:t xml:space="preserve">                                                                                      (наименование претендента)</w:t>
      </w:r>
    </w:p>
    <w:p w:rsidR="00C97D6F" w:rsidRPr="0070011E" w:rsidRDefault="00C97D6F" w:rsidP="00C97D6F">
      <w:pPr>
        <w:widowControl w:val="0"/>
        <w:jc w:val="both"/>
        <w:rPr>
          <w:sz w:val="28"/>
          <w:szCs w:val="28"/>
          <w:lang w:eastAsia="ru-RU"/>
        </w:rPr>
      </w:pPr>
      <w:r w:rsidRPr="0070011E">
        <w:rPr>
          <w:sz w:val="28"/>
          <w:szCs w:val="28"/>
          <w:lang w:eastAsia="ru-RU"/>
        </w:rPr>
        <w:t>__________________________________________________________________</w:t>
      </w:r>
    </w:p>
    <w:p w:rsidR="00C97D6F" w:rsidRPr="0070011E" w:rsidRDefault="00C97D6F" w:rsidP="00C97D6F">
      <w:pPr>
        <w:widowControl w:val="0"/>
        <w:jc w:val="both"/>
        <w:rPr>
          <w:sz w:val="28"/>
          <w:szCs w:val="28"/>
          <w:lang w:eastAsia="ru-RU"/>
        </w:rPr>
      </w:pPr>
      <w:r w:rsidRPr="0070011E">
        <w:rPr>
          <w:sz w:val="28"/>
          <w:szCs w:val="28"/>
          <w:lang w:eastAsia="ru-RU"/>
        </w:rPr>
        <w:t>_________________________________________________________________</w:t>
      </w:r>
    </w:p>
    <w:p w:rsidR="00C97D6F" w:rsidRPr="0070011E" w:rsidRDefault="00C97D6F" w:rsidP="00C97D6F">
      <w:pPr>
        <w:widowControl w:val="0"/>
        <w:jc w:val="both"/>
        <w:rPr>
          <w:i/>
          <w:sz w:val="28"/>
          <w:szCs w:val="28"/>
        </w:rPr>
      </w:pPr>
      <w:r w:rsidRPr="0070011E">
        <w:rPr>
          <w:i/>
          <w:sz w:val="28"/>
          <w:szCs w:val="28"/>
        </w:rPr>
        <w:t xml:space="preserve">                 М.П.</w:t>
      </w:r>
      <w:r w:rsidRPr="0070011E">
        <w:rPr>
          <w:i/>
          <w:sz w:val="28"/>
          <w:szCs w:val="28"/>
        </w:rPr>
        <w:tab/>
      </w:r>
      <w:r w:rsidRPr="0070011E">
        <w:rPr>
          <w:i/>
          <w:sz w:val="28"/>
          <w:szCs w:val="28"/>
        </w:rPr>
        <w:tab/>
      </w:r>
      <w:r w:rsidRPr="0070011E">
        <w:rPr>
          <w:i/>
          <w:sz w:val="28"/>
          <w:szCs w:val="28"/>
        </w:rPr>
        <w:tab/>
        <w:t xml:space="preserve">    (ФИО полностью, должность, подпись)</w:t>
      </w:r>
    </w:p>
    <w:p w:rsidR="00C97D6F" w:rsidRPr="0070011E" w:rsidRDefault="00C97D6F" w:rsidP="00C97D6F">
      <w:pPr>
        <w:widowControl w:val="0"/>
        <w:jc w:val="both"/>
        <w:rPr>
          <w:sz w:val="28"/>
          <w:szCs w:val="28"/>
          <w:lang w:eastAsia="ru-RU"/>
        </w:rPr>
      </w:pPr>
      <w:r w:rsidRPr="0070011E">
        <w:rPr>
          <w:sz w:val="28"/>
          <w:szCs w:val="28"/>
          <w:lang w:eastAsia="ru-RU"/>
        </w:rPr>
        <w:t>«____» ____________ 20__ г.</w:t>
      </w:r>
    </w:p>
    <w:p w:rsidR="00C97D6F" w:rsidRPr="0070011E" w:rsidRDefault="00C97D6F" w:rsidP="00C97D6F">
      <w:pPr>
        <w:rPr>
          <w:sz w:val="28"/>
          <w:szCs w:val="28"/>
        </w:rPr>
      </w:pPr>
    </w:p>
    <w:bookmarkEnd w:id="43"/>
    <w:p w:rsidR="006B6573" w:rsidRPr="0070011E" w:rsidRDefault="006B6573" w:rsidP="00EF18CF">
      <w:pPr>
        <w:pStyle w:val="afa"/>
        <w:ind w:firstLine="0"/>
        <w:jc w:val="left"/>
        <w:rPr>
          <w:rFonts w:eastAsia="Times New Roman"/>
          <w:sz w:val="28"/>
          <w:szCs w:val="28"/>
        </w:rPr>
      </w:pPr>
    </w:p>
    <w:p w:rsidR="00EF18CF" w:rsidRPr="0070011E" w:rsidRDefault="00EF18CF" w:rsidP="00EF18CF">
      <w:pPr>
        <w:pStyle w:val="afa"/>
        <w:ind w:firstLine="0"/>
        <w:jc w:val="left"/>
        <w:rPr>
          <w:sz w:val="28"/>
          <w:szCs w:val="28"/>
        </w:rPr>
        <w:sectPr w:rsidR="00EF18CF" w:rsidRPr="0070011E" w:rsidSect="007C51E1">
          <w:pgSz w:w="11907" w:h="16840" w:code="9"/>
          <w:pgMar w:top="1134" w:right="851" w:bottom="1134" w:left="1418" w:header="794" w:footer="794" w:gutter="0"/>
          <w:cols w:space="720"/>
          <w:titlePg/>
          <w:docGrid w:linePitch="326"/>
        </w:sectPr>
      </w:pPr>
    </w:p>
    <w:p w:rsidR="00427E06" w:rsidRDefault="00427E06">
      <w:pPr>
        <w:pStyle w:val="afa"/>
        <w:ind w:firstLine="0"/>
        <w:jc w:val="right"/>
        <w:rPr>
          <w:szCs w:val="28"/>
        </w:rPr>
      </w:pPr>
      <w:bookmarkStart w:id="46" w:name="_Hlk189579038"/>
    </w:p>
    <w:p w:rsidR="00427E06" w:rsidRDefault="00C97D6F">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97D6F" w:rsidRPr="002E66E5" w:rsidRDefault="00C97D6F" w:rsidP="00C97D6F">
      <w:pPr>
        <w:widowControl w:val="0"/>
        <w:jc w:val="center"/>
        <w:rPr>
          <w:b/>
          <w:bCs/>
        </w:rPr>
      </w:pPr>
      <w:r>
        <w:rPr>
          <w:b/>
          <w:bCs/>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C97D6F" w:rsidRPr="002E66E5" w:rsidRDefault="00C97D6F" w:rsidP="00C97D6F">
      <w:pPr>
        <w:widowControl w:val="0"/>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47"/>
        <w:gridCol w:w="2693"/>
        <w:gridCol w:w="1417"/>
        <w:gridCol w:w="1134"/>
        <w:gridCol w:w="1701"/>
        <w:gridCol w:w="1701"/>
      </w:tblGrid>
      <w:tr w:rsidR="00C97D6F" w:rsidRPr="002E66E5" w:rsidTr="00C97D6F">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C97D6F" w:rsidRPr="002E66E5" w:rsidRDefault="00C97D6F" w:rsidP="00C97D6F">
            <w:pPr>
              <w:widowControl w:val="0"/>
              <w:jc w:val="center"/>
            </w:pPr>
            <w:r>
              <w:t>№</w:t>
            </w:r>
          </w:p>
        </w:tc>
        <w:tc>
          <w:tcPr>
            <w:tcW w:w="1247" w:type="dxa"/>
            <w:tcBorders>
              <w:top w:val="single" w:sz="4" w:space="0" w:color="auto"/>
              <w:left w:val="single" w:sz="4" w:space="0" w:color="auto"/>
              <w:bottom w:val="single" w:sz="4" w:space="0" w:color="auto"/>
              <w:right w:val="single" w:sz="4" w:space="0" w:color="auto"/>
            </w:tcBorders>
            <w:vAlign w:val="center"/>
          </w:tcPr>
          <w:p w:rsidR="00C97D6F" w:rsidRPr="002E66E5" w:rsidRDefault="00C97D6F" w:rsidP="00C97D6F">
            <w:pPr>
              <w:widowControl w:val="0"/>
              <w:jc w:val="center"/>
            </w:pPr>
            <w:r>
              <w:t>Дата и номер договора</w:t>
            </w:r>
            <w:r>
              <w:rPr>
                <w:vertAlign w:val="superscript"/>
              </w:rPr>
              <w:footnoteReference w:id="3"/>
            </w:r>
          </w:p>
        </w:tc>
        <w:tc>
          <w:tcPr>
            <w:tcW w:w="2693" w:type="dxa"/>
            <w:tcBorders>
              <w:top w:val="single" w:sz="4" w:space="0" w:color="auto"/>
              <w:left w:val="single" w:sz="4" w:space="0" w:color="auto"/>
              <w:bottom w:val="single" w:sz="4" w:space="0" w:color="auto"/>
              <w:right w:val="single" w:sz="4" w:space="0" w:color="auto"/>
            </w:tcBorders>
            <w:vAlign w:val="center"/>
          </w:tcPr>
          <w:p w:rsidR="00C97D6F" w:rsidRPr="002E66E5" w:rsidRDefault="00C97D6F" w:rsidP="00C97D6F">
            <w:pPr>
              <w:widowControl w:val="0"/>
              <w:jc w:val="center"/>
            </w:pPr>
            <w:r>
              <w:t xml:space="preserve">Предмет договора </w:t>
            </w:r>
            <w:r>
              <w:rPr>
                <w:i/>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C97D6F" w:rsidRPr="002E66E5" w:rsidRDefault="00C97D6F" w:rsidP="00C97D6F">
            <w:pPr>
              <w:widowControl w:val="0"/>
              <w:jc w:val="center"/>
            </w:pPr>
            <w:r>
              <w:t xml:space="preserve">Сроки действия договора, </w:t>
            </w:r>
            <w:r>
              <w:rPr>
                <w:i/>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C97D6F" w:rsidRPr="002E66E5" w:rsidRDefault="00C97D6F" w:rsidP="00C97D6F">
            <w:pPr>
              <w:widowControl w:val="0"/>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C97D6F" w:rsidRPr="002E66E5" w:rsidRDefault="00C97D6F" w:rsidP="00C97D6F">
            <w:pPr>
              <w:widowControl w:val="0"/>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C97D6F" w:rsidRPr="002E66E5" w:rsidRDefault="00C97D6F" w:rsidP="00C97D6F">
            <w:pPr>
              <w:widowControl w:val="0"/>
              <w:jc w:val="center"/>
            </w:pPr>
            <w:r>
              <w:t xml:space="preserve"> Сумма по  документам, подтверждающим факт реализации договора, без учета НДС, руб.</w:t>
            </w:r>
          </w:p>
        </w:tc>
      </w:tr>
      <w:tr w:rsidR="00C97D6F" w:rsidRPr="002E66E5" w:rsidTr="00C97D6F">
        <w:trPr>
          <w:trHeight w:val="274"/>
        </w:trPr>
        <w:tc>
          <w:tcPr>
            <w:tcW w:w="421"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pPr>
            <w:r>
              <w:t>1.</w:t>
            </w:r>
          </w:p>
        </w:tc>
        <w:tc>
          <w:tcPr>
            <w:tcW w:w="1247" w:type="dxa"/>
            <w:tcBorders>
              <w:top w:val="single" w:sz="4" w:space="0" w:color="auto"/>
              <w:left w:val="single" w:sz="4" w:space="0" w:color="auto"/>
              <w:bottom w:val="single" w:sz="4" w:space="0" w:color="auto"/>
              <w:right w:val="single" w:sz="4" w:space="0" w:color="auto"/>
            </w:tcBorders>
            <w:vAlign w:val="center"/>
          </w:tcPr>
          <w:p w:rsidR="00C97D6F" w:rsidRPr="002E66E5" w:rsidRDefault="00C97D6F" w:rsidP="00C97D6F">
            <w:pPr>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pPr>
          </w:p>
        </w:tc>
        <w:tc>
          <w:tcPr>
            <w:tcW w:w="1417"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pPr>
          </w:p>
        </w:tc>
        <w:tc>
          <w:tcPr>
            <w:tcW w:w="1134"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pPr>
          </w:p>
        </w:tc>
        <w:tc>
          <w:tcPr>
            <w:tcW w:w="1701"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pPr>
          </w:p>
        </w:tc>
        <w:tc>
          <w:tcPr>
            <w:tcW w:w="1701"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rPr>
                <w:i/>
              </w:rPr>
            </w:pPr>
            <w:r>
              <w:rPr>
                <w:i/>
              </w:rPr>
              <w:t>Перечисляются документы с указанием номера, даты и суммы</w:t>
            </w:r>
          </w:p>
        </w:tc>
      </w:tr>
      <w:tr w:rsidR="00C97D6F" w:rsidRPr="002E66E5" w:rsidTr="00C97D6F">
        <w:trPr>
          <w:trHeight w:val="262"/>
        </w:trPr>
        <w:tc>
          <w:tcPr>
            <w:tcW w:w="421"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pPr>
            <w:r>
              <w:t>2.</w:t>
            </w:r>
          </w:p>
        </w:tc>
        <w:tc>
          <w:tcPr>
            <w:tcW w:w="1247" w:type="dxa"/>
            <w:tcBorders>
              <w:top w:val="single" w:sz="4" w:space="0" w:color="auto"/>
              <w:left w:val="single" w:sz="4" w:space="0" w:color="auto"/>
              <w:bottom w:val="single" w:sz="4" w:space="0" w:color="auto"/>
              <w:right w:val="single" w:sz="4" w:space="0" w:color="auto"/>
            </w:tcBorders>
            <w:vAlign w:val="center"/>
          </w:tcPr>
          <w:p w:rsidR="00C97D6F" w:rsidRPr="002E66E5" w:rsidRDefault="00C97D6F" w:rsidP="00C97D6F">
            <w:pPr>
              <w:widowControl w:val="0"/>
              <w:jc w:val="center"/>
            </w:pPr>
          </w:p>
        </w:tc>
        <w:tc>
          <w:tcPr>
            <w:tcW w:w="2693"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pPr>
          </w:p>
        </w:tc>
        <w:tc>
          <w:tcPr>
            <w:tcW w:w="1417"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pPr>
          </w:p>
        </w:tc>
        <w:tc>
          <w:tcPr>
            <w:tcW w:w="1134"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pPr>
          </w:p>
        </w:tc>
        <w:tc>
          <w:tcPr>
            <w:tcW w:w="1701"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pPr>
          </w:p>
        </w:tc>
        <w:tc>
          <w:tcPr>
            <w:tcW w:w="1701"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pPr>
          </w:p>
        </w:tc>
      </w:tr>
      <w:tr w:rsidR="00C97D6F" w:rsidRPr="002E66E5" w:rsidTr="00C97D6F">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C97D6F" w:rsidRPr="002E66E5" w:rsidRDefault="00C97D6F" w:rsidP="00C97D6F">
            <w:pPr>
              <w:widowControl w:val="0"/>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rPr>
                <w:i/>
              </w:rPr>
            </w:pPr>
            <w:r>
              <w:rPr>
                <w:i/>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C97D6F" w:rsidRPr="002E66E5" w:rsidRDefault="00C97D6F" w:rsidP="00C97D6F">
            <w:pPr>
              <w:widowControl w:val="0"/>
              <w:rPr>
                <w:i/>
              </w:rPr>
            </w:pPr>
            <w:r>
              <w:rPr>
                <w:i/>
              </w:rPr>
              <w:t>_______указыва-ется общая сумма по всем документам.</w:t>
            </w:r>
          </w:p>
        </w:tc>
      </w:tr>
    </w:tbl>
    <w:p w:rsidR="00C97D6F" w:rsidRPr="002E66E5" w:rsidRDefault="00C97D6F" w:rsidP="00C97D6F">
      <w:pPr>
        <w:widowControl w:val="0"/>
      </w:pPr>
    </w:p>
    <w:p w:rsidR="00C97D6F" w:rsidRPr="002E66E5" w:rsidRDefault="00C97D6F" w:rsidP="00C97D6F">
      <w:pPr>
        <w:widowControl w:val="0"/>
      </w:pPr>
      <w:r>
        <w:t xml:space="preserve">Порядок предоставления документов: </w:t>
      </w:r>
    </w:p>
    <w:p w:rsidR="00C97D6F" w:rsidRPr="002E66E5" w:rsidRDefault="00C97D6F" w:rsidP="00C97D6F">
      <w:pPr>
        <w:widowControl w:val="0"/>
      </w:pPr>
    </w:p>
    <w:p w:rsidR="00C97D6F" w:rsidRPr="002E66E5" w:rsidRDefault="00C97D6F" w:rsidP="00C97D6F">
      <w:pPr>
        <w:widowControl w:val="0"/>
      </w:pPr>
      <w:r>
        <w:t>1.1. копия договора, указанного в строке 1 таблицы;</w:t>
      </w:r>
    </w:p>
    <w:p w:rsidR="00C97D6F" w:rsidRPr="002E66E5" w:rsidRDefault="00C97D6F" w:rsidP="00C97D6F">
      <w:pPr>
        <w:widowControl w:val="0"/>
      </w:pPr>
      <w:r>
        <w:t>1.2. копии документов, подтверждающих факт реализации договора на сумму, указанную в строке 1 таблицы;</w:t>
      </w:r>
    </w:p>
    <w:p w:rsidR="00C97D6F" w:rsidRPr="002E66E5" w:rsidRDefault="00C97D6F" w:rsidP="00C97D6F">
      <w:pPr>
        <w:widowControl w:val="0"/>
      </w:pPr>
      <w:r>
        <w:t>2.1. копия договора, указанного в строке 2 таблицы;</w:t>
      </w:r>
    </w:p>
    <w:p w:rsidR="00C97D6F" w:rsidRPr="002E66E5" w:rsidRDefault="00C97D6F" w:rsidP="00C97D6F">
      <w:pPr>
        <w:widowControl w:val="0"/>
      </w:pPr>
      <w:r>
        <w:t>2.2. копии документов, подтверждающих факт реализации договора на сумму, указанную в строке 2 таблицы.</w:t>
      </w:r>
    </w:p>
    <w:p w:rsidR="00C97D6F" w:rsidRPr="002E66E5" w:rsidRDefault="00C97D6F" w:rsidP="00C97D6F">
      <w:pPr>
        <w:widowControl w:val="0"/>
      </w:pPr>
      <w:r>
        <w:t>3.1……. и т.д.</w:t>
      </w:r>
    </w:p>
    <w:p w:rsidR="00C97D6F" w:rsidRPr="002E66E5" w:rsidRDefault="00C97D6F" w:rsidP="00C97D6F">
      <w:pPr>
        <w:widowControl w:val="0"/>
      </w:pPr>
    </w:p>
    <w:p w:rsidR="00C97D6F" w:rsidRPr="002E66E5" w:rsidRDefault="00C97D6F" w:rsidP="00C97D6F">
      <w:pPr>
        <w:widowControl w:val="0"/>
      </w:pPr>
    </w:p>
    <w:p w:rsidR="00C97D6F" w:rsidRPr="002E66E5" w:rsidRDefault="00C97D6F" w:rsidP="00C97D6F">
      <w:pPr>
        <w:widowControl w:val="0"/>
        <w:ind w:firstLine="706"/>
        <w:jc w:val="both"/>
        <w:outlineLvl w:val="2"/>
        <w:rPr>
          <w:bCs/>
        </w:rPr>
      </w:pPr>
      <w:r>
        <w:rPr>
          <w:b/>
          <w:bCs/>
        </w:rPr>
        <w:t>Представитель, имеющий полномочия подписать Заявку на участие в закупке от имени _________________________________________________</w:t>
      </w:r>
    </w:p>
    <w:p w:rsidR="00C97D6F" w:rsidRPr="002E66E5" w:rsidRDefault="00C97D6F" w:rsidP="00C97D6F">
      <w:pPr>
        <w:widowControl w:val="0"/>
        <w:pBdr>
          <w:bottom w:val="single" w:sz="12" w:space="1" w:color="auto"/>
        </w:pBdr>
        <w:tabs>
          <w:tab w:val="left" w:pos="8640"/>
        </w:tabs>
        <w:jc w:val="center"/>
        <w:rPr>
          <w:i/>
        </w:rPr>
      </w:pPr>
      <w:r>
        <w:rPr>
          <w:i/>
        </w:rPr>
        <w:t>(наименование претендента)</w:t>
      </w:r>
    </w:p>
    <w:p w:rsidR="00C97D6F" w:rsidRPr="002E66E5" w:rsidRDefault="00C97D6F" w:rsidP="00C97D6F">
      <w:pPr>
        <w:widowControl w:val="0"/>
        <w:rPr>
          <w:lang w:eastAsia="ru-RU"/>
        </w:rPr>
      </w:pPr>
    </w:p>
    <w:p w:rsidR="00C97D6F" w:rsidRPr="002E66E5" w:rsidRDefault="00C97D6F" w:rsidP="00C97D6F">
      <w:pPr>
        <w:widowControl w:val="0"/>
        <w:rPr>
          <w:i/>
        </w:rPr>
      </w:pPr>
      <w:r>
        <w:rPr>
          <w:i/>
        </w:rPr>
        <w:t xml:space="preserve">   М.П.</w:t>
      </w:r>
      <w:r>
        <w:rPr>
          <w:i/>
        </w:rPr>
        <w:tab/>
      </w:r>
      <w:r>
        <w:rPr>
          <w:i/>
        </w:rPr>
        <w:tab/>
      </w:r>
      <w:r>
        <w:rPr>
          <w:i/>
        </w:rPr>
        <w:tab/>
        <w:t>(ФИО полностью, должность, подпись)</w:t>
      </w:r>
    </w:p>
    <w:p w:rsidR="00C97D6F" w:rsidRPr="002E66E5" w:rsidRDefault="00C97D6F" w:rsidP="00C97D6F">
      <w:pPr>
        <w:pStyle w:val="afa"/>
        <w:widowControl w:val="0"/>
        <w:ind w:firstLine="0"/>
        <w:jc w:val="left"/>
        <w:rPr>
          <w:rFonts w:eastAsia="Times New Roman"/>
          <w:sz w:val="24"/>
        </w:rPr>
      </w:pPr>
      <w:r>
        <w:rPr>
          <w:sz w:val="24"/>
          <w:lang w:eastAsia="ru-RU"/>
        </w:rPr>
        <w:t>"____" _______________ 202__г.</w:t>
      </w: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46"/>
    <w:p w:rsidR="00427E06" w:rsidRDefault="00C97D6F">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97D6F" w:rsidRPr="002E66E5" w:rsidRDefault="00C97D6F" w:rsidP="00C97D6F">
      <w:pPr>
        <w:widowControl w:val="0"/>
        <w:suppressAutoHyphens w:val="0"/>
        <w:ind w:firstLine="567"/>
        <w:jc w:val="center"/>
        <w:rPr>
          <w:b/>
        </w:rPr>
      </w:pPr>
    </w:p>
    <w:p w:rsidR="00C97D6F" w:rsidRPr="002E66E5" w:rsidRDefault="00C97D6F" w:rsidP="00C97D6F">
      <w:pPr>
        <w:widowControl w:val="0"/>
        <w:suppressAutoHyphens w:val="0"/>
        <w:ind w:firstLine="567"/>
        <w:jc w:val="center"/>
        <w:rPr>
          <w:b/>
        </w:rPr>
      </w:pPr>
    </w:p>
    <w:p w:rsidR="00C97D6F" w:rsidRPr="002E66E5" w:rsidRDefault="00C97D6F" w:rsidP="00C97D6F">
      <w:pPr>
        <w:pStyle w:val="51"/>
        <w:widowControl w:val="0"/>
        <w:jc w:val="center"/>
        <w:rPr>
          <w:b/>
          <w:bCs/>
        </w:rPr>
      </w:pPr>
      <w:r>
        <w:rPr>
          <w:b/>
          <w:bCs/>
        </w:rPr>
        <w:t>Договор  №</w:t>
      </w:r>
      <w:r>
        <w:rPr>
          <w:b/>
        </w:rPr>
        <w:t xml:space="preserve"> ПРИВд/25/_____/_______</w:t>
      </w:r>
    </w:p>
    <w:p w:rsidR="00C97D6F" w:rsidRPr="002E66E5" w:rsidRDefault="00C97D6F" w:rsidP="00C97D6F">
      <w:pPr>
        <w:pStyle w:val="51"/>
        <w:widowControl w:val="0"/>
        <w:ind w:firstLine="851"/>
        <w:jc w:val="center"/>
        <w:rPr>
          <w:b/>
          <w:bCs/>
        </w:rPr>
      </w:pPr>
      <w:r>
        <w:rPr>
          <w:b/>
          <w:bCs/>
        </w:rPr>
        <w:t>на выполнение строительно-монтажных работ</w:t>
      </w:r>
    </w:p>
    <w:p w:rsidR="00C97D6F" w:rsidRPr="002E66E5" w:rsidRDefault="00C97D6F" w:rsidP="00C97D6F">
      <w:pPr>
        <w:pStyle w:val="51"/>
        <w:widowControl w:val="0"/>
        <w:ind w:firstLine="851"/>
        <w:jc w:val="center"/>
      </w:pPr>
    </w:p>
    <w:p w:rsidR="00C97D6F" w:rsidRPr="002E66E5" w:rsidRDefault="00C97D6F" w:rsidP="00C97D6F">
      <w:pPr>
        <w:pStyle w:val="51"/>
        <w:widowControl w:val="0"/>
        <w:jc w:val="both"/>
      </w:pPr>
      <w:r>
        <w:t>г. Саратов</w:t>
      </w:r>
      <w:r>
        <w:tab/>
      </w:r>
      <w:r>
        <w:tab/>
      </w:r>
      <w:r>
        <w:tab/>
      </w:r>
      <w:r>
        <w:tab/>
      </w:r>
      <w:r>
        <w:tab/>
      </w:r>
      <w:r>
        <w:tab/>
      </w:r>
      <w:r>
        <w:tab/>
      </w:r>
      <w:r>
        <w:tab/>
      </w:r>
      <w:r>
        <w:tab/>
      </w:r>
      <w:r>
        <w:tab/>
      </w:r>
      <w:r>
        <w:tab/>
      </w:r>
      <w:r>
        <w:tab/>
      </w:r>
      <w:r>
        <w:tab/>
      </w:r>
      <w:r>
        <w:tab/>
      </w:r>
      <w:r>
        <w:tab/>
      </w:r>
      <w:r>
        <w:tab/>
      </w:r>
      <w:r>
        <w:tab/>
        <w:t>«____»_________ 2025 г.</w:t>
      </w:r>
    </w:p>
    <w:p w:rsidR="00C97D6F" w:rsidRPr="002E66E5" w:rsidRDefault="00C97D6F" w:rsidP="00C97D6F">
      <w:pPr>
        <w:pStyle w:val="51"/>
        <w:widowControl w:val="0"/>
        <w:ind w:firstLine="851"/>
        <w:jc w:val="both"/>
      </w:pPr>
    </w:p>
    <w:p w:rsidR="00C97D6F" w:rsidRPr="002E66E5" w:rsidRDefault="00C97D6F" w:rsidP="00C97D6F">
      <w:pPr>
        <w:pStyle w:val="51"/>
        <w:widowControl w:val="0"/>
        <w:jc w:val="both"/>
      </w:pPr>
      <w:r>
        <w:t xml:space="preserve">Публичное акционерное общество ПАО «ТрансКонтейнер», именуемое в дальнейшем «Заказчик», в лице директора филиала ПАО «ТрансКонтейнер» на Приволжской железной дороге </w:t>
      </w:r>
      <w:r w:rsidR="0070011E">
        <w:t>_______________</w:t>
      </w:r>
      <w:r>
        <w:t xml:space="preserve">, действующего на основании доверенности </w:t>
      </w:r>
      <w:r w:rsidR="0070011E">
        <w:rPr>
          <w:shd w:val="clear" w:color="auto" w:fill="FFFFFF"/>
        </w:rPr>
        <w:t>______________ от _____________</w:t>
      </w:r>
      <w:r>
        <w:t xml:space="preserve">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97D6F" w:rsidRPr="002E66E5" w:rsidRDefault="00C97D6F" w:rsidP="00C97D6F">
      <w:pPr>
        <w:pStyle w:val="51"/>
        <w:widowControl w:val="0"/>
        <w:jc w:val="both"/>
      </w:pPr>
      <w:r>
        <w:t xml:space="preserve">именуемое в дальнейшем «Подрядчик», в лице __________________________________, </w:t>
      </w:r>
    </w:p>
    <w:p w:rsidR="00C97D6F" w:rsidRPr="002E66E5" w:rsidRDefault="00C97D6F" w:rsidP="00C97D6F">
      <w:pPr>
        <w:pStyle w:val="51"/>
        <w:widowControl w:val="0"/>
        <w:ind w:firstLine="851"/>
        <w:jc w:val="both"/>
      </w:pPr>
      <w:r>
        <w:rPr>
          <w:i/>
          <w:vertAlign w:val="superscript"/>
        </w:rPr>
        <w:t xml:space="preserve">                                                                                                                        (должность, Ф.И.О. - полностью)</w:t>
      </w:r>
    </w:p>
    <w:p w:rsidR="00C97D6F" w:rsidRPr="002E66E5" w:rsidRDefault="00C97D6F" w:rsidP="00C97D6F">
      <w:pPr>
        <w:pStyle w:val="51"/>
        <w:widowControl w:val="0"/>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C97D6F" w:rsidRPr="002E66E5" w:rsidRDefault="00C97D6F" w:rsidP="00C97D6F">
      <w:pPr>
        <w:pStyle w:val="51"/>
        <w:widowControl w:val="0"/>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C97D6F" w:rsidRPr="002E66E5" w:rsidRDefault="00C97D6F" w:rsidP="00C97D6F">
      <w:pPr>
        <w:pStyle w:val="51"/>
        <w:widowControl w:val="0"/>
        <w:ind w:firstLine="851"/>
        <w:jc w:val="both"/>
      </w:pPr>
    </w:p>
    <w:p w:rsidR="00C97D6F" w:rsidRPr="002E66E5" w:rsidRDefault="00C97D6F" w:rsidP="00C97D6F">
      <w:pPr>
        <w:pStyle w:val="51"/>
        <w:widowControl w:val="0"/>
        <w:ind w:firstLine="851"/>
        <w:jc w:val="center"/>
        <w:rPr>
          <w:b/>
        </w:rPr>
      </w:pPr>
      <w:r>
        <w:rPr>
          <w:b/>
        </w:rPr>
        <w:t>1. Предмет Договора</w:t>
      </w:r>
    </w:p>
    <w:p w:rsidR="00C97D6F" w:rsidRPr="002E66E5" w:rsidRDefault="00C97D6F" w:rsidP="00C97D6F">
      <w:pPr>
        <w:pStyle w:val="51"/>
        <w:widowControl w:val="0"/>
        <w:tabs>
          <w:tab w:val="num" w:pos="450"/>
        </w:tabs>
        <w:ind w:firstLine="709"/>
        <w:jc w:val="both"/>
      </w:pPr>
      <w:r>
        <w:t>1.1. Подрядчик обязуется в установленный Договором срок по заданию Заказчика выполнить работы по капитальному ремонту объекта: троллейная линия протяженностью 330 м</w:t>
      </w:r>
      <w:r>
        <w:rPr>
          <w:shd w:val="clear" w:color="auto" w:fill="FFFFFF"/>
        </w:rPr>
        <w:t xml:space="preserve"> инв. № 008/00/00000003 </w:t>
      </w:r>
      <w:r>
        <w:t xml:space="preserve">(далее – Объект), и передать Результат Работ Заказчику, а Заказчик обязуется принять и оплатить Результат Работ. </w:t>
      </w:r>
    </w:p>
    <w:p w:rsidR="00C97D6F" w:rsidRPr="002E66E5" w:rsidRDefault="00C97D6F" w:rsidP="00C97D6F">
      <w:pPr>
        <w:pStyle w:val="51"/>
        <w:widowControl w:val="0"/>
        <w:tabs>
          <w:tab w:val="num" w:pos="450"/>
        </w:tabs>
        <w:ind w:firstLine="709"/>
        <w:jc w:val="both"/>
        <w:rPr>
          <w:i/>
        </w:rPr>
      </w:pPr>
      <w:r>
        <w:t>1.2. Объект, указанный в п.1.1 настоящего Договора расположен по адресу: Саратовская область, г. Саратов, ст. Трофиомвский-2, контейнерный терминал.</w:t>
      </w:r>
    </w:p>
    <w:p w:rsidR="00C97D6F" w:rsidRPr="002E66E5" w:rsidRDefault="00C97D6F" w:rsidP="00C97D6F">
      <w:pPr>
        <w:pStyle w:val="afd"/>
        <w:widowControl w:val="0"/>
        <w:ind w:firstLine="709"/>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дефектной ведомостью (Приложение №1 к настоящему Договору), Локальным сметным расчётом (Приложение № 2 к настоящему Договору).</w:t>
      </w:r>
    </w:p>
    <w:p w:rsidR="00C97D6F" w:rsidRPr="002E66E5" w:rsidRDefault="00C97D6F" w:rsidP="00C97D6F">
      <w:pPr>
        <w:pStyle w:val="afd"/>
        <w:widowControl w:val="0"/>
        <w:ind w:firstLine="709"/>
        <w:rPr>
          <w:sz w:val="24"/>
          <w:szCs w:val="24"/>
        </w:rPr>
      </w:pPr>
      <w:r>
        <w:rPr>
          <w:sz w:val="24"/>
          <w:szCs w:val="24"/>
        </w:rPr>
        <w:t>1.4. Результатом Работ по настоящему Договору являются: выполненные ремонтные работы в соответствии с требованиями настоящего Договора</w:t>
      </w:r>
      <w:r>
        <w:rPr>
          <w:i/>
          <w:sz w:val="24"/>
          <w:szCs w:val="24"/>
        </w:rPr>
        <w:t>.</w:t>
      </w:r>
    </w:p>
    <w:p w:rsidR="00C97D6F" w:rsidRPr="002E66E5" w:rsidRDefault="00C97D6F" w:rsidP="00C97D6F">
      <w:pPr>
        <w:pStyle w:val="afd"/>
        <w:widowControl w:val="0"/>
        <w:ind w:firstLine="709"/>
        <w:rPr>
          <w:sz w:val="24"/>
          <w:szCs w:val="24"/>
        </w:rPr>
      </w:pPr>
    </w:p>
    <w:p w:rsidR="00C97D6F" w:rsidRPr="002E66E5" w:rsidRDefault="00C97D6F" w:rsidP="00C97D6F">
      <w:pPr>
        <w:pStyle w:val="51"/>
        <w:widowControl w:val="0"/>
        <w:ind w:firstLine="709"/>
        <w:jc w:val="center"/>
        <w:rPr>
          <w:b/>
        </w:rPr>
      </w:pPr>
      <w:r>
        <w:rPr>
          <w:b/>
        </w:rPr>
        <w:t>2. Определения и толкования</w:t>
      </w:r>
    </w:p>
    <w:p w:rsidR="00C97D6F" w:rsidRPr="002E66E5" w:rsidRDefault="00C97D6F" w:rsidP="00C97D6F">
      <w:pPr>
        <w:pStyle w:val="51"/>
        <w:widowControl w:val="0"/>
        <w:ind w:firstLine="709"/>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C97D6F" w:rsidRPr="002E66E5" w:rsidRDefault="00C97D6F" w:rsidP="00C97D6F">
      <w:pPr>
        <w:pStyle w:val="afd"/>
        <w:widowControl w:val="0"/>
        <w:ind w:firstLine="709"/>
        <w:rPr>
          <w:i/>
          <w:sz w:val="24"/>
          <w:szCs w:val="24"/>
        </w:rPr>
      </w:pPr>
      <w:r>
        <w:rPr>
          <w:sz w:val="24"/>
          <w:szCs w:val="24"/>
        </w:rPr>
        <w:t xml:space="preserve">2.2. Следующие слова и словосочетания будут иметь в Договоре нижеуказанное значение: </w:t>
      </w:r>
    </w:p>
    <w:p w:rsidR="00C97D6F" w:rsidRPr="002E66E5" w:rsidRDefault="00C97D6F" w:rsidP="00C97D6F">
      <w:pPr>
        <w:pStyle w:val="51"/>
        <w:widowControl w:val="0"/>
        <w:tabs>
          <w:tab w:val="left" w:pos="540"/>
        </w:tabs>
        <w:ind w:firstLine="709"/>
        <w:jc w:val="both"/>
      </w:pPr>
      <w:r>
        <w:rPr>
          <w:b/>
          <w:bCs/>
        </w:rPr>
        <w:t xml:space="preserve">«Акт о приемке выполненных работ форма № КС-2» </w:t>
      </w:r>
      <w:r>
        <w:t xml:space="preserve">–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w:t>
      </w:r>
      <w:r>
        <w:lastRenderedPageBreak/>
        <w:t>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C97D6F" w:rsidRPr="002E66E5" w:rsidRDefault="00C97D6F" w:rsidP="00C97D6F">
      <w:pPr>
        <w:pStyle w:val="51"/>
        <w:widowControl w:val="0"/>
        <w:tabs>
          <w:tab w:val="left" w:pos="540"/>
        </w:tabs>
        <w:ind w:firstLine="709"/>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C97D6F" w:rsidRPr="002E66E5" w:rsidRDefault="00C97D6F" w:rsidP="00C97D6F">
      <w:pPr>
        <w:pStyle w:val="51"/>
        <w:widowControl w:val="0"/>
        <w:tabs>
          <w:tab w:val="left" w:pos="540"/>
        </w:tabs>
        <w:ind w:firstLine="709"/>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C97D6F" w:rsidRPr="002E66E5" w:rsidRDefault="00C97D6F" w:rsidP="00C97D6F">
      <w:pPr>
        <w:pStyle w:val="51"/>
        <w:widowControl w:val="0"/>
        <w:tabs>
          <w:tab w:val="left" w:pos="540"/>
        </w:tabs>
        <w:ind w:firstLine="709"/>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C97D6F" w:rsidRPr="002E66E5" w:rsidRDefault="00C97D6F" w:rsidP="00C97D6F">
      <w:pPr>
        <w:pStyle w:val="afa"/>
        <w:widowControl w:val="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C97D6F" w:rsidRPr="002E66E5" w:rsidRDefault="00C97D6F" w:rsidP="00C97D6F">
      <w:pPr>
        <w:pStyle w:val="51"/>
        <w:widowControl w:val="0"/>
        <w:tabs>
          <w:tab w:val="left" w:pos="540"/>
        </w:tabs>
        <w:ind w:firstLine="709"/>
        <w:jc w:val="both"/>
      </w:pPr>
      <w:r>
        <w:rPr>
          <w:b/>
          <w:bCs/>
        </w:rPr>
        <w:t>«День»/«Дни»</w:t>
      </w:r>
      <w:r>
        <w:t xml:space="preserve"> – календарный день (календарные дни), если иное прямо не предусмотрено настоящим Договором;</w:t>
      </w:r>
    </w:p>
    <w:p w:rsidR="00C97D6F" w:rsidRPr="002E66E5" w:rsidRDefault="00C97D6F" w:rsidP="00C97D6F">
      <w:pPr>
        <w:pStyle w:val="51"/>
        <w:widowControl w:val="0"/>
        <w:tabs>
          <w:tab w:val="left" w:pos="540"/>
        </w:tabs>
        <w:ind w:firstLine="709"/>
        <w:jc w:val="both"/>
      </w:pPr>
      <w:r>
        <w:rPr>
          <w:b/>
          <w:bCs/>
        </w:rPr>
        <w:t>«Журналы производства Работ»</w:t>
      </w:r>
      <w:r>
        <w:t xml:space="preserve"> – имеет значения, предусмотренные в п. 9.7 настоящего Договора;</w:t>
      </w:r>
    </w:p>
    <w:p w:rsidR="00C97D6F" w:rsidRPr="002E66E5" w:rsidRDefault="00C97D6F" w:rsidP="00C97D6F">
      <w:pPr>
        <w:pStyle w:val="51"/>
        <w:widowControl w:val="0"/>
        <w:tabs>
          <w:tab w:val="left" w:pos="540"/>
        </w:tabs>
        <w:ind w:firstLine="709"/>
        <w:jc w:val="both"/>
      </w:pPr>
      <w:r>
        <w:rPr>
          <w:b/>
          <w:bCs/>
        </w:rPr>
        <w:t>«Завершение Работ»</w:t>
      </w:r>
      <w:r>
        <w:t xml:space="preserve"> – дата подписания Сторонами Акта о приеме-сдаче реконструированных, модернизированных объектов основных средств форма № ОС-3;</w:t>
      </w:r>
    </w:p>
    <w:p w:rsidR="00C97D6F" w:rsidRPr="002E66E5" w:rsidRDefault="00C97D6F" w:rsidP="00C97D6F">
      <w:pPr>
        <w:pStyle w:val="51"/>
        <w:widowControl w:val="0"/>
        <w:tabs>
          <w:tab w:val="left" w:pos="540"/>
        </w:tabs>
        <w:ind w:firstLine="709"/>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C97D6F" w:rsidRPr="002E66E5" w:rsidRDefault="00C97D6F" w:rsidP="00C97D6F">
      <w:pPr>
        <w:pStyle w:val="51"/>
        <w:widowControl w:val="0"/>
        <w:tabs>
          <w:tab w:val="left" w:pos="540"/>
        </w:tabs>
        <w:ind w:firstLine="709"/>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C97D6F" w:rsidRPr="002E66E5" w:rsidRDefault="00C97D6F" w:rsidP="00C97D6F">
      <w:pPr>
        <w:pStyle w:val="51"/>
        <w:widowControl w:val="0"/>
        <w:tabs>
          <w:tab w:val="left" w:pos="540"/>
        </w:tabs>
        <w:ind w:firstLine="709"/>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C97D6F" w:rsidRPr="002E66E5" w:rsidRDefault="00C97D6F" w:rsidP="00C97D6F">
      <w:pPr>
        <w:pStyle w:val="51"/>
        <w:widowControl w:val="0"/>
        <w:tabs>
          <w:tab w:val="left" w:pos="540"/>
        </w:tabs>
        <w:ind w:firstLine="709"/>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C97D6F" w:rsidRPr="002E66E5" w:rsidRDefault="00C97D6F" w:rsidP="00C97D6F">
      <w:pPr>
        <w:pStyle w:val="51"/>
        <w:widowControl w:val="0"/>
        <w:tabs>
          <w:tab w:val="left" w:pos="540"/>
        </w:tabs>
        <w:ind w:firstLine="709"/>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C97D6F" w:rsidRPr="002E66E5" w:rsidRDefault="00C97D6F" w:rsidP="00C97D6F">
      <w:pPr>
        <w:pStyle w:val="51"/>
        <w:widowControl w:val="0"/>
        <w:tabs>
          <w:tab w:val="left" w:pos="540"/>
        </w:tabs>
        <w:ind w:firstLine="709"/>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C97D6F" w:rsidRPr="002E66E5" w:rsidRDefault="00C97D6F" w:rsidP="00C97D6F">
      <w:pPr>
        <w:pStyle w:val="51"/>
        <w:widowControl w:val="0"/>
        <w:tabs>
          <w:tab w:val="left" w:pos="540"/>
        </w:tabs>
        <w:ind w:firstLine="709"/>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C97D6F" w:rsidRPr="002E66E5" w:rsidRDefault="00C97D6F" w:rsidP="00C97D6F">
      <w:pPr>
        <w:pStyle w:val="51"/>
        <w:widowControl w:val="0"/>
        <w:tabs>
          <w:tab w:val="left" w:pos="540"/>
        </w:tabs>
        <w:ind w:firstLine="709"/>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C97D6F" w:rsidRPr="002E66E5" w:rsidRDefault="00C97D6F" w:rsidP="00C97D6F">
      <w:pPr>
        <w:pStyle w:val="51"/>
        <w:widowControl w:val="0"/>
        <w:tabs>
          <w:tab w:val="left" w:pos="540"/>
        </w:tabs>
        <w:ind w:firstLine="709"/>
        <w:jc w:val="both"/>
      </w:pPr>
      <w:r>
        <w:rPr>
          <w:b/>
          <w:bCs/>
        </w:rPr>
        <w:lastRenderedPageBreak/>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в случае, если выполняются работы по ремонту, и Локальными сметными расчетами (Приложения №№ 2.1 – 2.11к настоящему Договору);</w:t>
      </w:r>
    </w:p>
    <w:p w:rsidR="00C97D6F" w:rsidRPr="002E66E5" w:rsidRDefault="00C97D6F" w:rsidP="00C97D6F">
      <w:pPr>
        <w:pStyle w:val="51"/>
        <w:widowControl w:val="0"/>
        <w:tabs>
          <w:tab w:val="left" w:pos="540"/>
        </w:tabs>
        <w:ind w:firstLine="709"/>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C97D6F" w:rsidRPr="002E66E5" w:rsidRDefault="00C97D6F" w:rsidP="00C97D6F">
      <w:pPr>
        <w:pStyle w:val="51"/>
        <w:widowControl w:val="0"/>
        <w:tabs>
          <w:tab w:val="left" w:pos="540"/>
        </w:tabs>
        <w:ind w:firstLine="709"/>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C97D6F" w:rsidRPr="002E66E5" w:rsidRDefault="00C97D6F" w:rsidP="00C97D6F">
      <w:pPr>
        <w:pStyle w:val="51"/>
        <w:widowControl w:val="0"/>
        <w:tabs>
          <w:tab w:val="left" w:pos="567"/>
        </w:tabs>
        <w:ind w:firstLine="709"/>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C97D6F" w:rsidRPr="002E66E5" w:rsidRDefault="00C97D6F" w:rsidP="00C97D6F">
      <w:pPr>
        <w:pStyle w:val="51"/>
        <w:widowControl w:val="0"/>
        <w:tabs>
          <w:tab w:val="left" w:pos="540"/>
        </w:tabs>
        <w:ind w:firstLine="709"/>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C97D6F" w:rsidRPr="002E66E5" w:rsidRDefault="00C97D6F" w:rsidP="00C97D6F">
      <w:pPr>
        <w:pStyle w:val="51"/>
        <w:widowControl w:val="0"/>
        <w:tabs>
          <w:tab w:val="left" w:pos="540"/>
        </w:tabs>
        <w:ind w:firstLine="709"/>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C97D6F" w:rsidRPr="002E66E5" w:rsidRDefault="00C97D6F" w:rsidP="00C97D6F">
      <w:pPr>
        <w:pStyle w:val="51"/>
        <w:widowControl w:val="0"/>
        <w:tabs>
          <w:tab w:val="left" w:pos="540"/>
        </w:tabs>
        <w:ind w:firstLine="709"/>
        <w:jc w:val="both"/>
      </w:pPr>
      <w:r>
        <w:rPr>
          <w:b/>
          <w:bCs/>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C97D6F" w:rsidRPr="002E66E5" w:rsidRDefault="00C97D6F" w:rsidP="00C97D6F">
      <w:pPr>
        <w:pStyle w:val="51"/>
        <w:widowControl w:val="0"/>
        <w:tabs>
          <w:tab w:val="left" w:pos="540"/>
        </w:tabs>
        <w:ind w:firstLine="709"/>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C97D6F" w:rsidRPr="002E66E5" w:rsidRDefault="00C97D6F" w:rsidP="00C97D6F">
      <w:pPr>
        <w:pStyle w:val="51"/>
        <w:widowControl w:val="0"/>
        <w:tabs>
          <w:tab w:val="left" w:pos="540"/>
        </w:tabs>
        <w:ind w:firstLine="709"/>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C97D6F" w:rsidRPr="002E66E5" w:rsidRDefault="00C97D6F" w:rsidP="00C97D6F">
      <w:pPr>
        <w:pStyle w:val="51"/>
        <w:widowControl w:val="0"/>
        <w:tabs>
          <w:tab w:val="left" w:pos="540"/>
        </w:tabs>
        <w:ind w:firstLine="709"/>
        <w:jc w:val="both"/>
      </w:pPr>
      <w:r>
        <w:rPr>
          <w:b/>
          <w:bCs/>
        </w:rPr>
        <w:t xml:space="preserve">«Рабочий день» </w:t>
      </w:r>
      <w:r>
        <w:t>– рабочий день, в соответствии с законодательством о труде Российской Федерации;</w:t>
      </w:r>
    </w:p>
    <w:p w:rsidR="00C97D6F" w:rsidRPr="002E66E5" w:rsidRDefault="00C97D6F" w:rsidP="00C97D6F">
      <w:pPr>
        <w:pStyle w:val="51"/>
        <w:widowControl w:val="0"/>
        <w:tabs>
          <w:tab w:val="left" w:pos="540"/>
        </w:tabs>
        <w:ind w:firstLine="709"/>
        <w:jc w:val="both"/>
      </w:pPr>
      <w:r>
        <w:t>«</w:t>
      </w:r>
      <w:r>
        <w:rPr>
          <w:b/>
          <w:bCs/>
        </w:rPr>
        <w:t>Результат Работ</w:t>
      </w:r>
      <w:r>
        <w:t>» – имеет значение, указанное в п.1.4 настоящего Договора;</w:t>
      </w:r>
    </w:p>
    <w:p w:rsidR="00C97D6F" w:rsidRPr="002E66E5" w:rsidRDefault="00C97D6F" w:rsidP="00C97D6F">
      <w:pPr>
        <w:pStyle w:val="51"/>
        <w:widowControl w:val="0"/>
        <w:tabs>
          <w:tab w:val="left" w:pos="540"/>
        </w:tabs>
        <w:ind w:firstLine="709"/>
        <w:jc w:val="both"/>
        <w:rPr>
          <w:b/>
          <w:bCs/>
        </w:rPr>
      </w:pPr>
      <w:r>
        <w:rPr>
          <w:b/>
          <w:bCs/>
        </w:rPr>
        <w:t>«Рекламационный акт»</w:t>
      </w:r>
      <w:r>
        <w:t xml:space="preserve"> – имеет значение, предусмотренное в статье 14 настоящего Договора;</w:t>
      </w:r>
    </w:p>
    <w:p w:rsidR="00C97D6F" w:rsidRPr="002E66E5" w:rsidRDefault="00C97D6F" w:rsidP="00C97D6F">
      <w:pPr>
        <w:pStyle w:val="51"/>
        <w:widowControl w:val="0"/>
        <w:tabs>
          <w:tab w:val="left" w:pos="540"/>
        </w:tabs>
        <w:ind w:firstLine="709"/>
        <w:jc w:val="both"/>
      </w:pPr>
      <w:r>
        <w:rPr>
          <w:b/>
          <w:bCs/>
        </w:rPr>
        <w:t xml:space="preserve">«РФ» </w:t>
      </w:r>
      <w:r>
        <w:t>– Российская Федерация;</w:t>
      </w:r>
    </w:p>
    <w:p w:rsidR="00C97D6F" w:rsidRPr="002E66E5" w:rsidRDefault="00C97D6F" w:rsidP="00C97D6F">
      <w:pPr>
        <w:pStyle w:val="51"/>
        <w:widowControl w:val="0"/>
        <w:tabs>
          <w:tab w:val="left" w:pos="540"/>
        </w:tabs>
        <w:ind w:firstLine="709"/>
        <w:jc w:val="both"/>
      </w:pPr>
      <w:r>
        <w:rPr>
          <w:b/>
          <w:bCs/>
        </w:rPr>
        <w:lastRenderedPageBreak/>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C97D6F" w:rsidRPr="002E66E5" w:rsidRDefault="00C97D6F" w:rsidP="00C97D6F">
      <w:pPr>
        <w:pStyle w:val="51"/>
        <w:widowControl w:val="0"/>
        <w:tabs>
          <w:tab w:val="left" w:pos="540"/>
        </w:tabs>
        <w:ind w:firstLine="709"/>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C97D6F" w:rsidRPr="002E66E5" w:rsidRDefault="00C97D6F" w:rsidP="00C97D6F">
      <w:pPr>
        <w:pStyle w:val="51"/>
        <w:widowControl w:val="0"/>
        <w:tabs>
          <w:tab w:val="left" w:pos="540"/>
        </w:tabs>
        <w:ind w:firstLine="709"/>
        <w:jc w:val="both"/>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C97D6F" w:rsidRPr="002E66E5" w:rsidRDefault="00C97D6F" w:rsidP="00C97D6F">
      <w:pPr>
        <w:pStyle w:val="51"/>
        <w:widowControl w:val="0"/>
        <w:tabs>
          <w:tab w:val="left" w:pos="540"/>
        </w:tabs>
        <w:ind w:firstLine="709"/>
        <w:jc w:val="both"/>
      </w:pPr>
      <w:r>
        <w:rPr>
          <w:b/>
          <w:bCs/>
        </w:rPr>
        <w:t xml:space="preserve"> «Стороны»</w:t>
      </w:r>
      <w:r>
        <w:t xml:space="preserve"> – Заказчик и Подрядчик по настоящему Договору в значениях, указанных выше;</w:t>
      </w:r>
    </w:p>
    <w:p w:rsidR="00C97D6F" w:rsidRPr="002E66E5" w:rsidRDefault="00C97D6F" w:rsidP="00C97D6F">
      <w:pPr>
        <w:pStyle w:val="51"/>
        <w:widowControl w:val="0"/>
        <w:tabs>
          <w:tab w:val="left" w:pos="540"/>
        </w:tabs>
        <w:ind w:firstLine="709"/>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C97D6F" w:rsidRPr="002E66E5" w:rsidRDefault="00C97D6F" w:rsidP="00C97D6F">
      <w:pPr>
        <w:pStyle w:val="51"/>
        <w:widowControl w:val="0"/>
        <w:tabs>
          <w:tab w:val="left" w:pos="540"/>
        </w:tabs>
        <w:ind w:firstLine="709"/>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C97D6F" w:rsidRPr="002E66E5" w:rsidRDefault="00C97D6F" w:rsidP="00C97D6F">
      <w:pPr>
        <w:pStyle w:val="51"/>
        <w:widowControl w:val="0"/>
        <w:ind w:firstLine="709"/>
        <w:jc w:val="both"/>
      </w:pPr>
      <w:r>
        <w:t>«</w:t>
      </w:r>
      <w:r>
        <w:rPr>
          <w:b/>
        </w:rPr>
        <w:t>Существенное нарушение Договора Подрядчиком</w:t>
      </w:r>
      <w:r>
        <w:t>»:</w:t>
      </w:r>
    </w:p>
    <w:p w:rsidR="00C97D6F" w:rsidRPr="002E66E5" w:rsidRDefault="00C97D6F" w:rsidP="00C97D6F">
      <w:pPr>
        <w:pStyle w:val="51"/>
        <w:widowControl w:val="0"/>
        <w:ind w:firstLine="709"/>
        <w:jc w:val="both"/>
      </w:pPr>
      <w:r>
        <w:t>− нарушение сроков выполнения этапа Работ, при отсутствии виновных действий со стороны Заказчика более, чем на 30 (Тридцать) дней;</w:t>
      </w:r>
    </w:p>
    <w:p w:rsidR="00C97D6F" w:rsidRPr="002E66E5" w:rsidRDefault="00C97D6F" w:rsidP="00C97D6F">
      <w:pPr>
        <w:pStyle w:val="51"/>
        <w:widowControl w:val="0"/>
        <w:ind w:firstLine="709"/>
        <w:jc w:val="both"/>
      </w:pPr>
      <w:r>
        <w:t>− нарушение срока сдачи Результата Работ Заказчику более, чем на 30 (Тридцать) дней;</w:t>
      </w:r>
    </w:p>
    <w:p w:rsidR="00C97D6F" w:rsidRPr="002E66E5" w:rsidRDefault="00C97D6F" w:rsidP="00C97D6F">
      <w:pPr>
        <w:pStyle w:val="51"/>
        <w:widowControl w:val="0"/>
        <w:ind w:firstLine="709"/>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C97D6F" w:rsidRPr="002E66E5" w:rsidRDefault="00C97D6F" w:rsidP="00C97D6F">
      <w:pPr>
        <w:pStyle w:val="51"/>
        <w:widowControl w:val="0"/>
        <w:ind w:firstLine="709"/>
        <w:jc w:val="both"/>
      </w:pPr>
      <w:r>
        <w:t>− не устранение нарушений, указанных Заказчиком в соответствующих актах и предписаниях в течение 10 (Десяти) дней;</w:t>
      </w:r>
    </w:p>
    <w:p w:rsidR="00C97D6F" w:rsidRPr="002E66E5" w:rsidRDefault="00C97D6F" w:rsidP="00C97D6F">
      <w:pPr>
        <w:pStyle w:val="51"/>
        <w:widowControl w:val="0"/>
        <w:ind w:firstLine="709"/>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C97D6F" w:rsidRPr="002E66E5" w:rsidRDefault="00C97D6F" w:rsidP="00C97D6F">
      <w:pPr>
        <w:pStyle w:val="51"/>
        <w:widowControl w:val="0"/>
        <w:ind w:firstLine="709"/>
        <w:jc w:val="both"/>
      </w:pPr>
      <w:r>
        <w:t>− приостановка Подрядчиком Работ на срок более 10 (Десяти) дней, не санкционированная Заказчиком;</w:t>
      </w:r>
    </w:p>
    <w:p w:rsidR="00C97D6F" w:rsidRPr="002E66E5" w:rsidRDefault="00C97D6F" w:rsidP="00C97D6F">
      <w:pPr>
        <w:pStyle w:val="51"/>
        <w:widowControl w:val="0"/>
        <w:tabs>
          <w:tab w:val="left" w:pos="540"/>
        </w:tabs>
        <w:ind w:firstLine="709"/>
        <w:jc w:val="both"/>
      </w:pPr>
      <w:r>
        <w:rPr>
          <w:b/>
          <w:bCs/>
        </w:rPr>
        <w:t xml:space="preserve"> «Технический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C97D6F" w:rsidRPr="002E66E5" w:rsidRDefault="00C97D6F" w:rsidP="00C97D6F">
      <w:pPr>
        <w:pStyle w:val="51"/>
        <w:widowControl w:val="0"/>
        <w:tabs>
          <w:tab w:val="left" w:pos="540"/>
        </w:tabs>
        <w:ind w:firstLine="709"/>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C97D6F" w:rsidRPr="002E66E5" w:rsidRDefault="00C97D6F" w:rsidP="00C97D6F">
      <w:pPr>
        <w:pStyle w:val="51"/>
        <w:widowControl w:val="0"/>
        <w:tabs>
          <w:tab w:val="left" w:pos="540"/>
        </w:tabs>
        <w:ind w:firstLine="709"/>
        <w:jc w:val="both"/>
      </w:pPr>
      <w:r>
        <w:rPr>
          <w:b/>
          <w:bCs/>
        </w:rPr>
        <w:t xml:space="preserve">«Цена Договора» </w:t>
      </w:r>
      <w:r>
        <w:t xml:space="preserve">– цена, указанная в п. 15.1 настоящего Договора; </w:t>
      </w:r>
    </w:p>
    <w:p w:rsidR="00C97D6F" w:rsidRPr="002E66E5" w:rsidRDefault="00C97D6F" w:rsidP="00C97D6F">
      <w:pPr>
        <w:pStyle w:val="51"/>
        <w:widowControl w:val="0"/>
        <w:tabs>
          <w:tab w:val="left" w:pos="540"/>
        </w:tabs>
        <w:ind w:firstLine="709"/>
        <w:jc w:val="both"/>
      </w:pPr>
      <w:r>
        <w:rPr>
          <w:b/>
          <w:bCs/>
        </w:rPr>
        <w:t>«Этап Работ»</w:t>
      </w:r>
      <w:r>
        <w:t xml:space="preserve"> – часть Объема Работ, выполняемого Подрядчиком по настоящему </w:t>
      </w:r>
      <w:r>
        <w:lastRenderedPageBreak/>
        <w:t>Договору за определенный период времени в соответствии с требованиями настоящего Договора;</w:t>
      </w:r>
    </w:p>
    <w:p w:rsidR="00C97D6F" w:rsidRPr="002E66E5" w:rsidRDefault="00C97D6F" w:rsidP="00C97D6F">
      <w:pPr>
        <w:pStyle w:val="51"/>
        <w:widowControl w:val="0"/>
        <w:ind w:firstLine="709"/>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C97D6F" w:rsidRPr="002E66E5" w:rsidRDefault="00C97D6F" w:rsidP="00C97D6F">
      <w:pPr>
        <w:pStyle w:val="51"/>
        <w:widowControl w:val="0"/>
        <w:ind w:firstLine="709"/>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C97D6F" w:rsidRPr="002E66E5" w:rsidRDefault="00C97D6F" w:rsidP="00C97D6F">
      <w:pPr>
        <w:pStyle w:val="afd"/>
        <w:widowControl w:val="0"/>
        <w:ind w:firstLine="709"/>
        <w:rPr>
          <w:i/>
          <w:sz w:val="24"/>
          <w:szCs w:val="24"/>
        </w:rPr>
      </w:pPr>
    </w:p>
    <w:p w:rsidR="00C97D6F" w:rsidRPr="002E66E5" w:rsidRDefault="00C97D6F" w:rsidP="00C97D6F">
      <w:pPr>
        <w:pStyle w:val="afd"/>
        <w:widowControl w:val="0"/>
        <w:ind w:firstLine="709"/>
        <w:jc w:val="center"/>
        <w:rPr>
          <w:b/>
          <w:sz w:val="24"/>
          <w:szCs w:val="24"/>
        </w:rPr>
      </w:pPr>
      <w:r>
        <w:rPr>
          <w:b/>
          <w:sz w:val="24"/>
          <w:szCs w:val="24"/>
        </w:rPr>
        <w:t>3. Объем Работ</w:t>
      </w:r>
    </w:p>
    <w:p w:rsidR="00C97D6F" w:rsidRPr="002E66E5" w:rsidRDefault="00C97D6F" w:rsidP="00C97D6F">
      <w:pPr>
        <w:pStyle w:val="51"/>
        <w:widowControl w:val="0"/>
        <w:ind w:firstLine="709"/>
        <w:jc w:val="both"/>
      </w:pPr>
      <w:r>
        <w:t>3.1. Работы по настоящему Договору выполняются Подрядчиком за свой риск, в полном объеме в соответствии с Дефектной ведомостью (Приложение №1), Локальным сметным расчётом (Приложение № 2)</w:t>
      </w:r>
      <w:r>
        <w:rPr>
          <w:rStyle w:val="afff0"/>
          <w:rFonts w:eastAsia="MS Mincho"/>
          <w:sz w:val="24"/>
          <w:szCs w:val="24"/>
        </w:rPr>
        <w:t>.</w:t>
      </w:r>
    </w:p>
    <w:p w:rsidR="00C97D6F" w:rsidRPr="002E66E5" w:rsidRDefault="00C97D6F" w:rsidP="00C97D6F">
      <w:pPr>
        <w:pStyle w:val="1fa"/>
        <w:widowControl w:val="0"/>
        <w:ind w:firstLine="709"/>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C97D6F" w:rsidRPr="002E66E5" w:rsidRDefault="00C97D6F" w:rsidP="00C97D6F">
      <w:pPr>
        <w:pStyle w:val="1fa"/>
        <w:widowControl w:val="0"/>
        <w:tabs>
          <w:tab w:val="left" w:pos="993"/>
        </w:tabs>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C97D6F" w:rsidRPr="002E66E5" w:rsidRDefault="00C97D6F" w:rsidP="00C97D6F">
      <w:pPr>
        <w:pStyle w:val="1fa"/>
        <w:widowControl w:val="0"/>
        <w:tabs>
          <w:tab w:val="left" w:pos="993"/>
        </w:tabs>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C97D6F" w:rsidRPr="002E66E5" w:rsidRDefault="00C97D6F" w:rsidP="00C97D6F">
      <w:pPr>
        <w:pStyle w:val="1fa"/>
        <w:widowControl w:val="0"/>
        <w:tabs>
          <w:tab w:val="left" w:pos="993"/>
        </w:tabs>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C97D6F" w:rsidRPr="002E66E5" w:rsidRDefault="00C97D6F" w:rsidP="00C97D6F">
      <w:pPr>
        <w:pStyle w:val="1fa"/>
        <w:widowControl w:val="0"/>
        <w:tabs>
          <w:tab w:val="left" w:pos="993"/>
        </w:tabs>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C97D6F" w:rsidRPr="002E66E5" w:rsidRDefault="00C97D6F" w:rsidP="00C97D6F">
      <w:pPr>
        <w:pStyle w:val="1fa"/>
        <w:widowControl w:val="0"/>
        <w:tabs>
          <w:tab w:val="left" w:pos="993"/>
        </w:tabs>
        <w:ind w:firstLine="709"/>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C97D6F" w:rsidRPr="002E66E5" w:rsidRDefault="00C97D6F" w:rsidP="00C97D6F">
      <w:pPr>
        <w:pStyle w:val="51"/>
        <w:widowControl w:val="0"/>
        <w:tabs>
          <w:tab w:val="left" w:pos="709"/>
        </w:tabs>
        <w:ind w:firstLine="709"/>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C97D6F" w:rsidRPr="002E66E5" w:rsidRDefault="00C97D6F" w:rsidP="00C97D6F">
      <w:pPr>
        <w:pStyle w:val="51"/>
        <w:widowControl w:val="0"/>
        <w:tabs>
          <w:tab w:val="left" w:pos="720"/>
        </w:tabs>
        <w:ind w:firstLine="709"/>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C97D6F" w:rsidRPr="002E66E5" w:rsidRDefault="00C97D6F" w:rsidP="00C97D6F">
      <w:pPr>
        <w:pStyle w:val="51"/>
        <w:widowControl w:val="0"/>
        <w:tabs>
          <w:tab w:val="left" w:pos="720"/>
        </w:tabs>
        <w:ind w:firstLine="709"/>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C97D6F" w:rsidRPr="002E66E5" w:rsidRDefault="00C97D6F" w:rsidP="00C97D6F">
      <w:pPr>
        <w:pStyle w:val="51"/>
        <w:widowControl w:val="0"/>
        <w:ind w:firstLine="709"/>
        <w:jc w:val="both"/>
      </w:pPr>
    </w:p>
    <w:p w:rsidR="00C97D6F" w:rsidRPr="002E66E5" w:rsidRDefault="00C97D6F" w:rsidP="00C97D6F">
      <w:pPr>
        <w:pStyle w:val="11"/>
        <w:widowControl w:val="0"/>
        <w:ind w:firstLine="709"/>
        <w:rPr>
          <w:sz w:val="24"/>
          <w:szCs w:val="24"/>
        </w:rPr>
      </w:pPr>
    </w:p>
    <w:p w:rsidR="00C97D6F" w:rsidRPr="002E66E5" w:rsidRDefault="00C97D6F" w:rsidP="00C97D6F">
      <w:pPr>
        <w:pStyle w:val="afd"/>
        <w:widowControl w:val="0"/>
        <w:ind w:firstLine="709"/>
        <w:jc w:val="center"/>
        <w:rPr>
          <w:b/>
          <w:sz w:val="24"/>
          <w:szCs w:val="24"/>
        </w:rPr>
      </w:pPr>
      <w:r>
        <w:rPr>
          <w:b/>
          <w:sz w:val="24"/>
          <w:szCs w:val="24"/>
        </w:rPr>
        <w:t>4. Права и обязанности Заказчика</w:t>
      </w:r>
    </w:p>
    <w:p w:rsidR="00C97D6F" w:rsidRPr="002E66E5" w:rsidRDefault="00C97D6F" w:rsidP="00C97D6F">
      <w:pPr>
        <w:pStyle w:val="aff4"/>
        <w:widowControl w:val="0"/>
        <w:ind w:firstLine="709"/>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C97D6F" w:rsidRPr="002E66E5" w:rsidRDefault="00C97D6F" w:rsidP="00C97D6F">
      <w:pPr>
        <w:pStyle w:val="aff4"/>
        <w:widowControl w:val="0"/>
        <w:ind w:firstLine="709"/>
        <w:jc w:val="both"/>
        <w:rPr>
          <w:sz w:val="24"/>
          <w:szCs w:val="24"/>
          <w:u w:val="single"/>
        </w:rPr>
      </w:pPr>
      <w:r>
        <w:rPr>
          <w:sz w:val="24"/>
          <w:szCs w:val="24"/>
        </w:rPr>
        <w:t>4.1.</w:t>
      </w:r>
      <w:r>
        <w:rPr>
          <w:sz w:val="24"/>
          <w:szCs w:val="24"/>
        </w:rPr>
        <w:tab/>
      </w:r>
      <w:r>
        <w:rPr>
          <w:sz w:val="24"/>
          <w:szCs w:val="24"/>
          <w:u w:val="single"/>
        </w:rPr>
        <w:t>Заказчик обязуется:</w:t>
      </w:r>
    </w:p>
    <w:p w:rsidR="00C97D6F" w:rsidRPr="002E66E5" w:rsidRDefault="00C97D6F" w:rsidP="00C97D6F">
      <w:pPr>
        <w:pStyle w:val="aff4"/>
        <w:widowControl w:val="0"/>
        <w:ind w:firstLine="709"/>
        <w:jc w:val="both"/>
        <w:rPr>
          <w:sz w:val="24"/>
          <w:szCs w:val="24"/>
        </w:rPr>
      </w:pPr>
      <w:r>
        <w:rPr>
          <w:sz w:val="24"/>
          <w:szCs w:val="24"/>
        </w:rPr>
        <w:lastRenderedPageBreak/>
        <w:t>4.1.1.</w:t>
      </w:r>
      <w:r>
        <w:rPr>
          <w:sz w:val="24"/>
          <w:szCs w:val="24"/>
        </w:rPr>
        <w:tab/>
        <w:t>Произвести оплату Цены Договора в порядке, предусмотренном статьей 15 настоящего Договора.</w:t>
      </w:r>
    </w:p>
    <w:p w:rsidR="00C97D6F" w:rsidRPr="002E66E5" w:rsidRDefault="00C97D6F" w:rsidP="00C97D6F">
      <w:pPr>
        <w:pStyle w:val="aff4"/>
        <w:widowControl w:val="0"/>
        <w:ind w:firstLine="709"/>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C97D6F" w:rsidRPr="002E66E5" w:rsidRDefault="00C97D6F" w:rsidP="00C97D6F">
      <w:pPr>
        <w:pStyle w:val="aff4"/>
        <w:widowControl w:val="0"/>
        <w:ind w:firstLine="709"/>
        <w:jc w:val="both"/>
        <w:rPr>
          <w:sz w:val="24"/>
          <w:szCs w:val="24"/>
        </w:rPr>
      </w:pPr>
      <w:r>
        <w:rPr>
          <w:sz w:val="24"/>
          <w:szCs w:val="24"/>
        </w:rPr>
        <w:t>4.1.3.</w:t>
      </w:r>
      <w:r>
        <w:rPr>
          <w:sz w:val="24"/>
          <w:szCs w:val="24"/>
        </w:rPr>
        <w:tab/>
        <w:t>Передать Подрядчику Строительную площадку в соответствии с требованиями настоящего Договора для проведения Работ.</w:t>
      </w:r>
    </w:p>
    <w:p w:rsidR="00C97D6F" w:rsidRPr="002E66E5" w:rsidRDefault="00C97D6F" w:rsidP="00C97D6F">
      <w:pPr>
        <w:pStyle w:val="aff4"/>
        <w:widowControl w:val="0"/>
        <w:ind w:firstLine="709"/>
        <w:jc w:val="both"/>
        <w:rPr>
          <w:sz w:val="24"/>
          <w:szCs w:val="24"/>
        </w:rPr>
      </w:pPr>
      <w:r>
        <w:rPr>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C97D6F" w:rsidRPr="002E66E5" w:rsidRDefault="00C97D6F" w:rsidP="00C97D6F">
      <w:pPr>
        <w:pStyle w:val="aff4"/>
        <w:widowControl w:val="0"/>
        <w:ind w:firstLine="709"/>
        <w:jc w:val="both"/>
        <w:rPr>
          <w:sz w:val="24"/>
          <w:szCs w:val="24"/>
        </w:rPr>
      </w:pPr>
      <w:r>
        <w:rPr>
          <w:sz w:val="24"/>
          <w:szCs w:val="24"/>
        </w:rPr>
        <w:t>4.1.5.</w:t>
      </w:r>
      <w:r>
        <w:rPr>
          <w:sz w:val="24"/>
          <w:szCs w:val="24"/>
        </w:rPr>
        <w:tab/>
        <w:t>Выполнить в полном объеме все свои обязательства, предусмотренные в других статьях настоящего Договора.</w:t>
      </w:r>
    </w:p>
    <w:p w:rsidR="00C97D6F" w:rsidRPr="002E66E5" w:rsidRDefault="00C97D6F" w:rsidP="00C97D6F">
      <w:pPr>
        <w:pStyle w:val="aff4"/>
        <w:widowControl w:val="0"/>
        <w:ind w:firstLine="709"/>
        <w:jc w:val="both"/>
        <w:rPr>
          <w:sz w:val="24"/>
          <w:szCs w:val="24"/>
        </w:rPr>
      </w:pPr>
      <w:r>
        <w:rPr>
          <w:sz w:val="24"/>
          <w:szCs w:val="24"/>
        </w:rPr>
        <w:t>4.1.6.</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C97D6F" w:rsidRPr="002E66E5" w:rsidRDefault="00C97D6F" w:rsidP="00C97D6F">
      <w:pPr>
        <w:pStyle w:val="aff4"/>
        <w:widowControl w:val="0"/>
        <w:ind w:firstLine="709"/>
        <w:jc w:val="both"/>
        <w:rPr>
          <w:sz w:val="24"/>
          <w:szCs w:val="24"/>
          <w:u w:val="single"/>
        </w:rPr>
      </w:pPr>
      <w:r>
        <w:rPr>
          <w:sz w:val="24"/>
          <w:szCs w:val="24"/>
        </w:rPr>
        <w:t>4.2.</w:t>
      </w:r>
      <w:r>
        <w:rPr>
          <w:sz w:val="24"/>
          <w:szCs w:val="24"/>
        </w:rPr>
        <w:tab/>
      </w:r>
      <w:r>
        <w:rPr>
          <w:sz w:val="24"/>
          <w:szCs w:val="24"/>
          <w:u w:val="single"/>
        </w:rPr>
        <w:t>Заказчик вправе:</w:t>
      </w:r>
    </w:p>
    <w:p w:rsidR="00C97D6F" w:rsidRPr="002E66E5" w:rsidRDefault="00C97D6F" w:rsidP="00C97D6F">
      <w:pPr>
        <w:pStyle w:val="aff4"/>
        <w:widowControl w:val="0"/>
        <w:ind w:firstLine="709"/>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C97D6F" w:rsidRPr="002E66E5" w:rsidRDefault="00C97D6F" w:rsidP="00C97D6F">
      <w:pPr>
        <w:pStyle w:val="aff4"/>
        <w:widowControl w:val="0"/>
        <w:ind w:firstLine="709"/>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C97D6F" w:rsidRPr="002E66E5" w:rsidRDefault="00C97D6F" w:rsidP="00C97D6F">
      <w:pPr>
        <w:pStyle w:val="aff4"/>
        <w:widowControl w:val="0"/>
        <w:ind w:firstLine="709"/>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C97D6F" w:rsidRPr="002E66E5" w:rsidRDefault="00C97D6F" w:rsidP="00C97D6F">
      <w:pPr>
        <w:pStyle w:val="aff4"/>
        <w:widowControl w:val="0"/>
        <w:ind w:firstLine="709"/>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C97D6F" w:rsidRPr="002E66E5" w:rsidRDefault="00C97D6F" w:rsidP="00C97D6F">
      <w:pPr>
        <w:pStyle w:val="aff4"/>
        <w:widowControl w:val="0"/>
        <w:ind w:firstLine="709"/>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C97D6F" w:rsidRPr="002E66E5" w:rsidRDefault="00C97D6F" w:rsidP="00C97D6F">
      <w:pPr>
        <w:pStyle w:val="aff4"/>
        <w:widowControl w:val="0"/>
        <w:ind w:firstLine="709"/>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C97D6F" w:rsidRPr="002E66E5" w:rsidRDefault="00C97D6F" w:rsidP="00C97D6F">
      <w:pPr>
        <w:pStyle w:val="aff4"/>
        <w:widowControl w:val="0"/>
        <w:ind w:firstLine="709"/>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C97D6F" w:rsidRPr="002E66E5" w:rsidRDefault="00C97D6F" w:rsidP="00C97D6F">
      <w:pPr>
        <w:pStyle w:val="aff4"/>
        <w:widowControl w:val="0"/>
        <w:ind w:firstLine="709"/>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C97D6F" w:rsidRPr="002E66E5" w:rsidRDefault="00C97D6F" w:rsidP="00C97D6F">
      <w:pPr>
        <w:pStyle w:val="aff4"/>
        <w:widowControl w:val="0"/>
        <w:ind w:firstLine="709"/>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C97D6F" w:rsidRPr="002E66E5" w:rsidRDefault="00C97D6F" w:rsidP="00C97D6F">
      <w:pPr>
        <w:pStyle w:val="aff4"/>
        <w:widowControl w:val="0"/>
        <w:ind w:firstLine="709"/>
        <w:jc w:val="both"/>
        <w:rPr>
          <w:sz w:val="24"/>
          <w:szCs w:val="24"/>
        </w:rPr>
      </w:pPr>
      <w:r>
        <w:rPr>
          <w:sz w:val="24"/>
          <w:szCs w:val="24"/>
        </w:rPr>
        <w:lastRenderedPageBreak/>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C97D6F" w:rsidRPr="002E66E5" w:rsidRDefault="00C97D6F" w:rsidP="00C97D6F">
      <w:pPr>
        <w:pStyle w:val="aff4"/>
        <w:widowControl w:val="0"/>
        <w:ind w:firstLine="709"/>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C97D6F" w:rsidRPr="002E66E5" w:rsidRDefault="00C97D6F" w:rsidP="00C97D6F">
      <w:pPr>
        <w:pStyle w:val="aff4"/>
        <w:widowControl w:val="0"/>
        <w:ind w:firstLine="709"/>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rsidR="00C97D6F" w:rsidRPr="002E66E5" w:rsidRDefault="00C97D6F" w:rsidP="00C97D6F">
      <w:pPr>
        <w:pStyle w:val="51"/>
        <w:widowControl w:val="0"/>
        <w:ind w:firstLine="709"/>
        <w:jc w:val="both"/>
      </w:pPr>
      <w:r>
        <w:t xml:space="preserve">              4.2.11.  Осуществлять контроль целевого использования денежных средств, перечисленных по Договору Подрядчику. </w:t>
      </w:r>
    </w:p>
    <w:p w:rsidR="00C97D6F" w:rsidRPr="002E66E5" w:rsidRDefault="00C97D6F" w:rsidP="00C97D6F">
      <w:pPr>
        <w:pStyle w:val="aff4"/>
        <w:widowControl w:val="0"/>
        <w:ind w:firstLine="709"/>
        <w:jc w:val="both"/>
        <w:rPr>
          <w:b/>
          <w:sz w:val="24"/>
          <w:szCs w:val="24"/>
        </w:rPr>
      </w:pP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C97D6F" w:rsidRPr="002E66E5" w:rsidRDefault="00C97D6F" w:rsidP="00C97D6F">
      <w:pPr>
        <w:pStyle w:val="ConsNormal"/>
        <w:ind w:firstLine="709"/>
        <w:rPr>
          <w:rFonts w:ascii="Times New Roman" w:hAnsi="Times New Roman" w:cs="Times New Roman"/>
          <w:b/>
          <w:sz w:val="24"/>
          <w:szCs w:val="24"/>
        </w:rPr>
      </w:pPr>
    </w:p>
    <w:p w:rsidR="00C97D6F" w:rsidRPr="002E66E5" w:rsidRDefault="00C97D6F" w:rsidP="00C97D6F">
      <w:pPr>
        <w:pStyle w:val="ConsNormal"/>
        <w:ind w:firstLine="709"/>
        <w:rPr>
          <w:rFonts w:ascii="Times New Roman" w:hAnsi="Times New Roman" w:cs="Times New Roman"/>
          <w:b/>
          <w:sz w:val="24"/>
          <w:szCs w:val="24"/>
        </w:rPr>
      </w:pPr>
    </w:p>
    <w:p w:rsidR="00C97D6F" w:rsidRPr="002E66E5" w:rsidRDefault="00C97D6F" w:rsidP="00C97D6F">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5. Права и обязанности Подрядчика</w:t>
      </w:r>
    </w:p>
    <w:p w:rsidR="00C97D6F" w:rsidRPr="002E66E5" w:rsidRDefault="00C97D6F" w:rsidP="00C97D6F">
      <w:pPr>
        <w:pStyle w:val="51"/>
        <w:widowControl w:val="0"/>
        <w:ind w:firstLine="709"/>
        <w:jc w:val="both"/>
      </w:pPr>
      <w:r>
        <w:t>В дополнение ко всем другим правам и обязанностям Подрядчика, предусмотренным в настоящем Договоре:</w:t>
      </w:r>
    </w:p>
    <w:p w:rsidR="00C97D6F" w:rsidRPr="002E66E5" w:rsidRDefault="00C97D6F" w:rsidP="00C97D6F">
      <w:pPr>
        <w:pStyle w:val="51"/>
        <w:widowControl w:val="0"/>
        <w:ind w:firstLine="709"/>
        <w:jc w:val="both"/>
      </w:pPr>
      <w:r>
        <w:t>5.1.</w:t>
      </w:r>
      <w:r>
        <w:tab/>
      </w:r>
      <w:r>
        <w:rPr>
          <w:u w:val="single"/>
        </w:rPr>
        <w:t xml:space="preserve"> Подрядчик обязуется</w:t>
      </w:r>
      <w:r>
        <w:t>:</w:t>
      </w:r>
    </w:p>
    <w:p w:rsidR="00C97D6F" w:rsidRPr="002E66E5" w:rsidRDefault="00C97D6F" w:rsidP="00C97D6F">
      <w:pPr>
        <w:pStyle w:val="aff4"/>
        <w:widowControl w:val="0"/>
        <w:ind w:firstLine="709"/>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C97D6F" w:rsidRPr="002E66E5" w:rsidRDefault="00C97D6F" w:rsidP="00C97D6F">
      <w:pPr>
        <w:pStyle w:val="51"/>
        <w:widowControl w:val="0"/>
        <w:ind w:firstLine="709"/>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4"/>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C97D6F" w:rsidRPr="002E66E5" w:rsidRDefault="00C97D6F" w:rsidP="00C97D6F">
      <w:pPr>
        <w:pStyle w:val="afd"/>
        <w:widowControl w:val="0"/>
        <w:ind w:firstLine="709"/>
        <w:jc w:val="both"/>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C97D6F" w:rsidRPr="002E66E5" w:rsidRDefault="00C97D6F" w:rsidP="00C97D6F">
      <w:pPr>
        <w:pStyle w:val="afd"/>
        <w:widowControl w:val="0"/>
        <w:ind w:firstLine="709"/>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C97D6F" w:rsidRPr="002E66E5" w:rsidRDefault="00C97D6F" w:rsidP="00C97D6F">
      <w:pPr>
        <w:pStyle w:val="51"/>
        <w:widowControl w:val="0"/>
        <w:ind w:firstLine="709"/>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C97D6F" w:rsidRPr="002E66E5" w:rsidRDefault="00C97D6F" w:rsidP="00C97D6F">
      <w:pPr>
        <w:pStyle w:val="51"/>
        <w:widowControl w:val="0"/>
        <w:ind w:firstLine="709"/>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C97D6F" w:rsidRPr="002E66E5" w:rsidRDefault="00C97D6F" w:rsidP="00C97D6F">
      <w:pPr>
        <w:pStyle w:val="51"/>
        <w:widowControl w:val="0"/>
        <w:ind w:firstLine="709"/>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C97D6F" w:rsidRPr="002E66E5" w:rsidRDefault="00C97D6F" w:rsidP="00C97D6F">
      <w:pPr>
        <w:pStyle w:val="51"/>
        <w:widowControl w:val="0"/>
        <w:ind w:firstLine="709"/>
        <w:jc w:val="both"/>
      </w:pPr>
      <w:r>
        <w:lastRenderedPageBreak/>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C97D6F" w:rsidRPr="002E66E5" w:rsidRDefault="00C97D6F" w:rsidP="00C97D6F">
      <w:pPr>
        <w:pStyle w:val="51"/>
        <w:widowControl w:val="0"/>
        <w:ind w:firstLine="709"/>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C97D6F" w:rsidRPr="002E66E5" w:rsidRDefault="00C97D6F" w:rsidP="00C97D6F">
      <w:pPr>
        <w:pStyle w:val="51"/>
        <w:widowControl w:val="0"/>
        <w:ind w:firstLine="709"/>
        <w:jc w:val="both"/>
      </w:pPr>
      <w:r>
        <w:t>5.1.10. За свой счет выполнять все гарантийные обязательства Подрядчика, установленные настоящим Договором.</w:t>
      </w:r>
    </w:p>
    <w:p w:rsidR="00C97D6F" w:rsidRPr="002E66E5" w:rsidRDefault="00C97D6F" w:rsidP="00C97D6F">
      <w:pPr>
        <w:pStyle w:val="51"/>
        <w:widowControl w:val="0"/>
        <w:ind w:firstLine="709"/>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C97D6F" w:rsidRPr="002E66E5" w:rsidRDefault="00C97D6F" w:rsidP="00C97D6F">
      <w:pPr>
        <w:pStyle w:val="51"/>
        <w:widowControl w:val="0"/>
        <w:ind w:firstLine="709"/>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C97D6F" w:rsidRPr="002E66E5" w:rsidRDefault="00C97D6F" w:rsidP="00C97D6F">
      <w:pPr>
        <w:pStyle w:val="afd"/>
        <w:widowControl w:val="0"/>
        <w:ind w:firstLine="709"/>
        <w:jc w:val="both"/>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C97D6F" w:rsidRPr="002E66E5" w:rsidRDefault="00C97D6F" w:rsidP="00C97D6F">
      <w:pPr>
        <w:pStyle w:val="51"/>
        <w:widowControl w:val="0"/>
        <w:tabs>
          <w:tab w:val="left" w:pos="900"/>
        </w:tabs>
        <w:ind w:firstLine="709"/>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C97D6F" w:rsidRPr="002E66E5" w:rsidRDefault="00C97D6F" w:rsidP="00C97D6F">
      <w:pPr>
        <w:pStyle w:val="51"/>
        <w:widowControl w:val="0"/>
        <w:ind w:firstLine="709"/>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C97D6F" w:rsidRPr="002E66E5" w:rsidRDefault="00C97D6F" w:rsidP="00C97D6F">
      <w:pPr>
        <w:pStyle w:val="51"/>
        <w:widowControl w:val="0"/>
        <w:ind w:firstLine="709"/>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C97D6F" w:rsidRPr="002E66E5" w:rsidRDefault="00C97D6F" w:rsidP="00C97D6F">
      <w:pPr>
        <w:pStyle w:val="51"/>
        <w:widowControl w:val="0"/>
        <w:tabs>
          <w:tab w:val="left" w:pos="900"/>
        </w:tabs>
        <w:ind w:firstLine="709"/>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C97D6F" w:rsidRPr="002E66E5" w:rsidRDefault="00C97D6F" w:rsidP="00C97D6F">
      <w:pPr>
        <w:pStyle w:val="afd"/>
        <w:widowControl w:val="0"/>
        <w:ind w:firstLine="709"/>
        <w:jc w:val="both"/>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C97D6F" w:rsidRPr="002E66E5" w:rsidRDefault="00C97D6F" w:rsidP="00C97D6F">
      <w:pPr>
        <w:pStyle w:val="51"/>
        <w:widowControl w:val="0"/>
        <w:tabs>
          <w:tab w:val="left" w:pos="993"/>
        </w:tabs>
        <w:ind w:firstLine="709"/>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w:t>
      </w:r>
      <w:r>
        <w:lastRenderedPageBreak/>
        <w:t xml:space="preserve">все грузы при транспортировке должны быть укрыты, чтобы исключить их просыпание и падение. </w:t>
      </w:r>
    </w:p>
    <w:p w:rsidR="00C97D6F" w:rsidRPr="002E66E5" w:rsidRDefault="00C97D6F" w:rsidP="00C97D6F">
      <w:pPr>
        <w:pStyle w:val="51"/>
        <w:widowControl w:val="0"/>
        <w:tabs>
          <w:tab w:val="left" w:pos="993"/>
        </w:tabs>
        <w:ind w:firstLine="709"/>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C97D6F" w:rsidRPr="002E66E5" w:rsidRDefault="00C97D6F" w:rsidP="00C97D6F">
      <w:pPr>
        <w:pStyle w:val="afd"/>
        <w:widowControl w:val="0"/>
        <w:ind w:firstLine="709"/>
        <w:jc w:val="both"/>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C97D6F" w:rsidRPr="002E66E5" w:rsidRDefault="00C97D6F" w:rsidP="00C97D6F">
      <w:pPr>
        <w:pStyle w:val="afd"/>
        <w:widowControl w:val="0"/>
        <w:ind w:firstLine="709"/>
        <w:jc w:val="both"/>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C97D6F" w:rsidRPr="002E66E5" w:rsidRDefault="00C97D6F" w:rsidP="00C97D6F">
      <w:pPr>
        <w:pStyle w:val="51"/>
        <w:widowControl w:val="0"/>
        <w:tabs>
          <w:tab w:val="left" w:pos="720"/>
        </w:tabs>
        <w:ind w:firstLine="709"/>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C97D6F" w:rsidRPr="002E66E5" w:rsidRDefault="00C97D6F" w:rsidP="00C97D6F">
      <w:pPr>
        <w:pStyle w:val="afd"/>
        <w:widowControl w:val="0"/>
        <w:tabs>
          <w:tab w:val="left" w:pos="720"/>
        </w:tabs>
        <w:ind w:firstLine="709"/>
        <w:jc w:val="both"/>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C97D6F" w:rsidRPr="002E66E5" w:rsidRDefault="00C97D6F" w:rsidP="00C97D6F">
      <w:pPr>
        <w:pStyle w:val="51"/>
        <w:widowControl w:val="0"/>
        <w:ind w:firstLine="709"/>
        <w:jc w:val="both"/>
      </w:pPr>
      <w:r>
        <w:t>5.1.25. Выполнять в полном объеме свои обязательства, поименованные в иных статьях настоящего Договора.</w:t>
      </w:r>
    </w:p>
    <w:p w:rsidR="00C97D6F" w:rsidRPr="002E66E5" w:rsidRDefault="00C97D6F" w:rsidP="00C97D6F">
      <w:pPr>
        <w:pStyle w:val="51"/>
        <w:widowControl w:val="0"/>
        <w:ind w:firstLine="709"/>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C97D6F" w:rsidRPr="002E66E5" w:rsidRDefault="00C97D6F" w:rsidP="00C97D6F">
      <w:pPr>
        <w:pStyle w:val="51"/>
        <w:widowControl w:val="0"/>
        <w:ind w:firstLine="709"/>
        <w:jc w:val="both"/>
      </w:pPr>
      <w:r>
        <w:t>5.1.27. Принять до начала выполнения Работ Строительную площадку.</w:t>
      </w:r>
    </w:p>
    <w:p w:rsidR="00C97D6F" w:rsidRPr="002E66E5" w:rsidRDefault="00C97D6F" w:rsidP="00C97D6F">
      <w:pPr>
        <w:pStyle w:val="afd"/>
        <w:widowControl w:val="0"/>
        <w:ind w:firstLine="709"/>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C97D6F" w:rsidRPr="002E66E5" w:rsidRDefault="00C97D6F" w:rsidP="00C97D6F">
      <w:pPr>
        <w:pStyle w:val="51"/>
        <w:widowControl w:val="0"/>
        <w:ind w:firstLine="709"/>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C97D6F" w:rsidRPr="002E66E5" w:rsidRDefault="00C97D6F" w:rsidP="00C97D6F">
      <w:pPr>
        <w:pStyle w:val="51"/>
        <w:widowControl w:val="0"/>
        <w:ind w:firstLine="709"/>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C97D6F" w:rsidRPr="002E66E5" w:rsidRDefault="00C97D6F" w:rsidP="00C97D6F">
      <w:pPr>
        <w:pStyle w:val="51"/>
        <w:widowControl w:val="0"/>
        <w:ind w:firstLine="709"/>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C97D6F" w:rsidRPr="002E66E5" w:rsidRDefault="00C97D6F" w:rsidP="00C97D6F">
      <w:pPr>
        <w:pStyle w:val="51"/>
        <w:widowControl w:val="0"/>
        <w:ind w:firstLine="709"/>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C97D6F" w:rsidRPr="002E66E5" w:rsidRDefault="00C97D6F" w:rsidP="00C97D6F">
      <w:pPr>
        <w:pStyle w:val="51"/>
        <w:widowControl w:val="0"/>
        <w:ind w:firstLine="709"/>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C97D6F" w:rsidRPr="002E66E5" w:rsidRDefault="00C97D6F" w:rsidP="00C97D6F">
      <w:pPr>
        <w:pStyle w:val="51"/>
        <w:widowControl w:val="0"/>
        <w:ind w:firstLine="709"/>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C97D6F" w:rsidRPr="002E66E5" w:rsidRDefault="00C97D6F" w:rsidP="00C97D6F">
      <w:pPr>
        <w:pStyle w:val="51"/>
        <w:widowControl w:val="0"/>
        <w:ind w:firstLine="709"/>
        <w:jc w:val="both"/>
      </w:pPr>
      <w:r>
        <w:t xml:space="preserve">5.1.35. Предоставлять Заказчику ежемесячные отчеты о ходе выполнения Работ (далее – Отчеты) в 2 (Двух) экземплярах. Первый Отчет должен охватывать период с даты </w:t>
      </w:r>
      <w:r>
        <w:lastRenderedPageBreak/>
        <w:t>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C97D6F" w:rsidRPr="002E66E5" w:rsidRDefault="00C97D6F" w:rsidP="00C97D6F">
      <w:pPr>
        <w:pStyle w:val="51"/>
        <w:widowControl w:val="0"/>
        <w:ind w:firstLine="709"/>
        <w:jc w:val="both"/>
      </w:pPr>
      <w:r>
        <w:t>Каждый Отчет должен включать:</w:t>
      </w:r>
    </w:p>
    <w:p w:rsidR="00C97D6F" w:rsidRPr="002E66E5" w:rsidRDefault="00C97D6F" w:rsidP="00C97D6F">
      <w:pPr>
        <w:pStyle w:val="51"/>
        <w:widowControl w:val="0"/>
        <w:tabs>
          <w:tab w:val="left" w:pos="993"/>
        </w:tabs>
        <w:ind w:firstLine="709"/>
        <w:jc w:val="both"/>
      </w:pPr>
      <w:r>
        <w:t>−</w:t>
      </w:r>
      <w:r>
        <w:tab/>
        <w:t>информацию по персоналу Подрядчика и Субподрядчиков, включая численность и квалификацию;</w:t>
      </w:r>
    </w:p>
    <w:p w:rsidR="00C97D6F" w:rsidRPr="002E66E5" w:rsidRDefault="00C97D6F" w:rsidP="00C97D6F">
      <w:pPr>
        <w:pStyle w:val="51"/>
        <w:widowControl w:val="0"/>
        <w:tabs>
          <w:tab w:val="left" w:pos="993"/>
        </w:tabs>
        <w:ind w:firstLine="709"/>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C97D6F" w:rsidRPr="002E66E5" w:rsidRDefault="00C97D6F" w:rsidP="00C97D6F">
      <w:pPr>
        <w:pStyle w:val="51"/>
        <w:widowControl w:val="0"/>
        <w:tabs>
          <w:tab w:val="left" w:pos="993"/>
        </w:tabs>
        <w:ind w:firstLine="709"/>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C97D6F" w:rsidRPr="002E66E5" w:rsidRDefault="00C97D6F" w:rsidP="00C97D6F">
      <w:pPr>
        <w:pStyle w:val="51"/>
        <w:widowControl w:val="0"/>
        <w:tabs>
          <w:tab w:val="left" w:pos="993"/>
        </w:tabs>
        <w:ind w:firstLine="709"/>
        <w:jc w:val="both"/>
      </w:pPr>
      <w:r>
        <w:t>−</w:t>
      </w:r>
      <w:r>
        <w:tab/>
        <w:t>общие сведения о поступлении Материалов на Строительную площадку;</w:t>
      </w:r>
    </w:p>
    <w:p w:rsidR="00C97D6F" w:rsidRPr="002E66E5" w:rsidRDefault="00C97D6F" w:rsidP="00C97D6F">
      <w:pPr>
        <w:pStyle w:val="51"/>
        <w:widowControl w:val="0"/>
        <w:tabs>
          <w:tab w:val="left" w:pos="993"/>
        </w:tabs>
        <w:ind w:firstLine="709"/>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C97D6F" w:rsidRPr="002E66E5" w:rsidRDefault="00C97D6F" w:rsidP="00C97D6F">
      <w:pPr>
        <w:pStyle w:val="51"/>
        <w:widowControl w:val="0"/>
        <w:tabs>
          <w:tab w:val="left" w:pos="993"/>
        </w:tabs>
        <w:ind w:firstLine="709"/>
        <w:jc w:val="both"/>
      </w:pPr>
      <w:r>
        <w:t>−</w:t>
      </w:r>
      <w:r>
        <w:tab/>
        <w:t>сведения о наличии оборудования и механизмов на Строительной площадке и распределении по объектам в отчетном периоде;</w:t>
      </w:r>
    </w:p>
    <w:p w:rsidR="00C97D6F" w:rsidRPr="002E66E5" w:rsidRDefault="00C97D6F" w:rsidP="00C97D6F">
      <w:pPr>
        <w:pStyle w:val="51"/>
        <w:widowControl w:val="0"/>
        <w:tabs>
          <w:tab w:val="left" w:pos="993"/>
        </w:tabs>
        <w:ind w:firstLine="709"/>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C97D6F" w:rsidRPr="002E66E5" w:rsidRDefault="00C97D6F" w:rsidP="00C97D6F">
      <w:pPr>
        <w:pStyle w:val="51"/>
        <w:widowControl w:val="0"/>
        <w:tabs>
          <w:tab w:val="left" w:pos="993"/>
        </w:tabs>
        <w:ind w:firstLine="709"/>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C97D6F" w:rsidRPr="002E66E5" w:rsidRDefault="00C97D6F" w:rsidP="00C97D6F">
      <w:pPr>
        <w:pStyle w:val="51"/>
        <w:widowControl w:val="0"/>
        <w:tabs>
          <w:tab w:val="left" w:pos="993"/>
        </w:tabs>
        <w:ind w:firstLine="709"/>
        <w:jc w:val="both"/>
      </w:pPr>
      <w:r>
        <w:t>−</w:t>
      </w:r>
      <w:r>
        <w:tab/>
        <w:t>фотографии, отражающие ход выполнения Работ на Строительной площадке;</w:t>
      </w:r>
    </w:p>
    <w:p w:rsidR="00C97D6F" w:rsidRPr="002E66E5" w:rsidRDefault="00C97D6F" w:rsidP="00C97D6F">
      <w:pPr>
        <w:pStyle w:val="51"/>
        <w:widowControl w:val="0"/>
        <w:tabs>
          <w:tab w:val="left" w:pos="993"/>
        </w:tabs>
        <w:ind w:firstLine="709"/>
        <w:jc w:val="both"/>
      </w:pPr>
      <w:r>
        <w:t>–</w:t>
      </w:r>
      <w:r>
        <w:tab/>
        <w:t>иные сведения и информацию, которые Подрядчик будет считать необходимым раскрыть Заказчику в связи с проведением Работ.</w:t>
      </w:r>
    </w:p>
    <w:p w:rsidR="00C97D6F" w:rsidRPr="002E66E5" w:rsidRDefault="00C97D6F" w:rsidP="00C97D6F">
      <w:pPr>
        <w:pStyle w:val="51"/>
        <w:widowControl w:val="0"/>
        <w:tabs>
          <w:tab w:val="left" w:pos="993"/>
          <w:tab w:val="left" w:pos="2304"/>
        </w:tabs>
        <w:ind w:firstLine="709"/>
        <w:jc w:val="both"/>
      </w:pPr>
      <w:r>
        <w:t>Заказчик вправе предлагать вносить изменения в состав Отчета.</w:t>
      </w:r>
    </w:p>
    <w:p w:rsidR="00C97D6F" w:rsidRPr="002E66E5" w:rsidRDefault="00C97D6F" w:rsidP="00C97D6F">
      <w:pPr>
        <w:pStyle w:val="51"/>
        <w:widowControl w:val="0"/>
        <w:tabs>
          <w:tab w:val="left" w:pos="900"/>
        </w:tabs>
        <w:ind w:firstLine="709"/>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C97D6F" w:rsidRPr="002E66E5" w:rsidRDefault="00C97D6F" w:rsidP="00C97D6F">
      <w:pPr>
        <w:pStyle w:val="51"/>
        <w:widowControl w:val="0"/>
        <w:tabs>
          <w:tab w:val="left" w:pos="993"/>
        </w:tabs>
        <w:ind w:firstLine="709"/>
        <w:jc w:val="both"/>
      </w:pPr>
      <w: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C97D6F" w:rsidRPr="002E66E5" w:rsidRDefault="00C97D6F" w:rsidP="00C97D6F">
      <w:pPr>
        <w:pStyle w:val="51"/>
        <w:widowControl w:val="0"/>
        <w:tabs>
          <w:tab w:val="left" w:pos="993"/>
        </w:tabs>
        <w:ind w:firstLine="709"/>
        <w:jc w:val="both"/>
      </w:pPr>
      <w:r>
        <w:t xml:space="preserve">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w:t>
      </w:r>
      <w:r>
        <w:lastRenderedPageBreak/>
        <w:t>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C97D6F" w:rsidRPr="002E66E5" w:rsidRDefault="00C97D6F" w:rsidP="00C97D6F">
      <w:pPr>
        <w:pStyle w:val="51"/>
        <w:widowControl w:val="0"/>
        <w:tabs>
          <w:tab w:val="left" w:pos="993"/>
        </w:tabs>
        <w:ind w:firstLine="709"/>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rsidR="00C97D6F" w:rsidRPr="002E66E5" w:rsidRDefault="00C97D6F" w:rsidP="00C97D6F">
      <w:pPr>
        <w:pStyle w:val="51"/>
        <w:widowControl w:val="0"/>
        <w:tabs>
          <w:tab w:val="left" w:pos="993"/>
        </w:tabs>
        <w:ind w:firstLine="709"/>
        <w:jc w:val="both"/>
      </w:pPr>
      <w: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C97D6F" w:rsidRPr="002E66E5" w:rsidRDefault="00C97D6F" w:rsidP="00C97D6F">
      <w:pPr>
        <w:pStyle w:val="51"/>
        <w:widowControl w:val="0"/>
        <w:tabs>
          <w:tab w:val="left" w:pos="993"/>
        </w:tabs>
        <w:ind w:firstLine="709"/>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C97D6F" w:rsidRPr="002E66E5" w:rsidRDefault="00C97D6F" w:rsidP="00C97D6F">
      <w:pPr>
        <w:pStyle w:val="51"/>
        <w:widowControl w:val="0"/>
        <w:tabs>
          <w:tab w:val="left" w:pos="993"/>
        </w:tabs>
        <w:ind w:firstLine="709"/>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C97D6F" w:rsidRPr="002E66E5" w:rsidRDefault="00C97D6F" w:rsidP="00C97D6F">
      <w:pPr>
        <w:pStyle w:val="51"/>
        <w:widowControl w:val="0"/>
        <w:tabs>
          <w:tab w:val="left" w:pos="993"/>
        </w:tabs>
        <w:ind w:firstLine="709"/>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C97D6F" w:rsidRPr="002E66E5" w:rsidRDefault="00C97D6F" w:rsidP="00C97D6F">
      <w:pPr>
        <w:pStyle w:val="51"/>
        <w:widowControl w:val="0"/>
        <w:tabs>
          <w:tab w:val="left" w:pos="993"/>
        </w:tabs>
        <w:ind w:firstLine="709"/>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C97D6F" w:rsidRPr="002E66E5" w:rsidRDefault="00C97D6F" w:rsidP="00C97D6F">
      <w:pPr>
        <w:pStyle w:val="51"/>
        <w:widowControl w:val="0"/>
        <w:tabs>
          <w:tab w:val="left" w:pos="993"/>
        </w:tabs>
        <w:ind w:firstLine="709"/>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C97D6F" w:rsidRPr="002E66E5" w:rsidRDefault="00C97D6F" w:rsidP="00C97D6F">
      <w:pPr>
        <w:pStyle w:val="51"/>
        <w:widowControl w:val="0"/>
        <w:tabs>
          <w:tab w:val="left" w:pos="993"/>
        </w:tabs>
        <w:ind w:firstLine="709"/>
        <w:jc w:val="both"/>
      </w:pPr>
      <w:r>
        <w:t>5.1.46. Согласовывать с Заказчиком и представителями Заказчика порядок ведения Работ на Объекте и обеспечить его соблюдение.</w:t>
      </w:r>
    </w:p>
    <w:p w:rsidR="00C97D6F" w:rsidRPr="002E66E5" w:rsidRDefault="00C97D6F" w:rsidP="00C97D6F">
      <w:pPr>
        <w:pStyle w:val="51"/>
        <w:widowControl w:val="0"/>
        <w:tabs>
          <w:tab w:val="left" w:pos="993"/>
        </w:tabs>
        <w:ind w:firstLine="709"/>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C97D6F" w:rsidRPr="002E66E5" w:rsidRDefault="00C97D6F" w:rsidP="00C97D6F">
      <w:pPr>
        <w:pStyle w:val="51"/>
        <w:widowControl w:val="0"/>
        <w:tabs>
          <w:tab w:val="left" w:pos="993"/>
        </w:tabs>
        <w:ind w:firstLine="709"/>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C97D6F" w:rsidRPr="002E66E5" w:rsidRDefault="00C97D6F" w:rsidP="00C97D6F">
      <w:pPr>
        <w:pStyle w:val="51"/>
        <w:widowControl w:val="0"/>
        <w:tabs>
          <w:tab w:val="left" w:pos="993"/>
        </w:tabs>
        <w:ind w:firstLine="709"/>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C97D6F" w:rsidRPr="002E66E5" w:rsidRDefault="00C97D6F" w:rsidP="00C97D6F">
      <w:pPr>
        <w:pStyle w:val="51"/>
        <w:widowControl w:val="0"/>
        <w:tabs>
          <w:tab w:val="left" w:pos="993"/>
        </w:tabs>
        <w:ind w:firstLine="709"/>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C97D6F" w:rsidRPr="002E66E5" w:rsidRDefault="00C97D6F" w:rsidP="00C97D6F">
      <w:pPr>
        <w:pStyle w:val="51"/>
        <w:widowControl w:val="0"/>
        <w:tabs>
          <w:tab w:val="left" w:pos="993"/>
        </w:tabs>
        <w:ind w:firstLine="709"/>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C97D6F" w:rsidRPr="002E66E5" w:rsidRDefault="00C97D6F" w:rsidP="00C97D6F">
      <w:pPr>
        <w:pStyle w:val="51"/>
        <w:widowControl w:val="0"/>
        <w:tabs>
          <w:tab w:val="left" w:pos="993"/>
        </w:tabs>
        <w:ind w:firstLine="709"/>
        <w:jc w:val="both"/>
      </w:pPr>
      <w:r>
        <w:t xml:space="preserve">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w:t>
      </w:r>
      <w:r>
        <w:lastRenderedPageBreak/>
        <w:t>помощи), авариях и иных происшествиях произошедших при выполнении Работ по настоящему Договору.</w:t>
      </w:r>
    </w:p>
    <w:p w:rsidR="00C97D6F" w:rsidRPr="002E66E5" w:rsidRDefault="00C97D6F" w:rsidP="00C97D6F">
      <w:pPr>
        <w:pStyle w:val="51"/>
        <w:widowControl w:val="0"/>
        <w:tabs>
          <w:tab w:val="left" w:pos="993"/>
        </w:tabs>
        <w:ind w:firstLine="709"/>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C97D6F" w:rsidRPr="002E66E5" w:rsidRDefault="00C97D6F" w:rsidP="00C97D6F">
      <w:pPr>
        <w:pStyle w:val="51"/>
        <w:widowControl w:val="0"/>
        <w:tabs>
          <w:tab w:val="left" w:pos="993"/>
        </w:tabs>
        <w:ind w:firstLine="709"/>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C97D6F" w:rsidRPr="002E66E5" w:rsidRDefault="00C97D6F" w:rsidP="00C97D6F">
      <w:pPr>
        <w:pStyle w:val="51"/>
        <w:widowControl w:val="0"/>
        <w:tabs>
          <w:tab w:val="left" w:pos="993"/>
        </w:tabs>
        <w:ind w:firstLine="709"/>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C97D6F" w:rsidRPr="002E66E5" w:rsidRDefault="00C97D6F" w:rsidP="00C97D6F">
      <w:pPr>
        <w:pStyle w:val="51"/>
        <w:widowControl w:val="0"/>
        <w:ind w:firstLine="709"/>
        <w:jc w:val="both"/>
        <w:rPr>
          <w:u w:val="single"/>
        </w:rPr>
      </w:pPr>
      <w:r>
        <w:t>5.2.</w:t>
      </w:r>
      <w:r>
        <w:tab/>
      </w:r>
      <w:r>
        <w:rPr>
          <w:u w:val="single"/>
        </w:rPr>
        <w:t>Подрядчик вправе:</w:t>
      </w:r>
    </w:p>
    <w:p w:rsidR="00C97D6F" w:rsidRPr="002E66E5" w:rsidRDefault="00C97D6F" w:rsidP="00C97D6F">
      <w:pPr>
        <w:pStyle w:val="51"/>
        <w:widowControl w:val="0"/>
        <w:ind w:firstLine="709"/>
        <w:jc w:val="both"/>
      </w:pPr>
      <w:r>
        <w:t>5.2.1.</w:t>
      </w:r>
      <w:r>
        <w:tab/>
        <w:t>Предлагать Заказчику изменения, позволяющие повысить качество и сократить срок выполнения Работ по Договору.</w:t>
      </w:r>
    </w:p>
    <w:p w:rsidR="00C97D6F" w:rsidRPr="002E66E5" w:rsidRDefault="00C97D6F" w:rsidP="00C97D6F">
      <w:pPr>
        <w:pStyle w:val="51"/>
        <w:widowControl w:val="0"/>
        <w:ind w:firstLine="709"/>
        <w:jc w:val="both"/>
      </w:pPr>
      <w:r>
        <w:t>5.2.2.</w:t>
      </w:r>
      <w:r>
        <w:tab/>
        <w:t xml:space="preserve">Требовать от Заказчика исполнение обязательств Заказчика в порядке и сроки, предусмотренные Договором. </w:t>
      </w:r>
    </w:p>
    <w:p w:rsidR="00C97D6F" w:rsidRPr="002E66E5" w:rsidRDefault="00C97D6F" w:rsidP="00C97D6F">
      <w:pPr>
        <w:pStyle w:val="51"/>
        <w:widowControl w:val="0"/>
        <w:ind w:firstLine="709"/>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C97D6F" w:rsidRPr="002E66E5" w:rsidRDefault="00C97D6F" w:rsidP="00C97D6F">
      <w:pPr>
        <w:pStyle w:val="51"/>
        <w:widowControl w:val="0"/>
        <w:ind w:firstLine="709"/>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C97D6F" w:rsidRPr="002E66E5" w:rsidRDefault="00C97D6F" w:rsidP="00C97D6F">
      <w:pPr>
        <w:pStyle w:val="ConsNormal"/>
        <w:ind w:firstLine="709"/>
        <w:rPr>
          <w:rFonts w:ascii="Times New Roman" w:hAnsi="Times New Roman" w:cs="Times New Roman"/>
          <w:b/>
          <w:sz w:val="24"/>
          <w:szCs w:val="24"/>
        </w:rPr>
      </w:pPr>
    </w:p>
    <w:p w:rsidR="00C97D6F" w:rsidRPr="002E66E5" w:rsidRDefault="00C97D6F" w:rsidP="00C97D6F">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6. Персонал Подрядчика</w:t>
      </w:r>
    </w:p>
    <w:p w:rsidR="00C97D6F" w:rsidRPr="002E66E5" w:rsidRDefault="00C97D6F" w:rsidP="00C97D6F">
      <w:pPr>
        <w:pStyle w:val="afd"/>
        <w:widowControl w:val="0"/>
        <w:ind w:firstLine="709"/>
        <w:jc w:val="both"/>
        <w:rPr>
          <w:sz w:val="24"/>
          <w:szCs w:val="24"/>
        </w:rPr>
      </w:pPr>
      <w:r>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C97D6F" w:rsidRPr="002E66E5" w:rsidRDefault="00C97D6F" w:rsidP="00C97D6F">
      <w:pPr>
        <w:pStyle w:val="afd"/>
        <w:widowControl w:val="0"/>
        <w:ind w:firstLine="709"/>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C97D6F" w:rsidRPr="002E66E5" w:rsidRDefault="00C97D6F" w:rsidP="00C97D6F">
      <w:pPr>
        <w:pStyle w:val="51"/>
        <w:widowControl w:val="0"/>
        <w:ind w:firstLine="709"/>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C97D6F" w:rsidRPr="002E66E5" w:rsidRDefault="00C97D6F" w:rsidP="00C97D6F">
      <w:pPr>
        <w:pStyle w:val="afd"/>
        <w:widowControl w:val="0"/>
        <w:ind w:firstLine="709"/>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C97D6F" w:rsidRPr="002E66E5" w:rsidRDefault="00C97D6F" w:rsidP="00C97D6F">
      <w:pPr>
        <w:pStyle w:val="51"/>
        <w:widowControl w:val="0"/>
        <w:ind w:firstLine="709"/>
        <w:jc w:val="both"/>
      </w:pPr>
      <w:r>
        <w:lastRenderedPageBreak/>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C97D6F" w:rsidRPr="002E66E5" w:rsidRDefault="00C97D6F" w:rsidP="00C97D6F">
      <w:pPr>
        <w:pStyle w:val="51"/>
        <w:widowControl w:val="0"/>
        <w:ind w:firstLine="709"/>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C97D6F" w:rsidRPr="002E66E5" w:rsidRDefault="00C97D6F" w:rsidP="00C97D6F">
      <w:pPr>
        <w:pStyle w:val="51"/>
        <w:widowControl w:val="0"/>
        <w:ind w:firstLine="709"/>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C97D6F" w:rsidRPr="002E66E5" w:rsidRDefault="00C97D6F" w:rsidP="00C97D6F">
      <w:pPr>
        <w:pStyle w:val="51"/>
        <w:widowControl w:val="0"/>
        <w:ind w:firstLine="709"/>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C97D6F" w:rsidRPr="002E66E5" w:rsidRDefault="00C97D6F" w:rsidP="00C97D6F">
      <w:pPr>
        <w:pStyle w:val="51"/>
        <w:widowControl w:val="0"/>
        <w:ind w:firstLine="709"/>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C97D6F" w:rsidRPr="002E66E5" w:rsidRDefault="00C97D6F" w:rsidP="00C97D6F">
      <w:pPr>
        <w:pStyle w:val="51"/>
        <w:widowControl w:val="0"/>
        <w:ind w:firstLine="709"/>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C97D6F" w:rsidRPr="002E66E5" w:rsidRDefault="00C97D6F" w:rsidP="00C97D6F">
      <w:pPr>
        <w:pStyle w:val="ConsNormal"/>
        <w:ind w:firstLine="709"/>
        <w:rPr>
          <w:rFonts w:ascii="Times New Roman" w:hAnsi="Times New Roman" w:cs="Times New Roman"/>
          <w:i/>
          <w:iCs/>
          <w:sz w:val="24"/>
          <w:szCs w:val="24"/>
        </w:rPr>
      </w:pPr>
    </w:p>
    <w:p w:rsidR="00C97D6F" w:rsidRPr="002E66E5" w:rsidRDefault="00C97D6F" w:rsidP="00C97D6F">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7. Проектная и рабочая документация</w:t>
      </w:r>
    </w:p>
    <w:p w:rsidR="00C97D6F" w:rsidRPr="002E66E5" w:rsidRDefault="00C97D6F" w:rsidP="00C97D6F">
      <w:pPr>
        <w:pStyle w:val="afd"/>
        <w:widowControl w:val="0"/>
        <w:ind w:firstLine="709"/>
        <w:rPr>
          <w:sz w:val="24"/>
          <w:szCs w:val="24"/>
        </w:rPr>
      </w:pPr>
      <w:r>
        <w:rPr>
          <w:sz w:val="24"/>
          <w:szCs w:val="24"/>
        </w:rPr>
        <w:t>7.1. На момент заключения настоящего Договора Подрядчику предоставлена для ознакомления и анализа документация, необходимая для выполнения Объема Работ по настоящему Договору.</w:t>
      </w:r>
    </w:p>
    <w:p w:rsidR="00C97D6F" w:rsidRPr="002E66E5" w:rsidRDefault="00C97D6F" w:rsidP="00C97D6F">
      <w:pPr>
        <w:pStyle w:val="51"/>
        <w:widowControl w:val="0"/>
        <w:ind w:firstLine="709"/>
        <w:jc w:val="both"/>
      </w:pPr>
    </w:p>
    <w:p w:rsidR="00C97D6F" w:rsidRPr="002E66E5" w:rsidRDefault="00C97D6F" w:rsidP="00C97D6F">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8. Субподрядчики/Поставщики. Права и обязанности Субподрядчиков/Поставщиков</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w:t>
      </w:r>
      <w:r>
        <w:rPr>
          <w:rFonts w:ascii="Times New Roman" w:hAnsi="Times New Roman" w:cs="Times New Roman"/>
          <w:sz w:val="24"/>
          <w:szCs w:val="24"/>
        </w:rPr>
        <w:lastRenderedPageBreak/>
        <w:t>порядке и на условиях, предусмотренных статьей 5 Договора.</w:t>
      </w:r>
    </w:p>
    <w:p w:rsidR="00C97D6F" w:rsidRPr="002E66E5" w:rsidRDefault="00C97D6F" w:rsidP="00C97D6F">
      <w:pPr>
        <w:pStyle w:val="ConsNormal"/>
        <w:ind w:firstLine="709"/>
        <w:rPr>
          <w:rFonts w:ascii="Times New Roman" w:hAnsi="Times New Roman" w:cs="Times New Roman"/>
          <w:sz w:val="24"/>
          <w:szCs w:val="24"/>
        </w:rPr>
      </w:pPr>
    </w:p>
    <w:p w:rsidR="00C97D6F" w:rsidRPr="002E66E5" w:rsidRDefault="00C97D6F" w:rsidP="00C97D6F">
      <w:pPr>
        <w:pStyle w:val="ConsNormal"/>
        <w:ind w:firstLine="709"/>
        <w:rPr>
          <w:rFonts w:ascii="Times New Roman" w:hAnsi="Times New Roman" w:cs="Times New Roman"/>
          <w:b/>
          <w:sz w:val="24"/>
          <w:szCs w:val="24"/>
        </w:rPr>
      </w:pPr>
    </w:p>
    <w:p w:rsidR="00C97D6F" w:rsidRPr="002E66E5" w:rsidRDefault="00C97D6F" w:rsidP="00C97D6F">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9. Производство Работ</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Представительство в Договоре:</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9.1.1.</w:t>
      </w:r>
      <w:r>
        <w:rPr>
          <w:rFonts w:ascii="Times New Roman" w:hAnsi="Times New Roman" w:cs="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9.1.2.</w:t>
      </w:r>
      <w:r>
        <w:rPr>
          <w:rFonts w:ascii="Times New Roman" w:hAnsi="Times New Roman" w:cs="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Качество Материалов, Конструкций:</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9.2.1.</w:t>
      </w:r>
      <w:r>
        <w:rPr>
          <w:rFonts w:ascii="Times New Roman" w:hAnsi="Times New Roman" w:cs="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Скрытые работы, проверки и испытания Материалов и Конструкций, проводимые Подрядчиком:</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9.3.1.</w:t>
      </w:r>
      <w:r>
        <w:rPr>
          <w:rFonts w:ascii="Times New Roman" w:hAnsi="Times New Roman" w:cs="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9.3.2.</w:t>
      </w:r>
      <w:r>
        <w:rPr>
          <w:rFonts w:ascii="Times New Roman" w:hAnsi="Times New Roman" w:cs="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9.3.3.</w:t>
      </w:r>
      <w:r>
        <w:rPr>
          <w:rFonts w:ascii="Times New Roman" w:hAnsi="Times New Roman" w:cs="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Устранение Недостатков выполненных Работ:</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9.4.1.</w:t>
      </w:r>
      <w:r>
        <w:rPr>
          <w:rFonts w:ascii="Times New Roman" w:hAnsi="Times New Roman" w:cs="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w:t>
      </w:r>
      <w:r>
        <w:rPr>
          <w:rFonts w:ascii="Times New Roman" w:hAnsi="Times New Roman" w:cs="Times New Roman"/>
          <w:sz w:val="24"/>
          <w:szCs w:val="24"/>
        </w:rPr>
        <w:lastRenderedPageBreak/>
        <w:t>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9.4.2. Заказчик в процессе выполнения Работ может давать в письменной форме распоряжения Подрядчику в отношении:</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немедленного удаления со Стройплощадки любых Материалов, не соответствующих условиям настоящего Договора;</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9.5.</w:t>
      </w:r>
      <w:r>
        <w:rPr>
          <w:rFonts w:ascii="Times New Roman" w:hAnsi="Times New Roman" w:cs="Times New Roman"/>
          <w:sz w:val="24"/>
          <w:szCs w:val="24"/>
        </w:rPr>
        <w:tab/>
        <w:t>Предотвращение повреждений и ущерба:</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9.5.1.</w:t>
      </w:r>
      <w:r>
        <w:rPr>
          <w:rFonts w:ascii="Times New Roman" w:hAnsi="Times New Roman" w:cs="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9.5.2.</w:t>
      </w:r>
      <w:r>
        <w:rPr>
          <w:rFonts w:ascii="Times New Roman" w:hAnsi="Times New Roman" w:cs="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9.5.3.</w:t>
      </w:r>
      <w:r>
        <w:rPr>
          <w:rFonts w:ascii="Times New Roman" w:hAnsi="Times New Roman" w:cs="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9.6.</w:t>
      </w:r>
      <w:r>
        <w:rPr>
          <w:rFonts w:ascii="Times New Roman" w:hAnsi="Times New Roman" w:cs="Times New Roman"/>
          <w:sz w:val="24"/>
          <w:szCs w:val="24"/>
        </w:rPr>
        <w:tab/>
        <w:t>Изменения в пределах Объема Работ:</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9.7.</w:t>
      </w:r>
      <w:r>
        <w:rPr>
          <w:rFonts w:ascii="Times New Roman" w:hAnsi="Times New Roman" w:cs="Times New Roman"/>
          <w:sz w:val="24"/>
          <w:szCs w:val="24"/>
        </w:rPr>
        <w:tab/>
        <w:t>Журналы производства Работ:</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9.7.1.</w:t>
      </w:r>
      <w:r>
        <w:rPr>
          <w:rFonts w:ascii="Times New Roman" w:hAnsi="Times New Roman" w:cs="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9.7.2.</w:t>
      </w:r>
      <w:r>
        <w:rPr>
          <w:rFonts w:ascii="Times New Roman" w:hAnsi="Times New Roman" w:cs="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9.7.3.</w:t>
      </w:r>
      <w:r>
        <w:rPr>
          <w:rFonts w:ascii="Times New Roman" w:hAnsi="Times New Roman" w:cs="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9.7.4.</w:t>
      </w:r>
      <w:r>
        <w:rPr>
          <w:rFonts w:ascii="Times New Roman" w:hAnsi="Times New Roman" w:cs="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9.7.5.</w:t>
      </w:r>
      <w:r>
        <w:rPr>
          <w:rFonts w:ascii="Times New Roman" w:hAnsi="Times New Roman" w:cs="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9.8.</w:t>
      </w:r>
      <w:r>
        <w:rPr>
          <w:rFonts w:ascii="Times New Roman" w:hAnsi="Times New Roman" w:cs="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9.9.</w:t>
      </w:r>
      <w:r>
        <w:rPr>
          <w:rFonts w:ascii="Times New Roman" w:hAnsi="Times New Roman" w:cs="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9.9.1.</w:t>
      </w:r>
      <w:r>
        <w:rPr>
          <w:rFonts w:ascii="Times New Roman" w:hAnsi="Times New Roman" w:cs="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9.10.</w:t>
      </w:r>
      <w:r>
        <w:rPr>
          <w:rFonts w:ascii="Times New Roman" w:hAnsi="Times New Roman" w:cs="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C97D6F" w:rsidRPr="002E66E5" w:rsidRDefault="00C97D6F" w:rsidP="00C97D6F">
      <w:pPr>
        <w:pStyle w:val="ConsNormal"/>
        <w:ind w:firstLine="709"/>
        <w:jc w:val="both"/>
        <w:rPr>
          <w:rFonts w:ascii="Times New Roman" w:hAnsi="Times New Roman" w:cs="Times New Roman"/>
          <w:b/>
          <w:bCs/>
          <w:sz w:val="24"/>
          <w:szCs w:val="24"/>
        </w:rPr>
      </w:pPr>
      <w:r>
        <w:rPr>
          <w:rFonts w:ascii="Times New Roman" w:hAnsi="Times New Roman" w:cs="Times New Roman"/>
          <w:sz w:val="24"/>
          <w:szCs w:val="24"/>
        </w:rPr>
        <w:t>9.11.</w:t>
      </w:r>
      <w:r>
        <w:rPr>
          <w:rFonts w:ascii="Times New Roman" w:hAnsi="Times New Roman" w:cs="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C97D6F" w:rsidRPr="002E66E5" w:rsidRDefault="00C97D6F" w:rsidP="00C97D6F">
      <w:pPr>
        <w:pStyle w:val="51"/>
        <w:widowControl w:val="0"/>
        <w:spacing w:line="276" w:lineRule="auto"/>
        <w:ind w:firstLine="709"/>
        <w:jc w:val="center"/>
        <w:rPr>
          <w:b/>
        </w:rPr>
      </w:pPr>
    </w:p>
    <w:p w:rsidR="00C97D6F" w:rsidRPr="002E66E5" w:rsidRDefault="00C97D6F" w:rsidP="00C97D6F">
      <w:pPr>
        <w:pStyle w:val="51"/>
        <w:widowControl w:val="0"/>
        <w:spacing w:line="276" w:lineRule="auto"/>
        <w:ind w:firstLine="709"/>
        <w:jc w:val="center"/>
      </w:pPr>
      <w:r>
        <w:rPr>
          <w:b/>
        </w:rPr>
        <w:t>10. Сроки выполнения Работ</w:t>
      </w:r>
    </w:p>
    <w:p w:rsidR="00C97D6F" w:rsidRPr="002E66E5" w:rsidRDefault="00C97D6F" w:rsidP="00C97D6F">
      <w:pPr>
        <w:pStyle w:val="51"/>
        <w:widowControl w:val="0"/>
        <w:spacing w:line="276" w:lineRule="auto"/>
        <w:ind w:firstLine="709"/>
        <w:jc w:val="both"/>
      </w:pPr>
      <w:r>
        <w:rPr>
          <w:rFonts w:eastAsia="Arial"/>
        </w:rPr>
        <w:t>10.1.</w:t>
      </w:r>
      <w:r>
        <w:rPr>
          <w:rFonts w:eastAsia="Arial"/>
        </w:rPr>
        <w:tab/>
      </w:r>
      <w:r>
        <w:t>Срок выполнения Работ - __________ (___________) календарных дней с даты подписания договора.</w:t>
      </w:r>
    </w:p>
    <w:p w:rsidR="00C97D6F" w:rsidRPr="002E66E5" w:rsidRDefault="00C97D6F" w:rsidP="00C97D6F">
      <w:pPr>
        <w:pStyle w:val="51"/>
        <w:widowControl w:val="0"/>
        <w:spacing w:line="276" w:lineRule="auto"/>
        <w:ind w:firstLine="709"/>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C97D6F" w:rsidRPr="002E66E5" w:rsidRDefault="00C97D6F" w:rsidP="00C97D6F">
      <w:pPr>
        <w:pStyle w:val="51"/>
        <w:widowControl w:val="0"/>
        <w:spacing w:line="276" w:lineRule="auto"/>
        <w:ind w:firstLine="709"/>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C97D6F" w:rsidRPr="002E66E5" w:rsidRDefault="00C97D6F" w:rsidP="00C97D6F">
      <w:pPr>
        <w:pStyle w:val="51"/>
        <w:widowControl w:val="0"/>
        <w:spacing w:line="276" w:lineRule="auto"/>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C97D6F" w:rsidRPr="002E66E5" w:rsidRDefault="00C97D6F" w:rsidP="00C97D6F">
      <w:pPr>
        <w:pStyle w:val="51"/>
        <w:widowControl w:val="0"/>
        <w:spacing w:line="276" w:lineRule="auto"/>
        <w:ind w:firstLine="709"/>
        <w:jc w:val="both"/>
        <w:rPr>
          <w:b/>
        </w:rPr>
      </w:pPr>
    </w:p>
    <w:p w:rsidR="00C97D6F" w:rsidRPr="002E66E5" w:rsidRDefault="00C97D6F" w:rsidP="00C97D6F">
      <w:pPr>
        <w:pStyle w:val="51"/>
        <w:widowControl w:val="0"/>
        <w:spacing w:line="276" w:lineRule="auto"/>
        <w:ind w:firstLine="709"/>
        <w:jc w:val="center"/>
        <w:rPr>
          <w:b/>
        </w:rPr>
      </w:pPr>
      <w:r>
        <w:rPr>
          <w:b/>
        </w:rPr>
        <w:t>11. Приостановка Работ</w:t>
      </w:r>
    </w:p>
    <w:p w:rsidR="00C97D6F" w:rsidRPr="002E66E5" w:rsidRDefault="00C97D6F" w:rsidP="00C97D6F">
      <w:pPr>
        <w:pStyle w:val="51"/>
        <w:widowControl w:val="0"/>
        <w:spacing w:after="200"/>
        <w:ind w:firstLine="709"/>
        <w:contextualSpacing/>
        <w:jc w:val="both"/>
      </w:pPr>
      <w:r>
        <w:t>11.1.</w:t>
      </w:r>
      <w:r>
        <w:tab/>
        <w:t xml:space="preserve"> Заказчик вправе приостановить выполнение Подрядчиком части Объема Работ </w:t>
      </w:r>
      <w:r>
        <w:lastRenderedPageBreak/>
        <w:t>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C97D6F" w:rsidRPr="002E66E5" w:rsidRDefault="00C97D6F" w:rsidP="00C97D6F">
      <w:pPr>
        <w:pStyle w:val="51"/>
        <w:widowControl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C97D6F" w:rsidRPr="002E66E5" w:rsidRDefault="00C97D6F" w:rsidP="00C97D6F">
      <w:pPr>
        <w:pStyle w:val="51"/>
        <w:widowControl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C97D6F" w:rsidRPr="002E66E5" w:rsidRDefault="00C97D6F" w:rsidP="00C97D6F">
      <w:pPr>
        <w:pStyle w:val="51"/>
        <w:widowControl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C97D6F" w:rsidRPr="002E66E5" w:rsidRDefault="00C97D6F" w:rsidP="00C97D6F">
      <w:pPr>
        <w:pStyle w:val="51"/>
        <w:widowControl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C97D6F" w:rsidRPr="002E66E5" w:rsidRDefault="00C97D6F" w:rsidP="00C97D6F">
      <w:pPr>
        <w:pStyle w:val="51"/>
        <w:widowControl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C97D6F" w:rsidRPr="002E66E5" w:rsidRDefault="00C97D6F" w:rsidP="00C97D6F">
      <w:pPr>
        <w:pStyle w:val="51"/>
        <w:widowControl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C97D6F" w:rsidRPr="002E66E5" w:rsidRDefault="00C97D6F" w:rsidP="00C97D6F">
      <w:pPr>
        <w:pStyle w:val="51"/>
        <w:widowControl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C97D6F" w:rsidRPr="002E66E5" w:rsidRDefault="00C97D6F" w:rsidP="00C97D6F">
      <w:pPr>
        <w:pStyle w:val="51"/>
        <w:widowControl w:val="0"/>
        <w:spacing w:after="200"/>
        <w:ind w:firstLine="709"/>
        <w:contextualSpacing/>
        <w:jc w:val="both"/>
      </w:pPr>
      <w:r>
        <w:tab/>
        <w:t xml:space="preserve">б) </w:t>
      </w:r>
      <w:r>
        <w:tab/>
        <w:t>нарушение технологии ведения работ и правил эксплуатации оборудования.</w:t>
      </w:r>
    </w:p>
    <w:p w:rsidR="00C97D6F" w:rsidRPr="002E66E5" w:rsidRDefault="00C97D6F" w:rsidP="00C97D6F">
      <w:pPr>
        <w:pStyle w:val="51"/>
        <w:widowControl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C97D6F" w:rsidRDefault="00C97D6F" w:rsidP="00C97D6F">
      <w:pPr>
        <w:pStyle w:val="51"/>
        <w:widowControl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C97D6F" w:rsidRDefault="00C97D6F" w:rsidP="00C97D6F">
      <w:pPr>
        <w:pStyle w:val="51"/>
        <w:widowControl w:val="0"/>
        <w:spacing w:after="200"/>
        <w:ind w:firstLine="709"/>
        <w:contextualSpacing/>
        <w:jc w:val="both"/>
      </w:pPr>
    </w:p>
    <w:p w:rsidR="00C97D6F" w:rsidRPr="002E66E5" w:rsidRDefault="00C97D6F" w:rsidP="00C97D6F">
      <w:pPr>
        <w:pStyle w:val="51"/>
        <w:widowControl w:val="0"/>
        <w:spacing w:after="200"/>
        <w:ind w:firstLine="709"/>
        <w:contextualSpacing/>
        <w:jc w:val="both"/>
      </w:pPr>
    </w:p>
    <w:p w:rsidR="00C97D6F" w:rsidRPr="002E66E5" w:rsidRDefault="00C97D6F" w:rsidP="00C97D6F">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12. Проверки и испытания</w:t>
      </w:r>
    </w:p>
    <w:p w:rsidR="00C97D6F" w:rsidRPr="002E66E5" w:rsidRDefault="00C97D6F" w:rsidP="00C97D6F">
      <w:pPr>
        <w:pStyle w:val="51"/>
        <w:widowControl w:val="0"/>
        <w:ind w:firstLine="709"/>
        <w:jc w:val="both"/>
      </w:pPr>
      <w:r>
        <w:t>12.1.</w:t>
      </w:r>
      <w: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w:t>
      </w:r>
      <w:r>
        <w:lastRenderedPageBreak/>
        <w:t>проведении строительного контроля.</w:t>
      </w:r>
    </w:p>
    <w:p w:rsidR="00C97D6F" w:rsidRPr="002E66E5" w:rsidRDefault="00C97D6F" w:rsidP="00C97D6F">
      <w:pPr>
        <w:pStyle w:val="51"/>
        <w:widowControl w:val="0"/>
        <w:ind w:firstLine="709"/>
        <w:jc w:val="both"/>
      </w:pPr>
      <w:r>
        <w:t>12.2.</w:t>
      </w:r>
      <w: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C97D6F" w:rsidRPr="002E66E5" w:rsidRDefault="00C97D6F" w:rsidP="00C97D6F">
      <w:pPr>
        <w:pStyle w:val="51"/>
        <w:widowControl w:val="0"/>
        <w:ind w:firstLine="709"/>
        <w:jc w:val="both"/>
      </w:pPr>
      <w:r>
        <w:t>12.3.</w:t>
      </w:r>
      <w: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C97D6F" w:rsidRPr="002E66E5" w:rsidRDefault="00C97D6F" w:rsidP="00C97D6F">
      <w:pPr>
        <w:pStyle w:val="51"/>
        <w:widowControl w:val="0"/>
        <w:ind w:firstLine="709"/>
        <w:jc w:val="both"/>
      </w:pPr>
      <w:r>
        <w:t>12.4.</w:t>
      </w:r>
      <w: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C97D6F" w:rsidRPr="002E66E5" w:rsidRDefault="00C97D6F" w:rsidP="00C97D6F">
      <w:pPr>
        <w:pStyle w:val="51"/>
        <w:widowControl w:val="0"/>
        <w:ind w:firstLine="709"/>
        <w:jc w:val="both"/>
        <w:rPr>
          <w:b/>
          <w:bCs/>
        </w:rPr>
      </w:pPr>
      <w:r>
        <w:t xml:space="preserve">12.5. </w:t>
      </w:r>
      <w: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C97D6F" w:rsidRPr="002E66E5" w:rsidRDefault="00C97D6F" w:rsidP="00C97D6F">
      <w:pPr>
        <w:pStyle w:val="51"/>
        <w:widowControl w:val="0"/>
        <w:tabs>
          <w:tab w:val="left" w:pos="709"/>
        </w:tabs>
        <w:ind w:firstLine="709"/>
        <w:jc w:val="both"/>
      </w:pPr>
      <w:r>
        <w:t>12.6.</w:t>
      </w:r>
      <w: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C97D6F" w:rsidRPr="002E66E5" w:rsidRDefault="00C97D6F" w:rsidP="00C97D6F">
      <w:pPr>
        <w:pStyle w:val="51"/>
        <w:widowControl w:val="0"/>
        <w:ind w:firstLine="709"/>
        <w:jc w:val="center"/>
        <w:rPr>
          <w:b/>
        </w:rPr>
      </w:pPr>
    </w:p>
    <w:p w:rsidR="00C97D6F" w:rsidRPr="002E66E5" w:rsidRDefault="00C97D6F" w:rsidP="00C97D6F">
      <w:pPr>
        <w:pStyle w:val="51"/>
        <w:widowControl w:val="0"/>
        <w:ind w:firstLine="709"/>
        <w:jc w:val="center"/>
        <w:rPr>
          <w:b/>
        </w:rPr>
      </w:pPr>
      <w:r>
        <w:rPr>
          <w:b/>
        </w:rPr>
        <w:t>13. Сдача-приемка Объема Работ, Результата Работ</w:t>
      </w:r>
    </w:p>
    <w:p w:rsidR="00C97D6F" w:rsidRPr="002E66E5" w:rsidRDefault="00C97D6F" w:rsidP="00C97D6F">
      <w:pPr>
        <w:pStyle w:val="51"/>
        <w:widowControl w:val="0"/>
        <w:ind w:firstLine="709"/>
        <w:jc w:val="both"/>
      </w:pPr>
      <w:r>
        <w:t>13.1.</w:t>
      </w:r>
      <w:r>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Акт о приеме-сдаче реконструированных, модернизированных объектов основных средств форма № ОС-3. </w:t>
      </w:r>
    </w:p>
    <w:p w:rsidR="00C97D6F" w:rsidRPr="002E66E5" w:rsidRDefault="00C97D6F" w:rsidP="00C97D6F">
      <w:pPr>
        <w:pStyle w:val="51"/>
        <w:widowControl w:val="0"/>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C97D6F" w:rsidRPr="002E66E5" w:rsidRDefault="00C97D6F" w:rsidP="00C97D6F">
      <w:pPr>
        <w:pStyle w:val="51"/>
        <w:widowControl w:val="0"/>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C97D6F" w:rsidRPr="002E66E5" w:rsidRDefault="00C97D6F" w:rsidP="00C97D6F">
      <w:pPr>
        <w:pStyle w:val="51"/>
        <w:widowControl w:val="0"/>
        <w:ind w:firstLine="709"/>
        <w:jc w:val="both"/>
      </w:pPr>
      <w:r>
        <w:t xml:space="preserve">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w:t>
      </w:r>
      <w:r>
        <w:lastRenderedPageBreak/>
        <w:t>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C97D6F" w:rsidRPr="002E66E5" w:rsidRDefault="00C97D6F" w:rsidP="00C97D6F">
      <w:pPr>
        <w:pStyle w:val="51"/>
        <w:widowControl w:val="0"/>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приемке выполненных работ формы № КС-2 и Справку о стоимости выполненных работ и затрат формы № КС-3, Акт о приеме-сдаче реконструированных, модернизированных объектов основных средств форма № ОС-3.</w:t>
      </w:r>
    </w:p>
    <w:p w:rsidR="00C97D6F" w:rsidRPr="002E66E5" w:rsidRDefault="00C97D6F" w:rsidP="00C97D6F">
      <w:pPr>
        <w:pStyle w:val="51"/>
        <w:widowControl w:val="0"/>
        <w:ind w:firstLine="709"/>
        <w:jc w:val="both"/>
      </w:pPr>
      <w:r>
        <w:t>13.6.</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последней даты подписания Сторонами Акта о приемке выполненных работ формы № КС-2 и Справки о стоимости выполненных работ и затрат формы № КС-3, Акт о приеме-сдаче реконструированных, модернизированных объектов основных средств форма № ОС-3.</w:t>
      </w:r>
    </w:p>
    <w:p w:rsidR="00C97D6F" w:rsidRPr="002E66E5" w:rsidRDefault="00C97D6F" w:rsidP="00C97D6F">
      <w:pPr>
        <w:pStyle w:val="51"/>
        <w:widowControl w:val="0"/>
        <w:ind w:firstLine="709"/>
        <w:jc w:val="both"/>
      </w:pPr>
      <w:r>
        <w:t>13.7.</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C97D6F" w:rsidRPr="002E66E5" w:rsidRDefault="00C97D6F" w:rsidP="00C97D6F">
      <w:pPr>
        <w:pStyle w:val="51"/>
        <w:widowControl w:val="0"/>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последней даты подписания Сторонами Акта о приемке выполненных работ формы № КС-2 и Справки о стоимости выполненных работ и затрат формы № КС-3, Акт о приеме-сдаче реконструированных, модернизированных объектов основных средств форма № ОС-3.</w:t>
      </w:r>
    </w:p>
    <w:p w:rsidR="00C97D6F" w:rsidRPr="002E66E5" w:rsidRDefault="00C97D6F" w:rsidP="00C97D6F">
      <w:pPr>
        <w:pStyle w:val="51"/>
        <w:widowControl w:val="0"/>
        <w:ind w:firstLine="709"/>
        <w:jc w:val="both"/>
      </w:pPr>
      <w:r>
        <w:t>13.8.</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C97D6F" w:rsidRPr="002E66E5" w:rsidRDefault="00C97D6F" w:rsidP="00C97D6F">
      <w:pPr>
        <w:pStyle w:val="51"/>
        <w:widowControl w:val="0"/>
        <w:ind w:firstLine="709"/>
        <w:jc w:val="center"/>
        <w:rPr>
          <w:b/>
        </w:rPr>
      </w:pPr>
    </w:p>
    <w:p w:rsidR="00C97D6F" w:rsidRPr="002E66E5" w:rsidRDefault="00C97D6F" w:rsidP="00C97D6F">
      <w:pPr>
        <w:pStyle w:val="51"/>
        <w:widowControl w:val="0"/>
        <w:ind w:firstLine="709"/>
        <w:jc w:val="center"/>
        <w:rPr>
          <w:b/>
        </w:rPr>
      </w:pPr>
      <w:r>
        <w:rPr>
          <w:b/>
        </w:rPr>
        <w:t>14. Гарантии</w:t>
      </w:r>
    </w:p>
    <w:p w:rsidR="00C97D6F" w:rsidRPr="002E66E5" w:rsidRDefault="00C97D6F" w:rsidP="00C97D6F">
      <w:pPr>
        <w:pStyle w:val="51"/>
        <w:widowControl w:val="0"/>
        <w:ind w:firstLine="709"/>
        <w:jc w:val="both"/>
      </w:pPr>
      <w:r>
        <w:t>14.1.</w:t>
      </w:r>
      <w:r>
        <w:tab/>
        <w:t xml:space="preserve"> Подрядчик гарантирует:</w:t>
      </w:r>
    </w:p>
    <w:p w:rsidR="00C97D6F" w:rsidRPr="002E66E5" w:rsidRDefault="00C97D6F" w:rsidP="00C97D6F">
      <w:pPr>
        <w:pStyle w:val="51"/>
        <w:widowControl w:val="0"/>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C97D6F" w:rsidRPr="002E66E5" w:rsidRDefault="00C97D6F" w:rsidP="00C97D6F">
      <w:pPr>
        <w:pStyle w:val="51"/>
        <w:widowControl w:val="0"/>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C97D6F" w:rsidRPr="002E66E5" w:rsidRDefault="00C97D6F" w:rsidP="00C97D6F">
      <w:pPr>
        <w:pStyle w:val="51"/>
        <w:widowControl w:val="0"/>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C97D6F" w:rsidRPr="002E66E5" w:rsidRDefault="00C97D6F" w:rsidP="00C97D6F">
      <w:pPr>
        <w:pStyle w:val="51"/>
        <w:widowControl w:val="0"/>
        <w:ind w:firstLine="709"/>
        <w:jc w:val="both"/>
      </w:pPr>
      <w:r>
        <w:t>14.2.</w:t>
      </w:r>
      <w:r>
        <w:tab/>
        <w:t xml:space="preserve">Гарантийный период на соответствие качества Результата Работ требованиям, указанным в настоящем Договоре, составляет ___________ </w:t>
      </w:r>
      <w:r>
        <w:rPr>
          <w:rStyle w:val="af8"/>
          <w:rFonts w:eastAsia="MS Mincho"/>
        </w:rPr>
        <w:footnoteReference w:id="5"/>
      </w:r>
      <w:r>
        <w:t xml:space="preserve">  месяцев и исчисляется с даты подписания Сторонами акта о приеме-сдаче реконструированных, модернизированных </w:t>
      </w:r>
      <w:r>
        <w:lastRenderedPageBreak/>
        <w:t>объектов основных средств форма № ОС-3.</w:t>
      </w:r>
    </w:p>
    <w:p w:rsidR="00C97D6F" w:rsidRPr="002E66E5" w:rsidRDefault="00C97D6F" w:rsidP="00C97D6F">
      <w:pPr>
        <w:pStyle w:val="51"/>
        <w:widowControl w:val="0"/>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C97D6F" w:rsidRPr="002E66E5" w:rsidRDefault="00C97D6F" w:rsidP="00C97D6F">
      <w:pPr>
        <w:pStyle w:val="51"/>
        <w:widowControl w:val="0"/>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C97D6F" w:rsidRPr="002E66E5" w:rsidRDefault="00C97D6F" w:rsidP="00C97D6F">
      <w:pPr>
        <w:pStyle w:val="51"/>
        <w:widowControl w:val="0"/>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C97D6F" w:rsidRPr="002E66E5" w:rsidRDefault="00C97D6F" w:rsidP="00C97D6F">
      <w:pPr>
        <w:pStyle w:val="51"/>
        <w:widowControl w:val="0"/>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C97D6F" w:rsidRPr="002E66E5" w:rsidRDefault="00C97D6F" w:rsidP="00C97D6F">
      <w:pPr>
        <w:pStyle w:val="51"/>
        <w:widowControl w:val="0"/>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C97D6F" w:rsidRPr="002E66E5" w:rsidRDefault="00C97D6F" w:rsidP="00C97D6F">
      <w:pPr>
        <w:pStyle w:val="51"/>
        <w:widowControl w:val="0"/>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C97D6F" w:rsidRPr="002E66E5" w:rsidRDefault="00C97D6F" w:rsidP="00C97D6F">
      <w:pPr>
        <w:pStyle w:val="51"/>
        <w:widowControl w:val="0"/>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C97D6F" w:rsidRPr="002E66E5" w:rsidRDefault="00C97D6F" w:rsidP="00C97D6F">
      <w:pPr>
        <w:pStyle w:val="51"/>
        <w:widowControl w:val="0"/>
        <w:ind w:firstLine="709"/>
        <w:jc w:val="both"/>
      </w:pPr>
    </w:p>
    <w:p w:rsidR="00C97D6F" w:rsidRPr="002E66E5" w:rsidRDefault="00C97D6F" w:rsidP="00C97D6F">
      <w:pPr>
        <w:pStyle w:val="51"/>
        <w:widowControl w:val="0"/>
        <w:ind w:firstLine="709"/>
        <w:jc w:val="center"/>
        <w:rPr>
          <w:b/>
        </w:rPr>
      </w:pPr>
      <w:r>
        <w:rPr>
          <w:b/>
        </w:rPr>
        <w:t>15. Цена Договора и порядок оплаты</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tabs>
          <w:tab w:val="left" w:pos="720"/>
          <w:tab w:val="left" w:pos="1080"/>
        </w:tabs>
        <w:ind w:firstLine="709"/>
        <w:jc w:val="both"/>
      </w:pPr>
      <w:r>
        <w:t>15.1.</w:t>
      </w:r>
      <w:r>
        <w:tab/>
        <w:t xml:space="preserve">Общая Цена Работ по настоящему Договору (далее - Цена Договора) определяется Сторонами в соответствии с локальным сметным расчетом (Приложение № 2) и составляет _________ (_________) рублей, в т.ч. НДС – 20%  ____  (____________)   рублей. </w:t>
      </w:r>
    </w:p>
    <w:p w:rsidR="00C97D6F" w:rsidRPr="002E66E5" w:rsidRDefault="00C97D6F" w:rsidP="00C97D6F">
      <w:pPr>
        <w:pStyle w:val="51"/>
        <w:widowControl w:val="0"/>
        <w:tabs>
          <w:tab w:val="left" w:pos="720"/>
        </w:tabs>
        <w:ind w:firstLine="709"/>
        <w:jc w:val="both"/>
      </w:pPr>
      <w:r>
        <w:t>15.2.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C97D6F" w:rsidRPr="002E66E5" w:rsidRDefault="00C97D6F" w:rsidP="00C97D6F">
      <w:pPr>
        <w:pStyle w:val="51"/>
        <w:widowControl w:val="0"/>
        <w:tabs>
          <w:tab w:val="left" w:pos="720"/>
        </w:tabs>
        <w:ind w:firstLine="709"/>
        <w:jc w:val="both"/>
      </w:pPr>
      <w:r>
        <w:t xml:space="preserve">15.3. Увеличение общей цены на выполнение работ (цены договора) за счет увеличения количества закупаемых работ в процессе исполнения договора без проведения </w:t>
      </w:r>
      <w:r>
        <w:lastRenderedPageBreak/>
        <w:t>дополнительной закупки допускается при соблюдении всех нижеперечисленных условий:</w:t>
      </w:r>
    </w:p>
    <w:p w:rsidR="00C97D6F" w:rsidRPr="002E66E5" w:rsidRDefault="00C97D6F" w:rsidP="00C97D6F">
      <w:pPr>
        <w:pStyle w:val="51"/>
        <w:widowControl w:val="0"/>
        <w:tabs>
          <w:tab w:val="left" w:pos="720"/>
        </w:tabs>
        <w:ind w:firstLine="709"/>
        <w:jc w:val="both"/>
      </w:pPr>
      <w:r>
        <w:t>- метод расчета стоимости работы остается неизменным.</w:t>
      </w:r>
    </w:p>
    <w:p w:rsidR="00C97D6F" w:rsidRPr="002E66E5" w:rsidRDefault="00C97D6F" w:rsidP="00C97D6F">
      <w:pPr>
        <w:pStyle w:val="51"/>
        <w:widowControl w:val="0"/>
        <w:tabs>
          <w:tab w:val="left" w:pos="720"/>
        </w:tabs>
        <w:ind w:firstLine="709"/>
        <w:jc w:val="both"/>
      </w:pPr>
      <w:r>
        <w:t>- увеличение общей цены договора не превышает 10 % от первоначальной цены договора за весь срок действия договора.</w:t>
      </w:r>
    </w:p>
    <w:p w:rsidR="00C97D6F" w:rsidRPr="002E66E5" w:rsidRDefault="00C97D6F" w:rsidP="00C97D6F">
      <w:pPr>
        <w:pStyle w:val="51"/>
        <w:widowControl w:val="0"/>
        <w:tabs>
          <w:tab w:val="left" w:pos="851"/>
          <w:tab w:val="left" w:pos="1276"/>
        </w:tabs>
        <w:ind w:firstLine="709"/>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C97D6F" w:rsidRPr="002E66E5" w:rsidRDefault="00C97D6F" w:rsidP="00C97D6F">
      <w:pPr>
        <w:pStyle w:val="51"/>
        <w:widowControl w:val="0"/>
        <w:tabs>
          <w:tab w:val="left" w:pos="851"/>
          <w:tab w:val="left" w:pos="1276"/>
        </w:tabs>
        <w:ind w:firstLine="709"/>
        <w:jc w:val="both"/>
      </w:pPr>
      <w: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C97D6F" w:rsidRPr="002E66E5" w:rsidRDefault="00C97D6F" w:rsidP="00C97D6F">
      <w:pPr>
        <w:pStyle w:val="51"/>
        <w:widowControl w:val="0"/>
        <w:tabs>
          <w:tab w:val="left" w:pos="851"/>
          <w:tab w:val="left" w:pos="1276"/>
        </w:tabs>
        <w:ind w:firstLine="709"/>
        <w:jc w:val="both"/>
      </w:pPr>
      <w:r>
        <w:t>15.6.</w:t>
      </w:r>
      <w:r>
        <w:tab/>
        <w:t>Цена Договора включает в себя все прямые и косвенные расходы Подрядчика по выполнению Объема работ по Договору (за исключением давальческого материала) кроме НДС, в том числе:</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ab/>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все налоги и сборы, установленные законодательством РФ;</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полный объем работ подготовительного периода в пределах Строительной площадки, отведенной под ремонт Объекта;</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C97D6F" w:rsidRPr="002E66E5" w:rsidRDefault="00C97D6F" w:rsidP="00C97D6F">
      <w:pPr>
        <w:pStyle w:val="51"/>
        <w:widowControl w:val="0"/>
        <w:tabs>
          <w:tab w:val="left" w:pos="851"/>
          <w:tab w:val="left" w:pos="1134"/>
        </w:tabs>
        <w:ind w:firstLine="709"/>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97D6F" w:rsidRPr="002E66E5" w:rsidRDefault="00C97D6F" w:rsidP="00C97D6F">
      <w:pPr>
        <w:widowControl w:val="0"/>
        <w:ind w:firstLine="709"/>
        <w:jc w:val="both"/>
      </w:pPr>
      <w:r>
        <w:tab/>
        <w:t>−</w:t>
      </w:r>
      <w:r>
        <w:tab/>
        <w:t>разработка и согласование с Заказчиком проекта производства работ (ППР);</w:t>
      </w:r>
    </w:p>
    <w:p w:rsidR="00C97D6F" w:rsidRPr="002E66E5" w:rsidRDefault="00C97D6F" w:rsidP="00C97D6F">
      <w:pPr>
        <w:pStyle w:val="51"/>
        <w:widowControl w:val="0"/>
        <w:tabs>
          <w:tab w:val="left" w:pos="851"/>
          <w:tab w:val="left" w:pos="1134"/>
        </w:tabs>
        <w:ind w:firstLine="709"/>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97D6F" w:rsidRPr="002E66E5" w:rsidRDefault="00C97D6F" w:rsidP="00C97D6F">
      <w:pPr>
        <w:pStyle w:val="51"/>
        <w:widowControl w:val="0"/>
        <w:tabs>
          <w:tab w:val="left" w:pos="851"/>
          <w:tab w:val="left" w:pos="1134"/>
        </w:tabs>
        <w:ind w:firstLine="709"/>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C97D6F" w:rsidRPr="002E66E5" w:rsidRDefault="00C97D6F" w:rsidP="00C97D6F">
      <w:pPr>
        <w:pStyle w:val="51"/>
        <w:widowControl w:val="0"/>
        <w:tabs>
          <w:tab w:val="left" w:pos="851"/>
          <w:tab w:val="left" w:pos="1134"/>
        </w:tabs>
        <w:ind w:firstLine="709"/>
        <w:jc w:val="both"/>
      </w:pPr>
      <w:r>
        <w:tab/>
        <w:t>−</w:t>
      </w:r>
      <w:r>
        <w:tab/>
        <w:t>накладные расходы, прибыль, лимитированные затраты;</w:t>
      </w:r>
    </w:p>
    <w:p w:rsidR="00C97D6F" w:rsidRPr="002E66E5" w:rsidRDefault="00C97D6F" w:rsidP="00C97D6F">
      <w:pPr>
        <w:pStyle w:val="51"/>
        <w:widowControl w:val="0"/>
        <w:tabs>
          <w:tab w:val="left" w:pos="851"/>
          <w:tab w:val="left" w:pos="1134"/>
        </w:tabs>
        <w:ind w:firstLine="709"/>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97D6F" w:rsidRPr="002E66E5" w:rsidRDefault="00C97D6F" w:rsidP="00C97D6F">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Сумма НДС и условия начисления определяются в соответствии с законодательством Российской Федерации.</w:t>
      </w:r>
    </w:p>
    <w:p w:rsidR="00C97D6F" w:rsidRPr="002E66E5" w:rsidRDefault="00C97D6F" w:rsidP="00C97D6F">
      <w:pPr>
        <w:pStyle w:val="51"/>
        <w:widowControl w:val="0"/>
        <w:tabs>
          <w:tab w:val="left" w:pos="851"/>
          <w:tab w:val="left" w:pos="1276"/>
        </w:tabs>
        <w:ind w:firstLine="709"/>
        <w:jc w:val="both"/>
      </w:pP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w:t>
      </w:r>
      <w:r>
        <w:lastRenderedPageBreak/>
        <w:t xml:space="preserve">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C97D6F" w:rsidRPr="002E66E5" w:rsidRDefault="00C97D6F" w:rsidP="00C97D6F">
      <w:pPr>
        <w:pStyle w:val="51"/>
        <w:widowControl w:val="0"/>
        <w:tabs>
          <w:tab w:val="left" w:pos="851"/>
          <w:tab w:val="left" w:pos="1276"/>
        </w:tabs>
        <w:ind w:firstLine="709"/>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C97D6F" w:rsidRPr="002E66E5" w:rsidRDefault="00C97D6F" w:rsidP="00C97D6F">
      <w:pPr>
        <w:pStyle w:val="51"/>
        <w:widowControl w:val="0"/>
        <w:tabs>
          <w:tab w:val="left" w:pos="851"/>
          <w:tab w:val="left" w:pos="1276"/>
        </w:tabs>
        <w:ind w:firstLine="709"/>
        <w:jc w:val="both"/>
      </w:pPr>
      <w: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C97D6F" w:rsidRPr="002E66E5" w:rsidRDefault="00C97D6F" w:rsidP="00C97D6F">
      <w:pPr>
        <w:pStyle w:val="11"/>
        <w:widowControl w:val="0"/>
        <w:ind w:firstLine="709"/>
        <w:rPr>
          <w:sz w:val="24"/>
          <w:szCs w:val="24"/>
        </w:rPr>
      </w:pPr>
      <w:r>
        <w:rPr>
          <w:sz w:val="24"/>
          <w:szCs w:val="24"/>
        </w:rPr>
        <w:t xml:space="preserve">15.10. Оплата выполненных Работ производится: </w:t>
      </w:r>
    </w:p>
    <w:p w:rsidR="00C97D6F" w:rsidRPr="002E66E5" w:rsidRDefault="00C97D6F" w:rsidP="00C97D6F">
      <w:pPr>
        <w:pStyle w:val="11"/>
        <w:widowControl w:val="0"/>
        <w:ind w:firstLine="709"/>
        <w:rPr>
          <w:sz w:val="24"/>
          <w:szCs w:val="24"/>
        </w:rPr>
      </w:pPr>
      <w:r>
        <w:rPr>
          <w:sz w:val="24"/>
          <w:szCs w:val="24"/>
        </w:rPr>
        <w:t>- путем перечисления Заказчиком авансового платежа в размере не более _________% (                                    ) от начальной (максимальной) цены Договора в течение 15 (пятнадцати) календарных дней с даты заключения договора на основании предоставленного Подрядчиком счета на оплату;</w:t>
      </w:r>
    </w:p>
    <w:p w:rsidR="00C97D6F" w:rsidRPr="002E66E5" w:rsidRDefault="00C97D6F" w:rsidP="00C97D6F">
      <w:pPr>
        <w:pStyle w:val="11"/>
        <w:keepNext/>
        <w:keepLines/>
        <w:ind w:firstLine="709"/>
        <w:rPr>
          <w:i/>
          <w:sz w:val="24"/>
          <w:szCs w:val="24"/>
        </w:rPr>
      </w:pPr>
      <w:r>
        <w:rPr>
          <w:sz w:val="24"/>
          <w:szCs w:val="24"/>
        </w:rPr>
        <w:t>- окончательный расчет в размере не менее ______________ % (                         ) производится в течение 30 (Тридцати) дней с даты подписания Акта о приемке выполненных работ форма № КС-2 и Справки о стоимости выполненных работ и затрат форма № КС-3 и Акта о приеме-сдаче реконструированных, модернизированных объектов основных средств форма № ОС-3 на основании предоставленного Подрядчиком счета на оплату.</w:t>
      </w:r>
    </w:p>
    <w:p w:rsidR="00C97D6F" w:rsidRPr="002E66E5" w:rsidRDefault="00C97D6F" w:rsidP="00C97D6F">
      <w:pPr>
        <w:pStyle w:val="51"/>
        <w:widowControl w:val="0"/>
        <w:tabs>
          <w:tab w:val="left" w:pos="720"/>
        </w:tabs>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C97D6F" w:rsidRPr="002E66E5" w:rsidRDefault="00C97D6F" w:rsidP="00C97D6F">
      <w:pPr>
        <w:pStyle w:val="afd"/>
        <w:widowControl w:val="0"/>
        <w:tabs>
          <w:tab w:val="left" w:pos="720"/>
          <w:tab w:val="left" w:pos="1080"/>
        </w:tabs>
        <w:ind w:firstLine="709"/>
        <w:rPr>
          <w:sz w:val="24"/>
          <w:szCs w:val="24"/>
        </w:rPr>
      </w:pPr>
      <w:r>
        <w:rPr>
          <w:sz w:val="24"/>
          <w:szCs w:val="24"/>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C97D6F" w:rsidRPr="002E66E5" w:rsidRDefault="00C97D6F" w:rsidP="00C97D6F">
      <w:pPr>
        <w:pStyle w:val="51"/>
        <w:widowControl w:val="0"/>
        <w:tabs>
          <w:tab w:val="left" w:pos="720"/>
        </w:tabs>
        <w:ind w:firstLine="709"/>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C97D6F" w:rsidRPr="002E66E5" w:rsidRDefault="00C97D6F" w:rsidP="00C97D6F">
      <w:pPr>
        <w:pStyle w:val="51"/>
        <w:widowControl w:val="0"/>
        <w:tabs>
          <w:tab w:val="left" w:pos="709"/>
        </w:tabs>
        <w:ind w:firstLine="709"/>
        <w:jc w:val="both"/>
      </w:pPr>
      <w:r>
        <w:t>15.14.</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C97D6F" w:rsidRPr="002E66E5" w:rsidRDefault="00C97D6F" w:rsidP="00C97D6F">
      <w:pPr>
        <w:pStyle w:val="51"/>
        <w:widowControl w:val="0"/>
        <w:tabs>
          <w:tab w:val="left" w:pos="709"/>
          <w:tab w:val="left" w:pos="993"/>
        </w:tabs>
        <w:ind w:firstLine="709"/>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C97D6F" w:rsidRPr="002E66E5" w:rsidRDefault="00C97D6F" w:rsidP="00C97D6F">
      <w:pPr>
        <w:pStyle w:val="51"/>
        <w:widowControl w:val="0"/>
        <w:tabs>
          <w:tab w:val="left" w:pos="709"/>
          <w:tab w:val="left" w:pos="993"/>
        </w:tabs>
        <w:ind w:firstLine="709"/>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C97D6F" w:rsidRPr="002E66E5" w:rsidRDefault="00C97D6F" w:rsidP="00C97D6F">
      <w:pPr>
        <w:pStyle w:val="51"/>
        <w:widowControl w:val="0"/>
        <w:tabs>
          <w:tab w:val="left" w:pos="709"/>
        </w:tabs>
        <w:ind w:firstLine="709"/>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C97D6F" w:rsidRPr="002E66E5" w:rsidRDefault="00C97D6F" w:rsidP="00C97D6F">
      <w:pPr>
        <w:pStyle w:val="51"/>
        <w:widowControl w:val="0"/>
        <w:ind w:firstLine="709"/>
        <w:jc w:val="both"/>
      </w:pPr>
    </w:p>
    <w:p w:rsidR="00C97D6F" w:rsidRPr="002E66E5" w:rsidRDefault="00C97D6F" w:rsidP="00C97D6F">
      <w:pPr>
        <w:pStyle w:val="51"/>
        <w:widowControl w:val="0"/>
        <w:ind w:firstLine="709"/>
        <w:jc w:val="center"/>
        <w:rPr>
          <w:b/>
        </w:rPr>
      </w:pPr>
      <w:r>
        <w:rPr>
          <w:b/>
        </w:rPr>
        <w:t>16. Ответственность Сторон</w:t>
      </w:r>
    </w:p>
    <w:p w:rsidR="00C97D6F" w:rsidRPr="002E66E5" w:rsidRDefault="00C97D6F" w:rsidP="00C97D6F">
      <w:pPr>
        <w:pStyle w:val="51"/>
        <w:widowControl w:val="0"/>
        <w:tabs>
          <w:tab w:val="left" w:pos="709"/>
        </w:tabs>
        <w:ind w:firstLine="709"/>
        <w:jc w:val="both"/>
      </w:pPr>
      <w:r>
        <w:lastRenderedPageBreak/>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C97D6F" w:rsidRPr="002E66E5" w:rsidRDefault="00C97D6F" w:rsidP="00C97D6F">
      <w:pPr>
        <w:pStyle w:val="51"/>
        <w:widowControl w:val="0"/>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процента) % от суммы просроченного платежа за каждый день просрочки.</w:t>
      </w:r>
    </w:p>
    <w:p w:rsidR="00C97D6F" w:rsidRPr="002E66E5" w:rsidRDefault="00C97D6F" w:rsidP="00C97D6F">
      <w:pPr>
        <w:pStyle w:val="51"/>
        <w:widowControl w:val="0"/>
        <w:tabs>
          <w:tab w:val="left" w:pos="709"/>
        </w:tabs>
        <w:ind w:firstLine="709"/>
        <w:jc w:val="both"/>
      </w:pPr>
      <w:r>
        <w:t>16.3. В случае нарушения Подрядчиком срока выполнения Работ, установленного п. 10.1. настоящего Договора, или сроков завершения Этапов Работ, Заказчик вправе потребовать от Подрядчика уплаты пени в размере 0,1 (Одна десятая процента) % от Цены Договора или стоимости не завершенных в срок Этапов Работ соответственно за каждый день просрочки.</w:t>
      </w:r>
    </w:p>
    <w:p w:rsidR="00C97D6F" w:rsidRPr="002E66E5" w:rsidRDefault="00C97D6F" w:rsidP="00C97D6F">
      <w:pPr>
        <w:pStyle w:val="51"/>
        <w:widowControl w:val="0"/>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C97D6F" w:rsidRPr="002E66E5" w:rsidRDefault="00C97D6F" w:rsidP="00C97D6F">
      <w:pPr>
        <w:pStyle w:val="51"/>
        <w:widowControl w:val="0"/>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C97D6F" w:rsidRPr="002E66E5" w:rsidRDefault="00C97D6F" w:rsidP="00C97D6F">
      <w:pPr>
        <w:pStyle w:val="51"/>
        <w:widowControl w:val="0"/>
        <w:ind w:right="-6" w:firstLine="709"/>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C97D6F" w:rsidRPr="002E66E5" w:rsidRDefault="00C97D6F" w:rsidP="00C97D6F">
      <w:pPr>
        <w:pStyle w:val="51"/>
        <w:widowControl w:val="0"/>
        <w:tabs>
          <w:tab w:val="left" w:pos="709"/>
        </w:tabs>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C97D6F" w:rsidRPr="002E66E5" w:rsidRDefault="00C97D6F" w:rsidP="00C97D6F">
      <w:pPr>
        <w:pStyle w:val="51"/>
        <w:widowControl w:val="0"/>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C97D6F" w:rsidRPr="002E66E5" w:rsidRDefault="00C97D6F" w:rsidP="00C97D6F">
      <w:pPr>
        <w:pStyle w:val="51"/>
        <w:widowControl w:val="0"/>
        <w:tabs>
          <w:tab w:val="left" w:pos="709"/>
        </w:tabs>
        <w:ind w:firstLine="709"/>
        <w:jc w:val="both"/>
      </w:pPr>
      <w: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rsidR="00C97D6F" w:rsidRPr="002E66E5" w:rsidRDefault="00C97D6F" w:rsidP="00C97D6F">
      <w:pPr>
        <w:pStyle w:val="51"/>
        <w:widowControl w:val="0"/>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C97D6F" w:rsidRPr="002E66E5" w:rsidRDefault="00C97D6F" w:rsidP="00C97D6F">
      <w:pPr>
        <w:pStyle w:val="51"/>
        <w:widowControl w:val="0"/>
        <w:tabs>
          <w:tab w:val="left" w:pos="709"/>
        </w:tabs>
        <w:ind w:firstLine="709"/>
        <w:jc w:val="both"/>
      </w:pPr>
      <w:r>
        <w:lastRenderedPageBreak/>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C97D6F" w:rsidRPr="002E66E5" w:rsidRDefault="00C97D6F" w:rsidP="00C97D6F">
      <w:pPr>
        <w:pStyle w:val="51"/>
        <w:widowControl w:val="0"/>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C97D6F" w:rsidRPr="002E66E5" w:rsidRDefault="00C97D6F" w:rsidP="00C97D6F">
      <w:pPr>
        <w:pStyle w:val="51"/>
        <w:widowControl w:val="0"/>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C97D6F" w:rsidRPr="002E66E5" w:rsidRDefault="00C97D6F" w:rsidP="00C97D6F">
      <w:pPr>
        <w:pStyle w:val="51"/>
        <w:widowControl w:val="0"/>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C97D6F" w:rsidRPr="002E66E5" w:rsidRDefault="00C97D6F" w:rsidP="00C97D6F">
      <w:pPr>
        <w:pStyle w:val="51"/>
        <w:widowControl w:val="0"/>
        <w:ind w:firstLine="709"/>
        <w:jc w:val="both"/>
        <w:rPr>
          <w:b/>
        </w:rPr>
      </w:pPr>
    </w:p>
    <w:p w:rsidR="00C97D6F" w:rsidRPr="002E66E5" w:rsidRDefault="00C97D6F" w:rsidP="00C97D6F">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97D6F" w:rsidRPr="002E66E5"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97D6F" w:rsidRDefault="00C97D6F" w:rsidP="00C97D6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C97D6F" w:rsidRPr="002E66E5" w:rsidRDefault="00C97D6F" w:rsidP="00C97D6F">
      <w:pPr>
        <w:pStyle w:val="ConsNormal"/>
        <w:ind w:firstLine="709"/>
        <w:jc w:val="both"/>
        <w:rPr>
          <w:rFonts w:ascii="Times New Roman" w:hAnsi="Times New Roman" w:cs="Times New Roman"/>
          <w:sz w:val="24"/>
          <w:szCs w:val="24"/>
        </w:rPr>
      </w:pPr>
    </w:p>
    <w:p w:rsidR="00C97D6F" w:rsidRPr="002E66E5" w:rsidRDefault="00C97D6F" w:rsidP="00C97D6F">
      <w:pPr>
        <w:pStyle w:val="51"/>
        <w:widowControl w:val="0"/>
        <w:ind w:firstLine="709"/>
        <w:jc w:val="center"/>
        <w:rPr>
          <w:b/>
        </w:rPr>
      </w:pPr>
      <w:r>
        <w:rPr>
          <w:b/>
        </w:rPr>
        <w:t>18. Порядок разрешения споров и применимое право</w:t>
      </w:r>
    </w:p>
    <w:p w:rsidR="00C97D6F" w:rsidRPr="002E66E5" w:rsidRDefault="00C97D6F" w:rsidP="00C97D6F">
      <w:pPr>
        <w:pStyle w:val="51"/>
        <w:widowControl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C97D6F" w:rsidRPr="002E66E5" w:rsidRDefault="00C97D6F" w:rsidP="00C97D6F">
      <w:pPr>
        <w:pStyle w:val="51"/>
        <w:widowControl w:val="0"/>
        <w:ind w:firstLine="709"/>
        <w:jc w:val="both"/>
      </w:pPr>
      <w:r>
        <w:t xml:space="preserve">Инициирование, вступление и проведение переговоров является правом Сторон. </w:t>
      </w:r>
    </w:p>
    <w:p w:rsidR="00C97D6F" w:rsidRPr="002E66E5" w:rsidRDefault="00C97D6F" w:rsidP="00C97D6F">
      <w:pPr>
        <w:pStyle w:val="51"/>
        <w:widowControl w:val="0"/>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C97D6F" w:rsidRPr="002E66E5" w:rsidRDefault="00C97D6F" w:rsidP="00C97D6F">
      <w:pPr>
        <w:pStyle w:val="51"/>
        <w:widowControl w:val="0"/>
        <w:ind w:firstLine="709"/>
        <w:jc w:val="both"/>
      </w:pPr>
      <w:r>
        <w:lastRenderedPageBreak/>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97D6F" w:rsidRPr="002E66E5" w:rsidRDefault="00C97D6F" w:rsidP="00C97D6F">
      <w:pPr>
        <w:pStyle w:val="51"/>
        <w:widowControl w:val="0"/>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C97D6F" w:rsidRPr="002E66E5" w:rsidRDefault="00C97D6F" w:rsidP="00C97D6F">
      <w:pPr>
        <w:pStyle w:val="51"/>
        <w:widowControl w:val="0"/>
        <w:ind w:firstLine="709"/>
        <w:jc w:val="both"/>
      </w:pPr>
      <w:r>
        <w:t xml:space="preserve">для Заказчика </w:t>
      </w:r>
      <w:hyperlink r:id="rId33" w:history="1">
        <w:r>
          <w:rPr>
            <w:rStyle w:val="a8"/>
          </w:rPr>
          <w:t>trcont_priv@trcont.ru</w:t>
        </w:r>
      </w:hyperlink>
      <w:r>
        <w:t>;</w:t>
      </w:r>
    </w:p>
    <w:p w:rsidR="00C97D6F" w:rsidRPr="002E66E5" w:rsidRDefault="00C97D6F" w:rsidP="00C97D6F">
      <w:pPr>
        <w:pStyle w:val="51"/>
        <w:widowControl w:val="0"/>
        <w:ind w:firstLine="709"/>
        <w:jc w:val="both"/>
      </w:pPr>
      <w:r>
        <w:t xml:space="preserve">для Подрядчика _____________________. </w:t>
      </w:r>
    </w:p>
    <w:p w:rsidR="00C97D6F" w:rsidRPr="002E66E5" w:rsidRDefault="00C97D6F" w:rsidP="00C97D6F">
      <w:pPr>
        <w:pStyle w:val="51"/>
        <w:widowControl w:val="0"/>
        <w:ind w:firstLine="709"/>
        <w:jc w:val="both"/>
      </w:pPr>
      <w:r>
        <w:t>18.3.2. В случае предъявления претензии в электронном виде посредством электронной почты:</w:t>
      </w:r>
    </w:p>
    <w:p w:rsidR="00C97D6F" w:rsidRPr="002E66E5" w:rsidRDefault="00C97D6F" w:rsidP="00C97D6F">
      <w:pPr>
        <w:pStyle w:val="51"/>
        <w:widowControl w:val="0"/>
        <w:ind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C97D6F" w:rsidRPr="002E66E5" w:rsidRDefault="00C97D6F" w:rsidP="00C97D6F">
      <w:pPr>
        <w:pStyle w:val="51"/>
        <w:widowControl w:val="0"/>
        <w:ind w:firstLine="709"/>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97D6F" w:rsidRPr="002E66E5" w:rsidRDefault="00C97D6F" w:rsidP="00C97D6F">
      <w:pPr>
        <w:pStyle w:val="51"/>
        <w:widowControl w:val="0"/>
        <w:ind w:firstLine="709"/>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C97D6F" w:rsidRPr="002E66E5" w:rsidRDefault="00C97D6F" w:rsidP="00C97D6F">
      <w:pPr>
        <w:pStyle w:val="51"/>
        <w:widowControl w:val="0"/>
        <w:ind w:firstLine="709"/>
        <w:jc w:val="both"/>
      </w:pPr>
      <w:r>
        <w:t>б) датой направления претензии считается дата отправления сообщения(ий) с вложенными файлами претензии и приложений к ней;</w:t>
      </w:r>
    </w:p>
    <w:p w:rsidR="00C97D6F" w:rsidRPr="002E66E5" w:rsidRDefault="00C97D6F" w:rsidP="00C97D6F">
      <w:pPr>
        <w:pStyle w:val="51"/>
        <w:widowControl w:val="0"/>
        <w:ind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97D6F" w:rsidRPr="002E66E5" w:rsidRDefault="00C97D6F" w:rsidP="00C97D6F">
      <w:pPr>
        <w:pStyle w:val="51"/>
        <w:widowControl w:val="0"/>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97D6F" w:rsidRPr="002E66E5" w:rsidRDefault="00C97D6F" w:rsidP="00C97D6F">
      <w:pPr>
        <w:pStyle w:val="51"/>
        <w:widowControl w:val="0"/>
        <w:ind w:firstLine="709"/>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C97D6F" w:rsidRPr="002E66E5" w:rsidRDefault="00C97D6F" w:rsidP="00C97D6F">
      <w:pPr>
        <w:pStyle w:val="51"/>
        <w:widowControl w:val="0"/>
        <w:ind w:firstLine="709"/>
        <w:jc w:val="both"/>
      </w:pPr>
      <w:r>
        <w:t>е) во всех случаях Стороны сохраняют подлинные документы до разрешения спора.</w:t>
      </w:r>
    </w:p>
    <w:p w:rsidR="00C97D6F" w:rsidRPr="002E66E5" w:rsidRDefault="00C97D6F" w:rsidP="00C97D6F">
      <w:pPr>
        <w:pStyle w:val="51"/>
        <w:widowControl w:val="0"/>
        <w:ind w:firstLine="709"/>
        <w:jc w:val="both"/>
      </w:pPr>
      <w:r>
        <w:t>18.3.3. Ответ на претензию, как правило, направляется в порядке, аналогичном порядку предъявления претензии.</w:t>
      </w:r>
    </w:p>
    <w:p w:rsidR="00C97D6F" w:rsidRPr="002E66E5" w:rsidRDefault="00C97D6F" w:rsidP="00C97D6F">
      <w:pPr>
        <w:pStyle w:val="51"/>
        <w:widowControl w:val="0"/>
        <w:ind w:firstLine="709"/>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C97D6F" w:rsidRPr="002E66E5" w:rsidRDefault="00C97D6F" w:rsidP="00C97D6F">
      <w:pPr>
        <w:pStyle w:val="ConsNormal"/>
        <w:ind w:firstLine="709"/>
        <w:jc w:val="both"/>
        <w:rPr>
          <w:rFonts w:ascii="Times New Roman" w:hAnsi="Times New Roman" w:cs="Times New Roman"/>
          <w:i/>
          <w:sz w:val="24"/>
          <w:szCs w:val="24"/>
        </w:rPr>
      </w:pPr>
      <w:r>
        <w:rPr>
          <w:rFonts w:ascii="Times New Roman" w:eastAsia="Times New Roman" w:hAnsi="Times New Roman" w:cs="Times New Roman"/>
          <w:sz w:val="24"/>
          <w:szCs w:val="24"/>
        </w:rPr>
        <w:t xml:space="preserve">18.4.В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cs="Times New Roman"/>
          <w:sz w:val="24"/>
          <w:szCs w:val="24"/>
        </w:rPr>
        <w:t>Арбитражный суд Новосибирской области.</w:t>
      </w:r>
    </w:p>
    <w:p w:rsidR="00C97D6F" w:rsidRPr="002E66E5" w:rsidRDefault="00C97D6F" w:rsidP="00C97D6F">
      <w:pPr>
        <w:pStyle w:val="51"/>
        <w:widowControl w:val="0"/>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C97D6F" w:rsidRPr="002E66E5" w:rsidRDefault="00C97D6F" w:rsidP="00C97D6F">
      <w:pPr>
        <w:pStyle w:val="51"/>
        <w:widowControl w:val="0"/>
        <w:ind w:firstLine="709"/>
        <w:jc w:val="both"/>
      </w:pPr>
      <w:r>
        <w:lastRenderedPageBreak/>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C97D6F" w:rsidRPr="002E66E5" w:rsidRDefault="00C97D6F" w:rsidP="00C97D6F">
      <w:pPr>
        <w:pStyle w:val="51"/>
        <w:widowControl w:val="0"/>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C97D6F" w:rsidRPr="002E66E5" w:rsidRDefault="00C97D6F" w:rsidP="00C97D6F">
      <w:pPr>
        <w:pStyle w:val="51"/>
        <w:widowControl w:val="0"/>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C97D6F" w:rsidRPr="002E66E5" w:rsidRDefault="00C97D6F" w:rsidP="00C97D6F">
      <w:pPr>
        <w:pStyle w:val="51"/>
        <w:widowControl w:val="0"/>
        <w:ind w:firstLine="709"/>
        <w:rPr>
          <w:b/>
          <w:bCs/>
        </w:rPr>
      </w:pPr>
    </w:p>
    <w:p w:rsidR="00C97D6F" w:rsidRPr="002E66E5" w:rsidRDefault="00C97D6F" w:rsidP="00C97D6F">
      <w:pPr>
        <w:pStyle w:val="51"/>
        <w:widowControl w:val="0"/>
        <w:ind w:firstLine="709"/>
        <w:jc w:val="center"/>
        <w:rPr>
          <w:b/>
        </w:rPr>
      </w:pPr>
      <w:r>
        <w:rPr>
          <w:b/>
        </w:rPr>
        <w:t>19. Вступление Договора в силу. Срок действия Договора и условия его досрочного расторжения</w:t>
      </w:r>
    </w:p>
    <w:p w:rsidR="00C97D6F" w:rsidRPr="002E66E5" w:rsidRDefault="00C97D6F" w:rsidP="00C97D6F">
      <w:pPr>
        <w:pStyle w:val="aff7"/>
        <w:widowControl w:val="0"/>
        <w:suppressAutoHyphens w:val="0"/>
        <w:ind w:left="0" w:firstLine="709"/>
        <w:jc w:val="both"/>
      </w:pPr>
      <w:r>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C97D6F" w:rsidRPr="002E66E5" w:rsidRDefault="00C97D6F" w:rsidP="00C97D6F">
      <w:pPr>
        <w:pStyle w:val="aff7"/>
        <w:widowControl w:val="0"/>
        <w:suppressAutoHyphens w:val="0"/>
        <w:ind w:left="0" w:firstLine="709"/>
        <w:jc w:val="both"/>
      </w:pPr>
      <w: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C97D6F" w:rsidRPr="002E66E5" w:rsidRDefault="00C97D6F" w:rsidP="00C97D6F">
      <w:pPr>
        <w:pStyle w:val="aff7"/>
        <w:widowControl w:val="0"/>
        <w:suppressAutoHyphens w:val="0"/>
        <w:ind w:left="0" w:firstLine="709"/>
        <w:jc w:val="both"/>
      </w:pPr>
      <w:r>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C97D6F" w:rsidRPr="002E66E5" w:rsidRDefault="00C97D6F" w:rsidP="00C97D6F">
      <w:pPr>
        <w:pStyle w:val="51"/>
        <w:widowControl w:val="0"/>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C97D6F" w:rsidRPr="002E66E5" w:rsidRDefault="00C97D6F" w:rsidP="00C97D6F">
      <w:pPr>
        <w:pStyle w:val="51"/>
        <w:widowControl w:val="0"/>
        <w:ind w:firstLine="709"/>
        <w:jc w:val="both"/>
      </w:pPr>
      <w:r>
        <w:t>19.4.1. Если единовременная просрочка Подрядчика любого из сроков по Этапам Работ составляет более чем 30 (Тридцать) дней.</w:t>
      </w:r>
    </w:p>
    <w:p w:rsidR="00C97D6F" w:rsidRPr="002E66E5" w:rsidRDefault="00C97D6F" w:rsidP="00C97D6F">
      <w:pPr>
        <w:pStyle w:val="51"/>
        <w:widowControl w:val="0"/>
        <w:ind w:firstLine="709"/>
        <w:jc w:val="both"/>
      </w:pPr>
      <w:r>
        <w:t>19.4.2. Если Подрядчик задерживает начало Работ на срок более чем 30 (Тридцать) дней, по причинам независящим от Заказчика.</w:t>
      </w:r>
    </w:p>
    <w:p w:rsidR="00C97D6F" w:rsidRPr="002E66E5" w:rsidRDefault="00C97D6F" w:rsidP="00C97D6F">
      <w:pPr>
        <w:pStyle w:val="afd"/>
        <w:widowControl w:val="0"/>
        <w:ind w:firstLine="709"/>
        <w:jc w:val="both"/>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C97D6F" w:rsidRPr="002E66E5" w:rsidRDefault="00C97D6F" w:rsidP="00C97D6F">
      <w:pPr>
        <w:pStyle w:val="afd"/>
        <w:widowControl w:val="0"/>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C97D6F" w:rsidRPr="002E66E5" w:rsidRDefault="00C97D6F" w:rsidP="00C97D6F">
      <w:pPr>
        <w:pStyle w:val="afd"/>
        <w:widowControl w:val="0"/>
        <w:ind w:firstLine="709"/>
        <w:jc w:val="both"/>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C97D6F" w:rsidRPr="002E66E5" w:rsidRDefault="00C97D6F" w:rsidP="00C97D6F">
      <w:pPr>
        <w:pStyle w:val="afd"/>
        <w:widowControl w:val="0"/>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C97D6F" w:rsidRPr="002E66E5" w:rsidRDefault="00C97D6F" w:rsidP="00C97D6F">
      <w:pPr>
        <w:pStyle w:val="afd"/>
        <w:widowControl w:val="0"/>
        <w:ind w:firstLine="709"/>
        <w:jc w:val="both"/>
        <w:rPr>
          <w:sz w:val="24"/>
          <w:szCs w:val="24"/>
        </w:rPr>
      </w:pPr>
      <w:r>
        <w:rPr>
          <w:sz w:val="24"/>
          <w:szCs w:val="24"/>
        </w:rPr>
        <w:t>19.4.7. Если Подрядчик более 2 (Двух) раз совершил Существенное нарушение Договора (Статья 2 Договора).</w:t>
      </w:r>
    </w:p>
    <w:p w:rsidR="00C97D6F" w:rsidRPr="002E66E5" w:rsidRDefault="00C97D6F" w:rsidP="00C97D6F">
      <w:pPr>
        <w:pStyle w:val="51"/>
        <w:widowControl w:val="0"/>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C97D6F" w:rsidRPr="002E66E5" w:rsidRDefault="00C97D6F" w:rsidP="00C97D6F">
      <w:pPr>
        <w:pStyle w:val="51"/>
        <w:widowControl w:val="0"/>
        <w:ind w:firstLine="709"/>
        <w:jc w:val="both"/>
      </w:pPr>
      <w:r>
        <w:t>19.5.1.</w:t>
      </w:r>
      <w:r>
        <w:tab/>
        <w:t xml:space="preserve">Если Заказчик нарушил предусмотренные настоящим Договором сроки по </w:t>
      </w:r>
      <w:r>
        <w:lastRenderedPageBreak/>
        <w:t xml:space="preserve">передаче Исходных данных более, чем на 30 (Тридцать) дней. </w:t>
      </w:r>
    </w:p>
    <w:p w:rsidR="00C97D6F" w:rsidRPr="002E66E5" w:rsidRDefault="00C97D6F" w:rsidP="00C97D6F">
      <w:pPr>
        <w:pStyle w:val="51"/>
        <w:widowControl w:val="0"/>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C97D6F" w:rsidRPr="002E66E5" w:rsidRDefault="00C97D6F" w:rsidP="00C97D6F">
      <w:pPr>
        <w:pStyle w:val="51"/>
        <w:widowControl w:val="0"/>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C97D6F" w:rsidRPr="002E66E5" w:rsidRDefault="00C97D6F" w:rsidP="00C97D6F">
      <w:pPr>
        <w:pStyle w:val="51"/>
        <w:widowControl w:val="0"/>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sz w:val="24"/>
          <w:szCs w:val="24"/>
          <w:lang w:eastAsia="en-US"/>
        </w:rPr>
        <w:t xml:space="preserve"> (</w:t>
      </w:r>
      <w:r>
        <w:t xml:space="preserve">в т.ч. в случае привлечения нового Подрядчика). </w:t>
      </w:r>
    </w:p>
    <w:p w:rsidR="00C97D6F" w:rsidRPr="002E66E5" w:rsidRDefault="00C97D6F" w:rsidP="00C97D6F">
      <w:pPr>
        <w:pStyle w:val="51"/>
        <w:widowControl w:val="0"/>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C97D6F" w:rsidRPr="002E66E5" w:rsidRDefault="00C97D6F" w:rsidP="00C97D6F">
      <w:pPr>
        <w:pStyle w:val="51"/>
        <w:widowControl w:val="0"/>
        <w:ind w:firstLine="709"/>
        <w:jc w:val="both"/>
      </w:pPr>
      <w:r>
        <w:t>В ходе проведения окончательного расчета:</w:t>
      </w:r>
    </w:p>
    <w:p w:rsidR="00C97D6F" w:rsidRPr="002E66E5" w:rsidRDefault="00C97D6F" w:rsidP="00C97D6F">
      <w:pPr>
        <w:pStyle w:val="51"/>
        <w:widowControl w:val="0"/>
        <w:tabs>
          <w:tab w:val="left" w:pos="1080"/>
        </w:tabs>
        <w:ind w:firstLine="709"/>
        <w:jc w:val="both"/>
      </w:pPr>
      <w:r>
        <w:t>19.8.1. Подрядчик обязуется:</w:t>
      </w:r>
    </w:p>
    <w:p w:rsidR="00C97D6F" w:rsidRPr="002E66E5" w:rsidRDefault="00C97D6F" w:rsidP="00C97D6F">
      <w:pPr>
        <w:pStyle w:val="51"/>
        <w:widowControl w:val="0"/>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C97D6F" w:rsidRPr="002E66E5" w:rsidRDefault="00C97D6F" w:rsidP="00C97D6F">
      <w:pPr>
        <w:pStyle w:val="51"/>
        <w:widowControl w:val="0"/>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C97D6F" w:rsidRPr="002E66E5" w:rsidRDefault="00C97D6F" w:rsidP="00C97D6F">
      <w:pPr>
        <w:pStyle w:val="51"/>
        <w:widowControl w:val="0"/>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C97D6F" w:rsidRPr="002E66E5" w:rsidRDefault="00C97D6F" w:rsidP="00C97D6F">
      <w:pPr>
        <w:pStyle w:val="51"/>
        <w:widowControl w:val="0"/>
        <w:tabs>
          <w:tab w:val="left" w:pos="1080"/>
        </w:tabs>
        <w:ind w:firstLine="709"/>
        <w:jc w:val="both"/>
      </w:pPr>
      <w:r>
        <w:t>(d)</w:t>
      </w:r>
      <w:r>
        <w:tab/>
        <w:t>передать Заказчику выполненные Работы.</w:t>
      </w:r>
    </w:p>
    <w:p w:rsidR="00C97D6F" w:rsidRPr="002E66E5" w:rsidRDefault="00C97D6F" w:rsidP="00C97D6F">
      <w:pPr>
        <w:pStyle w:val="51"/>
        <w:widowControl w:val="0"/>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C97D6F" w:rsidRPr="002E66E5" w:rsidRDefault="00C97D6F" w:rsidP="00C97D6F">
      <w:pPr>
        <w:pStyle w:val="51"/>
        <w:widowControl w:val="0"/>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C97D6F" w:rsidRPr="002E66E5" w:rsidRDefault="00C97D6F" w:rsidP="00C97D6F">
      <w:pPr>
        <w:pStyle w:val="51"/>
        <w:widowControl w:val="0"/>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C97D6F" w:rsidRPr="002E66E5" w:rsidRDefault="00C97D6F" w:rsidP="00C97D6F">
      <w:pPr>
        <w:pStyle w:val="51"/>
        <w:widowControl w:val="0"/>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C97D6F" w:rsidRPr="002E66E5" w:rsidRDefault="00C97D6F" w:rsidP="00C97D6F">
      <w:pPr>
        <w:pStyle w:val="51"/>
        <w:widowControl w:val="0"/>
        <w:ind w:firstLine="709"/>
        <w:jc w:val="center"/>
        <w:rPr>
          <w:b/>
        </w:rPr>
      </w:pPr>
    </w:p>
    <w:p w:rsidR="00C97D6F" w:rsidRPr="00F97FEC" w:rsidRDefault="00C97D6F" w:rsidP="005245A7">
      <w:pPr>
        <w:pStyle w:val="aff7"/>
        <w:widowControl w:val="0"/>
        <w:numPr>
          <w:ilvl w:val="0"/>
          <w:numId w:val="32"/>
        </w:numPr>
        <w:suppressAutoHyphens w:val="0"/>
        <w:jc w:val="center"/>
        <w:rPr>
          <w:b/>
        </w:rPr>
      </w:pPr>
      <w:r>
        <w:rPr>
          <w:b/>
        </w:rPr>
        <w:t>Одобрения и уведомления</w:t>
      </w:r>
    </w:p>
    <w:p w:rsidR="00C97D6F" w:rsidRPr="002E66E5" w:rsidRDefault="00C97D6F" w:rsidP="00C97D6F">
      <w:pPr>
        <w:pStyle w:val="51"/>
        <w:widowControl w:val="0"/>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w:t>
      </w:r>
      <w:r>
        <w:lastRenderedPageBreak/>
        <w:t>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C97D6F" w:rsidRPr="002E66E5" w:rsidRDefault="00C97D6F" w:rsidP="00C97D6F">
      <w:pPr>
        <w:pStyle w:val="51"/>
        <w:widowControl w:val="0"/>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C97D6F" w:rsidRPr="002E66E5" w:rsidRDefault="00C97D6F" w:rsidP="00C97D6F">
      <w:pPr>
        <w:pStyle w:val="51"/>
        <w:widowControl w:val="0"/>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C97D6F" w:rsidRPr="002E66E5" w:rsidRDefault="00C97D6F" w:rsidP="00C97D6F">
      <w:pPr>
        <w:pStyle w:val="51"/>
        <w:widowControl w:val="0"/>
        <w:ind w:firstLine="709"/>
        <w:jc w:val="both"/>
      </w:pPr>
      <w:r>
        <w:rPr>
          <w:b/>
          <w:bCs/>
        </w:rPr>
        <w:t xml:space="preserve">Заказчику: </w:t>
      </w:r>
      <w:r>
        <w:t>Российская Федерация, 410017, г. Саратов, ул. Шелковичная 11/15.</w:t>
      </w:r>
    </w:p>
    <w:p w:rsidR="00C97D6F" w:rsidRPr="002E66E5" w:rsidRDefault="00C97D6F" w:rsidP="00C97D6F">
      <w:pPr>
        <w:pStyle w:val="51"/>
        <w:widowControl w:val="0"/>
        <w:ind w:firstLine="709"/>
        <w:jc w:val="both"/>
      </w:pPr>
    </w:p>
    <w:p w:rsidR="00C97D6F" w:rsidRPr="002E66E5" w:rsidRDefault="00C97D6F" w:rsidP="00C97D6F">
      <w:pPr>
        <w:pStyle w:val="51"/>
        <w:widowControl w:val="0"/>
        <w:ind w:firstLine="709"/>
        <w:jc w:val="both"/>
      </w:pPr>
      <w:r>
        <w:rPr>
          <w:b/>
          <w:bCs/>
        </w:rPr>
        <w:t>Подрядчику: ______________________________________________________</w:t>
      </w:r>
    </w:p>
    <w:p w:rsidR="00C97D6F" w:rsidRPr="002E66E5" w:rsidRDefault="00C97D6F" w:rsidP="00C97D6F">
      <w:pPr>
        <w:pStyle w:val="51"/>
        <w:widowControl w:val="0"/>
        <w:ind w:firstLine="709"/>
        <w:jc w:val="both"/>
      </w:pPr>
    </w:p>
    <w:p w:rsidR="00C97D6F" w:rsidRPr="002E66E5" w:rsidRDefault="00C97D6F" w:rsidP="00C97D6F">
      <w:pPr>
        <w:pStyle w:val="51"/>
        <w:widowControl w:val="0"/>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C97D6F" w:rsidRPr="002E66E5" w:rsidRDefault="00C97D6F" w:rsidP="00C97D6F">
      <w:pPr>
        <w:pStyle w:val="51"/>
        <w:widowControl w:val="0"/>
        <w:ind w:firstLine="709"/>
        <w:jc w:val="both"/>
      </w:pPr>
    </w:p>
    <w:p w:rsidR="00C97D6F" w:rsidRPr="002E66E5" w:rsidRDefault="00C97D6F" w:rsidP="00C97D6F">
      <w:pPr>
        <w:pStyle w:val="51"/>
        <w:widowControl w:val="0"/>
        <w:ind w:firstLine="709"/>
        <w:jc w:val="both"/>
      </w:pPr>
    </w:p>
    <w:p w:rsidR="00C97D6F" w:rsidRPr="002E66E5" w:rsidRDefault="00C97D6F" w:rsidP="00C97D6F">
      <w:pPr>
        <w:pStyle w:val="51"/>
        <w:widowControl w:val="0"/>
        <w:ind w:firstLine="709"/>
        <w:contextualSpacing/>
        <w:jc w:val="center"/>
        <w:rPr>
          <w:b/>
        </w:rPr>
      </w:pPr>
      <w:r>
        <w:rPr>
          <w:b/>
        </w:rPr>
        <w:t>21. Антикоррупционная оговорка</w:t>
      </w:r>
    </w:p>
    <w:p w:rsidR="00C97D6F" w:rsidRPr="002E66E5" w:rsidRDefault="00C97D6F" w:rsidP="00C97D6F">
      <w:pPr>
        <w:pStyle w:val="1fe"/>
        <w:widowControl w:val="0"/>
        <w:spacing w:before="0" w:after="0"/>
        <w:ind w:firstLine="709"/>
        <w:contextualSpacing/>
        <w:rPr>
          <w:rFonts w:ascii="Times New Roman" w:hAnsi="Times New Roman" w:cs="Times New Roman"/>
          <w:i/>
          <w:sz w:val="24"/>
          <w:szCs w:val="24"/>
        </w:rPr>
      </w:pPr>
      <w:r>
        <w:rPr>
          <w:rFonts w:ascii="Times New Roman" w:hAnsi="Times New Roman" w:cs="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C97D6F" w:rsidRPr="002E66E5" w:rsidRDefault="00C97D6F" w:rsidP="00C97D6F">
      <w:pPr>
        <w:pStyle w:val="1fe"/>
        <w:widowControl w:val="0"/>
        <w:ind w:firstLine="709"/>
        <w:contextualSpacing/>
        <w:rPr>
          <w:rFonts w:ascii="Times New Roman" w:hAnsi="Times New Roman" w:cs="Times New Roman"/>
          <w:i/>
          <w:sz w:val="24"/>
          <w:szCs w:val="24"/>
        </w:rPr>
      </w:pPr>
      <w:r>
        <w:rPr>
          <w:rFonts w:ascii="Times New Roman" w:hAnsi="Times New Roman" w:cs="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97D6F" w:rsidRPr="002E66E5" w:rsidRDefault="00C97D6F" w:rsidP="00C97D6F">
      <w:pPr>
        <w:pStyle w:val="1fe"/>
        <w:widowControl w:val="0"/>
        <w:ind w:firstLine="709"/>
        <w:contextualSpacing/>
        <w:rPr>
          <w:rFonts w:ascii="Times New Roman" w:hAnsi="Times New Roman" w:cs="Times New Roman"/>
          <w:i/>
          <w:sz w:val="24"/>
          <w:szCs w:val="24"/>
        </w:rPr>
      </w:pPr>
      <w:r>
        <w:rPr>
          <w:rFonts w:ascii="Times New Roman" w:hAnsi="Times New Roman" w:cs="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97D6F" w:rsidRPr="002E66E5" w:rsidRDefault="00C97D6F" w:rsidP="00C97D6F">
      <w:pPr>
        <w:pStyle w:val="1fe"/>
        <w:widowControl w:val="0"/>
        <w:ind w:firstLine="709"/>
        <w:contextualSpacing/>
        <w:rPr>
          <w:rFonts w:ascii="Times New Roman" w:hAnsi="Times New Roman" w:cs="Times New Roman"/>
          <w:i/>
          <w:sz w:val="24"/>
          <w:szCs w:val="24"/>
        </w:rPr>
      </w:pPr>
      <w:r>
        <w:rPr>
          <w:rFonts w:ascii="Times New Roman" w:hAnsi="Times New Roman" w:cs="Times New Roman"/>
          <w:sz w:val="24"/>
          <w:szCs w:val="24"/>
        </w:rPr>
        <w:t xml:space="preserve">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w:t>
      </w:r>
      <w:r>
        <w:rPr>
          <w:rFonts w:ascii="Times New Roman" w:hAnsi="Times New Roman" w:cs="Times New Roman"/>
          <w:sz w:val="24"/>
          <w:szCs w:val="24"/>
        </w:rPr>
        <w:lastRenderedPageBreak/>
        <w:t>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C97D6F" w:rsidRPr="002E66E5" w:rsidRDefault="00C97D6F" w:rsidP="00C97D6F">
      <w:pPr>
        <w:pStyle w:val="1fe"/>
        <w:widowControl w:val="0"/>
        <w:ind w:firstLine="709"/>
        <w:contextualSpacing/>
        <w:rPr>
          <w:rFonts w:ascii="Times New Roman" w:hAnsi="Times New Roman" w:cs="Times New Roman"/>
          <w:i/>
          <w:sz w:val="24"/>
          <w:szCs w:val="24"/>
        </w:rPr>
      </w:pPr>
      <w:r>
        <w:rPr>
          <w:rFonts w:ascii="Times New Roman" w:hAnsi="Times New Roman" w:cs="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97D6F" w:rsidRPr="002E66E5" w:rsidRDefault="00C97D6F" w:rsidP="00C97D6F">
      <w:pPr>
        <w:pStyle w:val="1fe"/>
        <w:widowControl w:val="0"/>
        <w:ind w:firstLine="709"/>
        <w:contextualSpacing/>
        <w:rPr>
          <w:rFonts w:ascii="Times New Roman" w:hAnsi="Times New Roman" w:cs="Times New Roman"/>
          <w:i/>
          <w:sz w:val="24"/>
          <w:szCs w:val="24"/>
        </w:rPr>
      </w:pPr>
      <w:r>
        <w:rPr>
          <w:rFonts w:ascii="Times New Roman" w:hAnsi="Times New Roman" w:cs="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C97D6F" w:rsidRPr="002E66E5" w:rsidRDefault="00C97D6F" w:rsidP="00C97D6F">
      <w:pPr>
        <w:pStyle w:val="1fe"/>
        <w:widowControl w:val="0"/>
        <w:ind w:firstLine="709"/>
        <w:contextualSpacing/>
        <w:rPr>
          <w:rFonts w:ascii="Times New Roman" w:hAnsi="Times New Roman" w:cs="Times New Roman"/>
          <w:i/>
          <w:sz w:val="24"/>
          <w:szCs w:val="24"/>
        </w:rPr>
      </w:pPr>
      <w:r>
        <w:rPr>
          <w:rFonts w:ascii="Times New Roman" w:hAnsi="Times New Roman" w:cs="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97D6F" w:rsidRPr="002E66E5" w:rsidRDefault="00C97D6F" w:rsidP="00C97D6F">
      <w:pPr>
        <w:pStyle w:val="1fe"/>
        <w:widowControl w:val="0"/>
        <w:ind w:firstLine="709"/>
        <w:contextualSpacing/>
        <w:rPr>
          <w:rFonts w:ascii="Times New Roman" w:hAnsi="Times New Roman" w:cs="Times New Roman"/>
          <w:i/>
          <w:sz w:val="24"/>
          <w:szCs w:val="24"/>
        </w:rPr>
      </w:pPr>
      <w:r>
        <w:rPr>
          <w:rFonts w:ascii="Times New Roman" w:hAnsi="Times New Roman" w:cs="Times New Roman"/>
          <w:sz w:val="24"/>
          <w:szCs w:val="24"/>
        </w:rPr>
        <w:t>21.6.2. если в результате нарушения другой Стороной антикоррупционных требований Стороне причинены убытки;</w:t>
      </w:r>
    </w:p>
    <w:p w:rsidR="00C97D6F" w:rsidRPr="002E66E5" w:rsidRDefault="00C97D6F" w:rsidP="00C97D6F">
      <w:pPr>
        <w:pStyle w:val="1fe"/>
        <w:widowControl w:val="0"/>
        <w:ind w:firstLine="709"/>
        <w:contextualSpacing/>
        <w:rPr>
          <w:rFonts w:ascii="Times New Roman" w:hAnsi="Times New Roman" w:cs="Times New Roman"/>
          <w:i/>
          <w:sz w:val="24"/>
          <w:szCs w:val="24"/>
        </w:rPr>
      </w:pPr>
      <w:r>
        <w:rPr>
          <w:rFonts w:ascii="Times New Roman" w:hAnsi="Times New Roman" w:cs="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C97D6F" w:rsidRPr="002E66E5" w:rsidRDefault="00C97D6F" w:rsidP="00C97D6F">
      <w:pPr>
        <w:pStyle w:val="1fe"/>
        <w:widowControl w:val="0"/>
        <w:ind w:firstLine="709"/>
        <w:contextualSpacing/>
        <w:rPr>
          <w:rFonts w:ascii="Times New Roman" w:hAnsi="Times New Roman" w:cs="Times New Roman"/>
          <w:i/>
          <w:sz w:val="24"/>
          <w:szCs w:val="24"/>
        </w:rPr>
      </w:pPr>
      <w:r>
        <w:rPr>
          <w:rFonts w:ascii="Times New Roman" w:hAnsi="Times New Roman" w:cs="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97D6F" w:rsidRPr="002E66E5" w:rsidRDefault="00C97D6F" w:rsidP="00C97D6F">
      <w:pPr>
        <w:pStyle w:val="1fe"/>
        <w:widowControl w:val="0"/>
        <w:ind w:firstLine="709"/>
        <w:contextualSpacing/>
        <w:rPr>
          <w:rFonts w:ascii="Times New Roman" w:hAnsi="Times New Roman" w:cs="Times New Roman"/>
          <w:i/>
          <w:sz w:val="24"/>
          <w:szCs w:val="24"/>
        </w:rPr>
      </w:pPr>
      <w:r>
        <w:rPr>
          <w:rFonts w:ascii="Times New Roman" w:hAnsi="Times New Roman" w:cs="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C97D6F" w:rsidRPr="002E66E5" w:rsidRDefault="00C97D6F" w:rsidP="00C97D6F">
      <w:pPr>
        <w:pStyle w:val="1fe"/>
        <w:widowControl w:val="0"/>
        <w:ind w:firstLine="709"/>
        <w:contextualSpacing/>
        <w:rPr>
          <w:rFonts w:ascii="Times New Roman" w:hAnsi="Times New Roman" w:cs="Times New Roman"/>
          <w:i/>
          <w:sz w:val="24"/>
          <w:szCs w:val="24"/>
        </w:rPr>
      </w:pPr>
      <w:r>
        <w:rPr>
          <w:rFonts w:ascii="Times New Roman" w:hAnsi="Times New Roman" w:cs="Times New Roman"/>
          <w:sz w:val="24"/>
          <w:szCs w:val="24"/>
        </w:rPr>
        <w:t xml:space="preserve">21.9. Каналы уведомления Заказчика о нарушениях антикоррупционных требований: тел.: 8 (800) 100-22-80,  адрес электронной почты: line@trcont.ru.   </w:t>
      </w:r>
    </w:p>
    <w:p w:rsidR="00C97D6F" w:rsidRPr="002E66E5" w:rsidRDefault="00C97D6F" w:rsidP="00C97D6F">
      <w:pPr>
        <w:pStyle w:val="1fe"/>
        <w:widowControl w:val="0"/>
        <w:ind w:firstLine="709"/>
        <w:contextualSpacing/>
        <w:rPr>
          <w:rFonts w:ascii="Times New Roman" w:hAnsi="Times New Roman" w:cs="Times New Roman"/>
          <w:i/>
          <w:sz w:val="24"/>
          <w:szCs w:val="24"/>
        </w:rPr>
      </w:pPr>
      <w:r>
        <w:rPr>
          <w:rFonts w:ascii="Times New Roman" w:hAnsi="Times New Roman" w:cs="Times New Roman"/>
          <w:sz w:val="24"/>
          <w:szCs w:val="24"/>
        </w:rPr>
        <w:t xml:space="preserve">Каналы уведомления Подрядчика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C97D6F" w:rsidRPr="002E66E5" w:rsidRDefault="00C97D6F" w:rsidP="00C97D6F">
      <w:pPr>
        <w:pStyle w:val="51"/>
        <w:widowControl w:val="0"/>
        <w:spacing w:line="276" w:lineRule="auto"/>
        <w:ind w:firstLine="709"/>
        <w:jc w:val="center"/>
        <w:rPr>
          <w:b/>
        </w:rPr>
      </w:pPr>
    </w:p>
    <w:p w:rsidR="00C97D6F" w:rsidRPr="002E66E5" w:rsidRDefault="00C97D6F" w:rsidP="00C97D6F">
      <w:pPr>
        <w:pStyle w:val="51"/>
        <w:widowControl w:val="0"/>
        <w:spacing w:line="276" w:lineRule="auto"/>
        <w:ind w:firstLine="709"/>
        <w:jc w:val="center"/>
        <w:rPr>
          <w:b/>
        </w:rPr>
      </w:pPr>
      <w:r>
        <w:rPr>
          <w:b/>
        </w:rPr>
        <w:t>22. Гарантии и заверения Подрядчика</w:t>
      </w:r>
    </w:p>
    <w:p w:rsidR="00C97D6F" w:rsidRPr="002E66E5" w:rsidRDefault="00C97D6F" w:rsidP="00C97D6F">
      <w:pPr>
        <w:pStyle w:val="aff7"/>
        <w:widowControl w:val="0"/>
        <w:ind w:left="0" w:firstLine="709"/>
        <w:jc w:val="both"/>
      </w:pPr>
      <w:r>
        <w:t>22.1.  Подрядчик настоящим заверяет Заказчика и гарантирует, что на дату заключения настоящего Договора:</w:t>
      </w:r>
    </w:p>
    <w:p w:rsidR="00C97D6F" w:rsidRPr="002E66E5" w:rsidRDefault="00C97D6F" w:rsidP="00C97D6F">
      <w:pPr>
        <w:pStyle w:val="aff7"/>
        <w:widowControl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C97D6F" w:rsidRPr="002E66E5" w:rsidRDefault="00C97D6F" w:rsidP="00C97D6F">
      <w:pPr>
        <w:pStyle w:val="aff7"/>
        <w:widowControl w:val="0"/>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C97D6F" w:rsidRPr="002E66E5" w:rsidRDefault="00C97D6F" w:rsidP="00C97D6F">
      <w:pPr>
        <w:pStyle w:val="aff7"/>
        <w:widowControl w:val="0"/>
        <w:ind w:left="0" w:firstLine="709"/>
        <w:jc w:val="both"/>
      </w:pPr>
      <w:r>
        <w:lastRenderedPageBreak/>
        <w:t>22.1.3. настоящий Договор от имени Подрядчика подписан лицом, которое надлежащим образом уполномочено совершать такие действия;</w:t>
      </w:r>
    </w:p>
    <w:p w:rsidR="00C97D6F" w:rsidRPr="002E66E5" w:rsidRDefault="00C97D6F" w:rsidP="00C97D6F">
      <w:pPr>
        <w:pStyle w:val="aff7"/>
        <w:widowControl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C97D6F" w:rsidRPr="002E66E5" w:rsidRDefault="00C97D6F" w:rsidP="00C97D6F">
      <w:pPr>
        <w:pStyle w:val="aff7"/>
        <w:widowControl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C97D6F" w:rsidRPr="002E66E5" w:rsidRDefault="00C97D6F" w:rsidP="00C97D6F">
      <w:pPr>
        <w:pStyle w:val="51"/>
        <w:widowControl w:val="0"/>
        <w:ind w:firstLine="709"/>
        <w:rPr>
          <w:shd w:val="clear" w:color="auto" w:fill="FFFFFF"/>
        </w:rPr>
      </w:pPr>
      <w:r>
        <w:t xml:space="preserve">22.2. </w:t>
      </w:r>
      <w:r>
        <w:rPr>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C97D6F" w:rsidRPr="002E66E5" w:rsidRDefault="00C97D6F" w:rsidP="00C97D6F">
      <w:pPr>
        <w:pStyle w:val="51"/>
        <w:widowControl w:val="0"/>
        <w:ind w:firstLine="709"/>
        <w:rPr>
          <w:shd w:val="clear" w:color="auto" w:fill="FFFFFF"/>
        </w:rPr>
      </w:pPr>
    </w:p>
    <w:p w:rsidR="00C97D6F" w:rsidRPr="002E66E5" w:rsidRDefault="00C97D6F" w:rsidP="00C97D6F">
      <w:pPr>
        <w:pStyle w:val="51"/>
        <w:widowControl w:val="0"/>
        <w:ind w:firstLine="709"/>
        <w:rPr>
          <w:shd w:val="clear" w:color="auto" w:fill="FFFFFF"/>
        </w:rPr>
      </w:pPr>
    </w:p>
    <w:p w:rsidR="00C97D6F" w:rsidRPr="002E66E5" w:rsidRDefault="00C97D6F" w:rsidP="00C97D6F">
      <w:pPr>
        <w:pStyle w:val="51"/>
        <w:widowControl w:val="0"/>
        <w:ind w:firstLine="709"/>
        <w:jc w:val="center"/>
        <w:rPr>
          <w:b/>
        </w:rPr>
      </w:pPr>
      <w:r>
        <w:rPr>
          <w:b/>
        </w:rPr>
        <w:t>23. Прочие условия</w:t>
      </w:r>
    </w:p>
    <w:p w:rsidR="00C97D6F" w:rsidRPr="002E66E5" w:rsidRDefault="00C97D6F" w:rsidP="00C97D6F">
      <w:pPr>
        <w:pStyle w:val="51"/>
        <w:widowControl w:val="0"/>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C97D6F" w:rsidRPr="002E66E5" w:rsidRDefault="00C97D6F" w:rsidP="00C97D6F">
      <w:pPr>
        <w:pStyle w:val="51"/>
        <w:widowControl w:val="0"/>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C97D6F" w:rsidRPr="002E66E5" w:rsidRDefault="00C97D6F" w:rsidP="00C97D6F">
      <w:pPr>
        <w:pStyle w:val="51"/>
        <w:widowControl w:val="0"/>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C97D6F" w:rsidRPr="002E66E5" w:rsidRDefault="00C97D6F" w:rsidP="00C97D6F">
      <w:pPr>
        <w:pStyle w:val="51"/>
        <w:widowControl w:val="0"/>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C97D6F" w:rsidRPr="002E66E5" w:rsidRDefault="00C97D6F" w:rsidP="00C97D6F">
      <w:pPr>
        <w:pStyle w:val="51"/>
        <w:widowControl w:val="0"/>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C97D6F" w:rsidRPr="002E66E5" w:rsidRDefault="00C97D6F" w:rsidP="00C97D6F">
      <w:pPr>
        <w:pStyle w:val="afd"/>
        <w:widowControl w:val="0"/>
        <w:ind w:firstLine="709"/>
        <w:jc w:val="both"/>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C97D6F" w:rsidRPr="002E66E5" w:rsidRDefault="00C97D6F" w:rsidP="00C97D6F">
      <w:pPr>
        <w:pStyle w:val="51"/>
        <w:widowControl w:val="0"/>
        <w:ind w:firstLine="709"/>
        <w:jc w:val="both"/>
      </w:pPr>
      <w:r>
        <w:t>23.7. Перечень Приложений к настоящему Договору:</w:t>
      </w:r>
    </w:p>
    <w:p w:rsidR="00C97D6F" w:rsidRPr="002E66E5" w:rsidRDefault="00C97D6F" w:rsidP="00C97D6F">
      <w:pPr>
        <w:pStyle w:val="51"/>
        <w:widowControl w:val="0"/>
        <w:tabs>
          <w:tab w:val="left" w:pos="993"/>
          <w:tab w:val="left" w:pos="3261"/>
        </w:tabs>
        <w:ind w:firstLine="709"/>
        <w:jc w:val="both"/>
      </w:pPr>
      <w:r>
        <w:t>23.7.1. Приложение № 1. Дефектная ведомость.</w:t>
      </w:r>
    </w:p>
    <w:p w:rsidR="00C97D6F" w:rsidRPr="002E66E5" w:rsidRDefault="00C97D6F" w:rsidP="00C97D6F">
      <w:pPr>
        <w:pStyle w:val="51"/>
        <w:widowControl w:val="0"/>
        <w:tabs>
          <w:tab w:val="left" w:pos="993"/>
          <w:tab w:val="left" w:pos="3261"/>
        </w:tabs>
        <w:ind w:firstLine="709"/>
        <w:jc w:val="both"/>
      </w:pPr>
      <w:r>
        <w:t>23.7.2. Приложения № 2 Локальные сметный расчет.</w:t>
      </w:r>
    </w:p>
    <w:p w:rsidR="00C97D6F" w:rsidRPr="002E66E5" w:rsidRDefault="00C97D6F" w:rsidP="00C97D6F">
      <w:pPr>
        <w:pStyle w:val="51"/>
        <w:widowControl w:val="0"/>
        <w:tabs>
          <w:tab w:val="left" w:pos="540"/>
          <w:tab w:val="left" w:pos="993"/>
          <w:tab w:val="num" w:pos="1080"/>
          <w:tab w:val="left" w:pos="3119"/>
        </w:tabs>
        <w:ind w:firstLine="709"/>
        <w:jc w:val="both"/>
      </w:pPr>
      <w:r>
        <w:t>23.7.3. Приложение № 3. Порядок организации электронного документооборота.</w:t>
      </w:r>
    </w:p>
    <w:p w:rsidR="00C97D6F" w:rsidRPr="002E66E5" w:rsidRDefault="00C97D6F" w:rsidP="00C97D6F">
      <w:pPr>
        <w:pStyle w:val="51"/>
        <w:widowControl w:val="0"/>
        <w:tabs>
          <w:tab w:val="left" w:pos="540"/>
          <w:tab w:val="left" w:pos="993"/>
          <w:tab w:val="num" w:pos="1080"/>
          <w:tab w:val="left" w:pos="3119"/>
        </w:tabs>
        <w:ind w:firstLine="709"/>
        <w:jc w:val="both"/>
      </w:pPr>
      <w:r>
        <w:t xml:space="preserve">23.7.4. Приложение № 4. Требования по охране труда, промышленной безопасности и экологии. </w:t>
      </w:r>
    </w:p>
    <w:p w:rsidR="00C97D6F" w:rsidRPr="002E66E5" w:rsidRDefault="00C97D6F" w:rsidP="00C97D6F">
      <w:pPr>
        <w:pStyle w:val="51"/>
        <w:widowControl w:val="0"/>
        <w:tabs>
          <w:tab w:val="left" w:pos="540"/>
          <w:tab w:val="left" w:pos="993"/>
          <w:tab w:val="num" w:pos="1080"/>
          <w:tab w:val="left" w:pos="3119"/>
        </w:tabs>
        <w:ind w:firstLine="709"/>
        <w:jc w:val="both"/>
      </w:pPr>
      <w:r>
        <w:t>23.7.5. Приложение № 5. Налоговая оговорка.</w:t>
      </w:r>
    </w:p>
    <w:p w:rsidR="00C97D6F" w:rsidRPr="002E66E5" w:rsidRDefault="00C97D6F" w:rsidP="00C97D6F">
      <w:pPr>
        <w:pStyle w:val="aff7"/>
        <w:widowControl w:val="0"/>
        <w:ind w:left="480"/>
        <w:rPr>
          <w:b/>
        </w:rPr>
      </w:pPr>
    </w:p>
    <w:p w:rsidR="00C97D6F" w:rsidRPr="002E66E5" w:rsidRDefault="00C97D6F" w:rsidP="00C97D6F">
      <w:pPr>
        <w:pStyle w:val="aff7"/>
        <w:widowControl w:val="0"/>
        <w:ind w:left="480"/>
        <w:rPr>
          <w:b/>
        </w:rPr>
      </w:pPr>
    </w:p>
    <w:p w:rsidR="00C97D6F" w:rsidRPr="002E66E5" w:rsidRDefault="00C97D6F" w:rsidP="00C97D6F">
      <w:pPr>
        <w:pStyle w:val="51"/>
        <w:widowControl w:val="0"/>
        <w:ind w:left="568"/>
        <w:jc w:val="center"/>
        <w:rPr>
          <w:b/>
        </w:rPr>
      </w:pPr>
      <w:r>
        <w:rPr>
          <w:b/>
        </w:rPr>
        <w:t>24 Адреса, реквизиты и подписи Сторон</w:t>
      </w:r>
    </w:p>
    <w:p w:rsidR="00C97D6F" w:rsidRPr="002E66E5" w:rsidRDefault="00C97D6F" w:rsidP="00C97D6F">
      <w:pPr>
        <w:pStyle w:val="51"/>
        <w:widowControl w:val="0"/>
        <w:ind w:left="568"/>
        <w:jc w:val="center"/>
        <w:rPr>
          <w:b/>
        </w:rPr>
      </w:pPr>
    </w:p>
    <w:tbl>
      <w:tblPr>
        <w:tblW w:w="0" w:type="auto"/>
        <w:tblLayout w:type="fixed"/>
        <w:tblLook w:val="0000" w:firstRow="0" w:lastRow="0" w:firstColumn="0" w:lastColumn="0" w:noHBand="0" w:noVBand="0"/>
      </w:tblPr>
      <w:tblGrid>
        <w:gridCol w:w="5497"/>
        <w:gridCol w:w="5028"/>
      </w:tblGrid>
      <w:tr w:rsidR="00C97D6F" w:rsidRPr="002E66E5" w:rsidTr="00C97D6F">
        <w:trPr>
          <w:trHeight w:val="5942"/>
        </w:trPr>
        <w:tc>
          <w:tcPr>
            <w:tcW w:w="5497" w:type="dxa"/>
            <w:shd w:val="clear" w:color="auto" w:fill="auto"/>
          </w:tcPr>
          <w:p w:rsidR="00C97D6F" w:rsidRPr="002E66E5" w:rsidRDefault="00C97D6F" w:rsidP="00C97D6F">
            <w:pPr>
              <w:widowControl w:val="0"/>
              <w:suppressAutoHyphens w:val="0"/>
              <w:ind w:hanging="2"/>
            </w:pPr>
            <w:r>
              <w:rPr>
                <w:b/>
              </w:rPr>
              <w:lastRenderedPageBreak/>
              <w:t>Заказчик:</w:t>
            </w:r>
          </w:p>
          <w:p w:rsidR="00C97D6F" w:rsidRPr="002E66E5" w:rsidRDefault="00C97D6F" w:rsidP="00C97D6F">
            <w:pPr>
              <w:widowControl w:val="0"/>
              <w:suppressAutoHyphens w:val="0"/>
              <w:ind w:hanging="2"/>
            </w:pPr>
            <w:r>
              <w:t>ПАО «ТрансКонтейнер»</w:t>
            </w:r>
          </w:p>
          <w:p w:rsidR="00C97D6F" w:rsidRPr="002E66E5" w:rsidRDefault="00C97D6F" w:rsidP="00C97D6F">
            <w:pPr>
              <w:widowControl w:val="0"/>
              <w:suppressAutoHyphens w:val="0"/>
              <w:ind w:hanging="2"/>
            </w:pPr>
            <w:r>
              <w:t>ИНН/КПП 7708591995/997650001</w:t>
            </w:r>
          </w:p>
          <w:p w:rsidR="00C97D6F" w:rsidRPr="002E66E5" w:rsidRDefault="00C97D6F" w:rsidP="00C97D6F">
            <w:pPr>
              <w:widowControl w:val="0"/>
              <w:suppressAutoHyphens w:val="0"/>
              <w:ind w:hanging="2"/>
            </w:pPr>
            <w:r>
              <w:t>Юридический адрес: 141402, Московская область, г.о. Химки, г. Химки, ул Ленинградская, влд. 39, стр.6, офис 3 (этаж 6)</w:t>
            </w:r>
          </w:p>
          <w:p w:rsidR="00C97D6F" w:rsidRPr="002E66E5" w:rsidRDefault="00C97D6F" w:rsidP="00C97D6F">
            <w:pPr>
              <w:widowControl w:val="0"/>
              <w:suppressAutoHyphens w:val="0"/>
              <w:ind w:hanging="2"/>
            </w:pPr>
            <w:r>
              <w:t>Филиал ПАО «ТрансКонтейнер» на Приволжской железной дороге ОКПО 94421386  ОКАТО 63401000000 Место нахождения филиала:</w:t>
            </w:r>
          </w:p>
          <w:p w:rsidR="00C97D6F" w:rsidRPr="002E66E5" w:rsidRDefault="00C97D6F" w:rsidP="00C97D6F">
            <w:pPr>
              <w:widowControl w:val="0"/>
              <w:suppressAutoHyphens w:val="0"/>
              <w:ind w:hanging="2"/>
            </w:pPr>
            <w:r>
              <w:t>Российская Федерация, 410017, г. Саратов, ул. Шелковичная, 11/15. телефон: 8 (8452) 42-76-38 доб. 46-58 Банковские реквизиты:</w:t>
            </w:r>
          </w:p>
          <w:p w:rsidR="00C97D6F" w:rsidRPr="002E66E5" w:rsidRDefault="00C97D6F" w:rsidP="00C97D6F">
            <w:pPr>
              <w:widowControl w:val="0"/>
              <w:suppressAutoHyphens w:val="0"/>
              <w:ind w:hanging="2"/>
            </w:pPr>
            <w:r>
              <w:t>Р/ счет: 40702810514240001133</w:t>
            </w:r>
          </w:p>
          <w:p w:rsidR="00C97D6F" w:rsidRPr="002E66E5" w:rsidRDefault="00C97D6F" w:rsidP="00C97D6F">
            <w:pPr>
              <w:widowControl w:val="0"/>
              <w:suppressAutoHyphens w:val="0"/>
              <w:ind w:hanging="2"/>
            </w:pPr>
            <w:r>
              <w:t>Банк:  Филиал ПАО Банк ВТБ в г. Нижнем Новгороде  Корр. счет: 30101810200000000837</w:t>
            </w:r>
          </w:p>
          <w:p w:rsidR="00C97D6F" w:rsidRPr="002E66E5" w:rsidRDefault="00C97D6F" w:rsidP="00C97D6F">
            <w:pPr>
              <w:widowControl w:val="0"/>
              <w:suppressAutoHyphens w:val="0"/>
              <w:ind w:hanging="2"/>
              <w:jc w:val="both"/>
            </w:pPr>
            <w:r>
              <w:t>БИК: 042202837</w:t>
            </w:r>
          </w:p>
          <w:p w:rsidR="00C97D6F" w:rsidRPr="002E66E5" w:rsidRDefault="00C97D6F" w:rsidP="00C97D6F">
            <w:pPr>
              <w:widowControl w:val="0"/>
              <w:suppressAutoHyphens w:val="0"/>
              <w:ind w:hanging="2"/>
            </w:pPr>
            <w:r>
              <w:rPr>
                <w:b/>
              </w:rPr>
              <w:t>Директор филиала</w:t>
            </w:r>
          </w:p>
          <w:p w:rsidR="00C97D6F" w:rsidRPr="002E66E5" w:rsidRDefault="00C97D6F" w:rsidP="00C97D6F">
            <w:pPr>
              <w:widowControl w:val="0"/>
              <w:suppressAutoHyphens w:val="0"/>
              <w:ind w:hanging="2"/>
            </w:pPr>
            <w:r>
              <w:rPr>
                <w:b/>
              </w:rPr>
              <w:t>ПАО «ТрансКонтейнер» на Приволжской железной дороге</w:t>
            </w:r>
          </w:p>
          <w:p w:rsidR="00C97D6F" w:rsidRPr="002E66E5" w:rsidRDefault="00C97D6F" w:rsidP="00C97D6F">
            <w:pPr>
              <w:widowControl w:val="0"/>
              <w:suppressAutoHyphens w:val="0"/>
              <w:ind w:hanging="2"/>
              <w:rPr>
                <w:b/>
              </w:rPr>
            </w:pPr>
          </w:p>
          <w:p w:rsidR="00C97D6F" w:rsidRPr="002E66E5" w:rsidRDefault="00C97D6F" w:rsidP="00C97D6F">
            <w:pPr>
              <w:widowControl w:val="0"/>
              <w:suppressAutoHyphens w:val="0"/>
              <w:ind w:hanging="2"/>
              <w:rPr>
                <w:b/>
              </w:rPr>
            </w:pPr>
          </w:p>
          <w:p w:rsidR="00C97D6F" w:rsidRPr="002E66E5" w:rsidRDefault="00C97D6F" w:rsidP="0070011E">
            <w:pPr>
              <w:widowControl w:val="0"/>
              <w:suppressAutoHyphens w:val="0"/>
              <w:ind w:hanging="2"/>
            </w:pPr>
            <w:r>
              <w:rPr>
                <w:b/>
              </w:rPr>
              <w:t xml:space="preserve">_______________________________ </w:t>
            </w:r>
            <w:r w:rsidR="0070011E">
              <w:rPr>
                <w:b/>
              </w:rPr>
              <w:t>________</w:t>
            </w:r>
          </w:p>
        </w:tc>
        <w:tc>
          <w:tcPr>
            <w:tcW w:w="5028" w:type="dxa"/>
            <w:shd w:val="clear" w:color="auto" w:fill="auto"/>
          </w:tcPr>
          <w:p w:rsidR="00C97D6F" w:rsidRPr="002E66E5" w:rsidRDefault="00C97D6F" w:rsidP="00C97D6F">
            <w:pPr>
              <w:widowControl w:val="0"/>
              <w:suppressAutoHyphens w:val="0"/>
              <w:ind w:hanging="2"/>
            </w:pPr>
            <w:r>
              <w:rPr>
                <w:b/>
              </w:rPr>
              <w:t>Исполнитель:</w:t>
            </w:r>
          </w:p>
          <w:p w:rsidR="00C97D6F" w:rsidRPr="002E66E5" w:rsidRDefault="00C97D6F" w:rsidP="00C97D6F">
            <w:pPr>
              <w:widowControl w:val="0"/>
              <w:suppressAutoHyphens w:val="0"/>
              <w:ind w:hanging="2"/>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jc w:val="both"/>
            </w:pPr>
            <w:r>
              <w:t>____________________________________</w:t>
            </w:r>
          </w:p>
          <w:p w:rsidR="00C97D6F" w:rsidRPr="002E66E5" w:rsidRDefault="00C97D6F" w:rsidP="00C97D6F">
            <w:pPr>
              <w:widowControl w:val="0"/>
              <w:suppressAutoHyphens w:val="0"/>
              <w:ind w:hanging="2"/>
            </w:pPr>
          </w:p>
          <w:p w:rsidR="00C97D6F" w:rsidRPr="002E66E5" w:rsidRDefault="00C97D6F" w:rsidP="00C97D6F">
            <w:pPr>
              <w:widowControl w:val="0"/>
              <w:suppressAutoHyphens w:val="0"/>
              <w:ind w:hanging="2"/>
            </w:pPr>
          </w:p>
        </w:tc>
      </w:tr>
    </w:tbl>
    <w:p w:rsidR="00C97D6F" w:rsidRPr="002E66E5" w:rsidRDefault="00C97D6F" w:rsidP="00C97D6F">
      <w:pPr>
        <w:pStyle w:val="51"/>
        <w:widowControl w:val="0"/>
        <w:jc w:val="right"/>
      </w:pPr>
    </w:p>
    <w:p w:rsidR="00C97D6F" w:rsidRPr="002E66E5" w:rsidRDefault="00C97D6F" w:rsidP="00C97D6F">
      <w:pPr>
        <w:pStyle w:val="affa"/>
        <w:jc w:val="right"/>
        <w:rPr>
          <w:rFonts w:ascii="Times New Roman" w:hAnsi="Times New Roman"/>
          <w:sz w:val="24"/>
          <w:szCs w:val="24"/>
        </w:rPr>
      </w:pPr>
    </w:p>
    <w:p w:rsidR="00C97D6F" w:rsidRPr="002E66E5" w:rsidRDefault="00C97D6F" w:rsidP="00C97D6F">
      <w:pPr>
        <w:pStyle w:val="affa"/>
        <w:jc w:val="right"/>
        <w:rPr>
          <w:rFonts w:ascii="Times New Roman" w:hAnsi="Times New Roman"/>
          <w:sz w:val="24"/>
          <w:szCs w:val="24"/>
        </w:rPr>
      </w:pPr>
    </w:p>
    <w:p w:rsidR="00C97D6F" w:rsidRPr="002E66E5" w:rsidRDefault="00C97D6F" w:rsidP="00C97D6F">
      <w:pPr>
        <w:pStyle w:val="affa"/>
        <w:jc w:val="right"/>
        <w:rPr>
          <w:rFonts w:ascii="Times New Roman" w:hAnsi="Times New Roman"/>
          <w:sz w:val="24"/>
          <w:szCs w:val="24"/>
        </w:rPr>
      </w:pPr>
    </w:p>
    <w:p w:rsidR="00C97D6F" w:rsidRPr="002E66E5" w:rsidRDefault="00C97D6F">
      <w:pPr>
        <w:suppressAutoHyphens w:val="0"/>
      </w:pPr>
      <w:r>
        <w:br w:type="page"/>
      </w:r>
    </w:p>
    <w:p w:rsidR="00C97D6F" w:rsidRPr="002E66E5" w:rsidRDefault="00C97D6F" w:rsidP="00C97D6F">
      <w:pPr>
        <w:widowControl w:val="0"/>
        <w:pBdr>
          <w:top w:val="nil"/>
          <w:left w:val="nil"/>
          <w:bottom w:val="nil"/>
          <w:right w:val="nil"/>
          <w:between w:val="nil"/>
        </w:pBdr>
        <w:tabs>
          <w:tab w:val="left" w:pos="10206"/>
        </w:tabs>
        <w:suppressAutoHyphens w:val="0"/>
        <w:ind w:firstLine="567"/>
        <w:jc w:val="right"/>
      </w:pPr>
      <w:r>
        <w:lastRenderedPageBreak/>
        <w:t>Приложение № 1</w:t>
      </w:r>
    </w:p>
    <w:p w:rsidR="00C97D6F" w:rsidRPr="002E66E5" w:rsidRDefault="00C97D6F" w:rsidP="00C97D6F">
      <w:pPr>
        <w:widowControl w:val="0"/>
        <w:pBdr>
          <w:top w:val="nil"/>
          <w:left w:val="nil"/>
          <w:bottom w:val="nil"/>
          <w:right w:val="nil"/>
          <w:between w:val="nil"/>
        </w:pBdr>
        <w:tabs>
          <w:tab w:val="left" w:pos="10206"/>
        </w:tabs>
        <w:suppressAutoHyphens w:val="0"/>
        <w:ind w:firstLine="567"/>
        <w:jc w:val="right"/>
      </w:pPr>
      <w:r>
        <w:t>к Договору на выполнение работ</w:t>
      </w:r>
    </w:p>
    <w:p w:rsidR="00C97D6F" w:rsidRPr="002E66E5" w:rsidRDefault="00C97D6F" w:rsidP="00C97D6F">
      <w:pPr>
        <w:widowControl w:val="0"/>
        <w:pBdr>
          <w:top w:val="nil"/>
          <w:left w:val="nil"/>
          <w:bottom w:val="nil"/>
          <w:right w:val="nil"/>
          <w:between w:val="nil"/>
        </w:pBdr>
        <w:tabs>
          <w:tab w:val="left" w:pos="10206"/>
        </w:tabs>
        <w:suppressAutoHyphens w:val="0"/>
        <w:ind w:firstLine="567"/>
        <w:jc w:val="right"/>
      </w:pPr>
      <w:r>
        <w:t>№ ПРИВд/</w:t>
      </w:r>
      <w:r>
        <w:rPr>
          <w:lang w:val="en-US"/>
        </w:rPr>
        <w:t>25</w:t>
      </w:r>
      <w:r>
        <w:t>/_____/_______</w:t>
      </w:r>
    </w:p>
    <w:p w:rsidR="00C97D6F" w:rsidRPr="002E66E5" w:rsidRDefault="00C97D6F" w:rsidP="00C97D6F">
      <w:pPr>
        <w:ind w:firstLine="851"/>
        <w:jc w:val="right"/>
      </w:pPr>
      <w:r>
        <w:t xml:space="preserve">от «___» ___________ </w:t>
      </w:r>
      <w:r>
        <w:rPr>
          <w:lang w:val="en-US"/>
        </w:rPr>
        <w:t>2025</w:t>
      </w:r>
      <w:r>
        <w:t xml:space="preserve"> г.</w:t>
      </w:r>
    </w:p>
    <w:p w:rsidR="00C97D6F" w:rsidRPr="002E66E5" w:rsidRDefault="00C97D6F" w:rsidP="00C97D6F">
      <w:pPr>
        <w:ind w:firstLine="851"/>
        <w:jc w:val="center"/>
      </w:pPr>
    </w:p>
    <w:p w:rsidR="00C97D6F" w:rsidRPr="002E66E5" w:rsidRDefault="00C97D6F" w:rsidP="00C97D6F">
      <w:pPr>
        <w:ind w:firstLine="851"/>
        <w:jc w:val="center"/>
      </w:pPr>
    </w:p>
    <w:p w:rsidR="00C97D6F" w:rsidRPr="002E66E5" w:rsidRDefault="00C97D6F" w:rsidP="00C97D6F">
      <w:pPr>
        <w:ind w:firstLine="851"/>
        <w:jc w:val="center"/>
      </w:pPr>
    </w:p>
    <w:p w:rsidR="00C97D6F" w:rsidRPr="002E66E5" w:rsidRDefault="00C97D6F" w:rsidP="00C97D6F">
      <w:pPr>
        <w:ind w:firstLine="851"/>
        <w:jc w:val="center"/>
      </w:pPr>
    </w:p>
    <w:p w:rsidR="00C97D6F" w:rsidRPr="002E66E5" w:rsidRDefault="00C97D6F" w:rsidP="00C97D6F">
      <w:pPr>
        <w:ind w:firstLine="851"/>
        <w:jc w:val="center"/>
      </w:pPr>
    </w:p>
    <w:p w:rsidR="00C97D6F" w:rsidRPr="002E66E5" w:rsidRDefault="00C97D6F" w:rsidP="00C97D6F">
      <w:pPr>
        <w:ind w:firstLine="851"/>
        <w:jc w:val="center"/>
      </w:pPr>
      <w:r>
        <w:t>Дефектная ведомость</w:t>
      </w:r>
    </w:p>
    <w:p w:rsidR="00C97D6F" w:rsidRPr="002E66E5" w:rsidRDefault="00C97D6F" w:rsidP="00C97D6F">
      <w:pPr>
        <w:ind w:firstLine="851"/>
        <w:jc w:val="center"/>
      </w:pPr>
    </w:p>
    <w:p w:rsidR="00C97D6F" w:rsidRPr="002E66E5" w:rsidRDefault="00C97D6F" w:rsidP="00C97D6F">
      <w:pPr>
        <w:ind w:firstLine="851"/>
        <w:jc w:val="center"/>
      </w:pPr>
    </w:p>
    <w:p w:rsidR="00C97D6F" w:rsidRPr="002E66E5" w:rsidRDefault="00C97D6F" w:rsidP="00C97D6F">
      <w:pPr>
        <w:ind w:firstLine="851"/>
        <w:jc w:val="cente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5387"/>
        <w:gridCol w:w="1701"/>
        <w:gridCol w:w="1417"/>
      </w:tblGrid>
      <w:tr w:rsidR="00C97D6F" w:rsidRPr="002E66E5" w:rsidTr="00C97D6F">
        <w:trPr>
          <w:trHeight w:val="841"/>
        </w:trPr>
        <w:tc>
          <w:tcPr>
            <w:tcW w:w="724" w:type="dxa"/>
            <w:shd w:val="clear" w:color="auto" w:fill="auto"/>
            <w:vAlign w:val="center"/>
            <w:hideMark/>
          </w:tcPr>
          <w:p w:rsidR="00C97D6F" w:rsidRPr="002E66E5" w:rsidRDefault="00C97D6F" w:rsidP="00C97D6F">
            <w:pPr>
              <w:jc w:val="center"/>
              <w:rPr>
                <w:color w:val="000000"/>
                <w:lang w:eastAsia="ru-RU"/>
              </w:rPr>
            </w:pPr>
            <w:r>
              <w:rPr>
                <w:color w:val="000000"/>
                <w:lang w:eastAsia="ru-RU"/>
              </w:rPr>
              <w:t>№пп</w:t>
            </w:r>
          </w:p>
        </w:tc>
        <w:tc>
          <w:tcPr>
            <w:tcW w:w="5387" w:type="dxa"/>
            <w:shd w:val="clear" w:color="auto" w:fill="auto"/>
            <w:vAlign w:val="center"/>
            <w:hideMark/>
          </w:tcPr>
          <w:p w:rsidR="00C97D6F" w:rsidRPr="002E66E5" w:rsidRDefault="00C97D6F" w:rsidP="00C97D6F">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1701" w:type="dxa"/>
            <w:shd w:val="clear" w:color="auto" w:fill="auto"/>
            <w:vAlign w:val="center"/>
            <w:hideMark/>
          </w:tcPr>
          <w:p w:rsidR="00C97D6F" w:rsidRPr="002E66E5" w:rsidRDefault="00C97D6F" w:rsidP="00C97D6F">
            <w:pPr>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C97D6F" w:rsidRPr="002E66E5" w:rsidRDefault="00C97D6F" w:rsidP="00C97D6F">
            <w:pPr>
              <w:jc w:val="center"/>
              <w:rPr>
                <w:color w:val="000000"/>
                <w:lang w:eastAsia="ru-RU"/>
              </w:rPr>
            </w:pPr>
            <w:r>
              <w:rPr>
                <w:color w:val="000000"/>
                <w:lang w:eastAsia="ru-RU"/>
              </w:rPr>
              <w:t>Количество</w:t>
            </w:r>
          </w:p>
        </w:tc>
      </w:tr>
      <w:tr w:rsidR="00C97D6F" w:rsidRPr="002E66E5" w:rsidTr="00C97D6F">
        <w:trPr>
          <w:trHeight w:val="249"/>
        </w:trPr>
        <w:tc>
          <w:tcPr>
            <w:tcW w:w="724" w:type="dxa"/>
            <w:shd w:val="clear" w:color="auto" w:fill="auto"/>
            <w:vAlign w:val="center"/>
            <w:hideMark/>
          </w:tcPr>
          <w:p w:rsidR="00C97D6F" w:rsidRPr="002E66E5" w:rsidRDefault="00C97D6F" w:rsidP="00C97D6F">
            <w:pPr>
              <w:jc w:val="center"/>
              <w:rPr>
                <w:color w:val="000000"/>
                <w:lang w:eastAsia="ru-RU"/>
              </w:rPr>
            </w:pPr>
            <w:r>
              <w:rPr>
                <w:color w:val="000000"/>
                <w:lang w:eastAsia="ru-RU"/>
              </w:rPr>
              <w:t>1</w:t>
            </w:r>
          </w:p>
        </w:tc>
        <w:tc>
          <w:tcPr>
            <w:tcW w:w="5387" w:type="dxa"/>
            <w:shd w:val="clear" w:color="auto" w:fill="auto"/>
            <w:vAlign w:val="center"/>
            <w:hideMark/>
          </w:tcPr>
          <w:p w:rsidR="00C97D6F" w:rsidRPr="002E66E5" w:rsidRDefault="00C97D6F" w:rsidP="00C97D6F">
            <w:pPr>
              <w:jc w:val="center"/>
              <w:rPr>
                <w:color w:val="000000"/>
                <w:lang w:eastAsia="ru-RU"/>
              </w:rPr>
            </w:pPr>
            <w:r>
              <w:rPr>
                <w:color w:val="000000"/>
                <w:lang w:eastAsia="ru-RU"/>
              </w:rPr>
              <w:t>2</w:t>
            </w:r>
          </w:p>
        </w:tc>
        <w:tc>
          <w:tcPr>
            <w:tcW w:w="1701" w:type="dxa"/>
            <w:shd w:val="clear" w:color="auto" w:fill="auto"/>
            <w:vAlign w:val="center"/>
            <w:hideMark/>
          </w:tcPr>
          <w:p w:rsidR="00C97D6F" w:rsidRPr="002E66E5" w:rsidRDefault="00C97D6F" w:rsidP="00C97D6F">
            <w:pPr>
              <w:jc w:val="center"/>
              <w:rPr>
                <w:color w:val="000000"/>
                <w:lang w:eastAsia="ru-RU"/>
              </w:rPr>
            </w:pPr>
            <w:r>
              <w:rPr>
                <w:color w:val="000000"/>
                <w:lang w:eastAsia="ru-RU"/>
              </w:rPr>
              <w:t>3</w:t>
            </w:r>
          </w:p>
        </w:tc>
        <w:tc>
          <w:tcPr>
            <w:tcW w:w="1417" w:type="dxa"/>
            <w:shd w:val="clear" w:color="auto" w:fill="auto"/>
            <w:vAlign w:val="center"/>
            <w:hideMark/>
          </w:tcPr>
          <w:p w:rsidR="00C97D6F" w:rsidRPr="002E66E5" w:rsidRDefault="00C97D6F" w:rsidP="00C97D6F">
            <w:pPr>
              <w:jc w:val="center"/>
              <w:rPr>
                <w:color w:val="000000"/>
                <w:lang w:eastAsia="ru-RU"/>
              </w:rPr>
            </w:pPr>
            <w:r>
              <w:rPr>
                <w:color w:val="000000"/>
                <w:lang w:eastAsia="ru-RU"/>
              </w:rPr>
              <w:t>4</w:t>
            </w:r>
          </w:p>
        </w:tc>
      </w:tr>
      <w:tr w:rsidR="00C97D6F" w:rsidRPr="002E66E5" w:rsidTr="00C97D6F">
        <w:trPr>
          <w:trHeight w:val="447"/>
        </w:trPr>
        <w:tc>
          <w:tcPr>
            <w:tcW w:w="724"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1</w:t>
            </w:r>
          </w:p>
        </w:tc>
        <w:tc>
          <w:tcPr>
            <w:tcW w:w="5387" w:type="dxa"/>
            <w:shd w:val="clear" w:color="auto" w:fill="auto"/>
          </w:tcPr>
          <w:p w:rsidR="00C97D6F" w:rsidRPr="002E66E5" w:rsidRDefault="00C97D6F" w:rsidP="00C97D6F">
            <w:pPr>
              <w:suppressAutoHyphens w:val="0"/>
              <w:rPr>
                <w:color w:val="000000"/>
                <w:lang w:eastAsia="ru-RU"/>
              </w:rPr>
            </w:pPr>
            <w:r>
              <w:t>Демонтаж и транспортировка по территории терминала (300 м) 7 железобетонных опор модели СК-22 со спилом без демонтажа корня.</w:t>
            </w:r>
          </w:p>
        </w:tc>
        <w:tc>
          <w:tcPr>
            <w:tcW w:w="1701"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1 опора</w:t>
            </w:r>
          </w:p>
        </w:tc>
        <w:tc>
          <w:tcPr>
            <w:tcW w:w="1417"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7,00</w:t>
            </w:r>
          </w:p>
        </w:tc>
      </w:tr>
      <w:tr w:rsidR="00C97D6F" w:rsidRPr="002E66E5" w:rsidTr="00C97D6F">
        <w:trPr>
          <w:trHeight w:val="447"/>
        </w:trPr>
        <w:tc>
          <w:tcPr>
            <w:tcW w:w="724"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2</w:t>
            </w:r>
          </w:p>
        </w:tc>
        <w:tc>
          <w:tcPr>
            <w:tcW w:w="5387" w:type="dxa"/>
            <w:shd w:val="clear" w:color="auto" w:fill="auto"/>
          </w:tcPr>
          <w:p w:rsidR="00C97D6F" w:rsidRPr="002E66E5" w:rsidRDefault="00C97D6F" w:rsidP="00C97D6F">
            <w:pPr>
              <w:suppressAutoHyphens w:val="0"/>
              <w:rPr>
                <w:color w:val="000000"/>
                <w:lang w:eastAsia="ru-RU"/>
              </w:rPr>
            </w:pPr>
            <w:r>
              <w:t>Демонтаж 3-х проводов ВЛ 0,38 кВ (марка МФ-85) с помощью механизмов (общая длина провода 1142 м)</w:t>
            </w:r>
          </w:p>
        </w:tc>
        <w:tc>
          <w:tcPr>
            <w:tcW w:w="1701"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1 опора</w:t>
            </w:r>
          </w:p>
        </w:tc>
        <w:tc>
          <w:tcPr>
            <w:tcW w:w="1417"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15,00</w:t>
            </w:r>
          </w:p>
        </w:tc>
      </w:tr>
      <w:tr w:rsidR="00C97D6F" w:rsidRPr="002E66E5" w:rsidTr="00C97D6F">
        <w:trPr>
          <w:trHeight w:val="672"/>
        </w:trPr>
        <w:tc>
          <w:tcPr>
            <w:tcW w:w="724"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3</w:t>
            </w:r>
          </w:p>
        </w:tc>
        <w:tc>
          <w:tcPr>
            <w:tcW w:w="5387" w:type="dxa"/>
            <w:shd w:val="clear" w:color="auto" w:fill="auto"/>
          </w:tcPr>
          <w:p w:rsidR="00C97D6F" w:rsidRPr="002E66E5" w:rsidRDefault="00C97D6F" w:rsidP="00C97D6F">
            <w:pPr>
              <w:suppressAutoHyphens w:val="0"/>
              <w:rPr>
                <w:color w:val="000000"/>
                <w:lang w:eastAsia="ru-RU"/>
              </w:rPr>
            </w:pPr>
            <w:r>
              <w:t>Замена хомутов на траверсах с помощью механизмов</w:t>
            </w:r>
          </w:p>
        </w:tc>
        <w:tc>
          <w:tcPr>
            <w:tcW w:w="1701"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1 опора</w:t>
            </w:r>
          </w:p>
        </w:tc>
        <w:tc>
          <w:tcPr>
            <w:tcW w:w="1417"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15,00</w:t>
            </w:r>
          </w:p>
        </w:tc>
      </w:tr>
      <w:tr w:rsidR="00C97D6F" w:rsidRPr="002E66E5" w:rsidTr="00C97D6F">
        <w:trPr>
          <w:trHeight w:val="672"/>
        </w:trPr>
        <w:tc>
          <w:tcPr>
            <w:tcW w:w="724"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4</w:t>
            </w:r>
          </w:p>
        </w:tc>
        <w:tc>
          <w:tcPr>
            <w:tcW w:w="5387" w:type="dxa"/>
            <w:shd w:val="clear" w:color="auto" w:fill="auto"/>
          </w:tcPr>
          <w:p w:rsidR="00C97D6F" w:rsidRPr="002E66E5" w:rsidRDefault="00C97D6F" w:rsidP="00C97D6F">
            <w:pPr>
              <w:suppressAutoHyphens w:val="0"/>
              <w:rPr>
                <w:color w:val="000000"/>
                <w:lang w:eastAsia="ru-RU"/>
              </w:rPr>
            </w:pPr>
            <w:r>
              <w:t>Демонтаж уличных светильников</w:t>
            </w:r>
          </w:p>
        </w:tc>
        <w:tc>
          <w:tcPr>
            <w:tcW w:w="1701"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шт</w:t>
            </w:r>
          </w:p>
        </w:tc>
        <w:tc>
          <w:tcPr>
            <w:tcW w:w="1417"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11,00</w:t>
            </w:r>
          </w:p>
        </w:tc>
      </w:tr>
      <w:tr w:rsidR="00C97D6F" w:rsidRPr="002E66E5" w:rsidTr="00C97D6F">
        <w:trPr>
          <w:trHeight w:val="447"/>
        </w:trPr>
        <w:tc>
          <w:tcPr>
            <w:tcW w:w="724"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5</w:t>
            </w:r>
          </w:p>
        </w:tc>
        <w:tc>
          <w:tcPr>
            <w:tcW w:w="5387" w:type="dxa"/>
            <w:shd w:val="clear" w:color="auto" w:fill="auto"/>
          </w:tcPr>
          <w:p w:rsidR="00C97D6F" w:rsidRPr="002E66E5" w:rsidRDefault="00C97D6F" w:rsidP="00C97D6F">
            <w:pPr>
              <w:suppressAutoHyphens w:val="0"/>
              <w:rPr>
                <w:color w:val="000000"/>
                <w:lang w:eastAsia="ru-RU"/>
              </w:rPr>
            </w:pPr>
            <w:r>
              <w:t>Демонтаж 2-х камер системы видеонаблюдения</w:t>
            </w:r>
          </w:p>
        </w:tc>
        <w:tc>
          <w:tcPr>
            <w:tcW w:w="1701"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шт</w:t>
            </w:r>
          </w:p>
        </w:tc>
        <w:tc>
          <w:tcPr>
            <w:tcW w:w="1417"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2,00</w:t>
            </w:r>
          </w:p>
        </w:tc>
      </w:tr>
      <w:tr w:rsidR="00C97D6F" w:rsidRPr="002E66E5" w:rsidTr="00C97D6F">
        <w:trPr>
          <w:trHeight w:val="447"/>
        </w:trPr>
        <w:tc>
          <w:tcPr>
            <w:tcW w:w="724"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6</w:t>
            </w:r>
          </w:p>
        </w:tc>
        <w:tc>
          <w:tcPr>
            <w:tcW w:w="5387" w:type="dxa"/>
            <w:shd w:val="clear" w:color="auto" w:fill="auto"/>
          </w:tcPr>
          <w:p w:rsidR="00C97D6F" w:rsidRPr="002E66E5" w:rsidRDefault="00C97D6F" w:rsidP="00C97D6F">
            <w:pPr>
              <w:suppressAutoHyphens w:val="0"/>
              <w:rPr>
                <w:color w:val="000000"/>
                <w:lang w:eastAsia="ru-RU"/>
              </w:rPr>
            </w:pPr>
            <w:r>
              <w:t>Демонтаж СИП 4х2,5</w:t>
            </w:r>
          </w:p>
        </w:tc>
        <w:tc>
          <w:tcPr>
            <w:tcW w:w="1701"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м</w:t>
            </w:r>
          </w:p>
        </w:tc>
        <w:tc>
          <w:tcPr>
            <w:tcW w:w="1417"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35,00</w:t>
            </w:r>
          </w:p>
        </w:tc>
      </w:tr>
      <w:tr w:rsidR="00C97D6F" w:rsidRPr="002E66E5" w:rsidTr="00C97D6F">
        <w:trPr>
          <w:trHeight w:val="672"/>
        </w:trPr>
        <w:tc>
          <w:tcPr>
            <w:tcW w:w="724"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7</w:t>
            </w:r>
          </w:p>
        </w:tc>
        <w:tc>
          <w:tcPr>
            <w:tcW w:w="5387" w:type="dxa"/>
            <w:shd w:val="clear" w:color="auto" w:fill="auto"/>
          </w:tcPr>
          <w:p w:rsidR="00C97D6F" w:rsidRPr="002E66E5" w:rsidRDefault="00C97D6F" w:rsidP="00C97D6F">
            <w:pPr>
              <w:suppressAutoHyphens w:val="0"/>
              <w:rPr>
                <w:color w:val="000000"/>
                <w:lang w:eastAsia="ru-RU"/>
              </w:rPr>
            </w:pPr>
            <w:r>
              <w:t>Разработка грунта вручную с креплениями в траншеях шириной до 2 м, глубиной: до 2 м, группа грунтов 2 для монтажа 7 опор модели СК-22</w:t>
            </w:r>
          </w:p>
        </w:tc>
        <w:tc>
          <w:tcPr>
            <w:tcW w:w="1701"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100 м3</w:t>
            </w:r>
          </w:p>
        </w:tc>
        <w:tc>
          <w:tcPr>
            <w:tcW w:w="1417"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0,28</w:t>
            </w:r>
          </w:p>
        </w:tc>
      </w:tr>
      <w:tr w:rsidR="00C97D6F" w:rsidRPr="002E66E5" w:rsidTr="00C97D6F">
        <w:trPr>
          <w:trHeight w:val="447"/>
        </w:trPr>
        <w:tc>
          <w:tcPr>
            <w:tcW w:w="724"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8</w:t>
            </w:r>
          </w:p>
        </w:tc>
        <w:tc>
          <w:tcPr>
            <w:tcW w:w="5387" w:type="dxa"/>
            <w:shd w:val="clear" w:color="auto" w:fill="auto"/>
          </w:tcPr>
          <w:p w:rsidR="00C97D6F" w:rsidRPr="002E66E5" w:rsidRDefault="00C97D6F" w:rsidP="00C97D6F">
            <w:pPr>
              <w:suppressAutoHyphens w:val="0"/>
              <w:rPr>
                <w:color w:val="000000"/>
                <w:lang w:eastAsia="ru-RU"/>
              </w:rPr>
            </w:pPr>
            <w:r>
              <w:rPr>
                <w:lang w:eastAsia="ru-RU"/>
              </w:rPr>
              <w:t>Укладка ригелей массой до 1 т</w:t>
            </w:r>
          </w:p>
        </w:tc>
        <w:tc>
          <w:tcPr>
            <w:tcW w:w="1701"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100 шт</w:t>
            </w:r>
          </w:p>
        </w:tc>
        <w:tc>
          <w:tcPr>
            <w:tcW w:w="1417"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0,14</w:t>
            </w:r>
          </w:p>
        </w:tc>
      </w:tr>
      <w:tr w:rsidR="00C97D6F" w:rsidRPr="002E66E5" w:rsidTr="00C97D6F">
        <w:trPr>
          <w:trHeight w:val="225"/>
        </w:trPr>
        <w:tc>
          <w:tcPr>
            <w:tcW w:w="724"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9</w:t>
            </w:r>
          </w:p>
        </w:tc>
        <w:tc>
          <w:tcPr>
            <w:tcW w:w="5387" w:type="dxa"/>
            <w:shd w:val="clear" w:color="auto" w:fill="auto"/>
          </w:tcPr>
          <w:p w:rsidR="00C97D6F" w:rsidRPr="002E66E5" w:rsidRDefault="00C97D6F" w:rsidP="00C97D6F">
            <w:pPr>
              <w:suppressAutoHyphens w:val="0"/>
              <w:rPr>
                <w:color w:val="000000"/>
                <w:lang w:eastAsia="ru-RU"/>
              </w:rPr>
            </w:pPr>
            <w:r>
              <w:rPr>
                <w:lang w:eastAsia="ru-RU"/>
              </w:rPr>
              <w:t>Установка новых железобетонных опор СК-22</w:t>
            </w:r>
          </w:p>
        </w:tc>
        <w:tc>
          <w:tcPr>
            <w:tcW w:w="1701"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шт</w:t>
            </w:r>
          </w:p>
        </w:tc>
        <w:tc>
          <w:tcPr>
            <w:tcW w:w="1417"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7,00</w:t>
            </w:r>
          </w:p>
        </w:tc>
      </w:tr>
      <w:tr w:rsidR="00C97D6F" w:rsidRPr="002E66E5" w:rsidTr="00C97D6F">
        <w:trPr>
          <w:trHeight w:val="447"/>
        </w:trPr>
        <w:tc>
          <w:tcPr>
            <w:tcW w:w="724" w:type="dxa"/>
            <w:shd w:val="clear" w:color="auto" w:fill="auto"/>
            <w:hideMark/>
          </w:tcPr>
          <w:p w:rsidR="00C97D6F" w:rsidRPr="002E66E5" w:rsidRDefault="00C97D6F" w:rsidP="00C97D6F">
            <w:pPr>
              <w:suppressAutoHyphens w:val="0"/>
              <w:jc w:val="center"/>
              <w:rPr>
                <w:color w:val="000000"/>
                <w:lang w:eastAsia="ru-RU"/>
              </w:rPr>
            </w:pPr>
            <w:r>
              <w:rPr>
                <w:color w:val="000000"/>
                <w:lang w:eastAsia="ru-RU"/>
              </w:rPr>
              <w:t>10</w:t>
            </w:r>
          </w:p>
        </w:tc>
        <w:tc>
          <w:tcPr>
            <w:tcW w:w="5387" w:type="dxa"/>
            <w:shd w:val="clear" w:color="auto" w:fill="auto"/>
          </w:tcPr>
          <w:p w:rsidR="00C97D6F" w:rsidRPr="002E66E5" w:rsidRDefault="00C97D6F" w:rsidP="00C97D6F">
            <w:pPr>
              <w:suppressAutoHyphens w:val="0"/>
              <w:rPr>
                <w:color w:val="000000"/>
                <w:lang w:eastAsia="ru-RU"/>
              </w:rPr>
            </w:pPr>
            <w:r>
              <w:t>Монтаж 3-х новых проводов ВЛ 0,38 кВ (марка МФ-85) с помощью механизмов (общая длина провода 1142 м)</w:t>
            </w:r>
          </w:p>
        </w:tc>
        <w:tc>
          <w:tcPr>
            <w:tcW w:w="1701" w:type="dxa"/>
            <w:shd w:val="clear" w:color="auto" w:fill="auto"/>
          </w:tcPr>
          <w:p w:rsidR="00C97D6F" w:rsidRPr="002E66E5" w:rsidRDefault="00C97D6F" w:rsidP="00C97D6F">
            <w:pPr>
              <w:suppressAutoHyphens w:val="0"/>
              <w:jc w:val="center"/>
              <w:rPr>
                <w:color w:val="000000"/>
                <w:lang w:eastAsia="ru-RU"/>
              </w:rPr>
            </w:pPr>
            <w:r>
              <w:rPr>
                <w:color w:val="000000"/>
                <w:lang w:eastAsia="ru-RU"/>
              </w:rPr>
              <w:t>1 опора</w:t>
            </w:r>
          </w:p>
        </w:tc>
        <w:tc>
          <w:tcPr>
            <w:tcW w:w="1417" w:type="dxa"/>
            <w:shd w:val="clear" w:color="auto" w:fill="auto"/>
          </w:tcPr>
          <w:p w:rsidR="00C97D6F" w:rsidRPr="002E66E5" w:rsidRDefault="00C97D6F" w:rsidP="00C97D6F">
            <w:pPr>
              <w:suppressAutoHyphens w:val="0"/>
              <w:jc w:val="center"/>
              <w:rPr>
                <w:color w:val="000000"/>
                <w:lang w:eastAsia="ru-RU"/>
              </w:rPr>
            </w:pPr>
            <w:r>
              <w:rPr>
                <w:color w:val="000000"/>
                <w:lang w:eastAsia="ru-RU"/>
              </w:rPr>
              <w:t>15,00</w:t>
            </w:r>
          </w:p>
        </w:tc>
      </w:tr>
      <w:tr w:rsidR="00C97D6F" w:rsidRPr="002E66E5" w:rsidTr="00C97D6F">
        <w:trPr>
          <w:trHeight w:val="447"/>
        </w:trPr>
        <w:tc>
          <w:tcPr>
            <w:tcW w:w="724" w:type="dxa"/>
            <w:shd w:val="clear" w:color="auto" w:fill="auto"/>
          </w:tcPr>
          <w:p w:rsidR="00C97D6F" w:rsidRPr="002E66E5" w:rsidRDefault="00C97D6F" w:rsidP="00C97D6F">
            <w:pPr>
              <w:suppressAutoHyphens w:val="0"/>
              <w:jc w:val="center"/>
              <w:rPr>
                <w:color w:val="000000"/>
                <w:lang w:eastAsia="ru-RU"/>
              </w:rPr>
            </w:pPr>
            <w:r>
              <w:rPr>
                <w:color w:val="000000"/>
                <w:lang w:eastAsia="ru-RU"/>
              </w:rPr>
              <w:t>11</w:t>
            </w:r>
          </w:p>
        </w:tc>
        <w:tc>
          <w:tcPr>
            <w:tcW w:w="5387" w:type="dxa"/>
            <w:shd w:val="clear" w:color="auto" w:fill="auto"/>
          </w:tcPr>
          <w:p w:rsidR="00C97D6F" w:rsidRPr="002E66E5" w:rsidRDefault="00C97D6F" w:rsidP="00C97D6F">
            <w:pPr>
              <w:suppressAutoHyphens w:val="0"/>
              <w:rPr>
                <w:color w:val="000000"/>
                <w:lang w:eastAsia="ru-RU"/>
              </w:rPr>
            </w:pPr>
            <w:r>
              <w:rPr>
                <w:color w:val="000000"/>
                <w:lang w:eastAsia="ru-RU"/>
              </w:rPr>
              <w:t>Монтаж уличных светильников</w:t>
            </w:r>
          </w:p>
        </w:tc>
        <w:tc>
          <w:tcPr>
            <w:tcW w:w="1701" w:type="dxa"/>
            <w:shd w:val="clear" w:color="auto" w:fill="auto"/>
          </w:tcPr>
          <w:p w:rsidR="00C97D6F" w:rsidRPr="002E66E5" w:rsidRDefault="00C97D6F" w:rsidP="00C97D6F">
            <w:pPr>
              <w:suppressAutoHyphens w:val="0"/>
              <w:jc w:val="center"/>
              <w:rPr>
                <w:color w:val="000000"/>
                <w:lang w:eastAsia="ru-RU"/>
              </w:rPr>
            </w:pPr>
            <w:r>
              <w:rPr>
                <w:color w:val="000000"/>
                <w:lang w:eastAsia="ru-RU"/>
              </w:rPr>
              <w:t>шт</w:t>
            </w:r>
          </w:p>
        </w:tc>
        <w:tc>
          <w:tcPr>
            <w:tcW w:w="1417" w:type="dxa"/>
            <w:shd w:val="clear" w:color="auto" w:fill="auto"/>
          </w:tcPr>
          <w:p w:rsidR="00C97D6F" w:rsidRPr="002E66E5" w:rsidRDefault="00C97D6F" w:rsidP="00C97D6F">
            <w:pPr>
              <w:suppressAutoHyphens w:val="0"/>
              <w:jc w:val="center"/>
              <w:rPr>
                <w:color w:val="000000"/>
                <w:lang w:eastAsia="ru-RU"/>
              </w:rPr>
            </w:pPr>
            <w:r>
              <w:rPr>
                <w:color w:val="000000"/>
                <w:lang w:eastAsia="ru-RU"/>
              </w:rPr>
              <w:t>11,00</w:t>
            </w:r>
          </w:p>
        </w:tc>
      </w:tr>
      <w:tr w:rsidR="00C97D6F" w:rsidRPr="002E66E5" w:rsidTr="00C97D6F">
        <w:trPr>
          <w:trHeight w:val="447"/>
        </w:trPr>
        <w:tc>
          <w:tcPr>
            <w:tcW w:w="724" w:type="dxa"/>
            <w:shd w:val="clear" w:color="auto" w:fill="auto"/>
          </w:tcPr>
          <w:p w:rsidR="00C97D6F" w:rsidRPr="002E66E5" w:rsidRDefault="00C97D6F" w:rsidP="00C97D6F">
            <w:pPr>
              <w:suppressAutoHyphens w:val="0"/>
              <w:jc w:val="center"/>
              <w:rPr>
                <w:color w:val="000000"/>
                <w:lang w:eastAsia="ru-RU"/>
              </w:rPr>
            </w:pPr>
            <w:r>
              <w:rPr>
                <w:color w:val="000000"/>
                <w:lang w:eastAsia="ru-RU"/>
              </w:rPr>
              <w:t>12</w:t>
            </w:r>
          </w:p>
        </w:tc>
        <w:tc>
          <w:tcPr>
            <w:tcW w:w="5387" w:type="dxa"/>
            <w:shd w:val="clear" w:color="auto" w:fill="auto"/>
          </w:tcPr>
          <w:p w:rsidR="00C97D6F" w:rsidRPr="002E66E5" w:rsidRDefault="00C97D6F" w:rsidP="00C97D6F">
            <w:pPr>
              <w:suppressAutoHyphens w:val="0"/>
              <w:rPr>
                <w:color w:val="000000"/>
                <w:lang w:eastAsia="ru-RU"/>
              </w:rPr>
            </w:pPr>
            <w:r>
              <w:t>Монтаж камер системы видеонаблюдения</w:t>
            </w:r>
          </w:p>
        </w:tc>
        <w:tc>
          <w:tcPr>
            <w:tcW w:w="1701" w:type="dxa"/>
            <w:shd w:val="clear" w:color="auto" w:fill="auto"/>
          </w:tcPr>
          <w:p w:rsidR="00C97D6F" w:rsidRPr="002E66E5" w:rsidRDefault="00C97D6F" w:rsidP="00C97D6F">
            <w:pPr>
              <w:suppressAutoHyphens w:val="0"/>
              <w:jc w:val="center"/>
              <w:rPr>
                <w:color w:val="000000"/>
                <w:lang w:eastAsia="ru-RU"/>
              </w:rPr>
            </w:pPr>
            <w:r>
              <w:rPr>
                <w:color w:val="000000"/>
                <w:lang w:eastAsia="ru-RU"/>
              </w:rPr>
              <w:t>шт</w:t>
            </w:r>
          </w:p>
        </w:tc>
        <w:tc>
          <w:tcPr>
            <w:tcW w:w="1417" w:type="dxa"/>
            <w:shd w:val="clear" w:color="auto" w:fill="auto"/>
          </w:tcPr>
          <w:p w:rsidR="00C97D6F" w:rsidRPr="002E66E5" w:rsidRDefault="00C97D6F" w:rsidP="00C97D6F">
            <w:pPr>
              <w:suppressAutoHyphens w:val="0"/>
              <w:jc w:val="center"/>
              <w:rPr>
                <w:color w:val="000000"/>
                <w:lang w:eastAsia="ru-RU"/>
              </w:rPr>
            </w:pPr>
            <w:r>
              <w:rPr>
                <w:color w:val="000000"/>
                <w:lang w:eastAsia="ru-RU"/>
              </w:rPr>
              <w:t>2,00</w:t>
            </w:r>
          </w:p>
        </w:tc>
      </w:tr>
      <w:tr w:rsidR="00C97D6F" w:rsidRPr="002E66E5" w:rsidTr="00C97D6F">
        <w:trPr>
          <w:trHeight w:val="447"/>
        </w:trPr>
        <w:tc>
          <w:tcPr>
            <w:tcW w:w="724" w:type="dxa"/>
            <w:shd w:val="clear" w:color="auto" w:fill="auto"/>
          </w:tcPr>
          <w:p w:rsidR="00C97D6F" w:rsidRPr="002E66E5" w:rsidRDefault="00C97D6F" w:rsidP="00C97D6F">
            <w:pPr>
              <w:suppressAutoHyphens w:val="0"/>
              <w:jc w:val="center"/>
              <w:rPr>
                <w:color w:val="000000"/>
                <w:lang w:eastAsia="ru-RU"/>
              </w:rPr>
            </w:pPr>
            <w:r>
              <w:rPr>
                <w:color w:val="000000"/>
                <w:lang w:eastAsia="ru-RU"/>
              </w:rPr>
              <w:t>13</w:t>
            </w:r>
          </w:p>
        </w:tc>
        <w:tc>
          <w:tcPr>
            <w:tcW w:w="5387" w:type="dxa"/>
            <w:shd w:val="clear" w:color="auto" w:fill="auto"/>
          </w:tcPr>
          <w:p w:rsidR="00C97D6F" w:rsidRPr="002E66E5" w:rsidRDefault="00C97D6F" w:rsidP="00C97D6F">
            <w:pPr>
              <w:suppressAutoHyphens w:val="0"/>
              <w:rPr>
                <w:color w:val="000000"/>
                <w:lang w:eastAsia="ru-RU"/>
              </w:rPr>
            </w:pPr>
            <w:r>
              <w:t>Монтаж СИП 4х2,5</w:t>
            </w:r>
          </w:p>
        </w:tc>
        <w:tc>
          <w:tcPr>
            <w:tcW w:w="1701" w:type="dxa"/>
            <w:shd w:val="clear" w:color="auto" w:fill="auto"/>
          </w:tcPr>
          <w:p w:rsidR="00C97D6F" w:rsidRPr="002E66E5" w:rsidRDefault="00C97D6F" w:rsidP="00C97D6F">
            <w:pPr>
              <w:suppressAutoHyphens w:val="0"/>
              <w:jc w:val="center"/>
              <w:rPr>
                <w:color w:val="000000"/>
                <w:lang w:eastAsia="ru-RU"/>
              </w:rPr>
            </w:pPr>
            <w:r>
              <w:rPr>
                <w:color w:val="000000"/>
                <w:lang w:eastAsia="ru-RU"/>
              </w:rPr>
              <w:t>м</w:t>
            </w:r>
          </w:p>
        </w:tc>
        <w:tc>
          <w:tcPr>
            <w:tcW w:w="1417" w:type="dxa"/>
            <w:shd w:val="clear" w:color="auto" w:fill="auto"/>
          </w:tcPr>
          <w:p w:rsidR="00C97D6F" w:rsidRPr="002E66E5" w:rsidRDefault="00C97D6F" w:rsidP="00C97D6F">
            <w:pPr>
              <w:suppressAutoHyphens w:val="0"/>
              <w:jc w:val="center"/>
              <w:rPr>
                <w:color w:val="000000"/>
                <w:lang w:eastAsia="ru-RU"/>
              </w:rPr>
            </w:pPr>
            <w:r>
              <w:rPr>
                <w:color w:val="000000"/>
                <w:lang w:eastAsia="ru-RU"/>
              </w:rPr>
              <w:t>35,00</w:t>
            </w:r>
          </w:p>
        </w:tc>
      </w:tr>
      <w:tr w:rsidR="00C97D6F" w:rsidRPr="002E66E5" w:rsidTr="00C97D6F">
        <w:trPr>
          <w:trHeight w:val="447"/>
        </w:trPr>
        <w:tc>
          <w:tcPr>
            <w:tcW w:w="724" w:type="dxa"/>
            <w:shd w:val="clear" w:color="auto" w:fill="auto"/>
          </w:tcPr>
          <w:p w:rsidR="00C97D6F" w:rsidRPr="002E66E5" w:rsidRDefault="00C97D6F" w:rsidP="00C97D6F">
            <w:pPr>
              <w:suppressAutoHyphens w:val="0"/>
              <w:jc w:val="center"/>
              <w:rPr>
                <w:color w:val="000000"/>
                <w:lang w:eastAsia="ru-RU"/>
              </w:rPr>
            </w:pPr>
            <w:r>
              <w:rPr>
                <w:color w:val="000000"/>
                <w:lang w:eastAsia="ru-RU"/>
              </w:rPr>
              <w:t>14</w:t>
            </w:r>
          </w:p>
        </w:tc>
        <w:tc>
          <w:tcPr>
            <w:tcW w:w="5387" w:type="dxa"/>
            <w:shd w:val="clear" w:color="auto" w:fill="auto"/>
          </w:tcPr>
          <w:p w:rsidR="00C97D6F" w:rsidRPr="002E66E5" w:rsidRDefault="00C97D6F" w:rsidP="00C97D6F">
            <w:pPr>
              <w:suppressAutoHyphens w:val="0"/>
              <w:rPr>
                <w:color w:val="000000"/>
                <w:lang w:eastAsia="ru-RU"/>
              </w:rPr>
            </w:pPr>
            <w:r>
              <w:rPr>
                <w:color w:val="000000"/>
                <w:lang w:eastAsia="ru-RU"/>
              </w:rPr>
              <w:t>Монтаж заземления</w:t>
            </w:r>
          </w:p>
        </w:tc>
        <w:tc>
          <w:tcPr>
            <w:tcW w:w="1701" w:type="dxa"/>
            <w:shd w:val="clear" w:color="auto" w:fill="auto"/>
          </w:tcPr>
          <w:p w:rsidR="00C97D6F" w:rsidRPr="002E66E5" w:rsidRDefault="00C97D6F" w:rsidP="00C97D6F">
            <w:pPr>
              <w:suppressAutoHyphens w:val="0"/>
              <w:jc w:val="center"/>
              <w:rPr>
                <w:color w:val="000000"/>
                <w:lang w:eastAsia="ru-RU"/>
              </w:rPr>
            </w:pPr>
            <w:r>
              <w:rPr>
                <w:color w:val="000000"/>
                <w:lang w:eastAsia="ru-RU"/>
              </w:rPr>
              <w:t>1 опора</w:t>
            </w:r>
          </w:p>
        </w:tc>
        <w:tc>
          <w:tcPr>
            <w:tcW w:w="1417" w:type="dxa"/>
            <w:shd w:val="clear" w:color="auto" w:fill="auto"/>
          </w:tcPr>
          <w:p w:rsidR="00C97D6F" w:rsidRPr="002E66E5" w:rsidRDefault="00C97D6F" w:rsidP="00C97D6F">
            <w:pPr>
              <w:suppressAutoHyphens w:val="0"/>
              <w:jc w:val="center"/>
              <w:rPr>
                <w:color w:val="000000"/>
                <w:lang w:eastAsia="ru-RU"/>
              </w:rPr>
            </w:pPr>
            <w:r>
              <w:rPr>
                <w:color w:val="000000"/>
                <w:lang w:eastAsia="ru-RU"/>
              </w:rPr>
              <w:t>7,00</w:t>
            </w:r>
          </w:p>
        </w:tc>
      </w:tr>
      <w:tr w:rsidR="00C97D6F" w:rsidRPr="002E66E5" w:rsidTr="00C97D6F">
        <w:trPr>
          <w:trHeight w:val="447"/>
        </w:trPr>
        <w:tc>
          <w:tcPr>
            <w:tcW w:w="724" w:type="dxa"/>
            <w:shd w:val="clear" w:color="auto" w:fill="auto"/>
          </w:tcPr>
          <w:p w:rsidR="00C97D6F" w:rsidRPr="002E66E5" w:rsidRDefault="00C97D6F" w:rsidP="00C97D6F">
            <w:pPr>
              <w:suppressAutoHyphens w:val="0"/>
              <w:jc w:val="center"/>
              <w:rPr>
                <w:color w:val="000000"/>
                <w:lang w:eastAsia="ru-RU"/>
              </w:rPr>
            </w:pPr>
            <w:r>
              <w:rPr>
                <w:color w:val="000000"/>
                <w:lang w:eastAsia="ru-RU"/>
              </w:rPr>
              <w:t>15</w:t>
            </w:r>
          </w:p>
        </w:tc>
        <w:tc>
          <w:tcPr>
            <w:tcW w:w="5387" w:type="dxa"/>
            <w:shd w:val="clear" w:color="auto" w:fill="auto"/>
          </w:tcPr>
          <w:p w:rsidR="00C97D6F" w:rsidRPr="002E66E5" w:rsidRDefault="00C97D6F" w:rsidP="00C97D6F">
            <w:pPr>
              <w:suppressAutoHyphens w:val="0"/>
              <w:rPr>
                <w:color w:val="000000"/>
                <w:lang w:eastAsia="ru-RU"/>
              </w:rPr>
            </w:pPr>
            <w:r>
              <w:rPr>
                <w:color w:val="000000"/>
                <w:lang w:eastAsia="ru-RU"/>
              </w:rPr>
              <w:t>Проверка работы заземления</w:t>
            </w:r>
          </w:p>
        </w:tc>
        <w:tc>
          <w:tcPr>
            <w:tcW w:w="1701" w:type="dxa"/>
            <w:shd w:val="clear" w:color="auto" w:fill="auto"/>
          </w:tcPr>
          <w:p w:rsidR="00C97D6F" w:rsidRPr="002E66E5" w:rsidRDefault="00C97D6F" w:rsidP="00C97D6F">
            <w:pPr>
              <w:suppressAutoHyphens w:val="0"/>
              <w:jc w:val="center"/>
              <w:rPr>
                <w:color w:val="000000"/>
                <w:lang w:eastAsia="ru-RU"/>
              </w:rPr>
            </w:pPr>
            <w:r>
              <w:rPr>
                <w:color w:val="000000"/>
                <w:lang w:eastAsia="ru-RU"/>
              </w:rPr>
              <w:t>1 опора</w:t>
            </w:r>
          </w:p>
        </w:tc>
        <w:tc>
          <w:tcPr>
            <w:tcW w:w="1417" w:type="dxa"/>
            <w:shd w:val="clear" w:color="auto" w:fill="auto"/>
          </w:tcPr>
          <w:p w:rsidR="00C97D6F" w:rsidRPr="002E66E5" w:rsidRDefault="00C97D6F" w:rsidP="00C97D6F">
            <w:pPr>
              <w:suppressAutoHyphens w:val="0"/>
              <w:jc w:val="center"/>
              <w:rPr>
                <w:color w:val="000000"/>
                <w:lang w:eastAsia="ru-RU"/>
              </w:rPr>
            </w:pPr>
            <w:r>
              <w:rPr>
                <w:color w:val="000000"/>
                <w:lang w:eastAsia="ru-RU"/>
              </w:rPr>
              <w:t>7,00</w:t>
            </w:r>
          </w:p>
        </w:tc>
      </w:tr>
    </w:tbl>
    <w:p w:rsidR="00C97D6F" w:rsidRPr="002E66E5" w:rsidRDefault="00C97D6F" w:rsidP="00C97D6F">
      <w:pPr>
        <w:pStyle w:val="43"/>
        <w:ind w:firstLine="840"/>
        <w:jc w:val="both"/>
        <w:rPr>
          <w:color w:val="000000"/>
        </w:rPr>
      </w:pPr>
      <w:r>
        <w:rPr>
          <w:color w:val="000000"/>
        </w:rPr>
        <w:t>Работы выполняются на открытых производственных площадках в стесненных условиях с наличием в зоне производства работ действующего технологического оборудования.</w:t>
      </w:r>
    </w:p>
    <w:p w:rsidR="00C97D6F" w:rsidRPr="002E66E5" w:rsidRDefault="00C97D6F" w:rsidP="00C97D6F">
      <w:pPr>
        <w:ind w:firstLine="709"/>
        <w:jc w:val="both"/>
      </w:pPr>
      <w:r>
        <w:lastRenderedPageBreak/>
        <w:t>Выполнение всех перечисленных работ включает очистку, смазку, проверку надежности крепления соединений, регулировку.</w:t>
      </w:r>
    </w:p>
    <w:p w:rsidR="00C97D6F" w:rsidRPr="002E66E5" w:rsidRDefault="00C97D6F" w:rsidP="00C97D6F">
      <w:pPr>
        <w:tabs>
          <w:tab w:val="num" w:pos="450"/>
        </w:tabs>
        <w:ind w:firstLine="567"/>
        <w:jc w:val="both"/>
        <w:rPr>
          <w:lang w:eastAsia="ru-RU"/>
        </w:rPr>
      </w:pPr>
      <w:r>
        <w:tab/>
        <w:t>Р</w:t>
      </w:r>
      <w:r>
        <w:rPr>
          <w:lang w:eastAsia="ru-RU"/>
        </w:rPr>
        <w:t>аботы выполняются с использованием нового материала, а также оборудования Победителя.</w:t>
      </w:r>
    </w:p>
    <w:p w:rsidR="00C97D6F" w:rsidRPr="002E66E5" w:rsidRDefault="00C97D6F" w:rsidP="00C97D6F">
      <w:pPr>
        <w:tabs>
          <w:tab w:val="num" w:pos="450"/>
        </w:tabs>
        <w:ind w:firstLine="567"/>
        <w:jc w:val="both"/>
        <w:rPr>
          <w:lang w:eastAsia="ru-RU"/>
        </w:rPr>
      </w:pPr>
    </w:p>
    <w:p w:rsidR="00C97D6F" w:rsidRPr="002E66E5" w:rsidRDefault="00C97D6F" w:rsidP="00C97D6F">
      <w:pPr>
        <w:tabs>
          <w:tab w:val="num" w:pos="450"/>
        </w:tabs>
        <w:ind w:firstLine="567"/>
        <w:jc w:val="both"/>
      </w:pPr>
    </w:p>
    <w:tbl>
      <w:tblPr>
        <w:tblW w:w="8844" w:type="dxa"/>
        <w:tblInd w:w="223" w:type="dxa"/>
        <w:tblLook w:val="0000" w:firstRow="0" w:lastRow="0" w:firstColumn="0" w:lastColumn="0" w:noHBand="0" w:noVBand="0"/>
      </w:tblPr>
      <w:tblGrid>
        <w:gridCol w:w="4668"/>
        <w:gridCol w:w="4176"/>
      </w:tblGrid>
      <w:tr w:rsidR="00C97D6F" w:rsidRPr="002E66E5" w:rsidTr="00C97D6F">
        <w:trPr>
          <w:trHeight w:val="2074"/>
        </w:trPr>
        <w:tc>
          <w:tcPr>
            <w:tcW w:w="4668" w:type="dxa"/>
          </w:tcPr>
          <w:p w:rsidR="00C97D6F" w:rsidRPr="002E66E5" w:rsidRDefault="00C97D6F" w:rsidP="00C97D6F">
            <w:pPr>
              <w:widowControl w:val="0"/>
              <w:suppressAutoHyphens w:val="0"/>
            </w:pPr>
            <w:r>
              <w:t>Заказчик:</w:t>
            </w:r>
          </w:p>
          <w:p w:rsidR="00C97D6F" w:rsidRPr="002E66E5" w:rsidRDefault="00C97D6F" w:rsidP="00C97D6F">
            <w:pPr>
              <w:widowControl w:val="0"/>
              <w:suppressAutoHyphens w:val="0"/>
              <w:ind w:hanging="2"/>
            </w:pPr>
            <w:r>
              <w:t>Директор филиала</w:t>
            </w:r>
          </w:p>
          <w:p w:rsidR="00C97D6F" w:rsidRPr="002E66E5" w:rsidRDefault="00C97D6F" w:rsidP="00C97D6F">
            <w:pPr>
              <w:widowControl w:val="0"/>
              <w:suppressAutoHyphens w:val="0"/>
              <w:ind w:hanging="2"/>
            </w:pPr>
            <w:r>
              <w:t>ПАО «ТрансКонтейнер» на Приволжской железной дороге</w:t>
            </w:r>
          </w:p>
          <w:p w:rsidR="00C97D6F" w:rsidRPr="002E66E5" w:rsidRDefault="00C97D6F" w:rsidP="00C97D6F">
            <w:pPr>
              <w:widowControl w:val="0"/>
              <w:suppressAutoHyphens w:val="0"/>
            </w:pPr>
          </w:p>
          <w:p w:rsidR="00C97D6F" w:rsidRPr="002E66E5" w:rsidRDefault="0070011E" w:rsidP="00C97D6F">
            <w:pPr>
              <w:widowControl w:val="0"/>
              <w:suppressAutoHyphens w:val="0"/>
            </w:pPr>
            <w:r>
              <w:t>___________________________________</w:t>
            </w:r>
          </w:p>
          <w:p w:rsidR="00C97D6F" w:rsidRPr="002E66E5" w:rsidRDefault="00C97D6F" w:rsidP="00C97D6F">
            <w:pPr>
              <w:widowControl w:val="0"/>
              <w:suppressAutoHyphens w:val="0"/>
              <w:rPr>
                <w:vertAlign w:val="superscript"/>
              </w:rPr>
            </w:pPr>
            <w:r>
              <w:rPr>
                <w:vertAlign w:val="superscript"/>
              </w:rPr>
              <w:t xml:space="preserve">               (подпись)</w:t>
            </w:r>
          </w:p>
        </w:tc>
        <w:tc>
          <w:tcPr>
            <w:tcW w:w="4176" w:type="dxa"/>
          </w:tcPr>
          <w:p w:rsidR="00C97D6F" w:rsidRPr="002E66E5" w:rsidRDefault="00C97D6F" w:rsidP="00C97D6F">
            <w:pPr>
              <w:widowControl w:val="0"/>
              <w:suppressAutoHyphens w:val="0"/>
            </w:pPr>
            <w:r>
              <w:t>Исполнитель:</w:t>
            </w:r>
          </w:p>
          <w:p w:rsidR="00C97D6F" w:rsidRPr="002E66E5" w:rsidRDefault="00C97D6F" w:rsidP="00C97D6F">
            <w:pPr>
              <w:widowControl w:val="0"/>
              <w:suppressAutoHyphens w:val="0"/>
              <w:ind w:hanging="2"/>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rPr>
                <w:vertAlign w:val="superscript"/>
              </w:rPr>
              <w:t xml:space="preserve">        (подпись)</w:t>
            </w:r>
          </w:p>
        </w:tc>
      </w:tr>
    </w:tbl>
    <w:p w:rsidR="00C97D6F" w:rsidRPr="002E66E5" w:rsidRDefault="00C97D6F" w:rsidP="00C97D6F">
      <w:pPr>
        <w:suppressAutoHyphens w:val="0"/>
        <w:rPr>
          <w:lang w:eastAsia="ru-RU"/>
        </w:rPr>
      </w:pPr>
    </w:p>
    <w:p w:rsidR="00C97D6F" w:rsidRPr="002E66E5" w:rsidRDefault="00C97D6F" w:rsidP="00C97D6F">
      <w:pPr>
        <w:pStyle w:val="affa"/>
        <w:jc w:val="right"/>
        <w:rPr>
          <w:rFonts w:ascii="Times New Roman" w:hAnsi="Times New Roman"/>
          <w:sz w:val="24"/>
          <w:szCs w:val="24"/>
        </w:rPr>
      </w:pPr>
    </w:p>
    <w:p w:rsidR="00C97D6F" w:rsidRPr="002E66E5" w:rsidRDefault="00C97D6F" w:rsidP="00C97D6F">
      <w:pPr>
        <w:pStyle w:val="affa"/>
        <w:jc w:val="right"/>
        <w:rPr>
          <w:rFonts w:ascii="Times New Roman" w:hAnsi="Times New Roman"/>
          <w:sz w:val="24"/>
          <w:szCs w:val="24"/>
        </w:rPr>
      </w:pPr>
    </w:p>
    <w:p w:rsidR="00C97D6F" w:rsidRPr="002E66E5" w:rsidRDefault="00C97D6F" w:rsidP="00C97D6F">
      <w:pPr>
        <w:pStyle w:val="affa"/>
        <w:jc w:val="right"/>
        <w:rPr>
          <w:rFonts w:ascii="Times New Roman" w:hAnsi="Times New Roman"/>
          <w:sz w:val="24"/>
          <w:szCs w:val="24"/>
        </w:rPr>
      </w:pPr>
    </w:p>
    <w:p w:rsidR="00C97D6F" w:rsidRPr="002E66E5" w:rsidRDefault="00C97D6F" w:rsidP="00C97D6F">
      <w:pPr>
        <w:pStyle w:val="affa"/>
        <w:jc w:val="right"/>
        <w:rPr>
          <w:rFonts w:ascii="Times New Roman" w:hAnsi="Times New Roman"/>
          <w:sz w:val="24"/>
          <w:szCs w:val="24"/>
        </w:rPr>
      </w:pPr>
    </w:p>
    <w:p w:rsidR="00C97D6F" w:rsidRPr="002E66E5" w:rsidRDefault="00C97D6F" w:rsidP="00C97D6F">
      <w:pPr>
        <w:pStyle w:val="affa"/>
        <w:jc w:val="right"/>
        <w:rPr>
          <w:rFonts w:ascii="Times New Roman" w:hAnsi="Times New Roman"/>
          <w:sz w:val="24"/>
          <w:szCs w:val="24"/>
        </w:rPr>
      </w:pPr>
    </w:p>
    <w:p w:rsidR="00C97D6F" w:rsidRPr="002E66E5" w:rsidRDefault="00C97D6F" w:rsidP="00C97D6F">
      <w:pPr>
        <w:pStyle w:val="affa"/>
        <w:jc w:val="right"/>
        <w:rPr>
          <w:rFonts w:ascii="Times New Roman" w:hAnsi="Times New Roman"/>
          <w:sz w:val="24"/>
          <w:szCs w:val="24"/>
        </w:rPr>
      </w:pPr>
    </w:p>
    <w:p w:rsidR="00C97D6F" w:rsidRPr="002E66E5" w:rsidRDefault="00C97D6F" w:rsidP="00C97D6F">
      <w:pPr>
        <w:suppressAutoHyphens w:val="0"/>
        <w:rPr>
          <w:lang w:eastAsia="ru-RU"/>
        </w:rPr>
      </w:pPr>
      <w:r>
        <w:br w:type="page"/>
      </w:r>
    </w:p>
    <w:p w:rsidR="00C97D6F" w:rsidRPr="002E66E5" w:rsidRDefault="00C97D6F" w:rsidP="00C97D6F">
      <w:pPr>
        <w:suppressAutoHyphens w:val="0"/>
        <w:sectPr w:rsidR="00C97D6F" w:rsidRPr="002E66E5" w:rsidSect="00C97D6F">
          <w:headerReference w:type="even" r:id="rId34"/>
          <w:footerReference w:type="even" r:id="rId35"/>
          <w:footerReference w:type="default" r:id="rId36"/>
          <w:headerReference w:type="first" r:id="rId37"/>
          <w:footerReference w:type="first" r:id="rId38"/>
          <w:pgSz w:w="11906" w:h="16838"/>
          <w:pgMar w:top="1134" w:right="850" w:bottom="1134" w:left="1701" w:header="708" w:footer="708" w:gutter="0"/>
          <w:cols w:space="708"/>
          <w:docGrid w:linePitch="360"/>
        </w:sectPr>
      </w:pPr>
    </w:p>
    <w:p w:rsidR="00C97D6F" w:rsidRPr="002E66E5" w:rsidRDefault="00C97D6F" w:rsidP="00C97D6F">
      <w:pPr>
        <w:widowControl w:val="0"/>
        <w:pBdr>
          <w:top w:val="nil"/>
          <w:left w:val="nil"/>
          <w:bottom w:val="nil"/>
          <w:right w:val="nil"/>
          <w:between w:val="nil"/>
        </w:pBdr>
        <w:tabs>
          <w:tab w:val="left" w:pos="10206"/>
        </w:tabs>
        <w:suppressAutoHyphens w:val="0"/>
        <w:ind w:firstLine="567"/>
        <w:jc w:val="right"/>
      </w:pPr>
      <w:r>
        <w:lastRenderedPageBreak/>
        <w:t>Приложение № 2</w:t>
      </w:r>
    </w:p>
    <w:p w:rsidR="00C97D6F" w:rsidRPr="002E66E5" w:rsidRDefault="00C97D6F" w:rsidP="00C97D6F">
      <w:pPr>
        <w:widowControl w:val="0"/>
        <w:pBdr>
          <w:top w:val="nil"/>
          <w:left w:val="nil"/>
          <w:bottom w:val="nil"/>
          <w:right w:val="nil"/>
          <w:between w:val="nil"/>
        </w:pBdr>
        <w:tabs>
          <w:tab w:val="left" w:pos="10206"/>
        </w:tabs>
        <w:suppressAutoHyphens w:val="0"/>
        <w:ind w:firstLine="567"/>
        <w:jc w:val="right"/>
      </w:pPr>
      <w:r>
        <w:t>к Договору на выполнение работ</w:t>
      </w:r>
    </w:p>
    <w:p w:rsidR="00C97D6F" w:rsidRPr="002E66E5" w:rsidRDefault="00C97D6F" w:rsidP="00C97D6F">
      <w:pPr>
        <w:widowControl w:val="0"/>
        <w:pBdr>
          <w:top w:val="nil"/>
          <w:left w:val="nil"/>
          <w:bottom w:val="nil"/>
          <w:right w:val="nil"/>
          <w:between w:val="nil"/>
        </w:pBdr>
        <w:tabs>
          <w:tab w:val="left" w:pos="10206"/>
        </w:tabs>
        <w:suppressAutoHyphens w:val="0"/>
        <w:ind w:firstLine="567"/>
        <w:jc w:val="right"/>
      </w:pPr>
      <w:r>
        <w:t>№ ПРИВд/</w:t>
      </w:r>
      <w:r>
        <w:rPr>
          <w:lang w:val="en-US"/>
        </w:rPr>
        <w:t>25</w:t>
      </w:r>
      <w:r>
        <w:t>/______/_______</w:t>
      </w:r>
    </w:p>
    <w:p w:rsidR="00C97D6F" w:rsidRPr="002E66E5" w:rsidRDefault="00C97D6F" w:rsidP="00C97D6F">
      <w:pPr>
        <w:widowControl w:val="0"/>
        <w:pBdr>
          <w:top w:val="nil"/>
          <w:left w:val="nil"/>
          <w:bottom w:val="nil"/>
          <w:right w:val="nil"/>
          <w:between w:val="nil"/>
        </w:pBdr>
        <w:suppressAutoHyphens w:val="0"/>
        <w:ind w:firstLine="567"/>
        <w:jc w:val="right"/>
      </w:pPr>
      <w:r>
        <w:t xml:space="preserve">от «___» __________ </w:t>
      </w:r>
      <w:r>
        <w:rPr>
          <w:lang w:val="en-US"/>
        </w:rPr>
        <w:t>2025</w:t>
      </w:r>
      <w:r>
        <w:t xml:space="preserve"> г.</w:t>
      </w:r>
    </w:p>
    <w:p w:rsidR="00C97D6F" w:rsidRPr="002E66E5" w:rsidRDefault="00C97D6F" w:rsidP="00C97D6F">
      <w:pPr>
        <w:widowControl w:val="0"/>
        <w:pBdr>
          <w:top w:val="nil"/>
          <w:left w:val="nil"/>
          <w:bottom w:val="nil"/>
          <w:right w:val="nil"/>
          <w:between w:val="nil"/>
        </w:pBdr>
        <w:suppressAutoHyphens w:val="0"/>
        <w:ind w:firstLine="567"/>
        <w:jc w:val="center"/>
      </w:pPr>
    </w:p>
    <w:p w:rsidR="00C97D6F" w:rsidRPr="002E66E5" w:rsidRDefault="00C97D6F" w:rsidP="00C97D6F">
      <w:pPr>
        <w:widowControl w:val="0"/>
        <w:pBdr>
          <w:top w:val="nil"/>
          <w:left w:val="nil"/>
          <w:bottom w:val="nil"/>
          <w:right w:val="nil"/>
          <w:between w:val="nil"/>
        </w:pBdr>
        <w:suppressAutoHyphens w:val="0"/>
        <w:ind w:firstLine="567"/>
        <w:jc w:val="center"/>
        <w:rPr>
          <w:shd w:val="clear" w:color="auto" w:fill="FFFFFF"/>
        </w:rPr>
      </w:pPr>
      <w:r>
        <w:t>Локальные сметный расчет</w:t>
      </w:r>
      <w:r>
        <w:rPr>
          <w:shd w:val="clear" w:color="auto" w:fill="FFFFFF"/>
        </w:rPr>
        <w:t xml:space="preserve"> </w:t>
      </w:r>
    </w:p>
    <w:p w:rsidR="00C97D6F" w:rsidRPr="002E66E5" w:rsidRDefault="00C97D6F" w:rsidP="00C97D6F">
      <w:pPr>
        <w:widowControl w:val="0"/>
        <w:pBdr>
          <w:top w:val="nil"/>
          <w:left w:val="nil"/>
          <w:bottom w:val="nil"/>
          <w:right w:val="nil"/>
          <w:between w:val="nil"/>
        </w:pBdr>
        <w:suppressAutoHyphens w:val="0"/>
        <w:ind w:firstLine="567"/>
        <w:jc w:val="center"/>
      </w:pPr>
      <w:r>
        <w:rPr>
          <w:shd w:val="clear" w:color="auto" w:fill="FFFFFF"/>
        </w:rPr>
        <w:t xml:space="preserve">По капитальному ремонту </w:t>
      </w:r>
      <w:r>
        <w:t>Троллейной линии протяженностью 330 м</w:t>
      </w:r>
      <w:r>
        <w:rPr>
          <w:shd w:val="clear" w:color="auto" w:fill="FFFFFF"/>
        </w:rPr>
        <w:t xml:space="preserve"> инв. №  008/00/00000003 к</w:t>
      </w:r>
      <w:r>
        <w:rPr>
          <w:bCs/>
          <w:shd w:val="clear" w:color="auto" w:fill="FFFFFF"/>
        </w:rPr>
        <w:t>онтейнерного терминала Трофимовский-2, филиала ПАО «ТрансКонтейнер» на Приволжской железной дороге</w:t>
      </w:r>
    </w:p>
    <w:p w:rsidR="00C97D6F" w:rsidRPr="002E66E5" w:rsidRDefault="00C97D6F" w:rsidP="00C97D6F">
      <w:pPr>
        <w:widowControl w:val="0"/>
        <w:pBdr>
          <w:top w:val="nil"/>
          <w:left w:val="nil"/>
          <w:bottom w:val="nil"/>
          <w:right w:val="nil"/>
          <w:between w:val="nil"/>
        </w:pBdr>
        <w:suppressAutoHyphens w:val="0"/>
        <w:ind w:firstLine="567"/>
        <w:jc w:val="center"/>
      </w:pPr>
    </w:p>
    <w:p w:rsidR="00C97D6F" w:rsidRPr="002E66E5" w:rsidRDefault="00C97D6F" w:rsidP="00C97D6F">
      <w:pPr>
        <w:widowControl w:val="0"/>
        <w:pBdr>
          <w:top w:val="nil"/>
          <w:left w:val="nil"/>
          <w:bottom w:val="nil"/>
          <w:right w:val="nil"/>
          <w:between w:val="nil"/>
        </w:pBdr>
        <w:suppressAutoHyphens w:val="0"/>
        <w:ind w:firstLine="567"/>
        <w:jc w:val="center"/>
      </w:pPr>
    </w:p>
    <w:p w:rsidR="00C97D6F" w:rsidRPr="002E66E5" w:rsidRDefault="00C97D6F" w:rsidP="00C97D6F">
      <w:pPr>
        <w:suppressAutoHyphens w:val="0"/>
      </w:pPr>
    </w:p>
    <w:tbl>
      <w:tblPr>
        <w:tblW w:w="8844" w:type="dxa"/>
        <w:tblInd w:w="223" w:type="dxa"/>
        <w:tblLook w:val="0000" w:firstRow="0" w:lastRow="0" w:firstColumn="0" w:lastColumn="0" w:noHBand="0" w:noVBand="0"/>
      </w:tblPr>
      <w:tblGrid>
        <w:gridCol w:w="4668"/>
        <w:gridCol w:w="4176"/>
      </w:tblGrid>
      <w:tr w:rsidR="00C97D6F" w:rsidRPr="002E66E5" w:rsidTr="00C97D6F">
        <w:trPr>
          <w:trHeight w:val="2074"/>
        </w:trPr>
        <w:tc>
          <w:tcPr>
            <w:tcW w:w="4668" w:type="dxa"/>
          </w:tcPr>
          <w:p w:rsidR="00C97D6F" w:rsidRPr="002E66E5" w:rsidRDefault="00C97D6F" w:rsidP="00C97D6F">
            <w:pPr>
              <w:widowControl w:val="0"/>
              <w:suppressAutoHyphens w:val="0"/>
            </w:pPr>
            <w:r>
              <w:t>Заказчик:</w:t>
            </w:r>
          </w:p>
          <w:p w:rsidR="00C97D6F" w:rsidRPr="002E66E5" w:rsidRDefault="00C97D6F" w:rsidP="00C97D6F">
            <w:pPr>
              <w:widowControl w:val="0"/>
              <w:suppressAutoHyphens w:val="0"/>
              <w:ind w:hanging="2"/>
            </w:pPr>
            <w:r>
              <w:t>Директор филиала</w:t>
            </w:r>
          </w:p>
          <w:p w:rsidR="00C97D6F" w:rsidRPr="002E66E5" w:rsidRDefault="00C97D6F" w:rsidP="00C97D6F">
            <w:pPr>
              <w:widowControl w:val="0"/>
              <w:suppressAutoHyphens w:val="0"/>
              <w:ind w:hanging="2"/>
            </w:pPr>
            <w:r>
              <w:t>ПАО «ТрансКонтейнер» на Приволжской железной дороге</w:t>
            </w:r>
          </w:p>
          <w:p w:rsidR="00C97D6F" w:rsidRPr="002E66E5" w:rsidRDefault="00C97D6F" w:rsidP="00C97D6F">
            <w:pPr>
              <w:widowControl w:val="0"/>
              <w:suppressAutoHyphens w:val="0"/>
            </w:pPr>
          </w:p>
          <w:p w:rsidR="0070011E" w:rsidRPr="002E66E5" w:rsidRDefault="0070011E" w:rsidP="0070011E">
            <w:pPr>
              <w:widowControl w:val="0"/>
              <w:suppressAutoHyphens w:val="0"/>
            </w:pPr>
            <w:r>
              <w:t>___________________________________</w:t>
            </w:r>
          </w:p>
          <w:p w:rsidR="00C97D6F" w:rsidRPr="002E66E5" w:rsidRDefault="00C97D6F" w:rsidP="00C97D6F">
            <w:pPr>
              <w:widowControl w:val="0"/>
              <w:suppressAutoHyphens w:val="0"/>
              <w:rPr>
                <w:vertAlign w:val="superscript"/>
              </w:rPr>
            </w:pPr>
            <w:r>
              <w:rPr>
                <w:vertAlign w:val="superscript"/>
              </w:rPr>
              <w:t xml:space="preserve">               (подпись)</w:t>
            </w:r>
          </w:p>
        </w:tc>
        <w:tc>
          <w:tcPr>
            <w:tcW w:w="4176" w:type="dxa"/>
          </w:tcPr>
          <w:p w:rsidR="00C97D6F" w:rsidRPr="002E66E5" w:rsidRDefault="00C97D6F" w:rsidP="00C97D6F">
            <w:pPr>
              <w:widowControl w:val="0"/>
              <w:suppressAutoHyphens w:val="0"/>
            </w:pPr>
            <w:r>
              <w:t>Исполнитель:</w:t>
            </w:r>
          </w:p>
          <w:p w:rsidR="00C97D6F" w:rsidRPr="002E66E5" w:rsidRDefault="00C97D6F" w:rsidP="00C97D6F">
            <w:pPr>
              <w:widowControl w:val="0"/>
              <w:suppressAutoHyphens w:val="0"/>
              <w:ind w:hanging="2"/>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rPr>
                <w:vertAlign w:val="superscript"/>
              </w:rPr>
              <w:t xml:space="preserve">        (подпись)</w:t>
            </w:r>
          </w:p>
        </w:tc>
      </w:tr>
    </w:tbl>
    <w:p w:rsidR="00C97D6F" w:rsidRPr="002E66E5" w:rsidRDefault="00C97D6F" w:rsidP="00C97D6F">
      <w:pPr>
        <w:suppressAutoHyphens w:val="0"/>
        <w:sectPr w:rsidR="00C97D6F" w:rsidRPr="002E66E5" w:rsidSect="00C97D6F">
          <w:pgSz w:w="16838" w:h="11906" w:orient="landscape"/>
          <w:pgMar w:top="1134" w:right="284" w:bottom="567" w:left="284" w:header="680" w:footer="680" w:gutter="0"/>
          <w:cols w:space="720"/>
          <w:docGrid w:linePitch="299"/>
        </w:sectPr>
      </w:pPr>
    </w:p>
    <w:p w:rsidR="00C97D6F" w:rsidRPr="002E66E5" w:rsidRDefault="00C97D6F" w:rsidP="00C97D6F">
      <w:pPr>
        <w:suppressAutoHyphens w:val="0"/>
        <w:rPr>
          <w:lang w:eastAsia="ru-RU"/>
        </w:rPr>
      </w:pPr>
    </w:p>
    <w:p w:rsidR="00C97D6F" w:rsidRPr="002E66E5" w:rsidRDefault="00C97D6F" w:rsidP="00C97D6F">
      <w:pPr>
        <w:pStyle w:val="ConsNormal"/>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C97D6F" w:rsidRPr="002E66E5" w:rsidRDefault="00C97D6F" w:rsidP="00C97D6F">
      <w:pPr>
        <w:tabs>
          <w:tab w:val="left" w:pos="709"/>
        </w:tabs>
        <w:jc w:val="right"/>
      </w:pPr>
      <w:r>
        <w:t>о порядке электронного документооборота</w:t>
      </w:r>
    </w:p>
    <w:p w:rsidR="00C97D6F" w:rsidRPr="002E66E5" w:rsidRDefault="00C97D6F" w:rsidP="00C97D6F">
      <w:pPr>
        <w:pStyle w:val="ConsNormal"/>
        <w:ind w:firstLine="0"/>
        <w:jc w:val="right"/>
        <w:rPr>
          <w:rFonts w:ascii="Times New Roman" w:hAnsi="Times New Roman" w:cs="Times New Roman"/>
          <w:sz w:val="24"/>
          <w:szCs w:val="24"/>
        </w:rPr>
      </w:pPr>
      <w:r>
        <w:rPr>
          <w:rFonts w:ascii="Times New Roman" w:hAnsi="Times New Roman" w:cs="Times New Roman"/>
          <w:sz w:val="24"/>
          <w:szCs w:val="24"/>
        </w:rPr>
        <w:t xml:space="preserve">                                                                        к Договору на выполнение работ</w:t>
      </w:r>
    </w:p>
    <w:p w:rsidR="00C97D6F" w:rsidRPr="002E66E5" w:rsidRDefault="00C97D6F" w:rsidP="00C97D6F">
      <w:pPr>
        <w:tabs>
          <w:tab w:val="left" w:pos="709"/>
        </w:tabs>
        <w:jc w:val="right"/>
        <w:rPr>
          <w:rFonts w:eastAsia="Arial"/>
        </w:rPr>
      </w:pPr>
      <w:r>
        <w:rPr>
          <w:rFonts w:eastAsia="Arial"/>
        </w:rPr>
        <w:t xml:space="preserve">                                                      № ПРИВд/</w:t>
      </w:r>
      <w:r>
        <w:rPr>
          <w:rFonts w:eastAsia="Arial"/>
          <w:lang w:val="en-US"/>
        </w:rPr>
        <w:t>25</w:t>
      </w:r>
      <w:r>
        <w:rPr>
          <w:rFonts w:eastAsia="Arial"/>
        </w:rPr>
        <w:t xml:space="preserve">/____/____ </w:t>
      </w:r>
    </w:p>
    <w:p w:rsidR="00C97D6F" w:rsidRPr="002E66E5" w:rsidRDefault="00C97D6F" w:rsidP="00C97D6F">
      <w:pPr>
        <w:tabs>
          <w:tab w:val="left" w:pos="709"/>
        </w:tabs>
        <w:jc w:val="right"/>
        <w:rPr>
          <w:lang w:val="en-US"/>
        </w:rPr>
      </w:pPr>
      <w:r>
        <w:t xml:space="preserve">                                                         от «___» ___________ </w:t>
      </w:r>
      <w:r>
        <w:rPr>
          <w:lang w:val="en-US"/>
        </w:rPr>
        <w:t>2025</w:t>
      </w:r>
      <w:r>
        <w:t xml:space="preserve"> г</w:t>
      </w:r>
    </w:p>
    <w:p w:rsidR="00C97D6F" w:rsidRPr="002E66E5" w:rsidRDefault="00C97D6F" w:rsidP="00C97D6F">
      <w:pPr>
        <w:pStyle w:val="ConsNormal"/>
        <w:ind w:firstLine="0"/>
        <w:jc w:val="right"/>
        <w:rPr>
          <w:rFonts w:ascii="Times New Roman" w:hAnsi="Times New Roman" w:cs="Times New Roman"/>
          <w:sz w:val="24"/>
          <w:szCs w:val="24"/>
        </w:rPr>
      </w:pPr>
    </w:p>
    <w:p w:rsidR="00C97D6F" w:rsidRPr="002E66E5" w:rsidRDefault="00C97D6F" w:rsidP="00C97D6F">
      <w:pPr>
        <w:widowControl w:val="0"/>
        <w:pBdr>
          <w:top w:val="nil"/>
          <w:left w:val="nil"/>
          <w:bottom w:val="nil"/>
          <w:right w:val="nil"/>
          <w:between w:val="nil"/>
        </w:pBdr>
      </w:pPr>
    </w:p>
    <w:p w:rsidR="00C97D6F" w:rsidRPr="002E66E5" w:rsidRDefault="00C97D6F" w:rsidP="005245A7">
      <w:pPr>
        <w:pStyle w:val="aff7"/>
        <w:keepNext/>
        <w:keepLines/>
        <w:numPr>
          <w:ilvl w:val="0"/>
          <w:numId w:val="26"/>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C97D6F" w:rsidRPr="002E66E5" w:rsidRDefault="00C97D6F" w:rsidP="005245A7">
      <w:pPr>
        <w:keepNext/>
        <w:keepLines/>
        <w:numPr>
          <w:ilvl w:val="0"/>
          <w:numId w:val="26"/>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8"/>
          <w:lang w:val="en-US"/>
        </w:rPr>
        <w:t>https</w:t>
      </w:r>
      <w:r>
        <w:rPr>
          <w:rStyle w:val="a8"/>
        </w:rPr>
        <w:t>://</w:t>
      </w:r>
      <w:r>
        <w:rPr>
          <w:lang w:val="en-US"/>
        </w:rPr>
        <w:t>www</w:t>
      </w:r>
      <w:r>
        <w:t>.</w:t>
      </w:r>
      <w:r>
        <w:rPr>
          <w:lang w:val="en-US"/>
        </w:rPr>
        <w:t>nalog</w:t>
      </w:r>
      <w:r>
        <w:t>.</w:t>
      </w:r>
      <w:r>
        <w:rPr>
          <w:lang w:val="en-US"/>
        </w:rPr>
        <w:t>gov</w:t>
      </w:r>
      <w:r>
        <w:t>.</w:t>
      </w:r>
      <w:r>
        <w:rPr>
          <w:lang w:val="en-US"/>
        </w:rPr>
        <w:t>ru</w:t>
      </w:r>
      <w:r>
        <w:t>).</w:t>
      </w:r>
    </w:p>
    <w:p w:rsidR="00C97D6F" w:rsidRPr="002E66E5" w:rsidRDefault="00C97D6F" w:rsidP="005245A7">
      <w:pPr>
        <w:pStyle w:val="aff7"/>
        <w:numPr>
          <w:ilvl w:val="0"/>
          <w:numId w:val="26"/>
        </w:numPr>
        <w:tabs>
          <w:tab w:val="clear" w:pos="720"/>
          <w:tab w:val="left" w:pos="142"/>
        </w:tabs>
        <w:suppressAutoHyphens w:val="0"/>
        <w:spacing w:line="360" w:lineRule="exact"/>
        <w:ind w:left="0" w:firstLine="0"/>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C97D6F" w:rsidRPr="002E66E5" w:rsidRDefault="00C97D6F" w:rsidP="00C97D6F">
      <w:pPr>
        <w:pStyle w:val="aff7"/>
        <w:tabs>
          <w:tab w:val="left" w:pos="142"/>
        </w:tabs>
        <w:spacing w:line="360" w:lineRule="exact"/>
        <w:ind w:left="709"/>
        <w:jc w:val="both"/>
      </w:pPr>
      <w:r>
        <w:t>- Универсальный передаточный документ (УПД);</w:t>
      </w:r>
    </w:p>
    <w:p w:rsidR="00C97D6F" w:rsidRPr="002E66E5" w:rsidRDefault="00C97D6F" w:rsidP="00C97D6F">
      <w:pPr>
        <w:pStyle w:val="aff7"/>
        <w:tabs>
          <w:tab w:val="left" w:pos="142"/>
        </w:tabs>
        <w:spacing w:line="360" w:lineRule="exact"/>
        <w:ind w:left="709"/>
        <w:jc w:val="both"/>
      </w:pPr>
      <w:r>
        <w:t>- Универсальный корректировочный документ (УКД);</w:t>
      </w:r>
    </w:p>
    <w:p w:rsidR="00C97D6F" w:rsidRPr="002E66E5" w:rsidRDefault="00C97D6F" w:rsidP="00C97D6F">
      <w:pPr>
        <w:pStyle w:val="aff7"/>
        <w:tabs>
          <w:tab w:val="left" w:pos="142"/>
        </w:tabs>
        <w:spacing w:line="360" w:lineRule="exact"/>
        <w:ind w:left="709"/>
        <w:jc w:val="both"/>
        <w:rPr>
          <w:color w:val="000000"/>
        </w:rPr>
      </w:pPr>
      <w:r>
        <w:t xml:space="preserve">- </w:t>
      </w:r>
      <w:r>
        <w:rPr>
          <w:color w:val="000000"/>
        </w:rPr>
        <w:t>Акт о выполненных работах (оказанных услугах);</w:t>
      </w:r>
    </w:p>
    <w:p w:rsidR="00C97D6F" w:rsidRPr="002E66E5" w:rsidRDefault="00C97D6F" w:rsidP="00C97D6F">
      <w:pPr>
        <w:pStyle w:val="aff7"/>
        <w:tabs>
          <w:tab w:val="left" w:pos="142"/>
        </w:tabs>
        <w:spacing w:line="360" w:lineRule="exact"/>
        <w:ind w:left="709"/>
        <w:jc w:val="both"/>
        <w:rPr>
          <w:color w:val="000000"/>
        </w:rPr>
      </w:pPr>
      <w:r>
        <w:t xml:space="preserve">- </w:t>
      </w:r>
      <w:r>
        <w:rPr>
          <w:color w:val="000000"/>
        </w:rPr>
        <w:t>Товарная накладная ТОРГ-12;</w:t>
      </w:r>
    </w:p>
    <w:p w:rsidR="00C97D6F" w:rsidRPr="002E66E5" w:rsidRDefault="00C97D6F" w:rsidP="00C97D6F">
      <w:pPr>
        <w:pStyle w:val="aff7"/>
        <w:tabs>
          <w:tab w:val="left" w:pos="142"/>
        </w:tabs>
        <w:spacing w:line="360" w:lineRule="exact"/>
        <w:ind w:left="709"/>
        <w:jc w:val="both"/>
      </w:pPr>
      <w:r>
        <w:t xml:space="preserve">- </w:t>
      </w:r>
      <w:r>
        <w:rPr>
          <w:color w:val="000000"/>
        </w:rPr>
        <w:t>Счет-фактура.</w:t>
      </w:r>
    </w:p>
    <w:p w:rsidR="00C97D6F" w:rsidRPr="002E66E5" w:rsidRDefault="00C97D6F" w:rsidP="00C97D6F">
      <w:pPr>
        <w:pStyle w:val="aff7"/>
        <w:spacing w:line="360" w:lineRule="exact"/>
        <w:ind w:left="-142" w:firstLine="993"/>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«ИнфПолФХЖ1»:</w:t>
      </w:r>
    </w:p>
    <w:p w:rsidR="00C97D6F" w:rsidRPr="002E66E5" w:rsidRDefault="00C97D6F" w:rsidP="00C97D6F">
      <w:pPr>
        <w:pStyle w:val="aff7"/>
        <w:spacing w:line="360" w:lineRule="exact"/>
        <w:ind w:left="-142" w:firstLine="993"/>
        <w:jc w:val="both"/>
        <w:rPr>
          <w:color w:val="000000"/>
        </w:rPr>
      </w:pPr>
      <w:r>
        <w:t xml:space="preserve">- элемента </w:t>
      </w:r>
      <w:r>
        <w:rPr>
          <w:color w:val="000000"/>
        </w:rPr>
        <w:t>«ТекстИнф»:</w:t>
      </w:r>
    </w:p>
    <w:p w:rsidR="00C97D6F" w:rsidRPr="002E66E5" w:rsidRDefault="00C97D6F" w:rsidP="00C97D6F">
      <w:pPr>
        <w:pStyle w:val="aff7"/>
        <w:spacing w:line="360" w:lineRule="exact"/>
        <w:ind w:left="-142" w:firstLine="993"/>
        <w:jc w:val="both"/>
        <w:rPr>
          <w:color w:val="000000"/>
        </w:rPr>
      </w:pPr>
      <w:r>
        <w:rPr>
          <w:color w:val="000000"/>
        </w:rPr>
        <w:t>в поле «Идентиф» указать «КодБЕ»;</w:t>
      </w:r>
    </w:p>
    <w:p w:rsidR="00C97D6F" w:rsidRPr="002E66E5" w:rsidRDefault="00C97D6F" w:rsidP="00C97D6F">
      <w:pPr>
        <w:pStyle w:val="aff7"/>
        <w:spacing w:line="360" w:lineRule="exact"/>
        <w:ind w:left="-142" w:firstLine="993"/>
        <w:jc w:val="both"/>
        <w:rPr>
          <w:color w:val="000000"/>
        </w:rPr>
      </w:pPr>
      <w:r>
        <w:rPr>
          <w:color w:val="000000"/>
        </w:rPr>
        <w:t xml:space="preserve">в поле «Значен» указать значение кода </w:t>
      </w:r>
      <w:r>
        <w:t>N358</w:t>
      </w:r>
      <w:r>
        <w:rPr>
          <w:color w:val="000000"/>
        </w:rPr>
        <w:t>.</w:t>
      </w:r>
    </w:p>
    <w:p w:rsidR="00C97D6F" w:rsidRPr="002E66E5" w:rsidRDefault="00C97D6F" w:rsidP="00C97D6F">
      <w:pPr>
        <w:pStyle w:val="aff7"/>
        <w:spacing w:line="360" w:lineRule="exact"/>
        <w:ind w:left="-142" w:firstLine="993"/>
        <w:jc w:val="both"/>
        <w:rPr>
          <w:color w:val="000000"/>
        </w:rPr>
      </w:pPr>
      <w:r>
        <w:t xml:space="preserve">- элемента основания передачи </w:t>
      </w:r>
      <w:r>
        <w:rPr>
          <w:color w:val="000000"/>
        </w:rPr>
        <w:t>«ОснПер»:</w:t>
      </w:r>
    </w:p>
    <w:p w:rsidR="00C97D6F" w:rsidRPr="002E66E5" w:rsidRDefault="00C97D6F" w:rsidP="00C97D6F">
      <w:pPr>
        <w:pStyle w:val="aff7"/>
        <w:spacing w:line="360" w:lineRule="exact"/>
        <w:ind w:left="-142" w:firstLine="993"/>
        <w:jc w:val="both"/>
        <w:rPr>
          <w:color w:val="000000"/>
        </w:rPr>
      </w:pPr>
      <w:r>
        <w:rPr>
          <w:color w:val="000000"/>
        </w:rPr>
        <w:t>в поле «НаимОсн» указать «Договор»;</w:t>
      </w:r>
    </w:p>
    <w:p w:rsidR="00C97D6F" w:rsidRPr="002E66E5" w:rsidRDefault="00C97D6F" w:rsidP="00C97D6F">
      <w:pPr>
        <w:pStyle w:val="aff7"/>
        <w:spacing w:line="360" w:lineRule="exact"/>
        <w:ind w:left="-142" w:firstLine="993"/>
        <w:jc w:val="both"/>
        <w:rPr>
          <w:color w:val="000000"/>
        </w:rPr>
      </w:pPr>
      <w:r>
        <w:rPr>
          <w:color w:val="000000"/>
        </w:rPr>
        <w:t>в поле "НомерОсн" указать номер Договора:</w:t>
      </w:r>
    </w:p>
    <w:p w:rsidR="00C97D6F" w:rsidRPr="002E66E5" w:rsidRDefault="00C97D6F" w:rsidP="00C97D6F">
      <w:pPr>
        <w:pStyle w:val="aff7"/>
        <w:spacing w:line="360" w:lineRule="exact"/>
        <w:ind w:left="-142" w:firstLine="993"/>
        <w:jc w:val="both"/>
        <w:rPr>
          <w:color w:val="000000"/>
        </w:rPr>
      </w:pPr>
      <w:r>
        <w:rPr>
          <w:color w:val="000000"/>
        </w:rPr>
        <w:t>в поле "ДатаОсн" указать дату Договора.</w:t>
      </w:r>
    </w:p>
    <w:p w:rsidR="00C97D6F" w:rsidRPr="002E66E5" w:rsidRDefault="00C97D6F" w:rsidP="00C97D6F">
      <w:pPr>
        <w:pStyle w:val="aff7"/>
        <w:spacing w:line="360" w:lineRule="exact"/>
        <w:ind w:left="-142" w:firstLine="993"/>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r>
        <w:rPr>
          <w:lang w:val="en-US"/>
        </w:rPr>
        <w:t>pdf</w:t>
      </w:r>
      <w:r>
        <w:t>. и передаются только в комплекте с формализованными документами.</w:t>
      </w:r>
    </w:p>
    <w:p w:rsidR="00C97D6F" w:rsidRPr="002E66E5" w:rsidRDefault="00C97D6F" w:rsidP="005245A7">
      <w:pPr>
        <w:pStyle w:val="aff7"/>
        <w:numPr>
          <w:ilvl w:val="0"/>
          <w:numId w:val="26"/>
        </w:numPr>
        <w:tabs>
          <w:tab w:val="clear" w:pos="720"/>
        </w:tabs>
        <w:spacing w:line="360" w:lineRule="exact"/>
        <w:ind w:left="-142"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w:t>
      </w:r>
      <w:r>
        <w:lastRenderedPageBreak/>
        <w:t xml:space="preserve">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C97D6F" w:rsidRPr="002E66E5" w:rsidRDefault="00C97D6F" w:rsidP="005245A7">
      <w:pPr>
        <w:pStyle w:val="aff7"/>
        <w:numPr>
          <w:ilvl w:val="0"/>
          <w:numId w:val="26"/>
        </w:numPr>
        <w:tabs>
          <w:tab w:val="clear" w:pos="720"/>
          <w:tab w:val="left" w:pos="709"/>
        </w:tabs>
        <w:spacing w:line="360" w:lineRule="exact"/>
        <w:ind w:left="-142"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97D6F" w:rsidRPr="002E66E5" w:rsidRDefault="00C97D6F" w:rsidP="005245A7">
      <w:pPr>
        <w:pStyle w:val="aff7"/>
        <w:numPr>
          <w:ilvl w:val="0"/>
          <w:numId w:val="26"/>
        </w:numPr>
        <w:tabs>
          <w:tab w:val="clear" w:pos="720"/>
          <w:tab w:val="left" w:pos="709"/>
        </w:tabs>
        <w:spacing w:line="360" w:lineRule="exact"/>
        <w:ind w:left="-142" w:firstLine="0"/>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C97D6F" w:rsidRPr="002E66E5" w:rsidRDefault="00C97D6F" w:rsidP="005245A7">
      <w:pPr>
        <w:pStyle w:val="aff7"/>
        <w:numPr>
          <w:ilvl w:val="0"/>
          <w:numId w:val="26"/>
        </w:numPr>
        <w:tabs>
          <w:tab w:val="clear" w:pos="720"/>
          <w:tab w:val="left" w:pos="709"/>
        </w:tabs>
        <w:spacing w:line="360" w:lineRule="exact"/>
        <w:ind w:left="-142"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97D6F" w:rsidRPr="002E66E5" w:rsidRDefault="00C97D6F" w:rsidP="005245A7">
      <w:pPr>
        <w:pStyle w:val="aff7"/>
        <w:numPr>
          <w:ilvl w:val="0"/>
          <w:numId w:val="26"/>
        </w:numPr>
        <w:tabs>
          <w:tab w:val="clear" w:pos="720"/>
          <w:tab w:val="left" w:pos="709"/>
        </w:tabs>
        <w:spacing w:line="360" w:lineRule="exact"/>
        <w:ind w:left="-142"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97D6F" w:rsidRPr="002E66E5" w:rsidRDefault="00C97D6F" w:rsidP="005245A7">
      <w:pPr>
        <w:pStyle w:val="aff7"/>
        <w:numPr>
          <w:ilvl w:val="0"/>
          <w:numId w:val="26"/>
        </w:numPr>
        <w:tabs>
          <w:tab w:val="clear" w:pos="720"/>
          <w:tab w:val="left" w:pos="709"/>
        </w:tabs>
        <w:spacing w:line="360" w:lineRule="exact"/>
        <w:ind w:left="-142" w:firstLine="0"/>
        <w:contextualSpacing/>
        <w:jc w:val="both"/>
      </w:pPr>
      <w:r>
        <w:t>В отношениях, не урегулированных настоящим Приложением, Стороны руководствуются законодательством Российской Федерации.</w:t>
      </w:r>
    </w:p>
    <w:tbl>
      <w:tblPr>
        <w:tblW w:w="14427" w:type="dxa"/>
        <w:tblInd w:w="93" w:type="dxa"/>
        <w:tblLayout w:type="fixed"/>
        <w:tblLook w:val="0000" w:firstRow="0" w:lastRow="0" w:firstColumn="0" w:lastColumn="0" w:noHBand="0" w:noVBand="0"/>
      </w:tblPr>
      <w:tblGrid>
        <w:gridCol w:w="6394"/>
        <w:gridCol w:w="8033"/>
      </w:tblGrid>
      <w:tr w:rsidR="00C97D6F" w:rsidRPr="002E66E5" w:rsidTr="00C97D6F">
        <w:trPr>
          <w:trHeight w:val="2074"/>
        </w:trPr>
        <w:tc>
          <w:tcPr>
            <w:tcW w:w="6394" w:type="dxa"/>
          </w:tcPr>
          <w:p w:rsidR="00C97D6F" w:rsidRPr="002E66E5" w:rsidRDefault="00C97D6F" w:rsidP="00C97D6F">
            <w:pPr>
              <w:widowControl w:val="0"/>
              <w:suppressAutoHyphens w:val="0"/>
            </w:pPr>
            <w:r>
              <w:t>Заказчик:</w:t>
            </w:r>
          </w:p>
          <w:p w:rsidR="00C97D6F" w:rsidRPr="002E66E5" w:rsidRDefault="00C97D6F" w:rsidP="00C97D6F">
            <w:pPr>
              <w:widowControl w:val="0"/>
              <w:suppressAutoHyphens w:val="0"/>
              <w:ind w:hanging="2"/>
            </w:pPr>
            <w:r>
              <w:t>Директор филиала</w:t>
            </w:r>
          </w:p>
          <w:p w:rsidR="00C97D6F" w:rsidRPr="002E66E5" w:rsidRDefault="00C97D6F" w:rsidP="00C97D6F">
            <w:pPr>
              <w:widowControl w:val="0"/>
              <w:suppressAutoHyphens w:val="0"/>
              <w:ind w:hanging="2"/>
            </w:pPr>
            <w:r>
              <w:t>ПАО «ТрансКонтейнер» на Приволжской железной дороге</w:t>
            </w:r>
          </w:p>
          <w:p w:rsidR="00C97D6F" w:rsidRPr="002E66E5" w:rsidRDefault="00C97D6F" w:rsidP="00C97D6F">
            <w:pPr>
              <w:widowControl w:val="0"/>
              <w:suppressAutoHyphens w:val="0"/>
            </w:pPr>
          </w:p>
          <w:p w:rsidR="00C97D6F" w:rsidRPr="002E66E5" w:rsidRDefault="00C97D6F" w:rsidP="00C97D6F">
            <w:pPr>
              <w:widowControl w:val="0"/>
              <w:suppressAutoHyphens w:val="0"/>
            </w:pPr>
          </w:p>
          <w:p w:rsidR="0070011E" w:rsidRPr="002E66E5" w:rsidRDefault="0070011E" w:rsidP="0070011E">
            <w:pPr>
              <w:widowControl w:val="0"/>
              <w:suppressAutoHyphens w:val="0"/>
            </w:pPr>
            <w:r>
              <w:t>___________________________________</w:t>
            </w:r>
          </w:p>
          <w:p w:rsidR="00C97D6F" w:rsidRPr="002E66E5" w:rsidRDefault="00C97D6F" w:rsidP="00C97D6F">
            <w:pPr>
              <w:widowControl w:val="0"/>
              <w:suppressAutoHyphens w:val="0"/>
              <w:rPr>
                <w:vertAlign w:val="superscript"/>
              </w:rPr>
            </w:pPr>
            <w:r>
              <w:rPr>
                <w:vertAlign w:val="superscript"/>
              </w:rPr>
              <w:t xml:space="preserve">               (подпись)</w:t>
            </w:r>
          </w:p>
        </w:tc>
        <w:tc>
          <w:tcPr>
            <w:tcW w:w="8033" w:type="dxa"/>
          </w:tcPr>
          <w:p w:rsidR="00C97D6F" w:rsidRPr="002E66E5" w:rsidRDefault="00C97D6F" w:rsidP="00C97D6F">
            <w:pPr>
              <w:widowControl w:val="0"/>
              <w:suppressAutoHyphens w:val="0"/>
            </w:pPr>
            <w:r>
              <w:t>Исполнитель:</w:t>
            </w:r>
          </w:p>
          <w:p w:rsidR="00C97D6F" w:rsidRPr="002E66E5" w:rsidRDefault="00C97D6F" w:rsidP="00C97D6F">
            <w:pPr>
              <w:widowControl w:val="0"/>
              <w:suppressAutoHyphens w:val="0"/>
              <w:ind w:hanging="2"/>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rPr>
                <w:vertAlign w:val="superscript"/>
              </w:rPr>
              <w:t xml:space="preserve">        (подпись)</w:t>
            </w:r>
          </w:p>
        </w:tc>
      </w:tr>
    </w:tbl>
    <w:p w:rsidR="00C97D6F" w:rsidRPr="002E66E5" w:rsidRDefault="00C97D6F" w:rsidP="00C97D6F">
      <w:pPr>
        <w:suppressAutoHyphens w:val="0"/>
      </w:pPr>
      <w:r>
        <w:br w:type="page"/>
      </w:r>
    </w:p>
    <w:p w:rsidR="00C97D6F" w:rsidRPr="002E66E5" w:rsidRDefault="00C97D6F" w:rsidP="00C97D6F">
      <w:pPr>
        <w:widowControl w:val="0"/>
        <w:pBdr>
          <w:top w:val="nil"/>
          <w:left w:val="nil"/>
          <w:bottom w:val="nil"/>
          <w:right w:val="nil"/>
          <w:between w:val="nil"/>
        </w:pBdr>
        <w:tabs>
          <w:tab w:val="left" w:pos="10206"/>
        </w:tabs>
        <w:suppressAutoHyphens w:val="0"/>
        <w:ind w:firstLine="567"/>
        <w:jc w:val="right"/>
      </w:pPr>
      <w:r>
        <w:lastRenderedPageBreak/>
        <w:t>Приложение № 4</w:t>
      </w:r>
    </w:p>
    <w:p w:rsidR="00C97D6F" w:rsidRPr="002E66E5" w:rsidRDefault="00C97D6F" w:rsidP="00C97D6F">
      <w:pPr>
        <w:widowControl w:val="0"/>
        <w:pBdr>
          <w:top w:val="nil"/>
          <w:left w:val="nil"/>
          <w:bottom w:val="nil"/>
          <w:right w:val="nil"/>
          <w:between w:val="nil"/>
        </w:pBdr>
        <w:tabs>
          <w:tab w:val="left" w:pos="10206"/>
        </w:tabs>
        <w:suppressAutoHyphens w:val="0"/>
        <w:ind w:firstLine="567"/>
        <w:jc w:val="right"/>
      </w:pPr>
      <w:r>
        <w:t>к Договору на выполнение работ</w:t>
      </w:r>
    </w:p>
    <w:p w:rsidR="00C97D6F" w:rsidRPr="002E66E5" w:rsidRDefault="00C97D6F" w:rsidP="00C97D6F">
      <w:pPr>
        <w:widowControl w:val="0"/>
        <w:pBdr>
          <w:top w:val="nil"/>
          <w:left w:val="nil"/>
          <w:bottom w:val="nil"/>
          <w:right w:val="nil"/>
          <w:between w:val="nil"/>
        </w:pBdr>
        <w:tabs>
          <w:tab w:val="left" w:pos="10206"/>
        </w:tabs>
        <w:suppressAutoHyphens w:val="0"/>
        <w:ind w:firstLine="567"/>
        <w:jc w:val="right"/>
      </w:pPr>
      <w:r>
        <w:t>№ ПРИВд/</w:t>
      </w:r>
      <w:r>
        <w:rPr>
          <w:lang w:val="en-US"/>
        </w:rPr>
        <w:t>25</w:t>
      </w:r>
      <w:r>
        <w:t>/______/_______</w:t>
      </w:r>
    </w:p>
    <w:p w:rsidR="00C97D6F" w:rsidRPr="002E66E5" w:rsidRDefault="00C97D6F" w:rsidP="00C97D6F">
      <w:pPr>
        <w:widowControl w:val="0"/>
        <w:pBdr>
          <w:top w:val="nil"/>
          <w:left w:val="nil"/>
          <w:bottom w:val="nil"/>
          <w:right w:val="nil"/>
          <w:between w:val="nil"/>
        </w:pBdr>
        <w:suppressAutoHyphens w:val="0"/>
        <w:ind w:firstLine="567"/>
        <w:jc w:val="right"/>
      </w:pPr>
      <w:r>
        <w:t xml:space="preserve">от «___» __________ </w:t>
      </w:r>
      <w:r>
        <w:rPr>
          <w:lang w:val="en-US"/>
        </w:rPr>
        <w:t>2025</w:t>
      </w:r>
      <w:r>
        <w:t xml:space="preserve"> г.</w:t>
      </w:r>
    </w:p>
    <w:p w:rsidR="00C97D6F" w:rsidRPr="002E66E5" w:rsidRDefault="00C97D6F" w:rsidP="00C97D6F">
      <w:pPr>
        <w:pStyle w:val="51"/>
        <w:widowControl w:val="0"/>
        <w:jc w:val="both"/>
        <w:outlineLvl w:val="0"/>
      </w:pPr>
    </w:p>
    <w:p w:rsidR="00C97D6F" w:rsidRPr="002E66E5" w:rsidRDefault="00C97D6F" w:rsidP="00C97D6F">
      <w:pPr>
        <w:pStyle w:val="51"/>
        <w:widowControl w:val="0"/>
        <w:jc w:val="center"/>
        <w:outlineLvl w:val="0"/>
        <w:rPr>
          <w:b/>
          <w:bCs/>
        </w:rPr>
      </w:pPr>
      <w:r>
        <w:rPr>
          <w:b/>
          <w:bCs/>
        </w:rPr>
        <w:t>Требования по охране труда, промышленной безопасности, пожарной безопасности и экологии</w:t>
      </w:r>
    </w:p>
    <w:p w:rsidR="00C97D6F" w:rsidRPr="002E66E5" w:rsidRDefault="00C97D6F" w:rsidP="00C97D6F">
      <w:pPr>
        <w:pStyle w:val="51"/>
        <w:widowControl w:val="0"/>
        <w:jc w:val="center"/>
        <w:outlineLvl w:val="0"/>
        <w:rPr>
          <w:bCs/>
        </w:rPr>
      </w:pPr>
    </w:p>
    <w:p w:rsidR="00C97D6F" w:rsidRPr="002E66E5" w:rsidRDefault="00C97D6F" w:rsidP="00C97D6F">
      <w:pPr>
        <w:pStyle w:val="51"/>
        <w:widowControl w:val="0"/>
        <w:jc w:val="both"/>
        <w:outlineLvl w:val="0"/>
        <w:rPr>
          <w:b/>
          <w:bCs/>
        </w:rPr>
      </w:pPr>
      <w:r>
        <w:rPr>
          <w:b/>
          <w:bCs/>
        </w:rPr>
        <w:t>1.</w:t>
      </w:r>
      <w:r>
        <w:rPr>
          <w:b/>
          <w:bCs/>
        </w:rPr>
        <w:tab/>
        <w:t>Введение</w:t>
      </w:r>
    </w:p>
    <w:p w:rsidR="00C97D6F" w:rsidRPr="002E66E5" w:rsidRDefault="00C97D6F" w:rsidP="00C97D6F">
      <w:pPr>
        <w:pStyle w:val="51"/>
        <w:widowControl w:val="0"/>
        <w:jc w:val="both"/>
        <w:outlineLvl w:val="0"/>
        <w:rPr>
          <w:bCs/>
        </w:rPr>
      </w:pPr>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C97D6F" w:rsidRPr="002E66E5" w:rsidRDefault="00C97D6F" w:rsidP="00C97D6F">
      <w:pPr>
        <w:pStyle w:val="51"/>
        <w:widowControl w:val="0"/>
        <w:jc w:val="both"/>
        <w:outlineLvl w:val="0"/>
        <w:rPr>
          <w:bCs/>
        </w:rPr>
      </w:pPr>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C97D6F" w:rsidRPr="002E66E5" w:rsidRDefault="00C97D6F" w:rsidP="00C97D6F">
      <w:pPr>
        <w:pStyle w:val="51"/>
        <w:widowControl w:val="0"/>
        <w:jc w:val="both"/>
        <w:outlineLvl w:val="0"/>
        <w:rPr>
          <w:b/>
          <w:bCs/>
        </w:rPr>
      </w:pPr>
      <w:r>
        <w:rPr>
          <w:b/>
          <w:bCs/>
        </w:rPr>
        <w:t>2.</w:t>
      </w:r>
      <w:r>
        <w:rPr>
          <w:b/>
          <w:bCs/>
        </w:rPr>
        <w:tab/>
        <w:t>Соблюдение требований законодательства</w:t>
      </w:r>
    </w:p>
    <w:p w:rsidR="00C97D6F" w:rsidRPr="002E66E5" w:rsidRDefault="00C97D6F" w:rsidP="00C97D6F">
      <w:pPr>
        <w:pStyle w:val="51"/>
        <w:widowControl w:val="0"/>
        <w:jc w:val="both"/>
        <w:outlineLvl w:val="0"/>
        <w:rPr>
          <w:bCs/>
        </w:rPr>
      </w:pPr>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C97D6F" w:rsidRPr="002E66E5" w:rsidRDefault="00C97D6F" w:rsidP="00C97D6F">
      <w:pPr>
        <w:pStyle w:val="51"/>
        <w:widowControl w:val="0"/>
        <w:jc w:val="both"/>
        <w:outlineLvl w:val="0"/>
        <w:rPr>
          <w:b/>
          <w:bCs/>
        </w:rPr>
      </w:pPr>
      <w:r>
        <w:rPr>
          <w:b/>
          <w:bCs/>
        </w:rPr>
        <w:t>3.</w:t>
      </w:r>
      <w:r>
        <w:rPr>
          <w:b/>
          <w:bCs/>
        </w:rPr>
        <w:tab/>
        <w:t>Средства защиты (СЗ):</w:t>
      </w:r>
    </w:p>
    <w:p w:rsidR="00C97D6F" w:rsidRPr="002E66E5" w:rsidRDefault="00C97D6F" w:rsidP="00C97D6F">
      <w:pPr>
        <w:pStyle w:val="51"/>
        <w:widowControl w:val="0"/>
        <w:jc w:val="both"/>
        <w:outlineLvl w:val="0"/>
        <w:rPr>
          <w:bCs/>
        </w:rPr>
      </w:pPr>
      <w:r>
        <w:rPr>
          <w:bCs/>
        </w:rPr>
        <w:t>3.1. Средства индивидуальной защиты (СИЗ):</w:t>
      </w:r>
    </w:p>
    <w:p w:rsidR="00C97D6F" w:rsidRPr="002E66E5" w:rsidRDefault="00C97D6F" w:rsidP="00C97D6F">
      <w:pPr>
        <w:pStyle w:val="51"/>
        <w:widowControl w:val="0"/>
        <w:jc w:val="both"/>
        <w:outlineLvl w:val="0"/>
        <w:rPr>
          <w:bCs/>
        </w:rPr>
      </w:pPr>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C97D6F" w:rsidRPr="002E66E5" w:rsidRDefault="00C97D6F" w:rsidP="00C97D6F">
      <w:pPr>
        <w:pStyle w:val="51"/>
        <w:widowControl w:val="0"/>
        <w:jc w:val="both"/>
        <w:outlineLvl w:val="0"/>
        <w:rPr>
          <w:bCs/>
        </w:rPr>
      </w:pPr>
      <w:r>
        <w:rPr>
          <w:bCs/>
        </w:rPr>
        <w:t>•</w:t>
      </w:r>
      <w:r>
        <w:rPr>
          <w:bCs/>
        </w:rPr>
        <w:tab/>
        <w:t>Защитная обувь с жёстким подноском (спецобувь);</w:t>
      </w:r>
    </w:p>
    <w:p w:rsidR="00C97D6F" w:rsidRPr="002E66E5" w:rsidRDefault="00C97D6F" w:rsidP="00C97D6F">
      <w:pPr>
        <w:pStyle w:val="51"/>
        <w:widowControl w:val="0"/>
        <w:jc w:val="both"/>
        <w:outlineLvl w:val="0"/>
        <w:rPr>
          <w:bCs/>
        </w:rPr>
      </w:pPr>
      <w:r>
        <w:rPr>
          <w:bCs/>
        </w:rPr>
        <w:t>•</w:t>
      </w:r>
      <w:r>
        <w:rPr>
          <w:bCs/>
        </w:rPr>
        <w:tab/>
        <w:t>Каска;</w:t>
      </w:r>
    </w:p>
    <w:p w:rsidR="00C97D6F" w:rsidRPr="002E66E5" w:rsidRDefault="00C97D6F" w:rsidP="00C97D6F">
      <w:pPr>
        <w:pStyle w:val="51"/>
        <w:widowControl w:val="0"/>
        <w:jc w:val="both"/>
        <w:outlineLvl w:val="0"/>
        <w:rPr>
          <w:bCs/>
        </w:rPr>
      </w:pPr>
      <w:r>
        <w:rPr>
          <w:bCs/>
        </w:rPr>
        <w:t>•</w:t>
      </w:r>
      <w:r>
        <w:rPr>
          <w:bCs/>
        </w:rPr>
        <w:tab/>
        <w:t>Защитные очки;</w:t>
      </w:r>
    </w:p>
    <w:p w:rsidR="00C97D6F" w:rsidRPr="002E66E5" w:rsidRDefault="00C97D6F" w:rsidP="00C97D6F">
      <w:pPr>
        <w:pStyle w:val="51"/>
        <w:widowControl w:val="0"/>
        <w:jc w:val="both"/>
        <w:outlineLvl w:val="0"/>
        <w:rPr>
          <w:bCs/>
        </w:rPr>
      </w:pPr>
      <w:r>
        <w:rPr>
          <w:bCs/>
        </w:rPr>
        <w:t>•</w:t>
      </w:r>
      <w:r>
        <w:rPr>
          <w:bCs/>
        </w:rPr>
        <w:tab/>
        <w:t>Спецодежда;</w:t>
      </w:r>
    </w:p>
    <w:p w:rsidR="00C97D6F" w:rsidRPr="002E66E5" w:rsidRDefault="00C97D6F" w:rsidP="00C97D6F">
      <w:pPr>
        <w:pStyle w:val="51"/>
        <w:widowControl w:val="0"/>
        <w:jc w:val="both"/>
        <w:outlineLvl w:val="0"/>
        <w:rPr>
          <w:bCs/>
        </w:rPr>
      </w:pPr>
      <w:r>
        <w:rPr>
          <w:bCs/>
        </w:rPr>
        <w:t>•</w:t>
      </w:r>
      <w:r>
        <w:rPr>
          <w:bCs/>
        </w:rPr>
        <w:tab/>
        <w:t>Рабочие перчатки;</w:t>
      </w:r>
    </w:p>
    <w:p w:rsidR="00C97D6F" w:rsidRPr="002E66E5" w:rsidRDefault="00C97D6F" w:rsidP="00C97D6F">
      <w:pPr>
        <w:pStyle w:val="51"/>
        <w:widowControl w:val="0"/>
        <w:jc w:val="both"/>
        <w:outlineLvl w:val="0"/>
        <w:rPr>
          <w:bCs/>
        </w:rPr>
      </w:pPr>
      <w:r>
        <w:rPr>
          <w:bCs/>
        </w:rPr>
        <w:tab/>
        <w:t>Сигнальный жилет;</w:t>
      </w:r>
    </w:p>
    <w:p w:rsidR="00C97D6F" w:rsidRPr="002E66E5" w:rsidRDefault="00C97D6F" w:rsidP="00C97D6F">
      <w:pPr>
        <w:pStyle w:val="51"/>
        <w:widowControl w:val="0"/>
        <w:jc w:val="both"/>
        <w:outlineLvl w:val="0"/>
        <w:rPr>
          <w:bCs/>
        </w:rPr>
      </w:pPr>
      <w:r>
        <w:rPr>
          <w:bCs/>
        </w:rPr>
        <w:tab/>
        <w:t>Респиратор;</w:t>
      </w:r>
    </w:p>
    <w:p w:rsidR="00C97D6F" w:rsidRPr="002E66E5" w:rsidRDefault="00C97D6F" w:rsidP="00C97D6F">
      <w:pPr>
        <w:pStyle w:val="51"/>
        <w:widowControl w:val="0"/>
        <w:jc w:val="both"/>
        <w:outlineLvl w:val="0"/>
        <w:rPr>
          <w:bCs/>
        </w:rPr>
      </w:pPr>
      <w:r>
        <w:rPr>
          <w:bCs/>
        </w:rPr>
        <w:tab/>
        <w:t>Моющие средства (мази, пасты и т.д.).</w:t>
      </w:r>
    </w:p>
    <w:p w:rsidR="00C97D6F" w:rsidRPr="002E66E5" w:rsidRDefault="00C97D6F" w:rsidP="00C97D6F">
      <w:pPr>
        <w:pStyle w:val="51"/>
        <w:widowControl w:val="0"/>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C97D6F" w:rsidRPr="002E66E5" w:rsidRDefault="00C97D6F" w:rsidP="00C97D6F">
      <w:pPr>
        <w:pStyle w:val="51"/>
        <w:widowControl w:val="0"/>
        <w:jc w:val="both"/>
        <w:outlineLvl w:val="0"/>
        <w:rPr>
          <w:bCs/>
        </w:rPr>
      </w:pPr>
      <w:r>
        <w:rPr>
          <w:bCs/>
        </w:rPr>
        <w:t>3.2.Средства коллективной защиты (СКЗ):</w:t>
      </w:r>
    </w:p>
    <w:p w:rsidR="00C97D6F" w:rsidRPr="002E66E5" w:rsidRDefault="00C97D6F" w:rsidP="00C97D6F">
      <w:pPr>
        <w:pStyle w:val="51"/>
        <w:widowControl w:val="0"/>
        <w:jc w:val="both"/>
        <w:outlineLvl w:val="0"/>
        <w:rPr>
          <w:bCs/>
        </w:rPr>
      </w:pPr>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C97D6F" w:rsidRPr="002E66E5" w:rsidRDefault="00C97D6F" w:rsidP="00C97D6F">
      <w:pPr>
        <w:pStyle w:val="51"/>
        <w:widowControl w:val="0"/>
        <w:jc w:val="both"/>
        <w:outlineLvl w:val="0"/>
        <w:rPr>
          <w:b/>
          <w:bCs/>
        </w:rPr>
      </w:pPr>
      <w:r>
        <w:rPr>
          <w:b/>
          <w:bCs/>
        </w:rPr>
        <w:t>4.</w:t>
      </w:r>
      <w:r>
        <w:rPr>
          <w:b/>
          <w:bCs/>
        </w:rPr>
        <w:tab/>
        <w:t>Транспорт Подрядчика</w:t>
      </w:r>
    </w:p>
    <w:p w:rsidR="00C97D6F" w:rsidRPr="002E66E5" w:rsidRDefault="00C97D6F" w:rsidP="00C97D6F">
      <w:pPr>
        <w:pStyle w:val="51"/>
        <w:widowControl w:val="0"/>
        <w:jc w:val="both"/>
        <w:outlineLvl w:val="0"/>
        <w:rPr>
          <w:bCs/>
        </w:rPr>
      </w:pPr>
      <w:r>
        <w:rPr>
          <w:bCs/>
        </w:rPr>
        <w:t>4.1. ВСЕ ТРАНСПОРТНЫЕ СРЕДСТВА ПОДРЯДНЫХ Организаций, используемые при проведении Работ, должны быть оборудованы следующим:</w:t>
      </w:r>
    </w:p>
    <w:p w:rsidR="00C97D6F" w:rsidRPr="002E66E5" w:rsidRDefault="00C97D6F" w:rsidP="00C97D6F">
      <w:pPr>
        <w:pStyle w:val="51"/>
        <w:widowControl w:val="0"/>
        <w:jc w:val="both"/>
        <w:outlineLvl w:val="0"/>
        <w:rPr>
          <w:bCs/>
        </w:rPr>
      </w:pPr>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C97D6F" w:rsidRPr="002E66E5" w:rsidRDefault="00C97D6F" w:rsidP="00C97D6F">
      <w:pPr>
        <w:pStyle w:val="51"/>
        <w:widowControl w:val="0"/>
        <w:jc w:val="both"/>
        <w:outlineLvl w:val="0"/>
        <w:rPr>
          <w:bCs/>
        </w:rPr>
      </w:pPr>
      <w:r>
        <w:rPr>
          <w:bCs/>
        </w:rPr>
        <w:t>•</w:t>
      </w:r>
      <w:r>
        <w:rPr>
          <w:bCs/>
        </w:rPr>
        <w:tab/>
        <w:t>Аптечка для оказания первой помощи;</w:t>
      </w:r>
    </w:p>
    <w:p w:rsidR="00C97D6F" w:rsidRPr="002E66E5" w:rsidRDefault="00C97D6F" w:rsidP="00C97D6F">
      <w:pPr>
        <w:pStyle w:val="51"/>
        <w:widowControl w:val="0"/>
        <w:jc w:val="both"/>
        <w:outlineLvl w:val="0"/>
        <w:rPr>
          <w:bCs/>
        </w:rPr>
      </w:pPr>
      <w:r>
        <w:rPr>
          <w:bCs/>
        </w:rPr>
        <w:t>•</w:t>
      </w:r>
      <w:r>
        <w:rPr>
          <w:bCs/>
        </w:rPr>
        <w:tab/>
        <w:t>Огнетушитель;</w:t>
      </w:r>
    </w:p>
    <w:p w:rsidR="00C97D6F" w:rsidRPr="002E66E5" w:rsidRDefault="00C97D6F" w:rsidP="00C97D6F">
      <w:pPr>
        <w:pStyle w:val="51"/>
        <w:widowControl w:val="0"/>
        <w:jc w:val="both"/>
        <w:outlineLvl w:val="0"/>
        <w:rPr>
          <w:bCs/>
        </w:rPr>
      </w:pPr>
      <w:r>
        <w:rPr>
          <w:bCs/>
        </w:rPr>
        <w:lastRenderedPageBreak/>
        <w:t>•</w:t>
      </w:r>
      <w:r>
        <w:rPr>
          <w:bCs/>
        </w:rPr>
        <w:tab/>
        <w:t>Передние и задние зимние шины в течение зимнего периода (для стран с холодным климатом);</w:t>
      </w:r>
    </w:p>
    <w:p w:rsidR="00C97D6F" w:rsidRPr="002E66E5" w:rsidRDefault="00C97D6F" w:rsidP="00C97D6F">
      <w:pPr>
        <w:pStyle w:val="51"/>
        <w:widowControl w:val="0"/>
        <w:jc w:val="both"/>
        <w:outlineLvl w:val="0"/>
        <w:rPr>
          <w:bCs/>
        </w:rPr>
      </w:pPr>
      <w:r>
        <w:rPr>
          <w:bCs/>
        </w:rPr>
        <w:t>•</w:t>
      </w:r>
      <w:r>
        <w:rPr>
          <w:bCs/>
        </w:rPr>
        <w:tab/>
        <w:t>Световая и звуковая сигнализация движения задним ходом.</w:t>
      </w:r>
    </w:p>
    <w:p w:rsidR="00C97D6F" w:rsidRPr="002E66E5" w:rsidRDefault="00C97D6F" w:rsidP="00C97D6F">
      <w:pPr>
        <w:pStyle w:val="51"/>
        <w:widowControl w:val="0"/>
        <w:jc w:val="both"/>
        <w:outlineLvl w:val="0"/>
        <w:rPr>
          <w:bCs/>
        </w:rPr>
      </w:pPr>
      <w:r>
        <w:rPr>
          <w:bCs/>
        </w:rPr>
        <w:t>Подрядная организация должна обеспечить:</w:t>
      </w:r>
    </w:p>
    <w:p w:rsidR="00C97D6F" w:rsidRPr="002E66E5" w:rsidRDefault="00C97D6F" w:rsidP="00C97D6F">
      <w:pPr>
        <w:pStyle w:val="51"/>
        <w:widowControl w:val="0"/>
        <w:jc w:val="both"/>
        <w:outlineLvl w:val="0"/>
        <w:rPr>
          <w:bCs/>
        </w:rPr>
      </w:pPr>
      <w:r>
        <w:rPr>
          <w:bCs/>
        </w:rPr>
        <w:t>•</w:t>
      </w:r>
      <w:r>
        <w:rPr>
          <w:bCs/>
        </w:rPr>
        <w:tab/>
        <w:t>Обучение и достаточную квалификацию водителей;</w:t>
      </w:r>
    </w:p>
    <w:p w:rsidR="00C97D6F" w:rsidRPr="002E66E5" w:rsidRDefault="00C97D6F" w:rsidP="00C97D6F">
      <w:pPr>
        <w:pStyle w:val="51"/>
        <w:widowControl w:val="0"/>
        <w:jc w:val="both"/>
        <w:outlineLvl w:val="0"/>
        <w:rPr>
          <w:bCs/>
        </w:rPr>
      </w:pPr>
      <w:r>
        <w:rPr>
          <w:bCs/>
        </w:rPr>
        <w:t>•</w:t>
      </w:r>
      <w:r>
        <w:rPr>
          <w:bCs/>
        </w:rPr>
        <w:tab/>
        <w:t>Проведение регулярных ТО транспортных средств;</w:t>
      </w:r>
    </w:p>
    <w:p w:rsidR="00C97D6F" w:rsidRPr="002E66E5" w:rsidRDefault="00C97D6F" w:rsidP="00C97D6F">
      <w:pPr>
        <w:pStyle w:val="51"/>
        <w:widowControl w:val="0"/>
        <w:jc w:val="both"/>
        <w:outlineLvl w:val="0"/>
        <w:rPr>
          <w:bCs/>
        </w:rPr>
      </w:pPr>
      <w:r>
        <w:rPr>
          <w:bCs/>
        </w:rPr>
        <w:tab/>
        <w:t>Проведение медицинских осмотров.</w:t>
      </w:r>
    </w:p>
    <w:p w:rsidR="00C97D6F" w:rsidRPr="002E66E5" w:rsidRDefault="00C97D6F" w:rsidP="00C97D6F">
      <w:pPr>
        <w:pStyle w:val="51"/>
        <w:widowControl w:val="0"/>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C97D6F" w:rsidRPr="002E66E5" w:rsidRDefault="00C97D6F" w:rsidP="00C97D6F">
      <w:pPr>
        <w:pStyle w:val="51"/>
        <w:widowControl w:val="0"/>
        <w:jc w:val="both"/>
        <w:outlineLvl w:val="0"/>
        <w:rPr>
          <w:b/>
          <w:bCs/>
        </w:rPr>
      </w:pPr>
      <w:r>
        <w:rPr>
          <w:b/>
          <w:bCs/>
        </w:rPr>
        <w:t>5.</w:t>
      </w:r>
      <w:r>
        <w:rPr>
          <w:b/>
          <w:bCs/>
        </w:rPr>
        <w:tab/>
        <w:t>Работы повышенной опасности</w:t>
      </w:r>
    </w:p>
    <w:p w:rsidR="00C97D6F" w:rsidRPr="002E66E5" w:rsidRDefault="00C97D6F" w:rsidP="00C97D6F">
      <w:pPr>
        <w:pStyle w:val="51"/>
        <w:widowControl w:val="0"/>
        <w:jc w:val="both"/>
        <w:outlineLvl w:val="0"/>
        <w:rPr>
          <w:bCs/>
        </w:rPr>
      </w:pPr>
      <w:r>
        <w:rPr>
          <w:bCs/>
        </w:rPr>
        <w:t>5.1. Подрядная организация должна определить и разработать перечень работ повышенной опасности. Минимально, этот перечень должен включать:</w:t>
      </w:r>
    </w:p>
    <w:p w:rsidR="00C97D6F" w:rsidRPr="002E66E5" w:rsidRDefault="00C97D6F" w:rsidP="00C97D6F">
      <w:pPr>
        <w:pStyle w:val="51"/>
        <w:widowControl w:val="0"/>
        <w:jc w:val="both"/>
        <w:outlineLvl w:val="0"/>
        <w:rPr>
          <w:bCs/>
        </w:rPr>
      </w:pPr>
      <w:r>
        <w:rPr>
          <w:bCs/>
        </w:rPr>
        <w:t>•</w:t>
      </w:r>
      <w:r>
        <w:rPr>
          <w:bCs/>
        </w:rPr>
        <w:tab/>
        <w:t>Ремонтные, строительные и монтажные работы на высоте более 1,3 м от пола без инвентарных лесов и подмостей;</w:t>
      </w:r>
    </w:p>
    <w:p w:rsidR="00C97D6F" w:rsidRPr="002E66E5" w:rsidRDefault="00C97D6F" w:rsidP="00C97D6F">
      <w:pPr>
        <w:pStyle w:val="51"/>
        <w:widowControl w:val="0"/>
        <w:jc w:val="both"/>
        <w:outlineLvl w:val="0"/>
        <w:rPr>
          <w:bCs/>
        </w:rPr>
      </w:pPr>
      <w:r>
        <w:rPr>
          <w:bCs/>
        </w:rPr>
        <w:t>•</w:t>
      </w:r>
      <w:r>
        <w:rPr>
          <w:bCs/>
        </w:rPr>
        <w:tab/>
        <w:t>Ремонт трубопроводов пара и горячей воды;</w:t>
      </w:r>
    </w:p>
    <w:p w:rsidR="00C97D6F" w:rsidRPr="002E66E5" w:rsidRDefault="00C97D6F" w:rsidP="00C97D6F">
      <w:pPr>
        <w:pStyle w:val="51"/>
        <w:widowControl w:val="0"/>
        <w:jc w:val="both"/>
        <w:outlineLvl w:val="0"/>
        <w:rPr>
          <w:bCs/>
        </w:rPr>
      </w:pPr>
      <w:r>
        <w:rPr>
          <w:bCs/>
        </w:rPr>
        <w:t>•</w:t>
      </w:r>
      <w:r>
        <w:rPr>
          <w:bCs/>
        </w:rPr>
        <w:tab/>
        <w:t>Работы в замкнутых объемах, в ограниченных пространствах;</w:t>
      </w:r>
    </w:p>
    <w:p w:rsidR="00C97D6F" w:rsidRPr="002E66E5" w:rsidRDefault="00C97D6F" w:rsidP="00C97D6F">
      <w:pPr>
        <w:pStyle w:val="51"/>
        <w:widowControl w:val="0"/>
        <w:jc w:val="both"/>
        <w:outlineLvl w:val="0"/>
        <w:rPr>
          <w:bCs/>
        </w:rPr>
      </w:pPr>
      <w:r>
        <w:rPr>
          <w:bCs/>
        </w:rPr>
        <w:t>•</w:t>
      </w:r>
      <w:r>
        <w:rPr>
          <w:bCs/>
        </w:rPr>
        <w:tab/>
        <w:t>Ремонтные работы, обслуживание мостовых кранов, выполнение работ с выходом на крановые пути</w:t>
      </w:r>
    </w:p>
    <w:p w:rsidR="00C97D6F" w:rsidRPr="002E66E5" w:rsidRDefault="00C97D6F" w:rsidP="00C97D6F">
      <w:pPr>
        <w:pStyle w:val="51"/>
        <w:widowControl w:val="0"/>
        <w:jc w:val="both"/>
        <w:outlineLvl w:val="0"/>
        <w:rPr>
          <w:bCs/>
        </w:rPr>
      </w:pPr>
      <w:r>
        <w:rPr>
          <w:bCs/>
        </w:rPr>
        <w:t>•</w:t>
      </w:r>
      <w:r>
        <w:rPr>
          <w:bCs/>
        </w:rPr>
        <w:tab/>
        <w:t>Электро- и газосварочные работы, газорезательные работы</w:t>
      </w:r>
    </w:p>
    <w:p w:rsidR="00C97D6F" w:rsidRPr="002E66E5" w:rsidRDefault="00C97D6F" w:rsidP="00C97D6F">
      <w:pPr>
        <w:pStyle w:val="51"/>
        <w:widowControl w:val="0"/>
        <w:jc w:val="both"/>
        <w:outlineLvl w:val="0"/>
        <w:rPr>
          <w:bCs/>
        </w:rPr>
      </w:pPr>
      <w:r>
        <w:rPr>
          <w:bCs/>
        </w:rPr>
        <w:t>•</w:t>
      </w:r>
      <w:r>
        <w:rPr>
          <w:bCs/>
        </w:rPr>
        <w:tab/>
        <w:t>Работы по вскрытию и испытанию  сосудов и трубопроводов, работающих под давлением.</w:t>
      </w:r>
    </w:p>
    <w:p w:rsidR="00C97D6F" w:rsidRPr="002E66E5" w:rsidRDefault="00C97D6F" w:rsidP="00C97D6F">
      <w:pPr>
        <w:pStyle w:val="51"/>
        <w:widowControl w:val="0"/>
        <w:jc w:val="both"/>
        <w:outlineLvl w:val="0"/>
        <w:rPr>
          <w:bCs/>
        </w:rPr>
      </w:pPr>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C97D6F" w:rsidRPr="002E66E5" w:rsidRDefault="00C97D6F" w:rsidP="00C97D6F">
      <w:pPr>
        <w:pStyle w:val="51"/>
        <w:widowControl w:val="0"/>
        <w:jc w:val="both"/>
        <w:outlineLvl w:val="0"/>
        <w:rPr>
          <w:bCs/>
        </w:rPr>
      </w:pPr>
      <w:r>
        <w:rPr>
          <w:bCs/>
        </w:rPr>
        <w:t>•</w:t>
      </w:r>
      <w:r>
        <w:rPr>
          <w:bCs/>
        </w:rPr>
        <w:tab/>
        <w:t>Проведение огневых работ в пожаро- и взрывоопасных помещениях.</w:t>
      </w:r>
    </w:p>
    <w:p w:rsidR="00C97D6F" w:rsidRPr="002E66E5" w:rsidRDefault="00C97D6F" w:rsidP="00C97D6F">
      <w:pPr>
        <w:pStyle w:val="51"/>
        <w:widowControl w:val="0"/>
        <w:jc w:val="both"/>
        <w:outlineLvl w:val="0"/>
        <w:rPr>
          <w:bCs/>
        </w:rPr>
      </w:pPr>
      <w:r>
        <w:rPr>
          <w:bCs/>
        </w:rPr>
        <w:t>5.2. Подрядная организация должна использовать систему нарядов – допусков для выполнения работ повышенной опасности.</w:t>
      </w:r>
    </w:p>
    <w:p w:rsidR="00C97D6F" w:rsidRPr="002E66E5" w:rsidRDefault="00C97D6F" w:rsidP="00C97D6F">
      <w:pPr>
        <w:pStyle w:val="51"/>
        <w:widowControl w:val="0"/>
        <w:jc w:val="both"/>
        <w:outlineLvl w:val="0"/>
        <w:rPr>
          <w:b/>
          <w:bCs/>
        </w:rPr>
      </w:pPr>
      <w:r>
        <w:rPr>
          <w:b/>
          <w:bCs/>
        </w:rPr>
        <w:t>6.</w:t>
      </w:r>
      <w:r>
        <w:rPr>
          <w:b/>
          <w:bCs/>
        </w:rPr>
        <w:tab/>
        <w:t>Обучение Персонала</w:t>
      </w:r>
    </w:p>
    <w:p w:rsidR="00C97D6F" w:rsidRPr="002E66E5" w:rsidRDefault="00C97D6F" w:rsidP="00C97D6F">
      <w:pPr>
        <w:pStyle w:val="51"/>
        <w:widowControl w:val="0"/>
        <w:jc w:val="both"/>
        <w:outlineLvl w:val="0"/>
        <w:rPr>
          <w:bCs/>
        </w:rPr>
      </w:pPr>
      <w:r>
        <w:rPr>
          <w:bCs/>
        </w:rPr>
        <w:t>6.1 Прежде чем приступить к работе на Строительной площадке Персонал Подрядчика должен выполнить следующие мероприятия:</w:t>
      </w:r>
    </w:p>
    <w:p w:rsidR="00C97D6F" w:rsidRPr="002E66E5" w:rsidRDefault="00C97D6F" w:rsidP="00C97D6F">
      <w:pPr>
        <w:pStyle w:val="51"/>
        <w:widowControl w:val="0"/>
        <w:jc w:val="both"/>
        <w:outlineLvl w:val="0"/>
        <w:rPr>
          <w:bCs/>
        </w:rPr>
      </w:pPr>
      <w:r>
        <w:rPr>
          <w:bCs/>
        </w:rPr>
        <w:t>•</w:t>
      </w:r>
      <w:r>
        <w:rPr>
          <w:bC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bCs/>
        </w:rPr>
        <w:tab/>
      </w:r>
    </w:p>
    <w:p w:rsidR="00C97D6F" w:rsidRPr="002E66E5" w:rsidRDefault="00C97D6F" w:rsidP="00C97D6F">
      <w:pPr>
        <w:pStyle w:val="51"/>
        <w:widowControl w:val="0"/>
        <w:jc w:val="both"/>
        <w:outlineLvl w:val="0"/>
        <w:rPr>
          <w:bCs/>
        </w:rPr>
      </w:pPr>
      <w:r>
        <w:rPr>
          <w:bCs/>
        </w:rPr>
        <w:t>•</w:t>
      </w:r>
      <w:r>
        <w:rPr>
          <w:bCs/>
        </w:rPr>
        <w:tab/>
        <w:t>Пройти вводный инструктаж по ОТ, ППБ и Э, проводимый представителем Подрядчика, предусмотренный требованиями законодательства.</w:t>
      </w:r>
    </w:p>
    <w:p w:rsidR="00C97D6F" w:rsidRPr="002E66E5" w:rsidRDefault="00C97D6F" w:rsidP="00C97D6F">
      <w:pPr>
        <w:pStyle w:val="51"/>
        <w:widowControl w:val="0"/>
        <w:jc w:val="both"/>
        <w:outlineLvl w:val="0"/>
        <w:rPr>
          <w:bCs/>
        </w:rPr>
      </w:pPr>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C97D6F" w:rsidRPr="002E66E5" w:rsidRDefault="00C97D6F" w:rsidP="00C97D6F">
      <w:pPr>
        <w:pStyle w:val="51"/>
        <w:widowControl w:val="0"/>
        <w:jc w:val="both"/>
        <w:outlineLvl w:val="0"/>
        <w:rPr>
          <w:bCs/>
        </w:rPr>
      </w:pPr>
      <w:r>
        <w:rPr>
          <w:bCs/>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C97D6F" w:rsidRPr="002E66E5" w:rsidRDefault="00C97D6F" w:rsidP="00C97D6F">
      <w:pPr>
        <w:pStyle w:val="51"/>
        <w:widowControl w:val="0"/>
        <w:jc w:val="both"/>
        <w:outlineLvl w:val="0"/>
        <w:rPr>
          <w:bCs/>
        </w:rPr>
      </w:pPr>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C97D6F" w:rsidRPr="002E66E5" w:rsidRDefault="00C97D6F" w:rsidP="00C97D6F">
      <w:pPr>
        <w:pStyle w:val="51"/>
        <w:widowControl w:val="0"/>
        <w:jc w:val="both"/>
        <w:outlineLvl w:val="0"/>
        <w:rPr>
          <w:b/>
          <w:bCs/>
        </w:rPr>
      </w:pPr>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p>
    <w:p w:rsidR="00C97D6F" w:rsidRPr="002E66E5" w:rsidRDefault="00C97D6F" w:rsidP="00C97D6F">
      <w:pPr>
        <w:pStyle w:val="51"/>
        <w:widowControl w:val="0"/>
        <w:jc w:val="both"/>
        <w:outlineLvl w:val="0"/>
        <w:rPr>
          <w:b/>
          <w:bCs/>
        </w:rPr>
      </w:pPr>
      <w:r>
        <w:rPr>
          <w:bCs/>
        </w:rPr>
        <w:t>Подрядная организация</w:t>
      </w:r>
      <w:r>
        <w:rPr>
          <w:b/>
          <w:bCs/>
        </w:rPr>
        <w:t xml:space="preserve"> обязана:</w:t>
      </w:r>
    </w:p>
    <w:p w:rsidR="00C97D6F" w:rsidRPr="002E66E5" w:rsidRDefault="00C97D6F" w:rsidP="00C97D6F">
      <w:pPr>
        <w:pStyle w:val="51"/>
        <w:widowControl w:val="0"/>
        <w:jc w:val="both"/>
        <w:outlineLvl w:val="0"/>
        <w:rPr>
          <w:bCs/>
        </w:rPr>
      </w:pPr>
      <w:r>
        <w:rPr>
          <w:bCs/>
        </w:rPr>
        <w:t>7.1.</w:t>
      </w:r>
      <w:r>
        <w:rPr>
          <w:bCs/>
        </w:rPr>
        <w:tab/>
        <w:t xml:space="preserve">По необходимости, перед началом рабочей смены и допуском Персонала Подрядчика к </w:t>
      </w:r>
      <w:r>
        <w:rPr>
          <w:bCs/>
        </w:rPr>
        <w:lastRenderedPageBreak/>
        <w:t>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C97D6F" w:rsidRPr="002E66E5" w:rsidRDefault="00C97D6F" w:rsidP="00C97D6F">
      <w:pPr>
        <w:pStyle w:val="51"/>
        <w:widowControl w:val="0"/>
        <w:jc w:val="both"/>
        <w:outlineLvl w:val="0"/>
        <w:rPr>
          <w:bCs/>
        </w:rPr>
      </w:pPr>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C97D6F" w:rsidRPr="002E66E5" w:rsidRDefault="00C97D6F" w:rsidP="00C97D6F">
      <w:pPr>
        <w:pStyle w:val="51"/>
        <w:widowControl w:val="0"/>
        <w:jc w:val="both"/>
        <w:outlineLvl w:val="0"/>
        <w:rPr>
          <w:bCs/>
        </w:rPr>
      </w:pPr>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C97D6F" w:rsidRPr="002E66E5" w:rsidRDefault="00C97D6F" w:rsidP="00C97D6F">
      <w:pPr>
        <w:pStyle w:val="51"/>
        <w:widowControl w:val="0"/>
        <w:jc w:val="both"/>
        <w:outlineLvl w:val="0"/>
        <w:rPr>
          <w:bCs/>
        </w:rPr>
      </w:pPr>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C97D6F" w:rsidRPr="002E66E5" w:rsidRDefault="00C97D6F" w:rsidP="00C97D6F">
      <w:pPr>
        <w:pStyle w:val="51"/>
        <w:widowControl w:val="0"/>
        <w:jc w:val="both"/>
        <w:outlineLvl w:val="0"/>
        <w:rPr>
          <w:bCs/>
        </w:rPr>
      </w:pPr>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p>
    <w:p w:rsidR="00C97D6F" w:rsidRPr="002E66E5" w:rsidRDefault="00C97D6F" w:rsidP="00C97D6F">
      <w:pPr>
        <w:pStyle w:val="51"/>
        <w:widowControl w:val="0"/>
        <w:jc w:val="both"/>
        <w:outlineLvl w:val="0"/>
        <w:rPr>
          <w:bCs/>
        </w:rPr>
      </w:pPr>
      <w:r>
        <w:rPr>
          <w:bCs/>
        </w:rPr>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p>
    <w:p w:rsidR="00C97D6F" w:rsidRPr="002E66E5" w:rsidRDefault="00C97D6F" w:rsidP="00C97D6F">
      <w:pPr>
        <w:pStyle w:val="51"/>
        <w:widowControl w:val="0"/>
        <w:jc w:val="both"/>
        <w:outlineLvl w:val="0"/>
        <w:rPr>
          <w:bCs/>
        </w:rPr>
      </w:pPr>
      <w:r>
        <w:rPr>
          <w:bCs/>
        </w:rPr>
        <w:t>7.7.</w:t>
      </w:r>
      <w:r>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p>
    <w:p w:rsidR="00C97D6F" w:rsidRPr="002E66E5" w:rsidRDefault="00C97D6F" w:rsidP="00C97D6F">
      <w:pPr>
        <w:pStyle w:val="51"/>
        <w:widowControl w:val="0"/>
        <w:jc w:val="both"/>
        <w:outlineLvl w:val="0"/>
        <w:rPr>
          <w:b/>
          <w:bCs/>
        </w:rPr>
      </w:pPr>
      <w:r>
        <w:rPr>
          <w:b/>
          <w:bCs/>
        </w:rPr>
        <w:t>8.</w:t>
      </w:r>
      <w:r>
        <w:rPr>
          <w:b/>
          <w:bCs/>
        </w:rPr>
        <w:tab/>
        <w:t>Текущие проверки</w:t>
      </w:r>
    </w:p>
    <w:p w:rsidR="00C97D6F" w:rsidRPr="002E66E5" w:rsidRDefault="00C97D6F" w:rsidP="00C97D6F">
      <w:pPr>
        <w:pStyle w:val="51"/>
        <w:widowControl w:val="0"/>
        <w:jc w:val="both"/>
        <w:outlineLvl w:val="0"/>
        <w:rPr>
          <w:bCs/>
        </w:rPr>
      </w:pPr>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p>
    <w:p w:rsidR="00C97D6F" w:rsidRPr="002E66E5" w:rsidRDefault="00C97D6F" w:rsidP="00C97D6F">
      <w:pPr>
        <w:pStyle w:val="51"/>
        <w:widowControl w:val="0"/>
        <w:jc w:val="both"/>
        <w:outlineLvl w:val="0"/>
        <w:rPr>
          <w:bCs/>
        </w:rPr>
      </w:pPr>
      <w:r>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p>
    <w:p w:rsidR="00C97D6F" w:rsidRPr="002E66E5" w:rsidRDefault="00C97D6F" w:rsidP="00C97D6F">
      <w:pPr>
        <w:pStyle w:val="51"/>
        <w:widowControl w:val="0"/>
        <w:jc w:val="both"/>
        <w:outlineLvl w:val="0"/>
        <w:rPr>
          <w:bCs/>
        </w:rPr>
      </w:pPr>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p>
    <w:p w:rsidR="00C97D6F" w:rsidRPr="002E66E5" w:rsidRDefault="00C97D6F" w:rsidP="00C97D6F">
      <w:pPr>
        <w:pStyle w:val="51"/>
        <w:widowControl w:val="0"/>
        <w:jc w:val="both"/>
        <w:outlineLvl w:val="0"/>
        <w:rPr>
          <w:bCs/>
        </w:rPr>
      </w:pPr>
      <w:r>
        <w:rPr>
          <w:bCs/>
        </w:rPr>
        <w:t xml:space="preserve">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w:t>
      </w:r>
      <w:r>
        <w:rPr>
          <w:bCs/>
        </w:rPr>
        <w:lastRenderedPageBreak/>
        <w:t>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p>
    <w:p w:rsidR="00C97D6F" w:rsidRPr="002E66E5" w:rsidRDefault="00C97D6F" w:rsidP="00C97D6F">
      <w:pPr>
        <w:pStyle w:val="51"/>
        <w:widowControl w:val="0"/>
        <w:jc w:val="both"/>
        <w:outlineLvl w:val="0"/>
        <w:rPr>
          <w:b/>
          <w:bCs/>
        </w:rPr>
      </w:pPr>
      <w:r>
        <w:rPr>
          <w:b/>
          <w:bCs/>
        </w:rPr>
        <w:t>9.</w:t>
      </w:r>
      <w:r>
        <w:rPr>
          <w:b/>
          <w:bCs/>
        </w:rPr>
        <w:tab/>
        <w:t>Требования к отчётности</w:t>
      </w:r>
    </w:p>
    <w:p w:rsidR="00C97D6F" w:rsidRPr="002E66E5" w:rsidRDefault="00C97D6F" w:rsidP="00C97D6F">
      <w:pPr>
        <w:pStyle w:val="51"/>
        <w:widowControl w:val="0"/>
        <w:jc w:val="both"/>
        <w:outlineLvl w:val="0"/>
        <w:rPr>
          <w:bCs/>
        </w:rPr>
      </w:pPr>
      <w:r>
        <w:rPr>
          <w:bCs/>
        </w:rPr>
        <w:t>9.1 Подрядная организация 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C97D6F" w:rsidRPr="002E66E5" w:rsidRDefault="00C97D6F" w:rsidP="00C97D6F">
      <w:pPr>
        <w:pStyle w:val="51"/>
        <w:widowControl w:val="0"/>
        <w:jc w:val="both"/>
        <w:outlineLvl w:val="0"/>
        <w:rPr>
          <w:bCs/>
        </w:rPr>
      </w:pPr>
      <w:r>
        <w:rPr>
          <w:bCs/>
        </w:rPr>
        <w:t>•</w:t>
      </w:r>
      <w:r>
        <w:rPr>
          <w:bCs/>
        </w:rPr>
        <w:tab/>
        <w:t>все несчастные случаи;</w:t>
      </w:r>
    </w:p>
    <w:p w:rsidR="00C97D6F" w:rsidRPr="002E66E5" w:rsidRDefault="00C97D6F" w:rsidP="00C97D6F">
      <w:pPr>
        <w:pStyle w:val="51"/>
        <w:widowControl w:val="0"/>
        <w:jc w:val="both"/>
        <w:outlineLvl w:val="0"/>
        <w:rPr>
          <w:bCs/>
        </w:rPr>
      </w:pPr>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p>
    <w:p w:rsidR="00C97D6F" w:rsidRPr="002E66E5" w:rsidRDefault="00C97D6F" w:rsidP="00C97D6F">
      <w:pPr>
        <w:pStyle w:val="51"/>
        <w:widowControl w:val="0"/>
        <w:jc w:val="both"/>
        <w:outlineLvl w:val="0"/>
        <w:rPr>
          <w:bCs/>
        </w:rPr>
      </w:pPr>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C97D6F" w:rsidRPr="002E66E5" w:rsidRDefault="00C97D6F" w:rsidP="00C97D6F">
      <w:pPr>
        <w:pStyle w:val="51"/>
        <w:widowControl w:val="0"/>
        <w:jc w:val="both"/>
        <w:outlineLvl w:val="0"/>
        <w:rPr>
          <w:bCs/>
        </w:rPr>
      </w:pPr>
      <w:r>
        <w:rPr>
          <w:bCs/>
        </w:rPr>
        <w:t>•</w:t>
      </w:r>
      <w:r>
        <w:rPr>
          <w:bCs/>
        </w:rPr>
        <w:tab/>
        <w:t>любые другие события, о которых необходимо сообщать компетентным государственным органам;</w:t>
      </w:r>
    </w:p>
    <w:p w:rsidR="00C97D6F" w:rsidRPr="002E66E5" w:rsidRDefault="00C97D6F" w:rsidP="00C97D6F">
      <w:pPr>
        <w:pStyle w:val="51"/>
        <w:widowControl w:val="0"/>
        <w:jc w:val="both"/>
        <w:outlineLvl w:val="0"/>
        <w:rPr>
          <w:bCs/>
        </w:rPr>
      </w:pPr>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p>
    <w:p w:rsidR="00C97D6F" w:rsidRPr="002E66E5" w:rsidRDefault="00C97D6F" w:rsidP="00C97D6F">
      <w:pPr>
        <w:pStyle w:val="51"/>
        <w:widowControl w:val="0"/>
        <w:jc w:val="both"/>
        <w:outlineLvl w:val="0"/>
        <w:rPr>
          <w:bCs/>
        </w:rPr>
      </w:pPr>
      <w:r>
        <w:rPr>
          <w:bCs/>
        </w:rPr>
        <w:t>9.2. 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C97D6F" w:rsidRPr="002E66E5" w:rsidRDefault="00C97D6F" w:rsidP="00C97D6F">
      <w:pPr>
        <w:pStyle w:val="51"/>
        <w:widowControl w:val="0"/>
        <w:jc w:val="both"/>
        <w:outlineLvl w:val="0"/>
        <w:rPr>
          <w:b/>
          <w:bCs/>
        </w:rPr>
      </w:pPr>
      <w:r>
        <w:rPr>
          <w:b/>
          <w:bCs/>
        </w:rPr>
        <w:t>10.</w:t>
      </w:r>
      <w:r>
        <w:rPr>
          <w:b/>
          <w:bCs/>
        </w:rPr>
        <w:tab/>
        <w:t>Требования к профпригодности персонала по состоянию здоровья</w:t>
      </w:r>
    </w:p>
    <w:p w:rsidR="00C97D6F" w:rsidRPr="002E66E5" w:rsidRDefault="00C97D6F" w:rsidP="00C97D6F">
      <w:pPr>
        <w:pStyle w:val="51"/>
        <w:widowControl w:val="0"/>
        <w:jc w:val="both"/>
        <w:outlineLvl w:val="0"/>
        <w:rPr>
          <w:bCs/>
        </w:rPr>
      </w:pPr>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C97D6F" w:rsidRPr="002E66E5" w:rsidRDefault="00C97D6F" w:rsidP="00C97D6F">
      <w:pPr>
        <w:pStyle w:val="51"/>
        <w:widowControl w:val="0"/>
        <w:jc w:val="both"/>
        <w:outlineLvl w:val="0"/>
        <w:rPr>
          <w:bCs/>
        </w:rPr>
      </w:pPr>
      <w:r>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C97D6F" w:rsidRPr="002E66E5" w:rsidRDefault="00C97D6F" w:rsidP="00C97D6F">
      <w:pPr>
        <w:pStyle w:val="51"/>
        <w:widowControl w:val="0"/>
        <w:jc w:val="both"/>
        <w:outlineLvl w:val="0"/>
        <w:rPr>
          <w:b/>
          <w:bCs/>
        </w:rPr>
      </w:pPr>
      <w:r>
        <w:rPr>
          <w:b/>
          <w:bCs/>
        </w:rPr>
        <w:t>11.</w:t>
      </w:r>
      <w:r>
        <w:rPr>
          <w:b/>
          <w:bCs/>
        </w:rPr>
        <w:tab/>
        <w:t>Состояние мест проведения работ</w:t>
      </w:r>
    </w:p>
    <w:p w:rsidR="00C97D6F" w:rsidRPr="002E66E5" w:rsidRDefault="00C97D6F" w:rsidP="00C97D6F">
      <w:pPr>
        <w:pStyle w:val="51"/>
        <w:widowControl w:val="0"/>
        <w:jc w:val="both"/>
        <w:outlineLvl w:val="0"/>
        <w:rPr>
          <w:bCs/>
        </w:rPr>
      </w:pPr>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C97D6F" w:rsidRPr="002E66E5" w:rsidRDefault="00C97D6F" w:rsidP="00C97D6F">
      <w:pPr>
        <w:pStyle w:val="51"/>
        <w:widowControl w:val="0"/>
        <w:jc w:val="both"/>
        <w:outlineLvl w:val="0"/>
        <w:rPr>
          <w:bCs/>
        </w:rPr>
      </w:pPr>
      <w:r>
        <w:rPr>
          <w:bCs/>
        </w:rPr>
        <w:t>•</w:t>
      </w:r>
      <w:r>
        <w:rPr>
          <w:bCs/>
        </w:rPr>
        <w:tab/>
        <w:t>наименования подрядной организации</w:t>
      </w:r>
    </w:p>
    <w:p w:rsidR="00C97D6F" w:rsidRPr="002E66E5" w:rsidRDefault="00C97D6F" w:rsidP="00C97D6F">
      <w:pPr>
        <w:pStyle w:val="51"/>
        <w:widowControl w:val="0"/>
        <w:jc w:val="both"/>
        <w:outlineLvl w:val="0"/>
        <w:rPr>
          <w:bCs/>
        </w:rPr>
      </w:pPr>
      <w:r>
        <w:rPr>
          <w:bCs/>
        </w:rPr>
        <w:t>•</w:t>
      </w:r>
      <w:r>
        <w:rPr>
          <w:bCs/>
        </w:rPr>
        <w:tab/>
        <w:t>ответственных:</w:t>
      </w:r>
    </w:p>
    <w:p w:rsidR="00C97D6F" w:rsidRPr="002E66E5" w:rsidRDefault="00C97D6F" w:rsidP="00C97D6F">
      <w:pPr>
        <w:pStyle w:val="51"/>
        <w:widowControl w:val="0"/>
        <w:jc w:val="both"/>
        <w:outlineLvl w:val="0"/>
        <w:rPr>
          <w:bCs/>
        </w:rPr>
      </w:pPr>
      <w:r>
        <w:rPr>
          <w:bCs/>
        </w:rPr>
        <w:t>•</w:t>
      </w:r>
      <w:r>
        <w:rPr>
          <w:bCs/>
        </w:rPr>
        <w:tab/>
        <w:t>Руководителя организации – Ф.И.О., должность, телефон;</w:t>
      </w:r>
    </w:p>
    <w:p w:rsidR="00C97D6F" w:rsidRPr="002E66E5" w:rsidRDefault="00C97D6F" w:rsidP="00C97D6F">
      <w:pPr>
        <w:pStyle w:val="51"/>
        <w:widowControl w:val="0"/>
        <w:jc w:val="both"/>
        <w:outlineLvl w:val="0"/>
        <w:rPr>
          <w:bCs/>
        </w:rPr>
      </w:pPr>
      <w:r>
        <w:rPr>
          <w:bCs/>
        </w:rPr>
        <w:t>•</w:t>
      </w:r>
      <w:r>
        <w:rPr>
          <w:bCs/>
        </w:rPr>
        <w:tab/>
        <w:t>Производителя работ - Ф.И.О., должность, телефон;</w:t>
      </w:r>
    </w:p>
    <w:p w:rsidR="00C97D6F" w:rsidRPr="002E66E5" w:rsidRDefault="00C97D6F" w:rsidP="00C97D6F">
      <w:pPr>
        <w:pStyle w:val="51"/>
        <w:widowControl w:val="0"/>
        <w:jc w:val="both"/>
        <w:outlineLvl w:val="0"/>
        <w:rPr>
          <w:bCs/>
        </w:rPr>
      </w:pPr>
      <w:r>
        <w:rPr>
          <w:bCs/>
        </w:rPr>
        <w:t>•</w:t>
      </w:r>
      <w:r>
        <w:rPr>
          <w:bCs/>
        </w:rPr>
        <w:tab/>
        <w:t>по вопросам ОТБ и ПЭБ - Ф.И.О., должность, телефон.</w:t>
      </w:r>
    </w:p>
    <w:p w:rsidR="00C97D6F" w:rsidRPr="002E66E5" w:rsidRDefault="00C97D6F" w:rsidP="00C97D6F">
      <w:pPr>
        <w:pStyle w:val="51"/>
        <w:widowControl w:val="0"/>
        <w:jc w:val="both"/>
        <w:outlineLvl w:val="0"/>
        <w:rPr>
          <w:bCs/>
        </w:rPr>
      </w:pPr>
    </w:p>
    <w:p w:rsidR="00C97D6F" w:rsidRPr="002E66E5" w:rsidRDefault="00C97D6F" w:rsidP="00C97D6F">
      <w:pPr>
        <w:pStyle w:val="51"/>
        <w:widowControl w:val="0"/>
        <w:jc w:val="both"/>
        <w:outlineLvl w:val="0"/>
        <w:rPr>
          <w:bCs/>
        </w:rPr>
      </w:pPr>
      <w:r>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C97D6F" w:rsidRPr="002E66E5" w:rsidRDefault="00C97D6F" w:rsidP="00C97D6F">
      <w:pPr>
        <w:pStyle w:val="51"/>
        <w:widowControl w:val="0"/>
        <w:jc w:val="both"/>
        <w:outlineLvl w:val="0"/>
        <w:rPr>
          <w:bCs/>
        </w:rPr>
      </w:pPr>
      <w:r>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C97D6F" w:rsidRPr="002E66E5" w:rsidRDefault="00C97D6F" w:rsidP="00C97D6F">
      <w:pPr>
        <w:pStyle w:val="51"/>
        <w:widowControl w:val="0"/>
        <w:jc w:val="both"/>
        <w:outlineLvl w:val="0"/>
        <w:rPr>
          <w:b/>
          <w:bCs/>
        </w:rPr>
      </w:pPr>
      <w:r>
        <w:rPr>
          <w:b/>
          <w:bCs/>
        </w:rPr>
        <w:t>12.      Требования к оборудованию</w:t>
      </w:r>
    </w:p>
    <w:p w:rsidR="00C97D6F" w:rsidRPr="002E66E5" w:rsidRDefault="00C97D6F" w:rsidP="00C97D6F">
      <w:pPr>
        <w:pStyle w:val="51"/>
        <w:widowControl w:val="0"/>
        <w:jc w:val="both"/>
        <w:outlineLvl w:val="0"/>
        <w:rPr>
          <w:bCs/>
        </w:rPr>
      </w:pPr>
      <w:r>
        <w:rPr>
          <w:bCs/>
        </w:rPr>
        <w:lastRenderedPageBreak/>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C97D6F" w:rsidRPr="002E66E5" w:rsidRDefault="00C97D6F" w:rsidP="00C97D6F">
      <w:pPr>
        <w:pStyle w:val="51"/>
        <w:widowControl w:val="0"/>
        <w:jc w:val="both"/>
        <w:outlineLvl w:val="0"/>
        <w:rPr>
          <w:bCs/>
        </w:rPr>
      </w:pPr>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C97D6F" w:rsidRPr="002E66E5" w:rsidRDefault="00C97D6F" w:rsidP="00C97D6F">
      <w:pPr>
        <w:pStyle w:val="51"/>
        <w:widowControl w:val="0"/>
        <w:jc w:val="both"/>
        <w:outlineLvl w:val="0"/>
        <w:rPr>
          <w:bCs/>
        </w:rPr>
      </w:pPr>
      <w:r>
        <w:rPr>
          <w:bCs/>
        </w:rPr>
        <w:t>12.3. Все оборудование, используемое Подрядной организацией должно поддерживаться в безопасном, рабочем состоянии.</w:t>
      </w:r>
    </w:p>
    <w:p w:rsidR="00C97D6F" w:rsidRPr="002E66E5" w:rsidRDefault="00C97D6F" w:rsidP="00C97D6F">
      <w:pPr>
        <w:pStyle w:val="51"/>
        <w:widowControl w:val="0"/>
        <w:jc w:val="both"/>
        <w:outlineLvl w:val="0"/>
        <w:rPr>
          <w:bCs/>
        </w:rPr>
      </w:pPr>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C97D6F" w:rsidRPr="002E66E5" w:rsidRDefault="00C97D6F" w:rsidP="00C97D6F">
      <w:pPr>
        <w:pStyle w:val="51"/>
        <w:widowControl w:val="0"/>
        <w:jc w:val="both"/>
        <w:outlineLvl w:val="0"/>
        <w:rPr>
          <w:bCs/>
        </w:rPr>
      </w:pPr>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C97D6F" w:rsidRPr="002E66E5" w:rsidRDefault="00C97D6F" w:rsidP="00C97D6F">
      <w:pPr>
        <w:pStyle w:val="51"/>
        <w:widowControl w:val="0"/>
        <w:jc w:val="both"/>
        <w:outlineLvl w:val="0"/>
        <w:rPr>
          <w:bCs/>
        </w:rPr>
      </w:pPr>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C97D6F" w:rsidRPr="002E66E5" w:rsidRDefault="00C97D6F" w:rsidP="00C97D6F">
      <w:pPr>
        <w:pStyle w:val="51"/>
        <w:widowControl w:val="0"/>
        <w:jc w:val="both"/>
        <w:outlineLvl w:val="0"/>
        <w:rPr>
          <w:bCs/>
        </w:rPr>
      </w:pPr>
      <w:r>
        <w:rPr>
          <w:bCs/>
        </w:rPr>
        <w:t>Дальнейшая эксплуатация разрешается после устранения выявленных недостатков.</w:t>
      </w:r>
    </w:p>
    <w:p w:rsidR="00C97D6F" w:rsidRPr="002E66E5" w:rsidRDefault="00C97D6F" w:rsidP="00C97D6F">
      <w:pPr>
        <w:pStyle w:val="51"/>
        <w:widowControl w:val="0"/>
        <w:jc w:val="both"/>
        <w:outlineLvl w:val="0"/>
        <w:rPr>
          <w:bCs/>
        </w:rPr>
      </w:pPr>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C97D6F" w:rsidRPr="002E66E5" w:rsidRDefault="00C97D6F" w:rsidP="00C97D6F">
      <w:pPr>
        <w:pStyle w:val="51"/>
        <w:widowControl w:val="0"/>
        <w:jc w:val="both"/>
        <w:outlineLvl w:val="0"/>
        <w:rPr>
          <w:bCs/>
        </w:rPr>
      </w:pPr>
      <w:r>
        <w:rPr>
          <w:bCs/>
        </w:rPr>
        <w:t>12.8. Размещение оборудования на месте проведения работ заранее согласовывается с представителем Заказчика.</w:t>
      </w:r>
    </w:p>
    <w:p w:rsidR="00C97D6F" w:rsidRPr="002E66E5" w:rsidRDefault="00C97D6F" w:rsidP="00C97D6F">
      <w:pPr>
        <w:pStyle w:val="51"/>
        <w:widowControl w:val="0"/>
        <w:jc w:val="both"/>
        <w:outlineLvl w:val="0"/>
        <w:rPr>
          <w:bCs/>
        </w:rPr>
      </w:pPr>
      <w:r>
        <w:rPr>
          <w:bCs/>
        </w:rPr>
        <w:t>12.9. 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C97D6F" w:rsidRPr="002E66E5" w:rsidRDefault="00C97D6F" w:rsidP="00C97D6F">
      <w:pPr>
        <w:pStyle w:val="51"/>
        <w:widowControl w:val="0"/>
        <w:jc w:val="both"/>
        <w:outlineLvl w:val="0"/>
        <w:rPr>
          <w:bCs/>
        </w:rPr>
      </w:pPr>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C97D6F" w:rsidRPr="002E66E5" w:rsidRDefault="00C97D6F" w:rsidP="00C97D6F">
      <w:pPr>
        <w:pStyle w:val="51"/>
        <w:widowControl w:val="0"/>
        <w:jc w:val="both"/>
        <w:outlineLvl w:val="0"/>
        <w:rPr>
          <w:b/>
          <w:bCs/>
        </w:rPr>
      </w:pPr>
      <w:r>
        <w:rPr>
          <w:b/>
          <w:bCs/>
        </w:rPr>
        <w:t>13.      Охрана Окружающей Среды</w:t>
      </w:r>
    </w:p>
    <w:p w:rsidR="00C97D6F" w:rsidRPr="002E66E5" w:rsidRDefault="00C97D6F" w:rsidP="00C97D6F">
      <w:pPr>
        <w:pStyle w:val="51"/>
        <w:widowControl w:val="0"/>
        <w:jc w:val="both"/>
        <w:outlineLvl w:val="0"/>
        <w:rPr>
          <w:bCs/>
        </w:rPr>
      </w:pPr>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C97D6F" w:rsidRPr="002E66E5" w:rsidRDefault="00C97D6F" w:rsidP="00C97D6F">
      <w:pPr>
        <w:pStyle w:val="51"/>
        <w:widowControl w:val="0"/>
        <w:jc w:val="both"/>
        <w:outlineLvl w:val="0"/>
        <w:rPr>
          <w:bCs/>
        </w:rPr>
      </w:pPr>
      <w:r>
        <w:rPr>
          <w:bCs/>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C97D6F" w:rsidRPr="002E66E5" w:rsidRDefault="00C97D6F" w:rsidP="00C97D6F">
      <w:pPr>
        <w:pStyle w:val="51"/>
        <w:widowControl w:val="0"/>
        <w:jc w:val="both"/>
        <w:outlineLvl w:val="0"/>
        <w:rPr>
          <w:bCs/>
        </w:rPr>
      </w:pPr>
      <w:r>
        <w:rPr>
          <w:bCs/>
        </w:rPr>
        <w:t>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C97D6F" w:rsidRPr="002E66E5" w:rsidRDefault="00C97D6F" w:rsidP="00C97D6F">
      <w:pPr>
        <w:pStyle w:val="51"/>
        <w:widowControl w:val="0"/>
        <w:jc w:val="both"/>
        <w:outlineLvl w:val="0"/>
        <w:rPr>
          <w:bCs/>
        </w:rPr>
      </w:pPr>
      <w:r>
        <w:rPr>
          <w:bCs/>
        </w:rPr>
        <w:lastRenderedPageBreak/>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p>
    <w:p w:rsidR="00C97D6F" w:rsidRPr="002E66E5" w:rsidRDefault="00C97D6F" w:rsidP="005245A7">
      <w:pPr>
        <w:pStyle w:val="aff7"/>
        <w:widowControl w:val="0"/>
        <w:numPr>
          <w:ilvl w:val="0"/>
          <w:numId w:val="29"/>
        </w:numPr>
        <w:suppressAutoHyphens w:val="0"/>
        <w:ind w:left="0" w:firstLine="0"/>
        <w:jc w:val="both"/>
        <w:outlineLvl w:val="0"/>
        <w:rPr>
          <w:bCs/>
        </w:rPr>
      </w:pPr>
      <w:r>
        <w:rPr>
          <w:bCs/>
        </w:rPr>
        <w:t>пустых контейнеров;</w:t>
      </w:r>
    </w:p>
    <w:p w:rsidR="00C97D6F" w:rsidRPr="002E66E5" w:rsidRDefault="00C97D6F" w:rsidP="005245A7">
      <w:pPr>
        <w:pStyle w:val="aff7"/>
        <w:widowControl w:val="0"/>
        <w:numPr>
          <w:ilvl w:val="0"/>
          <w:numId w:val="29"/>
        </w:numPr>
        <w:suppressAutoHyphens w:val="0"/>
        <w:ind w:left="0" w:firstLine="0"/>
        <w:jc w:val="both"/>
        <w:outlineLvl w:val="0"/>
        <w:rPr>
          <w:bCs/>
        </w:rPr>
      </w:pPr>
      <w:r>
        <w:rPr>
          <w:bCs/>
        </w:rPr>
        <w:t>твердых и жидких отходов,</w:t>
      </w:r>
    </w:p>
    <w:p w:rsidR="00C97D6F" w:rsidRPr="002E66E5" w:rsidRDefault="00C97D6F" w:rsidP="00C97D6F">
      <w:pPr>
        <w:pStyle w:val="51"/>
        <w:widowControl w:val="0"/>
        <w:jc w:val="both"/>
        <w:outlineLvl w:val="0"/>
        <w:rPr>
          <w:bCs/>
        </w:rPr>
      </w:pPr>
      <w:r>
        <w:rPr>
          <w:bCs/>
        </w:rPr>
        <w:t>за исключением тех случаев, когда ответственность за их транспортировку и утилизацию возлагается на Заказчика.</w:t>
      </w:r>
    </w:p>
    <w:p w:rsidR="00C97D6F" w:rsidRPr="002E66E5" w:rsidRDefault="00C97D6F" w:rsidP="00C97D6F">
      <w:pPr>
        <w:pStyle w:val="51"/>
        <w:widowControl w:val="0"/>
        <w:jc w:val="both"/>
        <w:outlineLvl w:val="0"/>
        <w:rPr>
          <w:bCs/>
        </w:rPr>
      </w:pPr>
      <w:r>
        <w:rPr>
          <w:bCs/>
        </w:rPr>
        <w:t>Любые опасные Работы или потенциально опасные производственные процессы осуществляются только при наличии соответствующего допуска.</w:t>
      </w:r>
    </w:p>
    <w:p w:rsidR="00C97D6F" w:rsidRPr="002E66E5" w:rsidRDefault="00C97D6F" w:rsidP="00C97D6F">
      <w:pPr>
        <w:pStyle w:val="51"/>
        <w:widowControl w:val="0"/>
        <w:jc w:val="both"/>
        <w:outlineLvl w:val="0"/>
        <w:rPr>
          <w:bCs/>
        </w:rPr>
      </w:pPr>
      <w:r>
        <w:rPr>
          <w:bCs/>
        </w:rPr>
        <w:t>13.4. При выполнении Работ Подрядная организация при любых обстоятельствах:</w:t>
      </w:r>
    </w:p>
    <w:p w:rsidR="00C97D6F" w:rsidRPr="002E66E5" w:rsidRDefault="00C97D6F" w:rsidP="00C97D6F">
      <w:pPr>
        <w:pStyle w:val="51"/>
        <w:widowControl w:val="0"/>
        <w:jc w:val="both"/>
        <w:outlineLvl w:val="0"/>
        <w:rPr>
          <w:bCs/>
        </w:rPr>
      </w:pPr>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C97D6F" w:rsidRPr="002E66E5" w:rsidRDefault="00C97D6F" w:rsidP="00C97D6F">
      <w:pPr>
        <w:pStyle w:val="51"/>
        <w:widowControl w:val="0"/>
        <w:jc w:val="both"/>
        <w:outlineLvl w:val="0"/>
        <w:rPr>
          <w:bCs/>
        </w:rPr>
      </w:pPr>
      <w:r>
        <w:rPr>
          <w:bCs/>
        </w:rPr>
        <w:t>•</w:t>
      </w:r>
      <w:r>
        <w:rPr>
          <w:bCs/>
        </w:rPr>
        <w:tab/>
        <w:t>принимает меры к сокращению количества отходов.</w:t>
      </w:r>
    </w:p>
    <w:p w:rsidR="00C97D6F" w:rsidRPr="002E66E5" w:rsidRDefault="00C97D6F" w:rsidP="00C97D6F">
      <w:pPr>
        <w:pStyle w:val="51"/>
        <w:widowControl w:val="0"/>
        <w:jc w:val="both"/>
        <w:outlineLvl w:val="0"/>
        <w:rPr>
          <w:bCs/>
        </w:rPr>
      </w:pPr>
      <w:r>
        <w:rPr>
          <w:bCs/>
        </w:rPr>
        <w:t>13.5 До начала проведения работ Подрядчик предоставляет Заказчику  следующую документацию:</w:t>
      </w:r>
    </w:p>
    <w:p w:rsidR="00C97D6F" w:rsidRPr="002E66E5" w:rsidRDefault="00C97D6F" w:rsidP="005245A7">
      <w:pPr>
        <w:pStyle w:val="aff7"/>
        <w:widowControl w:val="0"/>
        <w:numPr>
          <w:ilvl w:val="0"/>
          <w:numId w:val="30"/>
        </w:numPr>
        <w:suppressAutoHyphens w:val="0"/>
        <w:ind w:left="0" w:firstLine="0"/>
        <w:jc w:val="both"/>
        <w:outlineLvl w:val="0"/>
        <w:rPr>
          <w:bCs/>
        </w:rPr>
      </w:pPr>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C97D6F" w:rsidRPr="002E66E5" w:rsidRDefault="00C97D6F" w:rsidP="005245A7">
      <w:pPr>
        <w:pStyle w:val="aff7"/>
        <w:widowControl w:val="0"/>
        <w:numPr>
          <w:ilvl w:val="0"/>
          <w:numId w:val="30"/>
        </w:numPr>
        <w:suppressAutoHyphens w:val="0"/>
        <w:ind w:left="0" w:firstLine="0"/>
        <w:jc w:val="both"/>
        <w:outlineLvl w:val="0"/>
        <w:rPr>
          <w:bCs/>
        </w:rPr>
      </w:pPr>
      <w:r>
        <w:rPr>
          <w:bCs/>
        </w:rPr>
        <w:t>Приказ о назначении лиц, ответственных за соблюдение требований охраны труда на рабочем объекте.</w:t>
      </w:r>
    </w:p>
    <w:p w:rsidR="00C97D6F" w:rsidRPr="002E66E5" w:rsidRDefault="00C97D6F" w:rsidP="005245A7">
      <w:pPr>
        <w:pStyle w:val="aff7"/>
        <w:widowControl w:val="0"/>
        <w:numPr>
          <w:ilvl w:val="0"/>
          <w:numId w:val="30"/>
        </w:numPr>
        <w:suppressAutoHyphens w:val="0"/>
        <w:ind w:left="0" w:firstLine="0"/>
        <w:jc w:val="both"/>
        <w:outlineLvl w:val="0"/>
        <w:rPr>
          <w:bCs/>
        </w:rPr>
      </w:pPr>
      <w:r>
        <w:rPr>
          <w:bCs/>
        </w:rPr>
        <w:t>Приказы о назначении лиц, имеющих право подписи акта-допуска и выдачи наряда-допуска.</w:t>
      </w:r>
    </w:p>
    <w:p w:rsidR="00C97D6F" w:rsidRPr="002E66E5" w:rsidRDefault="00C97D6F" w:rsidP="005245A7">
      <w:pPr>
        <w:pStyle w:val="aff7"/>
        <w:widowControl w:val="0"/>
        <w:numPr>
          <w:ilvl w:val="0"/>
          <w:numId w:val="30"/>
        </w:numPr>
        <w:suppressAutoHyphens w:val="0"/>
        <w:ind w:left="0" w:firstLine="0"/>
        <w:jc w:val="both"/>
        <w:outlineLvl w:val="0"/>
        <w:rPr>
          <w:bCs/>
        </w:rPr>
      </w:pPr>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вышками и тд.</w:t>
      </w:r>
    </w:p>
    <w:p w:rsidR="00C97D6F" w:rsidRPr="002E66E5" w:rsidRDefault="00C97D6F" w:rsidP="005245A7">
      <w:pPr>
        <w:pStyle w:val="aff7"/>
        <w:widowControl w:val="0"/>
        <w:numPr>
          <w:ilvl w:val="0"/>
          <w:numId w:val="30"/>
        </w:numPr>
        <w:suppressAutoHyphens w:val="0"/>
        <w:ind w:left="0" w:firstLine="0"/>
        <w:jc w:val="both"/>
        <w:outlineLvl w:val="0"/>
        <w:rPr>
          <w:bCs/>
        </w:rPr>
      </w:pPr>
      <w:r>
        <w:rPr>
          <w:bCs/>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C97D6F" w:rsidRPr="002E66E5" w:rsidRDefault="00C97D6F" w:rsidP="005245A7">
      <w:pPr>
        <w:pStyle w:val="aff7"/>
        <w:widowControl w:val="0"/>
        <w:numPr>
          <w:ilvl w:val="0"/>
          <w:numId w:val="30"/>
        </w:numPr>
        <w:suppressAutoHyphens w:val="0"/>
        <w:ind w:left="0" w:firstLine="0"/>
        <w:jc w:val="both"/>
        <w:outlineLvl w:val="0"/>
        <w:rPr>
          <w:bCs/>
        </w:rPr>
      </w:pPr>
      <w:r>
        <w:rPr>
          <w:bCs/>
        </w:rPr>
        <w:t>Копии протоколов о проверке знаний требований ОТ, ПБ, ППБ и Э членов экзаменационной комиссии организации.</w:t>
      </w:r>
    </w:p>
    <w:p w:rsidR="00C97D6F" w:rsidRPr="002E66E5" w:rsidRDefault="00C97D6F" w:rsidP="005245A7">
      <w:pPr>
        <w:pStyle w:val="aff7"/>
        <w:widowControl w:val="0"/>
        <w:numPr>
          <w:ilvl w:val="0"/>
          <w:numId w:val="30"/>
        </w:numPr>
        <w:suppressAutoHyphens w:val="0"/>
        <w:ind w:left="0" w:firstLine="0"/>
        <w:jc w:val="both"/>
        <w:outlineLvl w:val="0"/>
        <w:rPr>
          <w:bCs/>
        </w:rPr>
      </w:pPr>
      <w:r>
        <w:rPr>
          <w:bCs/>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C97D6F" w:rsidRPr="002E66E5" w:rsidRDefault="00C97D6F" w:rsidP="005245A7">
      <w:pPr>
        <w:pStyle w:val="aff7"/>
        <w:widowControl w:val="0"/>
        <w:numPr>
          <w:ilvl w:val="0"/>
          <w:numId w:val="30"/>
        </w:numPr>
        <w:suppressAutoHyphens w:val="0"/>
        <w:ind w:left="0" w:firstLine="0"/>
        <w:jc w:val="both"/>
        <w:outlineLvl w:val="0"/>
        <w:rPr>
          <w:bCs/>
        </w:rPr>
      </w:pPr>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C97D6F" w:rsidRPr="002E66E5" w:rsidRDefault="00C97D6F" w:rsidP="005245A7">
      <w:pPr>
        <w:pStyle w:val="aff7"/>
        <w:widowControl w:val="0"/>
        <w:numPr>
          <w:ilvl w:val="0"/>
          <w:numId w:val="30"/>
        </w:numPr>
        <w:suppressAutoHyphens w:val="0"/>
        <w:ind w:left="0" w:firstLine="0"/>
        <w:jc w:val="both"/>
        <w:outlineLvl w:val="0"/>
        <w:rPr>
          <w:bCs/>
        </w:rPr>
      </w:pPr>
      <w:r>
        <w:rPr>
          <w:bCs/>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C97D6F" w:rsidRPr="002E66E5" w:rsidRDefault="00C97D6F" w:rsidP="005245A7">
      <w:pPr>
        <w:pStyle w:val="aff7"/>
        <w:widowControl w:val="0"/>
        <w:numPr>
          <w:ilvl w:val="0"/>
          <w:numId w:val="30"/>
        </w:numPr>
        <w:suppressAutoHyphens w:val="0"/>
        <w:ind w:left="0" w:firstLine="0"/>
        <w:jc w:val="both"/>
        <w:outlineLvl w:val="0"/>
        <w:rPr>
          <w:bCs/>
        </w:rPr>
      </w:pPr>
      <w:r>
        <w:rPr>
          <w:bCs/>
        </w:rPr>
        <w:t>Копии протоколов аттестации рабочих мест по условиям труда.</w:t>
      </w:r>
    </w:p>
    <w:p w:rsidR="00C97D6F" w:rsidRPr="002E66E5" w:rsidRDefault="00C97D6F" w:rsidP="005245A7">
      <w:pPr>
        <w:pStyle w:val="aff7"/>
        <w:widowControl w:val="0"/>
        <w:numPr>
          <w:ilvl w:val="0"/>
          <w:numId w:val="30"/>
        </w:numPr>
        <w:suppressAutoHyphens w:val="0"/>
        <w:ind w:left="0" w:firstLine="0"/>
        <w:jc w:val="both"/>
        <w:outlineLvl w:val="0"/>
        <w:rPr>
          <w:bCs/>
        </w:rPr>
      </w:pPr>
      <w:r>
        <w:rPr>
          <w:bCs/>
        </w:rPr>
        <w:t>Копия журнала регистрации несчастных случаев на производстве за последние 5 лет.</w:t>
      </w:r>
    </w:p>
    <w:p w:rsidR="00C97D6F" w:rsidRPr="002E66E5" w:rsidRDefault="00C97D6F" w:rsidP="00C97D6F">
      <w:pPr>
        <w:pStyle w:val="51"/>
        <w:widowControl w:val="0"/>
        <w:jc w:val="both"/>
        <w:outlineLvl w:val="0"/>
        <w:rPr>
          <w:bCs/>
          <w:i/>
          <w:u w:val="single"/>
        </w:rPr>
      </w:pPr>
    </w:p>
    <w:p w:rsidR="00C97D6F" w:rsidRPr="002E66E5" w:rsidRDefault="00C97D6F" w:rsidP="00C97D6F">
      <w:pPr>
        <w:pStyle w:val="51"/>
        <w:widowControl w:val="0"/>
        <w:jc w:val="both"/>
        <w:outlineLvl w:val="0"/>
        <w:rPr>
          <w:bCs/>
        </w:rPr>
      </w:pPr>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p>
    <w:p w:rsidR="00C97D6F" w:rsidRPr="002E66E5" w:rsidRDefault="00C97D6F" w:rsidP="00C97D6F">
      <w:pPr>
        <w:pStyle w:val="51"/>
        <w:widowControl w:val="0"/>
        <w:jc w:val="both"/>
        <w:rPr>
          <w:b/>
          <w:lang w:eastAsia="en-US"/>
        </w:rPr>
      </w:pPr>
      <w:r>
        <w:rPr>
          <w:b/>
          <w:lang w:eastAsia="en-US"/>
        </w:rPr>
        <w:t>13.6   Перечень штрафных санкций к  Подрядчику за нарушения требований в области ОТ, ПБ и ООС</w:t>
      </w:r>
    </w:p>
    <w:p w:rsidR="00C97D6F" w:rsidRPr="002E66E5" w:rsidRDefault="00C97D6F" w:rsidP="00C97D6F">
      <w:pPr>
        <w:pStyle w:val="51"/>
        <w:widowControl w:val="0"/>
        <w:jc w:val="both"/>
        <w:rPr>
          <w:lang w:eastAsia="en-US"/>
        </w:rPr>
      </w:pPr>
      <w:r>
        <w:rPr>
          <w:lang w:eastAsia="en-US"/>
        </w:rPr>
        <w:t>1.</w:t>
      </w:r>
      <w:r>
        <w:rPr>
          <w:lang w:eastAsia="en-US"/>
        </w:rPr>
        <w:tab/>
        <w:t xml:space="preserve">Обнаружение на территории Заказчика работников </w:t>
      </w:r>
      <w:r>
        <w:rPr>
          <w:bCs/>
        </w:rPr>
        <w:t xml:space="preserve">Подрядной организации </w:t>
      </w:r>
      <w:r>
        <w:rPr>
          <w:lang w:eastAsia="en-US"/>
        </w:rPr>
        <w:t xml:space="preserve">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w:t>
      </w:r>
      <w:r>
        <w:rPr>
          <w:lang w:eastAsia="en-US"/>
        </w:rPr>
        <w:lastRenderedPageBreak/>
        <w:t>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
    <w:p w:rsidR="00C97D6F" w:rsidRPr="002E66E5" w:rsidRDefault="00C97D6F" w:rsidP="00C97D6F">
      <w:pPr>
        <w:pStyle w:val="51"/>
        <w:widowControl w:val="0"/>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C97D6F" w:rsidRPr="002E66E5" w:rsidRDefault="00C97D6F" w:rsidP="00C97D6F">
      <w:pPr>
        <w:pStyle w:val="51"/>
        <w:widowControl w:val="0"/>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C97D6F" w:rsidRPr="002E66E5" w:rsidRDefault="00C97D6F" w:rsidP="00C97D6F">
      <w:pPr>
        <w:pStyle w:val="51"/>
        <w:widowControl w:val="0"/>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C97D6F" w:rsidRPr="002E66E5" w:rsidRDefault="00C97D6F" w:rsidP="00C97D6F">
      <w:pPr>
        <w:pStyle w:val="51"/>
        <w:widowControl w:val="0"/>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C97D6F" w:rsidRPr="002E66E5" w:rsidRDefault="00C97D6F" w:rsidP="00C97D6F">
      <w:pPr>
        <w:pStyle w:val="51"/>
        <w:widowControl w:val="0"/>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C97D6F" w:rsidRPr="002E66E5" w:rsidRDefault="00C97D6F" w:rsidP="00C97D6F">
      <w:pPr>
        <w:pStyle w:val="51"/>
        <w:widowControl w:val="0"/>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C97D6F" w:rsidRPr="002E66E5" w:rsidRDefault="00C97D6F" w:rsidP="00C97D6F">
      <w:pPr>
        <w:pStyle w:val="51"/>
        <w:widowControl w:val="0"/>
        <w:jc w:val="both"/>
        <w:rPr>
          <w:lang w:eastAsia="en-US"/>
        </w:rPr>
      </w:pPr>
      <w:r>
        <w:rPr>
          <w:lang w:eastAsia="en-US"/>
        </w:rPr>
        <w:t>8.</w:t>
      </w:r>
      <w:r>
        <w:rPr>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lang w:eastAsia="en-US"/>
        </w:rPr>
        <w:tab/>
        <w:t xml:space="preserve"> 40 тыс. рублей;</w:t>
      </w:r>
    </w:p>
    <w:p w:rsidR="00C97D6F" w:rsidRPr="002E66E5" w:rsidRDefault="00C97D6F" w:rsidP="00C97D6F">
      <w:pPr>
        <w:pStyle w:val="51"/>
        <w:widowControl w:val="0"/>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C97D6F" w:rsidRPr="002E66E5" w:rsidRDefault="00C97D6F" w:rsidP="00C97D6F">
      <w:pPr>
        <w:pStyle w:val="51"/>
        <w:widowControl w:val="0"/>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C97D6F" w:rsidRPr="002E66E5" w:rsidRDefault="00C97D6F" w:rsidP="00C97D6F">
      <w:pPr>
        <w:pStyle w:val="51"/>
        <w:widowControl w:val="0"/>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C97D6F" w:rsidRPr="002E66E5" w:rsidRDefault="00C97D6F" w:rsidP="00C97D6F">
      <w:pPr>
        <w:pStyle w:val="51"/>
        <w:widowControl w:val="0"/>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C97D6F" w:rsidRPr="002E66E5" w:rsidRDefault="00C97D6F" w:rsidP="00C97D6F">
      <w:pPr>
        <w:pStyle w:val="51"/>
        <w:widowControl w:val="0"/>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C97D6F" w:rsidRPr="002E66E5" w:rsidRDefault="00C97D6F" w:rsidP="00C97D6F">
      <w:pPr>
        <w:pStyle w:val="51"/>
        <w:widowControl w:val="0"/>
        <w:jc w:val="both"/>
        <w:rPr>
          <w:lang w:eastAsia="en-US"/>
        </w:rPr>
      </w:pPr>
      <w:r>
        <w:rPr>
          <w:lang w:eastAsia="en-US"/>
        </w:rPr>
        <w:t>14.</w:t>
      </w:r>
      <w:r>
        <w:rPr>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C97D6F" w:rsidRPr="002E66E5" w:rsidRDefault="00C97D6F" w:rsidP="00C97D6F">
      <w:pPr>
        <w:pStyle w:val="51"/>
        <w:widowControl w:val="0"/>
        <w:jc w:val="both"/>
        <w:rPr>
          <w:lang w:eastAsia="en-US"/>
        </w:rPr>
      </w:pPr>
      <w:r>
        <w:rPr>
          <w:lang w:eastAsia="en-US"/>
        </w:rPr>
        <w:t>15.</w:t>
      </w:r>
      <w:r>
        <w:rPr>
          <w:lang w:eastAsia="en-US"/>
        </w:rPr>
        <w:tab/>
        <w:t>Выполнение работником производственных операций:</w:t>
      </w:r>
    </w:p>
    <w:p w:rsidR="00C97D6F" w:rsidRPr="002E66E5" w:rsidRDefault="00C97D6F" w:rsidP="005245A7">
      <w:pPr>
        <w:pStyle w:val="aff7"/>
        <w:widowControl w:val="0"/>
        <w:numPr>
          <w:ilvl w:val="0"/>
          <w:numId w:val="31"/>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C97D6F" w:rsidRPr="002E66E5" w:rsidRDefault="00C97D6F" w:rsidP="005245A7">
      <w:pPr>
        <w:pStyle w:val="aff7"/>
        <w:widowControl w:val="0"/>
        <w:numPr>
          <w:ilvl w:val="0"/>
          <w:numId w:val="31"/>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C97D6F" w:rsidRPr="002E66E5" w:rsidRDefault="00C97D6F" w:rsidP="005245A7">
      <w:pPr>
        <w:pStyle w:val="aff7"/>
        <w:widowControl w:val="0"/>
        <w:numPr>
          <w:ilvl w:val="0"/>
          <w:numId w:val="31"/>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C97D6F" w:rsidRPr="002E66E5" w:rsidRDefault="00C97D6F" w:rsidP="00C97D6F">
      <w:pPr>
        <w:pStyle w:val="51"/>
        <w:widowControl w:val="0"/>
        <w:jc w:val="both"/>
        <w:rPr>
          <w:lang w:eastAsia="en-US"/>
        </w:rPr>
      </w:pPr>
      <w:r>
        <w:rPr>
          <w:lang w:eastAsia="en-US"/>
        </w:rPr>
        <w:t>16.</w:t>
      </w:r>
      <w:r>
        <w:rPr>
          <w:lang w:eastAsia="en-US"/>
        </w:rPr>
        <w:tab/>
        <w:t>Невыполнение требований «Правил по ОТ при эксплуатации электроустановок» от 24.07.2013 № 328н 50 тыс. рублей;</w:t>
      </w:r>
    </w:p>
    <w:p w:rsidR="00C97D6F" w:rsidRPr="002E66E5" w:rsidRDefault="00C97D6F" w:rsidP="00C97D6F">
      <w:pPr>
        <w:pStyle w:val="51"/>
        <w:widowControl w:val="0"/>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C97D6F" w:rsidRPr="002E66E5" w:rsidRDefault="00C97D6F" w:rsidP="00C97D6F">
      <w:pPr>
        <w:pStyle w:val="51"/>
        <w:widowControl w:val="0"/>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C97D6F" w:rsidRPr="002E66E5" w:rsidRDefault="00C97D6F" w:rsidP="00C97D6F">
      <w:pPr>
        <w:pStyle w:val="51"/>
        <w:widowControl w:val="0"/>
        <w:jc w:val="both"/>
        <w:rPr>
          <w:lang w:eastAsia="en-US"/>
        </w:rPr>
      </w:pPr>
      <w:r>
        <w:rPr>
          <w:lang w:eastAsia="en-US"/>
        </w:rPr>
        <w:t>19.</w:t>
      </w:r>
      <w:r>
        <w:rPr>
          <w:lang w:eastAsia="en-US"/>
        </w:rPr>
        <w:tab/>
        <w:t xml:space="preserve">Не устранение в установленные сроки ранее выявленных/зафиксированных нарушений </w:t>
      </w:r>
      <w:r>
        <w:rPr>
          <w:lang w:eastAsia="en-US"/>
        </w:rPr>
        <w:lastRenderedPageBreak/>
        <w:t>(по  каждому нарушению) 150 тыс.рублей;</w:t>
      </w:r>
    </w:p>
    <w:p w:rsidR="00C97D6F" w:rsidRPr="002E66E5" w:rsidRDefault="00C97D6F" w:rsidP="00C97D6F">
      <w:pPr>
        <w:pStyle w:val="51"/>
        <w:widowControl w:val="0"/>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C97D6F" w:rsidRPr="002E66E5" w:rsidRDefault="00C97D6F" w:rsidP="00C97D6F">
      <w:pPr>
        <w:pStyle w:val="51"/>
        <w:widowControl w:val="0"/>
        <w:jc w:val="both"/>
        <w:rPr>
          <w:lang w:eastAsia="en-US"/>
        </w:rPr>
      </w:pPr>
      <w:r>
        <w:rPr>
          <w:lang w:eastAsia="en-US"/>
        </w:rPr>
        <w:t>21.</w:t>
      </w:r>
      <w:r>
        <w:rPr>
          <w:lang w:eastAsia="en-US"/>
        </w:rPr>
        <w:tab/>
        <w:t>Загрязнение территории Заказчика нефтепродуктами (ГСМ) 150 тыс. рублей;</w:t>
      </w:r>
    </w:p>
    <w:p w:rsidR="00C97D6F" w:rsidRPr="002E66E5" w:rsidRDefault="00C97D6F" w:rsidP="00C97D6F">
      <w:pPr>
        <w:pStyle w:val="51"/>
        <w:widowControl w:val="0"/>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C97D6F" w:rsidRPr="002E66E5" w:rsidRDefault="00C97D6F" w:rsidP="00C97D6F">
      <w:pPr>
        <w:pStyle w:val="51"/>
        <w:widowControl w:val="0"/>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C97D6F" w:rsidRPr="002E66E5" w:rsidRDefault="00C97D6F" w:rsidP="00C97D6F">
      <w:pPr>
        <w:pStyle w:val="51"/>
        <w:widowControl w:val="0"/>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rsidR="00C97D6F" w:rsidRPr="002E66E5" w:rsidRDefault="00C97D6F" w:rsidP="00C97D6F">
      <w:pPr>
        <w:suppressAutoHyphens w:val="0"/>
      </w:pPr>
    </w:p>
    <w:tbl>
      <w:tblPr>
        <w:tblW w:w="14427" w:type="dxa"/>
        <w:tblInd w:w="93" w:type="dxa"/>
        <w:tblLayout w:type="fixed"/>
        <w:tblLook w:val="0000" w:firstRow="0" w:lastRow="0" w:firstColumn="0" w:lastColumn="0" w:noHBand="0" w:noVBand="0"/>
      </w:tblPr>
      <w:tblGrid>
        <w:gridCol w:w="6394"/>
        <w:gridCol w:w="8033"/>
      </w:tblGrid>
      <w:tr w:rsidR="00C97D6F" w:rsidRPr="002E66E5" w:rsidTr="00C97D6F">
        <w:trPr>
          <w:trHeight w:val="2074"/>
        </w:trPr>
        <w:tc>
          <w:tcPr>
            <w:tcW w:w="6394" w:type="dxa"/>
          </w:tcPr>
          <w:p w:rsidR="00C97D6F" w:rsidRPr="002E66E5" w:rsidRDefault="00C97D6F" w:rsidP="00C97D6F">
            <w:pPr>
              <w:widowControl w:val="0"/>
              <w:suppressAutoHyphens w:val="0"/>
            </w:pPr>
            <w:r>
              <w:t>Заказчик:</w:t>
            </w:r>
          </w:p>
          <w:p w:rsidR="00C97D6F" w:rsidRPr="002E66E5" w:rsidRDefault="00C97D6F" w:rsidP="00C97D6F">
            <w:pPr>
              <w:widowControl w:val="0"/>
              <w:suppressAutoHyphens w:val="0"/>
              <w:ind w:hanging="2"/>
            </w:pPr>
            <w:r>
              <w:t>Директор филиала</w:t>
            </w:r>
          </w:p>
          <w:p w:rsidR="00C97D6F" w:rsidRPr="002E66E5" w:rsidRDefault="00C97D6F" w:rsidP="00C97D6F">
            <w:pPr>
              <w:widowControl w:val="0"/>
              <w:suppressAutoHyphens w:val="0"/>
              <w:ind w:hanging="2"/>
            </w:pPr>
            <w:r>
              <w:t>ПАО «ТрансКонтейнер» на Приволжской железной дороге</w:t>
            </w:r>
          </w:p>
          <w:p w:rsidR="00C97D6F" w:rsidRPr="002E66E5" w:rsidRDefault="00C97D6F" w:rsidP="00C97D6F">
            <w:pPr>
              <w:widowControl w:val="0"/>
              <w:suppressAutoHyphens w:val="0"/>
            </w:pPr>
          </w:p>
          <w:p w:rsidR="00C97D6F" w:rsidRPr="002E66E5" w:rsidRDefault="00C97D6F" w:rsidP="00C97D6F">
            <w:pPr>
              <w:widowControl w:val="0"/>
              <w:suppressAutoHyphens w:val="0"/>
            </w:pPr>
          </w:p>
          <w:p w:rsidR="0070011E" w:rsidRPr="002E66E5" w:rsidRDefault="0070011E" w:rsidP="0070011E">
            <w:pPr>
              <w:widowControl w:val="0"/>
              <w:suppressAutoHyphens w:val="0"/>
            </w:pPr>
            <w:r>
              <w:t>___________________________________</w:t>
            </w:r>
          </w:p>
          <w:p w:rsidR="00C97D6F" w:rsidRPr="002E66E5" w:rsidRDefault="00C97D6F" w:rsidP="00C97D6F">
            <w:pPr>
              <w:widowControl w:val="0"/>
              <w:suppressAutoHyphens w:val="0"/>
              <w:rPr>
                <w:vertAlign w:val="superscript"/>
              </w:rPr>
            </w:pPr>
            <w:r>
              <w:rPr>
                <w:vertAlign w:val="superscript"/>
              </w:rPr>
              <w:t xml:space="preserve">               (подпись)</w:t>
            </w:r>
          </w:p>
        </w:tc>
        <w:tc>
          <w:tcPr>
            <w:tcW w:w="8033" w:type="dxa"/>
          </w:tcPr>
          <w:p w:rsidR="00C97D6F" w:rsidRPr="002E66E5" w:rsidRDefault="00C97D6F" w:rsidP="00C97D6F">
            <w:pPr>
              <w:widowControl w:val="0"/>
              <w:suppressAutoHyphens w:val="0"/>
            </w:pPr>
            <w:r>
              <w:t>Исполнитель:</w:t>
            </w:r>
          </w:p>
          <w:p w:rsidR="00C97D6F" w:rsidRPr="002E66E5" w:rsidRDefault="00C97D6F" w:rsidP="00C97D6F">
            <w:pPr>
              <w:widowControl w:val="0"/>
              <w:suppressAutoHyphens w:val="0"/>
              <w:ind w:hanging="2"/>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rPr>
                <w:vertAlign w:val="superscript"/>
              </w:rPr>
              <w:t xml:space="preserve">        (подпись)</w:t>
            </w:r>
          </w:p>
        </w:tc>
      </w:tr>
    </w:tbl>
    <w:p w:rsidR="00C97D6F" w:rsidRPr="002E66E5" w:rsidRDefault="00C97D6F" w:rsidP="00C97D6F">
      <w:pPr>
        <w:suppressAutoHyphens w:val="0"/>
      </w:pPr>
      <w:r>
        <w:br w:type="page"/>
      </w:r>
    </w:p>
    <w:p w:rsidR="00C97D6F" w:rsidRPr="002E66E5" w:rsidRDefault="00C97D6F" w:rsidP="00C97D6F">
      <w:pPr>
        <w:suppressAutoHyphens w:val="0"/>
        <w:rPr>
          <w:lang w:eastAsia="ru-RU"/>
        </w:rPr>
      </w:pPr>
    </w:p>
    <w:p w:rsidR="00C97D6F" w:rsidRPr="002E66E5" w:rsidRDefault="00C97D6F" w:rsidP="00C97D6F">
      <w:pPr>
        <w:widowControl w:val="0"/>
        <w:pBdr>
          <w:top w:val="nil"/>
          <w:left w:val="nil"/>
          <w:bottom w:val="nil"/>
          <w:right w:val="nil"/>
          <w:between w:val="nil"/>
        </w:pBdr>
        <w:tabs>
          <w:tab w:val="left" w:pos="10206"/>
        </w:tabs>
        <w:suppressAutoHyphens w:val="0"/>
        <w:ind w:firstLine="567"/>
        <w:jc w:val="right"/>
      </w:pPr>
      <w:r>
        <w:t>Приложение № 5</w:t>
      </w:r>
    </w:p>
    <w:p w:rsidR="00C97D6F" w:rsidRPr="002E66E5" w:rsidRDefault="00C97D6F" w:rsidP="00C97D6F">
      <w:pPr>
        <w:widowControl w:val="0"/>
        <w:pBdr>
          <w:top w:val="nil"/>
          <w:left w:val="nil"/>
          <w:bottom w:val="nil"/>
          <w:right w:val="nil"/>
          <w:between w:val="nil"/>
        </w:pBdr>
        <w:tabs>
          <w:tab w:val="left" w:pos="10206"/>
        </w:tabs>
        <w:suppressAutoHyphens w:val="0"/>
        <w:ind w:firstLine="567"/>
        <w:jc w:val="right"/>
      </w:pPr>
      <w:r>
        <w:t>к Договору на выполнение работ</w:t>
      </w:r>
    </w:p>
    <w:p w:rsidR="00C97D6F" w:rsidRPr="002E66E5" w:rsidRDefault="00C97D6F" w:rsidP="00C97D6F">
      <w:pPr>
        <w:widowControl w:val="0"/>
        <w:pBdr>
          <w:top w:val="nil"/>
          <w:left w:val="nil"/>
          <w:bottom w:val="nil"/>
          <w:right w:val="nil"/>
          <w:between w:val="nil"/>
        </w:pBdr>
        <w:tabs>
          <w:tab w:val="left" w:pos="10206"/>
        </w:tabs>
        <w:suppressAutoHyphens w:val="0"/>
        <w:ind w:firstLine="567"/>
        <w:jc w:val="right"/>
      </w:pPr>
      <w:r>
        <w:t>№ ПРИВд/</w:t>
      </w:r>
      <w:r>
        <w:rPr>
          <w:lang w:val="en-US"/>
        </w:rPr>
        <w:t>25</w:t>
      </w:r>
      <w:r>
        <w:t>/______/_______</w:t>
      </w:r>
    </w:p>
    <w:p w:rsidR="00C97D6F" w:rsidRPr="002E66E5" w:rsidRDefault="00C97D6F" w:rsidP="00C97D6F">
      <w:pPr>
        <w:widowControl w:val="0"/>
        <w:pBdr>
          <w:top w:val="nil"/>
          <w:left w:val="nil"/>
          <w:bottom w:val="nil"/>
          <w:right w:val="nil"/>
          <w:between w:val="nil"/>
        </w:pBdr>
        <w:suppressAutoHyphens w:val="0"/>
        <w:ind w:firstLine="567"/>
        <w:jc w:val="right"/>
      </w:pPr>
      <w:r>
        <w:t xml:space="preserve">от «___» __________ </w:t>
      </w:r>
      <w:r>
        <w:rPr>
          <w:lang w:val="en-US"/>
        </w:rPr>
        <w:t>2025</w:t>
      </w:r>
      <w:r>
        <w:t xml:space="preserve"> г.</w:t>
      </w:r>
    </w:p>
    <w:p w:rsidR="00C97D6F" w:rsidRPr="002E66E5" w:rsidRDefault="00C97D6F" w:rsidP="00C97D6F">
      <w:pPr>
        <w:pStyle w:val="51"/>
        <w:widowControl w:val="0"/>
        <w:jc w:val="both"/>
        <w:outlineLvl w:val="0"/>
      </w:pPr>
    </w:p>
    <w:p w:rsidR="00C97D6F" w:rsidRPr="002E66E5" w:rsidRDefault="00C97D6F" w:rsidP="00C97D6F">
      <w:pPr>
        <w:pStyle w:val="11"/>
        <w:widowControl w:val="0"/>
        <w:jc w:val="right"/>
        <w:outlineLvl w:val="0"/>
        <w:rPr>
          <w:sz w:val="24"/>
          <w:szCs w:val="24"/>
        </w:rPr>
      </w:pPr>
    </w:p>
    <w:p w:rsidR="00C97D6F" w:rsidRPr="002E66E5" w:rsidRDefault="00C97D6F" w:rsidP="00C97D6F">
      <w:pPr>
        <w:pStyle w:val="Style3"/>
        <w:ind w:right="10"/>
        <w:jc w:val="center"/>
        <w:rPr>
          <w:rStyle w:val="FontStyle12"/>
          <w:rFonts w:eastAsia="Calibri"/>
        </w:rPr>
      </w:pPr>
      <w:r>
        <w:rPr>
          <w:rStyle w:val="FontStyle12"/>
          <w:rFonts w:eastAsia="Calibri"/>
        </w:rPr>
        <w:t>НАЛОГОВАЯ ОГОВОРКА</w:t>
      </w:r>
    </w:p>
    <w:p w:rsidR="00C97D6F" w:rsidRPr="002E66E5" w:rsidRDefault="00C97D6F" w:rsidP="00C97D6F">
      <w:pPr>
        <w:pStyle w:val="Style2"/>
        <w:spacing w:line="240" w:lineRule="exact"/>
        <w:ind w:right="43"/>
        <w:jc w:val="both"/>
      </w:pPr>
    </w:p>
    <w:p w:rsidR="00C97D6F" w:rsidRPr="002E66E5" w:rsidRDefault="00C97D6F" w:rsidP="00C97D6F">
      <w:pPr>
        <w:pStyle w:val="affa"/>
        <w:jc w:val="both"/>
        <w:rPr>
          <w:rStyle w:val="FontStyle12"/>
          <w:sz w:val="24"/>
          <w:szCs w:val="24"/>
        </w:rPr>
      </w:pPr>
      <w:r>
        <w:rPr>
          <w:rStyle w:val="FontStyle12"/>
          <w:sz w:val="24"/>
          <w:szCs w:val="24"/>
        </w:rPr>
        <w:t>1. Подрядчик</w:t>
      </w:r>
      <w:r>
        <w:rPr>
          <w:rStyle w:val="FontStyle13"/>
          <w:sz w:val="24"/>
          <w:szCs w:val="24"/>
        </w:rPr>
        <w:t xml:space="preserve"> на момент заключения и/или при исполнении </w:t>
      </w:r>
      <w:r>
        <w:rPr>
          <w:rStyle w:val="FontStyle12"/>
          <w:sz w:val="24"/>
          <w:szCs w:val="24"/>
        </w:rPr>
        <w:t xml:space="preserve">договора </w:t>
      </w:r>
      <w:r>
        <w:rPr>
          <w:rStyle w:val="FontStyle11"/>
          <w:rFonts w:ascii="Times New Roman" w:hAnsi="Times New Roman" w:hint="default"/>
          <w:sz w:val="24"/>
          <w:szCs w:val="24"/>
        </w:rPr>
        <w:t xml:space="preserve">от «___» ____________ 20__ г. </w:t>
      </w:r>
      <w:r>
        <w:rPr>
          <w:rStyle w:val="FontStyle12"/>
          <w:sz w:val="24"/>
          <w:szCs w:val="24"/>
        </w:rPr>
        <w:t xml:space="preserve">№ _______________, </w:t>
      </w:r>
      <w:r>
        <w:rPr>
          <w:rStyle w:val="FontStyle11"/>
          <w:rFonts w:ascii="Times New Roman" w:hAnsi="Times New Roman" w:hint="default"/>
          <w:sz w:val="24"/>
          <w:szCs w:val="24"/>
        </w:rPr>
        <w:t>(далее также – Договор, настоящий Договор) заключенного с ПАО «ТрансКонтейнер» (далее–</w:t>
      </w:r>
      <w:r>
        <w:rPr>
          <w:rStyle w:val="FontStyle11"/>
          <w:rFonts w:ascii="Times New Roman" w:hAnsi="Times New Roman" w:hint="default"/>
          <w:i/>
          <w:sz w:val="24"/>
          <w:szCs w:val="24"/>
        </w:rPr>
        <w:t>Заказчик</w:t>
      </w:r>
      <w:r>
        <w:rPr>
          <w:rStyle w:val="FontStyle11"/>
          <w:rFonts w:ascii="Times New Roman" w:hAnsi="Times New Roman" w:hint="default"/>
          <w:sz w:val="24"/>
          <w:szCs w:val="24"/>
        </w:rPr>
        <w:t xml:space="preserve">), </w:t>
      </w:r>
      <w:r>
        <w:rPr>
          <w:rStyle w:val="FontStyle12"/>
          <w:sz w:val="24"/>
          <w:szCs w:val="24"/>
        </w:rPr>
        <w:t>гарантирует (заверяет), что:</w:t>
      </w:r>
    </w:p>
    <w:p w:rsidR="00C97D6F" w:rsidRPr="002E66E5" w:rsidRDefault="00C97D6F" w:rsidP="00C97D6F">
      <w:pPr>
        <w:pStyle w:val="affa"/>
        <w:jc w:val="both"/>
        <w:rPr>
          <w:rStyle w:val="FontStyle12"/>
          <w:sz w:val="24"/>
          <w:szCs w:val="24"/>
        </w:rPr>
      </w:pPr>
      <w:r>
        <w:rPr>
          <w:rStyle w:val="FontStyle12"/>
          <w:sz w:val="24"/>
          <w:szCs w:val="24"/>
        </w:rPr>
        <w:t>Подрядчик</w:t>
      </w:r>
      <w:r>
        <w:rPr>
          <w:rFonts w:ascii="Times New Roman" w:hAnsi="Times New Roman"/>
          <w:sz w:val="24"/>
          <w:szCs w:val="24"/>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C97D6F" w:rsidRPr="002E66E5" w:rsidRDefault="00C97D6F" w:rsidP="00C97D6F">
      <w:pPr>
        <w:pStyle w:val="Style1"/>
        <w:spacing w:before="5"/>
        <w:ind w:left="5" w:right="10" w:firstLine="854"/>
        <w:rPr>
          <w:rStyle w:val="FontStyle12"/>
          <w:rFonts w:eastAsia="Calibri"/>
        </w:rPr>
      </w:pPr>
      <w:r>
        <w:rPr>
          <w:rStyle w:val="FontStyle12"/>
          <w:rFonts w:eastAsia="Calibri"/>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97D6F" w:rsidRPr="002E66E5" w:rsidRDefault="00C97D6F" w:rsidP="00C97D6F">
      <w:pPr>
        <w:pStyle w:val="Style1"/>
        <w:ind w:left="10" w:right="14" w:firstLine="840"/>
        <w:rPr>
          <w:rStyle w:val="FontStyle12"/>
          <w:rFonts w:eastAsia="Calibri"/>
        </w:rPr>
      </w:pPr>
      <w:r>
        <w:rPr>
          <w:rStyle w:val="FontStyle12"/>
          <w:rFonts w:eastAsia="Calibri"/>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97D6F" w:rsidRPr="002E66E5" w:rsidRDefault="00C97D6F" w:rsidP="00C97D6F">
      <w:pPr>
        <w:pStyle w:val="Style1"/>
        <w:ind w:left="10" w:right="10"/>
        <w:rPr>
          <w:rStyle w:val="FontStyle12"/>
          <w:rFonts w:eastAsia="Calibri"/>
        </w:rPr>
      </w:pPr>
      <w:r>
        <w:rPr>
          <w:rStyle w:val="FontStyle12"/>
          <w:rFonts w:eastAsia="Calibri"/>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97D6F" w:rsidRPr="002E66E5" w:rsidRDefault="00C97D6F" w:rsidP="00C97D6F">
      <w:pPr>
        <w:pStyle w:val="Style1"/>
        <w:ind w:left="19" w:right="10" w:firstLine="835"/>
        <w:rPr>
          <w:rStyle w:val="FontStyle12"/>
          <w:rFonts w:eastAsia="Calibri"/>
        </w:rPr>
      </w:pPr>
      <w:r>
        <w:rPr>
          <w:rStyle w:val="FontStyle12"/>
          <w:rFonts w:eastAsia="Calibri"/>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97D6F" w:rsidRPr="002E66E5" w:rsidRDefault="00C97D6F" w:rsidP="00C97D6F">
      <w:pPr>
        <w:pStyle w:val="Style1"/>
        <w:ind w:left="19" w:right="10" w:firstLine="835"/>
        <w:rPr>
          <w:rStyle w:val="FontStyle12"/>
          <w:rFonts w:eastAsia="Calibri"/>
        </w:rPr>
      </w:pPr>
      <w:r>
        <w:rPr>
          <w:rStyle w:val="FontStyle12"/>
          <w:rFonts w:eastAsia="Calibri"/>
        </w:rPr>
        <w:t>не совершает сделок (операций) основной целью которых являются неуплата (неполная уплата) и (или) зачет (возврат) суммы налога;</w:t>
      </w:r>
    </w:p>
    <w:p w:rsidR="00C97D6F" w:rsidRPr="002E66E5" w:rsidRDefault="00C97D6F" w:rsidP="00C97D6F">
      <w:pPr>
        <w:pStyle w:val="Style1"/>
        <w:ind w:left="19" w:right="10" w:firstLine="840"/>
        <w:rPr>
          <w:rStyle w:val="FontStyle12"/>
          <w:rFonts w:eastAsia="Calibri"/>
        </w:rPr>
      </w:pPr>
      <w:r>
        <w:rPr>
          <w:rStyle w:val="FontStyle12"/>
          <w:rFonts w:eastAsia="Calibri"/>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97D6F" w:rsidRPr="002E66E5" w:rsidRDefault="00C97D6F" w:rsidP="00C97D6F">
      <w:pPr>
        <w:pStyle w:val="Style1"/>
        <w:ind w:left="24" w:right="5" w:firstLine="845"/>
        <w:rPr>
          <w:rStyle w:val="FontStyle12"/>
          <w:rFonts w:eastAsia="Calibri"/>
        </w:rPr>
      </w:pPr>
      <w:r>
        <w:rPr>
          <w:rStyle w:val="FontStyle12"/>
          <w:rFonts w:eastAsia="Calibri"/>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97D6F" w:rsidRPr="002E66E5" w:rsidRDefault="00C97D6F" w:rsidP="00C97D6F">
      <w:pPr>
        <w:pStyle w:val="Style1"/>
        <w:ind w:left="24" w:firstLine="845"/>
        <w:rPr>
          <w:rStyle w:val="FontStyle12"/>
          <w:rFonts w:eastAsia="Calibri"/>
        </w:rPr>
      </w:pPr>
      <w:r>
        <w:rPr>
          <w:rStyle w:val="FontStyle12"/>
          <w:rFonts w:eastAsia="Calibri"/>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C97D6F" w:rsidRPr="002E66E5" w:rsidRDefault="00C97D6F" w:rsidP="00C97D6F">
      <w:pPr>
        <w:pStyle w:val="Style1"/>
        <w:ind w:left="24" w:firstLine="684"/>
        <w:rPr>
          <w:rStyle w:val="FontStyle12"/>
          <w:rFonts w:eastAsia="Calibri"/>
        </w:rPr>
      </w:pPr>
      <w:r>
        <w:rPr>
          <w:rStyle w:val="FontStyle12"/>
          <w:rFonts w:eastAsia="Calibri"/>
        </w:rPr>
        <w:lastRenderedPageBreak/>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C97D6F" w:rsidRPr="002E66E5" w:rsidRDefault="00C97D6F" w:rsidP="00C97D6F">
      <w:pPr>
        <w:pStyle w:val="Style1"/>
        <w:ind w:left="24"/>
        <w:rPr>
          <w:rStyle w:val="FontStyle13"/>
          <w:rFonts w:eastAsia="MS Mincho"/>
          <w:sz w:val="24"/>
          <w:szCs w:val="24"/>
        </w:rPr>
      </w:pPr>
      <w:r>
        <w:rPr>
          <w:rStyle w:val="FontStyle12"/>
          <w:rFonts w:eastAsia="Calibri"/>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Fonts w:eastAsia="MS Mincho"/>
          <w:sz w:val="24"/>
          <w:szCs w:val="24"/>
        </w:rPr>
        <w:t>;</w:t>
      </w:r>
    </w:p>
    <w:p w:rsidR="00C97D6F" w:rsidRPr="002E66E5" w:rsidRDefault="00C97D6F" w:rsidP="00C97D6F">
      <w:pPr>
        <w:pStyle w:val="Style1"/>
        <w:ind w:left="14" w:right="19" w:firstLine="830"/>
        <w:rPr>
          <w:rStyle w:val="FontStyle12"/>
          <w:rFonts w:eastAsia="Calibri"/>
        </w:rPr>
      </w:pPr>
      <w:r>
        <w:rPr>
          <w:rStyle w:val="FontStyle12"/>
          <w:rFonts w:eastAsia="Calibri"/>
        </w:rPr>
        <w:t>лица, подписывающие от его имени первичные документы и счета-фактуры, имеют на это все необходимые полномочия.</w:t>
      </w:r>
    </w:p>
    <w:p w:rsidR="00C97D6F" w:rsidRPr="002E66E5" w:rsidRDefault="00C97D6F" w:rsidP="00C97D6F">
      <w:pPr>
        <w:pStyle w:val="Style5"/>
        <w:tabs>
          <w:tab w:val="left" w:pos="1272"/>
        </w:tabs>
        <w:spacing w:line="355" w:lineRule="exact"/>
        <w:ind w:right="14"/>
        <w:rPr>
          <w:rStyle w:val="FontStyle12"/>
          <w:rFonts w:eastAsia="Calibri"/>
        </w:rPr>
      </w:pPr>
      <w:r>
        <w:rPr>
          <w:rStyle w:val="FontStyle12"/>
          <w:rFonts w:eastAsia="Calibri"/>
        </w:rPr>
        <w:t xml:space="preserve">2. В соответствии со ст. 406.1 Гражданского кодекса Российской Федерации (далее </w:t>
      </w:r>
      <w:r>
        <w:rPr>
          <w:rStyle w:val="FontStyle11"/>
          <w:rFonts w:hint="default"/>
        </w:rPr>
        <w:t>–</w:t>
      </w:r>
      <w:r>
        <w:rPr>
          <w:rStyle w:val="FontStyle12"/>
          <w:rFonts w:eastAsia="Calibri"/>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C97D6F" w:rsidRPr="002E66E5" w:rsidRDefault="00C97D6F" w:rsidP="00C97D6F">
      <w:pPr>
        <w:pStyle w:val="Style5"/>
        <w:tabs>
          <w:tab w:val="left" w:pos="1272"/>
        </w:tabs>
        <w:spacing w:line="355" w:lineRule="exact"/>
        <w:ind w:right="14"/>
        <w:rPr>
          <w:rStyle w:val="FontStyle12"/>
          <w:rFonts w:eastAsia="Calibri"/>
        </w:rPr>
      </w:pPr>
      <w:r>
        <w:rPr>
          <w:rStyle w:val="FontStyle12"/>
          <w:rFonts w:eastAsia="Calibri"/>
        </w:rPr>
        <w:t>2.1.</w:t>
      </w:r>
      <w:r>
        <w:rPr>
          <w:rStyle w:val="FontStyle12"/>
          <w:rFonts w:eastAsia="Calibri"/>
        </w:rPr>
        <w:tab/>
        <w:t xml:space="preserve"> установит получение Заказчиком необоснованной налоговой выгоды в связи с исполнением Договора и/или</w:t>
      </w:r>
    </w:p>
    <w:p w:rsidR="00C97D6F" w:rsidRPr="002E66E5" w:rsidRDefault="00C97D6F" w:rsidP="00C97D6F">
      <w:pPr>
        <w:pStyle w:val="Style5"/>
        <w:tabs>
          <w:tab w:val="left" w:pos="1272"/>
        </w:tabs>
        <w:spacing w:line="355" w:lineRule="exact"/>
        <w:ind w:right="14"/>
        <w:rPr>
          <w:rStyle w:val="FontStyle12"/>
          <w:rFonts w:eastAsia="Calibri"/>
        </w:rPr>
      </w:pPr>
      <w:r>
        <w:rPr>
          <w:rStyle w:val="FontStyle12"/>
          <w:rFonts w:eastAsia="Calibri"/>
        </w:rPr>
        <w:t>2.2.</w:t>
      </w:r>
      <w:r>
        <w:rPr>
          <w:rStyle w:val="FontStyle12"/>
          <w:rFonts w:eastAsia="Calibri"/>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C97D6F" w:rsidRPr="002E66E5" w:rsidRDefault="00C97D6F" w:rsidP="00C97D6F">
      <w:pPr>
        <w:pStyle w:val="Style5"/>
        <w:tabs>
          <w:tab w:val="left" w:pos="1272"/>
        </w:tabs>
        <w:spacing w:line="355" w:lineRule="exact"/>
        <w:ind w:right="14" w:firstLine="851"/>
        <w:rPr>
          <w:rStyle w:val="FontStyle12"/>
          <w:rFonts w:eastAsia="Calibri"/>
        </w:rPr>
      </w:pPr>
      <w:r>
        <w:rPr>
          <w:rStyle w:val="FontStyle12"/>
          <w:rFonts w:eastAsia="Calibri"/>
        </w:rPr>
        <w:t>2.3.</w:t>
      </w:r>
      <w:r>
        <w:rPr>
          <w:rStyle w:val="FontStyle12"/>
          <w:rFonts w:eastAsia="Calibri"/>
        </w:rPr>
        <w:tab/>
        <w:t xml:space="preserve"> признает неправомерным применение Заказчиком налоговых вычетов в отношении сумм НДС</w:t>
      </w:r>
    </w:p>
    <w:p w:rsidR="00C97D6F" w:rsidRPr="002E66E5" w:rsidRDefault="00C97D6F" w:rsidP="00C97D6F">
      <w:pPr>
        <w:pStyle w:val="Style5"/>
        <w:tabs>
          <w:tab w:val="left" w:pos="1272"/>
        </w:tabs>
        <w:spacing w:line="355" w:lineRule="exact"/>
        <w:ind w:right="14" w:firstLine="851"/>
        <w:rPr>
          <w:rStyle w:val="FontStyle13"/>
          <w:rFonts w:eastAsia="MS Mincho"/>
          <w:i w:val="0"/>
          <w:sz w:val="24"/>
          <w:szCs w:val="24"/>
        </w:rPr>
      </w:pPr>
      <w:r>
        <w:rPr>
          <w:rStyle w:val="FontStyle12"/>
          <w:rFonts w:eastAsia="Calibri"/>
        </w:rPr>
        <w:t>в связи с тем, что Подрядчик</w:t>
      </w:r>
      <w:r>
        <w:rPr>
          <w:rStyle w:val="FontStyle13"/>
          <w:rFonts w:eastAsia="MS Mincho"/>
          <w:sz w:val="24"/>
          <w:szCs w:val="24"/>
        </w:rPr>
        <w:t>:</w:t>
      </w:r>
    </w:p>
    <w:p w:rsidR="00C97D6F" w:rsidRPr="002E66E5" w:rsidRDefault="00C97D6F" w:rsidP="00C97D6F">
      <w:pPr>
        <w:pStyle w:val="Style5"/>
        <w:tabs>
          <w:tab w:val="left" w:pos="1272"/>
        </w:tabs>
        <w:spacing w:line="355" w:lineRule="exact"/>
        <w:ind w:right="14"/>
        <w:rPr>
          <w:rStyle w:val="FontStyle13"/>
          <w:rFonts w:eastAsia="MS Mincho"/>
          <w:i w:val="0"/>
          <w:sz w:val="24"/>
          <w:szCs w:val="24"/>
        </w:rPr>
      </w:pPr>
      <w:r>
        <w:rPr>
          <w:rStyle w:val="FontStyle13"/>
          <w:rFonts w:eastAsia="MS Mincho"/>
          <w:sz w:val="24"/>
          <w:szCs w:val="24"/>
        </w:rPr>
        <w:t>2.4.</w:t>
      </w:r>
      <w:r>
        <w:rPr>
          <w:rStyle w:val="FontStyle13"/>
          <w:rFonts w:eastAsia="MS Mincho"/>
          <w:sz w:val="24"/>
          <w:szCs w:val="24"/>
        </w:rPr>
        <w:tab/>
        <w:t xml:space="preserve"> нарушал свои налоговые обязанности по отражению в качестве дохода сумм, полученных от </w:t>
      </w:r>
      <w:r>
        <w:rPr>
          <w:rStyle w:val="FontStyle12"/>
          <w:rFonts w:eastAsia="Calibri"/>
        </w:rPr>
        <w:t xml:space="preserve">Заказчика </w:t>
      </w:r>
      <w:r>
        <w:rPr>
          <w:rStyle w:val="FontStyle13"/>
          <w:rFonts w:eastAsia="MS Mincho"/>
          <w:sz w:val="24"/>
          <w:szCs w:val="24"/>
        </w:rPr>
        <w:t>по Договору, а равно по исчислению и перечислению в бюджет НДС и/или</w:t>
      </w:r>
    </w:p>
    <w:p w:rsidR="00C97D6F" w:rsidRPr="002E66E5" w:rsidRDefault="00C97D6F" w:rsidP="00C97D6F">
      <w:pPr>
        <w:pStyle w:val="Style5"/>
        <w:tabs>
          <w:tab w:val="left" w:pos="1272"/>
        </w:tabs>
        <w:spacing w:line="355" w:lineRule="exact"/>
        <w:ind w:right="14"/>
        <w:rPr>
          <w:rStyle w:val="FontStyle12"/>
          <w:rFonts w:eastAsia="Calibri"/>
        </w:rPr>
      </w:pPr>
      <w:r>
        <w:rPr>
          <w:rStyle w:val="FontStyle13"/>
          <w:rFonts w:eastAsia="MS Mincho"/>
          <w:sz w:val="24"/>
          <w:szCs w:val="24"/>
        </w:rPr>
        <w:t>2.5.</w:t>
      </w:r>
      <w:r>
        <w:rPr>
          <w:rStyle w:val="FontStyle13"/>
          <w:rFonts w:eastAsia="MS Mincho"/>
          <w:sz w:val="24"/>
          <w:szCs w:val="24"/>
        </w:rPr>
        <w:tab/>
      </w:r>
      <w:r>
        <w:rPr>
          <w:rStyle w:val="FontStyle12"/>
          <w:rFonts w:eastAsia="Calibri"/>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97D6F" w:rsidRPr="002E66E5" w:rsidRDefault="00C97D6F" w:rsidP="00C97D6F">
      <w:pPr>
        <w:pStyle w:val="Style5"/>
        <w:tabs>
          <w:tab w:val="left" w:pos="1272"/>
        </w:tabs>
        <w:spacing w:line="355" w:lineRule="exact"/>
        <w:ind w:right="14"/>
        <w:rPr>
          <w:rStyle w:val="FontStyle12"/>
          <w:rFonts w:eastAsia="Calibri"/>
        </w:rPr>
      </w:pPr>
      <w:r>
        <w:rPr>
          <w:rStyle w:val="FontStyle12"/>
          <w:rFonts w:eastAsia="Calibri"/>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FontStyle13"/>
          <w:rFonts w:eastAsia="MS Mincho"/>
          <w:sz w:val="24"/>
          <w:szCs w:val="24"/>
        </w:rPr>
        <w:t xml:space="preserve">вправе в течение 10 (десяти) рабочих дней с даты письменного предложения </w:t>
      </w:r>
      <w:r>
        <w:rPr>
          <w:rStyle w:val="FontStyle12"/>
          <w:rFonts w:eastAsia="Calibri"/>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C97D6F" w:rsidRPr="002E66E5" w:rsidRDefault="00C97D6F" w:rsidP="00C97D6F">
      <w:pPr>
        <w:pStyle w:val="Style5"/>
        <w:tabs>
          <w:tab w:val="left" w:pos="1272"/>
        </w:tabs>
        <w:spacing w:line="355" w:lineRule="exact"/>
        <w:ind w:right="14"/>
        <w:rPr>
          <w:rStyle w:val="FontStyle12"/>
          <w:rFonts w:eastAsia="Calibri"/>
        </w:rPr>
      </w:pPr>
      <w:r>
        <w:rPr>
          <w:rStyle w:val="FontStyle12"/>
          <w:rFonts w:eastAsia="Calibri"/>
        </w:rPr>
        <w:t>2.6.</w:t>
      </w:r>
      <w:r>
        <w:rPr>
          <w:rStyle w:val="FontStyle12"/>
          <w:rFonts w:eastAsia="Calibri"/>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rsidR="00C97D6F" w:rsidRPr="002E66E5" w:rsidRDefault="00C97D6F" w:rsidP="00C97D6F">
      <w:pPr>
        <w:pStyle w:val="Style5"/>
        <w:tabs>
          <w:tab w:val="left" w:pos="1272"/>
        </w:tabs>
        <w:spacing w:line="355" w:lineRule="exact"/>
        <w:ind w:right="14"/>
        <w:rPr>
          <w:rStyle w:val="FontStyle12"/>
          <w:rFonts w:eastAsia="Calibri"/>
        </w:rPr>
      </w:pPr>
      <w:r>
        <w:rPr>
          <w:rStyle w:val="FontStyle12"/>
          <w:rFonts w:eastAsia="Calibri"/>
        </w:rPr>
        <w:t>2.7.</w:t>
      </w:r>
      <w:r>
        <w:rPr>
          <w:rStyle w:val="FontStyle12"/>
          <w:rFonts w:eastAsia="Calibri"/>
        </w:rPr>
        <w:tab/>
        <w:t xml:space="preserve"> сумма начисленных Заказчику пеней на сумму Доначисленных налогов (далее – Пени); плюс</w:t>
      </w:r>
    </w:p>
    <w:p w:rsidR="00C97D6F" w:rsidRPr="002E66E5" w:rsidRDefault="00C97D6F" w:rsidP="00C97D6F">
      <w:pPr>
        <w:pStyle w:val="Style1"/>
        <w:ind w:left="10" w:right="10" w:firstLine="840"/>
        <w:rPr>
          <w:rStyle w:val="FontStyle12"/>
          <w:rFonts w:eastAsia="Calibri"/>
        </w:rPr>
      </w:pPr>
      <w:r>
        <w:rPr>
          <w:rStyle w:val="FontStyle12"/>
          <w:rFonts w:eastAsia="Calibri"/>
        </w:rPr>
        <w:t>2.8.</w:t>
      </w:r>
      <w:r>
        <w:rPr>
          <w:rStyle w:val="FontStyle12"/>
          <w:rFonts w:eastAsia="Calibri"/>
        </w:rPr>
        <w:tab/>
        <w:t>штрафы начисленные Заказчику за соответствующие налоговые нарушения в связи с неуплатой ею Доначисленных налогов (далее – Штрафы).</w:t>
      </w:r>
    </w:p>
    <w:p w:rsidR="00C97D6F" w:rsidRPr="002E66E5" w:rsidRDefault="00C97D6F" w:rsidP="00C97D6F">
      <w:pPr>
        <w:pStyle w:val="Style1"/>
        <w:ind w:left="10" w:right="10" w:firstLine="840"/>
        <w:rPr>
          <w:rStyle w:val="FontStyle12"/>
          <w:rFonts w:eastAsia="Calibri"/>
        </w:rPr>
      </w:pPr>
      <w:r>
        <w:rPr>
          <w:rStyle w:val="FontStyle12"/>
          <w:rFonts w:eastAsia="Calibri"/>
        </w:rPr>
        <w:t>3.</w:t>
      </w:r>
      <w:r>
        <w:rPr>
          <w:rStyle w:val="FontStyle12"/>
          <w:rFonts w:eastAsia="Calibri"/>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w:t>
      </w:r>
      <w:r>
        <w:rPr>
          <w:rStyle w:val="FontStyle12"/>
          <w:rFonts w:eastAsia="Calibri"/>
        </w:rPr>
        <w:lastRenderedPageBreak/>
        <w:t>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C97D6F" w:rsidRPr="002E66E5" w:rsidRDefault="00C97D6F" w:rsidP="00C97D6F">
      <w:pPr>
        <w:pStyle w:val="Style5"/>
        <w:tabs>
          <w:tab w:val="left" w:pos="1272"/>
        </w:tabs>
        <w:spacing w:line="355" w:lineRule="exact"/>
        <w:ind w:right="14"/>
        <w:rPr>
          <w:rStyle w:val="FontStyle12"/>
          <w:rFonts w:eastAsia="Calibri"/>
        </w:rPr>
      </w:pPr>
      <w:r>
        <w:rPr>
          <w:rStyle w:val="FontStyle12"/>
          <w:rFonts w:eastAsia="Calibri"/>
        </w:rPr>
        <w:t>3.1.</w:t>
      </w:r>
      <w:r>
        <w:rPr>
          <w:rStyle w:val="FontStyle12"/>
          <w:rFonts w:eastAsia="Calibri"/>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97D6F" w:rsidRPr="002E66E5" w:rsidRDefault="00C97D6F" w:rsidP="00C97D6F">
      <w:pPr>
        <w:pStyle w:val="Style5"/>
        <w:tabs>
          <w:tab w:val="left" w:pos="1272"/>
        </w:tabs>
        <w:spacing w:line="355" w:lineRule="exact"/>
        <w:ind w:right="14"/>
        <w:rPr>
          <w:rStyle w:val="FontStyle12"/>
          <w:rFonts w:eastAsia="Calibri"/>
        </w:rPr>
      </w:pPr>
      <w:r>
        <w:rPr>
          <w:rStyle w:val="FontStyle12"/>
          <w:rFonts w:eastAsia="Calibri"/>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rFonts w:eastAsia="MS Mincho"/>
          <w:sz w:val="24"/>
          <w:szCs w:val="24"/>
        </w:rPr>
        <w:t xml:space="preserve"> обязан в течение 10 (десять) рабочих дней с даты письменного требования </w:t>
      </w:r>
      <w:r>
        <w:rPr>
          <w:rStyle w:val="FontStyle12"/>
          <w:rFonts w:eastAsia="Calibri"/>
        </w:rPr>
        <w:t>Заказчика возместить последнему Имущественные потери, связанные с нарушением имущественных прав третьих лиц.</w:t>
      </w:r>
    </w:p>
    <w:p w:rsidR="00C97D6F" w:rsidRPr="002E66E5" w:rsidRDefault="00C97D6F" w:rsidP="00C97D6F">
      <w:pPr>
        <w:pStyle w:val="Style5"/>
        <w:tabs>
          <w:tab w:val="left" w:pos="1133"/>
        </w:tabs>
        <w:spacing w:line="355" w:lineRule="exact"/>
        <w:ind w:left="5" w:firstLine="854"/>
        <w:rPr>
          <w:rStyle w:val="FontStyle12"/>
          <w:rFonts w:eastAsia="Calibri"/>
        </w:rPr>
      </w:pPr>
      <w:r>
        <w:rPr>
          <w:rStyle w:val="FontStyle12"/>
          <w:rFonts w:eastAsia="Calibri"/>
        </w:rPr>
        <w:t>4.</w:t>
      </w:r>
      <w:r>
        <w:rPr>
          <w:rStyle w:val="FontStyle12"/>
          <w:rFonts w:eastAsia="Calibri"/>
        </w:rPr>
        <w:tab/>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C97D6F" w:rsidRPr="002E66E5" w:rsidRDefault="00C97D6F" w:rsidP="00C97D6F">
      <w:pPr>
        <w:pStyle w:val="Style5"/>
        <w:tabs>
          <w:tab w:val="left" w:pos="1133"/>
        </w:tabs>
        <w:spacing w:line="355" w:lineRule="exact"/>
        <w:ind w:left="5" w:firstLine="854"/>
        <w:rPr>
          <w:rStyle w:val="FontStyle12"/>
          <w:rFonts w:eastAsia="Calibri"/>
        </w:rPr>
      </w:pPr>
      <w:r>
        <w:rPr>
          <w:rStyle w:val="FontStyle12"/>
          <w:rFonts w:eastAsia="Calibri"/>
        </w:rPr>
        <w:t>4.1.</w:t>
      </w:r>
      <w:r>
        <w:rPr>
          <w:rStyle w:val="FontStyle12"/>
          <w:rFonts w:eastAsia="Calibri"/>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Fonts w:eastAsia="Calibri"/>
        </w:rPr>
        <w:br/>
        <w:t>(-ам), в рамках которого (-ых) Заказчик предпринял добросовестные усилия по оспариванию Решения налогового органа, а также</w:t>
      </w:r>
    </w:p>
    <w:p w:rsidR="00C97D6F" w:rsidRPr="002E66E5" w:rsidRDefault="00C97D6F" w:rsidP="00C97D6F">
      <w:pPr>
        <w:pStyle w:val="Style5"/>
        <w:tabs>
          <w:tab w:val="left" w:pos="1133"/>
        </w:tabs>
        <w:spacing w:line="355" w:lineRule="exact"/>
        <w:ind w:left="5" w:firstLine="854"/>
        <w:rPr>
          <w:rStyle w:val="FontStyle12"/>
          <w:rFonts w:eastAsia="Calibri"/>
        </w:rPr>
      </w:pPr>
      <w:r>
        <w:rPr>
          <w:rStyle w:val="FontStyle12"/>
          <w:rFonts w:eastAsia="Calibri"/>
        </w:rPr>
        <w:t>4.2.</w:t>
      </w:r>
      <w:r>
        <w:rPr>
          <w:rStyle w:val="FontStyle12"/>
          <w:rFonts w:eastAsia="Calibri"/>
        </w:rPr>
        <w:tab/>
        <w:t>судебные расходы Заказчика в связи с оспариванием Решения налогового органа в полном размере.</w:t>
      </w:r>
    </w:p>
    <w:p w:rsidR="00C97D6F" w:rsidRPr="002E66E5" w:rsidRDefault="00C97D6F" w:rsidP="00C97D6F">
      <w:pPr>
        <w:pStyle w:val="Style5"/>
        <w:tabs>
          <w:tab w:val="left" w:pos="1133"/>
        </w:tabs>
        <w:spacing w:line="355" w:lineRule="exact"/>
        <w:ind w:left="5" w:firstLine="854"/>
        <w:rPr>
          <w:rStyle w:val="FontStyle12"/>
          <w:rFonts w:eastAsia="Calibri"/>
        </w:rPr>
      </w:pPr>
      <w:r>
        <w:rPr>
          <w:rStyle w:val="FontStyle12"/>
          <w:rFonts w:eastAsia="Calibri"/>
        </w:rPr>
        <w:t>5.</w:t>
      </w:r>
      <w:r>
        <w:rPr>
          <w:rStyle w:val="FontStyle12"/>
          <w:rFonts w:eastAsia="Calibri"/>
        </w:rPr>
        <w:tab/>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C97D6F" w:rsidRPr="002E66E5" w:rsidRDefault="00C97D6F" w:rsidP="00C97D6F">
      <w:pPr>
        <w:pStyle w:val="Style5"/>
        <w:tabs>
          <w:tab w:val="left" w:pos="1133"/>
        </w:tabs>
        <w:spacing w:line="355" w:lineRule="exact"/>
        <w:ind w:left="5" w:firstLine="854"/>
        <w:rPr>
          <w:rStyle w:val="FontStyle12"/>
          <w:rFonts w:eastAsia="Calibri"/>
        </w:rPr>
      </w:pPr>
      <w:r>
        <w:rPr>
          <w:rStyle w:val="FontStyle12"/>
          <w:rFonts w:eastAsia="Calibri"/>
        </w:rPr>
        <w:t>6.</w:t>
      </w:r>
      <w:r>
        <w:rPr>
          <w:rStyle w:val="FontStyle12"/>
          <w:rFonts w:eastAsia="Calibri"/>
        </w:rPr>
        <w:tab/>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w:t>
      </w:r>
      <w:r>
        <w:rPr>
          <w:rStyle w:val="FontStyle12"/>
          <w:rFonts w:eastAsia="Calibri"/>
        </w:rPr>
        <w:lastRenderedPageBreak/>
        <w:t>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C97D6F" w:rsidRPr="002E66E5" w:rsidRDefault="00C97D6F" w:rsidP="00C97D6F">
      <w:pPr>
        <w:pStyle w:val="Style5"/>
        <w:tabs>
          <w:tab w:val="left" w:pos="1133"/>
        </w:tabs>
        <w:spacing w:line="355" w:lineRule="exact"/>
        <w:ind w:left="5" w:firstLine="854"/>
        <w:rPr>
          <w:rStyle w:val="FontStyle12"/>
          <w:rFonts w:eastAsia="Calibri"/>
        </w:rPr>
      </w:pPr>
      <w:r>
        <w:rPr>
          <w:rStyle w:val="FontStyle12"/>
          <w:rFonts w:eastAsia="Calibri"/>
        </w:rPr>
        <w:t>7.</w:t>
      </w:r>
      <w:r>
        <w:rPr>
          <w:rStyle w:val="FontStyle12"/>
          <w:rFonts w:eastAsia="Calibri"/>
        </w:rPr>
        <w:tab/>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C97D6F" w:rsidRPr="002E66E5" w:rsidRDefault="00C97D6F" w:rsidP="00C97D6F">
      <w:pPr>
        <w:pStyle w:val="Style5"/>
        <w:tabs>
          <w:tab w:val="left" w:pos="1133"/>
        </w:tabs>
        <w:spacing w:line="355" w:lineRule="exact"/>
        <w:ind w:left="5" w:firstLine="854"/>
        <w:rPr>
          <w:rStyle w:val="FontStyle12"/>
          <w:rFonts w:eastAsia="Calibri"/>
        </w:rPr>
      </w:pPr>
      <w:r>
        <w:rPr>
          <w:rStyle w:val="FontStyle12"/>
          <w:rFonts w:eastAsia="Calibri"/>
        </w:rPr>
        <w:t>8.</w:t>
      </w:r>
      <w:r>
        <w:rPr>
          <w:rStyle w:val="FontStyle12"/>
          <w:rFonts w:eastAsia="Calibri"/>
        </w:rPr>
        <w:tab/>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rFonts w:eastAsia="MS Mincho"/>
          <w:sz w:val="24"/>
          <w:szCs w:val="24"/>
        </w:rPr>
        <w:t xml:space="preserve">обязан возместить </w:t>
      </w:r>
      <w:r>
        <w:rPr>
          <w:rStyle w:val="FontStyle12"/>
          <w:rFonts w:eastAsia="Calibri"/>
        </w:rPr>
        <w:t xml:space="preserve">Заказчику </w:t>
      </w:r>
      <w:r>
        <w:rPr>
          <w:rStyle w:val="FontStyle13"/>
          <w:rFonts w:eastAsia="MS Mincho"/>
          <w:sz w:val="24"/>
          <w:szCs w:val="24"/>
        </w:rPr>
        <w:t>по его требованию убытки, причиненные недостоверностью таких заверений</w:t>
      </w:r>
      <w:r>
        <w:rPr>
          <w:rStyle w:val="FontStyle12"/>
          <w:rFonts w:eastAsia="Calibri"/>
        </w:rPr>
        <w:t>.</w:t>
      </w:r>
    </w:p>
    <w:p w:rsidR="00C97D6F" w:rsidRPr="002E66E5" w:rsidRDefault="00C97D6F" w:rsidP="00C97D6F">
      <w:pPr>
        <w:suppressAutoHyphens w:val="0"/>
        <w:rPr>
          <w:b/>
        </w:rPr>
      </w:pPr>
    </w:p>
    <w:tbl>
      <w:tblPr>
        <w:tblW w:w="14427" w:type="dxa"/>
        <w:tblInd w:w="93" w:type="dxa"/>
        <w:tblLayout w:type="fixed"/>
        <w:tblLook w:val="0000" w:firstRow="0" w:lastRow="0" w:firstColumn="0" w:lastColumn="0" w:noHBand="0" w:noVBand="0"/>
      </w:tblPr>
      <w:tblGrid>
        <w:gridCol w:w="6394"/>
        <w:gridCol w:w="8033"/>
      </w:tblGrid>
      <w:tr w:rsidR="00C97D6F" w:rsidRPr="002E66E5" w:rsidTr="00C97D6F">
        <w:trPr>
          <w:trHeight w:val="2074"/>
        </w:trPr>
        <w:tc>
          <w:tcPr>
            <w:tcW w:w="6394" w:type="dxa"/>
          </w:tcPr>
          <w:p w:rsidR="00C97D6F" w:rsidRPr="002E66E5" w:rsidRDefault="00C97D6F" w:rsidP="00C97D6F">
            <w:pPr>
              <w:widowControl w:val="0"/>
              <w:suppressAutoHyphens w:val="0"/>
            </w:pPr>
            <w:r>
              <w:t>Заказчик:</w:t>
            </w:r>
          </w:p>
          <w:p w:rsidR="00C97D6F" w:rsidRPr="002E66E5" w:rsidRDefault="00C97D6F" w:rsidP="00C97D6F">
            <w:pPr>
              <w:widowControl w:val="0"/>
              <w:suppressAutoHyphens w:val="0"/>
              <w:ind w:hanging="2"/>
            </w:pPr>
            <w:r>
              <w:t>Директор филиала</w:t>
            </w:r>
          </w:p>
          <w:p w:rsidR="00C97D6F" w:rsidRPr="002E66E5" w:rsidRDefault="00C97D6F" w:rsidP="00C97D6F">
            <w:pPr>
              <w:widowControl w:val="0"/>
              <w:suppressAutoHyphens w:val="0"/>
              <w:ind w:hanging="2"/>
            </w:pPr>
            <w:r>
              <w:t>ПАО «ТрансКонтейнер» на Приволжской железной дороге</w:t>
            </w:r>
          </w:p>
          <w:p w:rsidR="00C97D6F" w:rsidRPr="002E66E5" w:rsidRDefault="00C97D6F" w:rsidP="00C97D6F">
            <w:pPr>
              <w:widowControl w:val="0"/>
              <w:suppressAutoHyphens w:val="0"/>
            </w:pPr>
          </w:p>
          <w:p w:rsidR="00C97D6F" w:rsidRPr="002E66E5" w:rsidRDefault="00C97D6F" w:rsidP="00C97D6F">
            <w:pPr>
              <w:widowControl w:val="0"/>
              <w:suppressAutoHyphens w:val="0"/>
            </w:pPr>
          </w:p>
          <w:p w:rsidR="0070011E" w:rsidRPr="002E66E5" w:rsidRDefault="0070011E" w:rsidP="0070011E">
            <w:pPr>
              <w:widowControl w:val="0"/>
              <w:suppressAutoHyphens w:val="0"/>
            </w:pPr>
            <w:r>
              <w:t>___________________________________</w:t>
            </w:r>
          </w:p>
          <w:p w:rsidR="00C97D6F" w:rsidRPr="002E66E5" w:rsidRDefault="00C97D6F" w:rsidP="00C97D6F">
            <w:pPr>
              <w:widowControl w:val="0"/>
              <w:suppressAutoHyphens w:val="0"/>
              <w:rPr>
                <w:vertAlign w:val="superscript"/>
              </w:rPr>
            </w:pPr>
            <w:r>
              <w:rPr>
                <w:vertAlign w:val="superscript"/>
              </w:rPr>
              <w:t xml:space="preserve">               (подпись)</w:t>
            </w:r>
          </w:p>
        </w:tc>
        <w:tc>
          <w:tcPr>
            <w:tcW w:w="8033" w:type="dxa"/>
          </w:tcPr>
          <w:p w:rsidR="00C97D6F" w:rsidRPr="002E66E5" w:rsidRDefault="00C97D6F" w:rsidP="00C97D6F">
            <w:pPr>
              <w:widowControl w:val="0"/>
              <w:suppressAutoHyphens w:val="0"/>
            </w:pPr>
            <w:r>
              <w:t>Исполнитель:</w:t>
            </w:r>
          </w:p>
          <w:p w:rsidR="00C97D6F" w:rsidRPr="002E66E5" w:rsidRDefault="00C97D6F" w:rsidP="00C97D6F">
            <w:pPr>
              <w:widowControl w:val="0"/>
              <w:suppressAutoHyphens w:val="0"/>
              <w:ind w:hanging="2"/>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t>_________________________________</w:t>
            </w:r>
          </w:p>
          <w:p w:rsidR="00C97D6F" w:rsidRPr="002E66E5" w:rsidRDefault="00C97D6F" w:rsidP="00C97D6F">
            <w:pPr>
              <w:widowControl w:val="0"/>
              <w:suppressAutoHyphens w:val="0"/>
            </w:pPr>
            <w:r>
              <w:rPr>
                <w:vertAlign w:val="superscript"/>
              </w:rPr>
              <w:t xml:space="preserve">        (подпись)</w:t>
            </w:r>
          </w:p>
        </w:tc>
      </w:tr>
    </w:tbl>
    <w:p w:rsidR="00C97D6F" w:rsidRPr="002E66E5" w:rsidRDefault="00C97D6F" w:rsidP="00C97D6F">
      <w:pPr>
        <w:suppressAutoHyphens w:val="0"/>
        <w:rPr>
          <w:b/>
        </w:rPr>
      </w:pPr>
    </w:p>
    <w:p w:rsidR="00474A37" w:rsidRPr="00474A37" w:rsidRDefault="00474A37" w:rsidP="00474A37">
      <w:pPr>
        <w:pStyle w:val="11"/>
        <w:jc w:val="right"/>
        <w:outlineLvl w:val="0"/>
        <w:sectPr w:rsidR="00474A37" w:rsidRPr="00474A37" w:rsidSect="007C51E1">
          <w:pgSz w:w="11907" w:h="16840" w:code="9"/>
          <w:pgMar w:top="1134" w:right="851" w:bottom="1134" w:left="1418" w:header="794" w:footer="794" w:gutter="0"/>
          <w:cols w:space="720"/>
          <w:titlePg/>
          <w:docGrid w:linePitch="326"/>
        </w:sectPr>
      </w:pPr>
    </w:p>
    <w:p w:rsidR="00427E06" w:rsidRDefault="00C97D6F">
      <w:pPr>
        <w:pStyle w:val="11"/>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84062D" w:rsidRDefault="00474A37" w:rsidP="0084062D">
      <w:r>
        <w:rPr>
          <w:sz w:val="28"/>
          <w:szCs w:val="28"/>
          <w:lang w:eastAsia="ru-RU"/>
        </w:rPr>
        <w:t>«____» ____________ 20___ г.</w:t>
      </w:r>
      <w:r w:rsidR="00C97D6F">
        <w:t xml:space="preserve"> </w:t>
      </w:r>
    </w:p>
    <w:p w:rsidR="0084062D" w:rsidRDefault="0084062D">
      <w:pPr>
        <w:suppressAutoHyphens w:val="0"/>
      </w:pPr>
      <w:r>
        <w:br w:type="page"/>
      </w:r>
    </w:p>
    <w:p w:rsidR="0084062D" w:rsidRPr="0084062D" w:rsidRDefault="0084062D" w:rsidP="0084062D">
      <w:pPr>
        <w:rPr>
          <w:rFonts w:eastAsia="MS Mincho"/>
        </w:rPr>
      </w:pPr>
      <w:r w:rsidRPr="0084062D">
        <w:lastRenderedPageBreak/>
        <w:t xml:space="preserve">Приложение № 7 </w:t>
      </w:r>
    </w:p>
    <w:p w:rsidR="0084062D" w:rsidRPr="0084062D" w:rsidRDefault="0084062D" w:rsidP="0084062D">
      <w:r w:rsidRPr="0084062D">
        <w:t>к документации о закупке</w:t>
      </w:r>
    </w:p>
    <w:p w:rsidR="0084062D" w:rsidRPr="0084062D" w:rsidRDefault="0084062D" w:rsidP="0084062D"/>
    <w:p w:rsidR="0084062D" w:rsidRPr="0084062D" w:rsidRDefault="0084062D" w:rsidP="0084062D">
      <w:r w:rsidRPr="0084062D">
        <w:t>СВЕДЕНИЯ ОБ АДМИНИСТРАТИВНОМ И ПРОИЗВОДСТВЕННОМ ПЕРСОНАЛЕ ПРЕТЕНДЕНТА</w:t>
      </w:r>
    </w:p>
    <w:p w:rsidR="0084062D" w:rsidRPr="0084062D" w:rsidRDefault="0084062D" w:rsidP="0084062D">
      <w:r w:rsidRPr="0084062D">
        <w:t>(указывается персонал, который необходим для выполнения работ, оказания услуг, поставки товара, являющихся предметом Открытого конкурса)</w:t>
      </w:r>
    </w:p>
    <w:p w:rsidR="0084062D" w:rsidRPr="0084062D" w:rsidRDefault="0084062D" w:rsidP="0084062D"/>
    <w:p w:rsidR="0084062D" w:rsidRPr="0084062D" w:rsidRDefault="0084062D" w:rsidP="0084062D">
      <w:r w:rsidRPr="0084062D">
        <w:t xml:space="preserve">Административный персонал </w:t>
      </w:r>
    </w:p>
    <w:p w:rsidR="0084062D" w:rsidRPr="0084062D" w:rsidRDefault="0084062D" w:rsidP="0084062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gridCol w:w="2247"/>
      </w:tblGrid>
      <w:tr w:rsidR="0084062D" w:rsidRPr="0084062D" w:rsidTr="008111C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Стаж работы по профилю занимаемой должности</w:t>
            </w:r>
          </w:p>
        </w:tc>
      </w:tr>
      <w:tr w:rsidR="0084062D" w:rsidRPr="0084062D" w:rsidTr="008111C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1</w:t>
            </w:r>
          </w:p>
        </w:tc>
        <w:tc>
          <w:tcPr>
            <w:tcW w:w="2299"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c>
          <w:tcPr>
            <w:tcW w:w="2762" w:type="dxa"/>
            <w:tcBorders>
              <w:top w:val="single" w:sz="4" w:space="0" w:color="auto"/>
              <w:left w:val="single" w:sz="4" w:space="0" w:color="auto"/>
              <w:bottom w:val="single" w:sz="4" w:space="0" w:color="auto"/>
              <w:right w:val="single" w:sz="4" w:space="0" w:color="auto"/>
            </w:tcBorders>
          </w:tcPr>
          <w:p w:rsidR="0084062D" w:rsidRPr="0084062D" w:rsidRDefault="0084062D" w:rsidP="0084062D"/>
        </w:tc>
        <w:tc>
          <w:tcPr>
            <w:tcW w:w="2160"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c>
          <w:tcPr>
            <w:tcW w:w="2247"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r>
      <w:tr w:rsidR="0084062D" w:rsidRPr="0084062D" w:rsidTr="008111C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2</w:t>
            </w:r>
          </w:p>
        </w:tc>
        <w:tc>
          <w:tcPr>
            <w:tcW w:w="2299"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c>
          <w:tcPr>
            <w:tcW w:w="2762" w:type="dxa"/>
            <w:tcBorders>
              <w:top w:val="single" w:sz="4" w:space="0" w:color="auto"/>
              <w:left w:val="single" w:sz="4" w:space="0" w:color="auto"/>
              <w:bottom w:val="single" w:sz="4" w:space="0" w:color="auto"/>
              <w:right w:val="single" w:sz="4" w:space="0" w:color="auto"/>
            </w:tcBorders>
          </w:tcPr>
          <w:p w:rsidR="0084062D" w:rsidRPr="0084062D" w:rsidRDefault="0084062D" w:rsidP="0084062D"/>
        </w:tc>
        <w:tc>
          <w:tcPr>
            <w:tcW w:w="2160"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c>
          <w:tcPr>
            <w:tcW w:w="2247"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r>
      <w:tr w:rsidR="0084062D" w:rsidRPr="0084062D" w:rsidTr="008111C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w:t>
            </w:r>
          </w:p>
        </w:tc>
        <w:tc>
          <w:tcPr>
            <w:tcW w:w="2299"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c>
          <w:tcPr>
            <w:tcW w:w="2762" w:type="dxa"/>
            <w:tcBorders>
              <w:top w:val="single" w:sz="4" w:space="0" w:color="auto"/>
              <w:left w:val="single" w:sz="4" w:space="0" w:color="auto"/>
              <w:bottom w:val="single" w:sz="4" w:space="0" w:color="auto"/>
              <w:right w:val="single" w:sz="4" w:space="0" w:color="auto"/>
            </w:tcBorders>
          </w:tcPr>
          <w:p w:rsidR="0084062D" w:rsidRPr="0084062D" w:rsidRDefault="0084062D" w:rsidP="0084062D"/>
        </w:tc>
        <w:tc>
          <w:tcPr>
            <w:tcW w:w="2160"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c>
          <w:tcPr>
            <w:tcW w:w="2247"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r>
    </w:tbl>
    <w:p w:rsidR="0084062D" w:rsidRPr="0084062D" w:rsidRDefault="0084062D" w:rsidP="0084062D"/>
    <w:p w:rsidR="0084062D" w:rsidRPr="0084062D" w:rsidRDefault="0084062D" w:rsidP="0084062D">
      <w:r w:rsidRPr="0084062D">
        <w:t>Производственный персонал (рабочие)</w:t>
      </w:r>
    </w:p>
    <w:p w:rsidR="0084062D" w:rsidRPr="0084062D" w:rsidRDefault="0084062D" w:rsidP="0084062D"/>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91"/>
        <w:gridCol w:w="2472"/>
        <w:gridCol w:w="1984"/>
        <w:gridCol w:w="2451"/>
      </w:tblGrid>
      <w:tr w:rsidR="0084062D" w:rsidRPr="0084062D" w:rsidTr="008111CC">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 п/п</w:t>
            </w:r>
          </w:p>
        </w:tc>
        <w:tc>
          <w:tcPr>
            <w:tcW w:w="2590"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Специальность</w:t>
            </w:r>
          </w:p>
          <w:p w:rsidR="0084062D" w:rsidRPr="0084062D" w:rsidRDefault="0084062D" w:rsidP="0084062D">
            <w:r w:rsidRPr="0084062D">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Стаж работы по специальности</w:t>
            </w:r>
          </w:p>
        </w:tc>
      </w:tr>
      <w:tr w:rsidR="0084062D" w:rsidRPr="0084062D" w:rsidTr="008111C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1</w:t>
            </w:r>
          </w:p>
        </w:tc>
        <w:tc>
          <w:tcPr>
            <w:tcW w:w="2590"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c>
          <w:tcPr>
            <w:tcW w:w="2472" w:type="dxa"/>
            <w:tcBorders>
              <w:top w:val="single" w:sz="4" w:space="0" w:color="auto"/>
              <w:left w:val="single" w:sz="4" w:space="0" w:color="auto"/>
              <w:bottom w:val="single" w:sz="4" w:space="0" w:color="auto"/>
              <w:right w:val="single" w:sz="4" w:space="0" w:color="auto"/>
            </w:tcBorders>
          </w:tcPr>
          <w:p w:rsidR="0084062D" w:rsidRPr="0084062D" w:rsidRDefault="0084062D" w:rsidP="0084062D"/>
        </w:tc>
        <w:tc>
          <w:tcPr>
            <w:tcW w:w="1984" w:type="dxa"/>
            <w:tcBorders>
              <w:top w:val="single" w:sz="4" w:space="0" w:color="auto"/>
              <w:left w:val="single" w:sz="4" w:space="0" w:color="auto"/>
              <w:bottom w:val="single" w:sz="4" w:space="0" w:color="auto"/>
              <w:right w:val="single" w:sz="4" w:space="0" w:color="auto"/>
            </w:tcBorders>
          </w:tcPr>
          <w:p w:rsidR="0084062D" w:rsidRPr="0084062D" w:rsidRDefault="0084062D" w:rsidP="0084062D"/>
        </w:tc>
        <w:tc>
          <w:tcPr>
            <w:tcW w:w="2451"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r>
      <w:tr w:rsidR="0084062D" w:rsidRPr="0084062D" w:rsidTr="008111C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2</w:t>
            </w:r>
          </w:p>
        </w:tc>
        <w:tc>
          <w:tcPr>
            <w:tcW w:w="2590"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c>
          <w:tcPr>
            <w:tcW w:w="2472" w:type="dxa"/>
            <w:tcBorders>
              <w:top w:val="single" w:sz="4" w:space="0" w:color="auto"/>
              <w:left w:val="single" w:sz="4" w:space="0" w:color="auto"/>
              <w:bottom w:val="single" w:sz="4" w:space="0" w:color="auto"/>
              <w:right w:val="single" w:sz="4" w:space="0" w:color="auto"/>
            </w:tcBorders>
          </w:tcPr>
          <w:p w:rsidR="0084062D" w:rsidRPr="0084062D" w:rsidRDefault="0084062D" w:rsidP="0084062D"/>
        </w:tc>
        <w:tc>
          <w:tcPr>
            <w:tcW w:w="1984" w:type="dxa"/>
            <w:tcBorders>
              <w:top w:val="single" w:sz="4" w:space="0" w:color="auto"/>
              <w:left w:val="single" w:sz="4" w:space="0" w:color="auto"/>
              <w:bottom w:val="single" w:sz="4" w:space="0" w:color="auto"/>
              <w:right w:val="single" w:sz="4" w:space="0" w:color="auto"/>
            </w:tcBorders>
          </w:tcPr>
          <w:p w:rsidR="0084062D" w:rsidRPr="0084062D" w:rsidRDefault="0084062D" w:rsidP="0084062D"/>
        </w:tc>
        <w:tc>
          <w:tcPr>
            <w:tcW w:w="2451"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r>
      <w:tr w:rsidR="0084062D" w:rsidRPr="0084062D" w:rsidTr="008111CC">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4062D" w:rsidRPr="0084062D" w:rsidRDefault="0084062D" w:rsidP="0084062D">
            <w:r w:rsidRPr="0084062D">
              <w:t>…</w:t>
            </w:r>
          </w:p>
        </w:tc>
        <w:tc>
          <w:tcPr>
            <w:tcW w:w="2590"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c>
          <w:tcPr>
            <w:tcW w:w="2472" w:type="dxa"/>
            <w:tcBorders>
              <w:top w:val="single" w:sz="4" w:space="0" w:color="auto"/>
              <w:left w:val="single" w:sz="4" w:space="0" w:color="auto"/>
              <w:bottom w:val="single" w:sz="4" w:space="0" w:color="auto"/>
              <w:right w:val="single" w:sz="4" w:space="0" w:color="auto"/>
            </w:tcBorders>
          </w:tcPr>
          <w:p w:rsidR="0084062D" w:rsidRPr="0084062D" w:rsidRDefault="0084062D" w:rsidP="0084062D"/>
        </w:tc>
        <w:tc>
          <w:tcPr>
            <w:tcW w:w="1984" w:type="dxa"/>
            <w:tcBorders>
              <w:top w:val="single" w:sz="4" w:space="0" w:color="auto"/>
              <w:left w:val="single" w:sz="4" w:space="0" w:color="auto"/>
              <w:bottom w:val="single" w:sz="4" w:space="0" w:color="auto"/>
              <w:right w:val="single" w:sz="4" w:space="0" w:color="auto"/>
            </w:tcBorders>
          </w:tcPr>
          <w:p w:rsidR="0084062D" w:rsidRPr="0084062D" w:rsidRDefault="0084062D" w:rsidP="0084062D"/>
        </w:tc>
        <w:tc>
          <w:tcPr>
            <w:tcW w:w="2451" w:type="dxa"/>
            <w:tcBorders>
              <w:top w:val="single" w:sz="4" w:space="0" w:color="auto"/>
              <w:left w:val="single" w:sz="4" w:space="0" w:color="auto"/>
              <w:bottom w:val="single" w:sz="4" w:space="0" w:color="auto"/>
              <w:right w:val="single" w:sz="4" w:space="0" w:color="auto"/>
            </w:tcBorders>
            <w:vAlign w:val="center"/>
          </w:tcPr>
          <w:p w:rsidR="0084062D" w:rsidRPr="0084062D" w:rsidRDefault="0084062D" w:rsidP="0084062D"/>
        </w:tc>
      </w:tr>
    </w:tbl>
    <w:p w:rsidR="0084062D" w:rsidRPr="0084062D" w:rsidRDefault="0084062D" w:rsidP="0084062D"/>
    <w:p w:rsidR="0084062D" w:rsidRPr="0084062D" w:rsidRDefault="0084062D" w:rsidP="0084062D"/>
    <w:p w:rsidR="0084062D" w:rsidRPr="0084062D" w:rsidRDefault="0084062D" w:rsidP="0084062D">
      <w:pPr>
        <w:rPr>
          <w:rFonts w:eastAsia="MS Mincho"/>
        </w:rPr>
      </w:pPr>
      <w:r w:rsidRPr="0084062D">
        <w:rPr>
          <w:rFonts w:eastAsia="MS Mincho"/>
        </w:rPr>
        <w:t>Представитель, имеющий полномочия подписать Заявку на участие в закупке от имени ________________________________________________</w:t>
      </w:r>
    </w:p>
    <w:p w:rsidR="0084062D" w:rsidRPr="0084062D" w:rsidRDefault="0084062D" w:rsidP="0084062D">
      <w:r w:rsidRPr="0084062D">
        <w:t xml:space="preserve">                                                                    (наименование претендента)</w:t>
      </w:r>
    </w:p>
    <w:p w:rsidR="0084062D" w:rsidRPr="0084062D" w:rsidRDefault="0084062D" w:rsidP="0084062D">
      <w:r w:rsidRPr="0084062D">
        <w:t xml:space="preserve">       М.П.</w:t>
      </w:r>
      <w:r w:rsidRPr="0084062D">
        <w:tab/>
      </w:r>
      <w:r w:rsidRPr="0084062D">
        <w:tab/>
      </w:r>
      <w:r w:rsidRPr="0084062D">
        <w:tab/>
        <w:t>(должность, подпись, ФИО)</w:t>
      </w:r>
    </w:p>
    <w:p w:rsidR="0084062D" w:rsidRPr="0084062D" w:rsidRDefault="0084062D" w:rsidP="0084062D">
      <w:r w:rsidRPr="0084062D">
        <w:t>«____» ____________ 20___ г.</w:t>
      </w:r>
    </w:p>
    <w:p w:rsidR="0084062D" w:rsidRPr="0084062D" w:rsidRDefault="0084062D" w:rsidP="0084062D"/>
    <w:p w:rsidR="0084062D" w:rsidRPr="0084062D" w:rsidRDefault="0084062D" w:rsidP="0084062D"/>
    <w:p w:rsidR="0084062D" w:rsidRPr="0084062D" w:rsidRDefault="0084062D" w:rsidP="0084062D"/>
    <w:p w:rsidR="0084062D" w:rsidRPr="0084062D" w:rsidRDefault="0084062D" w:rsidP="0084062D"/>
    <w:p w:rsidR="0084062D" w:rsidRPr="0084062D" w:rsidRDefault="0084062D" w:rsidP="0084062D"/>
    <w:p w:rsidR="0084062D" w:rsidRPr="0084062D" w:rsidRDefault="0084062D" w:rsidP="0084062D"/>
    <w:p w:rsidR="0084062D" w:rsidRPr="0084062D" w:rsidRDefault="0084062D" w:rsidP="0084062D">
      <w:pPr>
        <w:sectPr w:rsidR="0084062D" w:rsidRPr="0084062D" w:rsidSect="007C51E1">
          <w:pgSz w:w="11907" w:h="16840" w:code="9"/>
          <w:pgMar w:top="1134" w:right="851" w:bottom="1134" w:left="1418" w:header="794" w:footer="794" w:gutter="0"/>
          <w:cols w:space="720"/>
          <w:titlePg/>
          <w:docGrid w:linePitch="326"/>
        </w:sectPr>
      </w:pPr>
    </w:p>
    <w:p w:rsidR="0084062D" w:rsidRPr="0084062D" w:rsidRDefault="0084062D" w:rsidP="0084062D">
      <w:pPr>
        <w:jc w:val="right"/>
        <w:rPr>
          <w:rFonts w:eastAsia="MS Mincho"/>
        </w:rPr>
      </w:pPr>
      <w:r w:rsidRPr="0084062D">
        <w:lastRenderedPageBreak/>
        <w:t xml:space="preserve">Приложение № 8 </w:t>
      </w:r>
    </w:p>
    <w:p w:rsidR="0084062D" w:rsidRPr="0084062D" w:rsidRDefault="0084062D" w:rsidP="0084062D">
      <w:pPr>
        <w:jc w:val="right"/>
      </w:pPr>
      <w:r w:rsidRPr="0084062D">
        <w:t>к документации о закупке</w:t>
      </w:r>
    </w:p>
    <w:p w:rsidR="0084062D" w:rsidRPr="0084062D" w:rsidRDefault="0084062D" w:rsidP="0084062D"/>
    <w:p w:rsidR="0084062D" w:rsidRPr="0084062D" w:rsidRDefault="0084062D" w:rsidP="0084062D">
      <w:r w:rsidRPr="0084062D">
        <w:t xml:space="preserve">Локальные сметный расчет </w:t>
      </w:r>
    </w:p>
    <w:p w:rsidR="0084062D" w:rsidRPr="0084062D" w:rsidRDefault="0084062D" w:rsidP="0084062D">
      <w:r w:rsidRPr="0084062D">
        <w:t>По капитальному ремонту Троллейной линии протяженностью 330 м инв. № 008/00/00000003 контейнерного терминала Трофимовский-2, филиала ПАО «ТрансКонтейнер» на Приволжской железной дороге</w:t>
      </w:r>
    </w:p>
    <w:p w:rsidR="0084062D" w:rsidRPr="0084062D" w:rsidRDefault="0084062D" w:rsidP="0084062D"/>
    <w:tbl>
      <w:tblPr>
        <w:tblW w:w="15692" w:type="dxa"/>
        <w:tblLayout w:type="fixed"/>
        <w:tblLook w:val="04A0" w:firstRow="1" w:lastRow="0" w:firstColumn="1" w:lastColumn="0" w:noHBand="0" w:noVBand="1"/>
      </w:tblPr>
      <w:tblGrid>
        <w:gridCol w:w="567"/>
        <w:gridCol w:w="236"/>
        <w:gridCol w:w="966"/>
        <w:gridCol w:w="644"/>
        <w:gridCol w:w="139"/>
        <w:gridCol w:w="214"/>
        <w:gridCol w:w="621"/>
        <w:gridCol w:w="1780"/>
        <w:gridCol w:w="313"/>
        <w:gridCol w:w="899"/>
        <w:gridCol w:w="214"/>
        <w:gridCol w:w="212"/>
        <w:gridCol w:w="214"/>
        <w:gridCol w:w="494"/>
        <w:gridCol w:w="214"/>
        <w:gridCol w:w="579"/>
        <w:gridCol w:w="214"/>
        <w:gridCol w:w="1545"/>
        <w:gridCol w:w="214"/>
        <w:gridCol w:w="99"/>
        <w:gridCol w:w="214"/>
        <w:gridCol w:w="748"/>
        <w:gridCol w:w="214"/>
        <w:gridCol w:w="712"/>
        <w:gridCol w:w="208"/>
        <w:gridCol w:w="6"/>
        <w:gridCol w:w="236"/>
        <w:gridCol w:w="1176"/>
        <w:gridCol w:w="242"/>
        <w:gridCol w:w="89"/>
        <w:gridCol w:w="242"/>
        <w:gridCol w:w="986"/>
        <w:gridCol w:w="241"/>
      </w:tblGrid>
      <w:tr w:rsidR="0084062D" w:rsidRPr="0084062D" w:rsidTr="008111CC">
        <w:trPr>
          <w:gridAfter w:val="1"/>
          <w:wAfter w:w="241" w:type="dxa"/>
          <w:trHeight w:val="244"/>
        </w:trPr>
        <w:tc>
          <w:tcPr>
            <w:tcW w:w="10378" w:type="dxa"/>
            <w:gridSpan w:val="20"/>
            <w:tcBorders>
              <w:top w:val="nil"/>
              <w:left w:val="nil"/>
              <w:bottom w:val="nil"/>
              <w:right w:val="nil"/>
            </w:tcBorders>
            <w:shd w:val="clear" w:color="auto" w:fill="auto"/>
            <w:hideMark/>
          </w:tcPr>
          <w:p w:rsidR="0084062D" w:rsidRPr="0084062D" w:rsidRDefault="0084062D" w:rsidP="0084062D"/>
        </w:tc>
        <w:tc>
          <w:tcPr>
            <w:tcW w:w="1888" w:type="dxa"/>
            <w:gridSpan w:val="4"/>
            <w:tcBorders>
              <w:top w:val="nil"/>
              <w:left w:val="nil"/>
              <w:bottom w:val="nil"/>
              <w:right w:val="nil"/>
            </w:tcBorders>
            <w:shd w:val="clear" w:color="auto" w:fill="auto"/>
            <w:hideMark/>
          </w:tcPr>
          <w:p w:rsidR="0084062D" w:rsidRPr="0084062D" w:rsidRDefault="0084062D" w:rsidP="0084062D">
            <w:r w:rsidRPr="0084062D">
              <w:t>В базисном уровне</w:t>
            </w:r>
          </w:p>
        </w:tc>
        <w:tc>
          <w:tcPr>
            <w:tcW w:w="1957" w:type="dxa"/>
            <w:gridSpan w:val="6"/>
            <w:tcBorders>
              <w:top w:val="nil"/>
              <w:left w:val="nil"/>
              <w:bottom w:val="nil"/>
              <w:right w:val="nil"/>
            </w:tcBorders>
            <w:shd w:val="clear" w:color="auto" w:fill="auto"/>
            <w:hideMark/>
          </w:tcPr>
          <w:p w:rsidR="0084062D" w:rsidRPr="0084062D" w:rsidRDefault="0084062D" w:rsidP="0084062D">
            <w:r w:rsidRPr="0084062D">
              <w:t>В текущем уровне</w:t>
            </w:r>
          </w:p>
        </w:tc>
        <w:tc>
          <w:tcPr>
            <w:tcW w:w="1228" w:type="dxa"/>
            <w:gridSpan w:val="2"/>
            <w:tcBorders>
              <w:top w:val="nil"/>
              <w:left w:val="nil"/>
              <w:bottom w:val="nil"/>
              <w:right w:val="nil"/>
            </w:tcBorders>
            <w:shd w:val="clear" w:color="auto" w:fill="auto"/>
            <w:hideMark/>
          </w:tcPr>
          <w:p w:rsidR="0084062D" w:rsidRPr="0084062D" w:rsidRDefault="0084062D" w:rsidP="0084062D"/>
        </w:tc>
      </w:tr>
      <w:tr w:rsidR="0084062D" w:rsidRPr="0084062D" w:rsidTr="008111CC">
        <w:trPr>
          <w:gridAfter w:val="1"/>
          <w:wAfter w:w="241" w:type="dxa"/>
          <w:trHeight w:val="244"/>
        </w:trPr>
        <w:tc>
          <w:tcPr>
            <w:tcW w:w="6805" w:type="dxa"/>
            <w:gridSpan w:val="12"/>
            <w:tcBorders>
              <w:top w:val="nil"/>
              <w:left w:val="nil"/>
              <w:bottom w:val="nil"/>
              <w:right w:val="nil"/>
            </w:tcBorders>
            <w:shd w:val="clear" w:color="auto" w:fill="auto"/>
            <w:hideMark/>
          </w:tcPr>
          <w:p w:rsidR="0084062D" w:rsidRPr="0084062D" w:rsidRDefault="0084062D" w:rsidP="0084062D">
            <w:r w:rsidRPr="0084062D">
              <w:t> </w:t>
            </w:r>
          </w:p>
        </w:tc>
        <w:tc>
          <w:tcPr>
            <w:tcW w:w="3573" w:type="dxa"/>
            <w:gridSpan w:val="8"/>
            <w:tcBorders>
              <w:top w:val="single" w:sz="4" w:space="0" w:color="auto"/>
              <w:left w:val="single" w:sz="4" w:space="0" w:color="auto"/>
              <w:bottom w:val="single" w:sz="4" w:space="0" w:color="auto"/>
              <w:right w:val="nil"/>
            </w:tcBorders>
            <w:shd w:val="clear" w:color="auto" w:fill="auto"/>
            <w:hideMark/>
          </w:tcPr>
          <w:p w:rsidR="0084062D" w:rsidRPr="0084062D" w:rsidRDefault="0084062D" w:rsidP="0084062D">
            <w:r w:rsidRPr="0084062D">
              <w:t>Сметная стоимость</w:t>
            </w:r>
          </w:p>
        </w:tc>
        <w:tc>
          <w:tcPr>
            <w:tcW w:w="1888"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c>
          <w:tcPr>
            <w:tcW w:w="1957" w:type="dxa"/>
            <w:gridSpan w:val="6"/>
            <w:tcBorders>
              <w:top w:val="single" w:sz="4" w:space="0" w:color="auto"/>
              <w:left w:val="nil"/>
              <w:bottom w:val="single" w:sz="4" w:space="0" w:color="auto"/>
              <w:right w:val="nil"/>
            </w:tcBorders>
            <w:shd w:val="clear" w:color="auto" w:fill="auto"/>
            <w:hideMark/>
          </w:tcPr>
          <w:p w:rsidR="0084062D" w:rsidRPr="0084062D" w:rsidRDefault="0084062D" w:rsidP="0084062D">
            <w:r w:rsidRPr="0084062D">
              <w:t>5495,36</w:t>
            </w:r>
          </w:p>
        </w:tc>
        <w:tc>
          <w:tcPr>
            <w:tcW w:w="1228" w:type="dxa"/>
            <w:gridSpan w:val="2"/>
            <w:tcBorders>
              <w:top w:val="single" w:sz="4" w:space="0" w:color="auto"/>
              <w:left w:val="nil"/>
              <w:bottom w:val="single" w:sz="4" w:space="0" w:color="auto"/>
              <w:right w:val="single" w:sz="4" w:space="0" w:color="auto"/>
            </w:tcBorders>
            <w:shd w:val="clear" w:color="auto" w:fill="auto"/>
            <w:hideMark/>
          </w:tcPr>
          <w:p w:rsidR="0084062D" w:rsidRPr="0084062D" w:rsidRDefault="0084062D" w:rsidP="0084062D">
            <w:r w:rsidRPr="0084062D">
              <w:t xml:space="preserve"> тыс.руб.</w:t>
            </w:r>
          </w:p>
        </w:tc>
      </w:tr>
      <w:tr w:rsidR="0084062D" w:rsidRPr="0084062D" w:rsidTr="008111CC">
        <w:trPr>
          <w:gridAfter w:val="1"/>
          <w:wAfter w:w="241" w:type="dxa"/>
          <w:trHeight w:val="244"/>
        </w:trPr>
        <w:tc>
          <w:tcPr>
            <w:tcW w:w="6805" w:type="dxa"/>
            <w:gridSpan w:val="12"/>
            <w:tcBorders>
              <w:top w:val="nil"/>
              <w:left w:val="nil"/>
              <w:bottom w:val="nil"/>
              <w:right w:val="nil"/>
            </w:tcBorders>
            <w:shd w:val="clear" w:color="auto" w:fill="auto"/>
            <w:hideMark/>
          </w:tcPr>
          <w:p w:rsidR="0084062D" w:rsidRPr="0084062D" w:rsidRDefault="0084062D" w:rsidP="0084062D">
            <w:r w:rsidRPr="0084062D">
              <w:t> </w:t>
            </w:r>
          </w:p>
        </w:tc>
        <w:tc>
          <w:tcPr>
            <w:tcW w:w="5461" w:type="dxa"/>
            <w:gridSpan w:val="12"/>
            <w:tcBorders>
              <w:top w:val="single" w:sz="4" w:space="0" w:color="auto"/>
              <w:left w:val="single" w:sz="4" w:space="0" w:color="auto"/>
              <w:bottom w:val="single" w:sz="4" w:space="0" w:color="auto"/>
              <w:right w:val="nil"/>
            </w:tcBorders>
            <w:shd w:val="clear" w:color="auto" w:fill="auto"/>
            <w:hideMark/>
          </w:tcPr>
          <w:p w:rsidR="0084062D" w:rsidRPr="0084062D" w:rsidRDefault="0084062D" w:rsidP="0084062D">
            <w:r w:rsidRPr="0084062D">
              <w:t xml:space="preserve">Нормативная трудоемкость </w:t>
            </w:r>
          </w:p>
        </w:tc>
        <w:tc>
          <w:tcPr>
            <w:tcW w:w="1957" w:type="dxa"/>
            <w:gridSpan w:val="6"/>
            <w:tcBorders>
              <w:top w:val="single" w:sz="4" w:space="0" w:color="auto"/>
              <w:left w:val="single" w:sz="4" w:space="0" w:color="auto"/>
              <w:bottom w:val="single" w:sz="4" w:space="0" w:color="auto"/>
              <w:right w:val="nil"/>
            </w:tcBorders>
            <w:shd w:val="clear" w:color="auto" w:fill="auto"/>
            <w:hideMark/>
          </w:tcPr>
          <w:p w:rsidR="0084062D" w:rsidRPr="0084062D" w:rsidRDefault="0084062D" w:rsidP="0084062D">
            <w:r w:rsidRPr="0084062D">
              <w:t>653</w:t>
            </w:r>
          </w:p>
        </w:tc>
        <w:tc>
          <w:tcPr>
            <w:tcW w:w="1228"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xml:space="preserve"> чел.час.</w:t>
            </w:r>
          </w:p>
        </w:tc>
      </w:tr>
      <w:tr w:rsidR="0084062D" w:rsidRPr="0084062D" w:rsidTr="008111CC">
        <w:trPr>
          <w:gridAfter w:val="1"/>
          <w:wAfter w:w="241" w:type="dxa"/>
          <w:trHeight w:val="244"/>
        </w:trPr>
        <w:tc>
          <w:tcPr>
            <w:tcW w:w="6805" w:type="dxa"/>
            <w:gridSpan w:val="12"/>
            <w:tcBorders>
              <w:top w:val="nil"/>
              <w:left w:val="nil"/>
              <w:bottom w:val="nil"/>
              <w:right w:val="nil"/>
            </w:tcBorders>
            <w:shd w:val="clear" w:color="auto" w:fill="auto"/>
            <w:hideMark/>
          </w:tcPr>
          <w:p w:rsidR="0084062D" w:rsidRPr="0084062D" w:rsidRDefault="0084062D" w:rsidP="0084062D">
            <w:r w:rsidRPr="0084062D">
              <w:t> </w:t>
            </w:r>
          </w:p>
        </w:tc>
        <w:tc>
          <w:tcPr>
            <w:tcW w:w="3573" w:type="dxa"/>
            <w:gridSpan w:val="8"/>
            <w:tcBorders>
              <w:top w:val="single" w:sz="4" w:space="0" w:color="auto"/>
              <w:left w:val="single" w:sz="4" w:space="0" w:color="auto"/>
              <w:bottom w:val="single" w:sz="4" w:space="0" w:color="auto"/>
              <w:right w:val="nil"/>
            </w:tcBorders>
            <w:shd w:val="clear" w:color="auto" w:fill="auto"/>
            <w:hideMark/>
          </w:tcPr>
          <w:p w:rsidR="0084062D" w:rsidRPr="0084062D" w:rsidRDefault="0084062D" w:rsidP="0084062D">
            <w:r w:rsidRPr="0084062D">
              <w:t>Сметная заработная плата</w:t>
            </w:r>
          </w:p>
        </w:tc>
        <w:tc>
          <w:tcPr>
            <w:tcW w:w="1888"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8,53</w:t>
            </w:r>
          </w:p>
        </w:tc>
        <w:tc>
          <w:tcPr>
            <w:tcW w:w="1957" w:type="dxa"/>
            <w:gridSpan w:val="6"/>
            <w:tcBorders>
              <w:top w:val="single" w:sz="4" w:space="0" w:color="auto"/>
              <w:left w:val="nil"/>
              <w:bottom w:val="single" w:sz="4" w:space="0" w:color="auto"/>
              <w:right w:val="nil"/>
            </w:tcBorders>
            <w:shd w:val="clear" w:color="auto" w:fill="auto"/>
            <w:hideMark/>
          </w:tcPr>
          <w:p w:rsidR="0084062D" w:rsidRPr="0084062D" w:rsidRDefault="0084062D" w:rsidP="0084062D">
            <w:r w:rsidRPr="0084062D">
              <w:t>283,66</w:t>
            </w:r>
          </w:p>
        </w:tc>
        <w:tc>
          <w:tcPr>
            <w:tcW w:w="1228"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xml:space="preserve"> тыс.руб.</w:t>
            </w:r>
          </w:p>
        </w:tc>
      </w:tr>
      <w:tr w:rsidR="0084062D" w:rsidRPr="0084062D" w:rsidTr="008111CC">
        <w:trPr>
          <w:gridAfter w:val="1"/>
          <w:wAfter w:w="241" w:type="dxa"/>
          <w:trHeight w:val="244"/>
        </w:trPr>
        <w:tc>
          <w:tcPr>
            <w:tcW w:w="15451" w:type="dxa"/>
            <w:gridSpan w:val="32"/>
            <w:tcBorders>
              <w:top w:val="nil"/>
              <w:left w:val="nil"/>
              <w:bottom w:val="nil"/>
              <w:right w:val="nil"/>
            </w:tcBorders>
            <w:shd w:val="clear" w:color="auto" w:fill="auto"/>
            <w:hideMark/>
          </w:tcPr>
          <w:p w:rsidR="0084062D" w:rsidRPr="0084062D" w:rsidRDefault="0084062D" w:rsidP="0084062D"/>
        </w:tc>
      </w:tr>
      <w:tr w:rsidR="0084062D" w:rsidRPr="0084062D" w:rsidTr="008111CC">
        <w:trPr>
          <w:gridAfter w:val="1"/>
          <w:wAfter w:w="241" w:type="dxa"/>
          <w:trHeight w:val="244"/>
        </w:trPr>
        <w:tc>
          <w:tcPr>
            <w:tcW w:w="15451" w:type="dxa"/>
            <w:gridSpan w:val="32"/>
            <w:tcBorders>
              <w:top w:val="nil"/>
              <w:left w:val="nil"/>
              <w:bottom w:val="nil"/>
              <w:right w:val="nil"/>
            </w:tcBorders>
            <w:shd w:val="clear" w:color="auto" w:fill="auto"/>
            <w:vAlign w:val="center"/>
            <w:hideMark/>
          </w:tcPr>
          <w:p w:rsidR="0084062D" w:rsidRPr="0084062D" w:rsidRDefault="0084062D" w:rsidP="0084062D">
            <w:r w:rsidRPr="0084062D">
              <w:t xml:space="preserve">Составлен(а) в уровне цен на январь 2000 г. и пересчитана на январь 2000 г. по  для: </w:t>
            </w:r>
          </w:p>
        </w:tc>
      </w:tr>
      <w:tr w:rsidR="0084062D" w:rsidRPr="0084062D" w:rsidTr="008111CC">
        <w:trPr>
          <w:gridAfter w:val="1"/>
          <w:wAfter w:w="241" w:type="dxa"/>
          <w:trHeight w:val="244"/>
        </w:trPr>
        <w:tc>
          <w:tcPr>
            <w:tcW w:w="15451" w:type="dxa"/>
            <w:gridSpan w:val="32"/>
            <w:tcBorders>
              <w:top w:val="nil"/>
              <w:left w:val="nil"/>
              <w:bottom w:val="nil"/>
              <w:right w:val="nil"/>
            </w:tcBorders>
            <w:shd w:val="clear" w:color="auto" w:fill="auto"/>
            <w:hideMark/>
          </w:tcPr>
          <w:p w:rsidR="0084062D" w:rsidRPr="0084062D" w:rsidRDefault="0084062D" w:rsidP="0084062D"/>
        </w:tc>
      </w:tr>
      <w:tr w:rsidR="0084062D" w:rsidRPr="0084062D" w:rsidTr="008111CC">
        <w:trPr>
          <w:gridAfter w:val="1"/>
          <w:wAfter w:w="241" w:type="dxa"/>
          <w:trHeight w:val="1714"/>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4062D" w:rsidRPr="0084062D" w:rsidRDefault="0084062D" w:rsidP="0084062D">
            <w:r w:rsidRPr="0084062D">
              <w:t>№пп</w:t>
            </w:r>
          </w:p>
        </w:tc>
        <w:tc>
          <w:tcPr>
            <w:tcW w:w="1985" w:type="dxa"/>
            <w:gridSpan w:val="4"/>
            <w:tcBorders>
              <w:top w:val="single" w:sz="4" w:space="0" w:color="auto"/>
              <w:left w:val="nil"/>
              <w:bottom w:val="single" w:sz="4" w:space="0" w:color="auto"/>
              <w:right w:val="single" w:sz="4" w:space="0" w:color="000000"/>
            </w:tcBorders>
            <w:shd w:val="clear" w:color="auto" w:fill="auto"/>
            <w:vAlign w:val="center"/>
            <w:hideMark/>
          </w:tcPr>
          <w:p w:rsidR="0084062D" w:rsidRPr="0084062D" w:rsidRDefault="0084062D" w:rsidP="0084062D">
            <w:r w:rsidRPr="0084062D">
              <w:t>Шифр и номер позиции, номер норматива</w:t>
            </w:r>
          </w:p>
        </w:tc>
        <w:tc>
          <w:tcPr>
            <w:tcW w:w="3827" w:type="dxa"/>
            <w:gridSpan w:val="5"/>
            <w:tcBorders>
              <w:top w:val="single" w:sz="4" w:space="0" w:color="auto"/>
              <w:left w:val="nil"/>
              <w:bottom w:val="single" w:sz="4" w:space="0" w:color="auto"/>
              <w:right w:val="single" w:sz="4" w:space="0" w:color="000000"/>
            </w:tcBorders>
            <w:shd w:val="clear" w:color="auto" w:fill="auto"/>
            <w:vAlign w:val="center"/>
            <w:hideMark/>
          </w:tcPr>
          <w:p w:rsidR="0084062D" w:rsidRPr="0084062D" w:rsidRDefault="0084062D" w:rsidP="0084062D">
            <w:r w:rsidRPr="0084062D">
              <w:t>Наименование работ и затрат</w:t>
            </w:r>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rsidR="0084062D" w:rsidRPr="0084062D" w:rsidRDefault="0084062D" w:rsidP="0084062D">
            <w:r w:rsidRPr="0084062D">
              <w:t>Ед. изм.</w:t>
            </w:r>
          </w:p>
        </w:tc>
        <w:tc>
          <w:tcPr>
            <w:tcW w:w="793" w:type="dxa"/>
            <w:gridSpan w:val="2"/>
            <w:tcBorders>
              <w:top w:val="single" w:sz="4" w:space="0" w:color="auto"/>
              <w:left w:val="nil"/>
              <w:bottom w:val="single" w:sz="4" w:space="0" w:color="auto"/>
              <w:right w:val="single" w:sz="4" w:space="0" w:color="auto"/>
            </w:tcBorders>
            <w:shd w:val="clear" w:color="auto" w:fill="auto"/>
            <w:vAlign w:val="center"/>
            <w:hideMark/>
          </w:tcPr>
          <w:p w:rsidR="0084062D" w:rsidRPr="0084062D" w:rsidRDefault="0084062D" w:rsidP="0084062D">
            <w:r w:rsidRPr="0084062D">
              <w:t>Кол-во</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84062D" w:rsidRPr="0084062D" w:rsidRDefault="0084062D" w:rsidP="0084062D">
            <w:r w:rsidRPr="0084062D">
              <w:t>Цена на единицу измерения, руб.</w:t>
            </w:r>
          </w:p>
        </w:tc>
        <w:tc>
          <w:tcPr>
            <w:tcW w:w="1275" w:type="dxa"/>
            <w:gridSpan w:val="4"/>
            <w:tcBorders>
              <w:top w:val="single" w:sz="4" w:space="0" w:color="auto"/>
              <w:left w:val="nil"/>
              <w:bottom w:val="single" w:sz="4" w:space="0" w:color="auto"/>
              <w:right w:val="single" w:sz="4" w:space="0" w:color="000000"/>
            </w:tcBorders>
            <w:shd w:val="clear" w:color="auto" w:fill="auto"/>
            <w:vAlign w:val="center"/>
            <w:hideMark/>
          </w:tcPr>
          <w:p w:rsidR="0084062D" w:rsidRPr="0084062D" w:rsidRDefault="0084062D" w:rsidP="0084062D">
            <w:r w:rsidRPr="0084062D">
              <w:t>Поправочные коэффициенты</w:t>
            </w:r>
          </w:p>
        </w:tc>
        <w:tc>
          <w:tcPr>
            <w:tcW w:w="1134" w:type="dxa"/>
            <w:gridSpan w:val="3"/>
            <w:tcBorders>
              <w:top w:val="single" w:sz="4" w:space="0" w:color="auto"/>
              <w:left w:val="nil"/>
              <w:bottom w:val="single" w:sz="4" w:space="0" w:color="auto"/>
              <w:right w:val="single" w:sz="4" w:space="0" w:color="000000"/>
            </w:tcBorders>
            <w:shd w:val="clear" w:color="auto" w:fill="auto"/>
            <w:vAlign w:val="center"/>
            <w:hideMark/>
          </w:tcPr>
          <w:p w:rsidR="0084062D" w:rsidRPr="0084062D" w:rsidRDefault="0084062D" w:rsidP="0084062D">
            <w:r w:rsidRPr="0084062D">
              <w:t>Всего в базисном уровне цен, руб.</w:t>
            </w:r>
          </w:p>
        </w:tc>
        <w:tc>
          <w:tcPr>
            <w:tcW w:w="1418" w:type="dxa"/>
            <w:gridSpan w:val="3"/>
            <w:tcBorders>
              <w:top w:val="single" w:sz="4" w:space="0" w:color="auto"/>
              <w:left w:val="nil"/>
              <w:bottom w:val="single" w:sz="4" w:space="0" w:color="auto"/>
              <w:right w:val="single" w:sz="4" w:space="0" w:color="auto"/>
            </w:tcBorders>
            <w:shd w:val="clear" w:color="auto" w:fill="auto"/>
            <w:vAlign w:val="center"/>
            <w:hideMark/>
          </w:tcPr>
          <w:p w:rsidR="0084062D" w:rsidRPr="0084062D" w:rsidRDefault="0084062D" w:rsidP="0084062D">
            <w:r w:rsidRPr="0084062D">
              <w:t>Коэффициенты пересчета, нормы НР и СП</w:t>
            </w:r>
          </w:p>
        </w:tc>
        <w:tc>
          <w:tcPr>
            <w:tcW w:w="1559" w:type="dxa"/>
            <w:gridSpan w:val="4"/>
            <w:tcBorders>
              <w:top w:val="single" w:sz="4" w:space="0" w:color="auto"/>
              <w:left w:val="nil"/>
              <w:bottom w:val="single" w:sz="4" w:space="0" w:color="auto"/>
              <w:right w:val="single" w:sz="4" w:space="0" w:color="000000"/>
            </w:tcBorders>
            <w:shd w:val="clear" w:color="auto" w:fill="auto"/>
            <w:vAlign w:val="center"/>
            <w:hideMark/>
          </w:tcPr>
          <w:p w:rsidR="0084062D" w:rsidRPr="0084062D" w:rsidRDefault="0084062D" w:rsidP="0084062D">
            <w:r w:rsidRPr="0084062D">
              <w:t>Всего затрат в текущем уровне цен, руб.</w:t>
            </w:r>
          </w:p>
        </w:tc>
      </w:tr>
      <w:tr w:rsidR="0084062D" w:rsidRPr="0084062D" w:rsidTr="008111CC">
        <w:trPr>
          <w:gridAfter w:val="1"/>
          <w:wAfter w:w="241" w:type="dxa"/>
          <w:trHeight w:val="368"/>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4062D" w:rsidRPr="0084062D" w:rsidRDefault="0084062D" w:rsidP="0084062D">
            <w:r w:rsidRPr="0084062D">
              <w:t>1</w:t>
            </w:r>
          </w:p>
        </w:tc>
        <w:tc>
          <w:tcPr>
            <w:tcW w:w="1985" w:type="dxa"/>
            <w:gridSpan w:val="4"/>
            <w:tcBorders>
              <w:top w:val="single" w:sz="4" w:space="0" w:color="auto"/>
              <w:left w:val="nil"/>
              <w:bottom w:val="single" w:sz="4" w:space="0" w:color="auto"/>
              <w:right w:val="single" w:sz="4" w:space="0" w:color="000000"/>
            </w:tcBorders>
            <w:shd w:val="clear" w:color="auto" w:fill="auto"/>
            <w:vAlign w:val="center"/>
            <w:hideMark/>
          </w:tcPr>
          <w:p w:rsidR="0084062D" w:rsidRPr="0084062D" w:rsidRDefault="0084062D" w:rsidP="0084062D">
            <w:r w:rsidRPr="0084062D">
              <w:t>2</w:t>
            </w:r>
          </w:p>
        </w:tc>
        <w:tc>
          <w:tcPr>
            <w:tcW w:w="3827" w:type="dxa"/>
            <w:gridSpan w:val="5"/>
            <w:tcBorders>
              <w:top w:val="single" w:sz="4" w:space="0" w:color="auto"/>
              <w:left w:val="nil"/>
              <w:bottom w:val="single" w:sz="4" w:space="0" w:color="auto"/>
              <w:right w:val="single" w:sz="4" w:space="0" w:color="000000"/>
            </w:tcBorders>
            <w:shd w:val="clear" w:color="auto" w:fill="auto"/>
            <w:vAlign w:val="center"/>
            <w:hideMark/>
          </w:tcPr>
          <w:p w:rsidR="0084062D" w:rsidRPr="0084062D" w:rsidRDefault="0084062D" w:rsidP="0084062D">
            <w:r w:rsidRPr="0084062D">
              <w:t>3</w:t>
            </w:r>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rsidR="0084062D" w:rsidRPr="0084062D" w:rsidRDefault="0084062D" w:rsidP="0084062D">
            <w:r w:rsidRPr="0084062D">
              <w:t>4</w:t>
            </w:r>
          </w:p>
        </w:tc>
        <w:tc>
          <w:tcPr>
            <w:tcW w:w="793" w:type="dxa"/>
            <w:gridSpan w:val="2"/>
            <w:tcBorders>
              <w:top w:val="nil"/>
              <w:left w:val="nil"/>
              <w:bottom w:val="single" w:sz="4" w:space="0" w:color="auto"/>
              <w:right w:val="single" w:sz="4" w:space="0" w:color="auto"/>
            </w:tcBorders>
            <w:shd w:val="clear" w:color="auto" w:fill="auto"/>
            <w:vAlign w:val="center"/>
            <w:hideMark/>
          </w:tcPr>
          <w:p w:rsidR="0084062D" w:rsidRPr="0084062D" w:rsidRDefault="0084062D" w:rsidP="0084062D">
            <w:r w:rsidRPr="0084062D">
              <w:t>5</w:t>
            </w:r>
          </w:p>
        </w:tc>
        <w:tc>
          <w:tcPr>
            <w:tcW w:w="1759" w:type="dxa"/>
            <w:gridSpan w:val="2"/>
            <w:tcBorders>
              <w:top w:val="nil"/>
              <w:left w:val="nil"/>
              <w:bottom w:val="single" w:sz="4" w:space="0" w:color="auto"/>
              <w:right w:val="single" w:sz="4" w:space="0" w:color="auto"/>
            </w:tcBorders>
            <w:shd w:val="clear" w:color="auto" w:fill="auto"/>
            <w:vAlign w:val="center"/>
            <w:hideMark/>
          </w:tcPr>
          <w:p w:rsidR="0084062D" w:rsidRPr="0084062D" w:rsidRDefault="0084062D" w:rsidP="0084062D">
            <w:r w:rsidRPr="0084062D">
              <w:t>6</w:t>
            </w:r>
          </w:p>
        </w:tc>
        <w:tc>
          <w:tcPr>
            <w:tcW w:w="1275" w:type="dxa"/>
            <w:gridSpan w:val="4"/>
            <w:tcBorders>
              <w:top w:val="single" w:sz="4" w:space="0" w:color="auto"/>
              <w:left w:val="nil"/>
              <w:bottom w:val="single" w:sz="4" w:space="0" w:color="auto"/>
              <w:right w:val="single" w:sz="4" w:space="0" w:color="000000"/>
            </w:tcBorders>
            <w:shd w:val="clear" w:color="auto" w:fill="auto"/>
            <w:vAlign w:val="center"/>
            <w:hideMark/>
          </w:tcPr>
          <w:p w:rsidR="0084062D" w:rsidRPr="0084062D" w:rsidRDefault="0084062D" w:rsidP="0084062D">
            <w:r w:rsidRPr="0084062D">
              <w:t>7</w:t>
            </w:r>
          </w:p>
        </w:tc>
        <w:tc>
          <w:tcPr>
            <w:tcW w:w="1134" w:type="dxa"/>
            <w:gridSpan w:val="3"/>
            <w:tcBorders>
              <w:top w:val="single" w:sz="4" w:space="0" w:color="auto"/>
              <w:left w:val="nil"/>
              <w:bottom w:val="single" w:sz="4" w:space="0" w:color="auto"/>
              <w:right w:val="single" w:sz="4" w:space="0" w:color="000000"/>
            </w:tcBorders>
            <w:shd w:val="clear" w:color="auto" w:fill="auto"/>
            <w:vAlign w:val="center"/>
            <w:hideMark/>
          </w:tcPr>
          <w:p w:rsidR="0084062D" w:rsidRPr="0084062D" w:rsidRDefault="0084062D" w:rsidP="0084062D">
            <w:r w:rsidRPr="0084062D">
              <w:t>8</w:t>
            </w:r>
          </w:p>
        </w:tc>
        <w:tc>
          <w:tcPr>
            <w:tcW w:w="1418" w:type="dxa"/>
            <w:gridSpan w:val="3"/>
            <w:tcBorders>
              <w:top w:val="nil"/>
              <w:left w:val="nil"/>
              <w:bottom w:val="single" w:sz="4" w:space="0" w:color="auto"/>
              <w:right w:val="single" w:sz="4" w:space="0" w:color="auto"/>
            </w:tcBorders>
            <w:shd w:val="clear" w:color="auto" w:fill="auto"/>
            <w:vAlign w:val="center"/>
            <w:hideMark/>
          </w:tcPr>
          <w:p w:rsidR="0084062D" w:rsidRPr="0084062D" w:rsidRDefault="0084062D" w:rsidP="0084062D">
            <w:r w:rsidRPr="0084062D">
              <w:t>9</w:t>
            </w:r>
          </w:p>
        </w:tc>
        <w:tc>
          <w:tcPr>
            <w:tcW w:w="1559" w:type="dxa"/>
            <w:gridSpan w:val="4"/>
            <w:tcBorders>
              <w:top w:val="single" w:sz="4" w:space="0" w:color="auto"/>
              <w:left w:val="nil"/>
              <w:bottom w:val="single" w:sz="4" w:space="0" w:color="auto"/>
              <w:right w:val="single" w:sz="4" w:space="0" w:color="000000"/>
            </w:tcBorders>
            <w:shd w:val="clear" w:color="auto" w:fill="auto"/>
            <w:vAlign w:val="center"/>
            <w:hideMark/>
          </w:tcPr>
          <w:p w:rsidR="0084062D" w:rsidRPr="0084062D" w:rsidRDefault="0084062D" w:rsidP="0084062D">
            <w:r w:rsidRPr="0084062D">
              <w:t>10</w:t>
            </w:r>
          </w:p>
        </w:tc>
      </w:tr>
      <w:tr w:rsidR="0084062D" w:rsidRPr="0084062D" w:rsidTr="008111CC">
        <w:trPr>
          <w:gridAfter w:val="1"/>
          <w:wAfter w:w="241" w:type="dxa"/>
          <w:trHeight w:val="492"/>
        </w:trPr>
        <w:tc>
          <w:tcPr>
            <w:tcW w:w="15451" w:type="dxa"/>
            <w:gridSpan w:val="32"/>
            <w:tcBorders>
              <w:top w:val="single" w:sz="4" w:space="0" w:color="auto"/>
              <w:left w:val="single" w:sz="4" w:space="0" w:color="auto"/>
              <w:bottom w:val="single" w:sz="4" w:space="0" w:color="auto"/>
              <w:right w:val="single" w:sz="4" w:space="0" w:color="000000"/>
            </w:tcBorders>
            <w:shd w:val="clear" w:color="auto" w:fill="auto"/>
            <w:vAlign w:val="center"/>
            <w:hideMark/>
          </w:tcPr>
          <w:p w:rsidR="0084062D" w:rsidRPr="0084062D" w:rsidRDefault="0084062D" w:rsidP="0084062D">
            <w:r w:rsidRPr="0084062D">
              <w:t xml:space="preserve">Раздел 1. </w:t>
            </w:r>
          </w:p>
        </w:tc>
      </w:tr>
      <w:tr w:rsidR="0084062D" w:rsidRPr="0084062D" w:rsidTr="008111CC">
        <w:trPr>
          <w:gridAfter w:val="1"/>
          <w:wAfter w:w="241" w:type="dxa"/>
          <w:trHeight w:val="979"/>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1</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 33-04-017-01</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 (прим. демонтаж)</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1000 м</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1,142</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11148,99</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nil"/>
              <w:right w:val="single" w:sz="4" w:space="0" w:color="000000"/>
            </w:tcBorders>
            <w:shd w:val="clear" w:color="auto" w:fill="auto"/>
            <w:hideMark/>
          </w:tcPr>
          <w:p w:rsidR="0084062D" w:rsidRPr="0084062D" w:rsidRDefault="0084062D" w:rsidP="0084062D">
            <w:r w:rsidRPr="0084062D">
              <w:lastRenderedPageBreak/>
              <w:t> </w:t>
            </w:r>
          </w:p>
        </w:tc>
        <w:tc>
          <w:tcPr>
            <w:tcW w:w="1985"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421/пр_2020_прил.10_т.3_п.3_гр.3</w:t>
            </w:r>
          </w:p>
        </w:tc>
        <w:tc>
          <w:tcPr>
            <w:tcW w:w="3827" w:type="dxa"/>
            <w:gridSpan w:val="5"/>
            <w:tcBorders>
              <w:top w:val="nil"/>
              <w:left w:val="nil"/>
              <w:bottom w:val="nil"/>
              <w:right w:val="single" w:sz="4" w:space="0" w:color="000000"/>
            </w:tcBorders>
            <w:shd w:val="clear" w:color="auto" w:fill="auto"/>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разветвленная сеть транспортных и инженерных коммуникаций; стесненные условия для складирования материалов; действующее технологическое оборудование; движение технологического транспорта (пЗП = 1.15 пЭМ = 1.15 пЗПМ = 1.15 пЗТ = 1.15)</w:t>
            </w:r>
          </w:p>
        </w:tc>
        <w:tc>
          <w:tcPr>
            <w:tcW w:w="1134"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nil"/>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nil"/>
              <w:left w:val="nil"/>
              <w:bottom w:val="nil"/>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 </w:t>
            </w:r>
          </w:p>
        </w:tc>
      </w:tr>
      <w:tr w:rsidR="0084062D" w:rsidRPr="0084062D" w:rsidTr="008111CC">
        <w:trPr>
          <w:gridAfter w:val="1"/>
          <w:wAfter w:w="241" w:type="dxa"/>
          <w:trHeight w:val="1227"/>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648/пр_2022_п.144_т.2_п.5_гр.3 (демонтаж)</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При определении сметных затрат на демонтаж (разборку) строительных конструкций, систем и сетей инженерно-технического обеспечения, в том числе их элементов: сети инженерно-технического обеспечения (пЗП = 0.6 пЭМ = 0.6 пЗПМ = 0.6 пМР = 0 пЗТ = 0.6)</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620,43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0,69</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488,89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16250,7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ЭМ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3092,82</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0,69</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2437,08</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30097,94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 т.ч. ЗПМ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399,08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0,69</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(314,47)</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(10452,98)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МР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7435,74</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Пр/812-027.0-1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827,46</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27504,79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Пр/774-027.0</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482,02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16022,21</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65,24</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0,69</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51,41</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4235,45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89875,64</w:t>
            </w:r>
          </w:p>
        </w:tc>
      </w:tr>
      <w:tr w:rsidR="0084062D" w:rsidRPr="0084062D" w:rsidTr="008111CC">
        <w:trPr>
          <w:gridAfter w:val="1"/>
          <w:wAfter w:w="241" w:type="dxa"/>
          <w:trHeight w:val="492"/>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2</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 33-05-003-02</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Демонтаж железобетонных опор контактной сети массой: до 3,5 т</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опора</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7</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65,49</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lastRenderedPageBreak/>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421/пр_2020_прил.10_т.3_п.3_гр.3</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разветвленная сеть транспортных и инженерных коммуникаций; стесненные условия для складирования материалов; действующее технологическое оборудование; движение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15,87</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127,75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4246,41</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ЭМ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49,62</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399,44</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4933,08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 т.ч. ЗПМ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5,81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(46,77)</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(1554,63)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Пр/812-027.0-1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179,76</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5975,07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Пр/774-027.0</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104,71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3480,62</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1,75</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14,09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811,66</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18635,18</w:t>
            </w:r>
          </w:p>
        </w:tc>
      </w:tr>
      <w:tr w:rsidR="0084062D" w:rsidRPr="0084062D" w:rsidTr="008111CC">
        <w:trPr>
          <w:gridAfter w:val="1"/>
          <w:wAfter w:w="241" w:type="dxa"/>
          <w:trHeight w:val="244"/>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3</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ФЕРм 10-10-001-02</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Камеры видеонаблюдения: на кронштейне (прим. демонтаж)</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шт</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2</w:t>
            </w:r>
          </w:p>
        </w:tc>
        <w:tc>
          <w:tcPr>
            <w:tcW w:w="1759"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34,7</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470"/>
        </w:trPr>
        <w:tc>
          <w:tcPr>
            <w:tcW w:w="567" w:type="dxa"/>
            <w:tcBorders>
              <w:top w:val="nil"/>
              <w:left w:val="single" w:sz="4" w:space="0" w:color="auto"/>
              <w:bottom w:val="nil"/>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648/пр_2022_п.145_т.3_п.1_гр.3 (демонтаж)</w:t>
            </w:r>
          </w:p>
        </w:tc>
        <w:tc>
          <w:tcPr>
            <w:tcW w:w="3827" w:type="dxa"/>
            <w:gridSpan w:val="5"/>
            <w:tcBorders>
              <w:top w:val="nil"/>
              <w:left w:val="nil"/>
              <w:bottom w:val="nil"/>
              <w:right w:val="single" w:sz="4" w:space="0" w:color="000000"/>
            </w:tcBorders>
            <w:shd w:val="clear" w:color="auto" w:fill="auto"/>
            <w:hideMark/>
          </w:tcPr>
          <w:p w:rsidR="0084062D" w:rsidRPr="0084062D" w:rsidRDefault="0084062D" w:rsidP="0084062D">
            <w:r w:rsidRPr="0084062D">
              <w:t xml:space="preserve">При определении затрат на демонтаж: оборудование, пригодное для дальнейшего использования, со снятием с места установки, необходимой (частичной) разборкой и консервированием с целью длительного или кратковременного хранения (пЗП </w:t>
            </w:r>
            <w:r w:rsidRPr="0084062D">
              <w:lastRenderedPageBreak/>
              <w:t>= 0.7 пЭМ = 0.7 пЗПМ = 0.7 пМР = 0 пЗТ = 0.7)</w:t>
            </w:r>
          </w:p>
        </w:tc>
        <w:tc>
          <w:tcPr>
            <w:tcW w:w="1134"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lastRenderedPageBreak/>
              <w:t> </w:t>
            </w:r>
          </w:p>
        </w:tc>
        <w:tc>
          <w:tcPr>
            <w:tcW w:w="793" w:type="dxa"/>
            <w:gridSpan w:val="2"/>
            <w:tcBorders>
              <w:top w:val="nil"/>
              <w:left w:val="nil"/>
              <w:bottom w:val="nil"/>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nil"/>
              <w:left w:val="nil"/>
              <w:bottom w:val="nil"/>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421/пр_2020_прил.10_т.3_п.3_гр.4</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разветвленная сеть транспортных и инженерных коммуникаций; стесненные условия для складирования материалов; действующее технологическое оборудование; движение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34,02</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0,805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54,77</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1820,55</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МР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0,68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Пр/812-051.1-1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49,29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1638,5</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Пр/774-051.1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46</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25,19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46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837,45</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3,11</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0,805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5,01</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129,25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4296,5</w:t>
            </w:r>
          </w:p>
        </w:tc>
      </w:tr>
      <w:tr w:rsidR="0084062D" w:rsidRPr="0084062D" w:rsidTr="008111CC">
        <w:trPr>
          <w:gridAfter w:val="1"/>
          <w:wAfter w:w="241" w:type="dxa"/>
          <w:trHeight w:val="244"/>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4</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 33-04-014-02</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Установка светильников: с лампами люминесцентными</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шт</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11</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165,52</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227"/>
        </w:trPr>
        <w:tc>
          <w:tcPr>
            <w:tcW w:w="567" w:type="dxa"/>
            <w:tcBorders>
              <w:top w:val="nil"/>
              <w:left w:val="single" w:sz="4" w:space="0" w:color="auto"/>
              <w:bottom w:val="nil"/>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648/пр_2022_п.144_т.2_п.5_гр.3 (демонтаж)</w:t>
            </w:r>
          </w:p>
        </w:tc>
        <w:tc>
          <w:tcPr>
            <w:tcW w:w="3827" w:type="dxa"/>
            <w:gridSpan w:val="5"/>
            <w:tcBorders>
              <w:top w:val="nil"/>
              <w:left w:val="nil"/>
              <w:bottom w:val="nil"/>
              <w:right w:val="single" w:sz="4" w:space="0" w:color="000000"/>
            </w:tcBorders>
            <w:shd w:val="clear" w:color="auto" w:fill="auto"/>
            <w:hideMark/>
          </w:tcPr>
          <w:p w:rsidR="0084062D" w:rsidRPr="0084062D" w:rsidRDefault="0084062D" w:rsidP="0084062D">
            <w:r w:rsidRPr="0084062D">
              <w:t xml:space="preserve">При определении сметных затрат на демонтаж (разборку) строительных конструкций, систем и сетей инженерно-технического обеспечения, в том числе их элементов: сети </w:t>
            </w:r>
            <w:r w:rsidRPr="0084062D">
              <w:lastRenderedPageBreak/>
              <w:t>инженерно-технического обеспечения (пЗП = 0.6 пЭМ = 0.6 пЗПМ = 0.6 пМР = 0 пЗТ = 0.6)</w:t>
            </w:r>
          </w:p>
        </w:tc>
        <w:tc>
          <w:tcPr>
            <w:tcW w:w="1134"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lastRenderedPageBreak/>
              <w:t> </w:t>
            </w:r>
          </w:p>
        </w:tc>
        <w:tc>
          <w:tcPr>
            <w:tcW w:w="793" w:type="dxa"/>
            <w:gridSpan w:val="2"/>
            <w:tcBorders>
              <w:top w:val="nil"/>
              <w:left w:val="nil"/>
              <w:bottom w:val="nil"/>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nil"/>
              <w:left w:val="nil"/>
              <w:bottom w:val="nil"/>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421/пр_2020_прил.10_т.3_п.3_гр.3</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разветвленная сеть транспортных и инженерных коммуникаций; стесненные условия для складирования материалов; действующее технологическое оборудование; движение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17,81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0,69</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135,18</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4493,38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ЭМ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147,2</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0,69</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1117,25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13798,04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 т.ч. ЗПМ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9,4</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0,69</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(71,35)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(2371,67)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МР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0,51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Пр/812-027.0-1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212,73</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7071</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Пр/774-027.0</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123,92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4119,03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2,01</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0,69</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15,26</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1589,08</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29481,45</w:t>
            </w:r>
          </w:p>
        </w:tc>
      </w:tr>
      <w:tr w:rsidR="0084062D" w:rsidRPr="0084062D" w:rsidTr="008111CC">
        <w:trPr>
          <w:gridAfter w:val="1"/>
          <w:wAfter w:w="241" w:type="dxa"/>
          <w:trHeight w:val="492"/>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5</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 08-07-001-02</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Установка и разборка наружных инвентарных лесов высотой до 16 м: трубчатых для прочих отделочных работ</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100 м2</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0,1</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723,66</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lastRenderedPageBreak/>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421/пр_2020_прил.10_т.3_п.3_гр.3</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разветвленная сеть транспортных и инженерных коммуникаций; стесненные условия для складирования материалов; действующее технологическое оборудование; движение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375,84</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43,22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1436,63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ЭМ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4,6</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0,53</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6,55</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 т.ч. ЗПМ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0,81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(0,09)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(2,99)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МР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343,22</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34,32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310,25</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Пр/812-008.0-1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110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47,64</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110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1583,58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Пр/774-008.0</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69</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29,88</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69</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993,34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43,5</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155,59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4330,35</w:t>
            </w:r>
          </w:p>
        </w:tc>
      </w:tr>
      <w:tr w:rsidR="0084062D" w:rsidRPr="0084062D" w:rsidTr="008111CC">
        <w:trPr>
          <w:gridAfter w:val="1"/>
          <w:wAfter w:w="241" w:type="dxa"/>
          <w:trHeight w:val="492"/>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6</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 33-04-016-02</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Развозка конструкций и материалов опор ВЛ 0,38-10 кВ по трассе: одностоечных железобетонных опор</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шт</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7</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50,16</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421/пр_2020_прил.10_т.3_п.3_гр.3</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xml:space="preserve">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разветвленная сеть транспортных и инженерных </w:t>
            </w:r>
            <w:r w:rsidRPr="0084062D">
              <w:lastRenderedPageBreak/>
              <w:t>коммуникаций; стесненные условия для складирования материалов; действующее технологическое оборудование; движение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lastRenderedPageBreak/>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3,59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28,9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960,64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ЭМ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46,57</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374,89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4629,89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 т.ч. ЗПМ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6,48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(52,16)</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(1733,80)</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Пр/812-027.0-1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83,49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2775,27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Пр/774-027.0</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48,64</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1616,66</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0,44</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3,54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535,92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9982,46</w:t>
            </w:r>
          </w:p>
        </w:tc>
      </w:tr>
      <w:tr w:rsidR="0084062D" w:rsidRPr="0084062D" w:rsidTr="008111CC">
        <w:trPr>
          <w:gridAfter w:val="1"/>
          <w:wAfter w:w="241" w:type="dxa"/>
          <w:trHeight w:val="492"/>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7</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 01-02-055-02</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Разработка грунта вручную с креплениями в траншеях шириной до 2 м, глубиной: до 2 м, группа грунтов 2</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100 м3</w:t>
            </w:r>
          </w:p>
        </w:tc>
        <w:tc>
          <w:tcPr>
            <w:tcW w:w="793" w:type="dxa"/>
            <w:gridSpan w:val="2"/>
            <w:tcBorders>
              <w:top w:val="nil"/>
              <w:left w:val="nil"/>
              <w:bottom w:val="nil"/>
              <w:right w:val="single" w:sz="4" w:space="0" w:color="auto"/>
            </w:tcBorders>
            <w:shd w:val="clear" w:color="auto" w:fill="auto"/>
            <w:hideMark/>
          </w:tcPr>
          <w:p w:rsidR="0084062D" w:rsidRPr="0084062D" w:rsidRDefault="0084062D" w:rsidP="0084062D">
            <w:r w:rsidRPr="0084062D">
              <w:t>0,28</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1583,82</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421/пр_2020_прил.10_т.1_п.2_гр.3</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1583,82</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509,99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16952,07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lastRenderedPageBreak/>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Пр/812-001.2-1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89</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453,89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89</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15087,34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Пр/774-001.2</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40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204</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40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6780,83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189</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60,86</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1167,88</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38820,24</w:t>
            </w:r>
          </w:p>
        </w:tc>
      </w:tr>
      <w:tr w:rsidR="0084062D" w:rsidRPr="0084062D" w:rsidTr="008111CC">
        <w:trPr>
          <w:gridAfter w:val="1"/>
          <w:wAfter w:w="241" w:type="dxa"/>
          <w:trHeight w:val="244"/>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8</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 07-05-007-05</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Укладка ригелей массой: до 1 т</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100 шт</w:t>
            </w:r>
          </w:p>
        </w:tc>
        <w:tc>
          <w:tcPr>
            <w:tcW w:w="793" w:type="dxa"/>
            <w:gridSpan w:val="2"/>
            <w:tcBorders>
              <w:top w:val="nil"/>
              <w:left w:val="nil"/>
              <w:bottom w:val="nil"/>
              <w:right w:val="single" w:sz="4" w:space="0" w:color="auto"/>
            </w:tcBorders>
            <w:shd w:val="clear" w:color="auto" w:fill="auto"/>
            <w:hideMark/>
          </w:tcPr>
          <w:p w:rsidR="0084062D" w:rsidRPr="0084062D" w:rsidRDefault="0084062D" w:rsidP="0084062D">
            <w:r w:rsidRPr="0084062D">
              <w:t>0,14</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4096,08</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421/пр_2020_прил.10_т.1_п.2_гр.3</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1607,04</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258,73</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8600,19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ЭМ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1943,95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312,98</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3865,3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 т.ч. ЗПМ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302,92</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(48,77)</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(1621,11)</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МР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545,09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76,31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689,84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Пр/812-007.1-1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116</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356,7</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116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11856,71</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Пр/774-007.1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80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246</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80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8177,04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162</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26,08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1250,72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33189,08</w:t>
            </w:r>
          </w:p>
        </w:tc>
      </w:tr>
      <w:tr w:rsidR="0084062D" w:rsidRPr="0084062D" w:rsidTr="008111CC">
        <w:trPr>
          <w:gridAfter w:val="1"/>
          <w:wAfter w:w="241" w:type="dxa"/>
          <w:trHeight w:val="244"/>
        </w:trPr>
        <w:tc>
          <w:tcPr>
            <w:tcW w:w="56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9</w:t>
            </w:r>
          </w:p>
        </w:tc>
        <w:tc>
          <w:tcPr>
            <w:tcW w:w="198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Протокол мониторинга</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Ригель АР-5 (16 577,80/9,04=1 833,83, цена с учетом доставки)</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шт</w:t>
            </w:r>
          </w:p>
        </w:tc>
        <w:tc>
          <w:tcPr>
            <w:tcW w:w="79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84062D" w:rsidRPr="0084062D" w:rsidRDefault="0084062D" w:rsidP="0084062D">
            <w:r w:rsidRPr="0084062D">
              <w:t>14</w:t>
            </w:r>
          </w:p>
        </w:tc>
        <w:tc>
          <w:tcPr>
            <w:tcW w:w="1759" w:type="dxa"/>
            <w:gridSpan w:val="2"/>
            <w:vMerge w:val="restart"/>
            <w:tcBorders>
              <w:top w:val="nil"/>
              <w:left w:val="single" w:sz="4" w:space="0" w:color="auto"/>
              <w:bottom w:val="single" w:sz="4" w:space="0" w:color="000000"/>
              <w:right w:val="single" w:sz="4" w:space="0" w:color="auto"/>
            </w:tcBorders>
            <w:shd w:val="clear" w:color="auto" w:fill="auto"/>
            <w:hideMark/>
          </w:tcPr>
          <w:p w:rsidR="0084062D" w:rsidRPr="0084062D" w:rsidRDefault="0084062D" w:rsidP="0084062D">
            <w:r w:rsidRPr="0084062D">
              <w:t>1833,83</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1</w:t>
            </w:r>
          </w:p>
        </w:tc>
        <w:tc>
          <w:tcPr>
            <w:tcW w:w="1134"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25673,62</w:t>
            </w:r>
          </w:p>
        </w:tc>
        <w:tc>
          <w:tcPr>
            <w:tcW w:w="1418" w:type="dxa"/>
            <w:gridSpan w:val="3"/>
            <w:tcBorders>
              <w:top w:val="nil"/>
              <w:left w:val="nil"/>
              <w:bottom w:val="nil"/>
              <w:right w:val="single" w:sz="4" w:space="0" w:color="auto"/>
            </w:tcBorders>
            <w:shd w:val="clear" w:color="auto" w:fill="auto"/>
            <w:hideMark/>
          </w:tcPr>
          <w:p w:rsidR="0084062D" w:rsidRPr="0084062D" w:rsidRDefault="0084062D" w:rsidP="0084062D">
            <w:r w:rsidRPr="0084062D">
              <w:t>9,04</w:t>
            </w:r>
          </w:p>
        </w:tc>
        <w:tc>
          <w:tcPr>
            <w:tcW w:w="155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232089,52</w:t>
            </w:r>
          </w:p>
        </w:tc>
      </w:tr>
      <w:tr w:rsidR="0084062D" w:rsidRPr="0084062D" w:rsidTr="008111CC">
        <w:trPr>
          <w:gridAfter w:val="1"/>
          <w:wAfter w:w="241" w:type="dxa"/>
          <w:trHeight w:val="244"/>
        </w:trPr>
        <w:tc>
          <w:tcPr>
            <w:tcW w:w="567" w:type="dxa"/>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985"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3827" w:type="dxa"/>
            <w:gridSpan w:val="5"/>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793" w:type="dxa"/>
            <w:gridSpan w:val="2"/>
            <w:vMerge/>
            <w:tcBorders>
              <w:top w:val="nil"/>
              <w:left w:val="single" w:sz="4" w:space="0" w:color="auto"/>
              <w:bottom w:val="single" w:sz="4" w:space="0" w:color="000000"/>
              <w:right w:val="single" w:sz="4" w:space="0" w:color="auto"/>
            </w:tcBorders>
            <w:vAlign w:val="center"/>
            <w:hideMark/>
          </w:tcPr>
          <w:p w:rsidR="0084062D" w:rsidRPr="0084062D" w:rsidRDefault="0084062D" w:rsidP="0084062D"/>
        </w:tc>
        <w:tc>
          <w:tcPr>
            <w:tcW w:w="1759" w:type="dxa"/>
            <w:gridSpan w:val="2"/>
            <w:vMerge/>
            <w:tcBorders>
              <w:top w:val="nil"/>
              <w:left w:val="single" w:sz="4" w:space="0" w:color="auto"/>
              <w:bottom w:val="single" w:sz="4" w:space="0" w:color="000000"/>
              <w:right w:val="single" w:sz="4" w:space="0" w:color="auto"/>
            </w:tcBorders>
            <w:vAlign w:val="center"/>
            <w:hideMark/>
          </w:tcPr>
          <w:p w:rsidR="0084062D" w:rsidRPr="0084062D" w:rsidRDefault="0084062D" w:rsidP="0084062D"/>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134" w:type="dxa"/>
            <w:gridSpan w:val="3"/>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vMerge/>
            <w:tcBorders>
              <w:top w:val="nil"/>
              <w:left w:val="nil"/>
              <w:bottom w:val="single" w:sz="4" w:space="0" w:color="auto"/>
              <w:right w:val="single" w:sz="4" w:space="0" w:color="auto"/>
            </w:tcBorders>
            <w:vAlign w:val="center"/>
            <w:hideMark/>
          </w:tcPr>
          <w:p w:rsidR="0084062D" w:rsidRPr="0084062D" w:rsidRDefault="0084062D" w:rsidP="0084062D"/>
        </w:tc>
      </w:tr>
      <w:tr w:rsidR="0084062D" w:rsidRPr="0084062D" w:rsidTr="008111CC">
        <w:trPr>
          <w:gridAfter w:val="1"/>
          <w:wAfter w:w="241" w:type="dxa"/>
          <w:trHeight w:val="979"/>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10</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 33-05-001-08</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xml:space="preserve">Установка железобетонных опор массой до 3,5 т контактной сети с бурением котлованов под </w:t>
            </w:r>
            <w:r w:rsidRPr="0084062D">
              <w:lastRenderedPageBreak/>
              <w:t>монолитные фундаменты: группа грунтов 2, при глубине бурения до 3 м</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lastRenderedPageBreak/>
              <w:t>шт</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7</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228,03</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421/пр_2020_прил.10_т.3_п.3_гр.3</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разветвленная сеть транспортных и инженерных коммуникаций; стесненные условия для складирования материалов; действующее технологическое оборудование; движение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27,45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220,97</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7345,04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ЭМ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200,58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1614,67</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19941,17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 т.ч. ЗПМ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19,36</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(155,85)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(5180,45)</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Пр/812-027.0-1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388,12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12901,25</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Пр/774-027.0</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226,09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7515,29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3,06</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24,63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2449,85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47702,75</w:t>
            </w:r>
          </w:p>
        </w:tc>
      </w:tr>
      <w:tr w:rsidR="0084062D" w:rsidRPr="0084062D" w:rsidTr="008111CC">
        <w:trPr>
          <w:gridAfter w:val="1"/>
          <w:wAfter w:w="241" w:type="dxa"/>
          <w:trHeight w:val="244"/>
        </w:trPr>
        <w:tc>
          <w:tcPr>
            <w:tcW w:w="56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11</w:t>
            </w:r>
          </w:p>
        </w:tc>
        <w:tc>
          <w:tcPr>
            <w:tcW w:w="198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Протокол мониторинга</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Стойка центрифугированная коническая СК 22.2-1.1 (бетон B40, объем 2,3 м3, расход арматуры 668,3 кг) (265 733,57/9,04=29 395,31)</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шт</w:t>
            </w:r>
          </w:p>
        </w:tc>
        <w:tc>
          <w:tcPr>
            <w:tcW w:w="79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84062D" w:rsidRPr="0084062D" w:rsidRDefault="0084062D" w:rsidP="0084062D">
            <w:r w:rsidRPr="0084062D">
              <w:t>7</w:t>
            </w:r>
          </w:p>
        </w:tc>
        <w:tc>
          <w:tcPr>
            <w:tcW w:w="1759" w:type="dxa"/>
            <w:gridSpan w:val="2"/>
            <w:vMerge w:val="restart"/>
            <w:tcBorders>
              <w:top w:val="nil"/>
              <w:left w:val="single" w:sz="4" w:space="0" w:color="auto"/>
              <w:bottom w:val="single" w:sz="4" w:space="0" w:color="000000"/>
              <w:right w:val="single" w:sz="4" w:space="0" w:color="auto"/>
            </w:tcBorders>
            <w:shd w:val="clear" w:color="auto" w:fill="auto"/>
            <w:hideMark/>
          </w:tcPr>
          <w:p w:rsidR="0084062D" w:rsidRPr="0084062D" w:rsidRDefault="0084062D" w:rsidP="0084062D">
            <w:r w:rsidRPr="0084062D">
              <w:t>29395,31</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1</w:t>
            </w:r>
          </w:p>
        </w:tc>
        <w:tc>
          <w:tcPr>
            <w:tcW w:w="1134"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205767,17</w:t>
            </w:r>
          </w:p>
        </w:tc>
        <w:tc>
          <w:tcPr>
            <w:tcW w:w="1418" w:type="dxa"/>
            <w:gridSpan w:val="3"/>
            <w:tcBorders>
              <w:top w:val="nil"/>
              <w:left w:val="nil"/>
              <w:bottom w:val="nil"/>
              <w:right w:val="single" w:sz="4" w:space="0" w:color="auto"/>
            </w:tcBorders>
            <w:shd w:val="clear" w:color="auto" w:fill="auto"/>
            <w:hideMark/>
          </w:tcPr>
          <w:p w:rsidR="0084062D" w:rsidRPr="0084062D" w:rsidRDefault="0084062D" w:rsidP="0084062D">
            <w:r w:rsidRPr="0084062D">
              <w:t>9,04</w:t>
            </w:r>
          </w:p>
        </w:tc>
        <w:tc>
          <w:tcPr>
            <w:tcW w:w="155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1860135,22</w:t>
            </w:r>
          </w:p>
        </w:tc>
      </w:tr>
      <w:tr w:rsidR="0084062D" w:rsidRPr="0084062D" w:rsidTr="008111CC">
        <w:trPr>
          <w:gridAfter w:val="1"/>
          <w:wAfter w:w="241" w:type="dxa"/>
          <w:trHeight w:val="492"/>
        </w:trPr>
        <w:tc>
          <w:tcPr>
            <w:tcW w:w="567" w:type="dxa"/>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985"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3827" w:type="dxa"/>
            <w:gridSpan w:val="5"/>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793" w:type="dxa"/>
            <w:gridSpan w:val="2"/>
            <w:vMerge/>
            <w:tcBorders>
              <w:top w:val="nil"/>
              <w:left w:val="single" w:sz="4" w:space="0" w:color="auto"/>
              <w:bottom w:val="single" w:sz="4" w:space="0" w:color="000000"/>
              <w:right w:val="single" w:sz="4" w:space="0" w:color="auto"/>
            </w:tcBorders>
            <w:vAlign w:val="center"/>
            <w:hideMark/>
          </w:tcPr>
          <w:p w:rsidR="0084062D" w:rsidRPr="0084062D" w:rsidRDefault="0084062D" w:rsidP="0084062D"/>
        </w:tc>
        <w:tc>
          <w:tcPr>
            <w:tcW w:w="1759" w:type="dxa"/>
            <w:gridSpan w:val="2"/>
            <w:vMerge/>
            <w:tcBorders>
              <w:top w:val="nil"/>
              <w:left w:val="single" w:sz="4" w:space="0" w:color="auto"/>
              <w:bottom w:val="single" w:sz="4" w:space="0" w:color="000000"/>
              <w:right w:val="single" w:sz="4" w:space="0" w:color="auto"/>
            </w:tcBorders>
            <w:vAlign w:val="center"/>
            <w:hideMark/>
          </w:tcPr>
          <w:p w:rsidR="0084062D" w:rsidRPr="0084062D" w:rsidRDefault="0084062D" w:rsidP="0084062D"/>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134" w:type="dxa"/>
            <w:gridSpan w:val="3"/>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vMerge/>
            <w:tcBorders>
              <w:top w:val="nil"/>
              <w:left w:val="nil"/>
              <w:bottom w:val="single" w:sz="4" w:space="0" w:color="auto"/>
              <w:right w:val="single" w:sz="4" w:space="0" w:color="auto"/>
            </w:tcBorders>
            <w:vAlign w:val="center"/>
            <w:hideMark/>
          </w:tcPr>
          <w:p w:rsidR="0084062D" w:rsidRPr="0084062D" w:rsidRDefault="0084062D" w:rsidP="0084062D"/>
        </w:tc>
      </w:tr>
      <w:tr w:rsidR="0084062D" w:rsidRPr="0084062D" w:rsidTr="008111CC">
        <w:trPr>
          <w:gridAfter w:val="1"/>
          <w:wAfter w:w="241" w:type="dxa"/>
          <w:trHeight w:val="244"/>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12</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 33-05-004-01</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Устройство железобетонных монолитных фундаментов</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100 шт</w:t>
            </w:r>
          </w:p>
        </w:tc>
        <w:tc>
          <w:tcPr>
            <w:tcW w:w="793" w:type="dxa"/>
            <w:gridSpan w:val="2"/>
            <w:tcBorders>
              <w:top w:val="nil"/>
              <w:left w:val="nil"/>
              <w:bottom w:val="nil"/>
              <w:right w:val="single" w:sz="4" w:space="0" w:color="auto"/>
            </w:tcBorders>
            <w:shd w:val="clear" w:color="auto" w:fill="auto"/>
            <w:hideMark/>
          </w:tcPr>
          <w:p w:rsidR="0084062D" w:rsidRPr="0084062D" w:rsidRDefault="0084062D" w:rsidP="0084062D">
            <w:r w:rsidRPr="0084062D">
              <w:t>0,07</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1885,13</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lastRenderedPageBreak/>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421/пр_2020_прил.10_т.3_п.3_гр.3</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разветвленная сеть транспортных и инженерных коммуникаций; стесненные условия для складирования материалов; действующее технологическое оборудование; движение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1885,13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151,75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5044,17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Пр/812-027.0-1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156,3</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5195,5</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Пр/774-027.0</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91,05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3026,5</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221</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17,79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399,1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13266,17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13</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04.1.02.05-0007</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Смеси бетонные тяжелого бетона (БСТ), класс В20 (М250)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м3</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14,28</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665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9496,2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85845,65</w:t>
            </w:r>
          </w:p>
        </w:tc>
      </w:tr>
      <w:tr w:rsidR="0084062D" w:rsidRPr="0084062D" w:rsidTr="008111CC">
        <w:trPr>
          <w:gridAfter w:val="1"/>
          <w:wAfter w:w="241" w:type="dxa"/>
          <w:trHeight w:val="244"/>
        </w:trPr>
        <w:tc>
          <w:tcPr>
            <w:tcW w:w="56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14</w:t>
            </w:r>
          </w:p>
        </w:tc>
        <w:tc>
          <w:tcPr>
            <w:tcW w:w="198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08.4.02.03-1032</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Каркасы и сетки арматурные плоские, собранные и сваренные (связанные) в арматурные изделия, класс А-I, диаметр 12 мм</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т</w:t>
            </w:r>
          </w:p>
        </w:tc>
        <w:tc>
          <w:tcPr>
            <w:tcW w:w="79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84062D" w:rsidRPr="0084062D" w:rsidRDefault="0084062D" w:rsidP="0084062D">
            <w:r w:rsidRPr="0084062D">
              <w:t>0,552</w:t>
            </w:r>
          </w:p>
        </w:tc>
        <w:tc>
          <w:tcPr>
            <w:tcW w:w="1759" w:type="dxa"/>
            <w:gridSpan w:val="2"/>
            <w:vMerge w:val="restart"/>
            <w:tcBorders>
              <w:top w:val="nil"/>
              <w:left w:val="single" w:sz="4" w:space="0" w:color="auto"/>
              <w:bottom w:val="single" w:sz="4" w:space="0" w:color="000000"/>
              <w:right w:val="single" w:sz="4" w:space="0" w:color="auto"/>
            </w:tcBorders>
            <w:shd w:val="clear" w:color="auto" w:fill="auto"/>
            <w:hideMark/>
          </w:tcPr>
          <w:p w:rsidR="0084062D" w:rsidRPr="0084062D" w:rsidRDefault="0084062D" w:rsidP="0084062D">
            <w:r w:rsidRPr="0084062D">
              <w:t>5582,57</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1</w:t>
            </w:r>
          </w:p>
        </w:tc>
        <w:tc>
          <w:tcPr>
            <w:tcW w:w="1134"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3081,58</w:t>
            </w:r>
          </w:p>
        </w:tc>
        <w:tc>
          <w:tcPr>
            <w:tcW w:w="1418" w:type="dxa"/>
            <w:gridSpan w:val="3"/>
            <w:tcBorders>
              <w:top w:val="nil"/>
              <w:left w:val="nil"/>
              <w:bottom w:val="nil"/>
              <w:right w:val="single" w:sz="4" w:space="0" w:color="auto"/>
            </w:tcBorders>
            <w:shd w:val="clear" w:color="auto" w:fill="auto"/>
            <w:hideMark/>
          </w:tcPr>
          <w:p w:rsidR="0084062D" w:rsidRPr="0084062D" w:rsidRDefault="0084062D" w:rsidP="0084062D">
            <w:r w:rsidRPr="0084062D">
              <w:t>9,04</w:t>
            </w:r>
          </w:p>
        </w:tc>
        <w:tc>
          <w:tcPr>
            <w:tcW w:w="155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27857,48</w:t>
            </w:r>
          </w:p>
        </w:tc>
      </w:tr>
      <w:tr w:rsidR="0084062D" w:rsidRPr="0084062D" w:rsidTr="008111CC">
        <w:trPr>
          <w:gridAfter w:val="1"/>
          <w:wAfter w:w="241" w:type="dxa"/>
          <w:trHeight w:val="492"/>
        </w:trPr>
        <w:tc>
          <w:tcPr>
            <w:tcW w:w="567" w:type="dxa"/>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985"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3827" w:type="dxa"/>
            <w:gridSpan w:val="5"/>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793" w:type="dxa"/>
            <w:gridSpan w:val="2"/>
            <w:vMerge/>
            <w:tcBorders>
              <w:top w:val="nil"/>
              <w:left w:val="single" w:sz="4" w:space="0" w:color="auto"/>
              <w:bottom w:val="single" w:sz="4" w:space="0" w:color="000000"/>
              <w:right w:val="single" w:sz="4" w:space="0" w:color="auto"/>
            </w:tcBorders>
            <w:vAlign w:val="center"/>
            <w:hideMark/>
          </w:tcPr>
          <w:p w:rsidR="0084062D" w:rsidRPr="0084062D" w:rsidRDefault="0084062D" w:rsidP="0084062D"/>
        </w:tc>
        <w:tc>
          <w:tcPr>
            <w:tcW w:w="1759" w:type="dxa"/>
            <w:gridSpan w:val="2"/>
            <w:vMerge/>
            <w:tcBorders>
              <w:top w:val="nil"/>
              <w:left w:val="single" w:sz="4" w:space="0" w:color="auto"/>
              <w:bottom w:val="single" w:sz="4" w:space="0" w:color="000000"/>
              <w:right w:val="single" w:sz="4" w:space="0" w:color="auto"/>
            </w:tcBorders>
            <w:vAlign w:val="center"/>
            <w:hideMark/>
          </w:tcPr>
          <w:p w:rsidR="0084062D" w:rsidRPr="0084062D" w:rsidRDefault="0084062D" w:rsidP="0084062D"/>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134" w:type="dxa"/>
            <w:gridSpan w:val="3"/>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vMerge/>
            <w:tcBorders>
              <w:top w:val="nil"/>
              <w:left w:val="nil"/>
              <w:bottom w:val="single" w:sz="4" w:space="0" w:color="auto"/>
              <w:right w:val="single" w:sz="4" w:space="0" w:color="auto"/>
            </w:tcBorders>
            <w:vAlign w:val="center"/>
            <w:hideMark/>
          </w:tcPr>
          <w:p w:rsidR="0084062D" w:rsidRPr="0084062D" w:rsidRDefault="0084062D" w:rsidP="0084062D"/>
        </w:tc>
      </w:tr>
      <w:tr w:rsidR="0084062D" w:rsidRPr="0084062D" w:rsidTr="008111CC">
        <w:trPr>
          <w:gridAfter w:val="1"/>
          <w:wAfter w:w="241" w:type="dxa"/>
          <w:trHeight w:val="244"/>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15</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ФЕРм 08-02-305-01</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Хомут на опоре (демонтаж)</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шт</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15</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33,13</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nil"/>
              <w:right w:val="single" w:sz="4" w:space="0" w:color="000000"/>
            </w:tcBorders>
            <w:shd w:val="clear" w:color="auto" w:fill="auto"/>
            <w:hideMark/>
          </w:tcPr>
          <w:p w:rsidR="0084062D" w:rsidRPr="0084062D" w:rsidRDefault="0084062D" w:rsidP="0084062D">
            <w:r w:rsidRPr="0084062D">
              <w:lastRenderedPageBreak/>
              <w:t> </w:t>
            </w:r>
          </w:p>
        </w:tc>
        <w:tc>
          <w:tcPr>
            <w:tcW w:w="1985"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МР 519пр п.8.3 т.3 п.4 (демонтаж)</w:t>
            </w:r>
          </w:p>
        </w:tc>
        <w:tc>
          <w:tcPr>
            <w:tcW w:w="3827" w:type="dxa"/>
            <w:gridSpan w:val="5"/>
            <w:tcBorders>
              <w:top w:val="nil"/>
              <w:left w:val="nil"/>
              <w:bottom w:val="nil"/>
              <w:right w:val="single" w:sz="4" w:space="0" w:color="000000"/>
            </w:tcBorders>
            <w:shd w:val="clear" w:color="auto" w:fill="auto"/>
            <w:hideMark/>
          </w:tcPr>
          <w:p w:rsidR="0084062D" w:rsidRPr="0084062D" w:rsidRDefault="0084062D" w:rsidP="0084062D">
            <w:r w:rsidRPr="0084062D">
              <w:t>При отсутствии единичных расценок на работы по демонтажу (разборке) оборудования используются единичные расценки на монтаж оборудования, включенные в сборники единичных расценок на монтаж оборудования, с применением коэффициентов: Оборудование, не пригодное для дальнейшего использования, (предназначено в лом) без разборки и резки (пЗП = 0.3 пЭМ = 0.3 пЗПМ = 0.3 пМР = 0 пЗТ = 0.3)</w:t>
            </w:r>
          </w:p>
        </w:tc>
        <w:tc>
          <w:tcPr>
            <w:tcW w:w="1134"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nil"/>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nil"/>
              <w:left w:val="nil"/>
              <w:bottom w:val="nil"/>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nil"/>
              <w:left w:val="nil"/>
              <w:bottom w:val="nil"/>
              <w:right w:val="single" w:sz="4" w:space="0" w:color="000000"/>
            </w:tcBorders>
            <w:shd w:val="clear" w:color="auto" w:fill="auto"/>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421/пр_2020_прил.10_т.3_п.3_гр.4</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разветвленная сеть транспортных и инженерных коммуникаций; стесненные условия для складирования материалов; действующее технологическое оборудование; движение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1,93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0,345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9,99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332,07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ЭМ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31,16</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0,345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161,25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1991,44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 т.ч. ЗПМ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3,65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0,345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(18,89)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(627,90)</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МР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0,04</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lastRenderedPageBreak/>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Пр/812-049.3-1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97</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28,01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97</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931,17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Пр/774-049.3</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51</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14,73</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51</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489,58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0,21</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0,345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1,09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213,98</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3744,26</w:t>
            </w:r>
          </w:p>
        </w:tc>
      </w:tr>
      <w:tr w:rsidR="0084062D" w:rsidRPr="0084062D" w:rsidTr="008111CC">
        <w:trPr>
          <w:gridAfter w:val="1"/>
          <w:wAfter w:w="241" w:type="dxa"/>
          <w:trHeight w:val="244"/>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16</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ФЕРм 08-02-305-01</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Хомут на опоре</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шт</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15</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33,13</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421/пр_2020_прил.10_т.3_п.3_гр.4</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разветвленная сеть транспортных и инженерных коммуникаций; стесненные условия для складирования материалов; действующее технологическое оборудование; движение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1,93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33,29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1106,56</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ЭМ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31,16</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537,51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6638,25</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 т.ч. ЗПМ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3,65</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(62,96)</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(2092,79)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МР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0,04</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0,6</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5,42</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Пр/812-049.3-1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97</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93,36</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97</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3103,37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Пр/774-049.3</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51</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49,09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51</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1631,67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0,21</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3,62</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713,85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12485,27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17</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27.2.01.08-0040</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Хомут опоры, диаметр 450 мм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шт</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15</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124,09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1861,35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16826,6</w:t>
            </w:r>
          </w:p>
        </w:tc>
      </w:tr>
      <w:tr w:rsidR="0084062D" w:rsidRPr="0084062D" w:rsidTr="008111CC">
        <w:trPr>
          <w:gridAfter w:val="1"/>
          <w:wAfter w:w="241" w:type="dxa"/>
          <w:trHeight w:val="735"/>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18</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 28-03-013-01</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xml:space="preserve">Подвеска проводов самонесущих изолированных марки СИП-2, СИП-2А на опорах воздушных </w:t>
            </w:r>
            <w:r w:rsidRPr="0084062D">
              <w:lastRenderedPageBreak/>
              <w:t>линий электропередачи напряжением 1 кВ</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lastRenderedPageBreak/>
              <w:t>км</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1,142</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26848,46</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421/пр_2020_прил.10_т.3_п.3_гр.3</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разветвленная сеть транспортных и инженерных коммуникаций; стесненные условия для складирования материалов; действующее технологическое оборудование; движение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1881,01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2470,33</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82113,77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ЭМ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12521,67</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16444,71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203092,17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 т.ч. ЗПМ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864,79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(1135,73)</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(37751,67)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МР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12445,78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14213,08</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128486,24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Пр/812-022.0-1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109</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3930,61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109</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130653,33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Пр/774-022.0</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65</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2343,94</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77912,54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209,7</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275,4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39402,67</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622258,05</w:t>
            </w:r>
          </w:p>
        </w:tc>
      </w:tr>
      <w:tr w:rsidR="0084062D" w:rsidRPr="0084062D" w:rsidTr="008111CC">
        <w:trPr>
          <w:gridAfter w:val="1"/>
          <w:wAfter w:w="241" w:type="dxa"/>
          <w:trHeight w:val="244"/>
        </w:trPr>
        <w:tc>
          <w:tcPr>
            <w:tcW w:w="56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19</w:t>
            </w:r>
          </w:p>
        </w:tc>
        <w:tc>
          <w:tcPr>
            <w:tcW w:w="198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Протокол мониторинга</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Провода контактные медные фасонные марки МФ-85 (0,755 кг/м х 1142 м =862,21 кг) (934,66 р/м/9,04=103,39 р)</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м</w:t>
            </w:r>
          </w:p>
        </w:tc>
        <w:tc>
          <w:tcPr>
            <w:tcW w:w="79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84062D" w:rsidRPr="0084062D" w:rsidRDefault="0084062D" w:rsidP="0084062D">
            <w:r w:rsidRPr="0084062D">
              <w:t>1142</w:t>
            </w:r>
          </w:p>
        </w:tc>
        <w:tc>
          <w:tcPr>
            <w:tcW w:w="1759" w:type="dxa"/>
            <w:gridSpan w:val="2"/>
            <w:vMerge w:val="restart"/>
            <w:tcBorders>
              <w:top w:val="nil"/>
              <w:left w:val="single" w:sz="4" w:space="0" w:color="auto"/>
              <w:bottom w:val="single" w:sz="4" w:space="0" w:color="000000"/>
              <w:right w:val="single" w:sz="4" w:space="0" w:color="auto"/>
            </w:tcBorders>
            <w:shd w:val="clear" w:color="auto" w:fill="auto"/>
            <w:hideMark/>
          </w:tcPr>
          <w:p w:rsidR="0084062D" w:rsidRPr="0084062D" w:rsidRDefault="0084062D" w:rsidP="0084062D">
            <w:r w:rsidRPr="0084062D">
              <w:t>103,39</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1</w:t>
            </w:r>
          </w:p>
        </w:tc>
        <w:tc>
          <w:tcPr>
            <w:tcW w:w="1134"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118071,38</w:t>
            </w:r>
          </w:p>
        </w:tc>
        <w:tc>
          <w:tcPr>
            <w:tcW w:w="1418" w:type="dxa"/>
            <w:gridSpan w:val="3"/>
            <w:tcBorders>
              <w:top w:val="nil"/>
              <w:left w:val="nil"/>
              <w:bottom w:val="nil"/>
              <w:right w:val="single" w:sz="4" w:space="0" w:color="auto"/>
            </w:tcBorders>
            <w:shd w:val="clear" w:color="auto" w:fill="auto"/>
            <w:hideMark/>
          </w:tcPr>
          <w:p w:rsidR="0084062D" w:rsidRPr="0084062D" w:rsidRDefault="0084062D" w:rsidP="0084062D">
            <w:r w:rsidRPr="0084062D">
              <w:t>9,04</w:t>
            </w:r>
          </w:p>
        </w:tc>
        <w:tc>
          <w:tcPr>
            <w:tcW w:w="155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1067365,28</w:t>
            </w:r>
          </w:p>
        </w:tc>
      </w:tr>
      <w:tr w:rsidR="0084062D" w:rsidRPr="0084062D" w:rsidTr="008111CC">
        <w:trPr>
          <w:gridAfter w:val="1"/>
          <w:wAfter w:w="241" w:type="dxa"/>
          <w:trHeight w:val="244"/>
        </w:trPr>
        <w:tc>
          <w:tcPr>
            <w:tcW w:w="567" w:type="dxa"/>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985"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3827" w:type="dxa"/>
            <w:gridSpan w:val="5"/>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793" w:type="dxa"/>
            <w:gridSpan w:val="2"/>
            <w:vMerge/>
            <w:tcBorders>
              <w:top w:val="nil"/>
              <w:left w:val="single" w:sz="4" w:space="0" w:color="auto"/>
              <w:bottom w:val="single" w:sz="4" w:space="0" w:color="000000"/>
              <w:right w:val="single" w:sz="4" w:space="0" w:color="auto"/>
            </w:tcBorders>
            <w:vAlign w:val="center"/>
            <w:hideMark/>
          </w:tcPr>
          <w:p w:rsidR="0084062D" w:rsidRPr="0084062D" w:rsidRDefault="0084062D" w:rsidP="0084062D"/>
        </w:tc>
        <w:tc>
          <w:tcPr>
            <w:tcW w:w="1759" w:type="dxa"/>
            <w:gridSpan w:val="2"/>
            <w:vMerge/>
            <w:tcBorders>
              <w:top w:val="nil"/>
              <w:left w:val="single" w:sz="4" w:space="0" w:color="auto"/>
              <w:bottom w:val="single" w:sz="4" w:space="0" w:color="000000"/>
              <w:right w:val="single" w:sz="4" w:space="0" w:color="auto"/>
            </w:tcBorders>
            <w:vAlign w:val="center"/>
            <w:hideMark/>
          </w:tcPr>
          <w:p w:rsidR="0084062D" w:rsidRPr="0084062D" w:rsidRDefault="0084062D" w:rsidP="0084062D"/>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134" w:type="dxa"/>
            <w:gridSpan w:val="3"/>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vMerge/>
            <w:tcBorders>
              <w:top w:val="nil"/>
              <w:left w:val="nil"/>
              <w:bottom w:val="single" w:sz="4" w:space="0" w:color="auto"/>
              <w:right w:val="single" w:sz="4" w:space="0" w:color="auto"/>
            </w:tcBorders>
            <w:vAlign w:val="center"/>
            <w:hideMark/>
          </w:tcPr>
          <w:p w:rsidR="0084062D" w:rsidRPr="0084062D" w:rsidRDefault="0084062D" w:rsidP="0084062D"/>
        </w:tc>
      </w:tr>
      <w:tr w:rsidR="0084062D" w:rsidRPr="0084062D" w:rsidTr="008111CC">
        <w:trPr>
          <w:gridAfter w:val="1"/>
          <w:wAfter w:w="241" w:type="dxa"/>
          <w:trHeight w:val="244"/>
        </w:trPr>
        <w:tc>
          <w:tcPr>
            <w:tcW w:w="56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20</w:t>
            </w:r>
          </w:p>
        </w:tc>
        <w:tc>
          <w:tcPr>
            <w:tcW w:w="198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27.2.01.03-0012</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Зажим концевой клиновой зкк контактной сети трамвая и троллейбуса (для провода МФ-85)</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шт</w:t>
            </w:r>
          </w:p>
        </w:tc>
        <w:tc>
          <w:tcPr>
            <w:tcW w:w="79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84062D" w:rsidRPr="0084062D" w:rsidRDefault="0084062D" w:rsidP="0084062D">
            <w:r w:rsidRPr="0084062D">
              <w:t>45</w:t>
            </w:r>
          </w:p>
        </w:tc>
        <w:tc>
          <w:tcPr>
            <w:tcW w:w="1759" w:type="dxa"/>
            <w:gridSpan w:val="2"/>
            <w:vMerge w:val="restart"/>
            <w:tcBorders>
              <w:top w:val="nil"/>
              <w:left w:val="single" w:sz="4" w:space="0" w:color="auto"/>
              <w:bottom w:val="single" w:sz="4" w:space="0" w:color="000000"/>
              <w:right w:val="single" w:sz="4" w:space="0" w:color="auto"/>
            </w:tcBorders>
            <w:shd w:val="clear" w:color="auto" w:fill="auto"/>
            <w:hideMark/>
          </w:tcPr>
          <w:p w:rsidR="0084062D" w:rsidRPr="0084062D" w:rsidRDefault="0084062D" w:rsidP="0084062D">
            <w:r w:rsidRPr="0084062D">
              <w:t>63,81</w:t>
            </w:r>
          </w:p>
        </w:tc>
        <w:tc>
          <w:tcPr>
            <w:tcW w:w="127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1</w:t>
            </w:r>
          </w:p>
        </w:tc>
        <w:tc>
          <w:tcPr>
            <w:tcW w:w="1134"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2871,45</w:t>
            </w:r>
          </w:p>
        </w:tc>
        <w:tc>
          <w:tcPr>
            <w:tcW w:w="1418" w:type="dxa"/>
            <w:gridSpan w:val="3"/>
            <w:tcBorders>
              <w:top w:val="nil"/>
              <w:left w:val="nil"/>
              <w:bottom w:val="nil"/>
              <w:right w:val="single" w:sz="4" w:space="0" w:color="auto"/>
            </w:tcBorders>
            <w:shd w:val="clear" w:color="auto" w:fill="auto"/>
            <w:hideMark/>
          </w:tcPr>
          <w:p w:rsidR="0084062D" w:rsidRPr="0084062D" w:rsidRDefault="0084062D" w:rsidP="0084062D">
            <w:r w:rsidRPr="0084062D">
              <w:t>9,04</w:t>
            </w:r>
          </w:p>
        </w:tc>
        <w:tc>
          <w:tcPr>
            <w:tcW w:w="155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84062D" w:rsidRPr="0084062D" w:rsidRDefault="0084062D" w:rsidP="0084062D">
            <w:r w:rsidRPr="0084062D">
              <w:t>25957,91</w:t>
            </w:r>
          </w:p>
        </w:tc>
      </w:tr>
      <w:tr w:rsidR="0084062D" w:rsidRPr="0084062D" w:rsidTr="008111CC">
        <w:trPr>
          <w:gridAfter w:val="1"/>
          <w:wAfter w:w="241" w:type="dxa"/>
          <w:trHeight w:val="244"/>
        </w:trPr>
        <w:tc>
          <w:tcPr>
            <w:tcW w:w="567" w:type="dxa"/>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985"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3827" w:type="dxa"/>
            <w:gridSpan w:val="5"/>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793" w:type="dxa"/>
            <w:gridSpan w:val="2"/>
            <w:vMerge/>
            <w:tcBorders>
              <w:top w:val="nil"/>
              <w:left w:val="single" w:sz="4" w:space="0" w:color="auto"/>
              <w:bottom w:val="single" w:sz="4" w:space="0" w:color="000000"/>
              <w:right w:val="single" w:sz="4" w:space="0" w:color="auto"/>
            </w:tcBorders>
            <w:vAlign w:val="center"/>
            <w:hideMark/>
          </w:tcPr>
          <w:p w:rsidR="0084062D" w:rsidRPr="0084062D" w:rsidRDefault="0084062D" w:rsidP="0084062D"/>
        </w:tc>
        <w:tc>
          <w:tcPr>
            <w:tcW w:w="1759" w:type="dxa"/>
            <w:gridSpan w:val="2"/>
            <w:vMerge/>
            <w:tcBorders>
              <w:top w:val="nil"/>
              <w:left w:val="single" w:sz="4" w:space="0" w:color="auto"/>
              <w:bottom w:val="single" w:sz="4" w:space="0" w:color="000000"/>
              <w:right w:val="single" w:sz="4" w:space="0" w:color="auto"/>
            </w:tcBorders>
            <w:vAlign w:val="center"/>
            <w:hideMark/>
          </w:tcPr>
          <w:p w:rsidR="0084062D" w:rsidRPr="0084062D" w:rsidRDefault="0084062D" w:rsidP="0084062D"/>
        </w:tc>
        <w:tc>
          <w:tcPr>
            <w:tcW w:w="1275"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134" w:type="dxa"/>
            <w:gridSpan w:val="3"/>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vMerge/>
            <w:tcBorders>
              <w:top w:val="nil"/>
              <w:left w:val="nil"/>
              <w:bottom w:val="single" w:sz="4" w:space="0" w:color="auto"/>
              <w:right w:val="single" w:sz="4" w:space="0" w:color="auto"/>
            </w:tcBorders>
            <w:vAlign w:val="center"/>
            <w:hideMark/>
          </w:tcPr>
          <w:p w:rsidR="0084062D" w:rsidRPr="0084062D" w:rsidRDefault="0084062D" w:rsidP="0084062D"/>
        </w:tc>
      </w:tr>
      <w:tr w:rsidR="0084062D" w:rsidRPr="0084062D" w:rsidTr="008111CC">
        <w:trPr>
          <w:gridAfter w:val="1"/>
          <w:wAfter w:w="241" w:type="dxa"/>
          <w:trHeight w:val="979"/>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lastRenderedPageBreak/>
              <w:t>21</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 33-04-017-02</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Подвеска самонесущих изолированных проводов (СИП-2А) напряжением от 0,4 кВ до 1 кВ (со снятием напряжения) при количестве 29 опор: без использования автогидроподъемника (б/у)</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1000 м</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0,2</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9784,19</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421/пр_2020_прил.10_т.1_п.2_гр.3</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1292,69</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297,32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9882,92</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ЭМ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1055,76</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242,82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2998,83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 т.ч. ЗПМ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149,23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(34,32)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(1140,80)</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МР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7435,74</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1487,15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13443,84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Пр/812-027.0-1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341,59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11354,43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Пр/774-027.0</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198,98</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6614,23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135,93</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31,26</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2567,86</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44294,25</w:t>
            </w:r>
          </w:p>
        </w:tc>
      </w:tr>
      <w:tr w:rsidR="0084062D" w:rsidRPr="0084062D" w:rsidTr="008111CC">
        <w:trPr>
          <w:gridAfter w:val="1"/>
          <w:wAfter w:w="241" w:type="dxa"/>
          <w:trHeight w:val="492"/>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22</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 33-04-014-02</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Установка светильников: с лампами люминесцентными (прим. светодиодные)</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шт</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11</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165,52</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lastRenderedPageBreak/>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421/пр_2020_прил.10_т.1_п.2_гр.3</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17,81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225,3</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7488,97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ЭМ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147,2</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1862,08</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22996,69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 т.ч. ЗПМ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9,4</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(118,91)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(3952,57)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МР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0,51</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5,61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50,71</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Пр/812-027.0-1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354,54</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11784,79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Пр/774-027.0</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206,53</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6864,92</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2,01</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25,43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2654,06</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49186,08</w:t>
            </w:r>
          </w:p>
        </w:tc>
      </w:tr>
      <w:tr w:rsidR="0084062D" w:rsidRPr="0084062D" w:rsidTr="008111CC">
        <w:trPr>
          <w:gridAfter w:val="1"/>
          <w:wAfter w:w="241" w:type="dxa"/>
          <w:trHeight w:val="244"/>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23</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ФЕРм 10-10-001-02</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Камеры видеонаблюдения: на кронштейне (б/у)</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шт</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2</w:t>
            </w:r>
          </w:p>
        </w:tc>
        <w:tc>
          <w:tcPr>
            <w:tcW w:w="1759"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34,7</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421/пр_2020_прил.10_т.3_п.3_гр.4</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xml:space="preserve">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разветвленная сеть транспортных и инженерных коммуникаций; стесненные условия для складирования </w:t>
            </w:r>
            <w:r w:rsidRPr="0084062D">
              <w:lastRenderedPageBreak/>
              <w:t>материалов; действующее технологическое оборудование; движение технологического 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lastRenderedPageBreak/>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34,02</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78,25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2601,03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МР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0,68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1,36</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12,29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Пр/812-051.1-1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70,43</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2340,93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Пр/774-051.1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46</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36</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46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1196,47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3,11</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7,15</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186,04</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6150,72</w:t>
            </w:r>
          </w:p>
        </w:tc>
      </w:tr>
      <w:tr w:rsidR="0084062D" w:rsidRPr="0084062D" w:rsidTr="008111CC">
        <w:trPr>
          <w:gridAfter w:val="1"/>
          <w:wAfter w:w="241" w:type="dxa"/>
          <w:trHeight w:val="979"/>
        </w:trPr>
        <w:tc>
          <w:tcPr>
            <w:tcW w:w="567" w:type="dxa"/>
            <w:tcBorders>
              <w:top w:val="single" w:sz="4" w:space="0" w:color="auto"/>
              <w:left w:val="single" w:sz="4" w:space="0" w:color="auto"/>
              <w:bottom w:val="nil"/>
              <w:right w:val="single" w:sz="4" w:space="0" w:color="000000"/>
            </w:tcBorders>
            <w:shd w:val="clear" w:color="auto" w:fill="auto"/>
            <w:vAlign w:val="bottom"/>
            <w:hideMark/>
          </w:tcPr>
          <w:p w:rsidR="0084062D" w:rsidRPr="0084062D" w:rsidRDefault="0084062D" w:rsidP="0084062D">
            <w:r w:rsidRPr="0084062D">
              <w:t>24</w:t>
            </w:r>
          </w:p>
        </w:tc>
        <w:tc>
          <w:tcPr>
            <w:tcW w:w="198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ФЕР 33-04-017-01</w:t>
            </w:r>
          </w:p>
        </w:tc>
        <w:tc>
          <w:tcPr>
            <w:tcW w:w="3827" w:type="dxa"/>
            <w:gridSpan w:val="5"/>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w:t>
            </w:r>
          </w:p>
        </w:tc>
        <w:tc>
          <w:tcPr>
            <w:tcW w:w="1134"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1000 м</w:t>
            </w:r>
          </w:p>
        </w:tc>
        <w:tc>
          <w:tcPr>
            <w:tcW w:w="793" w:type="dxa"/>
            <w:gridSpan w:val="2"/>
            <w:tcBorders>
              <w:top w:val="nil"/>
              <w:left w:val="nil"/>
              <w:bottom w:val="nil"/>
              <w:right w:val="single" w:sz="4" w:space="0" w:color="auto"/>
            </w:tcBorders>
            <w:shd w:val="clear" w:color="auto" w:fill="auto"/>
            <w:vAlign w:val="bottom"/>
            <w:hideMark/>
          </w:tcPr>
          <w:p w:rsidR="0084062D" w:rsidRPr="0084062D" w:rsidRDefault="0084062D" w:rsidP="0084062D">
            <w:r w:rsidRPr="0084062D">
              <w:t>1,142</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11148,99</w:t>
            </w:r>
          </w:p>
        </w:tc>
        <w:tc>
          <w:tcPr>
            <w:tcW w:w="1275"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nil"/>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single" w:sz="4" w:space="0" w:color="auto"/>
              <w:left w:val="nil"/>
              <w:bottom w:val="nil"/>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1962"/>
        </w:trPr>
        <w:tc>
          <w:tcPr>
            <w:tcW w:w="567" w:type="dxa"/>
            <w:tcBorders>
              <w:top w:val="nil"/>
              <w:left w:val="single" w:sz="4" w:space="0" w:color="auto"/>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98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421/пр_2020_прил.10_т.3_п.3_гр.3</w:t>
            </w:r>
          </w:p>
        </w:tc>
        <w:tc>
          <w:tcPr>
            <w:tcW w:w="3827" w:type="dxa"/>
            <w:gridSpan w:val="5"/>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xml:space="preserve">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разветвленная сеть транспортных и инженерных коммуникаций; стесненные условия для складирования материалов; действующее технологическое оборудование; движение технологического </w:t>
            </w:r>
            <w:r w:rsidRPr="0084062D">
              <w:lastRenderedPageBreak/>
              <w:t>транспорта (пЗП = 1.15 пЭМ = 1.15 пЗПМ = 1.15 пЗТ = 1.15)</w:t>
            </w:r>
          </w:p>
        </w:tc>
        <w:tc>
          <w:tcPr>
            <w:tcW w:w="1134"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lastRenderedPageBreak/>
              <w:t> </w:t>
            </w:r>
          </w:p>
        </w:tc>
        <w:tc>
          <w:tcPr>
            <w:tcW w:w="793"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ЗП</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620,43</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814,81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27084,28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ЭМ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3092,82</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4061,8</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50163,23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 т.ч. ЗПМ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399,08</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(524,11)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33,24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(17421,42)</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МР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7435,74</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8491,62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9,04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76764,24</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Пр/812-027.0-1</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НР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1379,09</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103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45840,87</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Пр/774-027.0</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СП от ФОТ</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803,35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26703,42</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ЗТР</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чел-ч</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65,24</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1,15</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85,68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позиции</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15550,67</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226556,04</w:t>
            </w:r>
          </w:p>
        </w:tc>
      </w:tr>
      <w:tr w:rsidR="0084062D" w:rsidRPr="0084062D" w:rsidTr="008111CC">
        <w:trPr>
          <w:gridAfter w:val="1"/>
          <w:wAfter w:w="241" w:type="dxa"/>
          <w:trHeight w:val="244"/>
        </w:trPr>
        <w:tc>
          <w:tcPr>
            <w:tcW w:w="56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25</w:t>
            </w:r>
          </w:p>
        </w:tc>
        <w:tc>
          <w:tcPr>
            <w:tcW w:w="198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ФССЦпг 01-01-01-043</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Погрузка при автомобильных перевозках мусора строительного с погрузкой экскаваторами емкостью ковша до 0,5 м3</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1 т груза</w:t>
            </w:r>
          </w:p>
        </w:tc>
        <w:tc>
          <w:tcPr>
            <w:tcW w:w="793" w:type="dxa"/>
            <w:gridSpan w:val="2"/>
            <w:vMerge w:val="restart"/>
            <w:tcBorders>
              <w:top w:val="nil"/>
              <w:left w:val="single" w:sz="4" w:space="0" w:color="auto"/>
              <w:bottom w:val="single" w:sz="4" w:space="0" w:color="000000"/>
              <w:right w:val="single" w:sz="4" w:space="0" w:color="auto"/>
            </w:tcBorders>
            <w:shd w:val="clear" w:color="auto" w:fill="auto"/>
            <w:hideMark/>
          </w:tcPr>
          <w:p w:rsidR="0084062D" w:rsidRPr="0084062D" w:rsidRDefault="0084062D" w:rsidP="0084062D">
            <w:r w:rsidRPr="0084062D">
              <w:t>44,93</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3,28</w:t>
            </w:r>
          </w:p>
        </w:tc>
        <w:tc>
          <w:tcPr>
            <w:tcW w:w="1275" w:type="dxa"/>
            <w:gridSpan w:val="4"/>
            <w:tcBorders>
              <w:top w:val="single" w:sz="4" w:space="0" w:color="auto"/>
              <w:left w:val="nil"/>
              <w:bottom w:val="nil"/>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nil"/>
              <w:right w:val="single" w:sz="4" w:space="0" w:color="000000"/>
            </w:tcBorders>
            <w:shd w:val="clear" w:color="auto" w:fill="auto"/>
            <w:hideMark/>
          </w:tcPr>
          <w:p w:rsidR="0084062D" w:rsidRPr="0084062D" w:rsidRDefault="0084062D" w:rsidP="0084062D">
            <w:r w:rsidRPr="0084062D">
              <w:t>147,37</w:t>
            </w:r>
          </w:p>
        </w:tc>
        <w:tc>
          <w:tcPr>
            <w:tcW w:w="1418" w:type="dxa"/>
            <w:gridSpan w:val="3"/>
            <w:tcBorders>
              <w:top w:val="nil"/>
              <w:left w:val="nil"/>
              <w:bottom w:val="nil"/>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nil"/>
              <w:right w:val="single" w:sz="4" w:space="0" w:color="000000"/>
            </w:tcBorders>
            <w:shd w:val="clear" w:color="auto" w:fill="auto"/>
            <w:hideMark/>
          </w:tcPr>
          <w:p w:rsidR="0084062D" w:rsidRPr="0084062D" w:rsidRDefault="0084062D" w:rsidP="0084062D">
            <w:r w:rsidRPr="0084062D">
              <w:t>1820,02</w:t>
            </w:r>
          </w:p>
        </w:tc>
      </w:tr>
      <w:tr w:rsidR="0084062D" w:rsidRPr="0084062D" w:rsidTr="008111CC">
        <w:trPr>
          <w:gridAfter w:val="1"/>
          <w:wAfter w:w="241" w:type="dxa"/>
          <w:trHeight w:val="492"/>
        </w:trPr>
        <w:tc>
          <w:tcPr>
            <w:tcW w:w="567" w:type="dxa"/>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985"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3827" w:type="dxa"/>
            <w:gridSpan w:val="5"/>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793" w:type="dxa"/>
            <w:gridSpan w:val="2"/>
            <w:vMerge/>
            <w:tcBorders>
              <w:top w:val="nil"/>
              <w:left w:val="single" w:sz="4" w:space="0" w:color="auto"/>
              <w:bottom w:val="single" w:sz="4" w:space="0" w:color="000000"/>
              <w:right w:val="single" w:sz="4" w:space="0" w:color="auto"/>
            </w:tcBorders>
            <w:vAlign w:val="center"/>
            <w:hideMark/>
          </w:tcPr>
          <w:p w:rsidR="0084062D" w:rsidRPr="0084062D" w:rsidRDefault="0084062D" w:rsidP="0084062D"/>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26</w:t>
            </w:r>
          </w:p>
        </w:tc>
        <w:tc>
          <w:tcPr>
            <w:tcW w:w="198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ФССЦпг 01-01-02-004</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Разгрузка при автомобильных перевозках изделий из сборного железобетона, бетона, керамзитобетона массой от 3 до 6 т</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1 т груза</w:t>
            </w:r>
          </w:p>
        </w:tc>
        <w:tc>
          <w:tcPr>
            <w:tcW w:w="793" w:type="dxa"/>
            <w:gridSpan w:val="2"/>
            <w:vMerge w:val="restart"/>
            <w:tcBorders>
              <w:top w:val="nil"/>
              <w:left w:val="single" w:sz="4" w:space="0" w:color="auto"/>
              <w:bottom w:val="single" w:sz="4" w:space="0" w:color="000000"/>
              <w:right w:val="single" w:sz="4" w:space="0" w:color="auto"/>
            </w:tcBorders>
            <w:shd w:val="clear" w:color="auto" w:fill="auto"/>
            <w:hideMark/>
          </w:tcPr>
          <w:p w:rsidR="0084062D" w:rsidRPr="0084062D" w:rsidRDefault="0084062D" w:rsidP="0084062D">
            <w:r w:rsidRPr="0084062D">
              <w:t>44,93</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10,4</w:t>
            </w:r>
          </w:p>
        </w:tc>
        <w:tc>
          <w:tcPr>
            <w:tcW w:w="1275" w:type="dxa"/>
            <w:gridSpan w:val="4"/>
            <w:tcBorders>
              <w:top w:val="single" w:sz="4" w:space="0" w:color="auto"/>
              <w:left w:val="nil"/>
              <w:bottom w:val="nil"/>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nil"/>
              <w:right w:val="single" w:sz="4" w:space="0" w:color="000000"/>
            </w:tcBorders>
            <w:shd w:val="clear" w:color="auto" w:fill="auto"/>
            <w:hideMark/>
          </w:tcPr>
          <w:p w:rsidR="0084062D" w:rsidRPr="0084062D" w:rsidRDefault="0084062D" w:rsidP="0084062D">
            <w:r w:rsidRPr="0084062D">
              <w:t>467,27</w:t>
            </w:r>
          </w:p>
        </w:tc>
        <w:tc>
          <w:tcPr>
            <w:tcW w:w="1418" w:type="dxa"/>
            <w:gridSpan w:val="3"/>
            <w:tcBorders>
              <w:top w:val="nil"/>
              <w:left w:val="nil"/>
              <w:bottom w:val="nil"/>
              <w:right w:val="single" w:sz="4" w:space="0" w:color="auto"/>
            </w:tcBorders>
            <w:shd w:val="clear" w:color="auto" w:fill="auto"/>
            <w:hideMark/>
          </w:tcPr>
          <w:p w:rsidR="0084062D" w:rsidRPr="0084062D" w:rsidRDefault="0084062D" w:rsidP="0084062D">
            <w:r w:rsidRPr="0084062D">
              <w:t>12,35</w:t>
            </w:r>
          </w:p>
        </w:tc>
        <w:tc>
          <w:tcPr>
            <w:tcW w:w="1559" w:type="dxa"/>
            <w:gridSpan w:val="4"/>
            <w:tcBorders>
              <w:top w:val="single" w:sz="4" w:space="0" w:color="auto"/>
              <w:left w:val="nil"/>
              <w:bottom w:val="nil"/>
              <w:right w:val="single" w:sz="4" w:space="0" w:color="000000"/>
            </w:tcBorders>
            <w:shd w:val="clear" w:color="auto" w:fill="auto"/>
            <w:hideMark/>
          </w:tcPr>
          <w:p w:rsidR="0084062D" w:rsidRPr="0084062D" w:rsidRDefault="0084062D" w:rsidP="0084062D">
            <w:r w:rsidRPr="0084062D">
              <w:t>5770,78</w:t>
            </w:r>
          </w:p>
        </w:tc>
      </w:tr>
      <w:tr w:rsidR="0084062D" w:rsidRPr="0084062D" w:rsidTr="008111CC">
        <w:trPr>
          <w:gridAfter w:val="1"/>
          <w:wAfter w:w="241" w:type="dxa"/>
          <w:trHeight w:val="492"/>
        </w:trPr>
        <w:tc>
          <w:tcPr>
            <w:tcW w:w="567" w:type="dxa"/>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985"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3827" w:type="dxa"/>
            <w:gridSpan w:val="5"/>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793" w:type="dxa"/>
            <w:gridSpan w:val="2"/>
            <w:vMerge/>
            <w:tcBorders>
              <w:top w:val="nil"/>
              <w:left w:val="single" w:sz="4" w:space="0" w:color="auto"/>
              <w:bottom w:val="single" w:sz="4" w:space="0" w:color="000000"/>
              <w:right w:val="single" w:sz="4" w:space="0" w:color="auto"/>
            </w:tcBorders>
            <w:vAlign w:val="center"/>
            <w:hideMark/>
          </w:tcPr>
          <w:p w:rsidR="0084062D" w:rsidRPr="0084062D" w:rsidRDefault="0084062D" w:rsidP="0084062D"/>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27</w:t>
            </w:r>
          </w:p>
        </w:tc>
        <w:tc>
          <w:tcPr>
            <w:tcW w:w="198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ФССЦпг 03-32-01-001</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Перевозка длинномерных грузов I класса трубоплетевозом грузоподъемностью 12 т на расстояние: до 1 км</w:t>
            </w:r>
          </w:p>
        </w:tc>
        <w:tc>
          <w:tcPr>
            <w:tcW w:w="113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062D" w:rsidRPr="0084062D" w:rsidRDefault="0084062D" w:rsidP="0084062D">
            <w:r w:rsidRPr="0084062D">
              <w:t>1 т груза</w:t>
            </w:r>
          </w:p>
        </w:tc>
        <w:tc>
          <w:tcPr>
            <w:tcW w:w="793" w:type="dxa"/>
            <w:gridSpan w:val="2"/>
            <w:vMerge w:val="restart"/>
            <w:tcBorders>
              <w:top w:val="nil"/>
              <w:left w:val="single" w:sz="4" w:space="0" w:color="auto"/>
              <w:bottom w:val="single" w:sz="4" w:space="0" w:color="000000"/>
              <w:right w:val="single" w:sz="4" w:space="0" w:color="auto"/>
            </w:tcBorders>
            <w:shd w:val="clear" w:color="auto" w:fill="auto"/>
            <w:hideMark/>
          </w:tcPr>
          <w:p w:rsidR="0084062D" w:rsidRPr="0084062D" w:rsidRDefault="0084062D" w:rsidP="0084062D">
            <w:r w:rsidRPr="0084062D">
              <w:t>44,93</w:t>
            </w:r>
          </w:p>
        </w:tc>
        <w:tc>
          <w:tcPr>
            <w:tcW w:w="1759" w:type="dxa"/>
            <w:gridSpan w:val="2"/>
            <w:tcBorders>
              <w:top w:val="nil"/>
              <w:left w:val="nil"/>
              <w:bottom w:val="nil"/>
              <w:right w:val="single" w:sz="4" w:space="0" w:color="auto"/>
            </w:tcBorders>
            <w:shd w:val="clear" w:color="auto" w:fill="auto"/>
            <w:hideMark/>
          </w:tcPr>
          <w:p w:rsidR="0084062D" w:rsidRPr="0084062D" w:rsidRDefault="0084062D" w:rsidP="0084062D">
            <w:r w:rsidRPr="0084062D">
              <w:t>3,19</w:t>
            </w:r>
          </w:p>
        </w:tc>
        <w:tc>
          <w:tcPr>
            <w:tcW w:w="1275" w:type="dxa"/>
            <w:gridSpan w:val="4"/>
            <w:tcBorders>
              <w:top w:val="single" w:sz="4" w:space="0" w:color="auto"/>
              <w:left w:val="nil"/>
              <w:bottom w:val="nil"/>
              <w:right w:val="single" w:sz="4" w:space="0" w:color="000000"/>
            </w:tcBorders>
            <w:shd w:val="clear" w:color="auto" w:fill="auto"/>
            <w:hideMark/>
          </w:tcPr>
          <w:p w:rsidR="0084062D" w:rsidRPr="0084062D" w:rsidRDefault="0084062D" w:rsidP="0084062D">
            <w:r w:rsidRPr="0084062D">
              <w:t>1</w:t>
            </w:r>
          </w:p>
        </w:tc>
        <w:tc>
          <w:tcPr>
            <w:tcW w:w="1134" w:type="dxa"/>
            <w:gridSpan w:val="3"/>
            <w:tcBorders>
              <w:top w:val="single" w:sz="4" w:space="0" w:color="auto"/>
              <w:left w:val="nil"/>
              <w:bottom w:val="nil"/>
              <w:right w:val="single" w:sz="4" w:space="0" w:color="000000"/>
            </w:tcBorders>
            <w:shd w:val="clear" w:color="auto" w:fill="auto"/>
            <w:hideMark/>
          </w:tcPr>
          <w:p w:rsidR="0084062D" w:rsidRPr="0084062D" w:rsidRDefault="0084062D" w:rsidP="0084062D">
            <w:r w:rsidRPr="0084062D">
              <w:t>143,33</w:t>
            </w:r>
          </w:p>
        </w:tc>
        <w:tc>
          <w:tcPr>
            <w:tcW w:w="1418" w:type="dxa"/>
            <w:gridSpan w:val="3"/>
            <w:tcBorders>
              <w:top w:val="nil"/>
              <w:left w:val="nil"/>
              <w:bottom w:val="nil"/>
              <w:right w:val="single" w:sz="4" w:space="0" w:color="auto"/>
            </w:tcBorders>
            <w:shd w:val="clear" w:color="auto" w:fill="auto"/>
            <w:hideMark/>
          </w:tcPr>
          <w:p w:rsidR="0084062D" w:rsidRPr="0084062D" w:rsidRDefault="0084062D" w:rsidP="0084062D">
            <w:r w:rsidRPr="0084062D">
              <w:t>10,79</w:t>
            </w:r>
          </w:p>
        </w:tc>
        <w:tc>
          <w:tcPr>
            <w:tcW w:w="1559" w:type="dxa"/>
            <w:gridSpan w:val="4"/>
            <w:tcBorders>
              <w:top w:val="single" w:sz="4" w:space="0" w:color="auto"/>
              <w:left w:val="nil"/>
              <w:bottom w:val="nil"/>
              <w:right w:val="single" w:sz="4" w:space="0" w:color="000000"/>
            </w:tcBorders>
            <w:shd w:val="clear" w:color="auto" w:fill="auto"/>
            <w:hideMark/>
          </w:tcPr>
          <w:p w:rsidR="0084062D" w:rsidRPr="0084062D" w:rsidRDefault="0084062D" w:rsidP="0084062D">
            <w:r w:rsidRPr="0084062D">
              <w:t>1546,53</w:t>
            </w:r>
          </w:p>
        </w:tc>
      </w:tr>
      <w:tr w:rsidR="0084062D" w:rsidRPr="0084062D" w:rsidTr="008111CC">
        <w:trPr>
          <w:gridAfter w:val="1"/>
          <w:wAfter w:w="241" w:type="dxa"/>
          <w:trHeight w:val="244"/>
        </w:trPr>
        <w:tc>
          <w:tcPr>
            <w:tcW w:w="567" w:type="dxa"/>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985"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3827" w:type="dxa"/>
            <w:gridSpan w:val="5"/>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1134" w:type="dxa"/>
            <w:gridSpan w:val="4"/>
            <w:vMerge/>
            <w:tcBorders>
              <w:top w:val="single" w:sz="4" w:space="0" w:color="auto"/>
              <w:left w:val="single" w:sz="4" w:space="0" w:color="auto"/>
              <w:bottom w:val="single" w:sz="4" w:space="0" w:color="000000"/>
              <w:right w:val="single" w:sz="4" w:space="0" w:color="000000"/>
            </w:tcBorders>
            <w:vAlign w:val="center"/>
            <w:hideMark/>
          </w:tcPr>
          <w:p w:rsidR="0084062D" w:rsidRPr="0084062D" w:rsidRDefault="0084062D" w:rsidP="0084062D"/>
        </w:tc>
        <w:tc>
          <w:tcPr>
            <w:tcW w:w="793" w:type="dxa"/>
            <w:gridSpan w:val="2"/>
            <w:vMerge/>
            <w:tcBorders>
              <w:top w:val="nil"/>
              <w:left w:val="single" w:sz="4" w:space="0" w:color="auto"/>
              <w:bottom w:val="single" w:sz="4" w:space="0" w:color="000000"/>
              <w:right w:val="single" w:sz="4" w:space="0" w:color="auto"/>
            </w:tcBorders>
            <w:vAlign w:val="center"/>
            <w:hideMark/>
          </w:tcPr>
          <w:p w:rsidR="0084062D" w:rsidRPr="0084062D" w:rsidRDefault="0084062D" w:rsidP="0084062D"/>
        </w:tc>
        <w:tc>
          <w:tcPr>
            <w:tcW w:w="1759" w:type="dxa"/>
            <w:gridSpan w:val="2"/>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275"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134" w:type="dxa"/>
            <w:gridSpan w:val="3"/>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vAlign w:val="bottom"/>
            <w:hideMark/>
          </w:tcPr>
          <w:p w:rsidR="0084062D" w:rsidRPr="0084062D" w:rsidRDefault="0084062D" w:rsidP="0084062D">
            <w:r w:rsidRPr="0084062D">
              <w:t> </w:t>
            </w:r>
          </w:p>
        </w:tc>
        <w:tc>
          <w:tcPr>
            <w:tcW w:w="1559" w:type="dxa"/>
            <w:gridSpan w:val="4"/>
            <w:tcBorders>
              <w:top w:val="nil"/>
              <w:left w:val="nil"/>
              <w:bottom w:val="single" w:sz="4" w:space="0" w:color="auto"/>
              <w:right w:val="single" w:sz="4" w:space="0" w:color="000000"/>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Итого прямые затраты по разделу</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427407,22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4107889,78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в том числе:</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оплата труда</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5949,44</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197759,38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lastRenderedPageBreak/>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эксплуатация машин и механизмов</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29567,01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365152,58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материальные ресурсы</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391132,8</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3535840,49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перевозка</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143,33</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1546,53</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Итого ФОТ (справочно)</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8533,82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283664,16</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Итого накладные расходы</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8953,01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297597,9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Итого сметная прибыль</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5234,12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173981,8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Итого оборудование</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Итого прочие затраты</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Итого по разделу</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441594,35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4579469,48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справочно:</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материальные ресурсы, отсутствующие в СНБ</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оборудование, отсутствующее в СНБ</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r>
      <w:tr w:rsidR="0084062D" w:rsidRPr="0084062D" w:rsidTr="008111CC">
        <w:trPr>
          <w:trHeight w:val="225"/>
        </w:trPr>
        <w:tc>
          <w:tcPr>
            <w:tcW w:w="567" w:type="dxa"/>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236" w:type="dxa"/>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966" w:type="dxa"/>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644" w:type="dxa"/>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353" w:type="dxa"/>
            <w:gridSpan w:val="2"/>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621" w:type="dxa"/>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1780" w:type="dxa"/>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313" w:type="dxa"/>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1113" w:type="dxa"/>
            <w:gridSpan w:val="2"/>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426" w:type="dxa"/>
            <w:gridSpan w:val="2"/>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708" w:type="dxa"/>
            <w:gridSpan w:val="2"/>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793" w:type="dxa"/>
            <w:gridSpan w:val="2"/>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1759" w:type="dxa"/>
            <w:gridSpan w:val="2"/>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313" w:type="dxa"/>
            <w:gridSpan w:val="2"/>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962" w:type="dxa"/>
            <w:gridSpan w:val="2"/>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926" w:type="dxa"/>
            <w:gridSpan w:val="3"/>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236" w:type="dxa"/>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1418" w:type="dxa"/>
            <w:gridSpan w:val="2"/>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331" w:type="dxa"/>
            <w:gridSpan w:val="2"/>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c>
          <w:tcPr>
            <w:tcW w:w="1227" w:type="dxa"/>
            <w:gridSpan w:val="2"/>
            <w:tcBorders>
              <w:top w:val="nil"/>
              <w:left w:val="nil"/>
              <w:bottom w:val="double" w:sz="6" w:space="0" w:color="auto"/>
              <w:right w:val="nil"/>
            </w:tcBorders>
            <w:shd w:val="clear" w:color="auto" w:fill="auto"/>
            <w:vAlign w:val="bottom"/>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прямые затраты по смете</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single" w:sz="4" w:space="0" w:color="auto"/>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single" w:sz="4" w:space="0" w:color="auto"/>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427407,22</w:t>
            </w: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4107889,78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в том числе:</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оплата труда</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5949,44</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197759,38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эксплуатация машин и механизмов</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29567,01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365152,58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материальные ресурсы</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391132,8</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3535840,49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перевозка</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143,33</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1546,53</w:t>
            </w:r>
          </w:p>
        </w:tc>
      </w:tr>
      <w:tr w:rsidR="0084062D" w:rsidRPr="0084062D" w:rsidTr="008111CC">
        <w:trPr>
          <w:gridAfter w:val="1"/>
          <w:wAfter w:w="241" w:type="dxa"/>
          <w:trHeight w:val="492"/>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строки, рассчитанные от ПЗ и не отнесенные к прочим затратам</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614,64</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7590,8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ФОТ (справочно)</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8533,82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283664,16</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накладные расходы</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8953,01</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297597,9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сметная прибыль</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5234,12</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173981,8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прочие затраты</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 по смете</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441594,35</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4579469,48</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lastRenderedPageBreak/>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в том числе:</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материальные ресурсы, отсутствующие в СНБ</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xml:space="preserve">    оборудование, отсутствующее в СНБ</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0</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НДС,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20</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915893,9</w:t>
            </w:r>
          </w:p>
        </w:tc>
      </w:tr>
      <w:tr w:rsidR="0084062D" w:rsidRPr="0084062D" w:rsidTr="008111CC">
        <w:trPr>
          <w:gridAfter w:val="1"/>
          <w:wAfter w:w="241" w:type="dxa"/>
          <w:trHeight w:val="244"/>
        </w:trPr>
        <w:tc>
          <w:tcPr>
            <w:tcW w:w="567" w:type="dxa"/>
            <w:tcBorders>
              <w:top w:val="single" w:sz="4" w:space="0" w:color="auto"/>
              <w:left w:val="single" w:sz="4" w:space="0" w:color="auto"/>
              <w:bottom w:val="single" w:sz="4" w:space="0" w:color="auto"/>
              <w:right w:val="single" w:sz="4" w:space="0" w:color="000000"/>
            </w:tcBorders>
            <w:shd w:val="clear" w:color="auto" w:fill="auto"/>
            <w:hideMark/>
          </w:tcPr>
          <w:p w:rsidR="0084062D" w:rsidRPr="0084062D" w:rsidRDefault="0084062D" w:rsidP="0084062D">
            <w:r w:rsidRPr="0084062D">
              <w:t> </w:t>
            </w:r>
          </w:p>
        </w:tc>
        <w:tc>
          <w:tcPr>
            <w:tcW w:w="198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3827" w:type="dxa"/>
            <w:gridSpan w:val="5"/>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Всего</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793"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759" w:type="dxa"/>
            <w:gridSpan w:val="2"/>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275"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134" w:type="dxa"/>
            <w:gridSpan w:val="3"/>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 </w:t>
            </w:r>
          </w:p>
        </w:tc>
        <w:tc>
          <w:tcPr>
            <w:tcW w:w="1418" w:type="dxa"/>
            <w:gridSpan w:val="3"/>
            <w:tcBorders>
              <w:top w:val="nil"/>
              <w:left w:val="nil"/>
              <w:bottom w:val="single" w:sz="4" w:space="0" w:color="auto"/>
              <w:right w:val="single" w:sz="4" w:space="0" w:color="auto"/>
            </w:tcBorders>
            <w:shd w:val="clear" w:color="auto" w:fill="auto"/>
            <w:hideMark/>
          </w:tcPr>
          <w:p w:rsidR="0084062D" w:rsidRPr="0084062D" w:rsidRDefault="0084062D" w:rsidP="0084062D">
            <w:r w:rsidRPr="0084062D">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84062D" w:rsidRPr="0084062D" w:rsidRDefault="0084062D" w:rsidP="0084062D">
            <w:r w:rsidRPr="0084062D">
              <w:t>5495363,38</w:t>
            </w:r>
          </w:p>
        </w:tc>
      </w:tr>
    </w:tbl>
    <w:p w:rsidR="0084062D" w:rsidRPr="0084062D" w:rsidRDefault="0084062D" w:rsidP="0084062D"/>
    <w:p w:rsidR="0084062D" w:rsidRPr="0084062D" w:rsidRDefault="0084062D" w:rsidP="0084062D"/>
    <w:p w:rsidR="0084062D" w:rsidRPr="0084062D" w:rsidRDefault="0084062D" w:rsidP="0084062D"/>
    <w:p w:rsidR="00427E06" w:rsidRDefault="00427E06" w:rsidP="0084062D">
      <w:pPr>
        <w:rPr>
          <w:b/>
          <w:i/>
          <w:iCs/>
        </w:rPr>
      </w:pPr>
    </w:p>
    <w:p w:rsidR="00427E06" w:rsidRDefault="00427E06">
      <w:pPr>
        <w:rPr>
          <w:b/>
          <w:i/>
          <w:iCs/>
        </w:rPr>
      </w:pPr>
    </w:p>
    <w:sectPr w:rsidR="00427E06" w:rsidSect="0084062D">
      <w:pgSz w:w="16840" w:h="11907" w:orient="landscape" w:code="9"/>
      <w:pgMar w:top="1418" w:right="1134" w:bottom="851"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3DA" w:rsidRDefault="005463DA">
      <w:r>
        <w:separator/>
      </w:r>
    </w:p>
  </w:endnote>
  <w:endnote w:type="continuationSeparator" w:id="0">
    <w:p w:rsidR="005463DA" w:rsidRDefault="005463DA">
      <w:r>
        <w:continuationSeparator/>
      </w:r>
    </w:p>
  </w:endnote>
  <w:endnote w:type="continuationNotice" w:id="1">
    <w:p w:rsidR="005463DA" w:rsidRDefault="00546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et">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97D6F" w:rsidRDefault="00C97D6F"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97D6F" w:rsidRDefault="00C97D6F"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pPr>
      <w:pStyle w:val="afe"/>
      <w:jc w:val="center"/>
    </w:pPr>
  </w:p>
  <w:p w:rsidR="00C97D6F" w:rsidRDefault="00C97D6F"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pPr>
      <w:pBdr>
        <w:top w:val="nil"/>
        <w:left w:val="nil"/>
        <w:bottom w:val="nil"/>
        <w:right w:val="nil"/>
        <w:between w:val="nil"/>
      </w:pBdr>
      <w:tabs>
        <w:tab w:val="center" w:pos="4677"/>
        <w:tab w:val="right" w:pos="9355"/>
      </w:tabs>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584DE7">
      <w:rPr>
        <w:noProof/>
        <w:color w:val="000000"/>
      </w:rPr>
      <w:t>123</w:t>
    </w:r>
    <w:r>
      <w:rPr>
        <w:color w:val="00000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3DA" w:rsidRDefault="005463DA">
      <w:r>
        <w:separator/>
      </w:r>
    </w:p>
  </w:footnote>
  <w:footnote w:type="continuationSeparator" w:id="0">
    <w:p w:rsidR="005463DA" w:rsidRDefault="005463DA">
      <w:r>
        <w:continuationSeparator/>
      </w:r>
    </w:p>
  </w:footnote>
  <w:footnote w:type="continuationNotice" w:id="1">
    <w:p w:rsidR="005463DA" w:rsidRDefault="005463DA"/>
  </w:footnote>
  <w:footnote w:id="2">
    <w:p w:rsidR="0070011E" w:rsidRPr="006D659F" w:rsidRDefault="0070011E" w:rsidP="0070011E">
      <w:pPr>
        <w:pStyle w:val="aff"/>
        <w:jc w:val="both"/>
      </w:pPr>
      <w:r>
        <w:rPr>
          <w:rStyle w:val="af8"/>
        </w:rPr>
        <w:footnoteRef/>
      </w:r>
      <w:r w:rsidRPr="006D659F">
        <w:t xml:space="preserve">Является обязательным условием участия в закупке. В случае несогласия </w:t>
      </w:r>
      <w:r>
        <w:rPr>
          <w:lang w:val="en-US"/>
        </w:rPr>
        <w:t>c</w:t>
      </w:r>
      <w:r w:rsidRPr="006D659F">
        <w:t xml:space="preserve"> ЭДО, заявка претендента будет отклонена.</w:t>
      </w:r>
    </w:p>
  </w:footnote>
  <w:footnote w:id="3">
    <w:p w:rsidR="00C97D6F" w:rsidRDefault="00C97D6F" w:rsidP="00C97D6F">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C97D6F" w:rsidRDefault="00C97D6F" w:rsidP="00C97D6F">
      <w:pPr>
        <w:pStyle w:val="aff"/>
        <w:rPr>
          <w:sz w:val="16"/>
          <w:szCs w:val="16"/>
        </w:rPr>
      </w:pPr>
      <w:r>
        <w:rPr>
          <w:rStyle w:val="af8"/>
          <w:rFonts w:eastAsia="MS Mincho"/>
        </w:rPr>
        <w:footnoteRef/>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C97D6F" w:rsidRDefault="00C97D6F" w:rsidP="00C97D6F">
      <w:pPr>
        <w:pStyle w:val="aff"/>
        <w:rPr>
          <w:vertAlign w:val="superscript"/>
        </w:rPr>
      </w:pPr>
    </w:p>
  </w:footnote>
  <w:footnote w:id="5">
    <w:p w:rsidR="00C97D6F" w:rsidRDefault="00C97D6F" w:rsidP="00C97D6F">
      <w:pPr>
        <w:pStyle w:val="aff"/>
      </w:pPr>
      <w:r>
        <w:rPr>
          <w:rStyle w:val="af8"/>
          <w:rFonts w:eastAsia="MS Mincho"/>
        </w:rPr>
        <w:footnoteRef/>
      </w:r>
      <w:r>
        <w:rPr>
          <w:sz w:val="16"/>
          <w:szCs w:val="16"/>
        </w:rPr>
        <w:t>Указывается  необходимое количество месяцев гарантийного периода, но не менее 36 месяцев.</w:t>
      </w:r>
    </w:p>
  </w:footnote>
  <w:footnote w:id="6">
    <w:p w:rsidR="00C97D6F" w:rsidRDefault="00C97D6F"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pPr>
      <w:pStyle w:val="afc"/>
      <w:jc w:val="center"/>
    </w:pPr>
    <w:r>
      <w:fldChar w:fldCharType="begin"/>
    </w:r>
    <w:r>
      <w:instrText xml:space="preserve"> PAGE   \* MERGEFORMAT </w:instrText>
    </w:r>
    <w:r>
      <w:fldChar w:fldCharType="separate"/>
    </w:r>
    <w:r w:rsidR="00584DE7">
      <w:rPr>
        <w:noProof/>
      </w:rPr>
      <w:t>33</w:t>
    </w:r>
    <w:r>
      <w:rPr>
        <w:noProof/>
      </w:rPr>
      <w:fldChar w:fldCharType="end"/>
    </w:r>
  </w:p>
  <w:p w:rsidR="00C97D6F" w:rsidRDefault="00C97D6F">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rsidP="00510148">
    <w:pPr>
      <w:pStyle w:val="afc"/>
      <w:jc w:val="center"/>
    </w:pPr>
    <w:r>
      <w:fldChar w:fldCharType="begin"/>
    </w:r>
    <w:r>
      <w:instrText xml:space="preserve"> PAGE   \* MERGEFORMAT </w:instrText>
    </w:r>
    <w:r>
      <w:fldChar w:fldCharType="separate"/>
    </w:r>
    <w:r w:rsidR="00584DE7">
      <w:rPr>
        <w:noProof/>
      </w:rPr>
      <w:t>51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pPr>
      <w:pBdr>
        <w:top w:val="nil"/>
        <w:left w:val="nil"/>
        <w:bottom w:val="nil"/>
        <w:right w:val="nil"/>
        <w:between w:val="nil"/>
      </w:pBdr>
      <w:tabs>
        <w:tab w:val="center" w:pos="4677"/>
        <w:tab w:val="right" w:pos="9355"/>
      </w:tabs>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6F" w:rsidRDefault="00C97D6F">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BF55EA1"/>
    <w:multiLevelType w:val="hybridMultilevel"/>
    <w:tmpl w:val="21A64EFE"/>
    <w:lvl w:ilvl="0" w:tplc="4CF24C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AF6978"/>
    <w:multiLevelType w:val="hybridMultilevel"/>
    <w:tmpl w:val="F9D8A122"/>
    <w:lvl w:ilvl="0" w:tplc="02BC5A90">
      <w:start w:val="1"/>
      <w:numFmt w:val="bullet"/>
      <w:lvlText w:val=""/>
      <w:lvlJc w:val="left"/>
      <w:pPr>
        <w:ind w:left="1117" w:hanging="360"/>
      </w:pPr>
      <w:rPr>
        <w:rFonts w:ascii="Symbol" w:hAnsi="Symbol" w:hint="default"/>
      </w:rPr>
    </w:lvl>
    <w:lvl w:ilvl="1" w:tplc="E1CAA8AE">
      <w:start w:val="1"/>
      <w:numFmt w:val="bullet"/>
      <w:lvlText w:val="o"/>
      <w:lvlJc w:val="left"/>
      <w:pPr>
        <w:ind w:left="1837" w:hanging="360"/>
      </w:pPr>
      <w:rPr>
        <w:rFonts w:ascii="Courier New" w:hAnsi="Courier New" w:hint="default"/>
      </w:rPr>
    </w:lvl>
    <w:lvl w:ilvl="2" w:tplc="CD7A7CCC">
      <w:start w:val="1"/>
      <w:numFmt w:val="bullet"/>
      <w:lvlText w:val=""/>
      <w:lvlJc w:val="left"/>
      <w:pPr>
        <w:ind w:left="2557" w:hanging="360"/>
      </w:pPr>
      <w:rPr>
        <w:rFonts w:ascii="Wingdings" w:hAnsi="Wingdings" w:hint="default"/>
      </w:rPr>
    </w:lvl>
    <w:lvl w:ilvl="3" w:tplc="03B20B3A">
      <w:start w:val="1"/>
      <w:numFmt w:val="bullet"/>
      <w:lvlText w:val=""/>
      <w:lvlJc w:val="left"/>
      <w:pPr>
        <w:ind w:left="3277" w:hanging="360"/>
      </w:pPr>
      <w:rPr>
        <w:rFonts w:ascii="Symbol" w:hAnsi="Symbol" w:hint="default"/>
      </w:rPr>
    </w:lvl>
    <w:lvl w:ilvl="4" w:tplc="15C6AE90">
      <w:start w:val="1"/>
      <w:numFmt w:val="bullet"/>
      <w:lvlText w:val="o"/>
      <w:lvlJc w:val="left"/>
      <w:pPr>
        <w:ind w:left="3997" w:hanging="360"/>
      </w:pPr>
      <w:rPr>
        <w:rFonts w:ascii="Courier New" w:hAnsi="Courier New" w:hint="default"/>
      </w:rPr>
    </w:lvl>
    <w:lvl w:ilvl="5" w:tplc="4BE60466">
      <w:start w:val="1"/>
      <w:numFmt w:val="bullet"/>
      <w:lvlText w:val=""/>
      <w:lvlJc w:val="left"/>
      <w:pPr>
        <w:ind w:left="4717" w:hanging="360"/>
      </w:pPr>
      <w:rPr>
        <w:rFonts w:ascii="Wingdings" w:hAnsi="Wingdings" w:hint="default"/>
      </w:rPr>
    </w:lvl>
    <w:lvl w:ilvl="6" w:tplc="2A045ABC">
      <w:start w:val="1"/>
      <w:numFmt w:val="bullet"/>
      <w:lvlText w:val=""/>
      <w:lvlJc w:val="left"/>
      <w:pPr>
        <w:ind w:left="5437" w:hanging="360"/>
      </w:pPr>
      <w:rPr>
        <w:rFonts w:ascii="Symbol" w:hAnsi="Symbol" w:hint="default"/>
      </w:rPr>
    </w:lvl>
    <w:lvl w:ilvl="7" w:tplc="6338EA28">
      <w:start w:val="1"/>
      <w:numFmt w:val="bullet"/>
      <w:lvlText w:val="o"/>
      <w:lvlJc w:val="left"/>
      <w:pPr>
        <w:ind w:left="6157" w:hanging="360"/>
      </w:pPr>
      <w:rPr>
        <w:rFonts w:ascii="Courier New" w:hAnsi="Courier New" w:hint="default"/>
      </w:rPr>
    </w:lvl>
    <w:lvl w:ilvl="8" w:tplc="A3FC7B86">
      <w:start w:val="1"/>
      <w:numFmt w:val="bullet"/>
      <w:lvlText w:val=""/>
      <w:lvlJc w:val="left"/>
      <w:pPr>
        <w:ind w:left="6877" w:hanging="360"/>
      </w:pPr>
      <w:rPr>
        <w:rFonts w:ascii="Wingdings" w:hAnsi="Wingdings" w:hint="default"/>
      </w:rPr>
    </w:lvl>
  </w:abstractNum>
  <w:abstractNum w:abstractNumId="31" w15:restartNumberingAfterBreak="0">
    <w:nsid w:val="3FE9008C"/>
    <w:multiLevelType w:val="hybridMultilevel"/>
    <w:tmpl w:val="69241130"/>
    <w:lvl w:ilvl="0" w:tplc="4CF24C04">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C6451E"/>
    <w:multiLevelType w:val="hybridMultilevel"/>
    <w:tmpl w:val="9662A9E8"/>
    <w:lvl w:ilvl="0" w:tplc="9C3C159A">
      <w:start w:val="5"/>
      <w:numFmt w:val="bullet"/>
      <w:pStyle w:val="a"/>
      <w:lvlText w:val=""/>
      <w:lvlJc w:val="left"/>
      <w:pPr>
        <w:ind w:left="1070" w:hanging="360"/>
      </w:pPr>
      <w:rPr>
        <w:rFonts w:ascii="Symbol" w:eastAsia="MS Mincho" w:hAnsi="Symbol" w:cs="Tahoma" w:hint="default"/>
      </w:rPr>
    </w:lvl>
    <w:lvl w:ilvl="1" w:tplc="1194A45E">
      <w:start w:val="1"/>
      <w:numFmt w:val="bullet"/>
      <w:lvlText w:val="o"/>
      <w:lvlJc w:val="left"/>
      <w:pPr>
        <w:ind w:left="2505" w:hanging="360"/>
      </w:pPr>
      <w:rPr>
        <w:rFonts w:ascii="Courier New" w:hAnsi="Courier New" w:cs="Courier New" w:hint="default"/>
      </w:rPr>
    </w:lvl>
    <w:lvl w:ilvl="2" w:tplc="3B8E4AA0">
      <w:start w:val="1"/>
      <w:numFmt w:val="bullet"/>
      <w:lvlText w:val=""/>
      <w:lvlJc w:val="left"/>
      <w:pPr>
        <w:ind w:left="3225" w:hanging="360"/>
      </w:pPr>
      <w:rPr>
        <w:rFonts w:ascii="Wingdings" w:hAnsi="Wingdings" w:hint="default"/>
      </w:rPr>
    </w:lvl>
    <w:lvl w:ilvl="3" w:tplc="6BC845CE">
      <w:start w:val="1"/>
      <w:numFmt w:val="bullet"/>
      <w:lvlText w:val=""/>
      <w:lvlJc w:val="left"/>
      <w:pPr>
        <w:ind w:left="3945" w:hanging="360"/>
      </w:pPr>
      <w:rPr>
        <w:rFonts w:ascii="Symbol" w:hAnsi="Symbol" w:hint="default"/>
      </w:rPr>
    </w:lvl>
    <w:lvl w:ilvl="4" w:tplc="4410948C">
      <w:start w:val="1"/>
      <w:numFmt w:val="bullet"/>
      <w:lvlText w:val="o"/>
      <w:lvlJc w:val="left"/>
      <w:pPr>
        <w:ind w:left="4665" w:hanging="360"/>
      </w:pPr>
      <w:rPr>
        <w:rFonts w:ascii="Courier New" w:hAnsi="Courier New" w:cs="Courier New" w:hint="default"/>
      </w:rPr>
    </w:lvl>
    <w:lvl w:ilvl="5" w:tplc="687CEB00">
      <w:start w:val="1"/>
      <w:numFmt w:val="bullet"/>
      <w:lvlText w:val=""/>
      <w:lvlJc w:val="left"/>
      <w:pPr>
        <w:ind w:left="5385" w:hanging="360"/>
      </w:pPr>
      <w:rPr>
        <w:rFonts w:ascii="Wingdings" w:hAnsi="Wingdings" w:hint="default"/>
      </w:rPr>
    </w:lvl>
    <w:lvl w:ilvl="6" w:tplc="DF6CAB5A">
      <w:start w:val="1"/>
      <w:numFmt w:val="bullet"/>
      <w:lvlText w:val=""/>
      <w:lvlJc w:val="left"/>
      <w:pPr>
        <w:ind w:left="6105" w:hanging="360"/>
      </w:pPr>
      <w:rPr>
        <w:rFonts w:ascii="Symbol" w:hAnsi="Symbol" w:hint="default"/>
      </w:rPr>
    </w:lvl>
    <w:lvl w:ilvl="7" w:tplc="252C70EE">
      <w:start w:val="1"/>
      <w:numFmt w:val="bullet"/>
      <w:lvlText w:val="o"/>
      <w:lvlJc w:val="left"/>
      <w:pPr>
        <w:ind w:left="6825" w:hanging="360"/>
      </w:pPr>
      <w:rPr>
        <w:rFonts w:ascii="Courier New" w:hAnsi="Courier New" w:cs="Courier New" w:hint="default"/>
      </w:rPr>
    </w:lvl>
    <w:lvl w:ilvl="8" w:tplc="C3ECC95E">
      <w:start w:val="1"/>
      <w:numFmt w:val="bullet"/>
      <w:lvlText w:val=""/>
      <w:lvlJc w:val="left"/>
      <w:pPr>
        <w:ind w:left="7545" w:hanging="360"/>
      </w:pPr>
      <w:rPr>
        <w:rFonts w:ascii="Wingdings" w:hAnsi="Wingdings" w:hint="default"/>
      </w:r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C33A5D"/>
    <w:multiLevelType w:val="hybridMultilevel"/>
    <w:tmpl w:val="76867022"/>
    <w:lvl w:ilvl="0" w:tplc="9B3E2958">
      <w:start w:val="2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489F403F"/>
    <w:multiLevelType w:val="hybridMultilevel"/>
    <w:tmpl w:val="DF12556C"/>
    <w:lvl w:ilvl="0" w:tplc="8888445A">
      <w:start w:val="1"/>
      <w:numFmt w:val="bullet"/>
      <w:lvlText w:val=""/>
      <w:lvlJc w:val="left"/>
      <w:pPr>
        <w:ind w:left="720" w:hanging="360"/>
      </w:pPr>
      <w:rPr>
        <w:rFonts w:ascii="Symbol" w:hAnsi="Symbol" w:hint="default"/>
      </w:rPr>
    </w:lvl>
    <w:lvl w:ilvl="1" w:tplc="B01E0DEC">
      <w:start w:val="1"/>
      <w:numFmt w:val="bullet"/>
      <w:lvlText w:val="o"/>
      <w:lvlJc w:val="left"/>
      <w:pPr>
        <w:ind w:left="1440" w:hanging="360"/>
      </w:pPr>
      <w:rPr>
        <w:rFonts w:ascii="Courier New" w:hAnsi="Courier New" w:hint="default"/>
      </w:rPr>
    </w:lvl>
    <w:lvl w:ilvl="2" w:tplc="892CCDA6">
      <w:start w:val="1"/>
      <w:numFmt w:val="bullet"/>
      <w:lvlText w:val=""/>
      <w:lvlJc w:val="left"/>
      <w:pPr>
        <w:ind w:left="2160" w:hanging="360"/>
      </w:pPr>
      <w:rPr>
        <w:rFonts w:ascii="Wingdings" w:hAnsi="Wingdings" w:hint="default"/>
      </w:rPr>
    </w:lvl>
    <w:lvl w:ilvl="3" w:tplc="EA3246D6">
      <w:start w:val="1"/>
      <w:numFmt w:val="bullet"/>
      <w:lvlText w:val=""/>
      <w:lvlJc w:val="left"/>
      <w:pPr>
        <w:ind w:left="2880" w:hanging="360"/>
      </w:pPr>
      <w:rPr>
        <w:rFonts w:ascii="Symbol" w:hAnsi="Symbol" w:hint="default"/>
      </w:rPr>
    </w:lvl>
    <w:lvl w:ilvl="4" w:tplc="07DCD3E0">
      <w:start w:val="1"/>
      <w:numFmt w:val="bullet"/>
      <w:lvlText w:val="o"/>
      <w:lvlJc w:val="left"/>
      <w:pPr>
        <w:ind w:left="3600" w:hanging="360"/>
      </w:pPr>
      <w:rPr>
        <w:rFonts w:ascii="Courier New" w:hAnsi="Courier New" w:hint="default"/>
      </w:rPr>
    </w:lvl>
    <w:lvl w:ilvl="5" w:tplc="E24E6AC8">
      <w:start w:val="1"/>
      <w:numFmt w:val="bullet"/>
      <w:lvlText w:val=""/>
      <w:lvlJc w:val="left"/>
      <w:pPr>
        <w:ind w:left="4320" w:hanging="360"/>
      </w:pPr>
      <w:rPr>
        <w:rFonts w:ascii="Wingdings" w:hAnsi="Wingdings" w:hint="default"/>
      </w:rPr>
    </w:lvl>
    <w:lvl w:ilvl="6" w:tplc="1966B1BC">
      <w:start w:val="1"/>
      <w:numFmt w:val="bullet"/>
      <w:lvlText w:val=""/>
      <w:lvlJc w:val="left"/>
      <w:pPr>
        <w:ind w:left="5040" w:hanging="360"/>
      </w:pPr>
      <w:rPr>
        <w:rFonts w:ascii="Symbol" w:hAnsi="Symbol" w:hint="default"/>
      </w:rPr>
    </w:lvl>
    <w:lvl w:ilvl="7" w:tplc="1FE037B0">
      <w:start w:val="1"/>
      <w:numFmt w:val="bullet"/>
      <w:lvlText w:val="o"/>
      <w:lvlJc w:val="left"/>
      <w:pPr>
        <w:ind w:left="5760" w:hanging="360"/>
      </w:pPr>
      <w:rPr>
        <w:rFonts w:ascii="Courier New" w:hAnsi="Courier New" w:hint="default"/>
      </w:rPr>
    </w:lvl>
    <w:lvl w:ilvl="8" w:tplc="C610D390">
      <w:start w:val="1"/>
      <w:numFmt w:val="bullet"/>
      <w:lvlText w:val=""/>
      <w:lvlJc w:val="left"/>
      <w:pPr>
        <w:ind w:left="6480" w:hanging="360"/>
      </w:pPr>
      <w:rPr>
        <w:rFonts w:ascii="Wingdings" w:hAnsi="Wingdings" w:hint="default"/>
      </w:r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3CE51E4"/>
    <w:multiLevelType w:val="hybridMultilevel"/>
    <w:tmpl w:val="DDA20D4C"/>
    <w:lvl w:ilvl="0" w:tplc="594AF294">
      <w:start w:val="1"/>
      <w:numFmt w:val="bullet"/>
      <w:lvlText w:val=""/>
      <w:lvlJc w:val="left"/>
      <w:pPr>
        <w:ind w:left="720" w:hanging="360"/>
      </w:pPr>
      <w:rPr>
        <w:rFonts w:ascii="Symbol" w:hAnsi="Symbol" w:hint="default"/>
      </w:rPr>
    </w:lvl>
    <w:lvl w:ilvl="1" w:tplc="9B7C4A06">
      <w:start w:val="1"/>
      <w:numFmt w:val="bullet"/>
      <w:lvlText w:val="o"/>
      <w:lvlJc w:val="left"/>
      <w:pPr>
        <w:ind w:left="1440" w:hanging="360"/>
      </w:pPr>
      <w:rPr>
        <w:rFonts w:ascii="Courier New" w:hAnsi="Courier New" w:hint="default"/>
      </w:rPr>
    </w:lvl>
    <w:lvl w:ilvl="2" w:tplc="4CBC3400">
      <w:start w:val="1"/>
      <w:numFmt w:val="bullet"/>
      <w:lvlText w:val=""/>
      <w:lvlJc w:val="left"/>
      <w:pPr>
        <w:ind w:left="2160" w:hanging="360"/>
      </w:pPr>
      <w:rPr>
        <w:rFonts w:ascii="Wingdings" w:hAnsi="Wingdings" w:hint="default"/>
      </w:rPr>
    </w:lvl>
    <w:lvl w:ilvl="3" w:tplc="33F6BF14">
      <w:start w:val="1"/>
      <w:numFmt w:val="bullet"/>
      <w:lvlText w:val=""/>
      <w:lvlJc w:val="left"/>
      <w:pPr>
        <w:ind w:left="2880" w:hanging="360"/>
      </w:pPr>
      <w:rPr>
        <w:rFonts w:ascii="Symbol" w:hAnsi="Symbol" w:hint="default"/>
      </w:rPr>
    </w:lvl>
    <w:lvl w:ilvl="4" w:tplc="DB16787E">
      <w:start w:val="1"/>
      <w:numFmt w:val="bullet"/>
      <w:lvlText w:val="o"/>
      <w:lvlJc w:val="left"/>
      <w:pPr>
        <w:ind w:left="3600" w:hanging="360"/>
      </w:pPr>
      <w:rPr>
        <w:rFonts w:ascii="Courier New" w:hAnsi="Courier New" w:hint="default"/>
      </w:rPr>
    </w:lvl>
    <w:lvl w:ilvl="5" w:tplc="0902CC6E">
      <w:start w:val="1"/>
      <w:numFmt w:val="bullet"/>
      <w:lvlText w:val=""/>
      <w:lvlJc w:val="left"/>
      <w:pPr>
        <w:ind w:left="4320" w:hanging="360"/>
      </w:pPr>
      <w:rPr>
        <w:rFonts w:ascii="Wingdings" w:hAnsi="Wingdings" w:hint="default"/>
      </w:rPr>
    </w:lvl>
    <w:lvl w:ilvl="6" w:tplc="24A884D6">
      <w:start w:val="1"/>
      <w:numFmt w:val="bullet"/>
      <w:lvlText w:val=""/>
      <w:lvlJc w:val="left"/>
      <w:pPr>
        <w:ind w:left="5040" w:hanging="360"/>
      </w:pPr>
      <w:rPr>
        <w:rFonts w:ascii="Symbol" w:hAnsi="Symbol" w:hint="default"/>
      </w:rPr>
    </w:lvl>
    <w:lvl w:ilvl="7" w:tplc="6B982A68">
      <w:start w:val="1"/>
      <w:numFmt w:val="bullet"/>
      <w:lvlText w:val="o"/>
      <w:lvlJc w:val="left"/>
      <w:pPr>
        <w:ind w:left="5760" w:hanging="360"/>
      </w:pPr>
      <w:rPr>
        <w:rFonts w:ascii="Courier New" w:hAnsi="Courier New" w:hint="default"/>
      </w:rPr>
    </w:lvl>
    <w:lvl w:ilvl="8" w:tplc="39D4F728">
      <w:start w:val="1"/>
      <w:numFmt w:val="bullet"/>
      <w:lvlText w:val=""/>
      <w:lvlJc w:val="left"/>
      <w:pPr>
        <w:ind w:left="6480" w:hanging="360"/>
      </w:pPr>
      <w:rPr>
        <w:rFonts w:ascii="Wingdings" w:hAnsi="Wingdings" w:hint="default"/>
      </w:rPr>
    </w:lvl>
  </w:abstractNum>
  <w:abstractNum w:abstractNumId="4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694B68"/>
    <w:multiLevelType w:val="hybridMultilevel"/>
    <w:tmpl w:val="24645972"/>
    <w:lvl w:ilvl="0" w:tplc="9C1A1808">
      <w:start w:val="1"/>
      <w:numFmt w:val="decimal"/>
      <w:lvlText w:val="%1."/>
      <w:lvlJc w:val="left"/>
      <w:pPr>
        <w:tabs>
          <w:tab w:val="num" w:pos="720"/>
        </w:tabs>
        <w:ind w:left="720" w:hanging="360"/>
      </w:pPr>
      <w:rPr>
        <w:rFonts w:hint="default"/>
      </w:rPr>
    </w:lvl>
    <w:lvl w:ilvl="1" w:tplc="36C236BA">
      <w:start w:val="1"/>
      <w:numFmt w:val="lowerLetter"/>
      <w:lvlText w:val="%2."/>
      <w:lvlJc w:val="left"/>
      <w:pPr>
        <w:tabs>
          <w:tab w:val="num" w:pos="1440"/>
        </w:tabs>
        <w:ind w:left="1440" w:hanging="360"/>
      </w:pPr>
    </w:lvl>
    <w:lvl w:ilvl="2" w:tplc="F7DA3348">
      <w:start w:val="1"/>
      <w:numFmt w:val="lowerRoman"/>
      <w:lvlText w:val="%3."/>
      <w:lvlJc w:val="right"/>
      <w:pPr>
        <w:tabs>
          <w:tab w:val="num" w:pos="2160"/>
        </w:tabs>
        <w:ind w:left="2160" w:hanging="180"/>
      </w:pPr>
    </w:lvl>
    <w:lvl w:ilvl="3" w:tplc="AA2E1F5A">
      <w:start w:val="1"/>
      <w:numFmt w:val="decimal"/>
      <w:lvlText w:val="%4."/>
      <w:lvlJc w:val="left"/>
      <w:pPr>
        <w:tabs>
          <w:tab w:val="num" w:pos="3196"/>
        </w:tabs>
        <w:ind w:left="3196" w:hanging="360"/>
      </w:pPr>
    </w:lvl>
    <w:lvl w:ilvl="4" w:tplc="15C806B4">
      <w:start w:val="1"/>
      <w:numFmt w:val="lowerLetter"/>
      <w:lvlText w:val="%5."/>
      <w:lvlJc w:val="left"/>
      <w:pPr>
        <w:tabs>
          <w:tab w:val="num" w:pos="3600"/>
        </w:tabs>
        <w:ind w:left="3600" w:hanging="360"/>
      </w:pPr>
    </w:lvl>
    <w:lvl w:ilvl="5" w:tplc="7C541B4A">
      <w:start w:val="1"/>
      <w:numFmt w:val="lowerRoman"/>
      <w:lvlText w:val="%6."/>
      <w:lvlJc w:val="right"/>
      <w:pPr>
        <w:tabs>
          <w:tab w:val="num" w:pos="4320"/>
        </w:tabs>
        <w:ind w:left="4320" w:hanging="180"/>
      </w:pPr>
    </w:lvl>
    <w:lvl w:ilvl="6" w:tplc="4ABEBAB2">
      <w:start w:val="1"/>
      <w:numFmt w:val="decimal"/>
      <w:lvlText w:val="%7."/>
      <w:lvlJc w:val="left"/>
      <w:pPr>
        <w:tabs>
          <w:tab w:val="num" w:pos="5040"/>
        </w:tabs>
        <w:ind w:left="5040" w:hanging="360"/>
      </w:pPr>
    </w:lvl>
    <w:lvl w:ilvl="7" w:tplc="DBFE538A">
      <w:start w:val="1"/>
      <w:numFmt w:val="lowerLetter"/>
      <w:lvlText w:val="%8."/>
      <w:lvlJc w:val="left"/>
      <w:pPr>
        <w:tabs>
          <w:tab w:val="num" w:pos="5760"/>
        </w:tabs>
        <w:ind w:left="5760" w:hanging="360"/>
      </w:pPr>
    </w:lvl>
    <w:lvl w:ilvl="8" w:tplc="40D45C72">
      <w:start w:val="1"/>
      <w:numFmt w:val="lowerRoman"/>
      <w:lvlText w:val="%9."/>
      <w:lvlJc w:val="right"/>
      <w:pPr>
        <w:tabs>
          <w:tab w:val="num" w:pos="6480"/>
        </w:tabs>
        <w:ind w:left="6480" w:hanging="180"/>
      </w:p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DA27597"/>
    <w:multiLevelType w:val="hybridMultilevel"/>
    <w:tmpl w:val="02AA854E"/>
    <w:lvl w:ilvl="0" w:tplc="6FE0878A">
      <w:start w:val="1"/>
      <w:numFmt w:val="decimal"/>
      <w:pStyle w:val="10"/>
      <w:lvlText w:val="%1."/>
      <w:lvlJc w:val="left"/>
      <w:pPr>
        <w:tabs>
          <w:tab w:val="num" w:pos="720"/>
        </w:tabs>
        <w:ind w:left="720" w:hanging="360"/>
      </w:pPr>
      <w:rPr>
        <w:rFonts w:hint="default"/>
      </w:rPr>
    </w:lvl>
    <w:lvl w:ilvl="1" w:tplc="27EE3720">
      <w:start w:val="1"/>
      <w:numFmt w:val="none"/>
      <w:lvlText w:val=""/>
      <w:lvlJc w:val="left"/>
      <w:pPr>
        <w:tabs>
          <w:tab w:val="num" w:pos="360"/>
        </w:tabs>
      </w:pPr>
    </w:lvl>
    <w:lvl w:ilvl="2" w:tplc="166A50EA">
      <w:start w:val="1"/>
      <w:numFmt w:val="none"/>
      <w:lvlText w:val=""/>
      <w:lvlJc w:val="left"/>
      <w:pPr>
        <w:tabs>
          <w:tab w:val="num" w:pos="360"/>
        </w:tabs>
      </w:pPr>
    </w:lvl>
    <w:lvl w:ilvl="3" w:tplc="B55C0E5C">
      <w:start w:val="1"/>
      <w:numFmt w:val="none"/>
      <w:lvlText w:val=""/>
      <w:lvlJc w:val="left"/>
      <w:pPr>
        <w:tabs>
          <w:tab w:val="num" w:pos="360"/>
        </w:tabs>
      </w:pPr>
    </w:lvl>
    <w:lvl w:ilvl="4" w:tplc="25349BB4">
      <w:start w:val="1"/>
      <w:numFmt w:val="none"/>
      <w:lvlText w:val=""/>
      <w:lvlJc w:val="left"/>
      <w:pPr>
        <w:tabs>
          <w:tab w:val="num" w:pos="360"/>
        </w:tabs>
      </w:pPr>
    </w:lvl>
    <w:lvl w:ilvl="5" w:tplc="D304FC9A">
      <w:start w:val="1"/>
      <w:numFmt w:val="none"/>
      <w:lvlText w:val=""/>
      <w:lvlJc w:val="left"/>
      <w:pPr>
        <w:tabs>
          <w:tab w:val="num" w:pos="360"/>
        </w:tabs>
      </w:pPr>
    </w:lvl>
    <w:lvl w:ilvl="6" w:tplc="3A16C2DE">
      <w:start w:val="1"/>
      <w:numFmt w:val="none"/>
      <w:lvlText w:val=""/>
      <w:lvlJc w:val="left"/>
      <w:pPr>
        <w:tabs>
          <w:tab w:val="num" w:pos="360"/>
        </w:tabs>
      </w:pPr>
    </w:lvl>
    <w:lvl w:ilvl="7" w:tplc="501CA072">
      <w:start w:val="1"/>
      <w:numFmt w:val="none"/>
      <w:lvlText w:val=""/>
      <w:lvlJc w:val="left"/>
      <w:pPr>
        <w:tabs>
          <w:tab w:val="num" w:pos="360"/>
        </w:tabs>
      </w:pPr>
    </w:lvl>
    <w:lvl w:ilvl="8" w:tplc="BBAC37AA">
      <w:start w:val="1"/>
      <w:numFmt w:val="none"/>
      <w:lvlText w:val=""/>
      <w:lvlJc w:val="left"/>
      <w:pPr>
        <w:tabs>
          <w:tab w:val="num" w:pos="360"/>
        </w:tabs>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5"/>
  </w:num>
  <w:num w:numId="9">
    <w:abstractNumId w:val="49"/>
  </w:num>
  <w:num w:numId="10">
    <w:abstractNumId w:val="32"/>
  </w:num>
  <w:num w:numId="11">
    <w:abstractNumId w:val="34"/>
  </w:num>
  <w:num w:numId="12">
    <w:abstractNumId w:val="28"/>
  </w:num>
  <w:num w:numId="13">
    <w:abstractNumId w:val="29"/>
  </w:num>
  <w:num w:numId="14">
    <w:abstractNumId w:val="48"/>
  </w:num>
  <w:num w:numId="15">
    <w:abstractNumId w:val="25"/>
  </w:num>
  <w:num w:numId="16">
    <w:abstractNumId w:val="45"/>
  </w:num>
  <w:num w:numId="17">
    <w:abstractNumId w:val="41"/>
  </w:num>
  <w:num w:numId="18">
    <w:abstractNumId w:val="42"/>
  </w:num>
  <w:num w:numId="19">
    <w:abstractNumId w:val="24"/>
  </w:num>
  <w:num w:numId="20">
    <w:abstractNumId w:val="27"/>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1"/>
  </w:num>
  <w:num w:numId="25">
    <w:abstractNumId w:val="23"/>
  </w:num>
  <w:num w:numId="26">
    <w:abstractNumId w:val="43"/>
  </w:num>
  <w:num w:numId="27">
    <w:abstractNumId w:val="33"/>
  </w:num>
  <w:num w:numId="28">
    <w:abstractNumId w:val="50"/>
  </w:num>
  <w:num w:numId="29">
    <w:abstractNumId w:val="39"/>
  </w:num>
  <w:num w:numId="30">
    <w:abstractNumId w:val="30"/>
  </w:num>
  <w:num w:numId="31">
    <w:abstractNumId w:val="37"/>
  </w:num>
  <w:num w:numId="32">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27E06"/>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45A7"/>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3DA"/>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3E"/>
    <w:rsid w:val="005649D6"/>
    <w:rsid w:val="00565202"/>
    <w:rsid w:val="00567173"/>
    <w:rsid w:val="00571376"/>
    <w:rsid w:val="005716FC"/>
    <w:rsid w:val="00571D62"/>
    <w:rsid w:val="00573F02"/>
    <w:rsid w:val="00575E36"/>
    <w:rsid w:val="0057637D"/>
    <w:rsid w:val="0057655F"/>
    <w:rsid w:val="00577B1F"/>
    <w:rsid w:val="005812B7"/>
    <w:rsid w:val="005834BA"/>
    <w:rsid w:val="00584DE7"/>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11E"/>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062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2DEC"/>
    <w:rsid w:val="00943125"/>
    <w:rsid w:val="00943EDC"/>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97D6F"/>
    <w:rsid w:val="00CA0056"/>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11"/>
    <w:next w:val="11"/>
    <w:link w:val="50"/>
    <w:qFormat/>
    <w:pPr>
      <w:keepNext/>
      <w:keepLines/>
      <w:suppressAutoHyphens w:val="0"/>
      <w:spacing w:before="220" w:after="40"/>
      <w:ind w:firstLine="0"/>
      <w:jc w:val="left"/>
      <w:outlineLvl w:val="4"/>
    </w:pPr>
    <w:rPr>
      <w:rFonts w:eastAsia="Times New Roman"/>
      <w:b/>
      <w:sz w:val="22"/>
      <w:szCs w:val="22"/>
      <w:lang w:eastAsia="ru-RU"/>
    </w:rPr>
  </w:style>
  <w:style w:type="paragraph" w:styleId="6">
    <w:name w:val="heading 6"/>
    <w:basedOn w:val="11"/>
    <w:next w:val="11"/>
    <w:link w:val="60"/>
    <w:qFormat/>
    <w:pPr>
      <w:keepNext/>
      <w:keepLines/>
      <w:suppressAutoHyphens w:val="0"/>
      <w:spacing w:before="200" w:after="40"/>
      <w:ind w:firstLine="0"/>
      <w:jc w:val="left"/>
      <w:outlineLvl w:val="5"/>
    </w:pPr>
    <w:rPr>
      <w:rFonts w:eastAsia="Times New Roman"/>
      <w:b/>
      <w:sz w:val="20"/>
      <w:lang w:eastAsia="ru-RU"/>
    </w:rPr>
  </w:style>
  <w:style w:type="paragraph" w:styleId="7">
    <w:name w:val="heading 7"/>
    <w:basedOn w:val="51"/>
    <w:next w:val="51"/>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51"/>
    <w:next w:val="5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51"/>
    <w:next w:val="5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2">
    <w:name w:val="Основной шрифт абзаца1"/>
    <w:rsid w:val="00F76448"/>
  </w:style>
  <w:style w:type="character" w:customStyle="1" w:styleId="13">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bt Char Знак,Знак1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2"/>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2"/>
    <w:uiPriority w:val="99"/>
    <w:rsid w:val="00F76448"/>
  </w:style>
  <w:style w:type="character" w:customStyle="1" w:styleId="af6">
    <w:name w:val="Символы концевой сноски"/>
    <w:basedOn w:val="12"/>
    <w:rsid w:val="00F76448"/>
    <w:rPr>
      <w:vertAlign w:val="superscript"/>
    </w:rPr>
  </w:style>
  <w:style w:type="character" w:customStyle="1" w:styleId="af7">
    <w:name w:val="Текст сноски Знак"/>
    <w:basedOn w:val="12"/>
    <w:rsid w:val="00F76448"/>
  </w:style>
  <w:style w:type="character" w:styleId="af8">
    <w:name w:val="footnote reference"/>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1">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1"/>
    <w:rsid w:val="00F76448"/>
    <w:pPr>
      <w:ind w:firstLine="0"/>
      <w:jc w:val="left"/>
    </w:pPr>
    <w:rPr>
      <w:sz w:val="26"/>
    </w:rPr>
  </w:style>
  <w:style w:type="paragraph" w:customStyle="1" w:styleId="111">
    <w:name w:val="Заголовок 11"/>
    <w:basedOn w:val="11"/>
    <w:next w:val="11"/>
    <w:link w:val="Heading1Char"/>
    <w:qFormat/>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35"/>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qFormat/>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1"/>
    <w:uiPriority w:val="99"/>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8">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1"/>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A336B1"/>
    <w:rPr>
      <w:sz w:val="28"/>
      <w:lang w:eastAsia="ar-SA"/>
    </w:rPr>
  </w:style>
  <w:style w:type="character" w:customStyle="1" w:styleId="1f">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35">
    <w:name w:val="Название Знак3"/>
    <w:basedOn w:val="a1"/>
    <w:link w:val="aff1"/>
    <w:rsid w:val="00A336B1"/>
    <w:rPr>
      <w:rFonts w:ascii="Arial" w:hAnsi="Arial" w:cs="Arial"/>
      <w:b/>
      <w:bCs/>
      <w:kern w:val="1"/>
      <w:sz w:val="32"/>
      <w:szCs w:val="32"/>
      <w:lang w:eastAsia="ar-SA"/>
    </w:rPr>
  </w:style>
  <w:style w:type="character" w:customStyle="1" w:styleId="1f1">
    <w:name w:val="Подзаголовок Знак1"/>
    <w:basedOn w:val="a1"/>
    <w:link w:val="aff2"/>
    <w:rsid w:val="00843621"/>
    <w:rPr>
      <w:b/>
      <w:bCs/>
      <w:sz w:val="24"/>
      <w:szCs w:val="24"/>
      <w:lang w:eastAsia="ar-SA"/>
    </w:rPr>
  </w:style>
  <w:style w:type="character" w:customStyle="1" w:styleId="1f3">
    <w:name w:val="Тема примечания Знак1"/>
    <w:basedOn w:val="1fc"/>
    <w:link w:val="aff5"/>
    <w:uiPriority w:val="99"/>
    <w:rsid w:val="00A336B1"/>
    <w:rPr>
      <w:b/>
      <w:bCs/>
      <w:lang w:eastAsia="ar-SA"/>
    </w:rPr>
  </w:style>
  <w:style w:type="character" w:customStyle="1" w:styleId="1f4">
    <w:name w:val="Текст выноски Знак1"/>
    <w:basedOn w:val="a1"/>
    <w:link w:val="aff6"/>
    <w:rsid w:val="00A336B1"/>
    <w:rPr>
      <w:rFonts w:ascii="Tahoma" w:hAnsi="Tahoma"/>
      <w:sz w:val="16"/>
      <w:szCs w:val="16"/>
      <w:lang w:eastAsia="ar-SA"/>
    </w:rPr>
  </w:style>
  <w:style w:type="character" w:customStyle="1" w:styleId="1fb">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1"/>
    <w:uiPriority w:val="99"/>
    <w:semiHidden/>
    <w:unhideWhenUsed/>
    <w:rsid w:val="000A361A"/>
    <w:rPr>
      <w:color w:val="605E5C"/>
      <w:shd w:val="clear" w:color="auto" w:fill="E1DFDD"/>
    </w:rPr>
  </w:style>
  <w:style w:type="character" w:customStyle="1" w:styleId="FontStyle12">
    <w:name w:val="Font Style12"/>
    <w:uiPriority w:val="99"/>
    <w:rPr>
      <w:rFonts w:ascii="Times New Roman" w:hAnsi="Times New Roman" w:cs="Times New Roman" w:hint="default"/>
      <w:sz w:val="26"/>
      <w:szCs w:val="26"/>
    </w:rPr>
  </w:style>
  <w:style w:type="paragraph" w:customStyle="1" w:styleId="43">
    <w:name w:val="Обычный4"/>
    <w:rPr>
      <w:sz w:val="24"/>
      <w:szCs w:val="24"/>
    </w:rPr>
  </w:style>
  <w:style w:type="paragraph" w:customStyle="1" w:styleId="NoSpacing1">
    <w:name w:val="No Spacing1"/>
    <w:pPr>
      <w:suppressAutoHyphens/>
    </w:pPr>
    <w:rPr>
      <w:rFonts w:ascii="Calibri" w:hAnsi="Calibri"/>
      <w:sz w:val="22"/>
      <w:szCs w:val="22"/>
      <w:lang w:eastAsia="ar-SA"/>
    </w:rPr>
  </w:style>
  <w:style w:type="paragraph" w:customStyle="1" w:styleId="51">
    <w:name w:val="Обычный5"/>
    <w:rPr>
      <w:sz w:val="24"/>
      <w:szCs w:val="24"/>
    </w:rPr>
  </w:style>
  <w:style w:type="character" w:customStyle="1" w:styleId="50">
    <w:name w:val="Заголовок 5 Знак"/>
    <w:basedOn w:val="a1"/>
    <w:link w:val="5"/>
    <w:rPr>
      <w:b/>
      <w:sz w:val="22"/>
      <w:szCs w:val="22"/>
    </w:rPr>
  </w:style>
  <w:style w:type="character" w:customStyle="1" w:styleId="60">
    <w:name w:val="Заголовок 6 Знак"/>
    <w:basedOn w:val="a1"/>
    <w:link w:val="6"/>
    <w:rPr>
      <w:b/>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fff5">
    <w:name w:val="Название Знак"/>
    <w:basedOn w:val="a1"/>
    <w:rPr>
      <w:rFonts w:ascii="Arial" w:hAnsi="Arial" w:cs="Arial"/>
      <w:b/>
      <w:bCs/>
      <w:kern w:val="1"/>
      <w:sz w:val="32"/>
      <w:szCs w:val="32"/>
      <w:lang w:eastAsia="ar-SA"/>
    </w:rPr>
  </w:style>
  <w:style w:type="character" w:customStyle="1" w:styleId="ListLabel20">
    <w:name w:val="ListLabel 20"/>
    <w:rPr>
      <w:b w:val="0"/>
    </w:rPr>
  </w:style>
  <w:style w:type="character" w:customStyle="1" w:styleId="ListLabel42">
    <w:name w:val="ListLabel 42"/>
    <w:rPr>
      <w:b w:val="0"/>
    </w:rPr>
  </w:style>
  <w:style w:type="character" w:customStyle="1" w:styleId="ListLabel11">
    <w:name w:val="ListLabel 11"/>
    <w:rPr>
      <w:color w:val="000000"/>
    </w:rPr>
  </w:style>
  <w:style w:type="character" w:customStyle="1" w:styleId="ListLabel12">
    <w:name w:val="ListLabel 12"/>
    <w:rPr>
      <w:color w:val="000000"/>
    </w:rPr>
  </w:style>
  <w:style w:type="character" w:customStyle="1" w:styleId="ListLabel13">
    <w:name w:val="ListLabel 13"/>
    <w:rPr>
      <w:color w:val="000000"/>
    </w:rPr>
  </w:style>
  <w:style w:type="character" w:customStyle="1" w:styleId="ListLabel14">
    <w:name w:val="ListLabel 14"/>
    <w:rPr>
      <w:color w:val="000000"/>
    </w:rPr>
  </w:style>
  <w:style w:type="character" w:customStyle="1" w:styleId="ListLabel15">
    <w:name w:val="ListLabel 15"/>
    <w:rPr>
      <w:color w:val="000000"/>
    </w:rPr>
  </w:style>
  <w:style w:type="character" w:customStyle="1" w:styleId="ListLabel16">
    <w:name w:val="ListLabel 16"/>
    <w:rPr>
      <w:color w:val="000000"/>
    </w:rPr>
  </w:style>
  <w:style w:type="character" w:customStyle="1" w:styleId="ListLabel17">
    <w:name w:val="ListLabel 17"/>
    <w:rPr>
      <w:color w:val="000000"/>
    </w:rPr>
  </w:style>
  <w:style w:type="character" w:customStyle="1" w:styleId="ListLabel18">
    <w:name w:val="ListLabel 18"/>
    <w:rPr>
      <w:color w:val="000000"/>
    </w:rPr>
  </w:style>
  <w:style w:type="character" w:customStyle="1" w:styleId="ListLabel19">
    <w:name w:val="ListLabel 19"/>
    <w:rPr>
      <w:color w:val="000000"/>
    </w:rPr>
  </w:style>
  <w:style w:type="character" w:customStyle="1" w:styleId="ListLabel21">
    <w:name w:val="ListLabel 21"/>
    <w:rPr>
      <w:i w:val="0"/>
    </w:rPr>
  </w:style>
  <w:style w:type="character" w:customStyle="1" w:styleId="ListLabel22">
    <w:name w:val="ListLabel 22"/>
    <w:rPr>
      <w:i w:val="0"/>
    </w:rPr>
  </w:style>
  <w:style w:type="character" w:customStyle="1" w:styleId="ListLabel23">
    <w:name w:val="ListLabel 23"/>
    <w:rPr>
      <w:i w:val="0"/>
    </w:rPr>
  </w:style>
  <w:style w:type="character" w:customStyle="1" w:styleId="ListLabel24">
    <w:name w:val="ListLabel 24"/>
    <w:rPr>
      <w:i w:val="0"/>
    </w:rPr>
  </w:style>
  <w:style w:type="character" w:customStyle="1" w:styleId="ListLabel25">
    <w:name w:val="ListLabel 25"/>
    <w:rPr>
      <w:i w:val="0"/>
    </w:rPr>
  </w:style>
  <w:style w:type="character" w:customStyle="1" w:styleId="ListLabel26">
    <w:name w:val="ListLabel 26"/>
    <w:rPr>
      <w:i w:val="0"/>
    </w:rPr>
  </w:style>
  <w:style w:type="character" w:customStyle="1" w:styleId="ListLabel27">
    <w:name w:val="ListLabel 27"/>
    <w:rPr>
      <w:i w:val="0"/>
    </w:rPr>
  </w:style>
  <w:style w:type="character" w:customStyle="1" w:styleId="ListLabel28">
    <w:name w:val="ListLabel 28"/>
    <w:rPr>
      <w:i w:val="0"/>
    </w:rPr>
  </w:style>
  <w:style w:type="character" w:customStyle="1" w:styleId="ListLabel29">
    <w:name w:val="ListLabel 29"/>
    <w:rPr>
      <w:i w:val="0"/>
    </w:rPr>
  </w:style>
  <w:style w:type="character" w:customStyle="1" w:styleId="ListLabel39">
    <w:name w:val="ListLabel 39"/>
    <w:rPr>
      <w:b/>
    </w:rPr>
  </w:style>
  <w:style w:type="paragraph" w:styleId="afff6">
    <w:name w:val="caption"/>
    <w:basedOn w:val="a0"/>
    <w:qFormat/>
    <w:pPr>
      <w:suppressLineNumbers/>
      <w:spacing w:before="120" w:after="120"/>
    </w:pPr>
    <w:rPr>
      <w:rFonts w:ascii="Liberation Serif" w:eastAsia="NSimSun" w:hAnsi="Liberation Serif" w:cs="Mangal"/>
      <w:i/>
      <w:iCs/>
      <w:kern w:val="2"/>
      <w:lang w:eastAsia="zh-CN" w:bidi="hi-IN"/>
    </w:rPr>
  </w:style>
  <w:style w:type="paragraph" w:customStyle="1" w:styleId="1fd">
    <w:name w:val="Обычный (веб)1"/>
    <w:basedOn w:val="a0"/>
    <w:pPr>
      <w:spacing w:before="280" w:after="280"/>
    </w:pPr>
    <w:rPr>
      <w:kern w:val="2"/>
      <w:lang w:eastAsia="zh-CN" w:bidi="hi-IN"/>
    </w:rPr>
  </w:style>
  <w:style w:type="paragraph" w:customStyle="1" w:styleId="1fe">
    <w:name w:val="Основной текст1"/>
    <w:basedOn w:val="a0"/>
    <w:link w:val="afff7"/>
    <w:pPr>
      <w:shd w:val="clear" w:color="auto" w:fill="FFFFFF"/>
      <w:spacing w:before="480" w:after="300" w:line="240" w:lineRule="atLeast"/>
      <w:jc w:val="both"/>
    </w:pPr>
    <w:rPr>
      <w:rFonts w:ascii="Arial" w:eastAsia="NSimSun" w:hAnsi="Arial" w:cs="Mangal"/>
      <w:kern w:val="2"/>
      <w:sz w:val="23"/>
      <w:szCs w:val="23"/>
      <w:lang w:eastAsia="zh-CN" w:bidi="hi-IN"/>
    </w:rPr>
  </w:style>
  <w:style w:type="character" w:customStyle="1" w:styleId="afff7">
    <w:name w:val="Основной текст_"/>
    <w:link w:val="1fe"/>
    <w:locked/>
    <w:rPr>
      <w:rFonts w:ascii="Arial" w:eastAsia="NSimSun" w:hAnsi="Arial" w:cs="Mangal"/>
      <w:kern w:val="2"/>
      <w:sz w:val="23"/>
      <w:szCs w:val="23"/>
      <w:shd w:val="clear" w:color="auto" w:fill="FFFFFF"/>
      <w:lang w:eastAsia="zh-CN" w:bidi="hi-IN"/>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ConsCell0">
    <w:name w:val="ConsCell Знак"/>
    <w:link w:val="ConsCell"/>
    <w:locked/>
    <w:rPr>
      <w:rFonts w:ascii="Arial" w:hAnsi="Arial" w:cs="Arial"/>
      <w:lang w:eastAsia="ar-SA"/>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character" w:customStyle="1" w:styleId="28">
    <w:name w:val="Основной шрифт абзаца2"/>
  </w:style>
  <w:style w:type="paragraph" w:customStyle="1" w:styleId="Textbody">
    <w:name w:val="Text body"/>
    <w:basedOn w:val="Standard"/>
    <w:pPr>
      <w:widowControl w:val="0"/>
      <w:autoSpaceDN/>
      <w:spacing w:after="120"/>
      <w:textAlignment w:val="baseline"/>
    </w:pPr>
    <w:rPr>
      <w:rFonts w:eastAsia="Arial Unicode MS" w:cs="Tahoma"/>
      <w:color w:val="auto"/>
      <w:kern w:val="1"/>
    </w:rPr>
  </w:style>
  <w:style w:type="paragraph" w:customStyle="1" w:styleId="TableContents">
    <w:name w:val="Table Contents"/>
    <w:basedOn w:val="Standard"/>
    <w:pPr>
      <w:widowControl w:val="0"/>
      <w:suppressLineNumbers/>
      <w:autoSpaceDN/>
      <w:textAlignment w:val="baseline"/>
    </w:pPr>
    <w:rPr>
      <w:rFonts w:eastAsia="Arial Unicode MS" w:cs="Tahoma"/>
      <w:color w:val="auto"/>
      <w:kern w:val="1"/>
    </w:rPr>
  </w:style>
  <w:style w:type="paragraph" w:customStyle="1" w:styleId="Standarduser">
    <w:name w:val="Standard (user)"/>
    <w:pPr>
      <w:widowControl w:val="0"/>
      <w:suppressAutoHyphens/>
      <w:textAlignment w:val="baseline"/>
    </w:pPr>
    <w:rPr>
      <w:rFonts w:eastAsia="Arial Unicode MS" w:cs="Tahoma"/>
      <w:kern w:val="1"/>
      <w:sz w:val="24"/>
      <w:szCs w:val="24"/>
      <w:lang w:eastAsia="ar-SA"/>
    </w:rPr>
  </w:style>
  <w:style w:type="paragraph" w:customStyle="1" w:styleId="Style4">
    <w:name w:val="Style4"/>
    <w:basedOn w:val="a0"/>
    <w:uiPriority w:val="99"/>
    <w:pPr>
      <w:widowControl w:val="0"/>
      <w:suppressAutoHyphens w:val="0"/>
      <w:autoSpaceDE w:val="0"/>
      <w:autoSpaceDN w:val="0"/>
      <w:adjustRightInd w:val="0"/>
      <w:spacing w:line="276" w:lineRule="exact"/>
      <w:jc w:val="both"/>
    </w:pPr>
    <w:rPr>
      <w:rFonts w:ascii="Arial" w:hAnsi="Arial" w:cs="Arial"/>
      <w:lang w:eastAsia="ru-RU"/>
    </w:rPr>
  </w:style>
  <w:style w:type="paragraph" w:customStyle="1" w:styleId="Style9">
    <w:name w:val="Style9"/>
    <w:basedOn w:val="a0"/>
    <w:uiPriority w:val="99"/>
    <w:pPr>
      <w:widowControl w:val="0"/>
      <w:suppressAutoHyphens w:val="0"/>
      <w:autoSpaceDE w:val="0"/>
      <w:autoSpaceDN w:val="0"/>
      <w:adjustRightInd w:val="0"/>
      <w:spacing w:line="322" w:lineRule="exact"/>
    </w:pPr>
    <w:rPr>
      <w:lang w:eastAsia="ru-RU"/>
    </w:rPr>
  </w:style>
  <w:style w:type="paragraph" w:customStyle="1" w:styleId="Style7">
    <w:name w:val="Style7"/>
    <w:basedOn w:val="a0"/>
    <w:uiPriority w:val="99"/>
    <w:pPr>
      <w:widowControl w:val="0"/>
      <w:suppressAutoHyphens w:val="0"/>
      <w:autoSpaceDE w:val="0"/>
      <w:autoSpaceDN w:val="0"/>
      <w:adjustRightInd w:val="0"/>
      <w:jc w:val="both"/>
    </w:pPr>
    <w:rPr>
      <w:lang w:eastAsia="ru-RU"/>
    </w:rPr>
  </w:style>
  <w:style w:type="paragraph" w:customStyle="1" w:styleId="Style8">
    <w:name w:val="Style8"/>
    <w:basedOn w:val="a0"/>
    <w:uiPriority w:val="99"/>
    <w:pPr>
      <w:widowControl w:val="0"/>
      <w:suppressAutoHyphens w:val="0"/>
      <w:autoSpaceDE w:val="0"/>
      <w:autoSpaceDN w:val="0"/>
      <w:adjustRightInd w:val="0"/>
      <w:spacing w:line="245" w:lineRule="exact"/>
      <w:jc w:val="center"/>
    </w:pPr>
    <w:rPr>
      <w:lang w:eastAsia="ru-RU"/>
    </w:rPr>
  </w:style>
  <w:style w:type="character" w:customStyle="1" w:styleId="FontStyle16">
    <w:name w:val="Font Style16"/>
    <w:basedOn w:val="a1"/>
    <w:uiPriority w:val="99"/>
    <w:rPr>
      <w:rFonts w:ascii="Times New Roman" w:hAnsi="Times New Roman" w:cs="Times New Roman"/>
      <w:b/>
      <w:bCs/>
      <w:sz w:val="16"/>
      <w:szCs w:val="16"/>
    </w:rPr>
  </w:style>
  <w:style w:type="character" w:customStyle="1" w:styleId="FontStyle17">
    <w:name w:val="Font Style17"/>
    <w:basedOn w:val="a1"/>
    <w:uiPriority w:val="99"/>
    <w:rPr>
      <w:rFonts w:ascii="Times New Roman" w:hAnsi="Times New Roman" w:cs="Times New Roman"/>
      <w:b/>
      <w:bCs/>
      <w:sz w:val="16"/>
      <w:szCs w:val="16"/>
    </w:rPr>
  </w:style>
  <w:style w:type="character" w:customStyle="1" w:styleId="FontStyle19">
    <w:name w:val="Font Style19"/>
    <w:basedOn w:val="a1"/>
    <w:uiPriority w:val="99"/>
    <w:rPr>
      <w:rFonts w:ascii="Times New Roman" w:hAnsi="Times New Roman" w:cs="Times New Roman"/>
      <w:b/>
      <w:bCs/>
      <w:sz w:val="18"/>
      <w:szCs w:val="18"/>
    </w:rPr>
  </w:style>
  <w:style w:type="character" w:customStyle="1" w:styleId="FontStyle20">
    <w:name w:val="Font Style20"/>
    <w:basedOn w:val="a1"/>
    <w:uiPriority w:val="99"/>
    <w:rPr>
      <w:rFonts w:ascii="Times New Roman" w:hAnsi="Times New Roman" w:cs="Times New Roman"/>
      <w:sz w:val="18"/>
      <w:szCs w:val="18"/>
    </w:rPr>
  </w:style>
  <w:style w:type="paragraph" w:customStyle="1" w:styleId="29">
    <w:name w:val="Заголовок2"/>
    <w:basedOn w:val="a0"/>
    <w:next w:val="afa"/>
    <w:pPr>
      <w:keepNext/>
      <w:spacing w:before="240" w:after="120"/>
    </w:pPr>
    <w:rPr>
      <w:rFonts w:ascii="Liberation Sans" w:eastAsia="Microsoft YaHei" w:hAnsi="Liberation Sans" w:cs="Mangal"/>
      <w:kern w:val="2"/>
      <w:sz w:val="28"/>
      <w:szCs w:val="28"/>
      <w:lang w:eastAsia="zh-CN" w:bidi="hi-IN"/>
    </w:rPr>
  </w:style>
  <w:style w:type="character" w:customStyle="1" w:styleId="2a">
    <w:name w:val="Название Знак2"/>
    <w:basedOn w:val="a1"/>
    <w:rPr>
      <w:rFonts w:ascii="Arial" w:hAnsi="Arial" w:cs="Arial"/>
      <w:b/>
      <w:bCs/>
      <w:kern w:val="1"/>
      <w:sz w:val="32"/>
      <w:szCs w:val="32"/>
      <w:lang w:eastAsia="ar-SA"/>
    </w:rPr>
  </w:style>
  <w:style w:type="paragraph" w:customStyle="1" w:styleId="62">
    <w:name w:val="Обычный6"/>
    <w:rPr>
      <w:sz w:val="24"/>
      <w:szCs w:val="24"/>
    </w:rPr>
  </w:style>
  <w:style w:type="character" w:customStyle="1" w:styleId="1ff">
    <w:name w:val="Абзац списка Знак1"/>
    <w:uiPriority w:val="34"/>
    <w:rPr>
      <w:sz w:val="24"/>
      <w:szCs w:val="24"/>
      <w:lang w:eastAsia="ar-SA"/>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1"/>
    <w:link w:val="111"/>
    <w:rPr>
      <w:rFonts w:eastAsia="Arial"/>
      <w:b/>
      <w:kern w:val="1"/>
      <w:sz w:val="28"/>
      <w:lang w:eastAsia="ar-SA"/>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link w:val="315"/>
    <w:uiPriority w:val="9"/>
    <w:rPr>
      <w:rFonts w:ascii="Arial" w:eastAsia="Arial" w:hAnsi="Arial" w:cs="Arial"/>
      <w:sz w:val="30"/>
      <w:szCs w:val="30"/>
    </w:rPr>
  </w:style>
  <w:style w:type="character" w:customStyle="1" w:styleId="Heading4Char">
    <w:name w:val="Heading 4 Char"/>
    <w:basedOn w:val="a1"/>
    <w:link w:val="411"/>
    <w:uiPriority w:val="9"/>
    <w:rPr>
      <w:rFonts w:ascii="Arial" w:eastAsia="Arial" w:hAnsi="Arial" w:cs="Arial"/>
      <w:b/>
      <w:bCs/>
      <w:sz w:val="26"/>
      <w:szCs w:val="26"/>
    </w:rPr>
  </w:style>
  <w:style w:type="character" w:customStyle="1" w:styleId="511">
    <w:name w:val="Заголовок 5 Знак1"/>
    <w:basedOn w:val="a1"/>
    <w:uiPriority w:val="9"/>
    <w:rPr>
      <w:rFonts w:ascii="Arial" w:eastAsia="Arial" w:hAnsi="Arial" w:cs="Arial"/>
      <w:b/>
      <w:bCs/>
      <w:sz w:val="24"/>
      <w:szCs w:val="24"/>
    </w:rPr>
  </w:style>
  <w:style w:type="character" w:customStyle="1" w:styleId="610">
    <w:name w:val="Заголовок 6 Знак1"/>
    <w:basedOn w:val="a1"/>
    <w:uiPriority w:val="9"/>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b">
    <w:name w:val="Quote"/>
    <w:basedOn w:val="a0"/>
    <w:next w:val="a0"/>
    <w:link w:val="2c"/>
    <w:uiPriority w:val="29"/>
    <w:qFormat/>
    <w:pPr>
      <w:suppressAutoHyphens w:val="0"/>
      <w:ind w:left="720" w:right="720"/>
    </w:pPr>
    <w:rPr>
      <w:i/>
    </w:rPr>
  </w:style>
  <w:style w:type="character" w:customStyle="1" w:styleId="2c">
    <w:name w:val="Цитата 2 Знак"/>
    <w:basedOn w:val="a1"/>
    <w:link w:val="2b"/>
    <w:uiPriority w:val="29"/>
    <w:rPr>
      <w:i/>
      <w:sz w:val="24"/>
      <w:szCs w:val="24"/>
      <w:lang w:eastAsia="ar-SA"/>
    </w:rPr>
  </w:style>
  <w:style w:type="paragraph" w:styleId="afff8">
    <w:name w:val="Intense Quote"/>
    <w:basedOn w:val="a0"/>
    <w:next w:val="a0"/>
    <w:link w:val="afff9"/>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9">
    <w:name w:val="Выделенная цитата Знак"/>
    <w:basedOn w:val="a1"/>
    <w:link w:val="afff8"/>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0">
    <w:name w:val="toc 1"/>
    <w:basedOn w:val="a0"/>
    <w:next w:val="a0"/>
    <w:uiPriority w:val="39"/>
    <w:unhideWhenUsed/>
    <w:pPr>
      <w:suppressAutoHyphens w:val="0"/>
      <w:spacing w:after="57"/>
    </w:pPr>
  </w:style>
  <w:style w:type="paragraph" w:styleId="2d">
    <w:name w:val="toc 2"/>
    <w:basedOn w:val="a0"/>
    <w:next w:val="a0"/>
    <w:uiPriority w:val="39"/>
    <w:unhideWhenUsed/>
    <w:pPr>
      <w:suppressAutoHyphens w:val="0"/>
      <w:spacing w:after="57"/>
      <w:ind w:left="283"/>
    </w:pPr>
  </w:style>
  <w:style w:type="paragraph" w:styleId="39">
    <w:name w:val="toc 3"/>
    <w:basedOn w:val="a0"/>
    <w:next w:val="a0"/>
    <w:uiPriority w:val="39"/>
    <w:unhideWhenUsed/>
    <w:pPr>
      <w:suppressAutoHyphens w:val="0"/>
      <w:spacing w:after="57"/>
      <w:ind w:left="567"/>
    </w:pPr>
  </w:style>
  <w:style w:type="paragraph" w:styleId="44">
    <w:name w:val="toc 4"/>
    <w:basedOn w:val="a0"/>
    <w:next w:val="a0"/>
    <w:uiPriority w:val="39"/>
    <w:unhideWhenUsed/>
    <w:pPr>
      <w:suppressAutoHyphens w:val="0"/>
      <w:spacing w:after="57"/>
      <w:ind w:left="850"/>
    </w:pPr>
  </w:style>
  <w:style w:type="paragraph" w:styleId="53">
    <w:name w:val="toc 5"/>
    <w:basedOn w:val="a0"/>
    <w:next w:val="a0"/>
    <w:uiPriority w:val="39"/>
    <w:unhideWhenUsed/>
    <w:pPr>
      <w:suppressAutoHyphens w:val="0"/>
      <w:spacing w:after="57"/>
      <w:ind w:left="1134"/>
    </w:pPr>
  </w:style>
  <w:style w:type="paragraph" w:styleId="63">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a">
    <w:name w:val="TOC Heading"/>
    <w:uiPriority w:val="39"/>
    <w:unhideWhenUsed/>
  </w:style>
  <w:style w:type="paragraph" w:styleId="afffb">
    <w:name w:val="table of figures"/>
    <w:basedOn w:val="a0"/>
    <w:next w:val="a0"/>
    <w:uiPriority w:val="99"/>
    <w:unhideWhenUsed/>
    <w:pPr>
      <w:suppressAutoHyphens w:val="0"/>
    </w:pPr>
  </w:style>
  <w:style w:type="paragraph" w:customStyle="1" w:styleId="215">
    <w:name w:val="Заголовок 21"/>
    <w:basedOn w:val="a0"/>
    <w:next w:val="a0"/>
    <w:qFormat/>
    <w:pPr>
      <w:keepNext/>
      <w:tabs>
        <w:tab w:val="num" w:pos="576"/>
      </w:tabs>
      <w:suppressAutoHyphens w:val="0"/>
      <w:spacing w:before="240" w:after="60"/>
      <w:ind w:left="576" w:hanging="576"/>
      <w:outlineLvl w:val="1"/>
    </w:pPr>
    <w:rPr>
      <w:rFonts w:cs="Arial"/>
      <w:b/>
      <w:bCs/>
      <w:i/>
      <w:iCs/>
      <w:sz w:val="28"/>
      <w:szCs w:val="28"/>
    </w:rPr>
  </w:style>
  <w:style w:type="paragraph" w:customStyle="1" w:styleId="315">
    <w:name w:val="Заголовок 31"/>
    <w:basedOn w:val="a0"/>
    <w:next w:val="a0"/>
    <w:link w:val="Heading3Char"/>
    <w:uiPriority w:val="9"/>
    <w:qFormat/>
    <w:pPr>
      <w:keepNext/>
      <w:tabs>
        <w:tab w:val="num" w:pos="720"/>
      </w:tabs>
      <w:suppressAutoHyphens w:val="0"/>
      <w:spacing w:before="240" w:after="60"/>
      <w:ind w:left="720" w:hanging="72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pPr>
      <w:keepNext/>
      <w:tabs>
        <w:tab w:val="num" w:pos="864"/>
      </w:tabs>
      <w:suppressAutoHyphens w:val="0"/>
      <w:spacing w:before="240" w:after="60"/>
      <w:ind w:left="864" w:hanging="864"/>
      <w:outlineLvl w:val="3"/>
    </w:pPr>
    <w:rPr>
      <w:rFonts w:ascii="Arial" w:eastAsia="Arial" w:hAnsi="Arial" w:cs="Arial"/>
      <w:b/>
      <w:bCs/>
      <w:sz w:val="26"/>
      <w:szCs w:val="26"/>
      <w:lang w:eastAsia="ru-RU"/>
    </w:rPr>
  </w:style>
  <w:style w:type="paragraph" w:customStyle="1" w:styleId="512">
    <w:name w:val="Заголовок 51"/>
    <w:basedOn w:val="43"/>
    <w:next w:val="43"/>
    <w:pPr>
      <w:keepNext/>
      <w:keepLines/>
      <w:pBdr>
        <w:top w:val="none" w:sz="4" w:space="0" w:color="000000"/>
        <w:left w:val="none" w:sz="4" w:space="0" w:color="000000"/>
        <w:bottom w:val="none" w:sz="4" w:space="0" w:color="000000"/>
        <w:right w:val="none" w:sz="4" w:space="0" w:color="000000"/>
        <w:between w:val="none" w:sz="4" w:space="0" w:color="000000"/>
      </w:pBdr>
      <w:spacing w:before="220" w:after="40"/>
      <w:outlineLvl w:val="4"/>
    </w:pPr>
    <w:rPr>
      <w:rFonts w:asciiTheme="majorHAnsi" w:eastAsiaTheme="majorEastAsia" w:hAnsiTheme="majorHAnsi" w:cstheme="majorBidi"/>
      <w:color w:val="365F91" w:themeColor="accent1" w:themeShade="BF"/>
      <w:lang w:eastAsia="ar-SA"/>
    </w:rPr>
  </w:style>
  <w:style w:type="paragraph" w:customStyle="1" w:styleId="611">
    <w:name w:val="Заголовок 61"/>
    <w:basedOn w:val="43"/>
    <w:next w:val="43"/>
    <w:qFormat/>
    <w:pPr>
      <w:keepNext/>
      <w:keepLines/>
      <w:pBdr>
        <w:top w:val="none" w:sz="4" w:space="0" w:color="000000"/>
        <w:left w:val="none" w:sz="4" w:space="0" w:color="000000"/>
        <w:bottom w:val="none" w:sz="4" w:space="0" w:color="000000"/>
        <w:right w:val="none" w:sz="4" w:space="0" w:color="000000"/>
        <w:between w:val="none" w:sz="4" w:space="0" w:color="000000"/>
      </w:pBdr>
      <w:spacing w:before="200" w:after="40"/>
      <w:outlineLvl w:val="5"/>
    </w:pPr>
    <w:rPr>
      <w:rFonts w:asciiTheme="majorHAnsi" w:eastAsiaTheme="majorEastAsia" w:hAnsiTheme="majorHAnsi" w:cstheme="majorBidi"/>
      <w:color w:val="243F60" w:themeColor="accent1" w:themeShade="7F"/>
      <w:lang w:eastAsia="ar-SA"/>
    </w:rPr>
  </w:style>
  <w:style w:type="paragraph" w:customStyle="1" w:styleId="1ff1">
    <w:name w:val="Верхний колонтитул1"/>
    <w:basedOn w:val="a0"/>
    <w:uiPriority w:val="99"/>
    <w:pPr>
      <w:suppressAutoHyphens w:val="0"/>
    </w:pPr>
  </w:style>
  <w:style w:type="paragraph" w:customStyle="1" w:styleId="1ff2">
    <w:name w:val="Нижний колонтитул1"/>
    <w:basedOn w:val="a0"/>
    <w:uiPriority w:val="99"/>
    <w:pPr>
      <w:widowControl w:val="0"/>
      <w:suppressAutoHyphens w:val="0"/>
      <w:spacing w:line="300" w:lineRule="auto"/>
      <w:ind w:left="72" w:firstLine="680"/>
      <w:jc w:val="both"/>
    </w:pPr>
    <w:rPr>
      <w:rFonts w:eastAsia="MS Mincho"/>
      <w:spacing w:val="-2"/>
    </w:rPr>
  </w:style>
  <w:style w:type="character" w:customStyle="1" w:styleId="1ff3">
    <w:name w:val="Название Знак1"/>
    <w:basedOn w:val="a1"/>
    <w:rPr>
      <w:rFonts w:ascii="Arial" w:hAnsi="Arial" w:cs="Arial"/>
      <w:b/>
      <w:bCs/>
      <w:sz w:val="32"/>
      <w:szCs w:val="32"/>
      <w:lang w:eastAsia="ar-SA"/>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ConsTitle">
    <w:name w:val="ConsTitle"/>
    <w:pPr>
      <w:widowControl w:val="0"/>
    </w:pPr>
    <w:rPr>
      <w:rFonts w:ascii="Arial" w:eastAsia="Arial" w:hAnsi="Arial"/>
      <w:b/>
      <w:sz w:val="16"/>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c">
    <w:name w:val="Простой"/>
    <w:basedOn w:val="a0"/>
    <w:pPr>
      <w:suppressAutoHyphens w:val="0"/>
      <w:spacing w:after="240"/>
    </w:pPr>
    <w:rPr>
      <w:rFonts w:ascii="Arial" w:hAnsi="Arial"/>
      <w:b/>
      <w:color w:val="000000"/>
      <w:spacing w:val="-5"/>
      <w:sz w:val="20"/>
      <w:szCs w:val="20"/>
      <w:lang w:eastAsia="en-US"/>
    </w:rPr>
  </w:style>
  <w:style w:type="paragraph" w:styleId="afffd">
    <w:name w:val="Revision"/>
    <w:hidden/>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e">
    <w:name w:val="Body Text 2"/>
    <w:basedOn w:val="a0"/>
    <w:link w:val="2f"/>
    <w:uiPriority w:val="99"/>
    <w:pPr>
      <w:suppressAutoHyphens w:val="0"/>
      <w:spacing w:after="120" w:line="480" w:lineRule="auto"/>
    </w:pPr>
    <w:rPr>
      <w:sz w:val="20"/>
      <w:szCs w:val="20"/>
      <w:lang w:eastAsia="ru-RU"/>
    </w:rPr>
  </w:style>
  <w:style w:type="character" w:customStyle="1" w:styleId="2f">
    <w:name w:val="Основной текст 2 Знак"/>
    <w:basedOn w:val="a1"/>
    <w:link w:val="2e"/>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f0">
    <w:name w:val="Уровень 2. Нумерованный список"/>
    <w:basedOn w:val="afa"/>
    <w:link w:val="2f1"/>
    <w:uiPriority w:val="99"/>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Pr>
      <w:i/>
      <w:iCs/>
    </w:rPr>
  </w:style>
  <w:style w:type="paragraph" w:customStyle="1" w:styleId="3a">
    <w:name w:val="Уровень 3. Нумерованный список"/>
    <w:basedOn w:val="2f0"/>
    <w:uiPriority w:val="99"/>
    <w:pPr>
      <w:numPr>
        <w:ilvl w:val="2"/>
      </w:numPr>
      <w:tabs>
        <w:tab w:val="num" w:pos="360"/>
        <w:tab w:val="num" w:pos="567"/>
        <w:tab w:val="num" w:pos="643"/>
        <w:tab w:val="num" w:pos="720"/>
      </w:tabs>
      <w:ind w:left="360" w:firstLine="284"/>
    </w:pPr>
    <w:rPr>
      <w:szCs w:val="24"/>
    </w:rPr>
  </w:style>
  <w:style w:type="character" w:customStyle="1" w:styleId="2f1">
    <w:name w:val="Уровень 2. Нумерованный список Знак"/>
    <w:link w:val="2f0"/>
    <w:uiPriority w:val="99"/>
    <w:rPr>
      <w:sz w:val="24"/>
      <w:lang w:eastAsia="en-US"/>
    </w:rPr>
  </w:style>
  <w:style w:type="paragraph" w:styleId="affff4">
    <w:name w:val="Body Text First Indent"/>
    <w:basedOn w:val="afa"/>
    <w:link w:val="affff5"/>
    <w:pPr>
      <w:suppressAutoHyphens w:val="0"/>
      <w:spacing w:after="120"/>
      <w:ind w:firstLine="210"/>
      <w:jc w:val="left"/>
    </w:pPr>
    <w:rPr>
      <w:rFonts w:eastAsia="Times New Roman"/>
      <w:sz w:val="24"/>
    </w:rPr>
  </w:style>
  <w:style w:type="character" w:customStyle="1" w:styleId="affff5">
    <w:name w:val="Красная строка Знак"/>
    <w:basedOn w:val="17"/>
    <w:link w:val="affff4"/>
    <w:rPr>
      <w:rFonts w:eastAsia="MS Mincho"/>
      <w:sz w:val="24"/>
      <w:szCs w:val="24"/>
      <w:lang w:eastAsia="ar-SA"/>
    </w:rPr>
  </w:style>
  <w:style w:type="paragraph" w:customStyle="1" w:styleId="affff6">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7">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8"/>
    <w:qFormat/>
    <w:pPr>
      <w:widowControl w:val="0"/>
      <w:numPr>
        <w:numId w:val="27"/>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Pr>
      <w:rFonts w:eastAsia="MS Mincho"/>
      <w:sz w:val="24"/>
      <w:szCs w:val="24"/>
      <w:lang w:val="en-US" w:eastAsia="en-US"/>
    </w:rPr>
  </w:style>
  <w:style w:type="paragraph" w:customStyle="1" w:styleId="10">
    <w:name w:val="Стиль1"/>
    <w:basedOn w:val="afa"/>
    <w:link w:val="1ff6"/>
    <w:qFormat/>
    <w:pPr>
      <w:numPr>
        <w:numId w:val="28"/>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Pr>
      <w:b/>
      <w:bCs/>
      <w:sz w:val="24"/>
      <w:szCs w:val="24"/>
    </w:rPr>
  </w:style>
  <w:style w:type="table" w:customStyle="1" w:styleId="1ff7">
    <w:name w:val="Сетка таблицы1"/>
    <w:basedOn w:val="a2"/>
    <w:next w:val="afff2"/>
    <w:uiPriority w:val="59"/>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8">
    <w:name w:val="Нет списка1"/>
    <w:next w:val="a3"/>
    <w:uiPriority w:val="99"/>
    <w:semiHidden/>
    <w:unhideWhenUsed/>
  </w:style>
  <w:style w:type="numbering" w:customStyle="1" w:styleId="114">
    <w:name w:val="Нет списка11"/>
    <w:next w:val="a3"/>
    <w:uiPriority w:val="99"/>
    <w:semiHidden/>
    <w:unhideWhenUsed/>
  </w:style>
  <w:style w:type="numbering" w:customStyle="1" w:styleId="2f2">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3">
    <w:name w:val="Сетка таблицы2"/>
    <w:basedOn w:val="a2"/>
    <w:next w:val="afff2"/>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9">
    <w:name w:val="lin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trcont_priv@trcont.ru" TargetMode="Externa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2020D-CD5A-42FD-8FF1-4B22F9939223}">
  <ds:schemaRefs>
    <ds:schemaRef ds:uri="http://schemas.openxmlformats.org/officeDocument/2006/bibliography"/>
  </ds:schemaRefs>
</ds:datastoreItem>
</file>

<file path=customXml/itemProps4.xml><?xml version="1.0" encoding="utf-8"?>
<ds:datastoreItem xmlns:ds="http://schemas.openxmlformats.org/officeDocument/2006/customXml" ds:itemID="{0DBC5E5F-AF4E-454F-A4B1-DBF95F8E31F3}">
  <ds:schemaRefs>
    <ds:schemaRef ds:uri="http://schemas.openxmlformats.org/officeDocument/2006/bibliography"/>
  </ds:schemaRefs>
</ds:datastoreItem>
</file>

<file path=customXml/itemProps5.xml><?xml version="1.0" encoding="utf-8"?>
<ds:datastoreItem xmlns:ds="http://schemas.openxmlformats.org/officeDocument/2006/customXml" ds:itemID="{F7D9333E-CDD9-44A5-B423-65D23DD4DEE2}">
  <ds:schemaRefs>
    <ds:schemaRef ds:uri="http://schemas.openxmlformats.org/officeDocument/2006/bibliography"/>
  </ds:schemaRefs>
</ds:datastoreItem>
</file>

<file path=customXml/itemProps6.xml><?xml version="1.0" encoding="utf-8"?>
<ds:datastoreItem xmlns:ds="http://schemas.openxmlformats.org/officeDocument/2006/customXml" ds:itemID="{6C0CB7BB-D5B6-4084-B645-E35B574D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123</Pages>
  <Words>44754</Words>
  <Characters>255101</Characters>
  <Application>Microsoft Office Word</Application>
  <DocSecurity>0</DocSecurity>
  <Lines>2125</Lines>
  <Paragraphs>598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299257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Анненков Александр Сергеевич</cp:lastModifiedBy>
  <cp:revision>6</cp:revision>
  <cp:lastPrinted>2014-09-23T06:50:00Z</cp:lastPrinted>
  <dcterms:created xsi:type="dcterms:W3CDTF">2025-04-23T08:06:00Z</dcterms:created>
  <dcterms:modified xsi:type="dcterms:W3CDTF">2025-04-24T07:27:00Z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