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6C40DB" w:rsidRDefault="00607EB3">
      <w:pPr>
        <w:tabs>
          <w:tab w:val="left" w:pos="4962"/>
        </w:tabs>
        <w:ind w:left="4820"/>
        <w:rPr>
          <w:b/>
          <w:bCs/>
          <w:sz w:val="28"/>
          <w:szCs w:val="28"/>
        </w:rPr>
      </w:pPr>
      <w:r>
        <w:rPr>
          <w:b/>
          <w:bCs/>
          <w:sz w:val="28"/>
          <w:szCs w:val="28"/>
        </w:rPr>
        <w:t xml:space="preserve">Председателем Конкурсной комиссии </w:t>
      </w:r>
      <w:r w:rsidR="00077D35">
        <w:rPr>
          <w:b/>
          <w:bCs/>
          <w:sz w:val="28"/>
          <w:szCs w:val="28"/>
        </w:rPr>
        <w:t xml:space="preserve">Уральского </w:t>
      </w:r>
      <w:r>
        <w:rPr>
          <w:b/>
          <w:bCs/>
          <w:sz w:val="28"/>
          <w:szCs w:val="28"/>
        </w:rPr>
        <w:t xml:space="preserve">филиала ПАО «ТрансКонтейнер» </w:t>
      </w:r>
    </w:p>
    <w:p w:rsidR="000A361A" w:rsidRDefault="000A361A" w:rsidP="006F6D36">
      <w:pPr>
        <w:tabs>
          <w:tab w:val="left" w:pos="4962"/>
        </w:tabs>
        <w:ind w:left="4820"/>
        <w:rPr>
          <w:b/>
          <w:bCs/>
          <w:sz w:val="28"/>
        </w:rPr>
      </w:pPr>
    </w:p>
    <w:p w:rsidR="006C40DB" w:rsidRDefault="00607EB3">
      <w:pPr>
        <w:tabs>
          <w:tab w:val="left" w:pos="4962"/>
        </w:tabs>
        <w:ind w:left="4820"/>
        <w:rPr>
          <w:b/>
          <w:bCs/>
          <w:sz w:val="28"/>
        </w:rPr>
      </w:pPr>
      <w:r>
        <w:rPr>
          <w:b/>
          <w:bCs/>
          <w:sz w:val="28"/>
        </w:rPr>
        <w:t>«12» мая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6C40DB" w:rsidRDefault="00607EB3">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w:t>
      </w:r>
      <w:r w:rsidR="00077D35">
        <w:rPr>
          <w:szCs w:val="28"/>
        </w:rPr>
        <w:t xml:space="preserve">Уральского </w:t>
      </w:r>
      <w:r>
        <w:rPr>
          <w:szCs w:val="28"/>
        </w:rPr>
        <w:t xml:space="preserve">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ОКэ-СВЕРД-25-0007 по предмету закупки </w:t>
      </w:r>
      <w:r w:rsidR="00077D35">
        <w:t>«</w:t>
      </w:r>
      <w:r>
        <w:t>Оказание услуг по перевозке работников контейнерного терминала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077D35">
        <w:t>»</w:t>
      </w:r>
      <w:r>
        <w:t xml:space="preserve"> (далее – Открытый конкурс).</w:t>
      </w:r>
      <w:proofErr w:type="gramEnd"/>
    </w:p>
    <w:p w:rsidR="002B2187" w:rsidRPr="002B2187" w:rsidRDefault="002B2187" w:rsidP="002B2187">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w:t>
      </w:r>
      <w:proofErr w:type="gramEnd"/>
      <w:r>
        <w:t xml:space="preserve"> </w:t>
      </w:r>
      <w:proofErr w:type="gramStart"/>
      <w:r>
        <w:t>конкурсе</w:t>
      </w:r>
      <w:proofErr w:type="gramEnd"/>
      <w:r>
        <w:t>.</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w:t>
      </w:r>
      <w:r>
        <w:rPr>
          <w:sz w:val="28"/>
          <w:szCs w:val="28"/>
        </w:rPr>
        <w:lastRenderedPageBreak/>
        <w:t>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w:t>
      </w:r>
      <w:r>
        <w:lastRenderedPageBreak/>
        <w:t>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5" w:name="_Hlk188621975"/>
      <w:r>
        <w:t>электронной торговой площадки (далее – ЭТП)</w:t>
      </w:r>
      <w:bookmarkEnd w:id="15"/>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6" w:name="_Hlk187855352"/>
      <w:r>
        <w:t>инструкциями, регламентом и другими правилами работы ЭТП (</w:t>
      </w:r>
      <w:hyperlink r:id="rId14" w:history="1">
        <w:r>
          <w:rPr>
            <w:rStyle w:val="a7"/>
          </w:rPr>
          <w:t>https://otc.ru/documents</w:t>
        </w:r>
      </w:hyperlink>
      <w:r>
        <w:t>)</w:t>
      </w:r>
      <w:bookmarkEnd w:id="16"/>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bookmarkStart w:id="17"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7"/>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w:t>
      </w:r>
      <w:r>
        <w:lastRenderedPageBreak/>
        <w:t xml:space="preserve">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077D35">
      <w:pPr>
        <w:pStyle w:val="af8"/>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w:t>
      </w:r>
      <w:r>
        <w:rPr>
          <w:sz w:val="28"/>
          <w:szCs w:val="28"/>
        </w:rPr>
        <w:lastRenderedPageBreak/>
        <w:t>частями. Заказчик/Организатор не вправе вносить изменения, касающиеся замены предмета закупки.</w:t>
      </w:r>
    </w:p>
    <w:p w:rsidR="00A83569" w:rsidRDefault="00A83569" w:rsidP="00077D35">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077D35">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077D35">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077D35">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077D35">
      <w:pPr>
        <w:pStyle w:val="af8"/>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077D35">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w:t>
      </w:r>
      <w:r>
        <w:rPr>
          <w:sz w:val="28"/>
          <w:szCs w:val="28"/>
        </w:rPr>
        <w:lastRenderedPageBreak/>
        <w:t xml:space="preserve">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077D35">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077D35">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077D35">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077D35">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077D35">
      <w:pPr>
        <w:pStyle w:val="af8"/>
        <w:numPr>
          <w:ilvl w:val="0"/>
          <w:numId w:val="21"/>
        </w:numPr>
        <w:ind w:left="0" w:firstLine="709"/>
        <w:rPr>
          <w:sz w:val="28"/>
          <w:szCs w:val="28"/>
        </w:rPr>
      </w:pPr>
      <w:bookmarkStart w:id="18" w:name="_Hlk187654074"/>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bookmarkEnd w:id="18"/>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 xml:space="preserve">Раздел 2. </w:t>
      </w:r>
      <w:bookmarkStart w:id="19"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19"/>
    </w:p>
    <w:p w:rsidR="00997B7D" w:rsidRPr="00D20AD0" w:rsidRDefault="00737675" w:rsidP="00077D35">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077D35">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077D35">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077D35">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910012" w:rsidRDefault="009F021A" w:rsidP="00910012">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077D35">
      <w:pPr>
        <w:pStyle w:val="aff6"/>
        <w:numPr>
          <w:ilvl w:val="0"/>
          <w:numId w:val="13"/>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077D35">
      <w:pPr>
        <w:pStyle w:val="1a"/>
        <w:numPr>
          <w:ilvl w:val="1"/>
          <w:numId w:val="18"/>
        </w:numPr>
        <w:ind w:left="0" w:firstLine="709"/>
        <w:outlineLvl w:val="1"/>
        <w:rPr>
          <w:b/>
          <w:szCs w:val="28"/>
        </w:rPr>
      </w:pPr>
      <w:r>
        <w:rPr>
          <w:b/>
          <w:szCs w:val="28"/>
        </w:rPr>
        <w:t>Заявка</w:t>
      </w:r>
    </w:p>
    <w:p w:rsidR="00627DB4" w:rsidRPr="007E5BBC" w:rsidRDefault="00627DB4" w:rsidP="00077D35">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077D35">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077D35">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77D35">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077D35">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77D35">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077D35">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77D35">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w:t>
      </w:r>
      <w:r>
        <w:rPr>
          <w:sz w:val="28"/>
          <w:szCs w:val="28"/>
        </w:rPr>
        <w:lastRenderedPageBreak/>
        <w:t>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077D35">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077D35">
      <w:pPr>
        <w:pStyle w:val="af8"/>
        <w:numPr>
          <w:ilvl w:val="2"/>
          <w:numId w:val="5"/>
        </w:numPr>
        <w:tabs>
          <w:tab w:val="clear" w:pos="1440"/>
        </w:tabs>
        <w:ind w:firstLine="709"/>
        <w:rPr>
          <w:sz w:val="28"/>
          <w:szCs w:val="28"/>
        </w:rPr>
      </w:pPr>
      <w:bookmarkStart w:id="20"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1" w:name="_Hlk184982344"/>
      <w:r>
        <w:rPr>
          <w:rFonts w:eastAsia="Times New Roman"/>
          <w:sz w:val="28"/>
          <w:szCs w:val="28"/>
        </w:rPr>
        <w:t xml:space="preserve">сканированы с оригинала документа </w:t>
      </w:r>
      <w:bookmarkEnd w:id="21"/>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2"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2"/>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0"/>
      <w:proofErr w:type="gramEnd"/>
    </w:p>
    <w:p w:rsidR="00627DB4" w:rsidRPr="007E5BBC" w:rsidRDefault="00627DB4" w:rsidP="00077D35">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077D35">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D04697" w:rsidP="00077D35">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77D35">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w:t>
      </w:r>
      <w:r>
        <w:rPr>
          <w:sz w:val="28"/>
          <w:szCs w:val="28"/>
        </w:rPr>
        <w:lastRenderedPageBreak/>
        <w:t>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3" w:name="_Ref322534903"/>
      <w:r>
        <w:rPr>
          <w:sz w:val="28"/>
        </w:rPr>
        <w:t>реализуется Программно-аппаратными средствами, в соответствии с функционалом, предусмотренным ЭТП.</w:t>
      </w:r>
      <w:bookmarkEnd w:id="23"/>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077D35">
      <w:pPr>
        <w:pStyle w:val="1a"/>
        <w:numPr>
          <w:ilvl w:val="1"/>
          <w:numId w:val="18"/>
        </w:numPr>
        <w:ind w:left="0" w:firstLine="709"/>
        <w:outlineLvl w:val="1"/>
        <w:rPr>
          <w:b/>
          <w:szCs w:val="28"/>
        </w:rPr>
      </w:pPr>
      <w:r>
        <w:rPr>
          <w:b/>
        </w:rPr>
        <w:t>Порядок оформления Заявки</w:t>
      </w:r>
    </w:p>
    <w:p w:rsidR="00AA1400" w:rsidRDefault="00AA1400" w:rsidP="00077D35">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077D35">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077D35">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077D35">
      <w:pPr>
        <w:pStyle w:val="af8"/>
        <w:numPr>
          <w:ilvl w:val="0"/>
          <w:numId w:val="19"/>
        </w:numPr>
        <w:ind w:left="0" w:firstLine="709"/>
        <w:rPr>
          <w:sz w:val="28"/>
        </w:rPr>
      </w:pPr>
      <w:bookmarkStart w:id="24" w:name="_Hlk184982589"/>
      <w:r>
        <w:rPr>
          <w:sz w:val="28"/>
        </w:rPr>
        <w:lastRenderedPageBreak/>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4"/>
      <w:r>
        <w:rPr>
          <w:sz w:val="28"/>
        </w:rPr>
        <w:t xml:space="preserve"> </w:t>
      </w:r>
    </w:p>
    <w:p w:rsidR="009F2BCA" w:rsidRDefault="001E5253" w:rsidP="00077D35">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077D35">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077D35">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077D35">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C40DB" w:rsidRDefault="00607EB3">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607EB3" w:rsidRPr="007E6DE4" w:rsidRDefault="00607EB3" w:rsidP="008F6343">
                            <w:pPr>
                              <w:jc w:val="center"/>
                              <w:rPr>
                                <w:b/>
                                <w:sz w:val="28"/>
                                <w:szCs w:val="28"/>
                              </w:rPr>
                            </w:pPr>
                            <w:r w:rsidRPr="007E6DE4">
                              <w:rPr>
                                <w:b/>
                                <w:sz w:val="28"/>
                                <w:szCs w:val="28"/>
                              </w:rPr>
                              <w:t xml:space="preserve">_____________________________________________, </w:t>
                            </w:r>
                          </w:p>
                          <w:p w:rsidR="00607EB3" w:rsidRDefault="00607EB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07EB3" w:rsidRPr="007E6DE4" w:rsidRDefault="00607EB3" w:rsidP="008F6343">
                            <w:pPr>
                              <w:jc w:val="center"/>
                              <w:rPr>
                                <w:b/>
                                <w:sz w:val="28"/>
                                <w:szCs w:val="28"/>
                              </w:rPr>
                            </w:pPr>
                            <w:r w:rsidRPr="007E6DE4">
                              <w:rPr>
                                <w:b/>
                                <w:sz w:val="28"/>
                                <w:szCs w:val="28"/>
                              </w:rPr>
                              <w:t>________________________________________</w:t>
                            </w:r>
                          </w:p>
                          <w:p w:rsidR="00607EB3" w:rsidRPr="007E6DE4" w:rsidRDefault="00607EB3" w:rsidP="008F6343">
                            <w:pPr>
                              <w:jc w:val="center"/>
                              <w:rPr>
                                <w:i/>
                                <w:sz w:val="20"/>
                                <w:szCs w:val="20"/>
                              </w:rPr>
                            </w:pPr>
                            <w:r w:rsidRPr="007E6DE4">
                              <w:rPr>
                                <w:i/>
                                <w:sz w:val="20"/>
                                <w:szCs w:val="20"/>
                              </w:rPr>
                              <w:t>государство регистрации претендента</w:t>
                            </w:r>
                          </w:p>
                          <w:p w:rsidR="00607EB3" w:rsidRPr="007E6DE4" w:rsidRDefault="00607EB3" w:rsidP="008F6343">
                            <w:pPr>
                              <w:jc w:val="center"/>
                              <w:rPr>
                                <w:b/>
                                <w:sz w:val="28"/>
                                <w:szCs w:val="28"/>
                              </w:rPr>
                            </w:pPr>
                            <w:r w:rsidRPr="007E6DE4">
                              <w:rPr>
                                <w:b/>
                                <w:sz w:val="28"/>
                                <w:szCs w:val="28"/>
                              </w:rPr>
                              <w:t>_____________________________</w:t>
                            </w:r>
                            <w:r>
                              <w:rPr>
                                <w:b/>
                                <w:sz w:val="28"/>
                                <w:szCs w:val="28"/>
                              </w:rPr>
                              <w:t>__________________</w:t>
                            </w:r>
                          </w:p>
                          <w:p w:rsidR="00607EB3" w:rsidRPr="007E6DE4" w:rsidRDefault="00607EB3" w:rsidP="008F6343">
                            <w:pPr>
                              <w:jc w:val="center"/>
                              <w:rPr>
                                <w:i/>
                                <w:sz w:val="20"/>
                                <w:szCs w:val="20"/>
                              </w:rPr>
                            </w:pPr>
                            <w:r w:rsidRPr="007E6DE4">
                              <w:rPr>
                                <w:i/>
                                <w:sz w:val="20"/>
                                <w:szCs w:val="20"/>
                              </w:rPr>
                              <w:t>ИНН претендента (для претендентов-резидентов Российской Федерации)</w:t>
                            </w:r>
                          </w:p>
                          <w:p w:rsidR="00607EB3" w:rsidRDefault="00607EB3" w:rsidP="008F6343">
                            <w:pPr>
                              <w:jc w:val="both"/>
                            </w:pPr>
                          </w:p>
                          <w:p w:rsidR="00607EB3" w:rsidRDefault="00607EB3">
                            <w:pPr>
                              <w:jc w:val="center"/>
                              <w:rPr>
                                <w:b/>
                              </w:rPr>
                            </w:pPr>
                            <w:r>
                              <w:rPr>
                                <w:b/>
                              </w:rPr>
                              <w:t xml:space="preserve">ОБЕСПЕЧЕНИЕ ЗАЯВКИ НА УЧАСТИЕ В ОТКРЫТОМ КОНКУРСЕ </w:t>
                            </w:r>
                          </w:p>
                          <w:p w:rsidR="00607EB3" w:rsidRDefault="00607EB3">
                            <w:pPr>
                              <w:jc w:val="center"/>
                              <w:rPr>
                                <w:b/>
                              </w:rPr>
                            </w:pPr>
                            <w:r>
                              <w:rPr>
                                <w:b/>
                              </w:rPr>
                              <w:t>№ ОКэ-СВЕРД-25-0007</w:t>
                            </w:r>
                          </w:p>
                          <w:p w:rsidR="00607EB3" w:rsidRPr="003C6269" w:rsidRDefault="00607EB3" w:rsidP="008F6343">
                            <w:pPr>
                              <w:jc w:val="center"/>
                              <w:rPr>
                                <w:b/>
                              </w:rPr>
                            </w:pPr>
                            <w:r w:rsidRPr="003C6269">
                              <w:rPr>
                                <w:b/>
                              </w:rPr>
                              <w:t xml:space="preserve">(лот № _________) </w:t>
                            </w:r>
                          </w:p>
                          <w:p w:rsidR="00607EB3" w:rsidRPr="006471D1" w:rsidRDefault="00607EB3"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07EB3" w:rsidRPr="007E6DE4" w:rsidRDefault="00607EB3" w:rsidP="008F6343">
                      <w:pPr>
                        <w:jc w:val="center"/>
                        <w:rPr>
                          <w:b/>
                          <w:sz w:val="28"/>
                          <w:szCs w:val="28"/>
                        </w:rPr>
                      </w:pPr>
                      <w:r w:rsidRPr="007E6DE4">
                        <w:rPr>
                          <w:b/>
                          <w:sz w:val="28"/>
                          <w:szCs w:val="28"/>
                        </w:rPr>
                        <w:t xml:space="preserve">_____________________________________________, </w:t>
                      </w:r>
                    </w:p>
                    <w:p w:rsidR="00607EB3" w:rsidRDefault="00607EB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07EB3" w:rsidRPr="007E6DE4" w:rsidRDefault="00607EB3" w:rsidP="008F6343">
                      <w:pPr>
                        <w:jc w:val="center"/>
                        <w:rPr>
                          <w:b/>
                          <w:sz w:val="28"/>
                          <w:szCs w:val="28"/>
                        </w:rPr>
                      </w:pPr>
                      <w:r w:rsidRPr="007E6DE4">
                        <w:rPr>
                          <w:b/>
                          <w:sz w:val="28"/>
                          <w:szCs w:val="28"/>
                        </w:rPr>
                        <w:t>________________________________________</w:t>
                      </w:r>
                    </w:p>
                    <w:p w:rsidR="00607EB3" w:rsidRPr="007E6DE4" w:rsidRDefault="00607EB3" w:rsidP="008F6343">
                      <w:pPr>
                        <w:jc w:val="center"/>
                        <w:rPr>
                          <w:i/>
                          <w:sz w:val="20"/>
                          <w:szCs w:val="20"/>
                        </w:rPr>
                      </w:pPr>
                      <w:r w:rsidRPr="007E6DE4">
                        <w:rPr>
                          <w:i/>
                          <w:sz w:val="20"/>
                          <w:szCs w:val="20"/>
                        </w:rPr>
                        <w:t>государство регистрации претендента</w:t>
                      </w:r>
                    </w:p>
                    <w:p w:rsidR="00607EB3" w:rsidRPr="007E6DE4" w:rsidRDefault="00607EB3" w:rsidP="008F6343">
                      <w:pPr>
                        <w:jc w:val="center"/>
                        <w:rPr>
                          <w:b/>
                          <w:sz w:val="28"/>
                          <w:szCs w:val="28"/>
                        </w:rPr>
                      </w:pPr>
                      <w:r w:rsidRPr="007E6DE4">
                        <w:rPr>
                          <w:b/>
                          <w:sz w:val="28"/>
                          <w:szCs w:val="28"/>
                        </w:rPr>
                        <w:t>_____________________________</w:t>
                      </w:r>
                      <w:r>
                        <w:rPr>
                          <w:b/>
                          <w:sz w:val="28"/>
                          <w:szCs w:val="28"/>
                        </w:rPr>
                        <w:t>__________________</w:t>
                      </w:r>
                    </w:p>
                    <w:p w:rsidR="00607EB3" w:rsidRPr="007E6DE4" w:rsidRDefault="00607EB3" w:rsidP="008F6343">
                      <w:pPr>
                        <w:jc w:val="center"/>
                        <w:rPr>
                          <w:i/>
                          <w:sz w:val="20"/>
                          <w:szCs w:val="20"/>
                        </w:rPr>
                      </w:pPr>
                      <w:r w:rsidRPr="007E6DE4">
                        <w:rPr>
                          <w:i/>
                          <w:sz w:val="20"/>
                          <w:szCs w:val="20"/>
                        </w:rPr>
                        <w:t>ИНН претендента (для претендентов-резидентов Российской Федерации)</w:t>
                      </w:r>
                    </w:p>
                    <w:p w:rsidR="00607EB3" w:rsidRDefault="00607EB3" w:rsidP="008F6343">
                      <w:pPr>
                        <w:jc w:val="both"/>
                      </w:pPr>
                    </w:p>
                    <w:p w:rsidR="00607EB3" w:rsidRDefault="00607EB3">
                      <w:pPr>
                        <w:jc w:val="center"/>
                        <w:rPr>
                          <w:b/>
                        </w:rPr>
                      </w:pPr>
                      <w:r>
                        <w:rPr>
                          <w:b/>
                        </w:rPr>
                        <w:t xml:space="preserve">ОБЕСПЕЧЕНИЕ ЗАЯВКИ НА УЧАСТИЕ В ОТКРЫТОМ КОНКУРСЕ </w:t>
                      </w:r>
                    </w:p>
                    <w:p w:rsidR="00607EB3" w:rsidRDefault="00607EB3">
                      <w:pPr>
                        <w:jc w:val="center"/>
                        <w:rPr>
                          <w:b/>
                        </w:rPr>
                      </w:pPr>
                      <w:r>
                        <w:rPr>
                          <w:b/>
                        </w:rPr>
                        <w:t>№ ОКэ-СВЕРД-25-0007</w:t>
                      </w:r>
                    </w:p>
                    <w:p w:rsidR="00607EB3" w:rsidRPr="003C6269" w:rsidRDefault="00607EB3" w:rsidP="008F6343">
                      <w:pPr>
                        <w:jc w:val="center"/>
                        <w:rPr>
                          <w:b/>
                        </w:rPr>
                      </w:pPr>
                      <w:r w:rsidRPr="003C6269">
                        <w:rPr>
                          <w:b/>
                        </w:rPr>
                        <w:t xml:space="preserve">(лот № _________) </w:t>
                      </w:r>
                    </w:p>
                    <w:p w:rsidR="00607EB3" w:rsidRPr="006471D1" w:rsidRDefault="00607EB3"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077D35">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077D3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w:t>
      </w:r>
      <w:r>
        <w:rPr>
          <w:sz w:val="28"/>
          <w:szCs w:val="28"/>
        </w:rPr>
        <w:t>е</w:t>
      </w:r>
      <w:r>
        <w:rPr>
          <w:sz w:val="28"/>
          <w:szCs w:val="28"/>
        </w:rPr>
        <w:t>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w:t>
      </w:r>
      <w:r>
        <w:rPr>
          <w:sz w:val="28"/>
          <w:szCs w:val="28"/>
        </w:rPr>
        <w:t>и</w:t>
      </w:r>
      <w:r>
        <w:rPr>
          <w:sz w:val="28"/>
          <w:szCs w:val="28"/>
        </w:rPr>
        <w:t>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77D35">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77D3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077D3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077D3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077D3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077D3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w:t>
      </w:r>
      <w:r>
        <w:rPr>
          <w:color w:val="000000"/>
          <w:sz w:val="28"/>
          <w:szCs w:val="28"/>
          <w:lang w:eastAsia="ru-RU"/>
        </w:rPr>
        <w:t>у</w:t>
      </w:r>
      <w:r>
        <w:rPr>
          <w:color w:val="000000"/>
          <w:sz w:val="28"/>
          <w:szCs w:val="28"/>
          <w:lang w:eastAsia="ru-RU"/>
        </w:rPr>
        <w:t>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w:t>
      </w:r>
      <w:r>
        <w:rPr>
          <w:color w:val="000000"/>
          <w:sz w:val="28"/>
          <w:szCs w:val="28"/>
          <w:lang w:eastAsia="ru-RU"/>
        </w:rPr>
        <w:t>а</w:t>
      </w:r>
      <w:r>
        <w:rPr>
          <w:color w:val="000000"/>
          <w:sz w:val="28"/>
          <w:szCs w:val="28"/>
          <w:lang w:eastAsia="ru-RU"/>
        </w:rPr>
        <w:t>вившим обеспечение Заявки.</w:t>
      </w:r>
    </w:p>
    <w:p w:rsidR="005C58AF" w:rsidRDefault="005C58AF" w:rsidP="00077D3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претендент</w:t>
      </w:r>
      <w:r>
        <w:rPr>
          <w:color w:val="000000"/>
          <w:sz w:val="28"/>
          <w:szCs w:val="28"/>
          <w:lang w:eastAsia="ru-RU"/>
        </w:rPr>
        <w:t>а</w:t>
      </w:r>
      <w:r>
        <w:rPr>
          <w:color w:val="000000"/>
          <w:sz w:val="28"/>
          <w:szCs w:val="28"/>
          <w:lang w:eastAsia="ru-RU"/>
        </w:rPr>
        <w:t>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77D3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77D3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w:t>
      </w:r>
      <w:r>
        <w:rPr>
          <w:color w:val="000000"/>
          <w:sz w:val="28"/>
          <w:szCs w:val="28"/>
          <w:lang w:eastAsia="ru-RU"/>
        </w:rPr>
        <w:t>о</w:t>
      </w:r>
      <w:r>
        <w:rPr>
          <w:color w:val="000000"/>
          <w:sz w:val="28"/>
          <w:szCs w:val="28"/>
          <w:lang w:eastAsia="ru-RU"/>
        </w:rPr>
        <w:t>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w:t>
      </w:r>
      <w:r>
        <w:rPr>
          <w:color w:val="000000"/>
          <w:sz w:val="28"/>
          <w:szCs w:val="28"/>
          <w:lang w:eastAsia="ru-RU"/>
        </w:rPr>
        <w:t>й</w:t>
      </w:r>
      <w:r>
        <w:rPr>
          <w:color w:val="000000"/>
          <w:sz w:val="28"/>
          <w:szCs w:val="28"/>
          <w:lang w:eastAsia="ru-RU"/>
        </w:rPr>
        <w:t>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077D3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77D3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w:t>
      </w:r>
      <w:r>
        <w:rPr>
          <w:sz w:val="28"/>
          <w:szCs w:val="28"/>
        </w:rPr>
        <w:t>а</w:t>
      </w:r>
      <w:r>
        <w:rPr>
          <w:sz w:val="28"/>
          <w:szCs w:val="28"/>
        </w:rPr>
        <w:t>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w:t>
      </w:r>
      <w:r>
        <w:rPr>
          <w:sz w:val="28"/>
          <w:szCs w:val="28"/>
        </w:rPr>
        <w:t>и</w:t>
      </w:r>
      <w:r>
        <w:rPr>
          <w:sz w:val="28"/>
          <w:szCs w:val="28"/>
        </w:rPr>
        <w:t>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w:t>
      </w:r>
      <w:r>
        <w:rPr>
          <w:sz w:val="28"/>
          <w:szCs w:val="28"/>
        </w:rPr>
        <w:t>и</w:t>
      </w:r>
      <w:r>
        <w:rPr>
          <w:sz w:val="28"/>
          <w:szCs w:val="28"/>
        </w:rPr>
        <w:t>ка/Организатора, указанному(-ым) в пункте 2 Информационной карты.</w:t>
      </w:r>
    </w:p>
    <w:p w:rsidR="005C58AF" w:rsidRPr="00B90994" w:rsidRDefault="005C58AF" w:rsidP="00077D3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w:t>
      </w:r>
      <w:r>
        <w:rPr>
          <w:sz w:val="28"/>
          <w:szCs w:val="28"/>
        </w:rPr>
        <w:t>о</w:t>
      </w:r>
      <w:r>
        <w:rPr>
          <w:sz w:val="28"/>
          <w:szCs w:val="28"/>
        </w:rPr>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077D3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077D35">
      <w:pPr>
        <w:pStyle w:val="af8"/>
        <w:numPr>
          <w:ilvl w:val="2"/>
          <w:numId w:val="22"/>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077D35">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C40DB" w:rsidRDefault="00607EB3" w:rsidP="00077D35">
      <w:pPr>
        <w:pStyle w:val="af8"/>
        <w:numPr>
          <w:ilvl w:val="2"/>
          <w:numId w:val="22"/>
        </w:numPr>
        <w:ind w:left="0" w:firstLine="709"/>
        <w:rPr>
          <w:sz w:val="28"/>
          <w:szCs w:val="28"/>
        </w:rPr>
      </w:pPr>
      <w:r>
        <w:rPr>
          <w:sz w:val="28"/>
          <w:szCs w:val="28"/>
        </w:rPr>
        <w:t>Финансово-коммерческое предложение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5" w:name="_Hlk187918724"/>
      <w:r>
        <w:rPr>
          <w:sz w:val="28"/>
          <w:szCs w:val="28"/>
        </w:rPr>
        <w:t>№ 5</w:t>
      </w:r>
      <w:bookmarkEnd w:id="25"/>
      <w:r>
        <w:rPr>
          <w:sz w:val="28"/>
          <w:szCs w:val="28"/>
        </w:rPr>
        <w:t xml:space="preserve"> к настоящей документации о закупке)).</w:t>
      </w:r>
    </w:p>
    <w:p w:rsidR="00425950" w:rsidRDefault="00425950" w:rsidP="00077D35">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C40DB" w:rsidRDefault="00607EB3">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6C40DB" w:rsidRDefault="00607EB3">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077D35">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6C40DB" w:rsidRDefault="006C40DB">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077D35">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077D35">
      <w:pPr>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w:t>
      </w:r>
      <w:r>
        <w:rPr>
          <w:sz w:val="28"/>
          <w:szCs w:val="28"/>
        </w:rPr>
        <w:lastRenderedPageBreak/>
        <w:t>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077D35">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077D35">
      <w:pPr>
        <w:pStyle w:val="aff6"/>
        <w:numPr>
          <w:ilvl w:val="0"/>
          <w:numId w:val="9"/>
        </w:numPr>
        <w:ind w:left="0" w:firstLine="709"/>
        <w:jc w:val="both"/>
        <w:rPr>
          <w:sz w:val="28"/>
          <w:szCs w:val="28"/>
        </w:rPr>
      </w:pPr>
      <w:bookmarkStart w:id="26"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6"/>
    </w:p>
    <w:p w:rsidR="00EB17DD" w:rsidRDefault="00F81A0C" w:rsidP="00077D3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077D35">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bookmarkStart w:id="27" w:name="_Hlk188255379"/>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Pr>
          <w:sz w:val="28"/>
        </w:rPr>
        <w:lastRenderedPageBreak/>
        <w:t>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B6292E"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bookmarkEnd w:id="27"/>
    </w:p>
    <w:p w:rsidR="007D6548" w:rsidRDefault="002A0FCB" w:rsidP="00077D3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077D3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077D3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077D3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77D35">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Pr>
          <w:sz w:val="28"/>
          <w:szCs w:val="28"/>
        </w:rPr>
        <w:lastRenderedPageBreak/>
        <w:t>порядковый номер присваивается Заявке, которая поступила ранее других Заявок.</w:t>
      </w:r>
    </w:p>
    <w:p w:rsidR="007D6548" w:rsidRDefault="00D95034" w:rsidP="00077D35">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77D3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077D3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077D35">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077D35">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077D35">
      <w:pPr>
        <w:numPr>
          <w:ilvl w:val="0"/>
          <w:numId w:val="9"/>
        </w:numPr>
        <w:ind w:left="0" w:firstLine="709"/>
        <w:jc w:val="both"/>
        <w:rPr>
          <w:sz w:val="28"/>
          <w:szCs w:val="28"/>
        </w:rPr>
      </w:pPr>
      <w:proofErr w:type="gramStart"/>
      <w:r>
        <w:rPr>
          <w:sz w:val="28"/>
          <w:szCs w:val="28"/>
        </w:rPr>
        <w:lastRenderedPageBreak/>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077D3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77D35">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077D3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077D35">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77D35">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077D3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077D35">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077D35">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077D35">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077D3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077D35">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077D3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077D35">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077D3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077D3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077D3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077D35">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077D35">
      <w:pPr>
        <w:numPr>
          <w:ilvl w:val="0"/>
          <w:numId w:val="10"/>
        </w:numPr>
        <w:ind w:left="0" w:firstLine="709"/>
        <w:jc w:val="both"/>
        <w:rPr>
          <w:sz w:val="28"/>
          <w:szCs w:val="28"/>
        </w:rPr>
      </w:pPr>
      <w:r>
        <w:rPr>
          <w:sz w:val="28"/>
          <w:szCs w:val="28"/>
        </w:rPr>
        <w:lastRenderedPageBreak/>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077D35">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w:t>
      </w:r>
      <w:r>
        <w:rPr>
          <w:rFonts w:eastAsia="Calibri"/>
          <w:sz w:val="28"/>
          <w:szCs w:val="28"/>
          <w:lang w:eastAsia="en-US"/>
        </w:rPr>
        <w:t>ь</w:t>
      </w:r>
      <w:r>
        <w:rPr>
          <w:rFonts w:eastAsia="Calibri"/>
          <w:sz w:val="28"/>
          <w:szCs w:val="28"/>
          <w:lang w:eastAsia="en-US"/>
        </w:rPr>
        <w:t>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w:t>
      </w:r>
      <w:r>
        <w:rPr>
          <w:rFonts w:eastAsia="Calibri"/>
          <w:sz w:val="28"/>
          <w:szCs w:val="28"/>
          <w:lang w:eastAsia="en-US"/>
        </w:rPr>
        <w:t>о</w:t>
      </w:r>
      <w:r>
        <w:rPr>
          <w:rFonts w:eastAsia="Calibri"/>
          <w:sz w:val="28"/>
          <w:szCs w:val="28"/>
          <w:lang w:eastAsia="en-US"/>
        </w:rPr>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w:t>
      </w:r>
      <w:r>
        <w:rPr>
          <w:rFonts w:eastAsia="Calibri"/>
          <w:sz w:val="28"/>
          <w:szCs w:val="28"/>
          <w:lang w:eastAsia="en-US"/>
        </w:rPr>
        <w:t>н</w:t>
      </w:r>
      <w:r>
        <w:rPr>
          <w:rFonts w:eastAsia="Calibri"/>
          <w:sz w:val="28"/>
          <w:szCs w:val="28"/>
          <w:lang w:eastAsia="en-US"/>
        </w:rPr>
        <w:t>ным участником, подавшим Заявку.</w:t>
      </w:r>
    </w:p>
    <w:p w:rsidR="00E859B1" w:rsidRDefault="00FB2C5D" w:rsidP="00077D3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077D35">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077D35">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077D35">
      <w:pPr>
        <w:pStyle w:val="1a"/>
        <w:numPr>
          <w:ilvl w:val="1"/>
          <w:numId w:val="18"/>
        </w:numPr>
        <w:ind w:left="0" w:firstLine="709"/>
        <w:outlineLvl w:val="1"/>
        <w:rPr>
          <w:b/>
          <w:szCs w:val="28"/>
        </w:rPr>
      </w:pPr>
      <w:r>
        <w:rPr>
          <w:b/>
          <w:szCs w:val="28"/>
        </w:rPr>
        <w:t>Заключение договора</w:t>
      </w:r>
    </w:p>
    <w:p w:rsidR="000A6133" w:rsidRDefault="000A6133" w:rsidP="00077D35">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C40DB" w:rsidRDefault="00607EB3" w:rsidP="00077D35">
      <w:pPr>
        <w:numPr>
          <w:ilvl w:val="0"/>
          <w:numId w:val="11"/>
        </w:numPr>
        <w:ind w:left="0" w:firstLine="709"/>
        <w:jc w:val="both"/>
        <w:rPr>
          <w:sz w:val="28"/>
          <w:szCs w:val="28"/>
        </w:rPr>
      </w:pPr>
      <w:bookmarkStart w:id="28"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28"/>
    </w:p>
    <w:p w:rsidR="005304BC" w:rsidRDefault="005304BC" w:rsidP="00077D35">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077D35">
      <w:pPr>
        <w:numPr>
          <w:ilvl w:val="0"/>
          <w:numId w:val="11"/>
        </w:numPr>
        <w:suppressAutoHyphens w:val="0"/>
        <w:ind w:left="0" w:firstLine="709"/>
        <w:jc w:val="both"/>
        <w:rPr>
          <w:sz w:val="28"/>
          <w:szCs w:val="28"/>
        </w:rPr>
      </w:pPr>
      <w:r>
        <w:rPr>
          <w:sz w:val="28"/>
          <w:szCs w:val="28"/>
        </w:rPr>
        <w:lastRenderedPageBreak/>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w:t>
      </w:r>
      <w:r>
        <w:rPr>
          <w:sz w:val="28"/>
          <w:szCs w:val="28"/>
        </w:rPr>
        <w:t>у</w:t>
      </w:r>
      <w:r>
        <w:rPr>
          <w:sz w:val="28"/>
          <w:szCs w:val="28"/>
        </w:rPr>
        <w:t>ется порядком установленным ЭТП.</w:t>
      </w:r>
    </w:p>
    <w:p w:rsidR="00A921CD" w:rsidRPr="00E67B4B" w:rsidRDefault="00381CD3" w:rsidP="00077D35">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w:t>
      </w:r>
      <w:r>
        <w:rPr>
          <w:sz w:val="28"/>
          <w:szCs w:val="28"/>
        </w:rPr>
        <w:t>о</w:t>
      </w:r>
      <w:r>
        <w:rPr>
          <w:sz w:val="28"/>
          <w:szCs w:val="28"/>
        </w:rPr>
        <w:t>сле опубликования протокола Конкурсной комиссии об итогах Открытого конкурса направляет лицу, с которым в соответствии с настоящей документ</w:t>
      </w:r>
      <w:r>
        <w:rPr>
          <w:sz w:val="28"/>
          <w:szCs w:val="28"/>
        </w:rPr>
        <w:t>а</w:t>
      </w:r>
      <w:r>
        <w:rPr>
          <w:sz w:val="28"/>
          <w:szCs w:val="28"/>
        </w:rPr>
        <w:t>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w:t>
      </w:r>
      <w:r>
        <w:rPr>
          <w:sz w:val="28"/>
          <w:szCs w:val="28"/>
        </w:rPr>
        <w:t>ю</w:t>
      </w:r>
      <w:r>
        <w:rPr>
          <w:sz w:val="28"/>
          <w:szCs w:val="28"/>
        </w:rPr>
        <w:t>щими возможность подтверждения отправки, по адресу электронной почты, указанному таким лицом в контактной информации приложения № 2 к насто</w:t>
      </w:r>
      <w:r>
        <w:rPr>
          <w:sz w:val="28"/>
          <w:szCs w:val="28"/>
        </w:rPr>
        <w:t>я</w:t>
      </w:r>
      <w:r>
        <w:rPr>
          <w:sz w:val="28"/>
          <w:szCs w:val="28"/>
        </w:rPr>
        <w:t>щей документации о закупке.</w:t>
      </w:r>
    </w:p>
    <w:p w:rsidR="00320EDC" w:rsidRDefault="001049C1" w:rsidP="00077D3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77D35">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077D3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077D35">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077D35">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077D35">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077D3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077D35">
      <w:pPr>
        <w:pStyle w:val="aff6"/>
        <w:numPr>
          <w:ilvl w:val="0"/>
          <w:numId w:val="11"/>
        </w:numPr>
        <w:pBdr>
          <w:top w:val="nil"/>
          <w:left w:val="nil"/>
          <w:bottom w:val="nil"/>
          <w:right w:val="nil"/>
          <w:between w:val="nil"/>
        </w:pBdr>
        <w:ind w:left="0" w:firstLine="709"/>
        <w:jc w:val="both"/>
        <w:rPr>
          <w:sz w:val="28"/>
          <w:szCs w:val="28"/>
        </w:rPr>
      </w:pPr>
      <w:bookmarkStart w:id="29"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0" w:name="_Hlk133488704"/>
      <w:bookmarkStart w:id="31"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0"/>
      <w:bookmarkEnd w:id="29"/>
      <w:r>
        <w:rPr>
          <w:color w:val="222222"/>
          <w:sz w:val="28"/>
          <w:szCs w:val="28"/>
          <w:shd w:val="clear" w:color="auto" w:fill="FFFFFF"/>
        </w:rPr>
        <w:t xml:space="preserve"> </w:t>
      </w:r>
    </w:p>
    <w:bookmarkEnd w:id="31"/>
    <w:p w:rsidR="00B178A4" w:rsidRPr="00856650" w:rsidRDefault="00B178A4" w:rsidP="00077D35">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077D35">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077D35">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w:t>
      </w:r>
      <w:r>
        <w:rPr>
          <w:rFonts w:eastAsia="MS Mincho"/>
          <w:sz w:val="28"/>
          <w:szCs w:val="28"/>
        </w:rPr>
        <w:lastRenderedPageBreak/>
        <w:t xml:space="preserve">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077D35">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077D35">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077D35">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077D35">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077D35">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077D35">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077D35">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077D35">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w:t>
      </w:r>
      <w:r>
        <w:rPr>
          <w:sz w:val="28"/>
          <w:szCs w:val="28"/>
        </w:rPr>
        <w:lastRenderedPageBreak/>
        <w:t xml:space="preserve">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077D35">
      <w:pPr>
        <w:pStyle w:val="aff6"/>
        <w:numPr>
          <w:ilvl w:val="0"/>
          <w:numId w:val="15"/>
        </w:numPr>
        <w:ind w:left="0" w:firstLine="709"/>
        <w:jc w:val="both"/>
        <w:rPr>
          <w:sz w:val="28"/>
          <w:szCs w:val="28"/>
        </w:rPr>
      </w:pPr>
      <w:bookmarkStart w:id="32"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77D35">
      <w:pPr>
        <w:pStyle w:val="aff6"/>
        <w:numPr>
          <w:ilvl w:val="0"/>
          <w:numId w:val="15"/>
        </w:numPr>
        <w:ind w:left="0" w:firstLine="709"/>
        <w:jc w:val="both"/>
        <w:rPr>
          <w:sz w:val="28"/>
          <w:szCs w:val="28"/>
        </w:rPr>
      </w:pPr>
      <w:bookmarkStart w:id="33" w:name="_Hlk188542557"/>
      <w:bookmarkEnd w:id="32"/>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3"/>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07EB3" w:rsidRDefault="00607EB3">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sz w:val="28"/>
          <w:szCs w:val="28"/>
        </w:rPr>
      </w:pPr>
      <w:r>
        <w:rPr>
          <w:b/>
          <w:color w:val="000000"/>
          <w:sz w:val="28"/>
          <w:szCs w:val="28"/>
        </w:rPr>
        <w:t>4.1. Общие положения</w:t>
      </w:r>
    </w:p>
    <w:p w:rsidR="00607EB3" w:rsidRDefault="00607EB3">
      <w:pPr>
        <w:pStyle w:val="43"/>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ind w:firstLine="709"/>
        <w:jc w:val="both"/>
        <w:rPr>
          <w:color w:val="000000"/>
          <w:sz w:val="28"/>
          <w:szCs w:val="28"/>
        </w:rPr>
      </w:pPr>
      <w:r>
        <w:rPr>
          <w:color w:val="000000"/>
          <w:sz w:val="28"/>
          <w:szCs w:val="28"/>
        </w:rPr>
        <w:t>4.1.1. Предмет конкурса - оказание услуг по перевозке работников ко</w:t>
      </w:r>
      <w:r>
        <w:rPr>
          <w:color w:val="000000"/>
          <w:sz w:val="28"/>
          <w:szCs w:val="28"/>
        </w:rPr>
        <w:t>н</w:t>
      </w:r>
      <w:r>
        <w:rPr>
          <w:color w:val="000000"/>
          <w:sz w:val="28"/>
          <w:szCs w:val="28"/>
        </w:rPr>
        <w:t>тейнерного терминала Екатеринбург-Товарный Уральского филиала                        ПАО «ТрансКонтейнер» (далее – Услуги).</w:t>
      </w:r>
    </w:p>
    <w:p w:rsidR="00607EB3" w:rsidRDefault="00607EB3">
      <w:pPr>
        <w:pStyle w:val="43"/>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ind w:firstLine="709"/>
        <w:jc w:val="both"/>
        <w:rPr>
          <w:color w:val="000000"/>
          <w:sz w:val="28"/>
          <w:szCs w:val="28"/>
        </w:rPr>
      </w:pPr>
      <w:r>
        <w:rPr>
          <w:color w:val="000000"/>
          <w:sz w:val="28"/>
          <w:szCs w:val="28"/>
        </w:rPr>
        <w:t>4.1.2. Предмет конкурса неделим, то есть претендент в случае победы в  настоящем конкурсе должен оказать услуги в полном объеме согласно ко</w:t>
      </w:r>
      <w:r>
        <w:rPr>
          <w:color w:val="000000"/>
          <w:sz w:val="28"/>
          <w:szCs w:val="28"/>
        </w:rPr>
        <w:t>н</w:t>
      </w:r>
      <w:r>
        <w:rPr>
          <w:color w:val="000000"/>
          <w:sz w:val="28"/>
          <w:szCs w:val="28"/>
        </w:rPr>
        <w:t xml:space="preserve">курсной документации. </w:t>
      </w:r>
    </w:p>
    <w:p w:rsidR="00607EB3" w:rsidRDefault="00607EB3">
      <w:pPr>
        <w:pStyle w:val="43"/>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ind w:firstLine="709"/>
        <w:jc w:val="both"/>
        <w:rPr>
          <w:color w:val="000000"/>
          <w:sz w:val="28"/>
          <w:szCs w:val="28"/>
        </w:rPr>
      </w:pPr>
      <w:r>
        <w:rPr>
          <w:color w:val="000000"/>
          <w:sz w:val="28"/>
          <w:szCs w:val="28"/>
        </w:rPr>
        <w:t>4.1.3. В конкурсной заявке должны быть изложены условия, соответств</w:t>
      </w:r>
      <w:r>
        <w:rPr>
          <w:color w:val="000000"/>
          <w:sz w:val="28"/>
          <w:szCs w:val="28"/>
        </w:rPr>
        <w:t>у</w:t>
      </w:r>
      <w:r>
        <w:rPr>
          <w:color w:val="000000"/>
          <w:sz w:val="28"/>
          <w:szCs w:val="28"/>
        </w:rPr>
        <w:t>ющие требованиям технического задания, либо более выгодные для Заказчика.</w:t>
      </w:r>
    </w:p>
    <w:p w:rsidR="00607EB3" w:rsidRDefault="00607EB3">
      <w:pPr>
        <w:pStyle w:val="43"/>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ind w:firstLine="709"/>
        <w:jc w:val="both"/>
        <w:rPr>
          <w:color w:val="000000"/>
          <w:sz w:val="28"/>
          <w:szCs w:val="28"/>
        </w:rPr>
      </w:pPr>
    </w:p>
    <w:p w:rsidR="00607EB3" w:rsidRDefault="00607EB3">
      <w:pPr>
        <w:pStyle w:val="43"/>
        <w:tabs>
          <w:tab w:val="left" w:pos="693"/>
        </w:tabs>
        <w:ind w:firstLine="709"/>
        <w:jc w:val="both"/>
        <w:rPr>
          <w:b/>
          <w:sz w:val="28"/>
          <w:szCs w:val="28"/>
        </w:rPr>
      </w:pPr>
      <w:r>
        <w:rPr>
          <w:b/>
          <w:sz w:val="28"/>
          <w:szCs w:val="28"/>
        </w:rPr>
        <w:t>4.2. Условия оказания Услуг</w:t>
      </w:r>
    </w:p>
    <w:p w:rsidR="00607EB3" w:rsidRDefault="00607EB3">
      <w:pPr>
        <w:pStyle w:val="43"/>
        <w:ind w:right="-109" w:firstLine="709"/>
        <w:jc w:val="both"/>
        <w:rPr>
          <w:sz w:val="28"/>
          <w:szCs w:val="28"/>
        </w:rPr>
      </w:pPr>
      <w:r>
        <w:rPr>
          <w:sz w:val="28"/>
          <w:szCs w:val="28"/>
        </w:rPr>
        <w:t>4.2.1. Перевозка работников контейнерного терминала Екатеринбург-Товарный должна осуществляться</w:t>
      </w:r>
      <w:r>
        <w:t xml:space="preserve"> </w:t>
      </w:r>
      <w:r>
        <w:rPr>
          <w:sz w:val="28"/>
          <w:szCs w:val="28"/>
        </w:rPr>
        <w:t>автотранспортом категории "D" по следу</w:t>
      </w:r>
      <w:r>
        <w:rPr>
          <w:sz w:val="28"/>
          <w:szCs w:val="28"/>
        </w:rPr>
        <w:t>ю</w:t>
      </w:r>
      <w:r>
        <w:rPr>
          <w:sz w:val="28"/>
          <w:szCs w:val="28"/>
        </w:rPr>
        <w:t>щим маршрутам:</w:t>
      </w:r>
    </w:p>
    <w:tbl>
      <w:tblPr>
        <w:tblW w:w="9643" w:type="dxa"/>
        <w:jc w:val="center"/>
        <w:tblLayout w:type="fixed"/>
        <w:tblLook w:val="0400" w:firstRow="0" w:lastRow="0" w:firstColumn="0" w:lastColumn="0" w:noHBand="0" w:noVBand="1"/>
      </w:tblPr>
      <w:tblGrid>
        <w:gridCol w:w="426"/>
        <w:gridCol w:w="1190"/>
        <w:gridCol w:w="992"/>
        <w:gridCol w:w="1013"/>
        <w:gridCol w:w="1342"/>
        <w:gridCol w:w="999"/>
        <w:gridCol w:w="1394"/>
        <w:gridCol w:w="992"/>
        <w:gridCol w:w="1295"/>
      </w:tblGrid>
      <w:tr w:rsidR="00607EB3">
        <w:trPr>
          <w:trHeight w:val="1275"/>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EB3" w:rsidRDefault="00607EB3">
            <w:pPr>
              <w:pStyle w:val="43"/>
              <w:jc w:val="center"/>
            </w:pPr>
            <w:r>
              <w:t xml:space="preserve">№ </w:t>
            </w:r>
            <w:proofErr w:type="gramStart"/>
            <w:r>
              <w:t>п</w:t>
            </w:r>
            <w:proofErr w:type="gramEnd"/>
            <w:r>
              <w:t>/п</w:t>
            </w:r>
          </w:p>
        </w:tc>
        <w:tc>
          <w:tcPr>
            <w:tcW w:w="1190"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Тип тран</w:t>
            </w:r>
            <w:r>
              <w:t>с</w:t>
            </w:r>
            <w:r>
              <w:t>портного средства</w:t>
            </w:r>
          </w:p>
        </w:tc>
        <w:tc>
          <w:tcPr>
            <w:tcW w:w="992"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Назн</w:t>
            </w:r>
            <w:r>
              <w:t>а</w:t>
            </w:r>
            <w:r>
              <w:t>чение</w:t>
            </w:r>
          </w:p>
        </w:tc>
        <w:tc>
          <w:tcPr>
            <w:tcW w:w="1013"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Кол</w:t>
            </w:r>
            <w:r>
              <w:t>и</w:t>
            </w:r>
            <w:r>
              <w:t>чество пос</w:t>
            </w:r>
            <w:r>
              <w:t>а</w:t>
            </w:r>
            <w:r>
              <w:t>дочных мест</w:t>
            </w:r>
          </w:p>
        </w:tc>
        <w:tc>
          <w:tcPr>
            <w:tcW w:w="1342"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spacing w:line="276" w:lineRule="auto"/>
              <w:jc w:val="center"/>
              <w:rPr>
                <w:lang w:eastAsia="en-US"/>
              </w:rPr>
            </w:pPr>
            <w:r>
              <w:rPr>
                <w:lang w:eastAsia="en-US"/>
              </w:rPr>
              <w:t xml:space="preserve">Маршрут следования, </w:t>
            </w:r>
          </w:p>
          <w:p w:rsidR="00607EB3" w:rsidRDefault="00607EB3">
            <w:pPr>
              <w:pStyle w:val="43"/>
              <w:jc w:val="center"/>
            </w:pPr>
            <w:r>
              <w:rPr>
                <w:lang w:eastAsia="en-US"/>
              </w:rPr>
              <w:t>улицы г. Екатери</w:t>
            </w:r>
            <w:r>
              <w:rPr>
                <w:lang w:eastAsia="en-US"/>
              </w:rPr>
              <w:t>н</w:t>
            </w:r>
            <w:r>
              <w:rPr>
                <w:lang w:eastAsia="en-US"/>
              </w:rPr>
              <w:t>бурга</w:t>
            </w:r>
          </w:p>
        </w:tc>
        <w:tc>
          <w:tcPr>
            <w:tcW w:w="999"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Ра</w:t>
            </w:r>
            <w:r>
              <w:t>с</w:t>
            </w:r>
            <w:r>
              <w:t xml:space="preserve">стояние, </w:t>
            </w:r>
            <w:proofErr w:type="gramStart"/>
            <w:r>
              <w:t>км</w:t>
            </w:r>
            <w:proofErr w:type="gramEnd"/>
          </w:p>
        </w:tc>
        <w:tc>
          <w:tcPr>
            <w:tcW w:w="1394"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Распис</w:t>
            </w:r>
            <w:r>
              <w:t>а</w:t>
            </w:r>
            <w:r>
              <w:t>ние движения, время</w:t>
            </w:r>
          </w:p>
        </w:tc>
        <w:tc>
          <w:tcPr>
            <w:tcW w:w="992"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p>
          <w:p w:rsidR="00607EB3" w:rsidRDefault="00607EB3">
            <w:pPr>
              <w:pStyle w:val="43"/>
              <w:jc w:val="center"/>
            </w:pPr>
            <w:r>
              <w:t>Кол</w:t>
            </w:r>
            <w:r>
              <w:t>и</w:t>
            </w:r>
            <w:r>
              <w:t>чество рейсов в период оказ</w:t>
            </w:r>
            <w:r>
              <w:t>а</w:t>
            </w:r>
            <w:r>
              <w:t>ния услуг, дни</w:t>
            </w:r>
          </w:p>
        </w:tc>
        <w:tc>
          <w:tcPr>
            <w:tcW w:w="1295"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Начал</w:t>
            </w:r>
            <w:r>
              <w:t>ь</w:t>
            </w:r>
            <w:r>
              <w:t>ная (макс</w:t>
            </w:r>
            <w:r>
              <w:t>и</w:t>
            </w:r>
            <w:r>
              <w:t>мальная): стоимость 1-го рейса по маршр</w:t>
            </w:r>
            <w:r>
              <w:t>у</w:t>
            </w:r>
            <w:r>
              <w:t>ту, руб.  без учета НДС</w:t>
            </w:r>
          </w:p>
        </w:tc>
      </w:tr>
      <w:tr w:rsidR="00607EB3">
        <w:trPr>
          <w:trHeight w:val="1509"/>
          <w:jc w:val="center"/>
        </w:trPr>
        <w:tc>
          <w:tcPr>
            <w:tcW w:w="426" w:type="dxa"/>
            <w:tcBorders>
              <w:top w:val="none" w:sz="4" w:space="0" w:color="000000"/>
              <w:left w:val="single" w:sz="4" w:space="0" w:color="000000"/>
              <w:bottom w:val="single" w:sz="4" w:space="0" w:color="000000"/>
              <w:right w:val="single" w:sz="4" w:space="0" w:color="000000"/>
            </w:tcBorders>
            <w:shd w:val="clear" w:color="auto" w:fill="auto"/>
            <w:vAlign w:val="center"/>
          </w:tcPr>
          <w:p w:rsidR="00607EB3" w:rsidRDefault="00607EB3">
            <w:pPr>
              <w:pStyle w:val="43"/>
              <w:jc w:val="center"/>
            </w:pPr>
            <w:r>
              <w:t>1</w:t>
            </w:r>
          </w:p>
        </w:tc>
        <w:tc>
          <w:tcPr>
            <w:tcW w:w="1190"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Авт</w:t>
            </w:r>
            <w:r>
              <w:t>о</w:t>
            </w:r>
            <w:r>
              <w:t>транспорт катег</w:t>
            </w:r>
            <w:r>
              <w:t>о</w:t>
            </w:r>
            <w:r>
              <w:t>рии "D"</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пер</w:t>
            </w:r>
            <w:r>
              <w:t>е</w:t>
            </w:r>
            <w:r>
              <w:t>возка людей к месту работы</w:t>
            </w:r>
          </w:p>
        </w:tc>
        <w:tc>
          <w:tcPr>
            <w:tcW w:w="1013"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24-25</w:t>
            </w:r>
          </w:p>
        </w:tc>
        <w:tc>
          <w:tcPr>
            <w:tcW w:w="1342" w:type="dxa"/>
            <w:tcBorders>
              <w:top w:val="none" w:sz="4" w:space="0" w:color="000000"/>
              <w:left w:val="none" w:sz="4" w:space="0" w:color="000000"/>
              <w:bottom w:val="single" w:sz="4" w:space="0" w:color="000000"/>
              <w:right w:val="single" w:sz="4" w:space="0" w:color="000000"/>
            </w:tcBorders>
            <w:shd w:val="clear" w:color="auto" w:fill="auto"/>
          </w:tcPr>
          <w:p w:rsidR="00607EB3" w:rsidRDefault="00607EB3">
            <w:pPr>
              <w:jc w:val="center"/>
              <w:rPr>
                <w:color w:val="000000"/>
                <w:lang w:eastAsia="en-US"/>
              </w:rPr>
            </w:pPr>
            <w:r>
              <w:rPr>
                <w:color w:val="000000"/>
                <w:lang w:eastAsia="en-US"/>
              </w:rPr>
              <w:t xml:space="preserve">Северный автовокзал - </w:t>
            </w:r>
            <w:proofErr w:type="gramStart"/>
            <w:r>
              <w:rPr>
                <w:color w:val="000000"/>
                <w:lang w:eastAsia="en-US"/>
              </w:rPr>
              <w:t>Стрелочников-Черепанов</w:t>
            </w:r>
            <w:r>
              <w:rPr>
                <w:color w:val="000000"/>
                <w:lang w:eastAsia="en-US"/>
              </w:rPr>
              <w:lastRenderedPageBreak/>
              <w:t>а</w:t>
            </w:r>
            <w:proofErr w:type="gramEnd"/>
            <w:r>
              <w:rPr>
                <w:color w:val="000000"/>
                <w:lang w:eastAsia="en-US"/>
              </w:rPr>
              <w:t xml:space="preserve"> - Бебеля –</w:t>
            </w:r>
          </w:p>
          <w:p w:rsidR="00607EB3" w:rsidRDefault="00607EB3">
            <w:pPr>
              <w:jc w:val="center"/>
              <w:rPr>
                <w:lang w:eastAsia="en-US"/>
              </w:rPr>
            </w:pPr>
            <w:r>
              <w:rPr>
                <w:color w:val="000000"/>
                <w:lang w:eastAsia="en-US"/>
              </w:rPr>
              <w:t xml:space="preserve">Техническая  - Расточная – Монтажников </w:t>
            </w:r>
            <w:proofErr w:type="gramStart"/>
            <w:r>
              <w:rPr>
                <w:color w:val="000000"/>
                <w:lang w:eastAsia="en-US"/>
              </w:rPr>
              <w:t>–М</w:t>
            </w:r>
            <w:proofErr w:type="gramEnd"/>
            <w:r>
              <w:rPr>
                <w:color w:val="000000"/>
                <w:lang w:eastAsia="en-US"/>
              </w:rPr>
              <w:t>аневровая - Автомагистральная, 42 –Автомагистральная – Бебеля - Пехотинцев (автобусное кольцо) – Бебеля – Автомагистральная – Автомагистральная, 42</w:t>
            </w:r>
          </w:p>
        </w:tc>
        <w:tc>
          <w:tcPr>
            <w:tcW w:w="999"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lastRenderedPageBreak/>
              <w:t>15</w:t>
            </w:r>
          </w:p>
        </w:tc>
        <w:tc>
          <w:tcPr>
            <w:tcW w:w="1394"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Default="00607EB3">
            <w:pPr>
              <w:tabs>
                <w:tab w:val="left" w:pos="-14"/>
              </w:tabs>
              <w:spacing w:line="276" w:lineRule="auto"/>
              <w:jc w:val="center"/>
              <w:rPr>
                <w:lang w:eastAsia="en-US"/>
              </w:rPr>
            </w:pPr>
            <w:r>
              <w:rPr>
                <w:lang w:eastAsia="en-US"/>
              </w:rPr>
              <w:t>Ежедневно с 6-50 до 7-50</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365</w:t>
            </w:r>
          </w:p>
        </w:tc>
        <w:tc>
          <w:tcPr>
            <w:tcW w:w="1295"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2259,00</w:t>
            </w:r>
          </w:p>
        </w:tc>
      </w:tr>
      <w:tr w:rsidR="00607EB3">
        <w:trPr>
          <w:trHeight w:val="557"/>
          <w:jc w:val="center"/>
        </w:trPr>
        <w:tc>
          <w:tcPr>
            <w:tcW w:w="426" w:type="dxa"/>
            <w:tcBorders>
              <w:top w:val="none" w:sz="4" w:space="0" w:color="000000"/>
              <w:left w:val="single" w:sz="4" w:space="0" w:color="000000"/>
              <w:bottom w:val="single" w:sz="4" w:space="0" w:color="000000"/>
              <w:right w:val="single" w:sz="4" w:space="0" w:color="000000"/>
            </w:tcBorders>
            <w:shd w:val="clear" w:color="auto" w:fill="auto"/>
            <w:vAlign w:val="center"/>
          </w:tcPr>
          <w:p w:rsidR="00607EB3" w:rsidRDefault="00607EB3">
            <w:pPr>
              <w:pStyle w:val="43"/>
              <w:jc w:val="center"/>
            </w:pPr>
            <w:r>
              <w:lastRenderedPageBreak/>
              <w:t>2</w:t>
            </w:r>
          </w:p>
        </w:tc>
        <w:tc>
          <w:tcPr>
            <w:tcW w:w="1190"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Авт</w:t>
            </w:r>
            <w:r>
              <w:t>о</w:t>
            </w:r>
            <w:r>
              <w:t>транспорт катег</w:t>
            </w:r>
            <w:r>
              <w:t>о</w:t>
            </w:r>
            <w:r>
              <w:t>рии "D"</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пер</w:t>
            </w:r>
            <w:r>
              <w:t>е</w:t>
            </w:r>
            <w:r>
              <w:t>возка людей с места работы</w:t>
            </w:r>
          </w:p>
        </w:tc>
        <w:tc>
          <w:tcPr>
            <w:tcW w:w="1013"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24-25</w:t>
            </w:r>
          </w:p>
        </w:tc>
        <w:tc>
          <w:tcPr>
            <w:tcW w:w="1342" w:type="dxa"/>
            <w:tcBorders>
              <w:top w:val="none" w:sz="4" w:space="0" w:color="000000"/>
              <w:left w:val="none" w:sz="4" w:space="0" w:color="000000"/>
              <w:bottom w:val="single" w:sz="4" w:space="0" w:color="000000"/>
              <w:right w:val="single" w:sz="4" w:space="0" w:color="000000"/>
            </w:tcBorders>
            <w:shd w:val="clear" w:color="auto" w:fill="auto"/>
          </w:tcPr>
          <w:p w:rsidR="00607EB3" w:rsidRDefault="00607EB3">
            <w:pPr>
              <w:jc w:val="center"/>
              <w:rPr>
                <w:lang w:eastAsia="en-US"/>
              </w:rPr>
            </w:pPr>
            <w:r>
              <w:rPr>
                <w:color w:val="000000"/>
                <w:lang w:eastAsia="en-US"/>
              </w:rPr>
              <w:t xml:space="preserve">Автомагистральная, 42 – Маневровая </w:t>
            </w:r>
            <w:proofErr w:type="gramStart"/>
            <w:r>
              <w:rPr>
                <w:color w:val="000000"/>
                <w:lang w:eastAsia="en-US"/>
              </w:rPr>
              <w:t>–М</w:t>
            </w:r>
            <w:proofErr w:type="gramEnd"/>
            <w:r>
              <w:rPr>
                <w:color w:val="000000"/>
                <w:lang w:eastAsia="en-US"/>
              </w:rPr>
              <w:t>онтажников – Расточная – Техническая –Бебеля – Черепанова – Стрелочников -Северный автовокзал</w:t>
            </w:r>
          </w:p>
        </w:tc>
        <w:tc>
          <w:tcPr>
            <w:tcW w:w="999"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10</w:t>
            </w:r>
          </w:p>
        </w:tc>
        <w:tc>
          <w:tcPr>
            <w:tcW w:w="1394"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Default="00607EB3">
            <w:pPr>
              <w:tabs>
                <w:tab w:val="left" w:pos="-14"/>
              </w:tabs>
              <w:spacing w:line="276" w:lineRule="auto"/>
              <w:jc w:val="center"/>
              <w:rPr>
                <w:lang w:eastAsia="en-US"/>
              </w:rPr>
            </w:pPr>
            <w:r>
              <w:rPr>
                <w:lang w:eastAsia="en-US"/>
              </w:rPr>
              <w:t>Понедельник – четверг</w:t>
            </w:r>
          </w:p>
          <w:p w:rsidR="00607EB3" w:rsidRDefault="00607EB3">
            <w:pPr>
              <w:tabs>
                <w:tab w:val="left" w:pos="-14"/>
              </w:tabs>
              <w:spacing w:line="276" w:lineRule="auto"/>
              <w:jc w:val="center"/>
              <w:rPr>
                <w:lang w:eastAsia="en-US"/>
              </w:rPr>
            </w:pPr>
            <w:proofErr w:type="gramStart"/>
            <w:r>
              <w:rPr>
                <w:lang w:eastAsia="en-US"/>
              </w:rPr>
              <w:t>(с 17-15</w:t>
            </w:r>
            <w:proofErr w:type="gramEnd"/>
          </w:p>
          <w:p w:rsidR="00607EB3" w:rsidRDefault="00607EB3">
            <w:pPr>
              <w:tabs>
                <w:tab w:val="left" w:pos="-14"/>
              </w:tabs>
              <w:spacing w:line="276" w:lineRule="auto"/>
              <w:jc w:val="center"/>
              <w:rPr>
                <w:lang w:eastAsia="en-US"/>
              </w:rPr>
            </w:pPr>
            <w:r>
              <w:rPr>
                <w:lang w:eastAsia="en-US"/>
              </w:rPr>
              <w:t>до 18-15).</w:t>
            </w:r>
          </w:p>
          <w:p w:rsidR="00607EB3" w:rsidRDefault="00607EB3">
            <w:pPr>
              <w:tabs>
                <w:tab w:val="left" w:pos="-14"/>
              </w:tabs>
              <w:spacing w:line="276" w:lineRule="auto"/>
              <w:jc w:val="center"/>
              <w:rPr>
                <w:lang w:eastAsia="en-US"/>
              </w:rPr>
            </w:pPr>
            <w:r>
              <w:rPr>
                <w:lang w:eastAsia="en-US"/>
              </w:rPr>
              <w:t>Пятница и предпраздничные дни (с 16-15 до 17-15)</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247</w:t>
            </w:r>
          </w:p>
        </w:tc>
        <w:tc>
          <w:tcPr>
            <w:tcW w:w="1295"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2259,00</w:t>
            </w:r>
          </w:p>
        </w:tc>
      </w:tr>
      <w:tr w:rsidR="00607EB3">
        <w:trPr>
          <w:trHeight w:val="1890"/>
          <w:jc w:val="center"/>
        </w:trPr>
        <w:tc>
          <w:tcPr>
            <w:tcW w:w="426" w:type="dxa"/>
            <w:tcBorders>
              <w:top w:val="none" w:sz="4" w:space="0" w:color="000000"/>
              <w:left w:val="single" w:sz="4" w:space="0" w:color="000000"/>
              <w:bottom w:val="single" w:sz="4" w:space="0" w:color="000000"/>
              <w:right w:val="single" w:sz="4" w:space="0" w:color="000000"/>
            </w:tcBorders>
            <w:shd w:val="clear" w:color="auto" w:fill="auto"/>
            <w:vAlign w:val="center"/>
          </w:tcPr>
          <w:p w:rsidR="00607EB3" w:rsidRDefault="00607EB3">
            <w:pPr>
              <w:pStyle w:val="43"/>
              <w:jc w:val="center"/>
            </w:pPr>
            <w:r>
              <w:t>3</w:t>
            </w:r>
          </w:p>
        </w:tc>
        <w:tc>
          <w:tcPr>
            <w:tcW w:w="1190"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Авт</w:t>
            </w:r>
            <w:r>
              <w:t>о</w:t>
            </w:r>
            <w:r>
              <w:t>транспорт катег</w:t>
            </w:r>
            <w:r>
              <w:t>о</w:t>
            </w:r>
            <w:r>
              <w:t>рии "D"</w:t>
            </w:r>
          </w:p>
        </w:tc>
        <w:tc>
          <w:tcPr>
            <w:tcW w:w="992"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пер</w:t>
            </w:r>
            <w:r>
              <w:t>е</w:t>
            </w:r>
            <w:r>
              <w:t>возка людей к месту работы</w:t>
            </w:r>
          </w:p>
        </w:tc>
        <w:tc>
          <w:tcPr>
            <w:tcW w:w="1013"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24-25</w:t>
            </w:r>
          </w:p>
        </w:tc>
        <w:tc>
          <w:tcPr>
            <w:tcW w:w="1342" w:type="dxa"/>
            <w:tcBorders>
              <w:top w:val="single" w:sz="4" w:space="0" w:color="000000"/>
              <w:left w:val="none" w:sz="4" w:space="0" w:color="000000"/>
              <w:bottom w:val="single" w:sz="4" w:space="0" w:color="000000"/>
              <w:right w:val="single" w:sz="4" w:space="0" w:color="000000"/>
            </w:tcBorders>
            <w:shd w:val="clear" w:color="auto" w:fill="auto"/>
          </w:tcPr>
          <w:p w:rsidR="00607EB3" w:rsidRDefault="00607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color w:val="000000"/>
                <w:lang w:eastAsia="en-US"/>
              </w:rPr>
              <w:t xml:space="preserve">Пехотинцев (автобусное кольцо) – Бебеля </w:t>
            </w:r>
            <w:proofErr w:type="gramStart"/>
            <w:r>
              <w:rPr>
                <w:color w:val="000000"/>
                <w:lang w:eastAsia="en-US"/>
              </w:rPr>
              <w:t>–А</w:t>
            </w:r>
            <w:proofErr w:type="gramEnd"/>
            <w:r>
              <w:rPr>
                <w:color w:val="000000"/>
                <w:lang w:eastAsia="en-US"/>
              </w:rPr>
              <w:t xml:space="preserve">втомагистральная - </w:t>
            </w:r>
            <w:r>
              <w:rPr>
                <w:color w:val="000000"/>
                <w:lang w:eastAsia="en-US"/>
              </w:rPr>
              <w:lastRenderedPageBreak/>
              <w:t>Автомагистральная, 42</w:t>
            </w:r>
          </w:p>
        </w:tc>
        <w:tc>
          <w:tcPr>
            <w:tcW w:w="999"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lastRenderedPageBreak/>
              <w:t>3</w:t>
            </w:r>
          </w:p>
        </w:tc>
        <w:tc>
          <w:tcPr>
            <w:tcW w:w="1394"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tabs>
                <w:tab w:val="left" w:pos="-14"/>
              </w:tabs>
              <w:spacing w:line="276" w:lineRule="auto"/>
              <w:jc w:val="center"/>
              <w:rPr>
                <w:lang w:eastAsia="en-US"/>
              </w:rPr>
            </w:pPr>
            <w:r>
              <w:rPr>
                <w:lang w:eastAsia="en-US"/>
              </w:rPr>
              <w:t>Ежедневно с 19-30 до 19-50</w:t>
            </w:r>
          </w:p>
        </w:tc>
        <w:tc>
          <w:tcPr>
            <w:tcW w:w="992"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365</w:t>
            </w:r>
          </w:p>
        </w:tc>
        <w:tc>
          <w:tcPr>
            <w:tcW w:w="1295"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2007,00</w:t>
            </w:r>
          </w:p>
        </w:tc>
      </w:tr>
      <w:tr w:rsidR="00607EB3">
        <w:trPr>
          <w:trHeight w:val="1890"/>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EB3" w:rsidRDefault="00607EB3">
            <w:pPr>
              <w:pStyle w:val="43"/>
              <w:jc w:val="center"/>
            </w:pPr>
            <w:r>
              <w:lastRenderedPageBreak/>
              <w:t>4</w:t>
            </w:r>
          </w:p>
        </w:tc>
        <w:tc>
          <w:tcPr>
            <w:tcW w:w="1190"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Авт</w:t>
            </w:r>
            <w:r>
              <w:t>о</w:t>
            </w:r>
            <w:r>
              <w:t>транспорт катег</w:t>
            </w:r>
            <w:r>
              <w:t>о</w:t>
            </w:r>
            <w:r>
              <w:t>рии "D"</w:t>
            </w:r>
          </w:p>
        </w:tc>
        <w:tc>
          <w:tcPr>
            <w:tcW w:w="992"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пер</w:t>
            </w:r>
            <w:r>
              <w:t>е</w:t>
            </w:r>
            <w:r>
              <w:t>возка людей с  места работы</w:t>
            </w:r>
          </w:p>
        </w:tc>
        <w:tc>
          <w:tcPr>
            <w:tcW w:w="1013"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24-25</w:t>
            </w:r>
          </w:p>
        </w:tc>
        <w:tc>
          <w:tcPr>
            <w:tcW w:w="1342" w:type="dxa"/>
            <w:tcBorders>
              <w:top w:val="single" w:sz="4" w:space="0" w:color="000000"/>
              <w:left w:val="none" w:sz="4" w:space="0" w:color="000000"/>
              <w:bottom w:val="single" w:sz="4" w:space="0" w:color="000000"/>
              <w:right w:val="single" w:sz="4" w:space="0" w:color="000000"/>
            </w:tcBorders>
            <w:shd w:val="clear" w:color="auto" w:fill="auto"/>
          </w:tcPr>
          <w:p w:rsidR="00607EB3" w:rsidRDefault="00607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color w:val="000000"/>
                <w:lang w:eastAsia="en-US"/>
              </w:rPr>
              <w:t xml:space="preserve">Автомагистральная, 42 </w:t>
            </w:r>
            <w:r>
              <w:rPr>
                <w:lang w:eastAsia="en-US"/>
              </w:rPr>
              <w:t xml:space="preserve">– Маневровая </w:t>
            </w:r>
            <w:proofErr w:type="gramStart"/>
            <w:r>
              <w:rPr>
                <w:lang w:eastAsia="en-US"/>
              </w:rPr>
              <w:t>–М</w:t>
            </w:r>
            <w:proofErr w:type="gramEnd"/>
            <w:r>
              <w:rPr>
                <w:lang w:eastAsia="en-US"/>
              </w:rPr>
              <w:t xml:space="preserve">онтажников – Расточная – Билимбаевская – Ангарская – Техническая – Расточная – </w:t>
            </w:r>
            <w:proofErr w:type="spellStart"/>
            <w:r>
              <w:rPr>
                <w:lang w:eastAsia="en-US"/>
              </w:rPr>
              <w:t>Таватуйская</w:t>
            </w:r>
            <w:proofErr w:type="spellEnd"/>
            <w:r>
              <w:rPr>
                <w:lang w:eastAsia="en-US"/>
              </w:rPr>
              <w:t xml:space="preserve"> – Бебеля – Черепанова –Стрелочников - Северный автовокзал</w:t>
            </w:r>
          </w:p>
        </w:tc>
        <w:tc>
          <w:tcPr>
            <w:tcW w:w="999"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13</w:t>
            </w:r>
          </w:p>
        </w:tc>
        <w:tc>
          <w:tcPr>
            <w:tcW w:w="1394"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tabs>
                <w:tab w:val="left" w:pos="-14"/>
              </w:tabs>
              <w:spacing w:line="276" w:lineRule="auto"/>
              <w:jc w:val="center"/>
              <w:rPr>
                <w:lang w:eastAsia="en-US"/>
              </w:rPr>
            </w:pPr>
            <w:r>
              <w:rPr>
                <w:lang w:eastAsia="en-US"/>
              </w:rPr>
              <w:t>Ежедневно с 20-</w:t>
            </w:r>
            <w:r>
              <w:rPr>
                <w:lang w:val="en-US" w:eastAsia="en-US"/>
              </w:rPr>
              <w:t>15</w:t>
            </w:r>
            <w:r>
              <w:rPr>
                <w:lang w:eastAsia="en-US"/>
              </w:rPr>
              <w:t xml:space="preserve"> до 21-15</w:t>
            </w:r>
          </w:p>
        </w:tc>
        <w:tc>
          <w:tcPr>
            <w:tcW w:w="992"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365</w:t>
            </w:r>
          </w:p>
        </w:tc>
        <w:tc>
          <w:tcPr>
            <w:tcW w:w="1295"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jc w:val="center"/>
            </w:pPr>
            <w:r>
              <w:t>2259,00</w:t>
            </w:r>
          </w:p>
        </w:tc>
      </w:tr>
    </w:tbl>
    <w:p w:rsidR="00607EB3" w:rsidRDefault="00607EB3">
      <w:pPr>
        <w:pStyle w:val="43"/>
        <w:tabs>
          <w:tab w:val="left" w:pos="567"/>
          <w:tab w:val="left" w:pos="709"/>
        </w:tabs>
        <w:jc w:val="both"/>
        <w:rPr>
          <w:color w:val="000000"/>
        </w:rPr>
      </w:pPr>
      <w:r>
        <w:rPr>
          <w:sz w:val="28"/>
          <w:szCs w:val="28"/>
        </w:rPr>
        <w:t xml:space="preserve"> </w:t>
      </w:r>
      <w:r>
        <w:rPr>
          <w:color w:val="000000"/>
          <w:sz w:val="28"/>
          <w:szCs w:val="28"/>
        </w:rPr>
        <w:t xml:space="preserve">* </w:t>
      </w:r>
      <w:r>
        <w:rPr>
          <w:color w:val="000000"/>
        </w:rPr>
        <w:t>В стоимость по маршрутам следования входит время простоя и подачи автотранспорта.</w:t>
      </w:r>
    </w:p>
    <w:p w:rsidR="00607EB3" w:rsidRDefault="00607EB3">
      <w:pPr>
        <w:pStyle w:val="43"/>
        <w:tabs>
          <w:tab w:val="left" w:pos="693"/>
        </w:tabs>
        <w:ind w:firstLine="709"/>
        <w:jc w:val="both"/>
        <w:rPr>
          <w:sz w:val="28"/>
          <w:szCs w:val="28"/>
        </w:rPr>
      </w:pPr>
    </w:p>
    <w:p w:rsidR="00607EB3" w:rsidRDefault="00607EB3">
      <w:pPr>
        <w:pStyle w:val="43"/>
        <w:tabs>
          <w:tab w:val="left" w:pos="693"/>
        </w:tabs>
        <w:ind w:firstLine="709"/>
        <w:jc w:val="both"/>
        <w:rPr>
          <w:b/>
          <w:sz w:val="28"/>
          <w:szCs w:val="28"/>
        </w:rPr>
      </w:pPr>
      <w:r>
        <w:rPr>
          <w:sz w:val="28"/>
          <w:szCs w:val="28"/>
        </w:rPr>
        <w:t>4.2.2. Режим работы – ежедневно, круглогодично, включая выходные и праздничные дни.</w:t>
      </w:r>
    </w:p>
    <w:p w:rsidR="00607EB3" w:rsidRDefault="00607EB3">
      <w:pPr>
        <w:pStyle w:val="43"/>
        <w:ind w:right="-109" w:firstLine="709"/>
        <w:jc w:val="both"/>
        <w:rPr>
          <w:sz w:val="28"/>
          <w:szCs w:val="28"/>
        </w:rPr>
      </w:pPr>
      <w:r>
        <w:rPr>
          <w:sz w:val="28"/>
          <w:szCs w:val="28"/>
        </w:rPr>
        <w:t>Итого количество рейсов в будние дни – 4 рейса в день.</w:t>
      </w:r>
    </w:p>
    <w:p w:rsidR="00607EB3" w:rsidRDefault="00607EB3">
      <w:pPr>
        <w:pStyle w:val="43"/>
        <w:ind w:right="-109" w:firstLine="709"/>
        <w:jc w:val="both"/>
        <w:rPr>
          <w:sz w:val="28"/>
          <w:szCs w:val="28"/>
        </w:rPr>
      </w:pPr>
      <w:r>
        <w:rPr>
          <w:sz w:val="28"/>
          <w:szCs w:val="28"/>
        </w:rPr>
        <w:t xml:space="preserve">Итого количество рейсов в выходные и праздничные дни – 3 рейса в день.        </w:t>
      </w:r>
    </w:p>
    <w:p w:rsidR="00607EB3" w:rsidRDefault="00607EB3">
      <w:pPr>
        <w:pStyle w:val="43"/>
        <w:ind w:right="-109" w:firstLine="709"/>
        <w:jc w:val="both"/>
        <w:rPr>
          <w:sz w:val="28"/>
          <w:szCs w:val="28"/>
        </w:rPr>
      </w:pPr>
      <w:r>
        <w:rPr>
          <w:sz w:val="28"/>
          <w:szCs w:val="28"/>
        </w:rPr>
        <w:t>Итого количество рейсов с 01.06.2025 по 31.05.2026</w:t>
      </w:r>
      <w:r>
        <w:t xml:space="preserve"> </w:t>
      </w:r>
      <w:r>
        <w:rPr>
          <w:sz w:val="28"/>
          <w:szCs w:val="28"/>
        </w:rPr>
        <w:t>ориентировочно с</w:t>
      </w:r>
      <w:r>
        <w:rPr>
          <w:sz w:val="28"/>
          <w:szCs w:val="28"/>
        </w:rPr>
        <w:t>о</w:t>
      </w:r>
      <w:r>
        <w:rPr>
          <w:sz w:val="28"/>
          <w:szCs w:val="28"/>
        </w:rPr>
        <w:t>ставит 1342 рейса.</w:t>
      </w:r>
    </w:p>
    <w:p w:rsidR="00607EB3" w:rsidRDefault="00607EB3">
      <w:pPr>
        <w:pStyle w:val="43"/>
        <w:tabs>
          <w:tab w:val="left" w:pos="693"/>
        </w:tabs>
        <w:ind w:firstLine="709"/>
        <w:jc w:val="both"/>
        <w:rPr>
          <w:sz w:val="28"/>
          <w:szCs w:val="28"/>
        </w:rPr>
      </w:pPr>
      <w:r>
        <w:rPr>
          <w:sz w:val="28"/>
          <w:szCs w:val="28"/>
        </w:rPr>
        <w:t>4.2.3. Все расходы, связанные с оказанием Услуг Исполнитель несет с</w:t>
      </w:r>
      <w:r>
        <w:rPr>
          <w:sz w:val="28"/>
          <w:szCs w:val="28"/>
        </w:rPr>
        <w:t>а</w:t>
      </w:r>
      <w:r>
        <w:rPr>
          <w:sz w:val="28"/>
          <w:szCs w:val="28"/>
        </w:rPr>
        <w:t xml:space="preserve">мостоятельно и за свой счет. </w:t>
      </w:r>
    </w:p>
    <w:p w:rsidR="00607EB3" w:rsidRDefault="00607EB3">
      <w:pPr>
        <w:pStyle w:val="43"/>
        <w:jc w:val="both"/>
        <w:rPr>
          <w:sz w:val="28"/>
          <w:szCs w:val="28"/>
        </w:rPr>
      </w:pPr>
    </w:p>
    <w:p w:rsidR="00607EB3" w:rsidRDefault="00607EB3">
      <w:pPr>
        <w:pStyle w:val="43"/>
        <w:jc w:val="both"/>
        <w:rPr>
          <w:b/>
          <w:sz w:val="28"/>
          <w:szCs w:val="28"/>
        </w:rPr>
      </w:pPr>
      <w:r>
        <w:rPr>
          <w:b/>
          <w:sz w:val="28"/>
          <w:szCs w:val="28"/>
        </w:rPr>
        <w:t xml:space="preserve">          4.3. Требования к оказанию Услуг:</w:t>
      </w:r>
    </w:p>
    <w:p w:rsidR="00607EB3" w:rsidRDefault="00607EB3">
      <w:pPr>
        <w:pStyle w:val="43"/>
        <w:jc w:val="both"/>
        <w:rPr>
          <w:sz w:val="28"/>
          <w:szCs w:val="28"/>
        </w:rPr>
      </w:pPr>
      <w:r>
        <w:rPr>
          <w:sz w:val="28"/>
          <w:szCs w:val="28"/>
        </w:rPr>
        <w:t xml:space="preserve">          4.3.1. Автотранспортное средство для перевозки пассажиров дол</w:t>
      </w:r>
      <w:r>
        <w:rPr>
          <w:sz w:val="28"/>
          <w:szCs w:val="28"/>
        </w:rPr>
        <w:t>ж</w:t>
      </w:r>
      <w:r>
        <w:rPr>
          <w:sz w:val="28"/>
          <w:szCs w:val="28"/>
        </w:rPr>
        <w:t xml:space="preserve">но  </w:t>
      </w:r>
      <w:proofErr w:type="gramStart"/>
      <w:r>
        <w:rPr>
          <w:sz w:val="28"/>
          <w:szCs w:val="28"/>
        </w:rPr>
        <w:t>иметь 24-25 посадочных мест и оснащено</w:t>
      </w:r>
      <w:proofErr w:type="gramEnd"/>
      <w:r>
        <w:rPr>
          <w:sz w:val="28"/>
          <w:szCs w:val="28"/>
        </w:rPr>
        <w:t>:</w:t>
      </w:r>
    </w:p>
    <w:p w:rsidR="00607EB3" w:rsidRDefault="00607EB3">
      <w:pPr>
        <w:pStyle w:val="43"/>
        <w:ind w:firstLine="709"/>
        <w:jc w:val="both"/>
        <w:rPr>
          <w:sz w:val="28"/>
          <w:szCs w:val="28"/>
        </w:rPr>
      </w:pPr>
      <w:r>
        <w:rPr>
          <w:sz w:val="28"/>
          <w:szCs w:val="28"/>
        </w:rPr>
        <w:t>- средствами пожаротушения;</w:t>
      </w:r>
    </w:p>
    <w:p w:rsidR="00607EB3" w:rsidRDefault="00607EB3">
      <w:pPr>
        <w:pStyle w:val="43"/>
        <w:ind w:firstLine="709"/>
        <w:jc w:val="both"/>
        <w:rPr>
          <w:sz w:val="28"/>
          <w:szCs w:val="28"/>
        </w:rPr>
      </w:pPr>
      <w:r>
        <w:rPr>
          <w:sz w:val="28"/>
          <w:szCs w:val="28"/>
        </w:rPr>
        <w:t>- средствами для оказания первой медицинской помощи;</w:t>
      </w:r>
    </w:p>
    <w:p w:rsidR="00607EB3" w:rsidRDefault="00607EB3">
      <w:pPr>
        <w:pStyle w:val="43"/>
        <w:ind w:firstLine="709"/>
        <w:jc w:val="both"/>
        <w:rPr>
          <w:sz w:val="28"/>
          <w:szCs w:val="28"/>
        </w:rPr>
      </w:pPr>
      <w:r>
        <w:rPr>
          <w:sz w:val="28"/>
          <w:szCs w:val="28"/>
        </w:rPr>
        <w:lastRenderedPageBreak/>
        <w:t>- ремнями безопасности;</w:t>
      </w:r>
    </w:p>
    <w:p w:rsidR="00607EB3" w:rsidRDefault="00607EB3">
      <w:pPr>
        <w:pStyle w:val="43"/>
        <w:ind w:firstLine="709"/>
        <w:jc w:val="both"/>
        <w:rPr>
          <w:sz w:val="28"/>
          <w:szCs w:val="28"/>
        </w:rPr>
      </w:pPr>
      <w:r>
        <w:rPr>
          <w:sz w:val="28"/>
          <w:szCs w:val="28"/>
        </w:rPr>
        <w:t xml:space="preserve">-  мягкими сидениями для пассажиров; </w:t>
      </w:r>
    </w:p>
    <w:p w:rsidR="00607EB3" w:rsidRDefault="00607EB3">
      <w:pPr>
        <w:pStyle w:val="43"/>
        <w:ind w:firstLine="709"/>
        <w:jc w:val="both"/>
        <w:rPr>
          <w:sz w:val="28"/>
          <w:szCs w:val="28"/>
        </w:rPr>
      </w:pPr>
      <w:r>
        <w:rPr>
          <w:sz w:val="28"/>
          <w:szCs w:val="28"/>
        </w:rPr>
        <w:t xml:space="preserve">- системой кондиционирования/отопления; </w:t>
      </w:r>
    </w:p>
    <w:p w:rsidR="00607EB3" w:rsidRDefault="00607EB3">
      <w:pPr>
        <w:pStyle w:val="43"/>
        <w:ind w:firstLine="709"/>
        <w:jc w:val="both"/>
        <w:rPr>
          <w:sz w:val="28"/>
          <w:szCs w:val="28"/>
        </w:rPr>
      </w:pPr>
      <w:r>
        <w:rPr>
          <w:sz w:val="28"/>
          <w:szCs w:val="28"/>
        </w:rPr>
        <w:t>- автономными дверьми;</w:t>
      </w:r>
    </w:p>
    <w:p w:rsidR="00607EB3" w:rsidRDefault="00607EB3">
      <w:pPr>
        <w:pStyle w:val="43"/>
        <w:tabs>
          <w:tab w:val="left" w:pos="720"/>
        </w:tabs>
        <w:ind w:firstLine="709"/>
        <w:jc w:val="both"/>
        <w:rPr>
          <w:sz w:val="28"/>
          <w:szCs w:val="28"/>
        </w:rPr>
      </w:pPr>
      <w:r>
        <w:rPr>
          <w:sz w:val="28"/>
          <w:szCs w:val="28"/>
        </w:rPr>
        <w:t>- комфортабельным салоном.</w:t>
      </w:r>
    </w:p>
    <w:p w:rsidR="00607EB3" w:rsidRDefault="00607EB3">
      <w:pPr>
        <w:pStyle w:val="43"/>
        <w:tabs>
          <w:tab w:val="left" w:pos="709"/>
        </w:tabs>
        <w:ind w:firstLine="709"/>
        <w:jc w:val="both"/>
        <w:rPr>
          <w:b/>
          <w:sz w:val="28"/>
          <w:szCs w:val="28"/>
        </w:rPr>
      </w:pPr>
      <w:r>
        <w:rPr>
          <w:sz w:val="28"/>
          <w:szCs w:val="28"/>
        </w:rPr>
        <w:t>4.3.2. Руководствоваться при оказании Услуг Федеральным законом Ро</w:t>
      </w:r>
      <w:r>
        <w:rPr>
          <w:sz w:val="28"/>
          <w:szCs w:val="28"/>
        </w:rPr>
        <w:t>с</w:t>
      </w:r>
      <w:r>
        <w:rPr>
          <w:sz w:val="28"/>
          <w:szCs w:val="28"/>
        </w:rPr>
        <w:t>сийской Федерации от 08.11.2007 г. № 259-ФЗ   «Устав автомобильного транспорта и городского наземного электрического транспорта»,  Правилами дорожного движения, утвержденными постановлением Правительства Росси</w:t>
      </w:r>
      <w:r>
        <w:rPr>
          <w:sz w:val="28"/>
          <w:szCs w:val="28"/>
        </w:rPr>
        <w:t>й</w:t>
      </w:r>
      <w:r>
        <w:rPr>
          <w:sz w:val="28"/>
          <w:szCs w:val="28"/>
        </w:rPr>
        <w:t>ской Федерации от 23.10.1993 г. № 1090  и другими действующими нормативными документами Российской Федерации.</w:t>
      </w:r>
    </w:p>
    <w:p w:rsidR="00607EB3" w:rsidRDefault="00607EB3">
      <w:pPr>
        <w:pStyle w:val="43"/>
        <w:ind w:firstLine="709"/>
        <w:jc w:val="both"/>
        <w:rPr>
          <w:sz w:val="28"/>
          <w:szCs w:val="28"/>
        </w:rPr>
      </w:pPr>
      <w:r>
        <w:rPr>
          <w:sz w:val="28"/>
          <w:szCs w:val="28"/>
        </w:rPr>
        <w:t>4.3.3. Техническое состояние автотранспортных средств должно соотве</w:t>
      </w:r>
      <w:r>
        <w:rPr>
          <w:sz w:val="28"/>
          <w:szCs w:val="28"/>
        </w:rPr>
        <w:t>т</w:t>
      </w:r>
      <w:r>
        <w:rPr>
          <w:sz w:val="28"/>
          <w:szCs w:val="28"/>
        </w:rPr>
        <w:t xml:space="preserve">ствовать требованиям  </w:t>
      </w:r>
      <w:r>
        <w:rPr>
          <w:sz w:val="28"/>
          <w:szCs w:val="28"/>
          <w:highlight w:val="white"/>
        </w:rPr>
        <w:t>Межгосударственного стандарта ГОСТ 33997-2016 «Колесные транспортные средства. Требования к безопасности в эксплуатации и методы проверки»</w:t>
      </w:r>
      <w:r>
        <w:rPr>
          <w:sz w:val="28"/>
          <w:szCs w:val="28"/>
        </w:rPr>
        <w:t>, Правилам дорожного движения, Правилам технической эксплуатации подвижного состава автомобильного транспорта и инструкциям заводов-изготовителей. Оснащение внешними световыми приборами: колич</w:t>
      </w:r>
      <w:r>
        <w:rPr>
          <w:sz w:val="28"/>
          <w:szCs w:val="28"/>
        </w:rPr>
        <w:t>е</w:t>
      </w:r>
      <w:r>
        <w:rPr>
          <w:sz w:val="28"/>
          <w:szCs w:val="28"/>
        </w:rPr>
        <w:t xml:space="preserve">ство, тип, цвет, режим работы и расположение должно соответствовать </w:t>
      </w:r>
      <w:r>
        <w:rPr>
          <w:sz w:val="28"/>
          <w:szCs w:val="28"/>
          <w:highlight w:val="white"/>
        </w:rPr>
        <w:t>ГОСТ 8769-75</w:t>
      </w:r>
      <w:r>
        <w:rPr>
          <w:sz w:val="28"/>
          <w:szCs w:val="28"/>
        </w:rPr>
        <w:t>. Техническое состояние автопокрышек должно соответствовать Прав</w:t>
      </w:r>
      <w:r>
        <w:rPr>
          <w:sz w:val="28"/>
          <w:szCs w:val="28"/>
        </w:rPr>
        <w:t>и</w:t>
      </w:r>
      <w:r>
        <w:rPr>
          <w:sz w:val="28"/>
          <w:szCs w:val="28"/>
        </w:rPr>
        <w:t xml:space="preserve">лам дорожного движения, а также условиям безопасности “зима – лето”. </w:t>
      </w:r>
    </w:p>
    <w:p w:rsidR="00607EB3" w:rsidRDefault="00607EB3">
      <w:pPr>
        <w:pStyle w:val="43"/>
        <w:ind w:firstLine="709"/>
        <w:jc w:val="both"/>
        <w:rPr>
          <w:sz w:val="28"/>
          <w:szCs w:val="28"/>
        </w:rPr>
      </w:pPr>
      <w:r>
        <w:rPr>
          <w:sz w:val="28"/>
          <w:szCs w:val="28"/>
        </w:rPr>
        <w:t>4.3.4.   В случае выбытия автотранспортного средства по технической н</w:t>
      </w:r>
      <w:r>
        <w:rPr>
          <w:sz w:val="28"/>
          <w:szCs w:val="28"/>
        </w:rPr>
        <w:t>е</w:t>
      </w:r>
      <w:r>
        <w:rPr>
          <w:sz w:val="28"/>
          <w:szCs w:val="28"/>
        </w:rPr>
        <w:t>исправности или иным причинам, Исполнитель должен производить его замену аналогичным автотранспортным средством с водителем.</w:t>
      </w:r>
    </w:p>
    <w:p w:rsidR="00607EB3" w:rsidRDefault="00607EB3">
      <w:pPr>
        <w:pStyle w:val="43"/>
        <w:ind w:firstLine="709"/>
        <w:jc w:val="both"/>
        <w:rPr>
          <w:sz w:val="28"/>
          <w:szCs w:val="28"/>
        </w:rPr>
      </w:pPr>
      <w:r>
        <w:rPr>
          <w:sz w:val="28"/>
          <w:szCs w:val="28"/>
        </w:rPr>
        <w:t>4.3.5.  Наличие договоров на техническое обслуживание автотранспор</w:t>
      </w:r>
      <w:r>
        <w:rPr>
          <w:sz w:val="28"/>
          <w:szCs w:val="28"/>
        </w:rPr>
        <w:t>т</w:t>
      </w:r>
      <w:r>
        <w:rPr>
          <w:sz w:val="28"/>
          <w:szCs w:val="28"/>
        </w:rPr>
        <w:t xml:space="preserve">ного средства и </w:t>
      </w:r>
      <w:proofErr w:type="spellStart"/>
      <w:r>
        <w:rPr>
          <w:sz w:val="28"/>
          <w:szCs w:val="28"/>
        </w:rPr>
        <w:t>предрейсовое</w:t>
      </w:r>
      <w:proofErr w:type="spellEnd"/>
      <w:r>
        <w:rPr>
          <w:sz w:val="28"/>
          <w:szCs w:val="28"/>
        </w:rPr>
        <w:t xml:space="preserve"> медицинское обслуживание водителей обязательно. </w:t>
      </w:r>
    </w:p>
    <w:p w:rsidR="00607EB3" w:rsidRDefault="00607EB3">
      <w:pPr>
        <w:pStyle w:val="43"/>
        <w:ind w:firstLine="709"/>
        <w:jc w:val="both"/>
        <w:rPr>
          <w:sz w:val="28"/>
          <w:szCs w:val="28"/>
        </w:rPr>
      </w:pPr>
      <w:r>
        <w:rPr>
          <w:sz w:val="28"/>
          <w:szCs w:val="28"/>
        </w:rPr>
        <w:t>4.3.6.   Водитель должен быть обеспечен мобильной связью.</w:t>
      </w:r>
    </w:p>
    <w:p w:rsidR="00607EB3" w:rsidRDefault="00607EB3">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4.3.7. Автотранспортные средства должны быть поданы для оказания услуг в состоянии, пригодном для оказания заявленных Заказчиком Услуг.</w:t>
      </w:r>
    </w:p>
    <w:p w:rsidR="00607EB3" w:rsidRDefault="00607EB3">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4.3.8. Услуги должны быть оказаны в соответствии с требованиями те</w:t>
      </w:r>
      <w:r>
        <w:rPr>
          <w:color w:val="000000"/>
          <w:sz w:val="28"/>
          <w:szCs w:val="28"/>
        </w:rPr>
        <w:t>х</w:t>
      </w:r>
      <w:r>
        <w:rPr>
          <w:color w:val="000000"/>
          <w:sz w:val="28"/>
          <w:szCs w:val="28"/>
        </w:rPr>
        <w:t>нических условий на выполняемые автотранспортными средствами операции с соблюдением правил их эксплуатации.</w:t>
      </w:r>
    </w:p>
    <w:p w:rsidR="00607EB3" w:rsidRDefault="00607EB3">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4.3.9. При оказании услуг автотранспортные средства должны быть обе</w:t>
      </w:r>
      <w:r>
        <w:rPr>
          <w:color w:val="000000"/>
          <w:sz w:val="28"/>
          <w:szCs w:val="28"/>
        </w:rPr>
        <w:t>с</w:t>
      </w:r>
      <w:r>
        <w:rPr>
          <w:color w:val="000000"/>
          <w:sz w:val="28"/>
          <w:szCs w:val="28"/>
        </w:rPr>
        <w:t>печены водителем соответствующей квалификации, при необходимости должна быть произведена его замена (подмена). Квалификация водителей должна отвечать обязательным требованиям и обычной практике эксплуатации авт</w:t>
      </w:r>
      <w:r>
        <w:rPr>
          <w:color w:val="000000"/>
          <w:sz w:val="28"/>
          <w:szCs w:val="28"/>
        </w:rPr>
        <w:t>о</w:t>
      </w:r>
      <w:r>
        <w:rPr>
          <w:color w:val="000000"/>
          <w:sz w:val="28"/>
          <w:szCs w:val="28"/>
        </w:rPr>
        <w:t>транспортного средства. Водитель перед оказанием услуг должен пройти медицинское освидетельствование в соответствии с требованиями действующ</w:t>
      </w:r>
      <w:r>
        <w:rPr>
          <w:color w:val="000000"/>
          <w:sz w:val="28"/>
          <w:szCs w:val="28"/>
        </w:rPr>
        <w:t>е</w:t>
      </w:r>
      <w:r>
        <w:rPr>
          <w:color w:val="000000"/>
          <w:sz w:val="28"/>
          <w:szCs w:val="28"/>
        </w:rPr>
        <w:t xml:space="preserve">го законодательства Российской Федерации. </w:t>
      </w:r>
    </w:p>
    <w:p w:rsidR="00607EB3" w:rsidRDefault="00607EB3">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4.3.10. Должно быть обеспечено качество Услуг, соответствующее треб</w:t>
      </w:r>
      <w:r>
        <w:rPr>
          <w:color w:val="000000"/>
          <w:sz w:val="28"/>
          <w:szCs w:val="28"/>
        </w:rPr>
        <w:t>о</w:t>
      </w:r>
      <w:r>
        <w:rPr>
          <w:color w:val="000000"/>
          <w:sz w:val="28"/>
          <w:szCs w:val="28"/>
        </w:rPr>
        <w:t>ваниям законодательства Российской Федерации к соответствующему виду услуг.</w:t>
      </w:r>
    </w:p>
    <w:p w:rsidR="00607EB3" w:rsidRDefault="00607EB3">
      <w:pPr>
        <w:pStyle w:val="43"/>
        <w:ind w:firstLine="709"/>
        <w:jc w:val="both"/>
        <w:rPr>
          <w:sz w:val="28"/>
          <w:szCs w:val="28"/>
        </w:rPr>
      </w:pPr>
      <w:r>
        <w:rPr>
          <w:sz w:val="28"/>
          <w:szCs w:val="28"/>
        </w:rPr>
        <w:t>4.3.11. В случае если в процессе оказания Исполнителем услуг происх</w:t>
      </w:r>
      <w:r>
        <w:rPr>
          <w:sz w:val="28"/>
          <w:szCs w:val="28"/>
        </w:rPr>
        <w:t>о</w:t>
      </w:r>
      <w:r>
        <w:rPr>
          <w:sz w:val="28"/>
          <w:szCs w:val="28"/>
        </w:rPr>
        <w:t xml:space="preserve">дит дорожно-транспортное происшествие (ДТП), Исполнитель должен </w:t>
      </w:r>
      <w:r>
        <w:rPr>
          <w:sz w:val="28"/>
          <w:szCs w:val="28"/>
        </w:rPr>
        <w:lastRenderedPageBreak/>
        <w:t>незамедлительно информировать Заказчика о времени и месте ДТП и о необх</w:t>
      </w:r>
      <w:r>
        <w:rPr>
          <w:sz w:val="28"/>
          <w:szCs w:val="28"/>
        </w:rPr>
        <w:t>о</w:t>
      </w:r>
      <w:r>
        <w:rPr>
          <w:sz w:val="28"/>
          <w:szCs w:val="28"/>
        </w:rPr>
        <w:t>димости направления представителя Заказчика для оформления материалов ДТП и иных документов, принимает меры по замене автотранспортного сре</w:t>
      </w:r>
      <w:r>
        <w:rPr>
          <w:sz w:val="28"/>
          <w:szCs w:val="28"/>
        </w:rPr>
        <w:t>д</w:t>
      </w:r>
      <w:r>
        <w:rPr>
          <w:sz w:val="28"/>
          <w:szCs w:val="28"/>
        </w:rPr>
        <w:t>ства.</w:t>
      </w:r>
    </w:p>
    <w:p w:rsidR="00607EB3" w:rsidRDefault="00607EB3">
      <w:pPr>
        <w:pStyle w:val="43"/>
        <w:ind w:firstLine="709"/>
        <w:jc w:val="both"/>
        <w:rPr>
          <w:sz w:val="28"/>
          <w:szCs w:val="28"/>
        </w:rPr>
      </w:pPr>
      <w:r>
        <w:rPr>
          <w:sz w:val="28"/>
          <w:szCs w:val="28"/>
        </w:rPr>
        <w:t>4.3.12. Исполнитель, равно как и водитель Исполнителя, должен нести ответственность за вред, причиненный жизни или здоровью пассажиров, в соответствии с правилами статьи 1079 Гражданского кодекса Российской Федерации.</w:t>
      </w:r>
    </w:p>
    <w:p w:rsidR="00607EB3" w:rsidRDefault="00607EB3">
      <w:pPr>
        <w:pStyle w:val="43"/>
        <w:ind w:firstLine="709"/>
        <w:jc w:val="both"/>
        <w:rPr>
          <w:sz w:val="28"/>
          <w:szCs w:val="28"/>
        </w:rPr>
      </w:pPr>
      <w:r>
        <w:rPr>
          <w:sz w:val="28"/>
          <w:szCs w:val="28"/>
        </w:rPr>
        <w:t>4.3.13. Исполнитель должен нести полную материальную ответстве</w:t>
      </w:r>
      <w:r>
        <w:rPr>
          <w:sz w:val="28"/>
          <w:szCs w:val="28"/>
        </w:rPr>
        <w:t>н</w:t>
      </w:r>
      <w:r>
        <w:rPr>
          <w:sz w:val="28"/>
          <w:szCs w:val="28"/>
        </w:rPr>
        <w:t>ность за ущерб, причиненный Заказчику и третьим лицам автотранспортом и персоналом Исполнителя.</w:t>
      </w:r>
    </w:p>
    <w:p w:rsidR="00607EB3" w:rsidRDefault="00607EB3">
      <w:pPr>
        <w:pStyle w:val="43"/>
        <w:ind w:firstLine="709"/>
        <w:jc w:val="both"/>
        <w:rPr>
          <w:sz w:val="28"/>
          <w:szCs w:val="28"/>
        </w:rPr>
      </w:pPr>
      <w:r>
        <w:rPr>
          <w:sz w:val="28"/>
          <w:szCs w:val="28"/>
        </w:rPr>
        <w:t>4.3.14. В случае нарушения времени расписания, предусмотренного К</w:t>
      </w:r>
      <w:r>
        <w:rPr>
          <w:sz w:val="28"/>
          <w:szCs w:val="28"/>
        </w:rPr>
        <w:t>а</w:t>
      </w:r>
      <w:r>
        <w:rPr>
          <w:sz w:val="28"/>
          <w:szCs w:val="28"/>
        </w:rPr>
        <w:t xml:space="preserve">лендарным планом, Исполнитель по требованию Заказчика уплачивает Заказчику пеню в размере 0,1 (ноль целых одна десятая) % от суммы оплаты услуг за месяц за каждый случай нарушения, в течение 10 (десяти) календарных дней </w:t>
      </w:r>
      <w:proofErr w:type="gramStart"/>
      <w:r>
        <w:rPr>
          <w:sz w:val="28"/>
          <w:szCs w:val="28"/>
        </w:rPr>
        <w:t>с даты предъявления</w:t>
      </w:r>
      <w:proofErr w:type="gramEnd"/>
      <w:r>
        <w:rPr>
          <w:sz w:val="28"/>
          <w:szCs w:val="28"/>
        </w:rPr>
        <w:t xml:space="preserve"> Заказчиком требования.</w:t>
      </w:r>
    </w:p>
    <w:p w:rsidR="00607EB3" w:rsidRDefault="00607EB3">
      <w:pPr>
        <w:pStyle w:val="43"/>
        <w:tabs>
          <w:tab w:val="left" w:pos="709"/>
          <w:tab w:val="left" w:pos="993"/>
        </w:tabs>
        <w:ind w:firstLine="709"/>
        <w:jc w:val="both"/>
        <w:rPr>
          <w:sz w:val="28"/>
          <w:szCs w:val="28"/>
        </w:rPr>
      </w:pPr>
    </w:p>
    <w:p w:rsidR="00607EB3" w:rsidRDefault="00607EB3">
      <w:pPr>
        <w:pStyle w:val="43"/>
        <w:ind w:firstLine="709"/>
        <w:jc w:val="both"/>
        <w:rPr>
          <w:b/>
          <w:color w:val="000000"/>
          <w:sz w:val="28"/>
          <w:szCs w:val="28"/>
        </w:rPr>
      </w:pPr>
      <w:r>
        <w:rPr>
          <w:b/>
          <w:sz w:val="28"/>
          <w:szCs w:val="28"/>
        </w:rPr>
        <w:t xml:space="preserve">4.4.  </w:t>
      </w:r>
      <w:r>
        <w:rPr>
          <w:b/>
          <w:color w:val="000000"/>
          <w:sz w:val="28"/>
          <w:szCs w:val="28"/>
        </w:rPr>
        <w:t>Цена договора</w:t>
      </w:r>
    </w:p>
    <w:p w:rsidR="00607EB3" w:rsidRDefault="00607EB3">
      <w:pPr>
        <w:pStyle w:val="43"/>
        <w:jc w:val="both"/>
        <w:rPr>
          <w:sz w:val="28"/>
          <w:szCs w:val="28"/>
        </w:rPr>
      </w:pPr>
      <w:r>
        <w:rPr>
          <w:sz w:val="28"/>
          <w:szCs w:val="28"/>
        </w:rPr>
        <w:t xml:space="preserve">          4.4.1. Начальная (максимальная) цена</w:t>
      </w:r>
      <w:r>
        <w:rPr>
          <w:b/>
          <w:sz w:val="28"/>
          <w:szCs w:val="28"/>
        </w:rPr>
        <w:t xml:space="preserve"> </w:t>
      </w:r>
      <w:r>
        <w:rPr>
          <w:sz w:val="28"/>
          <w:szCs w:val="28"/>
        </w:rPr>
        <w:t>договора составляет 2 939 598,00</w:t>
      </w:r>
      <w:r>
        <w:rPr>
          <w:rFonts w:eastAsia="DengXian"/>
          <w:sz w:val="28"/>
          <w:szCs w:val="28"/>
          <w:lang w:eastAsia="zh-CN"/>
        </w:rPr>
        <w:t xml:space="preserve"> (два миллиона девятьсот тридцать девять тысяч пятьсот девяносто восемь)</w:t>
      </w:r>
      <w:r>
        <w:rPr>
          <w:rFonts w:eastAsia="DengXian"/>
          <w:i/>
          <w:iCs/>
          <w:sz w:val="26"/>
          <w:szCs w:val="26"/>
          <w:lang w:eastAsia="zh-CN"/>
        </w:rPr>
        <w:t xml:space="preserve"> </w:t>
      </w:r>
      <w:r>
        <w:rPr>
          <w:rFonts w:eastAsia="DengXian"/>
          <w:sz w:val="28"/>
          <w:szCs w:val="28"/>
          <w:lang w:eastAsia="zh-CN"/>
        </w:rPr>
        <w:t>рублей 00 копеек</w:t>
      </w:r>
      <w:r>
        <w:rPr>
          <w:sz w:val="28"/>
          <w:szCs w:val="28"/>
        </w:rPr>
        <w:t xml:space="preserve"> без учета НДС. Сумма НДС и условия начисления определ</w:t>
      </w:r>
      <w:r>
        <w:rPr>
          <w:sz w:val="28"/>
          <w:szCs w:val="28"/>
        </w:rPr>
        <w:t>я</w:t>
      </w:r>
      <w:r>
        <w:rPr>
          <w:sz w:val="28"/>
          <w:szCs w:val="28"/>
        </w:rPr>
        <w:t>ются в соответствии с законодательством Российской Федерации.</w:t>
      </w:r>
    </w:p>
    <w:p w:rsidR="00607EB3" w:rsidRDefault="00607EB3">
      <w:pPr>
        <w:pStyle w:val="43"/>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ind w:right="28" w:firstLine="709"/>
        <w:jc w:val="both"/>
        <w:rPr>
          <w:color w:val="000000"/>
          <w:sz w:val="28"/>
          <w:szCs w:val="28"/>
        </w:rPr>
      </w:pPr>
      <w:proofErr w:type="gramStart"/>
      <w:r>
        <w:rPr>
          <w:color w:val="000000"/>
          <w:sz w:val="28"/>
          <w:szCs w:val="28"/>
        </w:rPr>
        <w:t>Стоимость включает все возможные расходы претендента,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w:t>
      </w:r>
      <w:r>
        <w:rPr>
          <w:color w:val="000000"/>
          <w:sz w:val="28"/>
          <w:szCs w:val="28"/>
        </w:rPr>
        <w:t>а</w:t>
      </w:r>
      <w:r>
        <w:rPr>
          <w:color w:val="000000"/>
          <w:sz w:val="28"/>
          <w:szCs w:val="28"/>
        </w:rPr>
        <w:t>нение последствий дорожно-транспортных происшествий; на сезонную замену и хранение резины; на мойку автотранспортных средств, с чисткой салона;</w:t>
      </w:r>
      <w:proofErr w:type="gramEnd"/>
      <w:r>
        <w:rPr>
          <w:color w:val="000000"/>
          <w:sz w:val="28"/>
          <w:szCs w:val="28"/>
        </w:rPr>
        <w:t xml:space="preserve"> зарплату сотрудникам; другие расходы, связанные с эксплуатацией автотран</w:t>
      </w:r>
      <w:r>
        <w:rPr>
          <w:color w:val="000000"/>
          <w:sz w:val="28"/>
          <w:szCs w:val="28"/>
        </w:rPr>
        <w:t>с</w:t>
      </w:r>
      <w:r>
        <w:rPr>
          <w:color w:val="000000"/>
          <w:sz w:val="28"/>
          <w:szCs w:val="28"/>
        </w:rPr>
        <w:t>портных средств,  и все налоги.</w:t>
      </w:r>
    </w:p>
    <w:p w:rsidR="00607EB3" w:rsidRDefault="00607EB3">
      <w:pPr>
        <w:pStyle w:val="43"/>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ind w:right="28" w:firstLine="709"/>
        <w:jc w:val="both"/>
        <w:rPr>
          <w:color w:val="000000"/>
          <w:sz w:val="28"/>
          <w:szCs w:val="28"/>
        </w:rPr>
      </w:pPr>
    </w:p>
    <w:p w:rsidR="00607EB3" w:rsidRDefault="00607EB3">
      <w:pPr>
        <w:pStyle w:val="43"/>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ind w:right="28" w:firstLine="709"/>
        <w:jc w:val="both"/>
        <w:rPr>
          <w:b/>
          <w:color w:val="000000"/>
          <w:sz w:val="28"/>
          <w:szCs w:val="28"/>
        </w:rPr>
      </w:pPr>
      <w:r>
        <w:rPr>
          <w:b/>
          <w:color w:val="000000"/>
          <w:sz w:val="28"/>
          <w:szCs w:val="28"/>
        </w:rPr>
        <w:t>4.5. Порядок оплаты Услуг</w:t>
      </w:r>
    </w:p>
    <w:p w:rsidR="00607EB3" w:rsidRDefault="00607EB3">
      <w:pPr>
        <w:pStyle w:val="43"/>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ind w:right="28" w:firstLine="709"/>
        <w:jc w:val="both"/>
        <w:rPr>
          <w:color w:val="000000"/>
          <w:sz w:val="28"/>
          <w:szCs w:val="28"/>
        </w:rPr>
      </w:pPr>
      <w:r>
        <w:rPr>
          <w:color w:val="000000"/>
          <w:sz w:val="28"/>
          <w:szCs w:val="28"/>
        </w:rPr>
        <w:t>4.5.1. Расчетным периодом по оказанию Услуг является календарный м</w:t>
      </w:r>
      <w:r>
        <w:rPr>
          <w:color w:val="000000"/>
          <w:sz w:val="28"/>
          <w:szCs w:val="28"/>
        </w:rPr>
        <w:t>е</w:t>
      </w:r>
      <w:r>
        <w:rPr>
          <w:color w:val="000000"/>
          <w:sz w:val="28"/>
          <w:szCs w:val="28"/>
        </w:rPr>
        <w:t>сяц.</w:t>
      </w:r>
    </w:p>
    <w:p w:rsidR="00607EB3" w:rsidRDefault="00607EB3">
      <w:pPr>
        <w:pStyle w:val="43"/>
        <w:jc w:val="both"/>
        <w:rPr>
          <w:sz w:val="28"/>
          <w:szCs w:val="28"/>
        </w:rPr>
      </w:pPr>
      <w:r>
        <w:rPr>
          <w:sz w:val="28"/>
          <w:szCs w:val="28"/>
        </w:rPr>
        <w:t xml:space="preserve">         4.5.2. Авансирование не предусмотрено.</w:t>
      </w:r>
    </w:p>
    <w:p w:rsidR="00607EB3" w:rsidRDefault="00607EB3">
      <w:pPr>
        <w:pStyle w:val="43"/>
        <w:ind w:firstLine="708"/>
        <w:jc w:val="both"/>
        <w:rPr>
          <w:sz w:val="28"/>
          <w:szCs w:val="28"/>
        </w:rPr>
      </w:pPr>
      <w:r>
        <w:rPr>
          <w:sz w:val="28"/>
          <w:szCs w:val="28"/>
        </w:rPr>
        <w:t>4.5.3. Оплата Услуг производится путем перечисления денежных средств на расчетный счет Исполнителя в течение 30 (тридцати)  календарных</w:t>
      </w:r>
      <w:r>
        <w:rPr>
          <w:color w:val="FF0000"/>
          <w:sz w:val="28"/>
          <w:szCs w:val="28"/>
        </w:rPr>
        <w:t xml:space="preserve"> </w:t>
      </w:r>
      <w:r>
        <w:rPr>
          <w:sz w:val="28"/>
          <w:szCs w:val="28"/>
        </w:rPr>
        <w:t>дней после подписания акта сдачи – приемки оказанных Услуг на основании счета</w:t>
      </w:r>
      <w:r>
        <w:t xml:space="preserve"> </w:t>
      </w:r>
      <w:r>
        <w:rPr>
          <w:sz w:val="28"/>
          <w:szCs w:val="28"/>
        </w:rPr>
        <w:t xml:space="preserve">и счет-фактуры.  </w:t>
      </w:r>
    </w:p>
    <w:p w:rsidR="00607EB3" w:rsidRDefault="00607EB3">
      <w:pPr>
        <w:pStyle w:val="43"/>
        <w:ind w:firstLine="708"/>
        <w:jc w:val="both"/>
        <w:rPr>
          <w:sz w:val="28"/>
          <w:szCs w:val="28"/>
        </w:rPr>
      </w:pPr>
    </w:p>
    <w:p w:rsidR="00607EB3" w:rsidRDefault="00607EB3">
      <w:pPr>
        <w:pStyle w:val="43"/>
        <w:tabs>
          <w:tab w:val="left" w:pos="693"/>
        </w:tabs>
        <w:ind w:firstLine="709"/>
        <w:jc w:val="both"/>
        <w:rPr>
          <w:sz w:val="28"/>
          <w:szCs w:val="28"/>
        </w:rPr>
      </w:pPr>
      <w:r>
        <w:rPr>
          <w:b/>
          <w:sz w:val="28"/>
          <w:szCs w:val="28"/>
        </w:rPr>
        <w:t xml:space="preserve">4.6. Место оказания Услуг: </w:t>
      </w:r>
      <w:r>
        <w:rPr>
          <w:sz w:val="28"/>
          <w:szCs w:val="28"/>
        </w:rPr>
        <w:t>Российская Федерация, Свердловская обл., г. Екатеринбург.</w:t>
      </w:r>
    </w:p>
    <w:p w:rsidR="00607EB3" w:rsidRDefault="00607EB3">
      <w:pPr>
        <w:pStyle w:val="43"/>
        <w:jc w:val="both"/>
        <w:rPr>
          <w:sz w:val="28"/>
          <w:szCs w:val="28"/>
        </w:rPr>
      </w:pPr>
    </w:p>
    <w:p w:rsidR="00607EB3" w:rsidRDefault="00607EB3">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b/>
          <w:color w:val="000000"/>
          <w:sz w:val="28"/>
          <w:szCs w:val="28"/>
        </w:rPr>
        <w:lastRenderedPageBreak/>
        <w:t xml:space="preserve">4.7. Сроки оказания услуг: </w:t>
      </w:r>
      <w:r>
        <w:rPr>
          <w:color w:val="000000"/>
          <w:sz w:val="28"/>
          <w:szCs w:val="28"/>
        </w:rPr>
        <w:t>с 01 июня 2025 г. по 31 мая 2026 г. включ</w:t>
      </w:r>
      <w:r>
        <w:rPr>
          <w:color w:val="000000"/>
          <w:sz w:val="28"/>
          <w:szCs w:val="28"/>
        </w:rPr>
        <w:t>и</w:t>
      </w:r>
      <w:r>
        <w:rPr>
          <w:color w:val="000000"/>
          <w:sz w:val="28"/>
          <w:szCs w:val="28"/>
        </w:rPr>
        <w:t xml:space="preserve">тельно. </w:t>
      </w:r>
    </w:p>
    <w:p w:rsidR="00607EB3" w:rsidRDefault="00607EB3">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p>
    <w:p w:rsidR="00607EB3" w:rsidRDefault="00607EB3">
      <w:pPr>
        <w:pStyle w:val="43"/>
        <w:ind w:firstLine="708"/>
        <w:jc w:val="both"/>
      </w:pPr>
      <w:r>
        <w:rPr>
          <w:b/>
          <w:sz w:val="28"/>
          <w:szCs w:val="28"/>
        </w:rPr>
        <w:t>4.8. Срок действия договора:</w:t>
      </w:r>
      <w:r>
        <w:rPr>
          <w:sz w:val="28"/>
          <w:szCs w:val="28"/>
        </w:rPr>
        <w:t xml:space="preserve"> </w:t>
      </w:r>
      <w:proofErr w:type="gramStart"/>
      <w:r>
        <w:rPr>
          <w:sz w:val="28"/>
          <w:szCs w:val="28"/>
        </w:rPr>
        <w:t>с даты заключения</w:t>
      </w:r>
      <w:proofErr w:type="gramEnd"/>
      <w:r>
        <w:rPr>
          <w:sz w:val="28"/>
          <w:szCs w:val="28"/>
        </w:rPr>
        <w:t xml:space="preserve"> договора по 31 мая 2026 г. включительно, а в части взаиморасчетов – до полного исполнения сторонами своих обязательств.</w:t>
      </w:r>
    </w:p>
    <w:p w:rsidR="00607EB3" w:rsidRDefault="00607EB3"/>
    <w:p w:rsidR="00D83DFB" w:rsidRDefault="00D83DFB" w:rsidP="00D83DFB">
      <w:pPr>
        <w:spacing w:after="120"/>
        <w:outlineLvl w:val="0"/>
        <w:rPr>
          <w:rFonts w:eastAsia="MS Mincho"/>
          <w:szCs w:val="28"/>
        </w:rPr>
        <w:sectPr w:rsidR="00D83DFB" w:rsidSect="00BA573E">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
        </w:tc>
        <w:tc>
          <w:tcPr>
            <w:tcW w:w="2126" w:type="dxa"/>
            <w:vAlign w:val="center"/>
          </w:tcPr>
          <w:p w:rsidR="002E18D3" w:rsidRPr="00F86FAA" w:rsidRDefault="002E18D3" w:rsidP="00804946">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C40DB" w:rsidRDefault="00607EB3" w:rsidP="00077D35">
            <w:pPr>
              <w:pStyle w:val="1a"/>
              <w:ind w:firstLine="397"/>
              <w:rPr>
                <w:sz w:val="24"/>
                <w:szCs w:val="24"/>
              </w:rPr>
            </w:pPr>
            <w:r>
              <w:rPr>
                <w:sz w:val="24"/>
                <w:szCs w:val="24"/>
              </w:rPr>
              <w:t xml:space="preserve">Открытый конкурс в электронной форме № ОКэ-СВЕРД-25-0007 по предмету закупки </w:t>
            </w:r>
            <w:r w:rsidR="00077D35">
              <w:rPr>
                <w:sz w:val="24"/>
                <w:szCs w:val="24"/>
              </w:rPr>
              <w:t>«</w:t>
            </w:r>
            <w:r>
              <w:rPr>
                <w:sz w:val="24"/>
                <w:szCs w:val="24"/>
              </w:rPr>
              <w:t>Оказание услуг по перевозке работников контейнерного терминала Екатеринбург-Товарный Уральского филиала ПАО «ТрансКонтейнер»</w:t>
            </w:r>
            <w:r w:rsidR="00077D35">
              <w:rPr>
                <w:sz w:val="24"/>
                <w:szCs w:val="24"/>
              </w:rPr>
              <w:t>»</w:t>
            </w:r>
            <w:r>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C40DB" w:rsidRPr="00077D35" w:rsidRDefault="00607EB3">
            <w:pPr>
              <w:pStyle w:val="1a"/>
              <w:ind w:firstLine="397"/>
              <w:rPr>
                <w:sz w:val="24"/>
                <w:szCs w:val="24"/>
              </w:rPr>
            </w:pPr>
            <w:r w:rsidRPr="00077D35">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77D35" w:rsidRPr="00077D35" w:rsidRDefault="00607EB3">
            <w:pPr>
              <w:pStyle w:val="1a"/>
              <w:ind w:firstLine="0"/>
              <w:rPr>
                <w:sz w:val="24"/>
                <w:szCs w:val="24"/>
              </w:rPr>
            </w:pPr>
            <w:r w:rsidRPr="00077D35">
              <w:rPr>
                <w:sz w:val="24"/>
                <w:szCs w:val="24"/>
              </w:rPr>
              <w:t xml:space="preserve">- постоянная рабочая группа Конкурсной комиссии </w:t>
            </w:r>
            <w:r w:rsidR="00077D35" w:rsidRPr="00077D35">
              <w:rPr>
                <w:sz w:val="24"/>
                <w:szCs w:val="24"/>
              </w:rPr>
              <w:t xml:space="preserve">Уральского </w:t>
            </w:r>
            <w:r w:rsidRPr="00077D35">
              <w:rPr>
                <w:sz w:val="24"/>
                <w:szCs w:val="24"/>
              </w:rPr>
              <w:t>филиала ПАО «ТрансКонтейнер»</w:t>
            </w:r>
            <w:r w:rsidR="00077D35" w:rsidRPr="00077D35">
              <w:rPr>
                <w:sz w:val="24"/>
                <w:szCs w:val="24"/>
              </w:rPr>
              <w:t>.</w:t>
            </w:r>
            <w:r w:rsidRPr="00077D35">
              <w:rPr>
                <w:sz w:val="24"/>
                <w:szCs w:val="24"/>
              </w:rPr>
              <w:t xml:space="preserve"> </w:t>
            </w:r>
          </w:p>
          <w:p w:rsidR="006C40DB" w:rsidRPr="00077D35" w:rsidRDefault="00607EB3">
            <w:pPr>
              <w:pStyle w:val="1a"/>
              <w:ind w:firstLine="0"/>
              <w:rPr>
                <w:sz w:val="24"/>
                <w:szCs w:val="24"/>
              </w:rPr>
            </w:pPr>
            <w:r w:rsidRPr="00077D35">
              <w:rPr>
                <w:sz w:val="24"/>
                <w:szCs w:val="24"/>
              </w:rPr>
              <w:t>Адрес: Российская Федерация, 620027, г. Екатеринбург, ул. Николая Никонова, д.8</w:t>
            </w:r>
          </w:p>
          <w:p w:rsidR="00077D35" w:rsidRPr="00077D35" w:rsidRDefault="00077D35">
            <w:pPr>
              <w:pStyle w:val="1a"/>
              <w:ind w:firstLine="0"/>
              <w:rPr>
                <w:sz w:val="24"/>
                <w:szCs w:val="24"/>
              </w:rPr>
            </w:pPr>
          </w:p>
          <w:p w:rsidR="00077D35" w:rsidRPr="00077D35" w:rsidRDefault="00607EB3">
            <w:r w:rsidRPr="00077D35">
              <w:t xml:space="preserve">Контактная информация Заказчика: </w:t>
            </w:r>
          </w:p>
          <w:p w:rsidR="00077D35" w:rsidRPr="00077D35" w:rsidRDefault="00077D35" w:rsidP="00077D35">
            <w:r w:rsidRPr="00077D35">
              <w:t xml:space="preserve">тел. +7(495)7881717(5050, 5052), </w:t>
            </w:r>
          </w:p>
          <w:p w:rsidR="006C40DB" w:rsidRPr="00077D35" w:rsidRDefault="00077D35" w:rsidP="00077D35">
            <w:pPr>
              <w:pStyle w:val="1a"/>
              <w:ind w:firstLine="0"/>
              <w:rPr>
                <w:sz w:val="24"/>
                <w:szCs w:val="24"/>
              </w:rPr>
            </w:pPr>
            <w:r w:rsidRPr="00077D35">
              <w:rPr>
                <w:sz w:val="24"/>
                <w:szCs w:val="24"/>
              </w:rPr>
              <w:t>электронный адрес Zakupki-URL@trcont.ru.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77D35" w:rsidRDefault="00607EB3" w:rsidP="00077D35">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077D35">
              <w:rPr>
                <w:sz w:val="24"/>
                <w:szCs w:val="24"/>
              </w:rPr>
              <w:t xml:space="preserve">Уральском </w:t>
            </w:r>
            <w:r>
              <w:rPr>
                <w:sz w:val="24"/>
                <w:szCs w:val="24"/>
              </w:rPr>
              <w:t>филиале ПАО «ТрансКонтейнер»</w:t>
            </w:r>
            <w:r w:rsidR="00077D35">
              <w:rPr>
                <w:sz w:val="24"/>
                <w:szCs w:val="24"/>
              </w:rPr>
              <w:t>.</w:t>
            </w:r>
            <w:r>
              <w:rPr>
                <w:sz w:val="24"/>
                <w:szCs w:val="24"/>
              </w:rPr>
              <w:t xml:space="preserve"> </w:t>
            </w:r>
          </w:p>
          <w:p w:rsidR="006C40DB" w:rsidRDefault="00607EB3" w:rsidP="00077D35">
            <w:pPr>
              <w:pStyle w:val="1a"/>
              <w:ind w:firstLine="397"/>
              <w:rPr>
                <w:sz w:val="24"/>
                <w:szCs w:val="24"/>
                <w:highlight w:val="cyan"/>
              </w:rPr>
            </w:pPr>
            <w:r>
              <w:rPr>
                <w:sz w:val="24"/>
                <w:szCs w:val="24"/>
              </w:rPr>
              <w:t>Адрес: Российская Федерация, 620027, г. Екатеринбург, ул. Николая Никонова, д.8</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w:t>
            </w:r>
            <w:r>
              <w:rPr>
                <w:sz w:val="24"/>
                <w:szCs w:val="24"/>
              </w:rPr>
              <w:lastRenderedPageBreak/>
              <w:t>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07EB3" w:rsidRDefault="00607EB3">
            <w:pPr>
              <w:pStyle w:val="1a"/>
              <w:ind w:firstLine="397"/>
              <w:rPr>
                <w:sz w:val="24"/>
                <w:szCs w:val="24"/>
              </w:rPr>
            </w:pPr>
            <w:r>
              <w:rPr>
                <w:sz w:val="24"/>
                <w:szCs w:val="24"/>
              </w:rPr>
              <w:t xml:space="preserve">Начальная (максимальная) цена договора составляет 2 939 598,00 (два миллиона девятьсот тридцать девять тысяч пятьсот девяносто восемь) рублей 00 копеек с учетом всех налогов (кроме НДС). </w:t>
            </w:r>
          </w:p>
          <w:p w:rsidR="00607EB3" w:rsidRDefault="00607EB3">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p w:rsidR="006C40DB" w:rsidRDefault="00607EB3">
            <w:pPr>
              <w:pStyle w:val="1a"/>
              <w:ind w:firstLine="397"/>
              <w:rPr>
                <w:sz w:val="24"/>
                <w:szCs w:val="24"/>
              </w:rPr>
            </w:pPr>
            <w:proofErr w:type="gramStart"/>
            <w:r>
              <w:rPr>
                <w:sz w:val="24"/>
                <w:szCs w:val="24"/>
              </w:rPr>
              <w:t>Стоимость включает все возможные расходы претендента,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w:t>
            </w:r>
            <w:proofErr w:type="gramEnd"/>
            <w:r>
              <w:rPr>
                <w:sz w:val="24"/>
                <w:szCs w:val="24"/>
              </w:rPr>
              <w:t xml:space="preserve"> зарплату сотрудникам; другие расходы, связанные с эксплуатацией автотранспортных средств,  и все налоги.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C40DB" w:rsidRDefault="00607EB3">
            <w:pPr>
              <w:jc w:val="both"/>
              <w:rPr>
                <w:b/>
              </w:rPr>
            </w:pPr>
            <w:r>
              <w:t>«12» мая 2025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C40DB" w:rsidRDefault="00607EB3" w:rsidP="00607EB3">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«27» мая 2025 г. 08 час. 00 мин. </w:t>
            </w:r>
            <w:proofErr w:type="gramStart"/>
            <w:r>
              <w:rPr>
                <w:sz w:val="24"/>
                <w:szCs w:val="24"/>
              </w:rPr>
              <w:t>МСК</w:t>
            </w:r>
            <w:proofErr w:type="gramEnd"/>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C40DB" w:rsidRDefault="00607EB3" w:rsidP="00607EB3">
            <w:pPr>
              <w:pStyle w:val="1a"/>
              <w:ind w:firstLine="397"/>
              <w:rPr>
                <w:sz w:val="24"/>
                <w:szCs w:val="24"/>
                <w:highlight w:val="cyan"/>
              </w:rPr>
            </w:pPr>
            <w:r>
              <w:rPr>
                <w:sz w:val="24"/>
                <w:szCs w:val="24"/>
              </w:rPr>
              <w:t xml:space="preserve">Рассмотрение, оценка и сопоставление Заявок состоится «27» мая 2025 г. 12 час. 00 мин. </w:t>
            </w:r>
            <w:proofErr w:type="gramStart"/>
            <w:r>
              <w:rPr>
                <w:sz w:val="24"/>
                <w:szCs w:val="24"/>
              </w:rPr>
              <w:t>МСК</w:t>
            </w:r>
            <w:proofErr w:type="gramEnd"/>
            <w:r>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C40DB" w:rsidRDefault="00607EB3" w:rsidP="00607EB3">
            <w:pPr>
              <w:pStyle w:val="1a"/>
              <w:ind w:firstLine="0"/>
              <w:rPr>
                <w:sz w:val="24"/>
                <w:szCs w:val="24"/>
                <w:highlight w:val="cyan"/>
              </w:rPr>
            </w:pPr>
            <w:r>
              <w:rPr>
                <w:sz w:val="24"/>
                <w:szCs w:val="24"/>
              </w:rPr>
              <w:t xml:space="preserve">Подведение итогов состоится не позднее </w:t>
            </w:r>
            <w:bookmarkStart w:id="34" w:name="OLE_LINK14"/>
            <w:bookmarkStart w:id="35" w:name="OLE_LINK15"/>
            <w:bookmarkStart w:id="36" w:name="OLE_LINK28"/>
            <w:r>
              <w:rPr>
                <w:sz w:val="24"/>
                <w:szCs w:val="24"/>
              </w:rPr>
              <w:t>«05» июня 2025 г. 12 час. 00 мин.</w:t>
            </w:r>
            <w:bookmarkEnd w:id="34"/>
            <w:bookmarkEnd w:id="35"/>
            <w:bookmarkEnd w:id="36"/>
            <w:r>
              <w:rPr>
                <w:sz w:val="24"/>
                <w:szCs w:val="24"/>
              </w:rPr>
              <w:t xml:space="preserve"> </w:t>
            </w:r>
            <w:proofErr w:type="gramStart"/>
            <w:r>
              <w:rPr>
                <w:sz w:val="24"/>
                <w:szCs w:val="24"/>
              </w:rPr>
              <w:t>МСК</w:t>
            </w:r>
            <w:proofErr w:type="gramEnd"/>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C40DB" w:rsidRDefault="00607EB3">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C40DB" w:rsidRPr="00077D35" w:rsidRDefault="00607EB3">
            <w:pPr>
              <w:pStyle w:val="afd"/>
              <w:jc w:val="both"/>
              <w:rPr>
                <w:sz w:val="24"/>
                <w:szCs w:val="24"/>
              </w:rPr>
            </w:pPr>
            <w:r w:rsidRPr="00077D35">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C40DB" w:rsidRDefault="00607EB3">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C40DB" w:rsidRDefault="00607EB3">
            <w:pPr>
              <w:pStyle w:val="1a"/>
              <w:ind w:firstLine="0"/>
              <w:rPr>
                <w:sz w:val="24"/>
                <w:szCs w:val="24"/>
              </w:rPr>
            </w:pPr>
            <w:r>
              <w:rPr>
                <w:sz w:val="24"/>
                <w:szCs w:val="24"/>
              </w:rPr>
              <w:t xml:space="preserve">Оплата Услуг производится путем перечисления денежных средств на расчетный счет Исполнителя в течение 30 (тридцати)  календарных дней после подписания акта сдачи – приемки оказанных Услуг либо Универсального передаточного документа (УПД) на основании счета и счет-фактуры.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C40DB" w:rsidRDefault="00607EB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июня 2025 г. по 31 мая 2026 г. включительно.</w:t>
            </w:r>
          </w:p>
          <w:p w:rsidR="00685C56" w:rsidRPr="00F86FAA" w:rsidRDefault="00685C56" w:rsidP="00685C56">
            <w:pPr>
              <w:pStyle w:val="Default"/>
              <w:jc w:val="both"/>
            </w:pPr>
          </w:p>
          <w:p w:rsidR="006C40DB" w:rsidRDefault="00607EB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Свердловская обл., г. Екатеринбург.</w:t>
            </w:r>
          </w:p>
          <w:p w:rsidR="006C40DB" w:rsidRDefault="006C40DB">
            <w:pPr>
              <w:pStyle w:val="1a"/>
              <w:ind w:firstLine="0"/>
              <w:rPr>
                <w:b/>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C40DB" w:rsidRDefault="00607EB3">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C40DB" w:rsidRDefault="00607EB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C40DB" w:rsidRDefault="00607EB3">
                  <w:pPr>
                    <w:snapToGrid w:val="0"/>
                    <w:rPr>
                      <w:sz w:val="22"/>
                      <w:szCs w:val="22"/>
                    </w:rPr>
                  </w:pPr>
                  <w:r>
                    <w:rPr>
                      <w:sz w:val="22"/>
                      <w:szCs w:val="22"/>
                    </w:rPr>
                    <w:t>49.31.21.110</w:t>
                  </w:r>
                </w:p>
              </w:tc>
              <w:tc>
                <w:tcPr>
                  <w:tcW w:w="1417" w:type="dxa"/>
                  <w:tcBorders>
                    <w:top w:val="single" w:sz="4" w:space="0" w:color="auto"/>
                    <w:left w:val="single" w:sz="4" w:space="0" w:color="auto"/>
                    <w:bottom w:val="single" w:sz="4" w:space="0" w:color="auto"/>
                    <w:right w:val="single" w:sz="4" w:space="0" w:color="auto"/>
                  </w:tcBorders>
                </w:tcPr>
                <w:p w:rsidR="006C40DB" w:rsidRDefault="00607EB3">
                  <w:pPr>
                    <w:snapToGrid w:val="0"/>
                    <w:rPr>
                      <w:sz w:val="22"/>
                      <w:szCs w:val="22"/>
                    </w:rPr>
                  </w:pPr>
                  <w:r>
                    <w:rPr>
                      <w:sz w:val="22"/>
                      <w:szCs w:val="22"/>
                    </w:rPr>
                    <w:t>49.31.21</w:t>
                  </w:r>
                </w:p>
              </w:tc>
              <w:tc>
                <w:tcPr>
                  <w:tcW w:w="1134" w:type="dxa"/>
                  <w:tcBorders>
                    <w:top w:val="single" w:sz="4" w:space="0" w:color="auto"/>
                    <w:left w:val="single" w:sz="4" w:space="0" w:color="auto"/>
                    <w:bottom w:val="single" w:sz="4" w:space="0" w:color="auto"/>
                    <w:right w:val="single" w:sz="4" w:space="0" w:color="auto"/>
                  </w:tcBorders>
                </w:tcPr>
                <w:p w:rsidR="006C40DB" w:rsidRDefault="00607EB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C40DB" w:rsidRDefault="00607EB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C40DB" w:rsidRDefault="00607EB3">
                  <w:pPr>
                    <w:snapToGrid w:val="0"/>
                    <w:rPr>
                      <w:sz w:val="22"/>
                      <w:szCs w:val="22"/>
                    </w:rPr>
                  </w:pPr>
                  <w:r>
                    <w:rPr>
                      <w:sz w:val="22"/>
                      <w:szCs w:val="22"/>
                    </w:rPr>
                    <w:t>121</w:t>
                  </w:r>
                </w:p>
              </w:tc>
            </w:tr>
          </w:tbl>
          <w:p w:rsidR="006C40DB" w:rsidRDefault="006C40DB"/>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077D35">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C40DB" w:rsidRPr="00077D35" w:rsidRDefault="00607EB3" w:rsidP="00077D35">
            <w:pPr>
              <w:pStyle w:val="aff6"/>
              <w:numPr>
                <w:ilvl w:val="1"/>
                <w:numId w:val="14"/>
              </w:numPr>
              <w:ind w:left="601" w:hanging="426"/>
              <w:jc w:val="both"/>
            </w:pPr>
            <w:r w:rsidRPr="00077D35">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6C40DB" w:rsidRPr="00077D35" w:rsidRDefault="00607EB3" w:rsidP="00077D35">
            <w:pPr>
              <w:pStyle w:val="aff6"/>
              <w:numPr>
                <w:ilvl w:val="1"/>
                <w:numId w:val="14"/>
              </w:numPr>
              <w:ind w:left="601" w:hanging="426"/>
              <w:jc w:val="both"/>
            </w:pPr>
            <w:r w:rsidRPr="00077D35">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6C40DB" w:rsidRPr="00077D35" w:rsidRDefault="00607EB3" w:rsidP="00077D35">
            <w:pPr>
              <w:pStyle w:val="aff6"/>
              <w:numPr>
                <w:ilvl w:val="1"/>
                <w:numId w:val="14"/>
              </w:numPr>
              <w:ind w:left="601" w:hanging="426"/>
              <w:jc w:val="both"/>
            </w:pPr>
            <w:r w:rsidRPr="00077D35">
              <w:t xml:space="preserve">наличие опыта оказания услуг за период 2022-2025 гг. с предметом (оказание услуг по перевозке пассажиров), с суммарной стоимостью договоров не менее 20 % от начальной (максимальной) цены договора/цены лота  и документов, подтверждающих факт исполнения обязательств по указанным договорам; </w:t>
            </w:r>
          </w:p>
          <w:p w:rsidR="006C40DB" w:rsidRPr="00077D35" w:rsidRDefault="00607EB3" w:rsidP="00077D35">
            <w:pPr>
              <w:pStyle w:val="aff6"/>
              <w:numPr>
                <w:ilvl w:val="1"/>
                <w:numId w:val="14"/>
              </w:numPr>
              <w:ind w:left="601" w:hanging="426"/>
              <w:jc w:val="both"/>
            </w:pPr>
            <w:r w:rsidRPr="00077D35">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077D35">
              <w:t>://</w:t>
            </w:r>
            <w:r>
              <w:rPr>
                <w:lang w:val="en-US"/>
              </w:rPr>
              <w:t>www</w:t>
            </w:r>
            <w:r w:rsidRPr="00077D35">
              <w:t>.</w:t>
            </w:r>
            <w:proofErr w:type="spellStart"/>
            <w:r>
              <w:rPr>
                <w:lang w:val="en-US"/>
              </w:rPr>
              <w:t>nalog</w:t>
            </w:r>
            <w:proofErr w:type="spellEnd"/>
            <w:r w:rsidRPr="00077D35">
              <w:t>.</w:t>
            </w:r>
            <w:proofErr w:type="spellStart"/>
            <w:r>
              <w:rPr>
                <w:lang w:val="en-US"/>
              </w:rPr>
              <w:t>ru</w:t>
            </w:r>
            <w:proofErr w:type="spellEnd"/>
            <w:r w:rsidRPr="00077D35">
              <w:t xml:space="preserve">) на условиях, изложенных в проекте </w:t>
            </w:r>
            <w:r w:rsidRPr="00077D35">
              <w:lastRenderedPageBreak/>
              <w:t xml:space="preserve">договора (приложение к документации о закупке); </w:t>
            </w:r>
          </w:p>
          <w:p w:rsidR="006C40DB" w:rsidRPr="00077D35" w:rsidRDefault="00607EB3" w:rsidP="00077D35">
            <w:pPr>
              <w:pStyle w:val="aff6"/>
              <w:numPr>
                <w:ilvl w:val="1"/>
                <w:numId w:val="14"/>
              </w:numPr>
              <w:ind w:left="601" w:hanging="426"/>
              <w:jc w:val="both"/>
            </w:pPr>
            <w:r w:rsidRPr="00077D35">
              <w:t>наличие на момент подачи заявки на участие в Открытом конкурсе действующей лицензии на оказание услуг перевозки пассажиров,  в соответствии с Федеральным законом от 04 мая 2011 г. №99-ФЗ "О лицензировании отдельных видов деятельности".</w:t>
            </w:r>
          </w:p>
          <w:p w:rsidR="006D2B87" w:rsidRPr="00286B26" w:rsidRDefault="006D2B87" w:rsidP="00077D35">
            <w:pPr>
              <w:pStyle w:val="aff6"/>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C40DB" w:rsidRPr="00077D35" w:rsidRDefault="00607EB3" w:rsidP="00077D35">
            <w:pPr>
              <w:pStyle w:val="aff6"/>
              <w:numPr>
                <w:ilvl w:val="1"/>
                <w:numId w:val="14"/>
              </w:numPr>
              <w:ind w:left="601" w:hanging="426"/>
              <w:jc w:val="both"/>
            </w:pPr>
            <w:r w:rsidRPr="00077D35">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C40DB" w:rsidRPr="00077D35" w:rsidRDefault="00607EB3" w:rsidP="00077D35">
            <w:pPr>
              <w:pStyle w:val="aff6"/>
              <w:numPr>
                <w:ilvl w:val="1"/>
                <w:numId w:val="14"/>
              </w:numPr>
              <w:ind w:left="601" w:hanging="426"/>
              <w:jc w:val="both"/>
            </w:pPr>
            <w:proofErr w:type="gramStart"/>
            <w:r w:rsidRPr="00077D35">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077D35">
              <w:t>://</w:t>
            </w:r>
            <w:proofErr w:type="spellStart"/>
            <w:r>
              <w:rPr>
                <w:lang w:val="en-US"/>
              </w:rPr>
              <w:t>pb</w:t>
            </w:r>
            <w:proofErr w:type="spellEnd"/>
            <w:r w:rsidRPr="00077D35">
              <w:t>.</w:t>
            </w:r>
            <w:proofErr w:type="spellStart"/>
            <w:r>
              <w:rPr>
                <w:lang w:val="en-US"/>
              </w:rPr>
              <w:t>nalog</w:t>
            </w:r>
            <w:proofErr w:type="spellEnd"/>
            <w:r w:rsidRPr="00077D35">
              <w:t>.</w:t>
            </w:r>
            <w:proofErr w:type="spellStart"/>
            <w:r>
              <w:rPr>
                <w:lang w:val="en-US"/>
              </w:rPr>
              <w:t>ru</w:t>
            </w:r>
            <w:proofErr w:type="spellEnd"/>
            <w:r w:rsidRPr="00077D35">
              <w:t>).</w:t>
            </w:r>
            <w:proofErr w:type="gramEnd"/>
            <w:r w:rsidRPr="00077D3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077D35">
              <w:t>://</w:t>
            </w:r>
            <w:proofErr w:type="spellStart"/>
            <w:r>
              <w:rPr>
                <w:lang w:val="en-US"/>
              </w:rPr>
              <w:t>pb</w:t>
            </w:r>
            <w:proofErr w:type="spellEnd"/>
            <w:r w:rsidRPr="00077D35">
              <w:t>.</w:t>
            </w:r>
            <w:proofErr w:type="spellStart"/>
            <w:r>
              <w:rPr>
                <w:lang w:val="en-US"/>
              </w:rPr>
              <w:t>nalog</w:t>
            </w:r>
            <w:proofErr w:type="spellEnd"/>
            <w:r w:rsidRPr="00077D35">
              <w:t>.</w:t>
            </w:r>
            <w:proofErr w:type="spellStart"/>
            <w:r>
              <w:rPr>
                <w:lang w:val="en-US"/>
              </w:rPr>
              <w:t>ru</w:t>
            </w:r>
            <w:proofErr w:type="spellEnd"/>
            <w:r w:rsidRPr="00077D35">
              <w:t xml:space="preserve">); </w:t>
            </w:r>
          </w:p>
          <w:p w:rsidR="006C40DB" w:rsidRPr="00077D35" w:rsidRDefault="00607EB3" w:rsidP="00077D35">
            <w:pPr>
              <w:pStyle w:val="aff6"/>
              <w:numPr>
                <w:ilvl w:val="1"/>
                <w:numId w:val="14"/>
              </w:numPr>
              <w:ind w:left="601" w:hanging="426"/>
              <w:jc w:val="both"/>
            </w:pPr>
            <w:proofErr w:type="gramStart"/>
            <w:r w:rsidRPr="00077D3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77D35">
              <w:t>неприостановлении</w:t>
            </w:r>
            <w:proofErr w:type="spellEnd"/>
            <w:r w:rsidRPr="00077D3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77D35">
              <w:t>://</w:t>
            </w:r>
            <w:proofErr w:type="spellStart"/>
            <w:r>
              <w:rPr>
                <w:lang w:val="en-US"/>
              </w:rPr>
              <w:t>fssprus</w:t>
            </w:r>
            <w:proofErr w:type="spellEnd"/>
            <w:r w:rsidRPr="00077D35">
              <w:t>.</w:t>
            </w:r>
            <w:proofErr w:type="spellStart"/>
            <w:r>
              <w:rPr>
                <w:lang w:val="en-US"/>
              </w:rPr>
              <w:t>ru</w:t>
            </w:r>
            <w:proofErr w:type="spellEnd"/>
            <w:r w:rsidRPr="00077D35">
              <w:t>/</w:t>
            </w:r>
            <w:proofErr w:type="spellStart"/>
            <w:r>
              <w:rPr>
                <w:lang w:val="en-US"/>
              </w:rPr>
              <w:t>iss</w:t>
            </w:r>
            <w:proofErr w:type="spellEnd"/>
            <w:r w:rsidRPr="00077D35">
              <w:t>/</w:t>
            </w:r>
            <w:proofErr w:type="spellStart"/>
            <w:r>
              <w:rPr>
                <w:lang w:val="en-US"/>
              </w:rPr>
              <w:t>ip</w:t>
            </w:r>
            <w:proofErr w:type="spellEnd"/>
            <w:r w:rsidRPr="00077D35">
              <w:t>), а также информации в едином</w:t>
            </w:r>
            <w:proofErr w:type="gramEnd"/>
            <w:r w:rsidRPr="00077D35">
              <w:t xml:space="preserve"> федеральном </w:t>
            </w:r>
            <w:proofErr w:type="gramStart"/>
            <w:r w:rsidRPr="00077D35">
              <w:t>реестре</w:t>
            </w:r>
            <w:proofErr w:type="gramEnd"/>
            <w:r w:rsidRPr="00077D35">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77D35">
              <w:t>://</w:t>
            </w:r>
            <w:r>
              <w:rPr>
                <w:lang w:val="en-US"/>
              </w:rPr>
              <w:t>www</w:t>
            </w:r>
            <w:r w:rsidRPr="00077D35">
              <w:t>.</w:t>
            </w:r>
            <w:proofErr w:type="spellStart"/>
            <w:r>
              <w:rPr>
                <w:lang w:val="en-US"/>
              </w:rPr>
              <w:t>fedresurs</w:t>
            </w:r>
            <w:proofErr w:type="spellEnd"/>
            <w:r w:rsidRPr="00077D35">
              <w:t>.</w:t>
            </w:r>
            <w:proofErr w:type="spellStart"/>
            <w:r>
              <w:rPr>
                <w:lang w:val="en-US"/>
              </w:rPr>
              <w:t>ru</w:t>
            </w:r>
            <w:proofErr w:type="spellEnd"/>
            <w:r w:rsidRPr="00077D3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w:t>
            </w:r>
            <w:r w:rsidRPr="00077D35">
              <w:lastRenderedPageBreak/>
              <w:t xml:space="preserve">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077D35">
              <w:t>неприостановлении</w:t>
            </w:r>
            <w:proofErr w:type="spellEnd"/>
            <w:r w:rsidRPr="00077D3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6C40DB" w:rsidRPr="00077D35" w:rsidRDefault="00607EB3" w:rsidP="00077D35">
            <w:pPr>
              <w:pStyle w:val="aff6"/>
              <w:numPr>
                <w:ilvl w:val="1"/>
                <w:numId w:val="14"/>
              </w:numPr>
              <w:ind w:left="601" w:hanging="426"/>
              <w:jc w:val="both"/>
            </w:pPr>
            <w:r w:rsidRPr="00077D35">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6C40DB" w:rsidRPr="00077D35" w:rsidRDefault="00607EB3" w:rsidP="00077D35">
            <w:pPr>
              <w:pStyle w:val="aff6"/>
              <w:numPr>
                <w:ilvl w:val="1"/>
                <w:numId w:val="14"/>
              </w:numPr>
              <w:ind w:left="601" w:hanging="426"/>
              <w:jc w:val="both"/>
            </w:pPr>
            <w:r w:rsidRPr="00077D35">
              <w:t xml:space="preserve">документ по форме приложения № 4 к документации о </w:t>
            </w:r>
            <w:proofErr w:type="gramStart"/>
            <w:r w:rsidRPr="00077D35">
              <w:t>закупке</w:t>
            </w:r>
            <w:proofErr w:type="gramEnd"/>
            <w:r w:rsidRPr="00077D35">
              <w:t xml:space="preserve"> о наличии опыта поставки товара, выполнения работ, оказания услуг, указанного в подпункте 1.3 части 1 пункта 17 Информационной карты; </w:t>
            </w:r>
          </w:p>
          <w:p w:rsidR="006C40DB" w:rsidRPr="00077D35" w:rsidRDefault="00607EB3" w:rsidP="00077D35">
            <w:pPr>
              <w:pStyle w:val="aff6"/>
              <w:numPr>
                <w:ilvl w:val="1"/>
                <w:numId w:val="14"/>
              </w:numPr>
              <w:ind w:left="601" w:hanging="426"/>
              <w:jc w:val="both"/>
            </w:pPr>
            <w:r w:rsidRPr="00077D35">
              <w:t xml:space="preserve">копии договоров, указанных в документе по форме приложения № 4 к документации о </w:t>
            </w:r>
            <w:proofErr w:type="gramStart"/>
            <w:r w:rsidRPr="00077D35">
              <w:t>закупке</w:t>
            </w:r>
            <w:proofErr w:type="gramEnd"/>
            <w:r w:rsidRPr="00077D35">
              <w:t xml:space="preserve"> о наличии опыта поставки товаров, выполнения работ, оказания услуг; </w:t>
            </w:r>
          </w:p>
          <w:p w:rsidR="006C40DB" w:rsidRDefault="00607EB3" w:rsidP="00077D35">
            <w:pPr>
              <w:pStyle w:val="aff6"/>
              <w:numPr>
                <w:ilvl w:val="1"/>
                <w:numId w:val="14"/>
              </w:numPr>
              <w:ind w:left="601" w:hanging="426"/>
              <w:jc w:val="both"/>
              <w:rPr>
                <w:lang w:val="en-US"/>
              </w:rPr>
            </w:pPr>
            <w:r w:rsidRPr="00077D35">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6C40DB" w:rsidRPr="00077D35" w:rsidRDefault="00607EB3" w:rsidP="00077D35">
            <w:pPr>
              <w:pStyle w:val="aff6"/>
              <w:numPr>
                <w:ilvl w:val="1"/>
                <w:numId w:val="14"/>
              </w:numPr>
              <w:ind w:left="601" w:hanging="426"/>
              <w:jc w:val="both"/>
            </w:pPr>
            <w:r w:rsidRPr="00077D35">
              <w:t xml:space="preserve">заверенную претендентом копию действующей лицензии на оказание услуг перевозки пассажиров,  в соответствии с Федеральным законом от 04 мая 2011 г. №99-ФЗ "О лицензировании отдельных видов деятельности"; </w:t>
            </w:r>
          </w:p>
          <w:p w:rsidR="006C40DB" w:rsidRPr="00077D35" w:rsidRDefault="00607EB3" w:rsidP="00077D35">
            <w:pPr>
              <w:pStyle w:val="aff6"/>
              <w:numPr>
                <w:ilvl w:val="1"/>
                <w:numId w:val="14"/>
              </w:numPr>
              <w:ind w:left="601" w:hanging="426"/>
              <w:jc w:val="both"/>
            </w:pPr>
            <w:r w:rsidRPr="00077D35">
              <w:t xml:space="preserve">документы по форме Приложения № 6 (данные о водителях) к документации о закупке с приложением заверенных претендентом копий водительских удостоверений </w:t>
            </w:r>
            <w:r w:rsidRPr="00077D35">
              <w:lastRenderedPageBreak/>
              <w:t xml:space="preserve">соответствующей квалификации на водителей, привлекаемых к перевозке работников; </w:t>
            </w:r>
          </w:p>
          <w:p w:rsidR="006C40DB" w:rsidRDefault="00607EB3" w:rsidP="00077D35">
            <w:pPr>
              <w:pStyle w:val="aff6"/>
              <w:numPr>
                <w:ilvl w:val="1"/>
                <w:numId w:val="14"/>
              </w:numPr>
              <w:ind w:left="601" w:hanging="426"/>
              <w:jc w:val="both"/>
              <w:rPr>
                <w:lang w:val="en-US"/>
              </w:rPr>
            </w:pPr>
            <w:r w:rsidRPr="00077D35">
              <w:t xml:space="preserve">документы по форме Приложения № 7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договора лизинга, копию </w:t>
            </w:r>
            <w:r>
              <w:rPr>
                <w:lang w:val="en-US"/>
              </w:rPr>
              <w:t xml:space="preserve">ПТС, </w:t>
            </w:r>
            <w:proofErr w:type="spellStart"/>
            <w:r>
              <w:rPr>
                <w:lang w:val="en-US"/>
              </w:rPr>
              <w:t>копия</w:t>
            </w:r>
            <w:proofErr w:type="spellEnd"/>
            <w:r>
              <w:rPr>
                <w:lang w:val="en-US"/>
              </w:rPr>
              <w:t xml:space="preserve"> </w:t>
            </w:r>
            <w:proofErr w:type="spellStart"/>
            <w:r>
              <w:rPr>
                <w:lang w:val="en-US"/>
              </w:rPr>
              <w:t>свидетельства</w:t>
            </w:r>
            <w:proofErr w:type="spellEnd"/>
            <w:r>
              <w:rPr>
                <w:lang w:val="en-US"/>
              </w:rPr>
              <w:t xml:space="preserve"> о </w:t>
            </w:r>
            <w:proofErr w:type="spellStart"/>
            <w:r>
              <w:rPr>
                <w:lang w:val="en-US"/>
              </w:rPr>
              <w:t>регистрации</w:t>
            </w:r>
            <w:proofErr w:type="spellEnd"/>
            <w:r>
              <w:rPr>
                <w:lang w:val="en-US"/>
              </w:rPr>
              <w:t xml:space="preserve"> </w:t>
            </w:r>
            <w:proofErr w:type="spellStart"/>
            <w:r>
              <w:rPr>
                <w:lang w:val="en-US"/>
              </w:rPr>
              <w:t>транспортного</w:t>
            </w:r>
            <w:proofErr w:type="spellEnd"/>
            <w:r>
              <w:rPr>
                <w:lang w:val="en-US"/>
              </w:rPr>
              <w:t xml:space="preserve"> </w:t>
            </w:r>
            <w:proofErr w:type="spellStart"/>
            <w:r>
              <w:rPr>
                <w:lang w:val="en-US"/>
              </w:rPr>
              <w:t>средства</w:t>
            </w:r>
            <w:proofErr w:type="spellEnd"/>
            <w:r>
              <w:rPr>
                <w:lang w:val="en-US"/>
              </w:rPr>
              <w:t xml:space="preserve">); </w:t>
            </w:r>
          </w:p>
          <w:p w:rsidR="006C40DB" w:rsidRPr="00077D35" w:rsidRDefault="00607EB3" w:rsidP="00077D35">
            <w:pPr>
              <w:pStyle w:val="aff6"/>
              <w:numPr>
                <w:ilvl w:val="1"/>
                <w:numId w:val="14"/>
              </w:numPr>
              <w:ind w:left="601" w:hanging="426"/>
              <w:jc w:val="both"/>
            </w:pPr>
            <w:r w:rsidRPr="00077D35">
              <w:t xml:space="preserve">договор на техническое обслуживание транспортного средства (копию, заверенную подписью и печатью претендента); </w:t>
            </w:r>
          </w:p>
          <w:p w:rsidR="006C40DB" w:rsidRPr="00077D35" w:rsidRDefault="00607EB3" w:rsidP="00077D35">
            <w:pPr>
              <w:pStyle w:val="aff6"/>
              <w:numPr>
                <w:ilvl w:val="1"/>
                <w:numId w:val="14"/>
              </w:numPr>
              <w:ind w:left="601" w:hanging="426"/>
              <w:jc w:val="both"/>
            </w:pPr>
            <w:r w:rsidRPr="00077D35">
              <w:t xml:space="preserve">договор на проведение </w:t>
            </w:r>
            <w:proofErr w:type="spellStart"/>
            <w:r w:rsidRPr="00077D35">
              <w:t>предрейсовых</w:t>
            </w:r>
            <w:proofErr w:type="spellEnd"/>
            <w:r w:rsidRPr="00077D35">
              <w:t xml:space="preserve"> медицинских осмотров (копию, заверенную подписью и печатью претендента).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C40DB" w:rsidRDefault="00607EB3">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6C40DB" w:rsidRDefault="00607EB3">
                  <w:pPr>
                    <w:pStyle w:val="af8"/>
                    <w:ind w:firstLine="0"/>
                    <w:rPr>
                      <w:sz w:val="24"/>
                    </w:rPr>
                  </w:pPr>
                  <w:r>
                    <w:rPr>
                      <w:sz w:val="24"/>
                    </w:rPr>
                    <w:t xml:space="preserve">Цена единицы услуги (стоимость 1-го рейса), указанная претендентом в финансово-коммерческом предложении. Наилучшим является наименьшее значение.   </w:t>
                  </w:r>
                </w:p>
              </w:tc>
              <w:tc>
                <w:tcPr>
                  <w:tcW w:w="2551" w:type="dxa"/>
                </w:tcPr>
                <w:p w:rsidR="006C40DB" w:rsidRDefault="00607EB3">
                  <w:pPr>
                    <w:pStyle w:val="af8"/>
                    <w:ind w:firstLine="0"/>
                    <w:rPr>
                      <w:sz w:val="24"/>
                      <w:lang w:val="en-US"/>
                    </w:rPr>
                  </w:pPr>
                  <w:r>
                    <w:rPr>
                      <w:sz w:val="24"/>
                      <w:lang w:val="en-US"/>
                    </w:rPr>
                    <w:t>0,60</w:t>
                  </w:r>
                </w:p>
              </w:tc>
            </w:tr>
            <w:tr w:rsidR="006D2B87" w:rsidRPr="00514332" w:rsidTr="004D6B74">
              <w:tc>
                <w:tcPr>
                  <w:tcW w:w="4423" w:type="dxa"/>
                </w:tcPr>
                <w:p w:rsidR="006C40DB" w:rsidRDefault="00607EB3">
                  <w:pPr>
                    <w:pStyle w:val="af8"/>
                    <w:ind w:firstLine="0"/>
                    <w:rPr>
                      <w:sz w:val="24"/>
                    </w:rPr>
                  </w:pPr>
                  <w:r>
                    <w:rPr>
                      <w:sz w:val="24"/>
                    </w:rPr>
                    <w:t xml:space="preserve">Опыт участника: суммарная стоимость исполненных договоров за период 2022-2025 гг. с предметом (оказание услуг по перевозке пассажиров).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6C40DB" w:rsidRDefault="00607EB3">
                  <w:pPr>
                    <w:pStyle w:val="af8"/>
                    <w:ind w:firstLine="0"/>
                    <w:rPr>
                      <w:sz w:val="24"/>
                      <w:lang w:val="en-US"/>
                    </w:rPr>
                  </w:pPr>
                  <w:r>
                    <w:rPr>
                      <w:sz w:val="24"/>
                      <w:lang w:val="en-US"/>
                    </w:rPr>
                    <w:t>0,40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bookmarkStart w:id="37" w:name="_Hlk188606771"/>
                  <w:r>
                    <w:rPr>
                      <w:b/>
                      <w:sz w:val="24"/>
                    </w:rPr>
                    <w:t>I. Внесение изменений в договор:</w:t>
                  </w:r>
                </w:p>
                <w:p w:rsidR="006C40DB" w:rsidRDefault="00607EB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w:t>
                  </w:r>
                  <w:r>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6C40DB" w:rsidRDefault="00607EB3">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6C40DB" w:rsidRDefault="00607EB3">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6C40DB" w:rsidRDefault="00607EB3">
                  <w:pPr>
                    <w:pStyle w:val="af8"/>
                    <w:ind w:firstLine="629"/>
                    <w:rPr>
                      <w:sz w:val="24"/>
                    </w:rPr>
                  </w:pPr>
                  <w:r>
                    <w:rPr>
                      <w:sz w:val="24"/>
                    </w:rPr>
                    <w:t>Не предусмотрено.</w:t>
                  </w:r>
                </w:p>
                <w:p w:rsidR="006C40DB" w:rsidRDefault="006C40DB">
                  <w:pPr>
                    <w:pStyle w:val="af8"/>
                    <w:ind w:firstLine="629"/>
                    <w:rPr>
                      <w:sz w:val="24"/>
                    </w:rPr>
                  </w:pPr>
                </w:p>
              </w:tc>
            </w:tr>
            <w:bookmarkEnd w:id="37"/>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C40DB" w:rsidRDefault="00607EB3">
            <w:pPr>
              <w:pStyle w:val="1a"/>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C40DB" w:rsidRDefault="00607EB3">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C40DB" w:rsidRDefault="00607EB3">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6C40DB" w:rsidRDefault="00607EB3">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C40DB" w:rsidRDefault="00607EB3">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6C40DB" w:rsidRDefault="00607EB3">
      <w:pPr>
        <w:pStyle w:val="1a"/>
        <w:ind w:firstLine="0"/>
        <w:jc w:val="right"/>
        <w:outlineLvl w:val="0"/>
        <w:rPr>
          <w:rFonts w:eastAsia="MS Mincho"/>
          <w:szCs w:val="28"/>
        </w:rPr>
      </w:pPr>
      <w:bookmarkStart w:id="38" w:name="_Hlk189578828"/>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bookmarkEnd w:id="38"/>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607EB3">
        <w:rPr>
          <w:b/>
          <w:sz w:val="28"/>
        </w:rPr>
        <w:t>СВЕРД</w:t>
      </w:r>
      <w:r>
        <w:rPr>
          <w:b/>
          <w:sz w:val="28"/>
        </w:rPr>
        <w:t>-</w:t>
      </w:r>
      <w:r w:rsidR="00607EB3">
        <w:rPr>
          <w:b/>
          <w:sz w:val="28"/>
        </w:rPr>
        <w:t>25</w:t>
      </w:r>
      <w:r>
        <w:rPr>
          <w:b/>
          <w:sz w:val="28"/>
        </w:rPr>
        <w:t>-</w:t>
      </w:r>
      <w:r w:rsidR="00607EB3">
        <w:rPr>
          <w:b/>
          <w:sz w:val="28"/>
        </w:rPr>
        <w:t>0007</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607EB3">
        <w:rPr>
          <w:szCs w:val="28"/>
        </w:rPr>
        <w:t>СВЕРД</w:t>
      </w:r>
      <w:r>
        <w:rPr>
          <w:szCs w:val="28"/>
        </w:rPr>
        <w:t>-</w:t>
      </w:r>
      <w:r w:rsidR="00607EB3">
        <w:rPr>
          <w:szCs w:val="28"/>
        </w:rPr>
        <w:t>25</w:t>
      </w:r>
      <w:r>
        <w:rPr>
          <w:szCs w:val="28"/>
        </w:rPr>
        <w:t>-</w:t>
      </w:r>
      <w:r w:rsidR="00607EB3">
        <w:rPr>
          <w:szCs w:val="28"/>
        </w:rPr>
        <w:t>0007</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077D35">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077D35">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077D35">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077D35">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077D35">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077D35">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077D35">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077D35">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077D35">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077D35">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077D35">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077D35">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077D35">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077D35">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077D35">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077D35">
      <w:pPr>
        <w:pStyle w:val="afb"/>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077D3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077D35">
      <w:pPr>
        <w:numPr>
          <w:ilvl w:val="0"/>
          <w:numId w:val="7"/>
        </w:numPr>
        <w:tabs>
          <w:tab w:val="left" w:pos="1418"/>
        </w:tabs>
        <w:ind w:left="0" w:firstLine="709"/>
        <w:jc w:val="both"/>
        <w:rPr>
          <w:sz w:val="28"/>
          <w:szCs w:val="20"/>
        </w:rPr>
      </w:pPr>
      <w:bookmarkStart w:id="39"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40"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0"/>
    </w:p>
    <w:bookmarkEnd w:id="39"/>
    <w:p w:rsidR="00C878E0" w:rsidRDefault="00C878E0" w:rsidP="00077D35">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077D3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077D3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6C40DB" w:rsidRDefault="00607EB3">
      <w:pPr>
        <w:pStyle w:val="1a"/>
        <w:ind w:firstLine="0"/>
        <w:jc w:val="right"/>
        <w:outlineLvl w:val="0"/>
        <w:rPr>
          <w:rFonts w:eastAsia="Times New Roman"/>
          <w:szCs w:val="28"/>
        </w:rPr>
      </w:pPr>
      <w:bookmarkStart w:id="41" w:name="_Hlk189578921"/>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bookmarkEnd w:id="41"/>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077D35">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077D35">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077D35">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077D35">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077D35">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077D35">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077D35">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077D35">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C40DB" w:rsidRDefault="00607EB3">
      <w:pPr>
        <w:pStyle w:val="1a"/>
        <w:ind w:firstLine="0"/>
        <w:jc w:val="right"/>
        <w:outlineLvl w:val="0"/>
        <w:rPr>
          <w:szCs w:val="28"/>
        </w:rPr>
      </w:pPr>
      <w:bookmarkStart w:id="42" w:name="_Hlk189579004"/>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607EB3" w:rsidRDefault="00607EB3" w:rsidP="00077D35">
      <w:pPr>
        <w:pStyle w:val="3"/>
        <w:numPr>
          <w:ilvl w:val="2"/>
          <w:numId w:val="24"/>
        </w:numPr>
        <w:suppressAutoHyphens w:val="0"/>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607EB3" w:rsidRDefault="00607EB3"/>
    <w:p w:rsidR="00607EB3" w:rsidRDefault="00607EB3">
      <w:pPr>
        <w:spacing w:after="160" w:line="259" w:lineRule="auto"/>
        <w:rPr>
          <w:rFonts w:eastAsia="Calibri"/>
          <w:sz w:val="28"/>
          <w:szCs w:val="28"/>
          <w:lang w:eastAsia="en-US"/>
        </w:rPr>
      </w:pPr>
      <w:r>
        <w:rPr>
          <w:rFonts w:eastAsia="Calibri"/>
          <w:sz w:val="28"/>
          <w:szCs w:val="28"/>
          <w:lang w:eastAsia="en-US"/>
        </w:rPr>
        <w:t>«____» ___________ 20___ г.</w:t>
      </w:r>
    </w:p>
    <w:p w:rsidR="00607EB3" w:rsidRDefault="00607EB3">
      <w:pPr>
        <w:spacing w:after="160" w:line="259" w:lineRule="auto"/>
        <w:rPr>
          <w:rFonts w:eastAsia="Calibri"/>
          <w:sz w:val="28"/>
          <w:szCs w:val="28"/>
          <w:lang w:eastAsia="en-US"/>
        </w:rPr>
      </w:pPr>
      <w:r>
        <w:rPr>
          <w:rFonts w:eastAsia="Calibri"/>
          <w:sz w:val="28"/>
          <w:szCs w:val="28"/>
          <w:lang w:eastAsia="en-US"/>
        </w:rPr>
        <w:t>Открытый конкурс № ОКэ-СВЕРД-25-0007 (далее – Открытый конкурс)</w:t>
      </w:r>
    </w:p>
    <w:p w:rsidR="00607EB3" w:rsidRDefault="00607EB3">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607EB3" w:rsidRDefault="00607EB3">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rsidR="00607EB3" w:rsidRDefault="00607EB3">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944" w:type="pct"/>
        <w:tblLayout w:type="fixed"/>
        <w:tblLook w:val="0000" w:firstRow="0" w:lastRow="0" w:firstColumn="0" w:lastColumn="0" w:noHBand="0" w:noVBand="0"/>
      </w:tblPr>
      <w:tblGrid>
        <w:gridCol w:w="667"/>
        <w:gridCol w:w="3240"/>
        <w:gridCol w:w="2042"/>
        <w:gridCol w:w="1606"/>
        <w:gridCol w:w="2189"/>
      </w:tblGrid>
      <w:tr w:rsidR="00607EB3">
        <w:trPr>
          <w:trHeight w:val="1104"/>
        </w:trPr>
        <w:tc>
          <w:tcPr>
            <w:tcW w:w="342" w:type="pct"/>
            <w:tcBorders>
              <w:top w:val="single" w:sz="4" w:space="0" w:color="auto"/>
              <w:left w:val="single" w:sz="4" w:space="0" w:color="auto"/>
              <w:bottom w:val="single" w:sz="4" w:space="0" w:color="auto"/>
              <w:right w:val="single" w:sz="4" w:space="0" w:color="auto"/>
            </w:tcBorders>
            <w:vAlign w:val="center"/>
          </w:tcPr>
          <w:p w:rsidR="00607EB3" w:rsidRDefault="00607EB3">
            <w:pPr>
              <w:jc w:val="center"/>
            </w:pPr>
            <w:r>
              <w:t xml:space="preserve">№ </w:t>
            </w:r>
            <w:proofErr w:type="gramStart"/>
            <w:r>
              <w:t>п</w:t>
            </w:r>
            <w:proofErr w:type="gramEnd"/>
            <w:r>
              <w:t>/п</w:t>
            </w:r>
          </w:p>
        </w:tc>
        <w:tc>
          <w:tcPr>
            <w:tcW w:w="1662" w:type="pct"/>
            <w:tcBorders>
              <w:top w:val="single" w:sz="4" w:space="0" w:color="auto"/>
              <w:left w:val="single" w:sz="4" w:space="0" w:color="auto"/>
              <w:bottom w:val="single" w:sz="4" w:space="0" w:color="auto"/>
              <w:right w:val="single" w:sz="4" w:space="0" w:color="auto"/>
            </w:tcBorders>
            <w:vAlign w:val="center"/>
          </w:tcPr>
          <w:p w:rsidR="00607EB3" w:rsidRDefault="00607EB3">
            <w:pPr>
              <w:jc w:val="center"/>
            </w:pPr>
            <w:r>
              <w:t>Маршрут следования</w:t>
            </w:r>
          </w:p>
          <w:p w:rsidR="00607EB3" w:rsidRDefault="00607EB3">
            <w:pPr>
              <w:jc w:val="center"/>
            </w:pPr>
          </w:p>
        </w:tc>
        <w:tc>
          <w:tcPr>
            <w:tcW w:w="1048" w:type="pct"/>
            <w:tcBorders>
              <w:top w:val="single" w:sz="4" w:space="0" w:color="auto"/>
              <w:left w:val="single" w:sz="4" w:space="0" w:color="auto"/>
              <w:bottom w:val="single" w:sz="4" w:space="0" w:color="auto"/>
              <w:right w:val="single" w:sz="4" w:space="0" w:color="auto"/>
            </w:tcBorders>
            <w:vAlign w:val="center"/>
          </w:tcPr>
          <w:p w:rsidR="00607EB3" w:rsidRDefault="00607EB3">
            <w:pPr>
              <w:jc w:val="center"/>
            </w:pPr>
            <w:r>
              <w:t>Цена за единицу услуги в руб., без учета НДС</w:t>
            </w:r>
          </w:p>
        </w:tc>
        <w:tc>
          <w:tcPr>
            <w:tcW w:w="824" w:type="pct"/>
            <w:tcBorders>
              <w:top w:val="single" w:sz="4" w:space="0" w:color="auto"/>
              <w:left w:val="single" w:sz="4" w:space="0" w:color="auto"/>
              <w:bottom w:val="single" w:sz="4" w:space="0" w:color="auto"/>
              <w:right w:val="single" w:sz="4" w:space="0" w:color="auto"/>
            </w:tcBorders>
            <w:vAlign w:val="center"/>
          </w:tcPr>
          <w:p w:rsidR="00607EB3" w:rsidRDefault="00607EB3">
            <w:pPr>
              <w:jc w:val="center"/>
            </w:pPr>
            <w:r>
              <w:t>Количество рейсов, дни</w:t>
            </w:r>
          </w:p>
        </w:tc>
        <w:tc>
          <w:tcPr>
            <w:tcW w:w="1123" w:type="pct"/>
            <w:tcBorders>
              <w:top w:val="single" w:sz="4" w:space="0" w:color="auto"/>
              <w:left w:val="single" w:sz="4" w:space="0" w:color="auto"/>
              <w:bottom w:val="single" w:sz="4" w:space="0" w:color="auto"/>
              <w:right w:val="single" w:sz="4" w:space="0" w:color="auto"/>
            </w:tcBorders>
            <w:vAlign w:val="center"/>
          </w:tcPr>
          <w:p w:rsidR="00607EB3" w:rsidRDefault="00607EB3">
            <w:pPr>
              <w:jc w:val="center"/>
            </w:pPr>
            <w:r>
              <w:t>Цена за закупаемый объем услуг в руб., без учета НДС</w:t>
            </w:r>
          </w:p>
        </w:tc>
      </w:tr>
      <w:tr w:rsidR="00607EB3">
        <w:trPr>
          <w:trHeight w:val="255"/>
        </w:trPr>
        <w:tc>
          <w:tcPr>
            <w:tcW w:w="342" w:type="pct"/>
            <w:tcBorders>
              <w:top w:val="none" w:sz="4" w:space="0" w:color="000000"/>
              <w:left w:val="single" w:sz="4" w:space="0" w:color="auto"/>
              <w:bottom w:val="single" w:sz="4" w:space="0" w:color="auto"/>
              <w:right w:val="single" w:sz="4" w:space="0" w:color="auto"/>
            </w:tcBorders>
            <w:noWrap/>
            <w:vAlign w:val="bottom"/>
          </w:tcPr>
          <w:p w:rsidR="00607EB3" w:rsidRDefault="00607EB3">
            <w:pPr>
              <w:jc w:val="center"/>
            </w:pPr>
            <w:r>
              <w:t>1</w:t>
            </w:r>
          </w:p>
        </w:tc>
        <w:tc>
          <w:tcPr>
            <w:tcW w:w="1662" w:type="pct"/>
            <w:tcBorders>
              <w:top w:val="none" w:sz="4" w:space="0" w:color="000000"/>
              <w:left w:val="none" w:sz="4" w:space="0" w:color="000000"/>
              <w:bottom w:val="single" w:sz="4" w:space="0" w:color="auto"/>
              <w:right w:val="single" w:sz="4" w:space="0" w:color="auto"/>
            </w:tcBorders>
            <w:noWrap/>
            <w:vAlign w:val="bottom"/>
          </w:tcPr>
          <w:p w:rsidR="00607EB3" w:rsidRDefault="00607EB3">
            <w:pPr>
              <w:jc w:val="center"/>
            </w:pPr>
            <w:r>
              <w:t>2</w:t>
            </w:r>
          </w:p>
        </w:tc>
        <w:tc>
          <w:tcPr>
            <w:tcW w:w="1048" w:type="pct"/>
            <w:tcBorders>
              <w:top w:val="single" w:sz="4" w:space="0" w:color="auto"/>
              <w:left w:val="none" w:sz="4" w:space="0" w:color="000000"/>
              <w:bottom w:val="single" w:sz="4" w:space="0" w:color="auto"/>
              <w:right w:val="single" w:sz="4" w:space="0" w:color="auto"/>
            </w:tcBorders>
          </w:tcPr>
          <w:p w:rsidR="00607EB3" w:rsidRDefault="00607EB3">
            <w:pPr>
              <w:jc w:val="center"/>
            </w:pPr>
            <w:r>
              <w:t>3</w:t>
            </w:r>
          </w:p>
        </w:tc>
        <w:tc>
          <w:tcPr>
            <w:tcW w:w="824" w:type="pct"/>
            <w:tcBorders>
              <w:top w:val="single" w:sz="4" w:space="0" w:color="auto"/>
              <w:left w:val="none" w:sz="4" w:space="0" w:color="000000"/>
              <w:bottom w:val="single" w:sz="4" w:space="0" w:color="auto"/>
              <w:right w:val="single" w:sz="4" w:space="0" w:color="auto"/>
            </w:tcBorders>
          </w:tcPr>
          <w:p w:rsidR="00607EB3" w:rsidRDefault="00607EB3">
            <w:pPr>
              <w:jc w:val="center"/>
            </w:pPr>
            <w:r>
              <w:t>4</w:t>
            </w:r>
          </w:p>
        </w:tc>
        <w:tc>
          <w:tcPr>
            <w:tcW w:w="1123" w:type="pct"/>
            <w:tcBorders>
              <w:top w:val="single" w:sz="4" w:space="0" w:color="auto"/>
              <w:left w:val="single" w:sz="4" w:space="0" w:color="auto"/>
              <w:bottom w:val="single" w:sz="4" w:space="0" w:color="auto"/>
              <w:right w:val="single" w:sz="4" w:space="0" w:color="auto"/>
            </w:tcBorders>
          </w:tcPr>
          <w:p w:rsidR="00607EB3" w:rsidRDefault="00607EB3">
            <w:pPr>
              <w:jc w:val="center"/>
            </w:pPr>
            <w:r>
              <w:t>5</w:t>
            </w:r>
          </w:p>
        </w:tc>
      </w:tr>
      <w:tr w:rsidR="00607EB3">
        <w:trPr>
          <w:trHeight w:val="315"/>
        </w:trPr>
        <w:tc>
          <w:tcPr>
            <w:tcW w:w="342" w:type="pct"/>
            <w:tcBorders>
              <w:top w:val="none" w:sz="4" w:space="0" w:color="000000"/>
              <w:left w:val="single" w:sz="4" w:space="0" w:color="auto"/>
              <w:bottom w:val="single" w:sz="4" w:space="0" w:color="auto"/>
              <w:right w:val="single" w:sz="4" w:space="0" w:color="auto"/>
            </w:tcBorders>
            <w:noWrap/>
          </w:tcPr>
          <w:p w:rsidR="00607EB3" w:rsidRDefault="00607EB3">
            <w:pPr>
              <w:jc w:val="center"/>
            </w:pPr>
            <w:r>
              <w:t>1.</w:t>
            </w:r>
          </w:p>
        </w:tc>
        <w:tc>
          <w:tcPr>
            <w:tcW w:w="1662" w:type="pct"/>
            <w:tcBorders>
              <w:top w:val="none" w:sz="4" w:space="0" w:color="000000"/>
              <w:left w:val="none" w:sz="4" w:space="0" w:color="000000"/>
              <w:bottom w:val="single" w:sz="4" w:space="0" w:color="auto"/>
              <w:right w:val="single" w:sz="4" w:space="0" w:color="auto"/>
            </w:tcBorders>
            <w:noWrap/>
          </w:tcPr>
          <w:p w:rsidR="00607EB3" w:rsidRDefault="00607EB3">
            <w:pPr>
              <w:jc w:val="center"/>
              <w:rPr>
                <w:color w:val="000000"/>
                <w:lang w:eastAsia="en-US"/>
              </w:rPr>
            </w:pPr>
            <w:r>
              <w:rPr>
                <w:color w:val="000000"/>
                <w:lang w:eastAsia="en-US"/>
              </w:rPr>
              <w:t xml:space="preserve">Северный автовокзал - </w:t>
            </w:r>
            <w:proofErr w:type="gramStart"/>
            <w:r>
              <w:rPr>
                <w:color w:val="000000"/>
                <w:lang w:eastAsia="en-US"/>
              </w:rPr>
              <w:t>Стрелочников-Черепанова</w:t>
            </w:r>
            <w:proofErr w:type="gramEnd"/>
            <w:r>
              <w:rPr>
                <w:color w:val="000000"/>
                <w:lang w:eastAsia="en-US"/>
              </w:rPr>
              <w:t xml:space="preserve"> - Бебеля –</w:t>
            </w:r>
          </w:p>
          <w:p w:rsidR="00607EB3" w:rsidRDefault="00607EB3">
            <w:pPr>
              <w:jc w:val="center"/>
              <w:rPr>
                <w:lang w:eastAsia="en-US"/>
              </w:rPr>
            </w:pPr>
            <w:r>
              <w:rPr>
                <w:color w:val="000000"/>
                <w:lang w:eastAsia="en-US"/>
              </w:rPr>
              <w:t xml:space="preserve">Техническая  - Расточная – Монтажников </w:t>
            </w:r>
            <w:proofErr w:type="gramStart"/>
            <w:r>
              <w:rPr>
                <w:color w:val="000000"/>
                <w:lang w:eastAsia="en-US"/>
              </w:rPr>
              <w:t>–М</w:t>
            </w:r>
            <w:proofErr w:type="gramEnd"/>
            <w:r>
              <w:rPr>
                <w:color w:val="000000"/>
                <w:lang w:eastAsia="en-US"/>
              </w:rPr>
              <w:t>аневровая - Автомагистральная, 42 –Автомагистральная – Бебеля - Пехотинцев (автобусное кольцо) – Бебеля – Автомагистральная – Автомагистральная, 42</w:t>
            </w:r>
          </w:p>
        </w:tc>
        <w:tc>
          <w:tcPr>
            <w:tcW w:w="1048" w:type="pct"/>
            <w:tcBorders>
              <w:top w:val="single" w:sz="4" w:space="0" w:color="auto"/>
              <w:left w:val="none" w:sz="4" w:space="0" w:color="000000"/>
              <w:bottom w:val="single" w:sz="4" w:space="0" w:color="auto"/>
              <w:right w:val="single" w:sz="4" w:space="0" w:color="auto"/>
            </w:tcBorders>
            <w:vAlign w:val="center"/>
          </w:tcPr>
          <w:p w:rsidR="00607EB3" w:rsidRDefault="00607EB3">
            <w:pPr>
              <w:pStyle w:val="43"/>
              <w:jc w:val="center"/>
              <w:rPr>
                <w:i/>
              </w:rPr>
            </w:pPr>
            <w:r>
              <w:rPr>
                <w:i/>
              </w:rPr>
              <w:t xml:space="preserve">________ </w:t>
            </w:r>
          </w:p>
          <w:p w:rsidR="00607EB3" w:rsidRDefault="00607EB3">
            <w:pPr>
              <w:pStyle w:val="43"/>
              <w:jc w:val="center"/>
              <w:rPr>
                <w:i/>
              </w:rPr>
            </w:pPr>
          </w:p>
          <w:p w:rsidR="00607EB3" w:rsidRDefault="00607EB3">
            <w:pPr>
              <w:pStyle w:val="43"/>
              <w:jc w:val="center"/>
              <w:rPr>
                <w:i/>
              </w:rPr>
            </w:pPr>
            <w:r>
              <w:rPr>
                <w:i/>
              </w:rPr>
              <w:t>(не более 2259,00 руб. без учета НДС)</w:t>
            </w:r>
          </w:p>
        </w:tc>
        <w:tc>
          <w:tcPr>
            <w:tcW w:w="824" w:type="pct"/>
            <w:tcBorders>
              <w:top w:val="single" w:sz="4" w:space="0" w:color="auto"/>
              <w:left w:val="none" w:sz="4" w:space="0" w:color="000000"/>
              <w:bottom w:val="single" w:sz="4" w:space="0" w:color="auto"/>
              <w:right w:val="single" w:sz="4" w:space="0" w:color="auto"/>
            </w:tcBorders>
            <w:vAlign w:val="center"/>
          </w:tcPr>
          <w:p w:rsidR="00607EB3" w:rsidRDefault="00607EB3">
            <w:pPr>
              <w:jc w:val="center"/>
            </w:pPr>
            <w:r>
              <w:t>365</w:t>
            </w:r>
          </w:p>
        </w:tc>
        <w:tc>
          <w:tcPr>
            <w:tcW w:w="1123" w:type="pct"/>
            <w:tcBorders>
              <w:top w:val="single" w:sz="4" w:space="0" w:color="auto"/>
              <w:left w:val="single" w:sz="4" w:space="0" w:color="auto"/>
              <w:bottom w:val="single" w:sz="4" w:space="0" w:color="auto"/>
              <w:right w:val="single" w:sz="4" w:space="0" w:color="auto"/>
            </w:tcBorders>
          </w:tcPr>
          <w:p w:rsidR="00607EB3" w:rsidRDefault="00607EB3">
            <w:pPr>
              <w:jc w:val="center"/>
            </w:pPr>
          </w:p>
        </w:tc>
      </w:tr>
      <w:tr w:rsidR="00607EB3">
        <w:trPr>
          <w:trHeight w:val="315"/>
        </w:trPr>
        <w:tc>
          <w:tcPr>
            <w:tcW w:w="342" w:type="pct"/>
            <w:tcBorders>
              <w:top w:val="none" w:sz="4" w:space="0" w:color="000000"/>
              <w:left w:val="single" w:sz="4" w:space="0" w:color="auto"/>
              <w:bottom w:val="single" w:sz="4" w:space="0" w:color="auto"/>
              <w:right w:val="single" w:sz="4" w:space="0" w:color="auto"/>
            </w:tcBorders>
            <w:noWrap/>
          </w:tcPr>
          <w:p w:rsidR="00607EB3" w:rsidRDefault="00607EB3">
            <w:pPr>
              <w:jc w:val="center"/>
            </w:pPr>
            <w:r>
              <w:t>2.</w:t>
            </w:r>
          </w:p>
        </w:tc>
        <w:tc>
          <w:tcPr>
            <w:tcW w:w="1662" w:type="pct"/>
            <w:tcBorders>
              <w:top w:val="none" w:sz="4" w:space="0" w:color="000000"/>
              <w:left w:val="none" w:sz="4" w:space="0" w:color="000000"/>
              <w:bottom w:val="single" w:sz="4" w:space="0" w:color="auto"/>
              <w:right w:val="single" w:sz="4" w:space="0" w:color="auto"/>
            </w:tcBorders>
            <w:noWrap/>
          </w:tcPr>
          <w:p w:rsidR="00607EB3" w:rsidRDefault="00607EB3">
            <w:pPr>
              <w:jc w:val="center"/>
              <w:rPr>
                <w:lang w:eastAsia="en-US"/>
              </w:rPr>
            </w:pPr>
            <w:r>
              <w:rPr>
                <w:color w:val="000000"/>
                <w:lang w:eastAsia="en-US"/>
              </w:rPr>
              <w:t xml:space="preserve">Автомагистральная, 42 – Маневровая </w:t>
            </w:r>
            <w:proofErr w:type="gramStart"/>
            <w:r>
              <w:rPr>
                <w:color w:val="000000"/>
                <w:lang w:eastAsia="en-US"/>
              </w:rPr>
              <w:t>–М</w:t>
            </w:r>
            <w:proofErr w:type="gramEnd"/>
            <w:r>
              <w:rPr>
                <w:color w:val="000000"/>
                <w:lang w:eastAsia="en-US"/>
              </w:rPr>
              <w:t>онтажников – Расточная – Техническая –Бебеля – Черепанова – Стрелочников -Северный автовокзал</w:t>
            </w:r>
          </w:p>
        </w:tc>
        <w:tc>
          <w:tcPr>
            <w:tcW w:w="1048" w:type="pct"/>
            <w:tcBorders>
              <w:top w:val="single" w:sz="4" w:space="0" w:color="auto"/>
              <w:left w:val="none" w:sz="4" w:space="0" w:color="000000"/>
              <w:bottom w:val="single" w:sz="4" w:space="0" w:color="auto"/>
              <w:right w:val="single" w:sz="4" w:space="0" w:color="auto"/>
            </w:tcBorders>
            <w:vAlign w:val="center"/>
          </w:tcPr>
          <w:p w:rsidR="00607EB3" w:rsidRDefault="00607EB3">
            <w:pPr>
              <w:pStyle w:val="43"/>
              <w:jc w:val="center"/>
              <w:rPr>
                <w:i/>
              </w:rPr>
            </w:pPr>
            <w:r>
              <w:rPr>
                <w:i/>
              </w:rPr>
              <w:t xml:space="preserve">________ </w:t>
            </w:r>
          </w:p>
          <w:p w:rsidR="00607EB3" w:rsidRDefault="00607EB3">
            <w:pPr>
              <w:pStyle w:val="43"/>
              <w:jc w:val="center"/>
              <w:rPr>
                <w:i/>
              </w:rPr>
            </w:pPr>
          </w:p>
          <w:p w:rsidR="00607EB3" w:rsidRDefault="00607EB3">
            <w:pPr>
              <w:pStyle w:val="43"/>
              <w:jc w:val="center"/>
              <w:rPr>
                <w:i/>
              </w:rPr>
            </w:pPr>
            <w:r>
              <w:rPr>
                <w:i/>
              </w:rPr>
              <w:t>(не более 2259,00 руб. без учета НДС)</w:t>
            </w:r>
          </w:p>
        </w:tc>
        <w:tc>
          <w:tcPr>
            <w:tcW w:w="824" w:type="pct"/>
            <w:tcBorders>
              <w:top w:val="single" w:sz="4" w:space="0" w:color="auto"/>
              <w:left w:val="none" w:sz="4" w:space="0" w:color="000000"/>
              <w:bottom w:val="single" w:sz="4" w:space="0" w:color="auto"/>
              <w:right w:val="single" w:sz="4" w:space="0" w:color="auto"/>
            </w:tcBorders>
            <w:vAlign w:val="center"/>
          </w:tcPr>
          <w:p w:rsidR="00607EB3" w:rsidRDefault="00607EB3">
            <w:pPr>
              <w:jc w:val="center"/>
            </w:pPr>
            <w:r>
              <w:t>247</w:t>
            </w:r>
          </w:p>
        </w:tc>
        <w:tc>
          <w:tcPr>
            <w:tcW w:w="1123" w:type="pct"/>
            <w:tcBorders>
              <w:top w:val="single" w:sz="4" w:space="0" w:color="auto"/>
              <w:left w:val="single" w:sz="4" w:space="0" w:color="auto"/>
              <w:bottom w:val="single" w:sz="4" w:space="0" w:color="auto"/>
              <w:right w:val="single" w:sz="4" w:space="0" w:color="auto"/>
            </w:tcBorders>
          </w:tcPr>
          <w:p w:rsidR="00607EB3" w:rsidRDefault="00607EB3">
            <w:pPr>
              <w:jc w:val="center"/>
            </w:pPr>
          </w:p>
        </w:tc>
      </w:tr>
      <w:tr w:rsidR="00607EB3">
        <w:trPr>
          <w:trHeight w:val="315"/>
        </w:trPr>
        <w:tc>
          <w:tcPr>
            <w:tcW w:w="342" w:type="pct"/>
            <w:tcBorders>
              <w:top w:val="none" w:sz="4" w:space="0" w:color="000000"/>
              <w:left w:val="single" w:sz="4" w:space="0" w:color="auto"/>
              <w:bottom w:val="single" w:sz="4" w:space="0" w:color="auto"/>
              <w:right w:val="single" w:sz="4" w:space="0" w:color="auto"/>
            </w:tcBorders>
            <w:noWrap/>
          </w:tcPr>
          <w:p w:rsidR="00607EB3" w:rsidRDefault="00607EB3">
            <w:pPr>
              <w:jc w:val="center"/>
            </w:pPr>
            <w:r>
              <w:t>3.</w:t>
            </w:r>
          </w:p>
        </w:tc>
        <w:tc>
          <w:tcPr>
            <w:tcW w:w="1662" w:type="pct"/>
            <w:tcBorders>
              <w:top w:val="none" w:sz="4" w:space="0" w:color="000000"/>
              <w:left w:val="none" w:sz="4" w:space="0" w:color="000000"/>
              <w:bottom w:val="single" w:sz="4" w:space="0" w:color="auto"/>
              <w:right w:val="single" w:sz="4" w:space="0" w:color="auto"/>
            </w:tcBorders>
            <w:noWrap/>
          </w:tcPr>
          <w:p w:rsidR="00607EB3" w:rsidRDefault="00607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color w:val="000000"/>
                <w:lang w:eastAsia="en-US"/>
              </w:rPr>
              <w:t xml:space="preserve">Пехотинцев (автобусное кольцо) – Бебеля </w:t>
            </w:r>
            <w:proofErr w:type="gramStart"/>
            <w:r>
              <w:rPr>
                <w:color w:val="000000"/>
                <w:lang w:eastAsia="en-US"/>
              </w:rPr>
              <w:t>–А</w:t>
            </w:r>
            <w:proofErr w:type="gramEnd"/>
            <w:r>
              <w:rPr>
                <w:color w:val="000000"/>
                <w:lang w:eastAsia="en-US"/>
              </w:rPr>
              <w:t>втомагистральная - Автомагистральная, 42</w:t>
            </w:r>
          </w:p>
        </w:tc>
        <w:tc>
          <w:tcPr>
            <w:tcW w:w="1048" w:type="pct"/>
            <w:tcBorders>
              <w:top w:val="single" w:sz="4" w:space="0" w:color="auto"/>
              <w:left w:val="none" w:sz="4" w:space="0" w:color="000000"/>
              <w:bottom w:val="single" w:sz="4" w:space="0" w:color="auto"/>
              <w:right w:val="single" w:sz="4" w:space="0" w:color="auto"/>
            </w:tcBorders>
            <w:vAlign w:val="center"/>
          </w:tcPr>
          <w:p w:rsidR="00607EB3" w:rsidRDefault="00607EB3">
            <w:pPr>
              <w:pStyle w:val="43"/>
              <w:jc w:val="center"/>
              <w:rPr>
                <w:i/>
              </w:rPr>
            </w:pPr>
            <w:r>
              <w:rPr>
                <w:i/>
              </w:rPr>
              <w:t xml:space="preserve">________ </w:t>
            </w:r>
          </w:p>
          <w:p w:rsidR="00607EB3" w:rsidRDefault="00607EB3">
            <w:pPr>
              <w:pStyle w:val="43"/>
              <w:jc w:val="center"/>
              <w:rPr>
                <w:i/>
              </w:rPr>
            </w:pPr>
          </w:p>
          <w:p w:rsidR="00607EB3" w:rsidRDefault="00607EB3">
            <w:pPr>
              <w:pStyle w:val="43"/>
              <w:jc w:val="center"/>
              <w:rPr>
                <w:i/>
              </w:rPr>
            </w:pPr>
            <w:r>
              <w:rPr>
                <w:i/>
              </w:rPr>
              <w:t>(не более 2007,00 руб. без учета НДС)</w:t>
            </w:r>
          </w:p>
        </w:tc>
        <w:tc>
          <w:tcPr>
            <w:tcW w:w="824" w:type="pct"/>
            <w:tcBorders>
              <w:top w:val="single" w:sz="4" w:space="0" w:color="auto"/>
              <w:left w:val="none" w:sz="4" w:space="0" w:color="000000"/>
              <w:bottom w:val="single" w:sz="4" w:space="0" w:color="auto"/>
              <w:right w:val="single" w:sz="4" w:space="0" w:color="auto"/>
            </w:tcBorders>
            <w:vAlign w:val="center"/>
          </w:tcPr>
          <w:p w:rsidR="00607EB3" w:rsidRDefault="00607EB3">
            <w:pPr>
              <w:jc w:val="center"/>
            </w:pPr>
            <w:r>
              <w:t>365</w:t>
            </w:r>
          </w:p>
        </w:tc>
        <w:tc>
          <w:tcPr>
            <w:tcW w:w="1123" w:type="pct"/>
            <w:tcBorders>
              <w:top w:val="single" w:sz="4" w:space="0" w:color="auto"/>
              <w:left w:val="single" w:sz="4" w:space="0" w:color="auto"/>
              <w:bottom w:val="single" w:sz="4" w:space="0" w:color="auto"/>
              <w:right w:val="single" w:sz="4" w:space="0" w:color="auto"/>
            </w:tcBorders>
          </w:tcPr>
          <w:p w:rsidR="00607EB3" w:rsidRDefault="00607EB3">
            <w:pPr>
              <w:jc w:val="center"/>
            </w:pPr>
          </w:p>
        </w:tc>
      </w:tr>
      <w:tr w:rsidR="00607EB3">
        <w:trPr>
          <w:trHeight w:val="315"/>
        </w:trPr>
        <w:tc>
          <w:tcPr>
            <w:tcW w:w="342" w:type="pct"/>
            <w:tcBorders>
              <w:top w:val="none" w:sz="4" w:space="0" w:color="000000"/>
              <w:left w:val="single" w:sz="4" w:space="0" w:color="auto"/>
              <w:bottom w:val="single" w:sz="4" w:space="0" w:color="auto"/>
              <w:right w:val="single" w:sz="4" w:space="0" w:color="auto"/>
            </w:tcBorders>
            <w:noWrap/>
          </w:tcPr>
          <w:p w:rsidR="00607EB3" w:rsidRDefault="00607EB3">
            <w:pPr>
              <w:jc w:val="center"/>
            </w:pPr>
            <w:r>
              <w:t>4.</w:t>
            </w:r>
          </w:p>
        </w:tc>
        <w:tc>
          <w:tcPr>
            <w:tcW w:w="1662" w:type="pct"/>
            <w:tcBorders>
              <w:top w:val="none" w:sz="4" w:space="0" w:color="000000"/>
              <w:left w:val="none" w:sz="4" w:space="0" w:color="000000"/>
              <w:bottom w:val="single" w:sz="4" w:space="0" w:color="auto"/>
              <w:right w:val="single" w:sz="4" w:space="0" w:color="auto"/>
            </w:tcBorders>
            <w:noWrap/>
          </w:tcPr>
          <w:p w:rsidR="00607EB3" w:rsidRDefault="00607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color w:val="000000"/>
                <w:lang w:eastAsia="en-US"/>
              </w:rPr>
              <w:t xml:space="preserve">Автомагистральная, 42 </w:t>
            </w:r>
            <w:r>
              <w:rPr>
                <w:lang w:eastAsia="en-US"/>
              </w:rPr>
              <w:t xml:space="preserve">– Маневровая </w:t>
            </w:r>
            <w:proofErr w:type="gramStart"/>
            <w:r>
              <w:rPr>
                <w:lang w:eastAsia="en-US"/>
              </w:rPr>
              <w:t>–М</w:t>
            </w:r>
            <w:proofErr w:type="gramEnd"/>
            <w:r>
              <w:rPr>
                <w:lang w:eastAsia="en-US"/>
              </w:rPr>
              <w:t xml:space="preserve">онтажников – Расточная – Билимбаевская – Ангарская – Техническая – Расточная – </w:t>
            </w:r>
            <w:proofErr w:type="spellStart"/>
            <w:r>
              <w:rPr>
                <w:lang w:eastAsia="en-US"/>
              </w:rPr>
              <w:t>Таватуйская</w:t>
            </w:r>
            <w:proofErr w:type="spellEnd"/>
            <w:r>
              <w:rPr>
                <w:lang w:eastAsia="en-US"/>
              </w:rPr>
              <w:t xml:space="preserve"> – Бебеля – Черепанова –Стрелочников - Северный автовокзал</w:t>
            </w:r>
          </w:p>
        </w:tc>
        <w:tc>
          <w:tcPr>
            <w:tcW w:w="1048" w:type="pct"/>
            <w:tcBorders>
              <w:top w:val="single" w:sz="4" w:space="0" w:color="auto"/>
              <w:left w:val="none" w:sz="4" w:space="0" w:color="000000"/>
              <w:bottom w:val="single" w:sz="4" w:space="0" w:color="auto"/>
              <w:right w:val="single" w:sz="4" w:space="0" w:color="auto"/>
            </w:tcBorders>
            <w:vAlign w:val="center"/>
          </w:tcPr>
          <w:p w:rsidR="00607EB3" w:rsidRDefault="00607EB3">
            <w:pPr>
              <w:pStyle w:val="43"/>
              <w:jc w:val="center"/>
              <w:rPr>
                <w:i/>
              </w:rPr>
            </w:pPr>
            <w:r>
              <w:rPr>
                <w:i/>
              </w:rPr>
              <w:t xml:space="preserve">________ </w:t>
            </w:r>
          </w:p>
          <w:p w:rsidR="00607EB3" w:rsidRDefault="00607EB3">
            <w:pPr>
              <w:pStyle w:val="43"/>
              <w:jc w:val="center"/>
              <w:rPr>
                <w:i/>
              </w:rPr>
            </w:pPr>
          </w:p>
          <w:p w:rsidR="00607EB3" w:rsidRDefault="00607EB3">
            <w:pPr>
              <w:pStyle w:val="43"/>
              <w:jc w:val="center"/>
              <w:rPr>
                <w:i/>
              </w:rPr>
            </w:pPr>
            <w:r>
              <w:rPr>
                <w:i/>
              </w:rPr>
              <w:t>(не более 2259,00 руб. без учета НДС)</w:t>
            </w:r>
          </w:p>
        </w:tc>
        <w:tc>
          <w:tcPr>
            <w:tcW w:w="824" w:type="pct"/>
            <w:tcBorders>
              <w:top w:val="single" w:sz="4" w:space="0" w:color="auto"/>
              <w:left w:val="none" w:sz="4" w:space="0" w:color="000000"/>
              <w:bottom w:val="single" w:sz="4" w:space="0" w:color="auto"/>
              <w:right w:val="single" w:sz="4" w:space="0" w:color="auto"/>
            </w:tcBorders>
            <w:vAlign w:val="center"/>
          </w:tcPr>
          <w:p w:rsidR="00607EB3" w:rsidRDefault="00607EB3">
            <w:pPr>
              <w:jc w:val="center"/>
            </w:pPr>
            <w:r>
              <w:t>365</w:t>
            </w:r>
          </w:p>
        </w:tc>
        <w:tc>
          <w:tcPr>
            <w:tcW w:w="1123" w:type="pct"/>
            <w:tcBorders>
              <w:top w:val="single" w:sz="4" w:space="0" w:color="auto"/>
              <w:left w:val="single" w:sz="4" w:space="0" w:color="auto"/>
              <w:bottom w:val="single" w:sz="4" w:space="0" w:color="auto"/>
              <w:right w:val="single" w:sz="4" w:space="0" w:color="auto"/>
            </w:tcBorders>
          </w:tcPr>
          <w:p w:rsidR="00607EB3" w:rsidRDefault="00607EB3">
            <w:pPr>
              <w:jc w:val="center"/>
            </w:pPr>
          </w:p>
        </w:tc>
      </w:tr>
      <w:tr w:rsidR="00607EB3">
        <w:trPr>
          <w:trHeight w:val="335"/>
        </w:trPr>
        <w:tc>
          <w:tcPr>
            <w:tcW w:w="2004" w:type="pct"/>
            <w:gridSpan w:val="2"/>
            <w:tcBorders>
              <w:top w:val="none" w:sz="4" w:space="0" w:color="000000"/>
              <w:left w:val="single" w:sz="4" w:space="0" w:color="auto"/>
              <w:bottom w:val="single" w:sz="4" w:space="0" w:color="auto"/>
              <w:right w:val="single" w:sz="4" w:space="0" w:color="auto"/>
            </w:tcBorders>
            <w:noWrap/>
            <w:vAlign w:val="bottom"/>
          </w:tcPr>
          <w:p w:rsidR="00607EB3" w:rsidRDefault="00607EB3">
            <w:pPr>
              <w:jc w:val="right"/>
            </w:pPr>
            <w:r>
              <w:t>Итого:</w:t>
            </w:r>
          </w:p>
        </w:tc>
        <w:tc>
          <w:tcPr>
            <w:tcW w:w="1048" w:type="pct"/>
            <w:tcBorders>
              <w:top w:val="single" w:sz="4" w:space="0" w:color="auto"/>
              <w:left w:val="none" w:sz="4" w:space="0" w:color="000000"/>
              <w:bottom w:val="single" w:sz="4" w:space="0" w:color="auto"/>
              <w:right w:val="single" w:sz="4" w:space="0" w:color="auto"/>
            </w:tcBorders>
          </w:tcPr>
          <w:p w:rsidR="00607EB3" w:rsidRDefault="00607EB3">
            <w:pPr>
              <w:jc w:val="center"/>
            </w:pPr>
            <w:r>
              <w:t>х</w:t>
            </w:r>
          </w:p>
        </w:tc>
        <w:tc>
          <w:tcPr>
            <w:tcW w:w="824" w:type="pct"/>
            <w:tcBorders>
              <w:top w:val="single" w:sz="4" w:space="0" w:color="auto"/>
              <w:left w:val="none" w:sz="4" w:space="0" w:color="000000"/>
              <w:bottom w:val="single" w:sz="4" w:space="0" w:color="auto"/>
              <w:right w:val="single" w:sz="4" w:space="0" w:color="auto"/>
            </w:tcBorders>
          </w:tcPr>
          <w:p w:rsidR="00607EB3" w:rsidRDefault="00607EB3">
            <w:pPr>
              <w:jc w:val="center"/>
            </w:pPr>
            <w:r>
              <w:t>1342</w:t>
            </w:r>
          </w:p>
        </w:tc>
        <w:tc>
          <w:tcPr>
            <w:tcW w:w="1123" w:type="pct"/>
            <w:tcBorders>
              <w:top w:val="single" w:sz="4" w:space="0" w:color="auto"/>
              <w:left w:val="single" w:sz="4" w:space="0" w:color="auto"/>
              <w:bottom w:val="single" w:sz="4" w:space="0" w:color="auto"/>
              <w:right w:val="single" w:sz="4" w:space="0" w:color="auto"/>
            </w:tcBorders>
          </w:tcPr>
          <w:p w:rsidR="00607EB3" w:rsidRDefault="00607EB3">
            <w:pPr>
              <w:jc w:val="center"/>
            </w:pPr>
          </w:p>
        </w:tc>
      </w:tr>
    </w:tbl>
    <w:p w:rsidR="00607EB3" w:rsidRDefault="00607EB3"/>
    <w:p w:rsidR="00607EB3" w:rsidRDefault="00607EB3">
      <w:pPr>
        <w:pStyle w:val="aff6"/>
        <w:widowControl w:val="0"/>
        <w:shd w:val="clear" w:color="auto" w:fill="FFFFFF"/>
        <w:ind w:left="0" w:right="28" w:firstLine="709"/>
        <w:jc w:val="both"/>
        <w:rPr>
          <w:rFonts w:eastAsia="MS Mincho"/>
          <w:sz w:val="28"/>
          <w:szCs w:val="28"/>
        </w:rPr>
      </w:pPr>
      <w:r>
        <w:rPr>
          <w:sz w:val="28"/>
          <w:szCs w:val="28"/>
        </w:rPr>
        <w:t xml:space="preserve">1. Цена, указанная в настоящем финансово-коммерческом предложении </w:t>
      </w:r>
      <w:r>
        <w:rPr>
          <w:sz w:val="28"/>
          <w:szCs w:val="28"/>
        </w:rPr>
        <w:lastRenderedPageBreak/>
        <w:t xml:space="preserve">по ____________ </w:t>
      </w:r>
      <w:r>
        <w:rPr>
          <w:i/>
        </w:rPr>
        <w:t>(поставке товаров, выполнению работ, оказанию услуг)</w:t>
      </w:r>
      <w:r>
        <w:rPr>
          <w:sz w:val="28"/>
          <w:szCs w:val="28"/>
        </w:rPr>
        <w:t xml:space="preserve">, учитывает стоимость всех налогов (кроме НДС), все возможные расходы претендента, в том числе расходы на </w:t>
      </w:r>
      <w:r>
        <w:rPr>
          <w:rFonts w:eastAsia="MS Mincho"/>
          <w:sz w:val="28"/>
          <w:szCs w:val="28"/>
        </w:rPr>
        <w:t>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w:t>
      </w:r>
    </w:p>
    <w:p w:rsidR="00607EB3" w:rsidRDefault="00607EB3">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607EB3" w:rsidRDefault="00607EB3">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3 к проекту договора (приложение № 5) к документации о закупке </w:t>
      </w:r>
      <w:r>
        <w:rPr>
          <w:b/>
          <w:sz w:val="28"/>
          <w:szCs w:val="28"/>
        </w:rPr>
        <w:t>согласны</w:t>
      </w:r>
      <w:r>
        <w:rPr>
          <w:rStyle w:val="af6"/>
        </w:rPr>
        <w:footnoteReference w:id="2"/>
      </w:r>
      <w:r>
        <w:rPr>
          <w:sz w:val="28"/>
          <w:szCs w:val="28"/>
        </w:rPr>
        <w:t>.</w:t>
      </w:r>
    </w:p>
    <w:p w:rsidR="00607EB3" w:rsidRDefault="00607EB3">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607EB3" w:rsidRDefault="00607EB3">
      <w:pPr>
        <w:ind w:firstLine="720"/>
        <w:jc w:val="both"/>
        <w:rPr>
          <w:sz w:val="28"/>
          <w:szCs w:val="28"/>
        </w:rPr>
      </w:pPr>
      <w:r>
        <w:rPr>
          <w:sz w:val="28"/>
          <w:szCs w:val="28"/>
        </w:rPr>
        <w:t>- акт сдачи-приемки выполненных работ/оказанных услуг;</w:t>
      </w:r>
    </w:p>
    <w:p w:rsidR="00607EB3" w:rsidRDefault="00607EB3">
      <w:pPr>
        <w:ind w:firstLine="720"/>
        <w:jc w:val="both"/>
        <w:rPr>
          <w:sz w:val="28"/>
          <w:szCs w:val="28"/>
        </w:rPr>
      </w:pPr>
      <w:r>
        <w:rPr>
          <w:sz w:val="28"/>
          <w:szCs w:val="28"/>
        </w:rPr>
        <w:t>- товарная накладная формы ТОРГ-12;</w:t>
      </w:r>
    </w:p>
    <w:p w:rsidR="00607EB3" w:rsidRDefault="00607EB3">
      <w:pPr>
        <w:ind w:firstLine="720"/>
        <w:jc w:val="both"/>
        <w:rPr>
          <w:sz w:val="28"/>
          <w:szCs w:val="28"/>
        </w:rPr>
      </w:pPr>
      <w:r>
        <w:rPr>
          <w:sz w:val="28"/>
          <w:szCs w:val="28"/>
        </w:rPr>
        <w:t>- универсальный передаточный документ (УПД);</w:t>
      </w:r>
    </w:p>
    <w:p w:rsidR="00607EB3" w:rsidRDefault="00607EB3">
      <w:pPr>
        <w:ind w:firstLine="720"/>
        <w:jc w:val="both"/>
        <w:rPr>
          <w:sz w:val="28"/>
          <w:szCs w:val="28"/>
        </w:rPr>
      </w:pPr>
      <w:r>
        <w:rPr>
          <w:sz w:val="28"/>
          <w:szCs w:val="28"/>
        </w:rPr>
        <w:t>- счет-фактура;</w:t>
      </w:r>
    </w:p>
    <w:p w:rsidR="00607EB3" w:rsidRDefault="00607EB3">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607EB3" w:rsidRDefault="00607EB3">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в течение 10 дней </w:t>
      </w:r>
      <w:proofErr w:type="gramStart"/>
      <w:r>
        <w:rPr>
          <w:sz w:val="28"/>
          <w:szCs w:val="28"/>
        </w:rPr>
        <w:t>с даты подписания</w:t>
      </w:r>
      <w:proofErr w:type="gramEnd"/>
      <w:r>
        <w:rPr>
          <w:sz w:val="28"/>
          <w:szCs w:val="28"/>
        </w:rPr>
        <w:t xml:space="preserve"> договора.</w:t>
      </w:r>
    </w:p>
    <w:p w:rsidR="00607EB3" w:rsidRDefault="00607EB3">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607EB3" w:rsidRDefault="00607EB3">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607EB3" w:rsidRDefault="00607EB3">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w:t>
      </w:r>
      <w:r>
        <w:rPr>
          <w:sz w:val="28"/>
          <w:szCs w:val="28"/>
        </w:rPr>
        <w:lastRenderedPageBreak/>
        <w:t>настоящего финансово-коммерческого предложения и в соответствии с протоколом Конкурсной комиссии.</w:t>
      </w:r>
    </w:p>
    <w:p w:rsidR="00607EB3" w:rsidRDefault="00607EB3">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607EB3" w:rsidRDefault="00607EB3">
      <w:pPr>
        <w:ind w:firstLine="709"/>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07EB3" w:rsidRDefault="00607EB3">
      <w:pPr>
        <w:ind w:firstLine="709"/>
        <w:jc w:val="both"/>
        <w:rPr>
          <w:sz w:val="28"/>
          <w:szCs w:val="28"/>
        </w:rPr>
      </w:pPr>
    </w:p>
    <w:p w:rsidR="00607EB3" w:rsidRDefault="00607EB3">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607EB3" w:rsidRDefault="00607EB3">
      <w:pPr>
        <w:tabs>
          <w:tab w:val="left" w:pos="8640"/>
        </w:tabs>
        <w:jc w:val="both"/>
        <w:rPr>
          <w:i/>
        </w:rPr>
      </w:pPr>
      <w:r>
        <w:rPr>
          <w:i/>
        </w:rPr>
        <w:t xml:space="preserve">                                                                                      (наименование претендента)</w:t>
      </w:r>
    </w:p>
    <w:p w:rsidR="00607EB3" w:rsidRDefault="00607EB3">
      <w:pPr>
        <w:jc w:val="both"/>
        <w:rPr>
          <w:sz w:val="28"/>
          <w:szCs w:val="28"/>
          <w:lang w:eastAsia="ru-RU"/>
        </w:rPr>
      </w:pPr>
      <w:r>
        <w:rPr>
          <w:sz w:val="28"/>
          <w:szCs w:val="28"/>
          <w:lang w:eastAsia="ru-RU"/>
        </w:rPr>
        <w:t>_________________________________________________________________</w:t>
      </w:r>
    </w:p>
    <w:p w:rsidR="00607EB3" w:rsidRDefault="00607EB3">
      <w:pPr>
        <w:jc w:val="both"/>
        <w:rPr>
          <w:i/>
        </w:rPr>
      </w:pPr>
      <w:r>
        <w:rPr>
          <w:i/>
        </w:rPr>
        <w:t xml:space="preserve">                 М.П.</w:t>
      </w:r>
      <w:r>
        <w:rPr>
          <w:i/>
        </w:rPr>
        <w:tab/>
      </w:r>
      <w:r>
        <w:rPr>
          <w:i/>
        </w:rPr>
        <w:tab/>
      </w:r>
      <w:r>
        <w:rPr>
          <w:i/>
        </w:rPr>
        <w:tab/>
        <w:t xml:space="preserve">    (ФИО, должность, подпись)</w:t>
      </w:r>
    </w:p>
    <w:p w:rsidR="00607EB3" w:rsidRDefault="00607EB3">
      <w:pPr>
        <w:jc w:val="both"/>
        <w:rPr>
          <w:sz w:val="28"/>
          <w:szCs w:val="28"/>
          <w:lang w:eastAsia="ru-RU"/>
        </w:rPr>
      </w:pPr>
      <w:r>
        <w:rPr>
          <w:sz w:val="28"/>
          <w:szCs w:val="28"/>
          <w:lang w:eastAsia="ru-RU"/>
        </w:rPr>
        <w:t>«____» ____________ 20__ г.</w:t>
      </w:r>
    </w:p>
    <w:p w:rsidR="00607EB3" w:rsidRDefault="00607EB3"/>
    <w:bookmarkEnd w:id="42"/>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6C40DB" w:rsidRDefault="00607EB3">
      <w:pPr>
        <w:pStyle w:val="af8"/>
        <w:ind w:firstLine="0"/>
        <w:jc w:val="right"/>
        <w:rPr>
          <w:szCs w:val="28"/>
        </w:rPr>
      </w:pPr>
      <w:bookmarkStart w:id="43" w:name="_Hlk189579038"/>
      <w:r>
        <w:lastRenderedPageBreak/>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607EB3" w:rsidRDefault="00607EB3">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607EB3" w:rsidRDefault="00607EB3">
      <w:pPr>
        <w:jc w:val="center"/>
        <w:rPr>
          <w:i/>
        </w:rPr>
      </w:pPr>
      <w:r>
        <w:rPr>
          <w:bCs/>
          <w:i/>
        </w:rPr>
        <w:t xml:space="preserve"> (наименование претендента)</w:t>
      </w: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607EB3">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rsidR="00607EB3" w:rsidRDefault="00607EB3">
            <w:pPr>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607EB3" w:rsidRDefault="00607EB3">
            <w:pPr>
              <w:jc w:val="center"/>
            </w:pPr>
            <w:r>
              <w:t>Дата и номер договора</w:t>
            </w:r>
            <w:r>
              <w:rPr>
                <w:vertAlign w:val="superscript"/>
              </w:rPr>
              <w:footnoteReference w:id="3"/>
            </w:r>
          </w:p>
        </w:tc>
        <w:tc>
          <w:tcPr>
            <w:tcW w:w="2268" w:type="dxa"/>
            <w:tcBorders>
              <w:top w:val="single" w:sz="4" w:space="0" w:color="auto"/>
              <w:left w:val="single" w:sz="4" w:space="0" w:color="auto"/>
              <w:bottom w:val="single" w:sz="4" w:space="0" w:color="auto"/>
              <w:right w:val="single" w:sz="4" w:space="0" w:color="auto"/>
            </w:tcBorders>
            <w:noWrap/>
            <w:vAlign w:val="center"/>
          </w:tcPr>
          <w:p w:rsidR="00607EB3" w:rsidRDefault="00607EB3">
            <w:pPr>
              <w:jc w:val="center"/>
            </w:pPr>
            <w:r>
              <w:t>Предмет договора</w:t>
            </w:r>
            <w:r>
              <w:rPr>
                <w:i/>
                <w:sz w:val="20"/>
                <w:szCs w:val="20"/>
              </w:rPr>
              <w:t xml:space="preserve"> (указываются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607EB3" w:rsidRDefault="00607EB3">
            <w:pPr>
              <w:jc w:val="center"/>
            </w:pPr>
            <w:r>
              <w:t xml:space="preserve">Сроки действия договора </w:t>
            </w:r>
            <w:r>
              <w:rPr>
                <w:i/>
                <w:sz w:val="20"/>
                <w:szCs w:val="20"/>
              </w:rPr>
              <w:t>(месяц/год начала и окончания, с разбивкой по годам 2022-2025)</w:t>
            </w:r>
          </w:p>
        </w:tc>
        <w:tc>
          <w:tcPr>
            <w:tcW w:w="992" w:type="dxa"/>
            <w:tcBorders>
              <w:top w:val="single" w:sz="4" w:space="0" w:color="auto"/>
              <w:left w:val="single" w:sz="4" w:space="0" w:color="auto"/>
              <w:bottom w:val="single" w:sz="4" w:space="0" w:color="auto"/>
              <w:right w:val="single" w:sz="4" w:space="0" w:color="auto"/>
            </w:tcBorders>
            <w:noWrap/>
            <w:vAlign w:val="center"/>
          </w:tcPr>
          <w:p w:rsidR="00607EB3" w:rsidRDefault="00607EB3">
            <w:pPr>
              <w:jc w:val="center"/>
            </w:pPr>
            <w:r>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rsidR="00607EB3" w:rsidRDefault="00607EB3">
            <w:pPr>
              <w:jc w:val="center"/>
            </w:pPr>
            <w:r>
              <w:t>Ссылка на электронную форму договора (</w:t>
            </w:r>
            <w:r>
              <w:rPr>
                <w:i/>
                <w:sz w:val="20"/>
                <w:szCs w:val="20"/>
              </w:rPr>
              <w:t>ЕИС Закупки и т.п</w:t>
            </w:r>
            <w: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607EB3" w:rsidRDefault="00607EB3">
            <w:pPr>
              <w:jc w:val="center"/>
            </w:pPr>
            <w:r>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rsidR="00607EB3" w:rsidRDefault="00607EB3">
            <w:pPr>
              <w:jc w:val="center"/>
            </w:pPr>
            <w:r>
              <w:t>Сумма по документам, подтверждающим факт реализации договора, без учета НДС, руб.</w:t>
            </w:r>
          </w:p>
        </w:tc>
      </w:tr>
      <w:tr w:rsidR="00607EB3">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rsidR="00607EB3" w:rsidRDefault="00607EB3">
            <w:pPr>
              <w:jc w:val="center"/>
            </w:pPr>
            <w:r>
              <w:t>2022 год</w:t>
            </w:r>
          </w:p>
        </w:tc>
      </w:tr>
      <w:tr w:rsidR="00607EB3">
        <w:trPr>
          <w:trHeight w:val="267"/>
        </w:trPr>
        <w:tc>
          <w:tcPr>
            <w:tcW w:w="392" w:type="dxa"/>
            <w:tcBorders>
              <w:top w:val="single" w:sz="4" w:space="0" w:color="auto"/>
              <w:left w:val="single" w:sz="4" w:space="0" w:color="auto"/>
              <w:bottom w:val="single" w:sz="4" w:space="0" w:color="auto"/>
              <w:right w:val="single" w:sz="4" w:space="0" w:color="auto"/>
            </w:tcBorders>
            <w:noWrap/>
          </w:tcPr>
          <w:p w:rsidR="00607EB3" w:rsidRDefault="00607EB3">
            <w:pPr>
              <w:rPr>
                <w:sz w:val="22"/>
                <w:szCs w:val="22"/>
              </w:rPr>
            </w:pPr>
            <w:bookmarkStart w:id="44" w:name="_Hlk162954537"/>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607EB3" w:rsidRDefault="00607EB3">
            <w:pPr>
              <w:jc w:val="center"/>
            </w:pPr>
          </w:p>
        </w:tc>
        <w:tc>
          <w:tcPr>
            <w:tcW w:w="2268" w:type="dxa"/>
            <w:tcBorders>
              <w:top w:val="single" w:sz="4" w:space="0" w:color="auto"/>
              <w:left w:val="single" w:sz="4" w:space="0" w:color="auto"/>
              <w:bottom w:val="single" w:sz="4" w:space="0" w:color="auto"/>
              <w:right w:val="single" w:sz="4" w:space="0" w:color="auto"/>
            </w:tcBorders>
            <w:noWrap/>
          </w:tcPr>
          <w:p w:rsidR="00607EB3" w:rsidRDefault="00607EB3"/>
        </w:tc>
        <w:tc>
          <w:tcPr>
            <w:tcW w:w="1276" w:type="dxa"/>
            <w:tcBorders>
              <w:top w:val="single" w:sz="4" w:space="0" w:color="auto"/>
              <w:left w:val="single" w:sz="4" w:space="0" w:color="auto"/>
              <w:bottom w:val="single" w:sz="4" w:space="0" w:color="auto"/>
              <w:right w:val="single" w:sz="4" w:space="0" w:color="auto"/>
            </w:tcBorders>
            <w:noWrap/>
          </w:tcPr>
          <w:p w:rsidR="00607EB3" w:rsidRDefault="00607EB3"/>
        </w:tc>
        <w:tc>
          <w:tcPr>
            <w:tcW w:w="992" w:type="dxa"/>
            <w:tcBorders>
              <w:top w:val="single" w:sz="4" w:space="0" w:color="auto"/>
              <w:left w:val="single" w:sz="4" w:space="0" w:color="auto"/>
              <w:bottom w:val="single" w:sz="4" w:space="0" w:color="auto"/>
              <w:right w:val="single" w:sz="4" w:space="0" w:color="auto"/>
            </w:tcBorders>
            <w:noWrap/>
          </w:tcPr>
          <w:p w:rsidR="00607EB3" w:rsidRDefault="00607EB3"/>
        </w:tc>
        <w:tc>
          <w:tcPr>
            <w:tcW w:w="1276" w:type="dxa"/>
            <w:tcBorders>
              <w:top w:val="single" w:sz="4" w:space="0" w:color="auto"/>
              <w:left w:val="single" w:sz="4" w:space="0" w:color="auto"/>
              <w:bottom w:val="single" w:sz="4" w:space="0" w:color="auto"/>
              <w:right w:val="single" w:sz="4" w:space="0" w:color="auto"/>
            </w:tcBorders>
            <w:noWrap/>
          </w:tcPr>
          <w:p w:rsidR="00607EB3" w:rsidRDefault="00607EB3"/>
        </w:tc>
        <w:tc>
          <w:tcPr>
            <w:tcW w:w="1559" w:type="dxa"/>
            <w:tcBorders>
              <w:top w:val="single" w:sz="4" w:space="0" w:color="auto"/>
              <w:left w:val="single" w:sz="4" w:space="0" w:color="auto"/>
              <w:bottom w:val="single" w:sz="4" w:space="0" w:color="auto"/>
              <w:right w:val="single" w:sz="4" w:space="0" w:color="auto"/>
            </w:tcBorders>
            <w:noWrap/>
          </w:tcPr>
          <w:p w:rsidR="00607EB3" w:rsidRDefault="00607EB3"/>
        </w:tc>
        <w:tc>
          <w:tcPr>
            <w:tcW w:w="1773" w:type="dxa"/>
            <w:tcBorders>
              <w:top w:val="single" w:sz="4" w:space="0" w:color="auto"/>
              <w:left w:val="single" w:sz="4" w:space="0" w:color="auto"/>
              <w:bottom w:val="single" w:sz="4" w:space="0" w:color="auto"/>
              <w:right w:val="single" w:sz="4" w:space="0" w:color="auto"/>
            </w:tcBorders>
          </w:tcPr>
          <w:p w:rsidR="00607EB3" w:rsidRDefault="00607EB3"/>
        </w:tc>
      </w:tr>
      <w:tr w:rsidR="00607EB3">
        <w:trPr>
          <w:trHeight w:val="255"/>
        </w:trPr>
        <w:tc>
          <w:tcPr>
            <w:tcW w:w="392" w:type="dxa"/>
            <w:tcBorders>
              <w:top w:val="single" w:sz="4" w:space="0" w:color="auto"/>
              <w:left w:val="single" w:sz="4" w:space="0" w:color="auto"/>
              <w:bottom w:val="single" w:sz="4" w:space="0" w:color="auto"/>
              <w:right w:val="single" w:sz="4" w:space="0" w:color="auto"/>
            </w:tcBorders>
            <w:noWrap/>
          </w:tcPr>
          <w:p w:rsidR="00607EB3" w:rsidRDefault="00607EB3">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607EB3" w:rsidRDefault="00607EB3">
            <w:pPr>
              <w:jc w:val="center"/>
            </w:pPr>
          </w:p>
        </w:tc>
        <w:tc>
          <w:tcPr>
            <w:tcW w:w="2268" w:type="dxa"/>
            <w:tcBorders>
              <w:top w:val="single" w:sz="4" w:space="0" w:color="auto"/>
              <w:left w:val="single" w:sz="4" w:space="0" w:color="auto"/>
              <w:bottom w:val="single" w:sz="4" w:space="0" w:color="auto"/>
              <w:right w:val="single" w:sz="4" w:space="0" w:color="auto"/>
            </w:tcBorders>
            <w:noWrap/>
          </w:tcPr>
          <w:p w:rsidR="00607EB3" w:rsidRDefault="00607EB3"/>
        </w:tc>
        <w:tc>
          <w:tcPr>
            <w:tcW w:w="1276" w:type="dxa"/>
            <w:tcBorders>
              <w:top w:val="single" w:sz="4" w:space="0" w:color="auto"/>
              <w:left w:val="single" w:sz="4" w:space="0" w:color="auto"/>
              <w:bottom w:val="single" w:sz="4" w:space="0" w:color="auto"/>
              <w:right w:val="single" w:sz="4" w:space="0" w:color="auto"/>
            </w:tcBorders>
            <w:noWrap/>
          </w:tcPr>
          <w:p w:rsidR="00607EB3" w:rsidRDefault="00607EB3"/>
        </w:tc>
        <w:tc>
          <w:tcPr>
            <w:tcW w:w="992" w:type="dxa"/>
            <w:tcBorders>
              <w:top w:val="single" w:sz="4" w:space="0" w:color="auto"/>
              <w:left w:val="single" w:sz="4" w:space="0" w:color="auto"/>
              <w:bottom w:val="single" w:sz="4" w:space="0" w:color="auto"/>
              <w:right w:val="single" w:sz="4" w:space="0" w:color="auto"/>
            </w:tcBorders>
            <w:noWrap/>
          </w:tcPr>
          <w:p w:rsidR="00607EB3" w:rsidRDefault="00607EB3"/>
        </w:tc>
        <w:tc>
          <w:tcPr>
            <w:tcW w:w="1276" w:type="dxa"/>
            <w:tcBorders>
              <w:top w:val="single" w:sz="4" w:space="0" w:color="auto"/>
              <w:left w:val="single" w:sz="4" w:space="0" w:color="auto"/>
              <w:bottom w:val="single" w:sz="4" w:space="0" w:color="auto"/>
              <w:right w:val="single" w:sz="4" w:space="0" w:color="auto"/>
            </w:tcBorders>
            <w:noWrap/>
          </w:tcPr>
          <w:p w:rsidR="00607EB3" w:rsidRDefault="00607EB3"/>
        </w:tc>
        <w:tc>
          <w:tcPr>
            <w:tcW w:w="1559" w:type="dxa"/>
            <w:tcBorders>
              <w:top w:val="single" w:sz="4" w:space="0" w:color="auto"/>
              <w:left w:val="single" w:sz="4" w:space="0" w:color="auto"/>
              <w:bottom w:val="single" w:sz="4" w:space="0" w:color="auto"/>
              <w:right w:val="single" w:sz="4" w:space="0" w:color="auto"/>
            </w:tcBorders>
            <w:noWrap/>
          </w:tcPr>
          <w:p w:rsidR="00607EB3" w:rsidRDefault="00607EB3"/>
        </w:tc>
        <w:bookmarkEnd w:id="44"/>
        <w:tc>
          <w:tcPr>
            <w:tcW w:w="1773" w:type="dxa"/>
            <w:tcBorders>
              <w:top w:val="single" w:sz="4" w:space="0" w:color="auto"/>
              <w:left w:val="single" w:sz="4" w:space="0" w:color="auto"/>
              <w:bottom w:val="single" w:sz="4" w:space="0" w:color="auto"/>
              <w:right w:val="single" w:sz="4" w:space="0" w:color="auto"/>
            </w:tcBorders>
          </w:tcPr>
          <w:p w:rsidR="00607EB3" w:rsidRDefault="00607EB3"/>
        </w:tc>
      </w:tr>
      <w:tr w:rsidR="00607EB3">
        <w:trPr>
          <w:trHeight w:val="255"/>
        </w:trPr>
        <w:tc>
          <w:tcPr>
            <w:tcW w:w="392" w:type="dxa"/>
            <w:tcBorders>
              <w:top w:val="single" w:sz="4" w:space="0" w:color="auto"/>
              <w:left w:val="single" w:sz="4" w:space="0" w:color="auto"/>
              <w:bottom w:val="single" w:sz="4" w:space="0" w:color="auto"/>
              <w:right w:val="single" w:sz="4" w:space="0" w:color="auto"/>
            </w:tcBorders>
            <w:noWrap/>
          </w:tcPr>
          <w:p w:rsidR="00607EB3" w:rsidRDefault="00607EB3">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607EB3" w:rsidRDefault="00607EB3">
            <w:pPr>
              <w:jc w:val="center"/>
            </w:pPr>
          </w:p>
        </w:tc>
        <w:tc>
          <w:tcPr>
            <w:tcW w:w="2268" w:type="dxa"/>
            <w:tcBorders>
              <w:top w:val="single" w:sz="4" w:space="0" w:color="auto"/>
              <w:left w:val="single" w:sz="4" w:space="0" w:color="auto"/>
              <w:bottom w:val="single" w:sz="4" w:space="0" w:color="auto"/>
              <w:right w:val="single" w:sz="4" w:space="0" w:color="auto"/>
            </w:tcBorders>
            <w:noWrap/>
          </w:tcPr>
          <w:p w:rsidR="00607EB3" w:rsidRDefault="00607EB3"/>
        </w:tc>
        <w:tc>
          <w:tcPr>
            <w:tcW w:w="1276" w:type="dxa"/>
            <w:tcBorders>
              <w:top w:val="single" w:sz="4" w:space="0" w:color="auto"/>
              <w:left w:val="single" w:sz="4" w:space="0" w:color="auto"/>
              <w:bottom w:val="single" w:sz="4" w:space="0" w:color="auto"/>
              <w:right w:val="single" w:sz="4" w:space="0" w:color="auto"/>
            </w:tcBorders>
            <w:noWrap/>
          </w:tcPr>
          <w:p w:rsidR="00607EB3" w:rsidRDefault="00607EB3"/>
        </w:tc>
        <w:tc>
          <w:tcPr>
            <w:tcW w:w="992" w:type="dxa"/>
            <w:tcBorders>
              <w:top w:val="single" w:sz="4" w:space="0" w:color="auto"/>
              <w:left w:val="single" w:sz="4" w:space="0" w:color="auto"/>
              <w:bottom w:val="single" w:sz="4" w:space="0" w:color="auto"/>
              <w:right w:val="single" w:sz="4" w:space="0" w:color="auto"/>
            </w:tcBorders>
            <w:noWrap/>
          </w:tcPr>
          <w:p w:rsidR="00607EB3" w:rsidRDefault="00607EB3"/>
        </w:tc>
        <w:tc>
          <w:tcPr>
            <w:tcW w:w="1276" w:type="dxa"/>
            <w:tcBorders>
              <w:top w:val="single" w:sz="4" w:space="0" w:color="auto"/>
              <w:left w:val="single" w:sz="4" w:space="0" w:color="auto"/>
              <w:bottom w:val="single" w:sz="4" w:space="0" w:color="auto"/>
              <w:right w:val="single" w:sz="4" w:space="0" w:color="auto"/>
            </w:tcBorders>
            <w:noWrap/>
          </w:tcPr>
          <w:p w:rsidR="00607EB3" w:rsidRDefault="00607EB3"/>
        </w:tc>
        <w:tc>
          <w:tcPr>
            <w:tcW w:w="1559" w:type="dxa"/>
            <w:tcBorders>
              <w:top w:val="single" w:sz="4" w:space="0" w:color="auto"/>
              <w:left w:val="single" w:sz="4" w:space="0" w:color="auto"/>
              <w:bottom w:val="single" w:sz="4" w:space="0" w:color="auto"/>
              <w:right w:val="single" w:sz="4" w:space="0" w:color="auto"/>
            </w:tcBorders>
            <w:noWrap/>
          </w:tcPr>
          <w:p w:rsidR="00607EB3" w:rsidRDefault="00607EB3"/>
        </w:tc>
        <w:tc>
          <w:tcPr>
            <w:tcW w:w="1773" w:type="dxa"/>
            <w:tcBorders>
              <w:top w:val="single" w:sz="4" w:space="0" w:color="auto"/>
              <w:left w:val="single" w:sz="4" w:space="0" w:color="auto"/>
              <w:bottom w:val="single" w:sz="4" w:space="0" w:color="auto"/>
              <w:right w:val="single" w:sz="4" w:space="0" w:color="auto"/>
            </w:tcBorders>
          </w:tcPr>
          <w:p w:rsidR="00607EB3" w:rsidRDefault="00607EB3"/>
        </w:tc>
      </w:tr>
      <w:tr w:rsidR="00607EB3">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607EB3" w:rsidRDefault="00607EB3">
            <w:pPr>
              <w:jc w:val="center"/>
            </w:pPr>
            <w:r>
              <w:t>2023 год</w:t>
            </w:r>
          </w:p>
        </w:tc>
      </w:tr>
      <w:tr w:rsidR="00607EB3">
        <w:trPr>
          <w:trHeight w:val="267"/>
        </w:trPr>
        <w:tc>
          <w:tcPr>
            <w:tcW w:w="392" w:type="dxa"/>
            <w:tcBorders>
              <w:top w:val="single" w:sz="4" w:space="0" w:color="auto"/>
              <w:left w:val="single" w:sz="4" w:space="0" w:color="auto"/>
              <w:bottom w:val="single" w:sz="4" w:space="0" w:color="auto"/>
              <w:right w:val="single" w:sz="4" w:space="0" w:color="auto"/>
            </w:tcBorders>
            <w:noWrap/>
          </w:tcPr>
          <w:p w:rsidR="00607EB3" w:rsidRDefault="00607EB3">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607EB3" w:rsidRDefault="00607EB3">
            <w:pPr>
              <w:jc w:val="center"/>
            </w:pPr>
          </w:p>
        </w:tc>
        <w:tc>
          <w:tcPr>
            <w:tcW w:w="2268"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276"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992"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276"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559"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773" w:type="dxa"/>
            <w:tcBorders>
              <w:top w:val="single" w:sz="4" w:space="0" w:color="auto"/>
              <w:left w:val="single" w:sz="4" w:space="0" w:color="auto"/>
              <w:bottom w:val="single" w:sz="4" w:space="0" w:color="auto"/>
              <w:right w:val="single" w:sz="4" w:space="0" w:color="auto"/>
            </w:tcBorders>
          </w:tcPr>
          <w:p w:rsidR="00607EB3" w:rsidRDefault="00607EB3">
            <w:pPr>
              <w:jc w:val="center"/>
            </w:pPr>
          </w:p>
        </w:tc>
      </w:tr>
      <w:tr w:rsidR="00607EB3">
        <w:trPr>
          <w:trHeight w:val="255"/>
        </w:trPr>
        <w:tc>
          <w:tcPr>
            <w:tcW w:w="392" w:type="dxa"/>
            <w:tcBorders>
              <w:top w:val="single" w:sz="4" w:space="0" w:color="auto"/>
              <w:left w:val="single" w:sz="4" w:space="0" w:color="auto"/>
              <w:bottom w:val="single" w:sz="4" w:space="0" w:color="auto"/>
              <w:right w:val="single" w:sz="4" w:space="0" w:color="auto"/>
            </w:tcBorders>
            <w:noWrap/>
          </w:tcPr>
          <w:p w:rsidR="00607EB3" w:rsidRDefault="00607EB3">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607EB3" w:rsidRDefault="00607EB3">
            <w:pPr>
              <w:jc w:val="center"/>
            </w:pPr>
          </w:p>
        </w:tc>
        <w:tc>
          <w:tcPr>
            <w:tcW w:w="2268"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276"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992"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276"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559"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773" w:type="dxa"/>
            <w:tcBorders>
              <w:top w:val="single" w:sz="4" w:space="0" w:color="auto"/>
              <w:left w:val="single" w:sz="4" w:space="0" w:color="auto"/>
              <w:bottom w:val="single" w:sz="4" w:space="0" w:color="auto"/>
              <w:right w:val="single" w:sz="4" w:space="0" w:color="auto"/>
            </w:tcBorders>
          </w:tcPr>
          <w:p w:rsidR="00607EB3" w:rsidRDefault="00607EB3">
            <w:pPr>
              <w:jc w:val="center"/>
            </w:pPr>
          </w:p>
        </w:tc>
      </w:tr>
      <w:tr w:rsidR="00607EB3">
        <w:trPr>
          <w:trHeight w:val="255"/>
        </w:trPr>
        <w:tc>
          <w:tcPr>
            <w:tcW w:w="392" w:type="dxa"/>
            <w:tcBorders>
              <w:top w:val="single" w:sz="4" w:space="0" w:color="auto"/>
              <w:left w:val="single" w:sz="4" w:space="0" w:color="auto"/>
              <w:bottom w:val="single" w:sz="4" w:space="0" w:color="auto"/>
              <w:right w:val="single" w:sz="4" w:space="0" w:color="auto"/>
            </w:tcBorders>
            <w:noWrap/>
          </w:tcPr>
          <w:p w:rsidR="00607EB3" w:rsidRDefault="00607EB3">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607EB3" w:rsidRDefault="00607EB3">
            <w:pPr>
              <w:jc w:val="center"/>
            </w:pPr>
          </w:p>
        </w:tc>
        <w:tc>
          <w:tcPr>
            <w:tcW w:w="2268"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276"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992"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276"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559"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773" w:type="dxa"/>
            <w:tcBorders>
              <w:top w:val="single" w:sz="4" w:space="0" w:color="auto"/>
              <w:left w:val="single" w:sz="4" w:space="0" w:color="auto"/>
              <w:bottom w:val="single" w:sz="4" w:space="0" w:color="auto"/>
              <w:right w:val="single" w:sz="4" w:space="0" w:color="auto"/>
            </w:tcBorders>
          </w:tcPr>
          <w:p w:rsidR="00607EB3" w:rsidRDefault="00607EB3">
            <w:pPr>
              <w:jc w:val="center"/>
            </w:pPr>
          </w:p>
        </w:tc>
      </w:tr>
      <w:tr w:rsidR="00607EB3">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607EB3" w:rsidRDefault="00607EB3">
            <w:pPr>
              <w:jc w:val="center"/>
            </w:pPr>
            <w:r>
              <w:t>2024 – 2025 гг.</w:t>
            </w:r>
          </w:p>
        </w:tc>
      </w:tr>
      <w:tr w:rsidR="00607EB3">
        <w:trPr>
          <w:trHeight w:val="255"/>
        </w:trPr>
        <w:tc>
          <w:tcPr>
            <w:tcW w:w="392" w:type="dxa"/>
            <w:tcBorders>
              <w:top w:val="single" w:sz="4" w:space="0" w:color="auto"/>
              <w:left w:val="single" w:sz="4" w:space="0" w:color="auto"/>
              <w:bottom w:val="single" w:sz="4" w:space="0" w:color="auto"/>
              <w:right w:val="single" w:sz="4" w:space="0" w:color="auto"/>
            </w:tcBorders>
            <w:noWrap/>
          </w:tcPr>
          <w:p w:rsidR="00607EB3" w:rsidRDefault="00607EB3">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607EB3" w:rsidRDefault="00607EB3">
            <w:pPr>
              <w:jc w:val="center"/>
            </w:pPr>
          </w:p>
        </w:tc>
        <w:tc>
          <w:tcPr>
            <w:tcW w:w="2268"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276"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992"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276"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559"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773" w:type="dxa"/>
            <w:tcBorders>
              <w:top w:val="single" w:sz="4" w:space="0" w:color="auto"/>
              <w:left w:val="single" w:sz="4" w:space="0" w:color="auto"/>
              <w:bottom w:val="single" w:sz="4" w:space="0" w:color="auto"/>
              <w:right w:val="single" w:sz="4" w:space="0" w:color="auto"/>
            </w:tcBorders>
          </w:tcPr>
          <w:p w:rsidR="00607EB3" w:rsidRDefault="00607EB3">
            <w:pPr>
              <w:jc w:val="center"/>
            </w:pPr>
          </w:p>
        </w:tc>
      </w:tr>
      <w:tr w:rsidR="00607EB3">
        <w:trPr>
          <w:trHeight w:val="255"/>
        </w:trPr>
        <w:tc>
          <w:tcPr>
            <w:tcW w:w="392" w:type="dxa"/>
            <w:tcBorders>
              <w:top w:val="single" w:sz="4" w:space="0" w:color="auto"/>
              <w:left w:val="single" w:sz="4" w:space="0" w:color="auto"/>
              <w:bottom w:val="single" w:sz="4" w:space="0" w:color="auto"/>
              <w:right w:val="single" w:sz="4" w:space="0" w:color="auto"/>
            </w:tcBorders>
            <w:noWrap/>
          </w:tcPr>
          <w:p w:rsidR="00607EB3" w:rsidRDefault="00607EB3">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607EB3" w:rsidRDefault="00607EB3">
            <w:pPr>
              <w:jc w:val="center"/>
            </w:pPr>
          </w:p>
        </w:tc>
        <w:tc>
          <w:tcPr>
            <w:tcW w:w="2268"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276"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992"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276"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559"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773" w:type="dxa"/>
            <w:tcBorders>
              <w:top w:val="single" w:sz="4" w:space="0" w:color="auto"/>
              <w:left w:val="single" w:sz="4" w:space="0" w:color="auto"/>
              <w:bottom w:val="single" w:sz="4" w:space="0" w:color="auto"/>
              <w:right w:val="single" w:sz="4" w:space="0" w:color="auto"/>
            </w:tcBorders>
          </w:tcPr>
          <w:p w:rsidR="00607EB3" w:rsidRDefault="00607EB3">
            <w:pPr>
              <w:jc w:val="center"/>
            </w:pPr>
          </w:p>
        </w:tc>
      </w:tr>
      <w:tr w:rsidR="00607EB3">
        <w:trPr>
          <w:trHeight w:val="255"/>
        </w:trPr>
        <w:tc>
          <w:tcPr>
            <w:tcW w:w="392" w:type="dxa"/>
            <w:tcBorders>
              <w:top w:val="single" w:sz="4" w:space="0" w:color="auto"/>
              <w:left w:val="single" w:sz="4" w:space="0" w:color="auto"/>
              <w:bottom w:val="single" w:sz="4" w:space="0" w:color="auto"/>
              <w:right w:val="single" w:sz="4" w:space="0" w:color="auto"/>
            </w:tcBorders>
            <w:noWrap/>
          </w:tcPr>
          <w:p w:rsidR="00607EB3" w:rsidRDefault="00607EB3">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607EB3" w:rsidRDefault="00607EB3">
            <w:pPr>
              <w:jc w:val="center"/>
            </w:pPr>
          </w:p>
        </w:tc>
        <w:tc>
          <w:tcPr>
            <w:tcW w:w="2268"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276"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992"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276"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559" w:type="dxa"/>
            <w:tcBorders>
              <w:top w:val="single" w:sz="4" w:space="0" w:color="auto"/>
              <w:left w:val="single" w:sz="4" w:space="0" w:color="auto"/>
              <w:bottom w:val="single" w:sz="4" w:space="0" w:color="auto"/>
              <w:right w:val="single" w:sz="4" w:space="0" w:color="auto"/>
            </w:tcBorders>
            <w:noWrap/>
          </w:tcPr>
          <w:p w:rsidR="00607EB3" w:rsidRDefault="00607EB3">
            <w:pPr>
              <w:jc w:val="center"/>
            </w:pPr>
          </w:p>
        </w:tc>
        <w:tc>
          <w:tcPr>
            <w:tcW w:w="1773" w:type="dxa"/>
            <w:tcBorders>
              <w:top w:val="single" w:sz="4" w:space="0" w:color="auto"/>
              <w:left w:val="single" w:sz="4" w:space="0" w:color="auto"/>
              <w:bottom w:val="single" w:sz="4" w:space="0" w:color="auto"/>
              <w:right w:val="single" w:sz="4" w:space="0" w:color="auto"/>
            </w:tcBorders>
          </w:tcPr>
          <w:p w:rsidR="00607EB3" w:rsidRDefault="00607EB3">
            <w:pPr>
              <w:jc w:val="center"/>
            </w:pPr>
          </w:p>
        </w:tc>
      </w:tr>
      <w:tr w:rsidR="00607EB3">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rsidR="00607EB3" w:rsidRDefault="00607EB3">
            <w:pPr>
              <w:jc w:val="center"/>
            </w:pPr>
            <w:r>
              <w:t>Итого:</w:t>
            </w:r>
          </w:p>
        </w:tc>
        <w:tc>
          <w:tcPr>
            <w:tcW w:w="1559" w:type="dxa"/>
            <w:tcBorders>
              <w:top w:val="single" w:sz="4" w:space="0" w:color="auto"/>
              <w:left w:val="single" w:sz="4" w:space="0" w:color="auto"/>
              <w:bottom w:val="single" w:sz="4" w:space="0" w:color="auto"/>
              <w:right w:val="single" w:sz="4" w:space="0" w:color="auto"/>
            </w:tcBorders>
            <w:noWrap/>
          </w:tcPr>
          <w:p w:rsidR="00607EB3" w:rsidRDefault="00607EB3">
            <w:pPr>
              <w:rPr>
                <w:i/>
                <w:sz w:val="20"/>
                <w:szCs w:val="20"/>
              </w:rPr>
            </w:pPr>
            <w:r>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rsidR="00607EB3" w:rsidRDefault="00607EB3">
            <w:pPr>
              <w:rPr>
                <w:i/>
                <w:sz w:val="20"/>
                <w:szCs w:val="20"/>
              </w:rPr>
            </w:pPr>
            <w:r>
              <w:rPr>
                <w:i/>
                <w:sz w:val="20"/>
                <w:szCs w:val="20"/>
              </w:rPr>
              <w:t>_______указывается общая сумма по всем документам.</w:t>
            </w:r>
          </w:p>
        </w:tc>
      </w:tr>
    </w:tbl>
    <w:p w:rsidR="00607EB3" w:rsidRDefault="00607EB3">
      <w:pPr>
        <w:rPr>
          <w:sz w:val="28"/>
          <w:szCs w:val="28"/>
        </w:rPr>
      </w:pPr>
    </w:p>
    <w:p w:rsidR="00607EB3" w:rsidRDefault="00607EB3">
      <w:r>
        <w:t xml:space="preserve">Порядок предоставления документов по опыту </w:t>
      </w:r>
      <w:r>
        <w:rPr>
          <w:b/>
        </w:rPr>
        <w:t>в файле заявки</w:t>
      </w:r>
      <w:r>
        <w:t xml:space="preserve">: </w:t>
      </w:r>
    </w:p>
    <w:p w:rsidR="00607EB3" w:rsidRDefault="00607EB3">
      <w:r>
        <w:t>1.1. копия договора, указанного в строке 1 таблицы;</w:t>
      </w:r>
    </w:p>
    <w:p w:rsidR="00607EB3" w:rsidRDefault="00607EB3">
      <w:r>
        <w:t>1.2. копии документов, подтверждающих факт реализации договора на сумму, указанную в строке 1 таблицы;</w:t>
      </w:r>
    </w:p>
    <w:p w:rsidR="00607EB3" w:rsidRDefault="00607EB3">
      <w:r>
        <w:t>2.1. копия договора, указанного в строке 2 таблицы;</w:t>
      </w:r>
    </w:p>
    <w:p w:rsidR="00607EB3" w:rsidRDefault="00607EB3">
      <w:r>
        <w:t>2.2. копии документов, подтверждающих факт реализации договора на сумму, указанную в строке 2 таблицы;</w:t>
      </w:r>
    </w:p>
    <w:p w:rsidR="00607EB3" w:rsidRDefault="00607EB3">
      <w:r>
        <w:t>3.1……. и т.д.</w:t>
      </w:r>
    </w:p>
    <w:p w:rsidR="00607EB3" w:rsidRDefault="00607EB3"/>
    <w:p w:rsidR="00607EB3" w:rsidRDefault="00607EB3"/>
    <w:p w:rsidR="00607EB3" w:rsidRDefault="00607EB3">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закупке от имени </w:t>
      </w:r>
      <w:r>
        <w:rPr>
          <w:sz w:val="28"/>
          <w:szCs w:val="28"/>
          <w:lang w:eastAsia="ru-RU"/>
        </w:rPr>
        <w:t>__________________________________________________</w:t>
      </w:r>
    </w:p>
    <w:p w:rsidR="00607EB3" w:rsidRDefault="00607EB3">
      <w:pPr>
        <w:tabs>
          <w:tab w:val="left" w:pos="8640"/>
        </w:tabs>
        <w:jc w:val="both"/>
        <w:rPr>
          <w:i/>
        </w:rPr>
      </w:pPr>
      <w:r>
        <w:rPr>
          <w:i/>
        </w:rPr>
        <w:t xml:space="preserve">                                                                              (наименование претендента)</w:t>
      </w:r>
    </w:p>
    <w:p w:rsidR="00607EB3" w:rsidRDefault="00607EB3">
      <w:pPr>
        <w:jc w:val="both"/>
        <w:rPr>
          <w:sz w:val="28"/>
          <w:szCs w:val="28"/>
          <w:lang w:eastAsia="ru-RU"/>
        </w:rPr>
      </w:pPr>
      <w:r>
        <w:rPr>
          <w:sz w:val="28"/>
          <w:szCs w:val="28"/>
          <w:lang w:eastAsia="ru-RU"/>
        </w:rPr>
        <w:lastRenderedPageBreak/>
        <w:t>________________    _____________________________________________________</w:t>
      </w:r>
    </w:p>
    <w:p w:rsidR="00607EB3" w:rsidRDefault="00607EB3">
      <w:pPr>
        <w:jc w:val="both"/>
        <w:rPr>
          <w:i/>
        </w:rPr>
      </w:pPr>
      <w:r>
        <w:rPr>
          <w:i/>
        </w:rPr>
        <w:t xml:space="preserve">           (подпись)              М.П.</w:t>
      </w:r>
      <w:r>
        <w:rPr>
          <w:i/>
        </w:rPr>
        <w:tab/>
        <w:t xml:space="preserve">               (ФИО полностью, должность)</w:t>
      </w:r>
    </w:p>
    <w:p w:rsidR="00607EB3" w:rsidRDefault="00607EB3">
      <w:pPr>
        <w:rPr>
          <w:sz w:val="28"/>
          <w:szCs w:val="28"/>
          <w:lang w:eastAsia="ru-RU"/>
        </w:rPr>
      </w:pPr>
    </w:p>
    <w:p w:rsidR="00607EB3" w:rsidRDefault="00607EB3">
      <w:r>
        <w:rPr>
          <w:sz w:val="28"/>
          <w:szCs w:val="28"/>
          <w:lang w:eastAsia="ru-RU"/>
        </w:rPr>
        <w:t>«____» ____________ 202__ г.</w:t>
      </w:r>
    </w:p>
    <w:p w:rsidR="00607EB3" w:rsidRDefault="00607EB3"/>
    <w:p w:rsidR="00607EB3" w:rsidRDefault="00607EB3"/>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43"/>
    <w:p w:rsidR="006C40DB" w:rsidRDefault="00607EB3">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07EB3" w:rsidRDefault="00607EB3">
      <w:pPr>
        <w:pStyle w:val="43"/>
        <w:keepNext/>
        <w:jc w:val="center"/>
        <w:rPr>
          <w:b/>
        </w:rPr>
      </w:pPr>
      <w:r>
        <w:rPr>
          <w:b/>
        </w:rPr>
        <w:t>ПРОЕКТ</w:t>
      </w:r>
    </w:p>
    <w:p w:rsidR="00607EB3" w:rsidRDefault="00607EB3">
      <w:pPr>
        <w:pStyle w:val="43"/>
        <w:keepNext/>
        <w:jc w:val="center"/>
        <w:rPr>
          <w:b/>
        </w:rPr>
      </w:pPr>
    </w:p>
    <w:p w:rsidR="00607EB3" w:rsidRDefault="00607EB3">
      <w:pPr>
        <w:pStyle w:val="43"/>
        <w:keepNext/>
        <w:jc w:val="center"/>
        <w:rPr>
          <w:b/>
        </w:rPr>
      </w:pPr>
      <w:r>
        <w:rPr>
          <w:b/>
        </w:rPr>
        <w:t xml:space="preserve">Договор № </w:t>
      </w:r>
      <w:proofErr w:type="spellStart"/>
      <w:r>
        <w:rPr>
          <w:b/>
        </w:rPr>
        <w:t>УРАЛд</w:t>
      </w:r>
      <w:proofErr w:type="spellEnd"/>
      <w:r>
        <w:rPr>
          <w:b/>
        </w:rPr>
        <w:t>/25/____/____</w:t>
      </w:r>
    </w:p>
    <w:p w:rsidR="00607EB3" w:rsidRDefault="00607EB3">
      <w:pPr>
        <w:pStyle w:val="43"/>
        <w:keepNext/>
        <w:jc w:val="center"/>
        <w:rPr>
          <w:b/>
        </w:rPr>
      </w:pPr>
      <w:r>
        <w:rPr>
          <w:b/>
        </w:rPr>
        <w:t xml:space="preserve">на оказание услуг </w:t>
      </w:r>
    </w:p>
    <w:p w:rsidR="00607EB3" w:rsidRDefault="00607EB3">
      <w:pPr>
        <w:pStyle w:val="43"/>
        <w:keepNext/>
        <w:jc w:val="center"/>
        <w:rPr>
          <w:b/>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5016"/>
      </w:tblGrid>
      <w:tr w:rsidR="00607EB3">
        <w:tc>
          <w:tcPr>
            <w:tcW w:w="5140" w:type="dxa"/>
          </w:tcPr>
          <w:p w:rsidR="00607EB3" w:rsidRDefault="00607EB3">
            <w:pPr>
              <w:pStyle w:val="43"/>
              <w:keepNext/>
              <w:jc w:val="both"/>
              <w:rPr>
                <w:b/>
              </w:rPr>
            </w:pPr>
            <w:r>
              <w:rPr>
                <w:b/>
              </w:rPr>
              <w:t>г. Екатеринбург</w:t>
            </w:r>
          </w:p>
        </w:tc>
        <w:tc>
          <w:tcPr>
            <w:tcW w:w="5741" w:type="dxa"/>
          </w:tcPr>
          <w:p w:rsidR="00607EB3" w:rsidRDefault="00607EB3">
            <w:pPr>
              <w:pStyle w:val="43"/>
              <w:keepNext/>
              <w:jc w:val="right"/>
              <w:rPr>
                <w:b/>
              </w:rPr>
            </w:pPr>
            <w:r>
              <w:rPr>
                <w:b/>
              </w:rPr>
              <w:t xml:space="preserve">              «___» ___________ 2025 г.</w:t>
            </w:r>
          </w:p>
        </w:tc>
      </w:tr>
    </w:tbl>
    <w:p w:rsidR="00607EB3" w:rsidRDefault="00607EB3">
      <w:pPr>
        <w:pStyle w:val="43"/>
        <w:keepNext/>
        <w:jc w:val="both"/>
      </w:pPr>
    </w:p>
    <w:p w:rsidR="00607EB3" w:rsidRDefault="00607EB3">
      <w:pPr>
        <w:pStyle w:val="43"/>
        <w:keepNext/>
        <w:ind w:firstLine="567"/>
        <w:jc w:val="both"/>
      </w:pPr>
      <w:r>
        <w:rPr>
          <w:b/>
        </w:rPr>
        <w:t>Публичное акционерное общество «ТрансКонтейнер» (ПАО «ТрансКонте</w:t>
      </w:r>
      <w:r>
        <w:rPr>
          <w:b/>
        </w:rPr>
        <w:t>й</w:t>
      </w:r>
      <w:r>
        <w:rPr>
          <w:b/>
        </w:rPr>
        <w:t xml:space="preserve">нер»), </w:t>
      </w:r>
      <w:r>
        <w:t>именуемое в дальнейшем «Заказчик», в лице директора Уральского филиала ПАО «ТрансКонтейнер» Кривошапкина Андрея Алексеевича, действующего на основ</w:t>
      </w:r>
      <w:r>
        <w:t>а</w:t>
      </w:r>
      <w:r>
        <w:t xml:space="preserve">нии доверенности № </w:t>
      </w:r>
      <w:proofErr w:type="gramStart"/>
      <w:r>
        <w:t>Ц</w:t>
      </w:r>
      <w:proofErr w:type="gramEnd"/>
      <w:r>
        <w:t xml:space="preserve">/2025/НКП УРАЛ-119г от «14» февраля 2025 г. с одной стороны, и </w:t>
      </w:r>
    </w:p>
    <w:p w:rsidR="00607EB3" w:rsidRDefault="00607EB3">
      <w:pPr>
        <w:pStyle w:val="43"/>
        <w:keepNext/>
        <w:ind w:firstLine="567"/>
        <w:jc w:val="both"/>
      </w:pPr>
      <w:r>
        <w:rPr>
          <w:b/>
        </w:rPr>
        <w:t>__________________________</w:t>
      </w:r>
      <w:r>
        <w:t>, именуемое в дальнейшем «Исполнитель», в лице ______________________, действующего на основании ____________ с другой стороны, именуемые в дальнейшем «Стороны», заключили настоящий договор на оказание услуг (далее – «Договор») о нижеследующем:</w:t>
      </w:r>
    </w:p>
    <w:p w:rsidR="00607EB3" w:rsidRDefault="00607EB3">
      <w:pPr>
        <w:pStyle w:val="43"/>
        <w:keepNext/>
        <w:ind w:firstLine="567"/>
        <w:jc w:val="both"/>
      </w:pPr>
    </w:p>
    <w:p w:rsidR="00607EB3" w:rsidRDefault="00607EB3">
      <w:pPr>
        <w:pStyle w:val="43"/>
        <w:keepNext/>
        <w:tabs>
          <w:tab w:val="center" w:pos="4819"/>
          <w:tab w:val="left" w:pos="6429"/>
        </w:tabs>
        <w:rPr>
          <w:b/>
        </w:rPr>
      </w:pPr>
      <w:r>
        <w:rPr>
          <w:b/>
        </w:rPr>
        <w:tab/>
        <w:t>1. Предмет договора</w:t>
      </w:r>
      <w:r>
        <w:rPr>
          <w:b/>
        </w:rPr>
        <w:tab/>
      </w:r>
    </w:p>
    <w:p w:rsidR="00607EB3" w:rsidRDefault="00607EB3">
      <w:pPr>
        <w:pStyle w:val="43"/>
        <w:keepNext/>
        <w:ind w:firstLine="567"/>
        <w:jc w:val="both"/>
      </w:pPr>
      <w:r>
        <w:tab/>
        <w:t xml:space="preserve">1.1. Заказчик поручает и обязуется оплатить, а Исполнитель принимает на себя обязательства по оказанию услуг по перевозке работников контейнерного терминала Екатеринбург-Товарный Уральского филиала ПАО «ТрансКонтейнер» (далее - Услуги). </w:t>
      </w:r>
      <w:r>
        <w:tab/>
        <w:t>1.2.Содержание и требование к Услугам, периодичность и маршруты перевозки определены в Техническом задании (Приложении № 1), являющимся неотъемлемой частью настоящего Договора.</w:t>
      </w:r>
    </w:p>
    <w:p w:rsidR="00607EB3" w:rsidRDefault="00607EB3">
      <w:pPr>
        <w:pStyle w:val="43"/>
        <w:keepNext/>
        <w:ind w:firstLine="567"/>
        <w:jc w:val="both"/>
      </w:pPr>
      <w:r>
        <w:t xml:space="preserve">1.3. Срок оказания Услуг: </w:t>
      </w:r>
      <w:r>
        <w:rPr>
          <w:u w:val="single"/>
        </w:rPr>
        <w:t>с 1 июня 2025 г. по 31 мая 2026 г.</w:t>
      </w:r>
      <w:r>
        <w:t xml:space="preserve"> включительно.</w:t>
      </w:r>
    </w:p>
    <w:p w:rsidR="00607EB3" w:rsidRDefault="00607EB3">
      <w:pPr>
        <w:pStyle w:val="43"/>
        <w:keepNext/>
        <w:ind w:firstLine="567"/>
        <w:jc w:val="both"/>
      </w:pPr>
      <w:r>
        <w:t>Место оказания услуг – Свердловская область, г. Екатеринбург.</w:t>
      </w:r>
    </w:p>
    <w:p w:rsidR="00607EB3" w:rsidRDefault="00607EB3">
      <w:pPr>
        <w:pStyle w:val="43"/>
        <w:keepNext/>
        <w:ind w:firstLine="567"/>
        <w:jc w:val="both"/>
      </w:pPr>
      <w:proofErr w:type="gramStart"/>
      <w:r>
        <w:t>з</w:t>
      </w:r>
      <w:proofErr w:type="gramEnd"/>
      <w:r>
        <w:t xml:space="preserve">а единицу Услуги </w:t>
      </w:r>
      <w:r>
        <w:rPr>
          <w:color w:val="000000"/>
        </w:rPr>
        <w:t>(один выполненный рейс)</w:t>
      </w:r>
    </w:p>
    <w:p w:rsidR="00607EB3" w:rsidRDefault="00607EB3">
      <w:pPr>
        <w:pStyle w:val="43"/>
        <w:keepNext/>
        <w:ind w:firstLine="567"/>
        <w:jc w:val="both"/>
      </w:pPr>
    </w:p>
    <w:p w:rsidR="00607EB3" w:rsidRDefault="00607EB3">
      <w:pPr>
        <w:pStyle w:val="43"/>
        <w:keepNext/>
        <w:jc w:val="center"/>
        <w:rPr>
          <w:b/>
        </w:rPr>
      </w:pPr>
      <w:r>
        <w:rPr>
          <w:b/>
        </w:rPr>
        <w:t>2. Цена Услуг и порядок оплаты</w:t>
      </w:r>
    </w:p>
    <w:p w:rsidR="00607EB3" w:rsidRDefault="00607EB3">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2.1. За оказанные по настоящему Договору Услуги Заказчик в соответствии с Протоколом согласования договорной цены (Приложение № 2), являющимся неотъемлемой частью настоящего Договора, обязуется оплачивать Исполнителю за единицу Услуги (один выполненный рейс):</w:t>
      </w:r>
    </w:p>
    <w:p w:rsidR="00607EB3" w:rsidRDefault="00607EB3" w:rsidP="00077D35">
      <w:pPr>
        <w:pStyle w:val="1a"/>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ind w:left="0" w:firstLine="567"/>
        <w:rPr>
          <w:sz w:val="24"/>
          <w:szCs w:val="24"/>
        </w:rPr>
      </w:pPr>
      <w:r>
        <w:rPr>
          <w:sz w:val="24"/>
          <w:szCs w:val="24"/>
        </w:rPr>
        <w:t>по маршруту № 1 -____________________(_______________) руб., без учета НДС;</w:t>
      </w:r>
    </w:p>
    <w:p w:rsidR="00607EB3" w:rsidRDefault="00607EB3" w:rsidP="00077D35">
      <w:pPr>
        <w:pStyle w:val="1a"/>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ind w:left="0" w:firstLine="567"/>
        <w:rPr>
          <w:sz w:val="24"/>
          <w:szCs w:val="24"/>
        </w:rPr>
      </w:pPr>
      <w:r>
        <w:rPr>
          <w:sz w:val="24"/>
          <w:szCs w:val="24"/>
        </w:rPr>
        <w:t>по маршруту № 2 -____________________(_______________) руб., без учета НДС;</w:t>
      </w:r>
    </w:p>
    <w:p w:rsidR="00607EB3" w:rsidRDefault="00607EB3" w:rsidP="00077D35">
      <w:pPr>
        <w:pStyle w:val="1a"/>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ind w:left="0" w:firstLine="567"/>
        <w:rPr>
          <w:sz w:val="24"/>
          <w:szCs w:val="24"/>
        </w:rPr>
      </w:pPr>
      <w:r>
        <w:rPr>
          <w:sz w:val="24"/>
          <w:szCs w:val="24"/>
        </w:rPr>
        <w:t>по маршруту № 3 -____________________(_______________) руб., без учета НДС;</w:t>
      </w:r>
    </w:p>
    <w:p w:rsidR="00607EB3" w:rsidRDefault="00607EB3" w:rsidP="00077D35">
      <w:pPr>
        <w:pStyle w:val="1a"/>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ind w:left="0" w:firstLine="567"/>
        <w:rPr>
          <w:sz w:val="24"/>
          <w:szCs w:val="24"/>
        </w:rPr>
      </w:pPr>
      <w:r>
        <w:rPr>
          <w:sz w:val="24"/>
          <w:szCs w:val="24"/>
        </w:rPr>
        <w:t>по маршруту № 4 -____________________(_______________) руб., без учета НДС.</w:t>
      </w:r>
    </w:p>
    <w:p w:rsidR="00607EB3" w:rsidRDefault="00607EB3" w:rsidP="00077D35">
      <w:pPr>
        <w:pStyle w:val="1a"/>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ind w:left="0" w:firstLine="567"/>
        <w:rPr>
          <w:sz w:val="24"/>
          <w:szCs w:val="24"/>
        </w:rPr>
      </w:pPr>
      <w:r>
        <w:rPr>
          <w:i/>
          <w:iCs/>
          <w:color w:val="000000"/>
          <w:sz w:val="24"/>
          <w:szCs w:val="24"/>
        </w:rPr>
        <w:t>Кроме того начисляется НДС по ставке ____%./ либо НДС не облагается ввиду применения Поставщиком упрощенной системы налогообложения (указать документ – основание</w:t>
      </w:r>
      <w:r>
        <w:rPr>
          <w:sz w:val="24"/>
          <w:szCs w:val="24"/>
        </w:rPr>
        <w:t xml:space="preserve">). </w:t>
      </w:r>
    </w:p>
    <w:p w:rsidR="00607EB3" w:rsidRDefault="00607EB3">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Стоимость оказания Услуг за календарный месяц складывается из объема фактически оказанных Услуг (выполненного количества рейсов) в течение данного месяца  и стоимости за один рейс.</w:t>
      </w:r>
    </w:p>
    <w:p w:rsidR="00607EB3" w:rsidRDefault="00607EB3" w:rsidP="00607EB3">
      <w:pPr>
        <w:pStyle w:val="1a"/>
        <w:pBdr>
          <w:top w:val="none" w:sz="4" w:space="0" w:color="000000"/>
          <w:left w:val="none" w:sz="4" w:space="0" w:color="000000"/>
          <w:bottom w:val="none" w:sz="4" w:space="0" w:color="000000"/>
          <w:right w:val="none" w:sz="4" w:space="0" w:color="000000"/>
          <w:between w:val="none" w:sz="4" w:space="0" w:color="000000"/>
        </w:pBdr>
        <w:ind w:firstLine="567"/>
      </w:pPr>
      <w:r>
        <w:rPr>
          <w:sz w:val="24"/>
          <w:szCs w:val="24"/>
        </w:rPr>
        <w:t xml:space="preserve">Общая стоимость </w:t>
      </w:r>
      <w:proofErr w:type="spellStart"/>
      <w:r>
        <w:rPr>
          <w:sz w:val="24"/>
          <w:szCs w:val="24"/>
        </w:rPr>
        <w:t>оказаннных</w:t>
      </w:r>
      <w:proofErr w:type="spellEnd"/>
      <w:r>
        <w:rPr>
          <w:sz w:val="24"/>
          <w:szCs w:val="24"/>
        </w:rPr>
        <w:t xml:space="preserve"> Услуг по настоящему Договору </w:t>
      </w:r>
      <w:r>
        <w:rPr>
          <w:color w:val="000000"/>
          <w:sz w:val="24"/>
          <w:szCs w:val="24"/>
        </w:rPr>
        <w:t xml:space="preserve"> складывается из объема фактически оказанных в рамках настоящего Договора Услуг и их стоимости и не может превышать</w:t>
      </w:r>
      <w:proofErr w:type="gramStart"/>
      <w:r>
        <w:rPr>
          <w:color w:val="000000"/>
          <w:sz w:val="24"/>
          <w:szCs w:val="24"/>
        </w:rPr>
        <w:t xml:space="preserve"> _____________(____________________) </w:t>
      </w:r>
      <w:proofErr w:type="gramEnd"/>
      <w:r>
        <w:rPr>
          <w:color w:val="000000"/>
          <w:sz w:val="24"/>
          <w:szCs w:val="24"/>
        </w:rPr>
        <w:t xml:space="preserve">рублей, без учета НДС.  </w:t>
      </w:r>
      <w:r>
        <w:rPr>
          <w:color w:val="000000"/>
          <w:sz w:val="24"/>
          <w:szCs w:val="24"/>
        </w:rPr>
        <w:br/>
      </w:r>
      <w:r>
        <w:rPr>
          <w:i/>
          <w:iCs/>
          <w:color w:val="000000"/>
          <w:sz w:val="24"/>
          <w:szCs w:val="24"/>
        </w:rPr>
        <w:t>Кроме того НДС –______%_____________ (____________________)  рублей</w:t>
      </w:r>
      <w:proofErr w:type="gramStart"/>
      <w:r>
        <w:rPr>
          <w:i/>
          <w:iCs/>
          <w:color w:val="000000"/>
          <w:sz w:val="24"/>
          <w:szCs w:val="24"/>
        </w:rPr>
        <w:t>.</w:t>
      </w:r>
      <w:proofErr w:type="gramEnd"/>
      <w:r>
        <w:rPr>
          <w:i/>
          <w:iCs/>
          <w:color w:val="000000"/>
          <w:sz w:val="24"/>
          <w:szCs w:val="24"/>
        </w:rPr>
        <w:t xml:space="preserve">/ </w:t>
      </w:r>
      <w:proofErr w:type="gramStart"/>
      <w:r>
        <w:rPr>
          <w:i/>
          <w:iCs/>
          <w:color w:val="000000"/>
          <w:sz w:val="24"/>
          <w:szCs w:val="24"/>
        </w:rPr>
        <w:t>л</w:t>
      </w:r>
      <w:proofErr w:type="gramEnd"/>
      <w:r>
        <w:rPr>
          <w:i/>
          <w:iCs/>
          <w:color w:val="000000"/>
          <w:sz w:val="24"/>
          <w:szCs w:val="24"/>
        </w:rPr>
        <w:t xml:space="preserve">ибо НДС не </w:t>
      </w:r>
      <w:r>
        <w:rPr>
          <w:i/>
          <w:iCs/>
          <w:color w:val="000000"/>
          <w:sz w:val="24"/>
          <w:szCs w:val="24"/>
        </w:rPr>
        <w:lastRenderedPageBreak/>
        <w:t>облагается ввиду применения Поставщиком упрощенной системы налогообложения (указать документ – основание)</w:t>
      </w:r>
      <w:r>
        <w:t xml:space="preserve">. </w:t>
      </w:r>
    </w:p>
    <w:p w:rsidR="00607EB3" w:rsidRPr="00607EB3" w:rsidRDefault="00607EB3" w:rsidP="00607EB3">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sidRPr="00607EB3">
        <w:rPr>
          <w:sz w:val="24"/>
          <w:szCs w:val="24"/>
        </w:rPr>
        <w:t>Стоимость Услуг включает все возможные расходы Исполнителя,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 и все налоги.</w:t>
      </w:r>
    </w:p>
    <w:p w:rsidR="00607EB3" w:rsidRPr="00607EB3" w:rsidRDefault="00607EB3" w:rsidP="00607EB3">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sidRPr="00607EB3">
        <w:rPr>
          <w:sz w:val="24"/>
          <w:szCs w:val="24"/>
        </w:rPr>
        <w:t xml:space="preserve">Стоимость Услуг перевозки по маршрутам определяется в соответствии с Приложением № 1 к настоящему Договору. </w:t>
      </w:r>
    </w:p>
    <w:p w:rsidR="00607EB3" w:rsidRPr="00607EB3" w:rsidRDefault="00607EB3" w:rsidP="00607EB3">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sidRPr="00607EB3">
        <w:rPr>
          <w:sz w:val="24"/>
          <w:szCs w:val="24"/>
        </w:rPr>
        <w:t>2.2. Расчетным периодом по Договору является календарный месяц.</w:t>
      </w:r>
    </w:p>
    <w:p w:rsidR="00607EB3" w:rsidRDefault="00607EB3" w:rsidP="00607EB3">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sidRPr="00607EB3">
        <w:rPr>
          <w:sz w:val="24"/>
          <w:szCs w:val="24"/>
        </w:rPr>
        <w:t>2.3. Оплата Услуг за расчетный период производится путем перечисления денежных средств на расчетный счет Исполнителя в течение 30 (тридцати) календарных дней после подписания сторонами акта сдачи-приемки оказанных услуг или Универсального передаточного документа (УПД)</w:t>
      </w:r>
      <w:r w:rsidRPr="00607EB3">
        <w:rPr>
          <w:i/>
          <w:sz w:val="24"/>
          <w:szCs w:val="24"/>
        </w:rPr>
        <w:t xml:space="preserve"> </w:t>
      </w:r>
      <w:r w:rsidRPr="00607EB3">
        <w:rPr>
          <w:sz w:val="24"/>
          <w:szCs w:val="24"/>
        </w:rPr>
        <w:t>на основании выставленного Исполнителем счета.</w:t>
      </w:r>
    </w:p>
    <w:p w:rsidR="00607EB3" w:rsidRDefault="00607EB3" w:rsidP="00607EB3">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p>
    <w:p w:rsidR="00607EB3" w:rsidRPr="00607EB3" w:rsidRDefault="00607EB3" w:rsidP="00607EB3">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sz w:val="24"/>
          <w:szCs w:val="24"/>
        </w:rPr>
      </w:pPr>
      <w:r w:rsidRPr="00607EB3">
        <w:rPr>
          <w:b/>
          <w:sz w:val="24"/>
          <w:szCs w:val="24"/>
        </w:rPr>
        <w:t>3. Порядок сдачи и приемки Услуг</w:t>
      </w:r>
    </w:p>
    <w:p w:rsidR="00607EB3" w:rsidRDefault="00607EB3" w:rsidP="00607EB3">
      <w:pPr>
        <w:pStyle w:val="1a"/>
        <w:pBdr>
          <w:top w:val="none" w:sz="4" w:space="0" w:color="000000"/>
          <w:left w:val="none" w:sz="4" w:space="0" w:color="000000"/>
          <w:bottom w:val="none" w:sz="4" w:space="0" w:color="000000"/>
          <w:right w:val="none" w:sz="4" w:space="0" w:color="000000"/>
          <w:between w:val="none" w:sz="4" w:space="0" w:color="000000"/>
        </w:pBdr>
        <w:ind w:firstLine="567"/>
        <w:rPr>
          <w:iCs/>
          <w:sz w:val="24"/>
          <w:szCs w:val="24"/>
        </w:rPr>
      </w:pPr>
      <w:r w:rsidRPr="00607EB3">
        <w:rPr>
          <w:iCs/>
          <w:sz w:val="24"/>
          <w:szCs w:val="24"/>
        </w:rPr>
        <w:t>3.1. 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w:t>
      </w:r>
    </w:p>
    <w:p w:rsidR="00607EB3" w:rsidRPr="009E6688" w:rsidRDefault="00607EB3" w:rsidP="00607EB3">
      <w:pPr>
        <w:pStyle w:val="1a"/>
        <w:pBdr>
          <w:top w:val="none" w:sz="4" w:space="0" w:color="000000"/>
          <w:left w:val="none" w:sz="4" w:space="0" w:color="000000"/>
          <w:bottom w:val="none" w:sz="4" w:space="0" w:color="000000"/>
          <w:right w:val="none" w:sz="4" w:space="0" w:color="000000"/>
          <w:between w:val="none" w:sz="4" w:space="0" w:color="000000"/>
        </w:pBdr>
        <w:ind w:firstLine="567"/>
        <w:rPr>
          <w:iCs/>
          <w:sz w:val="24"/>
          <w:szCs w:val="24"/>
        </w:rPr>
      </w:pPr>
      <w:r w:rsidRPr="009E6688">
        <w:rPr>
          <w:iCs/>
          <w:sz w:val="24"/>
          <w:szCs w:val="24"/>
        </w:rPr>
        <w:t>3.2. Исполнитель в течение 2 (Двух) календарных дней по завершении оказания Услуг за расчетный период формирует докумен</w:t>
      </w:r>
      <w:proofErr w:type="gramStart"/>
      <w:r w:rsidRPr="009E6688">
        <w:rPr>
          <w:iCs/>
          <w:sz w:val="24"/>
          <w:szCs w:val="24"/>
        </w:rPr>
        <w:t>т(</w:t>
      </w:r>
      <w:proofErr w:type="gramEnd"/>
      <w:r w:rsidRPr="009E6688">
        <w:rPr>
          <w:iCs/>
          <w:sz w:val="24"/>
          <w:szCs w:val="24"/>
        </w:rPr>
        <w:t>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sidRPr="009E6688">
        <w:rPr>
          <w:iCs/>
          <w:sz w:val="24"/>
          <w:szCs w:val="24"/>
        </w:rPr>
        <w:t>ами</w:t>
      </w:r>
      <w:proofErr w:type="spellEnd"/>
      <w:r w:rsidRPr="009E6688">
        <w:rPr>
          <w:iCs/>
          <w:sz w:val="24"/>
          <w:szCs w:val="24"/>
        </w:rPr>
        <w:t>) в электронном виде Заказчику по телекоммуникационным каналам связи.</w:t>
      </w:r>
    </w:p>
    <w:p w:rsidR="00607EB3" w:rsidRPr="009E6688" w:rsidRDefault="00607EB3" w:rsidP="00607EB3">
      <w:pPr>
        <w:pStyle w:val="1a"/>
        <w:pBdr>
          <w:top w:val="none" w:sz="4" w:space="0" w:color="000000"/>
          <w:left w:val="none" w:sz="4" w:space="0" w:color="000000"/>
          <w:bottom w:val="none" w:sz="4" w:space="0" w:color="000000"/>
          <w:right w:val="none" w:sz="4" w:space="0" w:color="000000"/>
          <w:between w:val="none" w:sz="4" w:space="0" w:color="000000"/>
        </w:pBdr>
        <w:ind w:firstLine="567"/>
        <w:rPr>
          <w:iCs/>
          <w:sz w:val="24"/>
          <w:szCs w:val="24"/>
        </w:rPr>
      </w:pPr>
      <w:r w:rsidRPr="009E6688">
        <w:rPr>
          <w:iCs/>
          <w:sz w:val="24"/>
          <w:szCs w:val="24"/>
        </w:rPr>
        <w:t>3.3. Заказчик в течение 3 (Трех) календарных дней с даты получения документ</w:t>
      </w:r>
      <w:proofErr w:type="gramStart"/>
      <w:r w:rsidRPr="009E6688">
        <w:rPr>
          <w:iCs/>
          <w:sz w:val="24"/>
          <w:szCs w:val="24"/>
        </w:rPr>
        <w:t>а(</w:t>
      </w:r>
      <w:proofErr w:type="spellStart"/>
      <w:proofErr w:type="gramEnd"/>
      <w:r w:rsidRPr="009E6688">
        <w:rPr>
          <w:iCs/>
          <w:sz w:val="24"/>
          <w:szCs w:val="24"/>
        </w:rPr>
        <w:t>ов</w:t>
      </w:r>
      <w:proofErr w:type="spellEnd"/>
      <w:r w:rsidRPr="009E6688">
        <w:rPr>
          <w:iCs/>
          <w:sz w:val="24"/>
          <w:szCs w:val="24"/>
        </w:rP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rsidRPr="009E6688">
        <w:rPr>
          <w:iCs/>
          <w:sz w:val="24"/>
          <w:szCs w:val="24"/>
        </w:rPr>
        <w:t>ов</w:t>
      </w:r>
      <w:proofErr w:type="spellEnd"/>
      <w:r w:rsidRPr="009E6688">
        <w:rPr>
          <w:iCs/>
          <w:sz w:val="24"/>
          <w:szCs w:val="24"/>
        </w:rPr>
        <w:t>) или отказывает Исполнителю в подписании документа(</w:t>
      </w:r>
      <w:proofErr w:type="spellStart"/>
      <w:r w:rsidRPr="009E6688">
        <w:rPr>
          <w:iCs/>
          <w:sz w:val="24"/>
          <w:szCs w:val="24"/>
        </w:rPr>
        <w:t>ов</w:t>
      </w:r>
      <w:proofErr w:type="spellEnd"/>
      <w:r w:rsidRPr="009E6688">
        <w:rPr>
          <w:iCs/>
          <w:sz w:val="24"/>
          <w:szCs w:val="24"/>
        </w:rPr>
        <w:t>) - при несогласии с содержанием документа(</w:t>
      </w:r>
      <w:proofErr w:type="spellStart"/>
      <w:r w:rsidRPr="009E6688">
        <w:rPr>
          <w:iCs/>
          <w:sz w:val="24"/>
          <w:szCs w:val="24"/>
        </w:rPr>
        <w:t>ов</w:t>
      </w:r>
      <w:proofErr w:type="spellEnd"/>
      <w:r w:rsidRPr="009E6688">
        <w:rPr>
          <w:iCs/>
          <w:sz w:val="24"/>
          <w:szCs w:val="24"/>
        </w:rPr>
        <w:t>).</w:t>
      </w:r>
    </w:p>
    <w:p w:rsidR="00607EB3" w:rsidRPr="009E6688" w:rsidRDefault="00607EB3" w:rsidP="00607EB3">
      <w:pPr>
        <w:pStyle w:val="1a"/>
        <w:pBdr>
          <w:top w:val="none" w:sz="4" w:space="0" w:color="000000"/>
          <w:left w:val="none" w:sz="4" w:space="0" w:color="000000"/>
          <w:bottom w:val="none" w:sz="4" w:space="0" w:color="000000"/>
          <w:right w:val="none" w:sz="4" w:space="0" w:color="000000"/>
          <w:between w:val="none" w:sz="4" w:space="0" w:color="000000"/>
        </w:pBdr>
        <w:ind w:firstLine="567"/>
        <w:rPr>
          <w:iCs/>
          <w:sz w:val="24"/>
          <w:szCs w:val="24"/>
        </w:rPr>
      </w:pPr>
      <w:r w:rsidRPr="009E6688">
        <w:rPr>
          <w:iCs/>
          <w:sz w:val="24"/>
          <w:szCs w:val="24"/>
        </w:rPr>
        <w:t xml:space="preserve">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w:t>
      </w:r>
    </w:p>
    <w:p w:rsidR="00607EB3" w:rsidRPr="009E6688" w:rsidRDefault="00607EB3" w:rsidP="00607EB3">
      <w:pPr>
        <w:pStyle w:val="1a"/>
        <w:pBdr>
          <w:top w:val="none" w:sz="4" w:space="0" w:color="000000"/>
          <w:left w:val="none" w:sz="4" w:space="0" w:color="000000"/>
          <w:bottom w:val="none" w:sz="4" w:space="0" w:color="000000"/>
          <w:right w:val="none" w:sz="4" w:space="0" w:color="000000"/>
          <w:between w:val="none" w:sz="4" w:space="0" w:color="000000"/>
        </w:pBdr>
        <w:ind w:firstLine="567"/>
        <w:rPr>
          <w:iCs/>
          <w:sz w:val="24"/>
          <w:szCs w:val="24"/>
        </w:rPr>
      </w:pPr>
      <w:r w:rsidRPr="009E6688">
        <w:rPr>
          <w:iCs/>
          <w:sz w:val="24"/>
          <w:szCs w:val="24"/>
        </w:rPr>
        <w:t>3.4. Стороны подтверждают, что отсутствие ответных действий Заказчика не является согласием Заказчика (акцептом) с содержанием документ</w:t>
      </w:r>
      <w:proofErr w:type="gramStart"/>
      <w:r w:rsidRPr="009E6688">
        <w:rPr>
          <w:iCs/>
          <w:sz w:val="24"/>
          <w:szCs w:val="24"/>
        </w:rPr>
        <w:t>а(</w:t>
      </w:r>
      <w:proofErr w:type="spellStart"/>
      <w:proofErr w:type="gramEnd"/>
      <w:r w:rsidRPr="009E6688">
        <w:rPr>
          <w:iCs/>
          <w:sz w:val="24"/>
          <w:szCs w:val="24"/>
        </w:rPr>
        <w:t>ов</w:t>
      </w:r>
      <w:proofErr w:type="spellEnd"/>
      <w:r w:rsidRPr="009E6688">
        <w:rPr>
          <w:iCs/>
          <w:sz w:val="24"/>
          <w:szCs w:val="24"/>
        </w:rPr>
        <w:t>) и не заменяет подписание документа(</w:t>
      </w:r>
      <w:proofErr w:type="spellStart"/>
      <w:r w:rsidRPr="009E6688">
        <w:rPr>
          <w:iCs/>
          <w:sz w:val="24"/>
          <w:szCs w:val="24"/>
        </w:rPr>
        <w:t>ов</w:t>
      </w:r>
      <w:proofErr w:type="spellEnd"/>
      <w:r w:rsidRPr="009E6688">
        <w:rPr>
          <w:iCs/>
          <w:sz w:val="24"/>
          <w:szCs w:val="24"/>
        </w:rPr>
        <w:t>) квалифицированной электронной подписью, если иное прямо не предусмотрено Сторонами в Договоре.</w:t>
      </w:r>
    </w:p>
    <w:p w:rsidR="009E6688" w:rsidRDefault="00607EB3" w:rsidP="009E6688">
      <w:pPr>
        <w:pStyle w:val="1a"/>
        <w:pBdr>
          <w:top w:val="none" w:sz="4" w:space="0" w:color="000000"/>
          <w:left w:val="none" w:sz="4" w:space="0" w:color="000000"/>
          <w:bottom w:val="none" w:sz="4" w:space="0" w:color="000000"/>
          <w:right w:val="none" w:sz="4" w:space="0" w:color="000000"/>
          <w:between w:val="none" w:sz="4" w:space="0" w:color="000000"/>
        </w:pBdr>
        <w:ind w:firstLine="567"/>
        <w:rPr>
          <w:iCs/>
          <w:sz w:val="24"/>
          <w:szCs w:val="24"/>
        </w:rPr>
      </w:pPr>
      <w:r w:rsidRPr="009E6688">
        <w:rPr>
          <w:iCs/>
          <w:sz w:val="24"/>
          <w:szCs w:val="24"/>
        </w:rPr>
        <w:t xml:space="preserve">3.5. </w:t>
      </w:r>
      <w:r w:rsidRPr="009E6688">
        <w:rPr>
          <w:color w:val="000000"/>
          <w:sz w:val="24"/>
          <w:szCs w:val="24"/>
        </w:rPr>
        <w:t>Исполнитель одновременно с актом сдачи–приемки оказанных Услуг (УПД) предоставляет Заказчику реестр учета выполненных рейсов за расчетный период</w:t>
      </w:r>
      <w:r w:rsidRPr="009E6688">
        <w:rPr>
          <w:iCs/>
          <w:sz w:val="24"/>
          <w:szCs w:val="24"/>
        </w:rPr>
        <w:t>.</w:t>
      </w:r>
    </w:p>
    <w:p w:rsidR="009E6688" w:rsidRPr="009E6688" w:rsidRDefault="00607EB3" w:rsidP="009E6688">
      <w:pPr>
        <w:pStyle w:val="1a"/>
        <w:pBdr>
          <w:top w:val="none" w:sz="4" w:space="0" w:color="000000"/>
          <w:left w:val="none" w:sz="4" w:space="0" w:color="000000"/>
          <w:bottom w:val="none" w:sz="4" w:space="0" w:color="000000"/>
          <w:right w:val="none" w:sz="4" w:space="0" w:color="000000"/>
          <w:between w:val="none" w:sz="4" w:space="0" w:color="000000"/>
        </w:pBdr>
        <w:ind w:firstLine="567"/>
        <w:rPr>
          <w:iCs/>
          <w:sz w:val="24"/>
          <w:szCs w:val="24"/>
        </w:rPr>
      </w:pPr>
      <w:r w:rsidRPr="009E6688">
        <w:rPr>
          <w:iCs/>
          <w:sz w:val="24"/>
          <w:szCs w:val="24"/>
        </w:rPr>
        <w:t>3.6.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9E6688" w:rsidRPr="009E6688" w:rsidRDefault="009E6688" w:rsidP="009E6688">
      <w:pPr>
        <w:pStyle w:val="1a"/>
        <w:pBdr>
          <w:top w:val="none" w:sz="4" w:space="0" w:color="000000"/>
          <w:left w:val="none" w:sz="4" w:space="0" w:color="000000"/>
          <w:bottom w:val="none" w:sz="4" w:space="0" w:color="000000"/>
          <w:right w:val="none" w:sz="4" w:space="0" w:color="000000"/>
          <w:between w:val="none" w:sz="4" w:space="0" w:color="000000"/>
        </w:pBdr>
        <w:ind w:firstLine="567"/>
        <w:rPr>
          <w:iCs/>
          <w:sz w:val="24"/>
          <w:szCs w:val="24"/>
        </w:rPr>
      </w:pPr>
    </w:p>
    <w:p w:rsidR="009E6688" w:rsidRDefault="00607EB3" w:rsidP="009E6688">
      <w:pPr>
        <w:pStyle w:val="1a"/>
        <w:pBdr>
          <w:top w:val="none" w:sz="4" w:space="0" w:color="000000"/>
          <w:left w:val="none" w:sz="4" w:space="0" w:color="000000"/>
          <w:bottom w:val="none" w:sz="4" w:space="0" w:color="000000"/>
          <w:right w:val="none" w:sz="4" w:space="0" w:color="000000"/>
          <w:between w:val="none" w:sz="4" w:space="0" w:color="000000"/>
        </w:pBdr>
        <w:ind w:firstLine="567"/>
        <w:rPr>
          <w:b/>
          <w:sz w:val="24"/>
          <w:szCs w:val="24"/>
        </w:rPr>
      </w:pPr>
      <w:r w:rsidRPr="009E6688">
        <w:rPr>
          <w:b/>
          <w:sz w:val="24"/>
          <w:szCs w:val="24"/>
        </w:rPr>
        <w:t>4. Обязанности Сторон</w:t>
      </w:r>
    </w:p>
    <w:p w:rsidR="009E6688" w:rsidRPr="009E6688" w:rsidRDefault="00607EB3" w:rsidP="009E6688">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sidRPr="009E6688">
        <w:rPr>
          <w:sz w:val="24"/>
          <w:szCs w:val="24"/>
        </w:rPr>
        <w:t>4.1. Исполнитель обязан:</w:t>
      </w:r>
    </w:p>
    <w:p w:rsidR="00607EB3" w:rsidRPr="009E6688" w:rsidRDefault="00607EB3" w:rsidP="009E6688">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sidRPr="009E6688">
        <w:rPr>
          <w:sz w:val="24"/>
          <w:szCs w:val="24"/>
        </w:rPr>
        <w:t>4.1.1. Оказать Услуги в соответствии с требованиями настоящего Договора надлежащим качеством</w:t>
      </w:r>
      <w:proofErr w:type="gramStart"/>
      <w:r w:rsidRPr="009E6688">
        <w:rPr>
          <w:sz w:val="24"/>
          <w:szCs w:val="24"/>
        </w:rPr>
        <w:t xml:space="preserve"> ,</w:t>
      </w:r>
      <w:proofErr w:type="gramEnd"/>
      <w:r w:rsidRPr="009E6688">
        <w:rPr>
          <w:sz w:val="24"/>
          <w:szCs w:val="24"/>
        </w:rPr>
        <w:t xml:space="preserve"> используя для этого транспортные средства в технически исправном состоянии, отвечающие требованиям органов ГИБДД.</w:t>
      </w:r>
    </w:p>
    <w:p w:rsidR="00607EB3" w:rsidRDefault="00607EB3">
      <w:pPr>
        <w:pStyle w:val="43"/>
        <w:keepNext/>
        <w:pBdr>
          <w:top w:val="none" w:sz="4" w:space="0" w:color="000000"/>
          <w:left w:val="none" w:sz="4" w:space="0" w:color="000000"/>
          <w:bottom w:val="none" w:sz="4" w:space="0" w:color="000000"/>
          <w:right w:val="none" w:sz="4" w:space="0" w:color="000000"/>
          <w:between w:val="none" w:sz="4" w:space="0" w:color="000000"/>
        </w:pBdr>
        <w:ind w:firstLine="567"/>
        <w:jc w:val="both"/>
      </w:pPr>
      <w:r>
        <w:lastRenderedPageBreak/>
        <w:t>4.1.2. Незамедлительно информировать Заказчика обо всех случаях вынужденной задержки автотранспортного средства в пути, их причинах и других непредвиденных обстоятельствах, препятствующих своевременной доставке работников Заказчика  в пункт назначения или прибытия автотранспортного средства к Заказчику.</w:t>
      </w:r>
    </w:p>
    <w:p w:rsidR="00607EB3" w:rsidRDefault="00607EB3">
      <w:pPr>
        <w:pStyle w:val="43"/>
        <w:keepNext/>
        <w:pBdr>
          <w:top w:val="none" w:sz="4" w:space="0" w:color="000000"/>
          <w:left w:val="none" w:sz="4" w:space="0" w:color="000000"/>
          <w:bottom w:val="none" w:sz="4" w:space="0" w:color="000000"/>
          <w:right w:val="none" w:sz="4" w:space="0" w:color="000000"/>
          <w:between w:val="none" w:sz="4" w:space="0" w:color="000000"/>
        </w:pBdr>
        <w:ind w:firstLine="567"/>
        <w:jc w:val="both"/>
      </w:pPr>
      <w: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607EB3" w:rsidRDefault="00607EB3">
      <w:pPr>
        <w:pStyle w:val="43"/>
        <w:keepNext/>
        <w:tabs>
          <w:tab w:val="left" w:pos="709"/>
        </w:tabs>
        <w:ind w:firstLine="567"/>
        <w:jc w:val="both"/>
      </w:pPr>
      <w:r>
        <w:t xml:space="preserve"> 4.1.4. В случае выбытия автомобиля по технической неисправности или иным пр</w:t>
      </w:r>
      <w:r>
        <w:t>и</w:t>
      </w:r>
      <w:r>
        <w:t>чинам производить его замену аналогичным автомобилем с водителем.</w:t>
      </w:r>
    </w:p>
    <w:p w:rsidR="00607EB3" w:rsidRDefault="00607EB3">
      <w:pPr>
        <w:pStyle w:val="43"/>
        <w:keepNext/>
        <w:ind w:firstLine="567"/>
        <w:jc w:val="both"/>
      </w:pPr>
      <w:r>
        <w:t>4.1.5. Иметь в наличие действующие договоры на техническое обслуживание авт</w:t>
      </w:r>
      <w:r>
        <w:t>о</w:t>
      </w:r>
      <w:r>
        <w:t xml:space="preserve">мобилей и медицинское обслуживание водителей. </w:t>
      </w:r>
    </w:p>
    <w:p w:rsidR="00607EB3" w:rsidRDefault="00607EB3">
      <w:pPr>
        <w:pStyle w:val="43"/>
        <w:keepNext/>
        <w:ind w:firstLine="567"/>
        <w:jc w:val="both"/>
      </w:pPr>
      <w:r>
        <w:t>4.1.6. Контролировать обеспечение водителей мобильной связью.</w:t>
      </w:r>
    </w:p>
    <w:p w:rsidR="00607EB3" w:rsidRDefault="00607EB3">
      <w:pPr>
        <w:pStyle w:val="43"/>
        <w:keepNext/>
        <w:ind w:firstLine="567"/>
        <w:jc w:val="both"/>
      </w:pPr>
      <w:r>
        <w:t>4.1.7. Подавать автотранспортные средства для оказания услуг в состоянии, приго</w:t>
      </w:r>
      <w:r>
        <w:t>д</w:t>
      </w:r>
      <w:r>
        <w:t>ном для оказания заявленных Заказчиком Услуг.</w:t>
      </w:r>
    </w:p>
    <w:p w:rsidR="00607EB3" w:rsidRDefault="00607EB3">
      <w:pPr>
        <w:pStyle w:val="43"/>
        <w:keepNext/>
        <w:widowControl w:val="0"/>
        <w:pBdr>
          <w:top w:val="none" w:sz="4" w:space="0" w:color="000000"/>
          <w:left w:val="none" w:sz="4" w:space="0" w:color="000000"/>
          <w:bottom w:val="none" w:sz="4" w:space="0" w:color="000000"/>
          <w:right w:val="none" w:sz="4" w:space="0" w:color="000000"/>
          <w:between w:val="none" w:sz="4" w:space="0" w:color="000000"/>
        </w:pBdr>
        <w:tabs>
          <w:tab w:val="left" w:pos="709"/>
        </w:tabs>
        <w:ind w:firstLine="567"/>
        <w:jc w:val="both"/>
      </w:pPr>
      <w:r>
        <w:t>4.1.8. Оказывать Услуги в соответствии с требованиями технических условий на в</w:t>
      </w:r>
      <w:r>
        <w:t>ы</w:t>
      </w:r>
      <w:r>
        <w:t>полняемые автотранспортными средствами операции с соблюдением правил их эксплуатации.</w:t>
      </w:r>
    </w:p>
    <w:p w:rsidR="00607EB3" w:rsidRDefault="00607EB3">
      <w:pPr>
        <w:pStyle w:val="43"/>
        <w:keepNext/>
        <w:widowControl w:val="0"/>
        <w:pBdr>
          <w:top w:val="none" w:sz="4" w:space="0" w:color="000000"/>
          <w:left w:val="none" w:sz="4" w:space="0" w:color="000000"/>
          <w:bottom w:val="none" w:sz="4" w:space="0" w:color="000000"/>
          <w:right w:val="none" w:sz="4" w:space="0" w:color="000000"/>
          <w:between w:val="none" w:sz="4" w:space="0" w:color="000000"/>
        </w:pBdr>
        <w:tabs>
          <w:tab w:val="left" w:pos="567"/>
          <w:tab w:val="left" w:pos="709"/>
        </w:tabs>
        <w:ind w:firstLine="567"/>
        <w:jc w:val="both"/>
      </w:pPr>
      <w:r>
        <w:t>4.1.9. При оказании Услуг обеспечить автотранспортное средство водителем соо</w:t>
      </w:r>
      <w:r>
        <w:t>т</w:t>
      </w:r>
      <w:r>
        <w:t>ветствующей квалификации (категории D), при необходимости должна быть произведена его замена (подмена). Квалификация водителей должна отвечать обязательным требов</w:t>
      </w:r>
      <w:r>
        <w:t>а</w:t>
      </w:r>
      <w:r>
        <w:t>ниям и обычной практике эксплуатации автотранспортного средства.</w:t>
      </w:r>
    </w:p>
    <w:p w:rsidR="00607EB3" w:rsidRDefault="00607EB3">
      <w:pPr>
        <w:pStyle w:val="43"/>
        <w:keepNext/>
        <w:ind w:firstLine="567"/>
        <w:jc w:val="both"/>
      </w:pPr>
      <w:r>
        <w:t>4.1.10. В случае</w:t>
      </w:r>
      <w:proofErr w:type="gramStart"/>
      <w:r>
        <w:t>,</w:t>
      </w:r>
      <w:proofErr w:type="gramEnd"/>
      <w:r>
        <w:t xml:space="preserve"> если в процессе оказания Услуг происходит дорожно-транспортное происшествие (ДТП), незамедлительно информировать Заказчика о времени и месте ДТП, принять меры по замене автотранспортного средства.</w:t>
      </w:r>
    </w:p>
    <w:p w:rsidR="00607EB3" w:rsidRDefault="00607EB3">
      <w:pPr>
        <w:pStyle w:val="43"/>
        <w:keepNext/>
        <w:tabs>
          <w:tab w:val="left" w:pos="709"/>
          <w:tab w:val="left" w:pos="993"/>
        </w:tabs>
        <w:ind w:firstLine="567"/>
        <w:jc w:val="both"/>
      </w:pPr>
      <w:r>
        <w:t>4.1.11. Нести полную материальную ответственность за ущерб, причиненный Зака</w:t>
      </w:r>
      <w:r>
        <w:t>з</w:t>
      </w:r>
      <w:r>
        <w:t>чику и третьим лицам автотранспортом и персоналом Исполнителя.</w:t>
      </w:r>
    </w:p>
    <w:p w:rsidR="00607EB3" w:rsidRDefault="00607EB3">
      <w:pPr>
        <w:pStyle w:val="43"/>
        <w:keepNext/>
        <w:pBdr>
          <w:top w:val="none" w:sz="4" w:space="0" w:color="000000"/>
          <w:left w:val="none" w:sz="4" w:space="0" w:color="000000"/>
          <w:bottom w:val="none" w:sz="4" w:space="0" w:color="000000"/>
          <w:right w:val="none" w:sz="4" w:space="0" w:color="000000"/>
          <w:between w:val="none" w:sz="4" w:space="0" w:color="000000"/>
        </w:pBdr>
        <w:ind w:firstLine="567"/>
        <w:jc w:val="both"/>
      </w:pPr>
      <w:r>
        <w:t>4.2. Заказчик обязан:</w:t>
      </w:r>
    </w:p>
    <w:p w:rsidR="00607EB3" w:rsidRDefault="00607EB3">
      <w:pPr>
        <w:pStyle w:val="43"/>
        <w:keepNext/>
        <w:pBdr>
          <w:top w:val="none" w:sz="4" w:space="0" w:color="000000"/>
          <w:left w:val="none" w:sz="4" w:space="0" w:color="000000"/>
          <w:bottom w:val="none" w:sz="4" w:space="0" w:color="000000"/>
          <w:right w:val="none" w:sz="4" w:space="0" w:color="000000"/>
          <w:between w:val="none" w:sz="4" w:space="0" w:color="000000"/>
        </w:pBdr>
        <w:ind w:firstLine="567"/>
        <w:jc w:val="both"/>
      </w:pPr>
      <w:r>
        <w:t>4.2.1. Передавать Исполнителю необходимую для оказания Услуг информацию и документацию.</w:t>
      </w:r>
    </w:p>
    <w:p w:rsidR="00607EB3" w:rsidRDefault="00607EB3">
      <w:pPr>
        <w:pStyle w:val="43"/>
        <w:keepNext/>
        <w:pBdr>
          <w:top w:val="none" w:sz="4" w:space="0" w:color="000000"/>
          <w:left w:val="none" w:sz="4" w:space="0" w:color="000000"/>
          <w:bottom w:val="none" w:sz="4" w:space="0" w:color="000000"/>
          <w:right w:val="none" w:sz="4" w:space="0" w:color="000000"/>
          <w:between w:val="none" w:sz="4" w:space="0" w:color="000000"/>
        </w:pBdr>
        <w:ind w:firstLine="567"/>
        <w:jc w:val="both"/>
      </w:pPr>
      <w:r>
        <w:t>4.2.2. Оплатить Услуги в установленный срок в соответствии с условиями настоящ</w:t>
      </w:r>
      <w:r>
        <w:t>е</w:t>
      </w:r>
      <w:r>
        <w:t>го Договора.</w:t>
      </w:r>
    </w:p>
    <w:p w:rsidR="00607EB3" w:rsidRDefault="00607EB3">
      <w:pPr>
        <w:pStyle w:val="43"/>
        <w:keepNext/>
        <w:pBdr>
          <w:top w:val="none" w:sz="4" w:space="0" w:color="000000"/>
          <w:left w:val="none" w:sz="4" w:space="0" w:color="000000"/>
          <w:bottom w:val="none" w:sz="4" w:space="0" w:color="000000"/>
          <w:right w:val="none" w:sz="4" w:space="0" w:color="000000"/>
          <w:between w:val="none" w:sz="4" w:space="0" w:color="000000"/>
        </w:pBdr>
        <w:ind w:firstLine="567"/>
        <w:jc w:val="both"/>
      </w:pPr>
      <w:r>
        <w:t xml:space="preserve">4.2.3. Оплатить фактически произведенные </w:t>
      </w:r>
      <w:proofErr w:type="gramStart"/>
      <w:r>
        <w:t>до дня получения Исполнителем уведо</w:t>
      </w:r>
      <w:r>
        <w:t>м</w:t>
      </w:r>
      <w:r>
        <w:t>ления о расторжении настоящего Договора затраты Исполнителя на оказание Услуг по настоящему Договору в случае</w:t>
      </w:r>
      <w:proofErr w:type="gramEnd"/>
      <w:r>
        <w:t xml:space="preserve"> досрочного расторжения настоящего Договора по иници</w:t>
      </w:r>
      <w:r>
        <w:t>а</w:t>
      </w:r>
      <w:r>
        <w:t>тиве Заказчика.</w:t>
      </w:r>
    </w:p>
    <w:p w:rsidR="00607EB3" w:rsidRDefault="00607EB3">
      <w:pPr>
        <w:pStyle w:val="43"/>
        <w:keepNext/>
        <w:pBdr>
          <w:top w:val="none" w:sz="4" w:space="0" w:color="000000"/>
          <w:left w:val="none" w:sz="4" w:space="0" w:color="000000"/>
          <w:bottom w:val="none" w:sz="4" w:space="0" w:color="000000"/>
          <w:right w:val="none" w:sz="4" w:space="0" w:color="000000"/>
          <w:between w:val="none" w:sz="4" w:space="0" w:color="000000"/>
        </w:pBdr>
        <w:ind w:firstLine="567"/>
        <w:jc w:val="both"/>
      </w:pPr>
    </w:p>
    <w:p w:rsidR="00607EB3" w:rsidRDefault="00607EB3">
      <w:pPr>
        <w:pStyle w:val="43"/>
        <w:keepNext/>
        <w:jc w:val="center"/>
        <w:rPr>
          <w:b/>
        </w:rPr>
      </w:pPr>
      <w:r>
        <w:rPr>
          <w:b/>
        </w:rPr>
        <w:t>5. Ответственность сторон</w:t>
      </w:r>
    </w:p>
    <w:p w:rsidR="00607EB3" w:rsidRPr="008C12F4" w:rsidRDefault="00607EB3">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i/>
        </w:rPr>
      </w:pPr>
      <w:r>
        <w:t>5.1. За неисполнение или ненадлежащее исполнение своих обязательств по насто</w:t>
      </w:r>
      <w:r>
        <w:t>я</w:t>
      </w:r>
      <w:r>
        <w:t xml:space="preserve">щему Договору Стороны несут ответственность в соответствии с законодательством Российской Федерации. </w:t>
      </w:r>
    </w:p>
    <w:p w:rsidR="00607EB3" w:rsidRDefault="00607EB3">
      <w:pPr>
        <w:pStyle w:val="43"/>
        <w:keepNext/>
        <w:ind w:firstLine="567"/>
        <w:jc w:val="both"/>
      </w:pPr>
      <w:r>
        <w:t xml:space="preserve">5.2. </w:t>
      </w:r>
      <w:proofErr w:type="gramStart"/>
      <w:r>
        <w:t>В случае нарушения  расписания движения, определенного в Техническом зад</w:t>
      </w:r>
      <w:r>
        <w:t>а</w:t>
      </w:r>
      <w:r>
        <w:t>нии (Приложение № 1 к настоящему Договору), Исполнитель по требованию Заказчика уплачивает Заказчику пеню в размере 0,1 (ноль целых одна десятая) % от   стоимости Услуг за месяц, в котором допущены нарушения за каждый случай нарушения, в течение 10 (десяти) календарных дней с даты предъявления Заказчиком требования.</w:t>
      </w:r>
      <w:proofErr w:type="gramEnd"/>
    </w:p>
    <w:p w:rsidR="00607EB3" w:rsidRDefault="00607EB3">
      <w:pPr>
        <w:pStyle w:val="43"/>
        <w:keepNext/>
        <w:widowControl w:val="0"/>
        <w:ind w:right="-6" w:firstLine="567"/>
        <w:jc w:val="both"/>
      </w:pPr>
      <w:r>
        <w:t>5.3. В случае ненадлежащего выполнения Исполнителем условий настоящего Дог</w:t>
      </w:r>
      <w:r>
        <w:t>о</w:t>
      </w:r>
      <w:r>
        <w:t>вора, несоответствия результатов Услуг обусловленным Сторонами требованиям Исполнитель уплачивает Заказчику штраф в размере 10 (десяти) % от суммы оплаты Услуг за месяц в котором допущены нарушения.</w:t>
      </w:r>
    </w:p>
    <w:p w:rsidR="00607EB3" w:rsidRDefault="00607EB3">
      <w:pPr>
        <w:pStyle w:val="43"/>
        <w:keepNext/>
        <w:widowControl w:val="0"/>
        <w:ind w:right="-6" w:firstLine="567"/>
        <w:jc w:val="both"/>
      </w:pPr>
      <w:r>
        <w:t>В случае возникновения при этом у Заказчика каких-либо убытков Исполнитель возмещает такие убытки Заказчику в полном объеме.</w:t>
      </w:r>
    </w:p>
    <w:p w:rsidR="00607EB3" w:rsidRDefault="00607EB3">
      <w:pPr>
        <w:keepNext/>
        <w:widowControl w:val="0"/>
        <w:ind w:firstLine="709"/>
        <w:jc w:val="both"/>
      </w:pPr>
      <w:r>
        <w:t xml:space="preserve">5.4. Перечисленные в настоящем Договоре санкции могут быть взысканы </w:t>
      </w:r>
      <w:r>
        <w:lastRenderedPageBreak/>
        <w:t>Заказчиком путем направления Исполнителю заявления о зачете встречных однородных требований  и удержания причитающихся сумм неустойки из суммы, подлежащей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607EB3" w:rsidRDefault="00607EB3">
      <w:pPr>
        <w:pStyle w:val="43"/>
        <w:keepNext/>
        <w:ind w:firstLine="567"/>
        <w:jc w:val="both"/>
      </w:pPr>
    </w:p>
    <w:p w:rsidR="00607EB3" w:rsidRDefault="00607EB3">
      <w:pPr>
        <w:pStyle w:val="43"/>
        <w:keepNext/>
        <w:jc w:val="center"/>
        <w:rPr>
          <w:b/>
        </w:rPr>
      </w:pPr>
      <w:r>
        <w:rPr>
          <w:b/>
        </w:rPr>
        <w:t>6. Обстоятельства непреодолимой силы</w:t>
      </w:r>
    </w:p>
    <w:p w:rsidR="00607EB3" w:rsidRDefault="00607EB3">
      <w:pPr>
        <w:pStyle w:val="43"/>
        <w:keepNext/>
        <w:ind w:firstLine="567"/>
        <w:jc w:val="both"/>
        <w:rPr>
          <w:b/>
        </w:rPr>
      </w:pPr>
      <w:r>
        <w:t xml:space="preserve">6.1. </w:t>
      </w:r>
      <w:proofErr w:type="gramStart"/>
      <w:r>
        <w:t>Ни одна из Сторон не несет ответственности перед другой Стороной за неиспо</w:t>
      </w:r>
      <w:r>
        <w:t>л</w:t>
      </w:r>
      <w:r>
        <w:t>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w:t>
      </w:r>
      <w:r>
        <w:t>и</w:t>
      </w:r>
      <w:r>
        <w:t>ями, изданием актов органов государственной власти.</w:t>
      </w:r>
      <w:proofErr w:type="gramEnd"/>
    </w:p>
    <w:p w:rsidR="00607EB3" w:rsidRDefault="00607EB3">
      <w:pPr>
        <w:pStyle w:val="43"/>
        <w:keepNext/>
        <w:ind w:firstLine="567"/>
        <w:jc w:val="both"/>
        <w:rPr>
          <w:b/>
        </w:rPr>
      </w:pPr>
      <w:r>
        <w:t>6.2. Свидетельство, выданное торгово-промышленной палатой или иным компетен</w:t>
      </w:r>
      <w:r>
        <w:t>т</w:t>
      </w:r>
      <w:r>
        <w:t>ным органом, является достаточным подтверждением наличия и продолжительности действия обстоятельств непреодолимой силы.</w:t>
      </w:r>
    </w:p>
    <w:p w:rsidR="00607EB3" w:rsidRDefault="00607EB3">
      <w:pPr>
        <w:pStyle w:val="43"/>
        <w:keepNext/>
        <w:ind w:firstLine="567"/>
        <w:jc w:val="both"/>
        <w:rPr>
          <w:b/>
        </w:rPr>
      </w:pPr>
      <w:r>
        <w:t>6.3. Сторона, которая не исполняет свои обязательства вследствие Действия обсто</w:t>
      </w:r>
      <w:r>
        <w:t>я</w:t>
      </w:r>
      <w:r>
        <w:t>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07EB3" w:rsidRDefault="00607EB3">
      <w:pPr>
        <w:pStyle w:val="43"/>
        <w:keepNext/>
        <w:ind w:firstLine="567"/>
        <w:jc w:val="both"/>
      </w:pPr>
      <w:r>
        <w:t>6.4. Если обстоятельства непреодолимой силы действуют на протяжении 3 (трех) п</w:t>
      </w:r>
      <w:r>
        <w:t>о</w:t>
      </w:r>
      <w:r>
        <w:t xml:space="preserve">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8.3 настоящего Договора.</w:t>
      </w:r>
    </w:p>
    <w:p w:rsidR="00607EB3" w:rsidRDefault="00607EB3">
      <w:pPr>
        <w:pStyle w:val="43"/>
        <w:keepNext/>
        <w:ind w:firstLine="567"/>
        <w:jc w:val="both"/>
        <w:rPr>
          <w:b/>
        </w:rPr>
      </w:pPr>
    </w:p>
    <w:p w:rsidR="00607EB3" w:rsidRDefault="00607EB3">
      <w:pPr>
        <w:pStyle w:val="43"/>
        <w:keepNext/>
        <w:widowControl w:val="0"/>
        <w:pBdr>
          <w:top w:val="none" w:sz="4" w:space="0" w:color="000000"/>
          <w:left w:val="none" w:sz="4" w:space="0" w:color="000000"/>
          <w:bottom w:val="none" w:sz="4" w:space="0" w:color="000000"/>
          <w:right w:val="none" w:sz="4" w:space="0" w:color="000000"/>
          <w:between w:val="none" w:sz="4" w:space="0" w:color="000000"/>
        </w:pBdr>
        <w:jc w:val="center"/>
      </w:pPr>
      <w:r>
        <w:rPr>
          <w:b/>
        </w:rPr>
        <w:t>7. Разрешение споров</w:t>
      </w:r>
    </w:p>
    <w:p w:rsidR="00607EB3" w:rsidRDefault="00607EB3">
      <w:pPr>
        <w:pStyle w:val="aff6"/>
        <w:keepNext/>
        <w:widowControl w:val="0"/>
        <w:ind w:left="0" w:firstLine="567"/>
        <w:jc w:val="both"/>
      </w:pPr>
      <w:r>
        <w:t xml:space="preserve"> 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607EB3" w:rsidRDefault="00607EB3">
      <w:pPr>
        <w:pStyle w:val="aff6"/>
        <w:keepNext/>
        <w:widowControl w:val="0"/>
        <w:ind w:left="0" w:firstLine="567"/>
        <w:jc w:val="both"/>
      </w:pPr>
      <w:r>
        <w:t xml:space="preserve"> 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607EB3" w:rsidRDefault="00607EB3">
      <w:pPr>
        <w:pStyle w:val="aff6"/>
        <w:keepNext/>
        <w:widowControl w:val="0"/>
        <w:ind w:left="0" w:firstLine="567"/>
        <w:jc w:val="both"/>
      </w:pPr>
      <w:r>
        <w:t xml:space="preserve"> 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607EB3" w:rsidRDefault="00607EB3">
      <w:pPr>
        <w:pStyle w:val="aff6"/>
        <w:keepNext/>
        <w:widowControl w:val="0"/>
        <w:ind w:left="0" w:firstLine="567"/>
        <w:jc w:val="both"/>
      </w:pPr>
      <w:r>
        <w:t xml:space="preserve"> 7.3.1. Претензии направляются заказным письмом с уведомлением, нарочным по адресам Сторон, указанным в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607EB3" w:rsidRDefault="00607EB3">
      <w:pPr>
        <w:pStyle w:val="aff6"/>
        <w:keepNext/>
        <w:widowControl w:val="0"/>
        <w:ind w:left="0" w:firstLine="567"/>
        <w:jc w:val="both"/>
      </w:pPr>
      <w:r>
        <w:t xml:space="preserve">для Заказчика </w:t>
      </w:r>
      <w:hyperlink r:id="rId34" w:tooltip="mailto:ural@trcont.ru" w:history="1">
        <w:r>
          <w:rPr>
            <w:rStyle w:val="a7"/>
          </w:rPr>
          <w:t>ural@trcont.ru</w:t>
        </w:r>
      </w:hyperlink>
      <w:r>
        <w:t>;</w:t>
      </w:r>
    </w:p>
    <w:p w:rsidR="00607EB3" w:rsidRDefault="00607EB3">
      <w:pPr>
        <w:pStyle w:val="aff6"/>
        <w:keepNext/>
        <w:widowControl w:val="0"/>
        <w:ind w:left="0" w:firstLine="567"/>
        <w:jc w:val="both"/>
      </w:pPr>
      <w:r>
        <w:t xml:space="preserve">для Исполнителя </w:t>
      </w:r>
      <w:hyperlink r:id="rId35" w:tooltip="mailto:trans-2004@mail.ru" w:history="1">
        <w:r>
          <w:rPr>
            <w:rStyle w:val="a7"/>
          </w:rPr>
          <w:t>______________</w:t>
        </w:r>
      </w:hyperlink>
      <w:r>
        <w:rPr>
          <w:u w:val="single"/>
        </w:rPr>
        <w:t>.</w:t>
      </w:r>
      <w:r>
        <w:t xml:space="preserve"> </w:t>
      </w:r>
    </w:p>
    <w:p w:rsidR="00607EB3" w:rsidRDefault="00607EB3">
      <w:pPr>
        <w:pStyle w:val="aff6"/>
        <w:keepNext/>
        <w:widowControl w:val="0"/>
        <w:ind w:left="0" w:firstLine="567"/>
        <w:jc w:val="both"/>
      </w:pPr>
      <w:r>
        <w:t xml:space="preserve"> 7.3.2. В случае предъявления претензии в электронном виде посредством электронной почты:</w:t>
      </w:r>
    </w:p>
    <w:p w:rsidR="00607EB3" w:rsidRDefault="00607EB3">
      <w:pPr>
        <w:pStyle w:val="aff6"/>
        <w:keepNext/>
        <w:widowControl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rsidR="00607EB3" w:rsidRDefault="00607EB3">
      <w:pPr>
        <w:pStyle w:val="aff6"/>
        <w:keepNext/>
        <w:widowControl w:val="0"/>
        <w:ind w:left="0" w:firstLine="567"/>
        <w:jc w:val="both"/>
      </w:pPr>
      <w:r>
        <w:t xml:space="preserve">Стороны обязаны обеспечить актуальность адресов электронной почты, а также </w:t>
      </w:r>
      <w:r>
        <w:lastRenderedPageBreak/>
        <w:t xml:space="preserve">своевременность получения и обработки поступающих сообщений. </w:t>
      </w:r>
    </w:p>
    <w:p w:rsidR="00607EB3" w:rsidRDefault="00607EB3">
      <w:pPr>
        <w:pStyle w:val="aff6"/>
        <w:keepNext/>
        <w:widowControl w:val="0"/>
        <w:ind w:left="0"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07EB3" w:rsidRDefault="00607EB3">
      <w:pPr>
        <w:pStyle w:val="aff6"/>
        <w:keepNext/>
        <w:widowControl w:val="0"/>
        <w:ind w:left="0"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607EB3" w:rsidRDefault="00607EB3">
      <w:pPr>
        <w:pStyle w:val="aff6"/>
        <w:keepNext/>
        <w:widowControl w:val="0"/>
        <w:ind w:left="0"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07EB3" w:rsidRDefault="00607EB3">
      <w:pPr>
        <w:pStyle w:val="aff6"/>
        <w:keepNext/>
        <w:widowControl w:val="0"/>
        <w:ind w:left="0"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607EB3" w:rsidRDefault="00607EB3">
      <w:pPr>
        <w:pStyle w:val="aff6"/>
        <w:keepNext/>
        <w:widowControl w:val="0"/>
        <w:ind w:left="0"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7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607EB3" w:rsidRDefault="00607EB3">
      <w:pPr>
        <w:keepNext/>
        <w:ind w:firstLine="567"/>
        <w:jc w:val="both"/>
      </w:pPr>
      <w:r>
        <w:t>е) во всех случаях Стороны сохраняют подлинные документы до разрешения спора.</w:t>
      </w:r>
    </w:p>
    <w:p w:rsidR="00607EB3" w:rsidRDefault="00607EB3">
      <w:pPr>
        <w:keepNext/>
        <w:ind w:firstLine="567"/>
        <w:jc w:val="both"/>
      </w:pPr>
      <w:r>
        <w:t xml:space="preserve"> 7.3.3. Ответ на претензию, как правило, направляется в порядке, аналогичном порядку предъявления претензии.</w:t>
      </w:r>
    </w:p>
    <w:p w:rsidR="00607EB3" w:rsidRDefault="00607EB3">
      <w:pPr>
        <w:keepNext/>
        <w:ind w:firstLine="567"/>
        <w:jc w:val="both"/>
      </w:pPr>
      <w: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rsidR="00607EB3" w:rsidRDefault="00607EB3">
      <w:pPr>
        <w:keepNext/>
        <w:ind w:firstLine="567"/>
        <w:jc w:val="both"/>
      </w:pPr>
      <w:r>
        <w:t xml:space="preserve"> 7.4.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 </w:t>
      </w:r>
    </w:p>
    <w:p w:rsidR="00607EB3" w:rsidRDefault="00607EB3">
      <w:pPr>
        <w:keepNext/>
        <w:ind w:firstLine="567"/>
        <w:jc w:val="both"/>
      </w:pPr>
    </w:p>
    <w:p w:rsidR="00607EB3" w:rsidRDefault="00607EB3">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851"/>
        <w:jc w:val="center"/>
      </w:pPr>
      <w:r>
        <w:rPr>
          <w:b/>
        </w:rPr>
        <w:t>8. Порядок внесения изменений, дополнений в Договор и его расторжения</w:t>
      </w:r>
    </w:p>
    <w:p w:rsidR="00607EB3" w:rsidRDefault="00607EB3">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851"/>
        <w:jc w:val="both"/>
      </w:pPr>
      <w: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07EB3" w:rsidRDefault="00607EB3">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851"/>
        <w:jc w:val="both"/>
      </w:pPr>
      <w:r>
        <w:t xml:space="preserve">8.2. Настоящий Договор </w:t>
      </w:r>
      <w:proofErr w:type="gramStart"/>
      <w:r>
        <w:t>может быть досрочно расторгнут</w:t>
      </w:r>
      <w:proofErr w:type="gramEnd"/>
      <w:r>
        <w:t xml:space="preserve"> Заказчиком по основ</w:t>
      </w:r>
      <w:r>
        <w:t>а</w:t>
      </w:r>
      <w:r>
        <w:t xml:space="preserve">ниям, предусмотренным законодательством Российской Федерации и настоящим Договором. </w:t>
      </w:r>
    </w:p>
    <w:p w:rsidR="00607EB3" w:rsidRDefault="00607EB3">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851"/>
        <w:jc w:val="both"/>
      </w:pPr>
      <w:r>
        <w:t>8.3. Настоящий Договор может быть досрочно расторгнут Заказчиком во внес</w:t>
      </w:r>
      <w:r>
        <w:t>у</w:t>
      </w:r>
      <w:r>
        <w:t xml:space="preserve">дебном порядке в любой момент путём направления письменного уведомления о намерении расторгнуть настоящий Договор Исполнителю не </w:t>
      </w:r>
      <w:proofErr w:type="gramStart"/>
      <w:r>
        <w:t>позднее</w:t>
      </w:r>
      <w:proofErr w:type="gramEnd"/>
      <w:r>
        <w:t xml:space="preserve"> чем за 30 (тридцать) календарных дней до предполагаемой даты расторжения настоящего Договора. Насто</w:t>
      </w:r>
      <w:r>
        <w:t>я</w:t>
      </w:r>
      <w:r>
        <w:t>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w:t>
      </w:r>
      <w:r>
        <w:t>н</w:t>
      </w:r>
      <w:r>
        <w:t>ные до даты получения Исполнителем уведомления о расторжении настоящего Договора.</w:t>
      </w:r>
    </w:p>
    <w:p w:rsidR="00607EB3" w:rsidRDefault="00607EB3">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851"/>
        <w:jc w:val="both"/>
      </w:pPr>
    </w:p>
    <w:p w:rsidR="00607EB3" w:rsidRDefault="00607EB3">
      <w:pPr>
        <w:pStyle w:val="43"/>
        <w:keepNext/>
        <w:jc w:val="center"/>
        <w:rPr>
          <w:b/>
        </w:rPr>
      </w:pPr>
      <w:r>
        <w:rPr>
          <w:b/>
        </w:rPr>
        <w:t>9. Срок действия Договора</w:t>
      </w:r>
    </w:p>
    <w:p w:rsidR="00607EB3" w:rsidRDefault="00607EB3">
      <w:pPr>
        <w:pStyle w:val="43"/>
        <w:keepNext/>
        <w:pBdr>
          <w:top w:val="none" w:sz="4" w:space="0" w:color="000000"/>
          <w:left w:val="none" w:sz="4" w:space="0" w:color="000000"/>
          <w:bottom w:val="none" w:sz="4" w:space="0" w:color="000000"/>
          <w:right w:val="none" w:sz="4" w:space="0" w:color="000000"/>
          <w:between w:val="none" w:sz="4" w:space="0" w:color="000000"/>
        </w:pBdr>
        <w:ind w:firstLine="851"/>
        <w:jc w:val="both"/>
      </w:pPr>
      <w:r>
        <w:t>9.1. Настоящий Договор вступает в силу с 01 июня 2025 года и действует по 31 мая 2026 года включительно, а в части взаиморасчетов – до полного исполнения Стор</w:t>
      </w:r>
      <w:r>
        <w:t>о</w:t>
      </w:r>
      <w:r>
        <w:t>нами своих обязательств.</w:t>
      </w:r>
    </w:p>
    <w:p w:rsidR="00607EB3" w:rsidRDefault="00607EB3">
      <w:pPr>
        <w:pStyle w:val="43"/>
        <w:keepNext/>
        <w:pBdr>
          <w:top w:val="none" w:sz="4" w:space="0" w:color="000000"/>
          <w:left w:val="none" w:sz="4" w:space="0" w:color="000000"/>
          <w:bottom w:val="none" w:sz="4" w:space="0" w:color="000000"/>
          <w:right w:val="none" w:sz="4" w:space="0" w:color="000000"/>
          <w:between w:val="none" w:sz="4" w:space="0" w:color="000000"/>
        </w:pBdr>
        <w:ind w:firstLine="851"/>
        <w:jc w:val="both"/>
      </w:pPr>
    </w:p>
    <w:p w:rsidR="00607EB3" w:rsidRDefault="00607EB3">
      <w:pPr>
        <w:pStyle w:val="43"/>
        <w:keepNext/>
        <w:ind w:firstLine="709"/>
        <w:jc w:val="center"/>
      </w:pPr>
      <w:r>
        <w:rPr>
          <w:b/>
        </w:rPr>
        <w:t>10. Антикоррупционная оговорка</w:t>
      </w:r>
    </w:p>
    <w:p w:rsidR="00607EB3" w:rsidRDefault="00607EB3">
      <w:pPr>
        <w:pStyle w:val="1fe"/>
        <w:keepNext/>
        <w:spacing w:before="0" w:after="0" w:line="240" w:lineRule="auto"/>
        <w:ind w:firstLine="567"/>
        <w:contextualSpacing/>
        <w:rPr>
          <w:rFonts w:ascii="Times New Roman" w:hAnsi="Times New Roman"/>
          <w:i/>
          <w:sz w:val="24"/>
          <w:szCs w:val="24"/>
        </w:rPr>
      </w:pPr>
      <w:r>
        <w:rPr>
          <w:rFonts w:ascii="Times New Roman" w:hAnsi="Times New Roman"/>
          <w:sz w:val="24"/>
          <w:szCs w:val="24"/>
        </w:rPr>
        <w:lastRenderedPageBreak/>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w:t>
      </w:r>
      <w:r>
        <w:rPr>
          <w:rFonts w:ascii="Times New Roman" w:hAnsi="Times New Roman"/>
          <w:sz w:val="24"/>
          <w:szCs w:val="24"/>
        </w:rPr>
        <w:t>п</w:t>
      </w:r>
      <w:r>
        <w:rPr>
          <w:rFonts w:ascii="Times New Roman" w:hAnsi="Times New Roman"/>
          <w:sz w:val="24"/>
          <w:szCs w:val="24"/>
        </w:rPr>
        <w:t>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w:t>
      </w:r>
      <w:r>
        <w:rPr>
          <w:rFonts w:ascii="Times New Roman" w:hAnsi="Times New Roman"/>
          <w:sz w:val="24"/>
          <w:szCs w:val="24"/>
        </w:rPr>
        <w:t>о</w:t>
      </w:r>
      <w:r>
        <w:rPr>
          <w:rFonts w:ascii="Times New Roman" w:hAnsi="Times New Roman"/>
          <w:sz w:val="24"/>
          <w:szCs w:val="24"/>
        </w:rPr>
        <w:t>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607EB3" w:rsidRDefault="00607EB3">
      <w:pPr>
        <w:pStyle w:val="1fe"/>
        <w:keepNext/>
        <w:ind w:firstLine="567"/>
        <w:contextualSpacing/>
        <w:rPr>
          <w:rFonts w:ascii="Times New Roman" w:hAnsi="Times New Roman"/>
          <w:i/>
          <w:sz w:val="24"/>
          <w:szCs w:val="24"/>
        </w:rPr>
      </w:pPr>
      <w:r>
        <w:rPr>
          <w:rFonts w:ascii="Times New Roman" w:hAnsi="Times New Roman"/>
          <w:sz w:val="24"/>
          <w:szCs w:val="24"/>
        </w:rPr>
        <w:t>10.2. Каждая Сторона настоящим подтверждает, что ни она, ни ее работники, пре</w:t>
      </w:r>
      <w:r>
        <w:rPr>
          <w:rFonts w:ascii="Times New Roman" w:hAnsi="Times New Roman"/>
          <w:sz w:val="24"/>
          <w:szCs w:val="24"/>
        </w:rPr>
        <w:t>д</w:t>
      </w:r>
      <w:r>
        <w:rPr>
          <w:rFonts w:ascii="Times New Roman" w:hAnsi="Times New Roman"/>
          <w:sz w:val="24"/>
          <w:szCs w:val="24"/>
        </w:rPr>
        <w:t>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07EB3" w:rsidRDefault="00607EB3">
      <w:pPr>
        <w:pStyle w:val="1fe"/>
        <w:keepNext/>
        <w:ind w:firstLine="567"/>
        <w:contextualSpacing/>
        <w:rPr>
          <w:rFonts w:ascii="Times New Roman" w:hAnsi="Times New Roman"/>
          <w:i/>
          <w:sz w:val="24"/>
          <w:szCs w:val="24"/>
        </w:rPr>
      </w:pPr>
      <w:r>
        <w:rPr>
          <w:rFonts w:ascii="Times New Roman" w:hAnsi="Times New Roman"/>
          <w:sz w:val="24"/>
          <w:szCs w:val="24"/>
        </w:rPr>
        <w:t xml:space="preserve">10.3. </w:t>
      </w:r>
      <w:proofErr w:type="gramStart"/>
      <w:r>
        <w:rPr>
          <w:rFonts w:ascii="Times New Roman" w:hAnsi="Times New Roman"/>
          <w:sz w:val="24"/>
          <w:szCs w:val="24"/>
        </w:rPr>
        <w:t>При исполнении своих обязательств по настоящему Договору Стороны, их р</w:t>
      </w:r>
      <w:r>
        <w:rPr>
          <w:rFonts w:ascii="Times New Roman" w:hAnsi="Times New Roman"/>
          <w:sz w:val="24"/>
          <w:szCs w:val="24"/>
        </w:rPr>
        <w:t>а</w:t>
      </w:r>
      <w:r>
        <w:rPr>
          <w:rFonts w:ascii="Times New Roman" w:hAnsi="Times New Roman"/>
          <w:sz w:val="24"/>
          <w:szCs w:val="24"/>
        </w:rPr>
        <w:t>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w:t>
      </w:r>
      <w:r>
        <w:rPr>
          <w:rFonts w:ascii="Times New Roman" w:hAnsi="Times New Roman"/>
          <w:sz w:val="24"/>
          <w:szCs w:val="24"/>
        </w:rPr>
        <w:t>е</w:t>
      </w:r>
      <w:r>
        <w:rPr>
          <w:rFonts w:ascii="Times New Roman" w:hAnsi="Times New Roman"/>
          <w:sz w:val="24"/>
          <w:szCs w:val="24"/>
        </w:rPr>
        <w:t>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w:t>
      </w:r>
      <w:r>
        <w:rPr>
          <w:rFonts w:ascii="Times New Roman" w:hAnsi="Times New Roman"/>
          <w:sz w:val="24"/>
          <w:szCs w:val="24"/>
        </w:rPr>
        <w:t>е</w:t>
      </w:r>
      <w:r>
        <w:rPr>
          <w:rFonts w:ascii="Times New Roman" w:hAnsi="Times New Roman"/>
          <w:sz w:val="24"/>
          <w:szCs w:val="24"/>
        </w:rPr>
        <w:t>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w:t>
      </w:r>
      <w:r>
        <w:rPr>
          <w:rFonts w:ascii="Times New Roman" w:hAnsi="Times New Roman"/>
          <w:sz w:val="24"/>
          <w:szCs w:val="24"/>
        </w:rPr>
        <w:t>у</w:t>
      </w:r>
      <w:r>
        <w:rPr>
          <w:rFonts w:ascii="Times New Roman" w:hAnsi="Times New Roman"/>
          <w:sz w:val="24"/>
          <w:szCs w:val="24"/>
        </w:rPr>
        <w:t>ществ, оказания недружественного влияния или для достижения иных неправомерных целей.</w:t>
      </w:r>
    </w:p>
    <w:p w:rsidR="00607EB3" w:rsidRDefault="00607EB3">
      <w:pPr>
        <w:pStyle w:val="1fe"/>
        <w:keepNext/>
        <w:ind w:firstLine="567"/>
        <w:contextualSpacing/>
        <w:rPr>
          <w:rFonts w:ascii="Times New Roman" w:hAnsi="Times New Roman"/>
          <w:i/>
          <w:sz w:val="24"/>
          <w:szCs w:val="24"/>
        </w:rPr>
      </w:pPr>
      <w:r>
        <w:rPr>
          <w:rFonts w:ascii="Times New Roman" w:hAnsi="Times New Roman"/>
          <w:sz w:val="24"/>
          <w:szCs w:val="24"/>
        </w:rPr>
        <w:t xml:space="preserve">10.4. </w:t>
      </w:r>
      <w:proofErr w:type="gramStart"/>
      <w:r>
        <w:rPr>
          <w:rFonts w:ascii="Times New Roman" w:hAnsi="Times New Roman"/>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w:t>
      </w:r>
      <w:r>
        <w:rPr>
          <w:rFonts w:ascii="Times New Roman" w:hAnsi="Times New Roman"/>
          <w:sz w:val="24"/>
          <w:szCs w:val="24"/>
        </w:rPr>
        <w:t>в</w:t>
      </w:r>
      <w:r>
        <w:rPr>
          <w:rFonts w:ascii="Times New Roman" w:hAnsi="Times New Roman"/>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w:t>
      </w:r>
      <w:r>
        <w:rPr>
          <w:rFonts w:ascii="Times New Roman" w:hAnsi="Times New Roman"/>
          <w:sz w:val="24"/>
          <w:szCs w:val="24"/>
        </w:rPr>
        <w:t>у</w:t>
      </w:r>
      <w:r>
        <w:rPr>
          <w:rFonts w:ascii="Times New Roman" w:hAnsi="Times New Roman"/>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607EB3" w:rsidRDefault="00607EB3">
      <w:pPr>
        <w:pStyle w:val="1fe"/>
        <w:keepNext/>
        <w:ind w:firstLine="567"/>
        <w:contextualSpacing/>
        <w:rPr>
          <w:rFonts w:ascii="Times New Roman" w:hAnsi="Times New Roman"/>
          <w:i/>
          <w:sz w:val="24"/>
          <w:szCs w:val="24"/>
        </w:rPr>
      </w:pPr>
      <w:r>
        <w:rPr>
          <w:rFonts w:ascii="Times New Roman" w:hAnsi="Times New Roman"/>
          <w:sz w:val="24"/>
          <w:szCs w:val="24"/>
        </w:rPr>
        <w:t xml:space="preserve">10.5. </w:t>
      </w:r>
      <w:proofErr w:type="gramStart"/>
      <w:r>
        <w:rPr>
          <w:rFonts w:ascii="Times New Roman" w:hAnsi="Times New Roman"/>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w:t>
      </w:r>
      <w:r>
        <w:rPr>
          <w:rFonts w:ascii="Times New Roman" w:hAnsi="Times New Roman"/>
          <w:sz w:val="24"/>
          <w:szCs w:val="24"/>
        </w:rPr>
        <w:t>н</w:t>
      </w:r>
      <w:r>
        <w:rPr>
          <w:rFonts w:ascii="Times New Roman" w:hAnsi="Times New Roman"/>
          <w:sz w:val="24"/>
          <w:szCs w:val="24"/>
        </w:rPr>
        <w:t>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w:t>
      </w:r>
      <w:r>
        <w:rPr>
          <w:rFonts w:ascii="Times New Roman" w:hAnsi="Times New Roman"/>
          <w:sz w:val="24"/>
          <w:szCs w:val="24"/>
        </w:rPr>
        <w:t>а</w:t>
      </w:r>
      <w:r>
        <w:rPr>
          <w:rFonts w:ascii="Times New Roman" w:hAnsi="Times New Roman"/>
          <w:sz w:val="24"/>
          <w:szCs w:val="24"/>
        </w:rPr>
        <w:t xml:space="preserve">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07EB3" w:rsidRDefault="00607EB3">
      <w:pPr>
        <w:pStyle w:val="1fe"/>
        <w:keepNext/>
        <w:ind w:firstLine="567"/>
        <w:contextualSpacing/>
        <w:rPr>
          <w:rFonts w:ascii="Times New Roman" w:hAnsi="Times New Roman"/>
          <w:i/>
          <w:sz w:val="24"/>
          <w:szCs w:val="24"/>
        </w:rPr>
      </w:pPr>
      <w:r>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607EB3" w:rsidRDefault="00607EB3">
      <w:pPr>
        <w:pStyle w:val="1fe"/>
        <w:keepNext/>
        <w:ind w:firstLine="567"/>
        <w:contextualSpacing/>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w:t>
      </w:r>
      <w:r>
        <w:rPr>
          <w:rFonts w:ascii="Times New Roman" w:hAnsi="Times New Roman"/>
          <w:sz w:val="24"/>
          <w:szCs w:val="24"/>
        </w:rPr>
        <w:t>и</w:t>
      </w:r>
      <w:r>
        <w:rPr>
          <w:rFonts w:ascii="Times New Roman" w:hAnsi="Times New Roman"/>
          <w:sz w:val="24"/>
          <w:szCs w:val="24"/>
        </w:rPr>
        <w:t>нистративного правонарушения коррупционной направленности другой Стороной;</w:t>
      </w:r>
    </w:p>
    <w:p w:rsidR="00607EB3" w:rsidRDefault="00607EB3">
      <w:pPr>
        <w:pStyle w:val="1fe"/>
        <w:keepNext/>
        <w:ind w:firstLine="567"/>
        <w:contextualSpacing/>
        <w:rPr>
          <w:rFonts w:ascii="Times New Roman" w:hAnsi="Times New Roman"/>
          <w:i/>
          <w:sz w:val="24"/>
          <w:szCs w:val="24"/>
        </w:rPr>
      </w:pPr>
      <w:r>
        <w:rPr>
          <w:rFonts w:ascii="Times New Roman" w:hAnsi="Times New Roman"/>
          <w:sz w:val="24"/>
          <w:szCs w:val="24"/>
        </w:rPr>
        <w:lastRenderedPageBreak/>
        <w:t>10.6.2. если в результате нарушения другой Стороной антикоррупционных требов</w:t>
      </w:r>
      <w:r>
        <w:rPr>
          <w:rFonts w:ascii="Times New Roman" w:hAnsi="Times New Roman"/>
          <w:sz w:val="24"/>
          <w:szCs w:val="24"/>
        </w:rPr>
        <w:t>а</w:t>
      </w:r>
      <w:r>
        <w:rPr>
          <w:rFonts w:ascii="Times New Roman" w:hAnsi="Times New Roman"/>
          <w:sz w:val="24"/>
          <w:szCs w:val="24"/>
        </w:rPr>
        <w:t>ний Стороне причинены убытки;</w:t>
      </w:r>
    </w:p>
    <w:p w:rsidR="00607EB3" w:rsidRDefault="00607EB3">
      <w:pPr>
        <w:pStyle w:val="1fe"/>
        <w:keepNext/>
        <w:ind w:firstLine="567"/>
        <w:contextualSpacing/>
        <w:rPr>
          <w:rFonts w:ascii="Times New Roman" w:hAnsi="Times New Roman"/>
          <w:i/>
          <w:sz w:val="24"/>
          <w:szCs w:val="24"/>
        </w:rPr>
      </w:pPr>
      <w:r>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607EB3" w:rsidRDefault="00607EB3">
      <w:pPr>
        <w:pStyle w:val="1fe"/>
        <w:keepNext/>
        <w:ind w:firstLine="567"/>
        <w:contextualSpacing/>
        <w:rPr>
          <w:rFonts w:ascii="Times New Roman" w:hAnsi="Times New Roman"/>
          <w:i/>
          <w:sz w:val="24"/>
          <w:szCs w:val="24"/>
        </w:rPr>
      </w:pPr>
      <w:r>
        <w:rPr>
          <w:rFonts w:ascii="Times New Roman" w:hAnsi="Times New Roman"/>
          <w:sz w:val="24"/>
          <w:szCs w:val="24"/>
        </w:rPr>
        <w:t>10.7. Сторона, нарушившая антикоррупционные требования и (или) условия насто</w:t>
      </w:r>
      <w:r>
        <w:rPr>
          <w:rFonts w:ascii="Times New Roman" w:hAnsi="Times New Roman"/>
          <w:sz w:val="24"/>
          <w:szCs w:val="24"/>
        </w:rPr>
        <w:t>я</w:t>
      </w:r>
      <w:r>
        <w:rPr>
          <w:rFonts w:ascii="Times New Roman" w:hAnsi="Times New Roman"/>
          <w:sz w:val="24"/>
          <w:szCs w:val="24"/>
        </w:rPr>
        <w:t>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07EB3" w:rsidRDefault="00607EB3">
      <w:pPr>
        <w:pStyle w:val="1fe"/>
        <w:keepNext/>
        <w:ind w:firstLine="567"/>
        <w:contextualSpacing/>
        <w:rPr>
          <w:rFonts w:ascii="Times New Roman" w:hAnsi="Times New Roman"/>
          <w:sz w:val="24"/>
          <w:szCs w:val="24"/>
        </w:rPr>
      </w:pPr>
      <w:r>
        <w:rPr>
          <w:rFonts w:ascii="Times New Roman" w:hAnsi="Times New Roman"/>
          <w:sz w:val="24"/>
          <w:szCs w:val="24"/>
        </w:rPr>
        <w:t>10.8. В случае нарушения одной Стороной обязательств по настоящей антикорру</w:t>
      </w:r>
      <w:r>
        <w:rPr>
          <w:rFonts w:ascii="Times New Roman" w:hAnsi="Times New Roman"/>
          <w:sz w:val="24"/>
          <w:szCs w:val="24"/>
        </w:rPr>
        <w:t>п</w:t>
      </w:r>
      <w:r>
        <w:rPr>
          <w:rFonts w:ascii="Times New Roman" w:hAnsi="Times New Roman"/>
          <w:sz w:val="24"/>
          <w:szCs w:val="24"/>
        </w:rPr>
        <w:t>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07EB3" w:rsidRDefault="00607EB3">
      <w:pPr>
        <w:pStyle w:val="1fe"/>
        <w:keepNext/>
        <w:ind w:firstLine="567"/>
        <w:contextualSpacing/>
        <w:rPr>
          <w:rFonts w:ascii="Times New Roman" w:hAnsi="Times New Roman"/>
          <w:i/>
          <w:sz w:val="24"/>
          <w:szCs w:val="24"/>
        </w:rPr>
      </w:pPr>
      <w:r>
        <w:rPr>
          <w:rFonts w:ascii="Times New Roman" w:hAnsi="Times New Roman"/>
          <w:sz w:val="24"/>
          <w:szCs w:val="24"/>
        </w:rPr>
        <w:t>10.9. Каналы уведомления Покупателя о нарушениях антикоррупционных требов</w:t>
      </w:r>
      <w:r>
        <w:rPr>
          <w:rFonts w:ascii="Times New Roman" w:hAnsi="Times New Roman"/>
          <w:sz w:val="24"/>
          <w:szCs w:val="24"/>
        </w:rPr>
        <w:t>а</w:t>
      </w:r>
      <w:r>
        <w:rPr>
          <w:rFonts w:ascii="Times New Roman" w:hAnsi="Times New Roman"/>
          <w:sz w:val="24"/>
          <w:szCs w:val="24"/>
        </w:rPr>
        <w:t xml:space="preserve">ний: тел. 8 (800) 100-22-80, адрес электронной почты: </w:t>
      </w:r>
      <w:hyperlink r:id="rId36" w:tooltip="mailto:line@trcont.ru" w:history="1">
        <w:r>
          <w:rPr>
            <w:rStyle w:val="a7"/>
            <w:rFonts w:ascii="Times New Roman" w:hAnsi="Times New Roman"/>
            <w:sz w:val="24"/>
            <w:szCs w:val="24"/>
          </w:rPr>
          <w:t>line@trcont.ru</w:t>
        </w:r>
      </w:hyperlink>
      <w:r>
        <w:rPr>
          <w:rStyle w:val="a7"/>
          <w:sz w:val="24"/>
          <w:szCs w:val="24"/>
        </w:rPr>
        <w:t xml:space="preserve">. </w:t>
      </w:r>
    </w:p>
    <w:p w:rsidR="00607EB3" w:rsidRDefault="00607EB3">
      <w:pPr>
        <w:pStyle w:val="1fe"/>
        <w:keepNext/>
        <w:spacing w:before="0" w:after="0" w:line="240" w:lineRule="auto"/>
        <w:ind w:firstLine="567"/>
        <w:contextualSpacing/>
        <w:rPr>
          <w:rFonts w:ascii="Times New Roman" w:hAnsi="Times New Roman"/>
          <w:sz w:val="24"/>
          <w:szCs w:val="24"/>
        </w:rPr>
      </w:pPr>
      <w:r>
        <w:rPr>
          <w:rFonts w:ascii="Times New Roman" w:hAnsi="Times New Roman"/>
          <w:sz w:val="24"/>
          <w:szCs w:val="24"/>
        </w:rPr>
        <w:t xml:space="preserve">Каналы уведомления Исполнителя о нарушениях антикоррупционных требований: тел.: _________, адрес электронной почты: </w:t>
      </w:r>
      <w:hyperlink r:id="rId37" w:tooltip="mailto:trans-2004@mail.ru" w:history="1">
        <w:r>
          <w:rPr>
            <w:rStyle w:val="a7"/>
            <w:rFonts w:ascii="Times New Roman" w:hAnsi="Times New Roman"/>
            <w:sz w:val="24"/>
            <w:szCs w:val="24"/>
          </w:rPr>
          <w:t>____________</w:t>
        </w:r>
      </w:hyperlink>
      <w:r>
        <w:rPr>
          <w:rFonts w:ascii="Times New Roman" w:hAnsi="Times New Roman"/>
          <w:sz w:val="24"/>
          <w:szCs w:val="24"/>
        </w:rPr>
        <w:t xml:space="preserve">. </w:t>
      </w:r>
    </w:p>
    <w:p w:rsidR="00607EB3" w:rsidRDefault="00607EB3">
      <w:pPr>
        <w:pStyle w:val="1fe"/>
        <w:keepNext/>
        <w:spacing w:before="0" w:after="0" w:line="240" w:lineRule="auto"/>
        <w:ind w:firstLine="567"/>
        <w:contextualSpacing/>
        <w:rPr>
          <w:rFonts w:ascii="Times New Roman" w:hAnsi="Times New Roman"/>
          <w:sz w:val="24"/>
          <w:szCs w:val="24"/>
        </w:rPr>
      </w:pPr>
    </w:p>
    <w:p w:rsidR="00607EB3" w:rsidRDefault="00607EB3">
      <w:pPr>
        <w:pStyle w:val="43"/>
        <w:keepNext/>
        <w:ind w:firstLine="709"/>
        <w:jc w:val="center"/>
        <w:rPr>
          <w:b/>
        </w:rPr>
      </w:pPr>
      <w:r>
        <w:rPr>
          <w:b/>
        </w:rPr>
        <w:t>11. Гарантии и заверения Исполнителя</w:t>
      </w:r>
    </w:p>
    <w:p w:rsidR="00607EB3" w:rsidRDefault="00607EB3" w:rsidP="00077D35">
      <w:pPr>
        <w:pStyle w:val="aff6"/>
        <w:keepNext/>
        <w:numPr>
          <w:ilvl w:val="1"/>
          <w:numId w:val="26"/>
        </w:numPr>
        <w:suppressAutoHyphens w:val="0"/>
        <w:ind w:left="0" w:firstLine="567"/>
        <w:contextualSpacing/>
        <w:jc w:val="both"/>
      </w:pPr>
      <w:r>
        <w:t>Исполнитель настоящим заверяет Заказчика и гарантирует, что на дату закл</w:t>
      </w:r>
      <w:r>
        <w:t>ю</w:t>
      </w:r>
      <w:r>
        <w:t>чения настоящего Договора:</w:t>
      </w:r>
    </w:p>
    <w:p w:rsidR="00607EB3" w:rsidRDefault="00607EB3" w:rsidP="00077D35">
      <w:pPr>
        <w:pStyle w:val="aff6"/>
        <w:keepNext/>
        <w:numPr>
          <w:ilvl w:val="2"/>
          <w:numId w:val="27"/>
        </w:numPr>
        <w:suppressAutoHyphens w:val="0"/>
        <w:spacing w:after="200"/>
        <w:ind w:left="0" w:firstLine="567"/>
        <w:contextualSpacing/>
        <w:jc w:val="both"/>
      </w:pPr>
      <w:r>
        <w:t xml:space="preserve">Исполнитель является надлежащим </w:t>
      </w:r>
      <w:proofErr w:type="gramStart"/>
      <w:r>
        <w:t>образом</w:t>
      </w:r>
      <w:proofErr w:type="gramEnd"/>
      <w:r>
        <w:t xml:space="preserve"> созданным юридическим л</w:t>
      </w:r>
      <w:r>
        <w:t>и</w:t>
      </w:r>
      <w:r>
        <w:t>цом, действующим в соответствии с законодательством Российской Федерации;</w:t>
      </w:r>
    </w:p>
    <w:p w:rsidR="00607EB3" w:rsidRDefault="00607EB3" w:rsidP="00077D35">
      <w:pPr>
        <w:pStyle w:val="aff6"/>
        <w:keepNext/>
        <w:numPr>
          <w:ilvl w:val="2"/>
          <w:numId w:val="27"/>
        </w:numPr>
        <w:suppressAutoHyphens w:val="0"/>
        <w:spacing w:after="200"/>
        <w:ind w:left="0" w:firstLine="567"/>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07EB3" w:rsidRDefault="00607EB3" w:rsidP="00077D35">
      <w:pPr>
        <w:pStyle w:val="aff6"/>
        <w:keepNext/>
        <w:numPr>
          <w:ilvl w:val="2"/>
          <w:numId w:val="27"/>
        </w:numPr>
        <w:suppressAutoHyphens w:val="0"/>
        <w:spacing w:after="200"/>
        <w:ind w:left="0" w:firstLine="567"/>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607EB3" w:rsidRDefault="00607EB3" w:rsidP="00077D35">
      <w:pPr>
        <w:pStyle w:val="aff6"/>
        <w:keepNext/>
        <w:numPr>
          <w:ilvl w:val="2"/>
          <w:numId w:val="27"/>
        </w:numPr>
        <w:suppressAutoHyphens w:val="0"/>
        <w:spacing w:after="20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07EB3" w:rsidRDefault="00607EB3" w:rsidP="00077D35">
      <w:pPr>
        <w:pStyle w:val="aff6"/>
        <w:keepNext/>
        <w:numPr>
          <w:ilvl w:val="2"/>
          <w:numId w:val="27"/>
        </w:numPr>
        <w:suppressAutoHyphens w:val="0"/>
        <w:ind w:left="0" w:firstLine="567"/>
        <w:contextualSpacing/>
        <w:jc w:val="both"/>
      </w:pPr>
      <w:r>
        <w:t>Не существует каких-либо обстоятельств, которые ограничивают, запр</w:t>
      </w:r>
      <w:r>
        <w:t>е</w:t>
      </w:r>
      <w:r>
        <w:t>щают исполнение Исполнителем обязательств по настоящему Договору.</w:t>
      </w:r>
    </w:p>
    <w:p w:rsidR="00607EB3" w:rsidRDefault="00607EB3" w:rsidP="00077D35">
      <w:pPr>
        <w:pStyle w:val="aff6"/>
        <w:keepNext/>
        <w:numPr>
          <w:ilvl w:val="1"/>
          <w:numId w:val="27"/>
        </w:numPr>
        <w:suppressAutoHyphens w:val="0"/>
        <w:ind w:left="0" w:firstLine="567"/>
        <w:contextualSpacing/>
        <w:jc w:val="both"/>
      </w:pPr>
      <w:r>
        <w:rPr>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w:t>
      </w:r>
      <w:r>
        <w:rPr>
          <w:shd w:val="clear" w:color="auto" w:fill="FFFFFF"/>
        </w:rPr>
        <w:t>с</w:t>
      </w:r>
      <w:r>
        <w:rPr>
          <w:shd w:val="clear" w:color="auto" w:fill="FFFFFF"/>
        </w:rPr>
        <w:t>но Приложению № 4 к настоящему Договору.</w:t>
      </w:r>
    </w:p>
    <w:p w:rsidR="00607EB3" w:rsidRDefault="00607EB3">
      <w:pPr>
        <w:keepNext/>
        <w:contextualSpacing/>
        <w:jc w:val="both"/>
      </w:pPr>
    </w:p>
    <w:p w:rsidR="00607EB3" w:rsidRDefault="00607EB3">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851"/>
        <w:jc w:val="center"/>
      </w:pPr>
      <w:r>
        <w:rPr>
          <w:b/>
        </w:rPr>
        <w:t>12. Прочие условия</w:t>
      </w:r>
    </w:p>
    <w:p w:rsidR="00607EB3" w:rsidRDefault="00607EB3">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pPr>
      <w:r>
        <w:t xml:space="preserve">12.1.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w:t>
      </w:r>
      <w:r>
        <w:t>е</w:t>
      </w:r>
      <w:r>
        <w:t>ния изменений известить другую Сторону.</w:t>
      </w:r>
    </w:p>
    <w:p w:rsidR="00607EB3" w:rsidRDefault="00607EB3">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pPr>
      <w:r>
        <w:t>12.2. Все приложения к настоящему Договору являются его неотъемлемыми част</w:t>
      </w:r>
      <w:r>
        <w:t>я</w:t>
      </w:r>
      <w:r>
        <w:t>ми.</w:t>
      </w:r>
    </w:p>
    <w:p w:rsidR="00607EB3" w:rsidRDefault="00607EB3">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pPr>
      <w:r>
        <w:t>12.3. Передача прав и обязанностей Исполнителя третьим лицам не допускается без письменного согласия Заказчика.</w:t>
      </w:r>
    </w:p>
    <w:p w:rsidR="00607EB3" w:rsidRDefault="00607EB3">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pPr>
      <w:r>
        <w:t>12.4. Все вопросы, не предусмотренные настоящим Договором, регулируются зак</w:t>
      </w:r>
      <w:r>
        <w:t>о</w:t>
      </w:r>
      <w:r>
        <w:t>нодательством Российской Федерации.</w:t>
      </w:r>
    </w:p>
    <w:p w:rsidR="00607EB3" w:rsidRDefault="00607EB3">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pPr>
      <w:r>
        <w:t>12.5. Настоящий Договор составлен в двух экземплярах, имеющих одинаковую силу, по одному для каждой из Сторон.</w:t>
      </w:r>
    </w:p>
    <w:p w:rsidR="00607EB3" w:rsidRDefault="00607EB3">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pPr>
      <w:r>
        <w:t>12.6. К настоящему Договору прилагаются:</w:t>
      </w:r>
    </w:p>
    <w:p w:rsidR="00607EB3" w:rsidRDefault="00607EB3">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pPr>
      <w:r>
        <w:lastRenderedPageBreak/>
        <w:t>12.6.1. Техническое задание</w:t>
      </w:r>
      <w:r>
        <w:rPr>
          <w:b/>
        </w:rPr>
        <w:t xml:space="preserve"> </w:t>
      </w:r>
      <w:r>
        <w:t>(Приложение № 1);</w:t>
      </w:r>
    </w:p>
    <w:p w:rsidR="00607EB3" w:rsidRDefault="00607EB3">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pPr>
      <w:r>
        <w:t>12.6.2. Протокол согласования договорной цены (Приложение № 2);</w:t>
      </w:r>
    </w:p>
    <w:p w:rsidR="00607EB3" w:rsidRDefault="00607EB3">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pPr>
      <w:r>
        <w:t>12.6.3. Условия электронного документооборота (Приложение № 3);</w:t>
      </w:r>
    </w:p>
    <w:p w:rsidR="00607EB3" w:rsidRDefault="00607EB3">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pPr>
      <w:r>
        <w:t>12.6.4.  Налоговая оговорка (Приложение № 4).</w:t>
      </w:r>
    </w:p>
    <w:p w:rsidR="00607EB3" w:rsidRDefault="00607EB3">
      <w:pPr>
        <w:pStyle w:val="43"/>
        <w:keepNext/>
        <w:widowControl w:val="0"/>
        <w:pBdr>
          <w:top w:val="none" w:sz="4" w:space="0" w:color="000000"/>
          <w:left w:val="none" w:sz="4" w:space="0" w:color="000000"/>
          <w:bottom w:val="none" w:sz="4" w:space="0" w:color="000000"/>
          <w:right w:val="none" w:sz="4" w:space="0" w:color="000000"/>
          <w:between w:val="none" w:sz="4" w:space="0" w:color="000000"/>
        </w:pBdr>
        <w:ind w:firstLine="567"/>
        <w:jc w:val="both"/>
      </w:pPr>
    </w:p>
    <w:p w:rsidR="00607EB3" w:rsidRDefault="00607EB3">
      <w:pPr>
        <w:pStyle w:val="43"/>
        <w:keepNext/>
        <w:jc w:val="center"/>
        <w:rPr>
          <w:b/>
        </w:rPr>
      </w:pPr>
      <w:r>
        <w:rPr>
          <w:b/>
        </w:rPr>
        <w:t>13. Реквизиты и подписи сторон</w:t>
      </w:r>
    </w:p>
    <w:tbl>
      <w:tblPr>
        <w:tblW w:w="10173" w:type="dxa"/>
        <w:tblLayout w:type="fixed"/>
        <w:tblLook w:val="0000" w:firstRow="0" w:lastRow="0" w:firstColumn="0" w:lastColumn="0" w:noHBand="0" w:noVBand="0"/>
      </w:tblPr>
      <w:tblGrid>
        <w:gridCol w:w="5086"/>
        <w:gridCol w:w="5087"/>
      </w:tblGrid>
      <w:tr w:rsidR="00607EB3">
        <w:trPr>
          <w:trHeight w:val="8785"/>
        </w:trPr>
        <w:tc>
          <w:tcPr>
            <w:tcW w:w="5086" w:type="dxa"/>
          </w:tcPr>
          <w:p w:rsidR="00607EB3" w:rsidRDefault="00607EB3">
            <w:pPr>
              <w:pStyle w:val="43"/>
              <w:keepNext/>
              <w:tabs>
                <w:tab w:val="left" w:pos="540"/>
              </w:tabs>
              <w:rPr>
                <w:b/>
              </w:rPr>
            </w:pPr>
            <w:r>
              <w:rPr>
                <w:b/>
              </w:rPr>
              <w:t>Исполнитель: _______________</w:t>
            </w:r>
          </w:p>
          <w:p w:rsidR="00607EB3" w:rsidRDefault="00607EB3">
            <w:pPr>
              <w:pStyle w:val="43"/>
              <w:keepNext/>
              <w:tabs>
                <w:tab w:val="left" w:pos="540"/>
              </w:tabs>
              <w:jc w:val="both"/>
            </w:pPr>
            <w:r>
              <w:t>Юридический адрес: _________________</w:t>
            </w:r>
          </w:p>
          <w:p w:rsidR="00607EB3" w:rsidRDefault="00607EB3">
            <w:pPr>
              <w:pStyle w:val="43"/>
              <w:keepNext/>
              <w:tabs>
                <w:tab w:val="left" w:pos="540"/>
              </w:tabs>
              <w:jc w:val="both"/>
            </w:pPr>
            <w:r>
              <w:t>Почтовый адрес: ___________</w:t>
            </w:r>
          </w:p>
          <w:p w:rsidR="00607EB3" w:rsidRDefault="00607EB3">
            <w:pPr>
              <w:pStyle w:val="43"/>
              <w:keepNext/>
              <w:tabs>
                <w:tab w:val="left" w:pos="540"/>
              </w:tabs>
              <w:jc w:val="both"/>
            </w:pPr>
            <w:r>
              <w:t>ОГРН ____________</w:t>
            </w:r>
          </w:p>
          <w:p w:rsidR="00607EB3" w:rsidRDefault="00607EB3">
            <w:pPr>
              <w:pStyle w:val="43"/>
              <w:keepNext/>
              <w:tabs>
                <w:tab w:val="left" w:pos="540"/>
              </w:tabs>
              <w:jc w:val="both"/>
            </w:pPr>
            <w:r>
              <w:t>ИНН ______________</w:t>
            </w:r>
          </w:p>
          <w:p w:rsidR="00607EB3" w:rsidRDefault="00607EB3">
            <w:pPr>
              <w:pStyle w:val="43"/>
              <w:keepNext/>
              <w:tabs>
                <w:tab w:val="left" w:pos="540"/>
              </w:tabs>
              <w:jc w:val="both"/>
            </w:pPr>
            <w:r>
              <w:t>КПП _____________</w:t>
            </w:r>
          </w:p>
          <w:p w:rsidR="00607EB3" w:rsidRDefault="00607EB3">
            <w:pPr>
              <w:pStyle w:val="43"/>
              <w:keepNext/>
              <w:tabs>
                <w:tab w:val="left" w:pos="540"/>
              </w:tabs>
              <w:jc w:val="both"/>
            </w:pPr>
            <w:r>
              <w:t>ОКПО ________, ОКТМО _________,</w:t>
            </w:r>
          </w:p>
          <w:p w:rsidR="00607EB3" w:rsidRDefault="00607EB3">
            <w:pPr>
              <w:pStyle w:val="43"/>
              <w:keepNext/>
              <w:tabs>
                <w:tab w:val="left" w:pos="540"/>
              </w:tabs>
              <w:jc w:val="both"/>
            </w:pPr>
            <w:r>
              <w:t>ОКОПФ ________0</w:t>
            </w:r>
          </w:p>
          <w:p w:rsidR="00607EB3" w:rsidRDefault="00607EB3">
            <w:pPr>
              <w:pStyle w:val="43"/>
              <w:keepNext/>
              <w:tabs>
                <w:tab w:val="left" w:pos="540"/>
              </w:tabs>
              <w:jc w:val="both"/>
            </w:pPr>
            <w:r>
              <w:t xml:space="preserve"> тел.: ____________ </w:t>
            </w:r>
          </w:p>
          <w:p w:rsidR="00607EB3" w:rsidRDefault="00607EB3">
            <w:pPr>
              <w:pStyle w:val="43"/>
              <w:keepNext/>
              <w:tabs>
                <w:tab w:val="left" w:pos="540"/>
              </w:tabs>
              <w:jc w:val="both"/>
            </w:pPr>
            <w:r>
              <w:rPr>
                <w:lang w:val="en-US"/>
              </w:rPr>
              <w:t>e</w:t>
            </w:r>
            <w:r>
              <w:t>-</w:t>
            </w:r>
            <w:r>
              <w:rPr>
                <w:lang w:val="en-US"/>
              </w:rPr>
              <w:t>mail</w:t>
            </w:r>
            <w:r>
              <w:t xml:space="preserve">: _______________ </w:t>
            </w:r>
          </w:p>
          <w:p w:rsidR="00607EB3" w:rsidRDefault="00607EB3">
            <w:pPr>
              <w:keepNext/>
              <w:jc w:val="both"/>
            </w:pPr>
            <w:r>
              <w:t>Банковские реквизиты:</w:t>
            </w:r>
          </w:p>
          <w:p w:rsidR="00607EB3" w:rsidRDefault="00607EB3">
            <w:pPr>
              <w:keepNext/>
              <w:jc w:val="both"/>
            </w:pPr>
            <w:r>
              <w:t>_______________</w:t>
            </w:r>
          </w:p>
          <w:p w:rsidR="00607EB3" w:rsidRDefault="00607EB3">
            <w:pPr>
              <w:keepNext/>
              <w:tabs>
                <w:tab w:val="center" w:pos="2376"/>
              </w:tabs>
              <w:jc w:val="both"/>
            </w:pPr>
            <w:r>
              <w:t>БИК ____________</w:t>
            </w:r>
            <w:r>
              <w:tab/>
            </w:r>
          </w:p>
          <w:p w:rsidR="00607EB3" w:rsidRDefault="00607EB3">
            <w:pPr>
              <w:keepNext/>
              <w:jc w:val="both"/>
            </w:pPr>
            <w:r>
              <w:t>к/</w:t>
            </w:r>
            <w:proofErr w:type="spellStart"/>
            <w:r>
              <w:t>сч</w:t>
            </w:r>
            <w:proofErr w:type="spellEnd"/>
            <w:r>
              <w:t>. _______________</w:t>
            </w:r>
          </w:p>
          <w:p w:rsidR="00607EB3" w:rsidRDefault="00607EB3">
            <w:pPr>
              <w:pStyle w:val="43"/>
              <w:keepNext/>
              <w:tabs>
                <w:tab w:val="left" w:pos="540"/>
              </w:tabs>
              <w:jc w:val="both"/>
            </w:pPr>
          </w:p>
          <w:p w:rsidR="00607EB3" w:rsidRDefault="00607EB3">
            <w:pPr>
              <w:pStyle w:val="43"/>
              <w:keepNext/>
              <w:tabs>
                <w:tab w:val="left" w:pos="540"/>
              </w:tabs>
              <w:jc w:val="both"/>
            </w:pPr>
          </w:p>
          <w:p w:rsidR="00607EB3" w:rsidRDefault="00607EB3">
            <w:pPr>
              <w:pStyle w:val="43"/>
              <w:keepNext/>
              <w:tabs>
                <w:tab w:val="left" w:pos="540"/>
              </w:tabs>
              <w:jc w:val="both"/>
            </w:pPr>
          </w:p>
          <w:p w:rsidR="00607EB3" w:rsidRDefault="00607EB3">
            <w:pPr>
              <w:pStyle w:val="43"/>
              <w:keepNext/>
              <w:tabs>
                <w:tab w:val="left" w:pos="540"/>
              </w:tabs>
              <w:jc w:val="both"/>
            </w:pPr>
          </w:p>
          <w:p w:rsidR="00607EB3" w:rsidRDefault="00607EB3">
            <w:pPr>
              <w:pStyle w:val="43"/>
              <w:keepNext/>
              <w:tabs>
                <w:tab w:val="left" w:pos="540"/>
              </w:tabs>
              <w:jc w:val="both"/>
            </w:pPr>
          </w:p>
          <w:p w:rsidR="00607EB3" w:rsidRDefault="00607EB3">
            <w:pPr>
              <w:pStyle w:val="43"/>
              <w:keepNext/>
              <w:tabs>
                <w:tab w:val="left" w:pos="540"/>
              </w:tabs>
              <w:jc w:val="both"/>
            </w:pPr>
          </w:p>
          <w:p w:rsidR="00607EB3" w:rsidRDefault="00607EB3">
            <w:pPr>
              <w:pStyle w:val="43"/>
              <w:keepNext/>
              <w:tabs>
                <w:tab w:val="left" w:pos="540"/>
              </w:tabs>
              <w:jc w:val="both"/>
            </w:pPr>
          </w:p>
          <w:p w:rsidR="00607EB3" w:rsidRDefault="00607EB3">
            <w:pPr>
              <w:pStyle w:val="43"/>
              <w:keepNext/>
              <w:tabs>
                <w:tab w:val="left" w:pos="540"/>
              </w:tabs>
              <w:jc w:val="both"/>
            </w:pPr>
          </w:p>
          <w:p w:rsidR="00607EB3" w:rsidRDefault="00607EB3">
            <w:pPr>
              <w:pStyle w:val="43"/>
              <w:keepNext/>
              <w:tabs>
                <w:tab w:val="left" w:pos="540"/>
              </w:tabs>
              <w:jc w:val="both"/>
            </w:pPr>
          </w:p>
          <w:p w:rsidR="00607EB3" w:rsidRDefault="00607EB3">
            <w:pPr>
              <w:pStyle w:val="43"/>
              <w:keepNext/>
              <w:tabs>
                <w:tab w:val="left" w:pos="540"/>
              </w:tabs>
              <w:jc w:val="both"/>
            </w:pPr>
          </w:p>
          <w:p w:rsidR="00607EB3" w:rsidRDefault="00607EB3">
            <w:pPr>
              <w:pStyle w:val="43"/>
              <w:keepNext/>
              <w:tabs>
                <w:tab w:val="left" w:pos="540"/>
              </w:tabs>
              <w:jc w:val="both"/>
            </w:pPr>
          </w:p>
          <w:p w:rsidR="00607EB3" w:rsidRDefault="00607EB3">
            <w:pPr>
              <w:pStyle w:val="43"/>
              <w:keepNext/>
              <w:tabs>
                <w:tab w:val="left" w:pos="540"/>
              </w:tabs>
              <w:jc w:val="both"/>
            </w:pPr>
          </w:p>
          <w:p w:rsidR="00607EB3" w:rsidRDefault="00607EB3">
            <w:pPr>
              <w:pStyle w:val="43"/>
              <w:keepNext/>
              <w:tabs>
                <w:tab w:val="left" w:pos="540"/>
              </w:tabs>
              <w:jc w:val="both"/>
              <w:rPr>
                <w:b/>
              </w:rPr>
            </w:pPr>
            <w:r>
              <w:rPr>
                <w:b/>
              </w:rPr>
              <w:t>_____________(должность подписанта)</w:t>
            </w:r>
          </w:p>
          <w:p w:rsidR="00607EB3" w:rsidRDefault="00607EB3">
            <w:pPr>
              <w:pStyle w:val="43"/>
              <w:keepNext/>
              <w:tabs>
                <w:tab w:val="left" w:pos="540"/>
              </w:tabs>
              <w:jc w:val="both"/>
              <w:rPr>
                <w:b/>
              </w:rPr>
            </w:pPr>
          </w:p>
          <w:p w:rsidR="00607EB3" w:rsidRDefault="00607EB3">
            <w:pPr>
              <w:pStyle w:val="43"/>
              <w:keepNext/>
              <w:tabs>
                <w:tab w:val="left" w:pos="540"/>
              </w:tabs>
              <w:jc w:val="both"/>
              <w:rPr>
                <w:b/>
              </w:rPr>
            </w:pPr>
          </w:p>
          <w:p w:rsidR="00607EB3" w:rsidRDefault="00607EB3">
            <w:pPr>
              <w:pStyle w:val="43"/>
              <w:keepNext/>
              <w:tabs>
                <w:tab w:val="left" w:pos="540"/>
              </w:tabs>
              <w:jc w:val="both"/>
              <w:rPr>
                <w:b/>
              </w:rPr>
            </w:pPr>
          </w:p>
          <w:p w:rsidR="00607EB3" w:rsidRDefault="00607EB3">
            <w:pPr>
              <w:pStyle w:val="43"/>
              <w:keepNext/>
              <w:tabs>
                <w:tab w:val="left" w:pos="540"/>
              </w:tabs>
              <w:jc w:val="both"/>
              <w:rPr>
                <w:b/>
              </w:rPr>
            </w:pPr>
            <w:r>
              <w:rPr>
                <w:b/>
              </w:rPr>
              <w:t>_________________________ / ____________ /</w:t>
            </w:r>
          </w:p>
          <w:p w:rsidR="00607EB3" w:rsidRDefault="00607EB3">
            <w:pPr>
              <w:pStyle w:val="43"/>
              <w:keepNext/>
              <w:jc w:val="both"/>
            </w:pPr>
            <w:proofErr w:type="spellStart"/>
            <w:r>
              <w:rPr>
                <w:b/>
              </w:rPr>
              <w:t>м.п</w:t>
            </w:r>
            <w:proofErr w:type="spellEnd"/>
            <w:r>
              <w:rPr>
                <w:b/>
              </w:rPr>
              <w:t>.</w:t>
            </w:r>
            <w:r>
              <w:t xml:space="preserve"> </w:t>
            </w:r>
          </w:p>
        </w:tc>
        <w:tc>
          <w:tcPr>
            <w:tcW w:w="5087" w:type="dxa"/>
          </w:tcPr>
          <w:p w:rsidR="00607EB3" w:rsidRDefault="00607EB3">
            <w:pPr>
              <w:pStyle w:val="50"/>
              <w:keepNext/>
              <w:pBdr>
                <w:top w:val="none" w:sz="4" w:space="0" w:color="000000"/>
                <w:left w:val="none" w:sz="4" w:space="0" w:color="000000"/>
                <w:bottom w:val="none" w:sz="4" w:space="0" w:color="000000"/>
                <w:right w:val="none" w:sz="4" w:space="0" w:color="000000"/>
                <w:between w:val="none" w:sz="4" w:space="0" w:color="000000"/>
              </w:pBdr>
              <w:rPr>
                <w:b/>
                <w:bCs/>
              </w:rPr>
            </w:pPr>
            <w:r>
              <w:rPr>
                <w:b/>
                <w:bCs/>
              </w:rPr>
              <w:t>Заказчик: Публичное акционерное общ</w:t>
            </w:r>
            <w:r>
              <w:rPr>
                <w:b/>
                <w:bCs/>
              </w:rPr>
              <w:t>е</w:t>
            </w:r>
            <w:r>
              <w:rPr>
                <w:b/>
                <w:bCs/>
              </w:rPr>
              <w:t>ство «ТрансКонтейнер» (ПАО «ТрансКонтейнер»)</w:t>
            </w:r>
          </w:p>
          <w:p w:rsidR="00607EB3" w:rsidRDefault="00607EB3">
            <w:pPr>
              <w:keepNext/>
              <w:jc w:val="both"/>
            </w:pPr>
            <w:r>
              <w:t xml:space="preserve">Юридический адрес (место нахождения): 141402, Московская область, ГО Химки, </w:t>
            </w:r>
          </w:p>
          <w:p w:rsidR="00607EB3" w:rsidRDefault="00607EB3">
            <w:pPr>
              <w:keepNext/>
              <w:jc w:val="both"/>
            </w:pPr>
            <w:r>
              <w:t xml:space="preserve">город Химки, ул. </w:t>
            </w:r>
            <w:proofErr w:type="gramStart"/>
            <w:r>
              <w:t>Ленинградская</w:t>
            </w:r>
            <w:proofErr w:type="gramEnd"/>
            <w:r>
              <w:t>, владение 39, строение 6, офис 3 (этаж 6)</w:t>
            </w:r>
          </w:p>
          <w:p w:rsidR="00607EB3" w:rsidRDefault="00607EB3">
            <w:pPr>
              <w:keepNext/>
              <w:jc w:val="both"/>
            </w:pPr>
            <w:r>
              <w:t>Почтовый адрес: 125047, город Москва, Оружейный переулок, дом 19</w:t>
            </w:r>
          </w:p>
          <w:p w:rsidR="00607EB3" w:rsidRDefault="00607EB3">
            <w:pPr>
              <w:keepNext/>
              <w:jc w:val="both"/>
            </w:pPr>
            <w:r>
              <w:t xml:space="preserve">ОГРН 1067746341024 </w:t>
            </w:r>
          </w:p>
          <w:p w:rsidR="00607EB3" w:rsidRDefault="00607EB3">
            <w:pPr>
              <w:keepNext/>
              <w:jc w:val="both"/>
            </w:pPr>
            <w:r>
              <w:t xml:space="preserve">ИНН 7708591995 </w:t>
            </w:r>
          </w:p>
          <w:p w:rsidR="00607EB3" w:rsidRDefault="00607EB3">
            <w:pPr>
              <w:keepNext/>
              <w:jc w:val="both"/>
            </w:pPr>
            <w:r>
              <w:t>КПП 997650001</w:t>
            </w:r>
          </w:p>
          <w:p w:rsidR="00607EB3" w:rsidRDefault="00607EB3">
            <w:pPr>
              <w:keepNext/>
              <w:jc w:val="both"/>
            </w:pPr>
            <w:r>
              <w:t>Уральский филиал ПАО «ТрансКонтейнер» (Уральский филиал)</w:t>
            </w:r>
          </w:p>
          <w:p w:rsidR="00607EB3" w:rsidRDefault="00607EB3">
            <w:pPr>
              <w:keepNext/>
              <w:jc w:val="both"/>
            </w:pPr>
            <w:r>
              <w:t xml:space="preserve">Место нахождения, фактический адрес: 620027, город Екатеринбург, </w:t>
            </w:r>
          </w:p>
          <w:p w:rsidR="00607EB3" w:rsidRDefault="00607EB3">
            <w:pPr>
              <w:keepNext/>
              <w:jc w:val="both"/>
            </w:pPr>
            <w:r>
              <w:t>улица Николая Никонова, дом 8</w:t>
            </w:r>
          </w:p>
          <w:p w:rsidR="00607EB3" w:rsidRDefault="00607EB3">
            <w:pPr>
              <w:keepNext/>
              <w:jc w:val="both"/>
            </w:pPr>
            <w:r>
              <w:t>КПП 667843002</w:t>
            </w:r>
          </w:p>
          <w:p w:rsidR="00607EB3" w:rsidRDefault="00607EB3">
            <w:pPr>
              <w:keepNext/>
              <w:widowControl w:val="0"/>
              <w:jc w:val="both"/>
            </w:pPr>
            <w:r>
              <w:t xml:space="preserve">тел. (343) 224-80-07 (доб. 5008), </w:t>
            </w:r>
          </w:p>
          <w:p w:rsidR="00607EB3" w:rsidRDefault="00607EB3">
            <w:pPr>
              <w:keepNext/>
              <w:widowControl w:val="0"/>
              <w:jc w:val="both"/>
            </w:pPr>
            <w:r>
              <w:rPr>
                <w:lang w:val="en-US"/>
              </w:rPr>
              <w:t>e</w:t>
            </w:r>
            <w:r>
              <w:t>-</w:t>
            </w:r>
            <w:r>
              <w:rPr>
                <w:lang w:val="en-US"/>
              </w:rPr>
              <w:t>mail</w:t>
            </w:r>
            <w:r>
              <w:t xml:space="preserve">: </w:t>
            </w:r>
            <w:hyperlink r:id="rId38" w:tooltip="mailto:ural@trcont.ru" w:history="1">
              <w:r>
                <w:rPr>
                  <w:rStyle w:val="a7"/>
                  <w:lang w:val="en-US"/>
                </w:rPr>
                <w:t>ural</w:t>
              </w:r>
              <w:r>
                <w:rPr>
                  <w:rStyle w:val="a7"/>
                </w:rPr>
                <w:t>@</w:t>
              </w:r>
              <w:r>
                <w:rPr>
                  <w:rStyle w:val="a7"/>
                  <w:lang w:val="en-US"/>
                </w:rPr>
                <w:t>trcont</w:t>
              </w:r>
              <w:r>
                <w:rPr>
                  <w:rStyle w:val="a7"/>
                </w:rPr>
                <w:t>.</w:t>
              </w:r>
              <w:proofErr w:type="spellStart"/>
              <w:r>
                <w:rPr>
                  <w:rStyle w:val="a7"/>
                  <w:lang w:val="en-US"/>
                </w:rPr>
                <w:t>ru</w:t>
              </w:r>
              <w:proofErr w:type="spellEnd"/>
            </w:hyperlink>
            <w:r>
              <w:t xml:space="preserve"> </w:t>
            </w:r>
          </w:p>
          <w:p w:rsidR="00607EB3" w:rsidRDefault="00607EB3">
            <w:pPr>
              <w:keepNext/>
              <w:jc w:val="both"/>
            </w:pPr>
            <w:r>
              <w:t>Банковские реквизиты:</w:t>
            </w:r>
          </w:p>
          <w:p w:rsidR="00607EB3" w:rsidRDefault="00607EB3">
            <w:pPr>
              <w:keepNext/>
              <w:jc w:val="both"/>
            </w:pPr>
            <w:proofErr w:type="gramStart"/>
            <w:r>
              <w:t>р</w:t>
            </w:r>
            <w:proofErr w:type="gramEnd"/>
            <w:r>
              <w:t>/</w:t>
            </w:r>
            <w:proofErr w:type="spellStart"/>
            <w:r>
              <w:t>сч</w:t>
            </w:r>
            <w:proofErr w:type="spellEnd"/>
            <w:r>
              <w:t>. 40702810916540080066</w:t>
            </w:r>
          </w:p>
          <w:p w:rsidR="00607EB3" w:rsidRDefault="00607EB3">
            <w:pPr>
              <w:keepNext/>
              <w:jc w:val="both"/>
            </w:pPr>
            <w:r>
              <w:t>в Уральском банке ПАО СБЕРБАНК</w:t>
            </w:r>
          </w:p>
          <w:p w:rsidR="00607EB3" w:rsidRDefault="00607EB3">
            <w:pPr>
              <w:keepNext/>
              <w:tabs>
                <w:tab w:val="center" w:pos="2376"/>
              </w:tabs>
              <w:jc w:val="both"/>
            </w:pPr>
            <w:r>
              <w:t>БИК 046577674</w:t>
            </w:r>
            <w:r>
              <w:tab/>
            </w:r>
          </w:p>
          <w:p w:rsidR="00607EB3" w:rsidRDefault="00607EB3">
            <w:pPr>
              <w:keepNext/>
              <w:jc w:val="both"/>
            </w:pPr>
            <w:r>
              <w:t>к/</w:t>
            </w:r>
            <w:proofErr w:type="spellStart"/>
            <w:r>
              <w:t>сч</w:t>
            </w:r>
            <w:proofErr w:type="spellEnd"/>
            <w:r>
              <w:t>. 30101810500000000674</w:t>
            </w:r>
          </w:p>
          <w:p w:rsidR="00607EB3" w:rsidRDefault="00607EB3">
            <w:pPr>
              <w:pStyle w:val="43"/>
              <w:keepNext/>
              <w:jc w:val="both"/>
            </w:pPr>
          </w:p>
          <w:p w:rsidR="00607EB3" w:rsidRDefault="00607EB3">
            <w:pPr>
              <w:pStyle w:val="43"/>
              <w:keepNext/>
              <w:rPr>
                <w:b/>
              </w:rPr>
            </w:pPr>
            <w:r>
              <w:rPr>
                <w:b/>
              </w:rPr>
              <w:t>Директор Уральского филиала ПАО «ТрансКонтейнер»</w:t>
            </w:r>
          </w:p>
          <w:p w:rsidR="00607EB3" w:rsidRDefault="00607EB3">
            <w:pPr>
              <w:pStyle w:val="43"/>
              <w:keepNext/>
              <w:jc w:val="both"/>
              <w:rPr>
                <w:b/>
              </w:rPr>
            </w:pPr>
          </w:p>
          <w:p w:rsidR="00607EB3" w:rsidRDefault="00607EB3">
            <w:pPr>
              <w:pStyle w:val="43"/>
              <w:keepNext/>
              <w:jc w:val="both"/>
              <w:rPr>
                <w:b/>
              </w:rPr>
            </w:pPr>
          </w:p>
          <w:p w:rsidR="00607EB3" w:rsidRDefault="00607EB3">
            <w:pPr>
              <w:pStyle w:val="43"/>
              <w:keepNext/>
              <w:jc w:val="both"/>
              <w:rPr>
                <w:b/>
              </w:rPr>
            </w:pPr>
            <w:r>
              <w:rPr>
                <w:b/>
              </w:rPr>
              <w:t xml:space="preserve">____________________/ А.А. Кривошапкин / </w:t>
            </w:r>
          </w:p>
          <w:p w:rsidR="00607EB3" w:rsidRDefault="00607EB3">
            <w:pPr>
              <w:pStyle w:val="43"/>
              <w:keepNext/>
              <w:jc w:val="both"/>
            </w:pPr>
            <w:proofErr w:type="spellStart"/>
            <w:r>
              <w:rPr>
                <w:b/>
              </w:rPr>
              <w:t>м.п</w:t>
            </w:r>
            <w:proofErr w:type="spellEnd"/>
            <w:r>
              <w:rPr>
                <w:b/>
              </w:rPr>
              <w:t>.</w:t>
            </w:r>
            <w:r>
              <w:t xml:space="preserve"> </w:t>
            </w:r>
          </w:p>
        </w:tc>
      </w:tr>
    </w:tbl>
    <w:p w:rsidR="00607EB3" w:rsidRDefault="00607EB3">
      <w:pPr>
        <w:pStyle w:val="43"/>
        <w:keepNext/>
        <w:tabs>
          <w:tab w:val="left" w:pos="8070"/>
        </w:tabs>
      </w:pPr>
      <w:r>
        <w:t xml:space="preserve"> </w:t>
      </w:r>
    </w:p>
    <w:p w:rsidR="00607EB3" w:rsidRDefault="00607EB3">
      <w:pPr>
        <w:pStyle w:val="43"/>
        <w:keepNext/>
        <w:tabs>
          <w:tab w:val="left" w:pos="8070"/>
        </w:tabs>
      </w:pPr>
    </w:p>
    <w:p w:rsidR="00607EB3" w:rsidRDefault="00607EB3">
      <w:pPr>
        <w:pStyle w:val="43"/>
        <w:keepNext/>
        <w:jc w:val="right"/>
        <w:sectPr w:rsidR="00607EB3">
          <w:headerReference w:type="default" r:id="rId39"/>
          <w:pgSz w:w="11906" w:h="16838"/>
          <w:pgMar w:top="1134" w:right="850" w:bottom="1134" w:left="1701" w:header="708" w:footer="708" w:gutter="0"/>
          <w:cols w:space="708"/>
          <w:docGrid w:linePitch="360"/>
        </w:sectPr>
      </w:pPr>
    </w:p>
    <w:p w:rsidR="00607EB3" w:rsidRDefault="00607EB3">
      <w:pPr>
        <w:pStyle w:val="43"/>
        <w:keepNext/>
        <w:jc w:val="right"/>
      </w:pPr>
      <w:r>
        <w:lastRenderedPageBreak/>
        <w:t xml:space="preserve">Приложение № 1 </w:t>
      </w:r>
    </w:p>
    <w:p w:rsidR="00607EB3" w:rsidRDefault="00607EB3">
      <w:pPr>
        <w:pStyle w:val="43"/>
        <w:keepNext/>
        <w:jc w:val="right"/>
      </w:pPr>
      <w:r>
        <w:t xml:space="preserve"> к договору № </w:t>
      </w:r>
      <w:proofErr w:type="spellStart"/>
      <w:r>
        <w:t>УРАЛд</w:t>
      </w:r>
      <w:proofErr w:type="spellEnd"/>
      <w:r>
        <w:t>/25/___/___</w:t>
      </w:r>
    </w:p>
    <w:p w:rsidR="00607EB3" w:rsidRDefault="00607EB3">
      <w:pPr>
        <w:pStyle w:val="43"/>
        <w:keepNext/>
        <w:jc w:val="right"/>
      </w:pPr>
      <w:r>
        <w:t xml:space="preserve"> от «___»__________ 2025 г.</w:t>
      </w:r>
    </w:p>
    <w:p w:rsidR="00607EB3" w:rsidRDefault="00607EB3">
      <w:pPr>
        <w:pStyle w:val="43"/>
        <w:keepNext/>
        <w:ind w:left="142"/>
        <w:jc w:val="center"/>
        <w:rPr>
          <w:b/>
        </w:rPr>
      </w:pPr>
      <w:r>
        <w:rPr>
          <w:b/>
        </w:rPr>
        <w:t>Техническое задание</w:t>
      </w:r>
    </w:p>
    <w:p w:rsidR="00607EB3" w:rsidRDefault="00607EB3" w:rsidP="00077D35">
      <w:pPr>
        <w:pStyle w:val="2"/>
        <w:numPr>
          <w:ilvl w:val="1"/>
          <w:numId w:val="25"/>
        </w:numPr>
        <w:tabs>
          <w:tab w:val="num" w:pos="360"/>
        </w:tabs>
        <w:suppressAutoHyphens w:val="0"/>
        <w:rPr>
          <w:b w:val="0"/>
          <w:i w:val="0"/>
          <w:sz w:val="24"/>
          <w:szCs w:val="24"/>
        </w:rPr>
      </w:pPr>
      <w:r>
        <w:rPr>
          <w:b w:val="0"/>
          <w:i w:val="0"/>
          <w:sz w:val="24"/>
          <w:szCs w:val="24"/>
        </w:rPr>
        <w:t>Маршруты следования автотранспорта для перевозки работников контейнерного терминала Екатеринбург-Товарный:</w:t>
      </w:r>
    </w:p>
    <w:tbl>
      <w:tblPr>
        <w:tblW w:w="15675" w:type="dxa"/>
        <w:jc w:val="center"/>
        <w:tblLayout w:type="fixed"/>
        <w:tblLook w:val="0400" w:firstRow="0" w:lastRow="0" w:firstColumn="0" w:lastColumn="0" w:noHBand="0" w:noVBand="1"/>
      </w:tblPr>
      <w:tblGrid>
        <w:gridCol w:w="616"/>
        <w:gridCol w:w="1072"/>
        <w:gridCol w:w="1559"/>
        <w:gridCol w:w="992"/>
        <w:gridCol w:w="4392"/>
        <w:gridCol w:w="1134"/>
        <w:gridCol w:w="1417"/>
        <w:gridCol w:w="1559"/>
        <w:gridCol w:w="1421"/>
        <w:gridCol w:w="1513"/>
      </w:tblGrid>
      <w:tr w:rsidR="00607EB3">
        <w:trPr>
          <w:trHeight w:val="1275"/>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 xml:space="preserve">№ </w:t>
            </w:r>
            <w:proofErr w:type="gramStart"/>
            <w:r>
              <w:rPr>
                <w:sz w:val="23"/>
                <w:szCs w:val="23"/>
              </w:rPr>
              <w:t>п</w:t>
            </w:r>
            <w:proofErr w:type="gramEnd"/>
            <w:r>
              <w:rPr>
                <w:sz w:val="23"/>
                <w:szCs w:val="23"/>
              </w:rPr>
              <w:t>/п</w:t>
            </w:r>
          </w:p>
        </w:tc>
        <w:tc>
          <w:tcPr>
            <w:tcW w:w="1072"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Тип ТС</w:t>
            </w:r>
          </w:p>
        </w:tc>
        <w:tc>
          <w:tcPr>
            <w:tcW w:w="1559"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Назначение</w:t>
            </w:r>
          </w:p>
        </w:tc>
        <w:tc>
          <w:tcPr>
            <w:tcW w:w="992"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Кол-во пос</w:t>
            </w:r>
            <w:r>
              <w:rPr>
                <w:sz w:val="23"/>
                <w:szCs w:val="23"/>
              </w:rPr>
              <w:t>а</w:t>
            </w:r>
            <w:r>
              <w:rPr>
                <w:sz w:val="23"/>
                <w:szCs w:val="23"/>
              </w:rPr>
              <w:t>дочных мест</w:t>
            </w:r>
          </w:p>
        </w:tc>
        <w:tc>
          <w:tcPr>
            <w:tcW w:w="4392"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Маршрут следования</w:t>
            </w:r>
          </w:p>
        </w:tc>
        <w:tc>
          <w:tcPr>
            <w:tcW w:w="1134"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Рассто</w:t>
            </w:r>
            <w:r>
              <w:rPr>
                <w:sz w:val="23"/>
                <w:szCs w:val="23"/>
              </w:rPr>
              <w:t>я</w:t>
            </w:r>
            <w:r>
              <w:rPr>
                <w:sz w:val="23"/>
                <w:szCs w:val="23"/>
              </w:rPr>
              <w:t xml:space="preserve">ние, </w:t>
            </w:r>
            <w:proofErr w:type="gramStart"/>
            <w:r>
              <w:rPr>
                <w:sz w:val="23"/>
                <w:szCs w:val="23"/>
              </w:rPr>
              <w:t>км</w:t>
            </w:r>
            <w:proofErr w:type="gramEnd"/>
          </w:p>
        </w:tc>
        <w:tc>
          <w:tcPr>
            <w:tcW w:w="1417"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Расписание движения*</w:t>
            </w:r>
          </w:p>
        </w:tc>
        <w:tc>
          <w:tcPr>
            <w:tcW w:w="1559"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Расчетное кол-во рейсов (период:</w:t>
            </w:r>
            <w:r w:rsidR="009F1924">
              <w:rPr>
                <w:sz w:val="23"/>
                <w:szCs w:val="23"/>
              </w:rPr>
              <w:t xml:space="preserve"> </w:t>
            </w:r>
            <w:r>
              <w:rPr>
                <w:sz w:val="23"/>
                <w:szCs w:val="23"/>
              </w:rPr>
              <w:t>с 01.06.2025 по 31.05.2026)</w:t>
            </w:r>
          </w:p>
        </w:tc>
        <w:tc>
          <w:tcPr>
            <w:tcW w:w="1421" w:type="dxa"/>
            <w:tcBorders>
              <w:top w:val="single" w:sz="4" w:space="0" w:color="000000"/>
              <w:left w:val="none" w:sz="4" w:space="0" w:color="000000"/>
              <w:bottom w:val="single" w:sz="4" w:space="0" w:color="000000"/>
              <w:right w:val="single" w:sz="4" w:space="0" w:color="000000"/>
            </w:tcBorders>
          </w:tcPr>
          <w:p w:rsidR="00607EB3" w:rsidRDefault="00607EB3">
            <w:pPr>
              <w:pStyle w:val="43"/>
              <w:keepNext/>
              <w:jc w:val="center"/>
              <w:rPr>
                <w:sz w:val="23"/>
                <w:szCs w:val="23"/>
              </w:rPr>
            </w:pPr>
            <w:r>
              <w:rPr>
                <w:sz w:val="23"/>
                <w:szCs w:val="23"/>
              </w:rPr>
              <w:t>Стоимость единицы Услуги - 1-го рейса по маршруту, без НДС</w:t>
            </w:r>
          </w:p>
        </w:tc>
        <w:tc>
          <w:tcPr>
            <w:tcW w:w="1513" w:type="dxa"/>
            <w:tcBorders>
              <w:top w:val="single" w:sz="4" w:space="0" w:color="000000"/>
              <w:left w:val="none" w:sz="4" w:space="0" w:color="000000"/>
              <w:bottom w:val="single" w:sz="4" w:space="0" w:color="000000"/>
              <w:right w:val="single" w:sz="4" w:space="0" w:color="000000"/>
            </w:tcBorders>
          </w:tcPr>
          <w:p w:rsidR="00607EB3" w:rsidRDefault="00607EB3" w:rsidP="009F1924">
            <w:pPr>
              <w:pStyle w:val="43"/>
              <w:keepNext/>
              <w:jc w:val="center"/>
              <w:rPr>
                <w:sz w:val="23"/>
                <w:szCs w:val="23"/>
              </w:rPr>
            </w:pPr>
            <w:r>
              <w:rPr>
                <w:sz w:val="23"/>
                <w:szCs w:val="23"/>
              </w:rPr>
              <w:t>Расчетная Стоимость Услуг (за период:</w:t>
            </w:r>
            <w:r w:rsidR="009F1924">
              <w:rPr>
                <w:sz w:val="23"/>
                <w:szCs w:val="23"/>
              </w:rPr>
              <w:t xml:space="preserve"> </w:t>
            </w:r>
            <w:r>
              <w:rPr>
                <w:sz w:val="23"/>
                <w:szCs w:val="23"/>
              </w:rPr>
              <w:t>с 01.06.2025 по 31.05.2026</w:t>
            </w:r>
            <w:r w:rsidRPr="009F1924">
              <w:rPr>
                <w:color w:val="FF0000"/>
                <w:sz w:val="23"/>
                <w:szCs w:val="23"/>
              </w:rPr>
              <w:t xml:space="preserve">) </w:t>
            </w:r>
            <w:r>
              <w:rPr>
                <w:sz w:val="23"/>
                <w:szCs w:val="23"/>
              </w:rPr>
              <w:t>руб. Без НДС</w:t>
            </w:r>
          </w:p>
        </w:tc>
      </w:tr>
      <w:tr w:rsidR="00607EB3">
        <w:trPr>
          <w:trHeight w:val="748"/>
          <w:jc w:val="center"/>
        </w:trPr>
        <w:tc>
          <w:tcPr>
            <w:tcW w:w="616" w:type="dxa"/>
            <w:tcBorders>
              <w:top w:val="none" w:sz="4" w:space="0" w:color="000000"/>
              <w:left w:val="singl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1</w:t>
            </w:r>
          </w:p>
        </w:tc>
        <w:tc>
          <w:tcPr>
            <w:tcW w:w="1072"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Автобус</w:t>
            </w:r>
          </w:p>
        </w:tc>
        <w:tc>
          <w:tcPr>
            <w:tcW w:w="1559"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перевозка людей к месту работы</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25</w:t>
            </w:r>
          </w:p>
        </w:tc>
        <w:tc>
          <w:tcPr>
            <w:tcW w:w="4392" w:type="dxa"/>
            <w:tcBorders>
              <w:top w:val="none" w:sz="4" w:space="0" w:color="000000"/>
              <w:left w:val="none" w:sz="4" w:space="0" w:color="000000"/>
              <w:bottom w:val="single" w:sz="4" w:space="0" w:color="000000"/>
              <w:right w:val="single" w:sz="4" w:space="0" w:color="000000"/>
            </w:tcBorders>
            <w:shd w:val="clear" w:color="auto" w:fill="auto"/>
          </w:tcPr>
          <w:p w:rsidR="00607EB3" w:rsidRDefault="00607EB3">
            <w:pPr>
              <w:pStyle w:val="43"/>
              <w:keepNext/>
              <w:jc w:val="center"/>
              <w:rPr>
                <w:sz w:val="23"/>
                <w:szCs w:val="23"/>
              </w:rPr>
            </w:pPr>
            <w:r>
              <w:rPr>
                <w:sz w:val="23"/>
                <w:szCs w:val="23"/>
              </w:rPr>
              <w:t xml:space="preserve">Северный автовокзал-Стрелочников-Черепанова-Бебеля – </w:t>
            </w:r>
            <w:proofErr w:type="spellStart"/>
            <w:r>
              <w:rPr>
                <w:sz w:val="23"/>
                <w:szCs w:val="23"/>
              </w:rPr>
              <w:t>Таватуйская</w:t>
            </w:r>
            <w:proofErr w:type="spellEnd"/>
          </w:p>
          <w:p w:rsidR="00607EB3" w:rsidRDefault="00607EB3">
            <w:pPr>
              <w:pStyle w:val="43"/>
              <w:keepNext/>
              <w:jc w:val="center"/>
              <w:rPr>
                <w:sz w:val="23"/>
                <w:szCs w:val="23"/>
              </w:rPr>
            </w:pPr>
            <w:proofErr w:type="spellStart"/>
            <w:r>
              <w:rPr>
                <w:sz w:val="23"/>
                <w:szCs w:val="23"/>
              </w:rPr>
              <w:t>Коуровская</w:t>
            </w:r>
            <w:proofErr w:type="spellEnd"/>
            <w:r>
              <w:rPr>
                <w:sz w:val="23"/>
                <w:szCs w:val="23"/>
              </w:rPr>
              <w:t xml:space="preserve"> - Техническая - Расточная-Монтажников-Маневровая-Автомагистральная, 42-Автомагистральная-Бебеля-Пехотинцев (автобусное кольцо</w:t>
            </w:r>
            <w:proofErr w:type="gramStart"/>
            <w:r>
              <w:rPr>
                <w:sz w:val="23"/>
                <w:szCs w:val="23"/>
              </w:rPr>
              <w:t>)-</w:t>
            </w:r>
            <w:proofErr w:type="gramEnd"/>
            <w:r>
              <w:rPr>
                <w:sz w:val="23"/>
                <w:szCs w:val="23"/>
              </w:rPr>
              <w:t>Бебеля-Автомагистральная- Автомагистральная, 42 (маршрут № 1)</w:t>
            </w:r>
          </w:p>
        </w:tc>
        <w:tc>
          <w:tcPr>
            <w:tcW w:w="1134"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15</w:t>
            </w:r>
          </w:p>
        </w:tc>
        <w:tc>
          <w:tcPr>
            <w:tcW w:w="1417"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Pr="00F70B2F" w:rsidRDefault="00607EB3" w:rsidP="00607EB3">
            <w:pPr>
              <w:pStyle w:val="43"/>
              <w:keepNext/>
              <w:jc w:val="center"/>
              <w:rPr>
                <w:sz w:val="23"/>
                <w:szCs w:val="23"/>
              </w:rPr>
            </w:pPr>
            <w:r>
              <w:rPr>
                <w:sz w:val="23"/>
                <w:szCs w:val="23"/>
              </w:rPr>
              <w:t xml:space="preserve">Ежедневно с 6-50 до </w:t>
            </w:r>
          </w:p>
          <w:p w:rsidR="00607EB3" w:rsidRPr="00F70B2F" w:rsidRDefault="00607EB3" w:rsidP="00607EB3">
            <w:pPr>
              <w:pStyle w:val="43"/>
              <w:keepNext/>
              <w:jc w:val="center"/>
              <w:rPr>
                <w:sz w:val="23"/>
                <w:szCs w:val="23"/>
              </w:rPr>
            </w:pPr>
            <w:r>
              <w:rPr>
                <w:sz w:val="23"/>
                <w:szCs w:val="23"/>
              </w:rPr>
              <w:t>7-50</w:t>
            </w:r>
          </w:p>
        </w:tc>
        <w:tc>
          <w:tcPr>
            <w:tcW w:w="1559"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p>
        </w:tc>
        <w:tc>
          <w:tcPr>
            <w:tcW w:w="1421" w:type="dxa"/>
            <w:tcBorders>
              <w:top w:val="none" w:sz="4" w:space="0" w:color="000000"/>
              <w:left w:val="none" w:sz="4" w:space="0" w:color="000000"/>
              <w:bottom w:val="single" w:sz="4" w:space="0" w:color="000000"/>
              <w:right w:val="single" w:sz="4" w:space="0" w:color="000000"/>
            </w:tcBorders>
            <w:vAlign w:val="center"/>
          </w:tcPr>
          <w:p w:rsidR="00607EB3" w:rsidRDefault="00607EB3">
            <w:pPr>
              <w:pStyle w:val="43"/>
              <w:keepNext/>
              <w:jc w:val="center"/>
              <w:rPr>
                <w:sz w:val="23"/>
                <w:szCs w:val="23"/>
              </w:rPr>
            </w:pPr>
          </w:p>
        </w:tc>
        <w:tc>
          <w:tcPr>
            <w:tcW w:w="1513" w:type="dxa"/>
            <w:tcBorders>
              <w:top w:val="none" w:sz="4" w:space="0" w:color="000000"/>
              <w:left w:val="none" w:sz="4" w:space="0" w:color="000000"/>
              <w:bottom w:val="single" w:sz="4" w:space="0" w:color="000000"/>
              <w:right w:val="single" w:sz="4" w:space="0" w:color="000000"/>
            </w:tcBorders>
            <w:vAlign w:val="center"/>
          </w:tcPr>
          <w:p w:rsidR="00607EB3" w:rsidRDefault="00607EB3">
            <w:pPr>
              <w:pStyle w:val="43"/>
              <w:keepNext/>
              <w:jc w:val="center"/>
              <w:rPr>
                <w:sz w:val="23"/>
                <w:szCs w:val="23"/>
              </w:rPr>
            </w:pPr>
          </w:p>
        </w:tc>
      </w:tr>
      <w:tr w:rsidR="00607EB3">
        <w:trPr>
          <w:trHeight w:val="557"/>
          <w:jc w:val="center"/>
        </w:trPr>
        <w:tc>
          <w:tcPr>
            <w:tcW w:w="616" w:type="dxa"/>
            <w:tcBorders>
              <w:top w:val="none" w:sz="4" w:space="0" w:color="000000"/>
              <w:left w:val="single" w:sz="4" w:space="0" w:color="000000"/>
              <w:bottom w:val="single" w:sz="4" w:space="0" w:color="auto"/>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2</w:t>
            </w:r>
          </w:p>
        </w:tc>
        <w:tc>
          <w:tcPr>
            <w:tcW w:w="1072"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Автобус</w:t>
            </w:r>
          </w:p>
        </w:tc>
        <w:tc>
          <w:tcPr>
            <w:tcW w:w="1559"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перевозка людей с места работы</w:t>
            </w:r>
          </w:p>
        </w:tc>
        <w:tc>
          <w:tcPr>
            <w:tcW w:w="992"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25</w:t>
            </w:r>
          </w:p>
        </w:tc>
        <w:tc>
          <w:tcPr>
            <w:tcW w:w="4392" w:type="dxa"/>
            <w:tcBorders>
              <w:top w:val="none" w:sz="4" w:space="0" w:color="000000"/>
              <w:left w:val="none" w:sz="4" w:space="0" w:color="000000"/>
              <w:bottom w:val="single" w:sz="4" w:space="0" w:color="000000"/>
              <w:right w:val="single" w:sz="4" w:space="0" w:color="000000"/>
            </w:tcBorders>
            <w:shd w:val="clear" w:color="auto" w:fill="auto"/>
          </w:tcPr>
          <w:p w:rsidR="00607EB3" w:rsidRDefault="00607EB3">
            <w:pPr>
              <w:pStyle w:val="43"/>
              <w:keepNext/>
              <w:jc w:val="center"/>
              <w:rPr>
                <w:sz w:val="23"/>
                <w:szCs w:val="23"/>
              </w:rPr>
            </w:pPr>
            <w:r>
              <w:rPr>
                <w:sz w:val="23"/>
                <w:szCs w:val="23"/>
              </w:rPr>
              <w:t>Автомагистральная, 42-Маневровая-Монтажников-Расточна</w:t>
            </w:r>
            <w:proofErr w:type="gramStart"/>
            <w:r>
              <w:rPr>
                <w:sz w:val="23"/>
                <w:szCs w:val="23"/>
              </w:rPr>
              <w:t>я-</w:t>
            </w:r>
            <w:proofErr w:type="gramEnd"/>
            <w:r>
              <w:rPr>
                <w:sz w:val="23"/>
                <w:szCs w:val="23"/>
              </w:rPr>
              <w:t xml:space="preserve"> Техническая-Бебеля-Черепанова-Стрелочников-Северный автовокзал (маршрут № 2)</w:t>
            </w:r>
          </w:p>
        </w:tc>
        <w:tc>
          <w:tcPr>
            <w:tcW w:w="1134"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10</w:t>
            </w:r>
          </w:p>
        </w:tc>
        <w:tc>
          <w:tcPr>
            <w:tcW w:w="1417"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proofErr w:type="gramStart"/>
            <w:r>
              <w:rPr>
                <w:sz w:val="23"/>
                <w:szCs w:val="23"/>
              </w:rPr>
              <w:t>ПН</w:t>
            </w:r>
            <w:proofErr w:type="gramEnd"/>
            <w:r>
              <w:rPr>
                <w:sz w:val="23"/>
                <w:szCs w:val="23"/>
              </w:rPr>
              <w:t xml:space="preserve"> - ЧТ (с 17-00 до 18-00).</w:t>
            </w:r>
          </w:p>
          <w:p w:rsidR="00607EB3" w:rsidRDefault="00607EB3">
            <w:pPr>
              <w:pStyle w:val="43"/>
              <w:keepNext/>
              <w:jc w:val="center"/>
              <w:rPr>
                <w:sz w:val="23"/>
                <w:szCs w:val="23"/>
              </w:rPr>
            </w:pPr>
            <w:r>
              <w:rPr>
                <w:sz w:val="23"/>
                <w:szCs w:val="23"/>
              </w:rPr>
              <w:t>ПТ и предпраз</w:t>
            </w:r>
            <w:r>
              <w:rPr>
                <w:sz w:val="23"/>
                <w:szCs w:val="23"/>
              </w:rPr>
              <w:t>д</w:t>
            </w:r>
            <w:r>
              <w:rPr>
                <w:sz w:val="23"/>
                <w:szCs w:val="23"/>
              </w:rPr>
              <w:t>ничные дни (с 16-00 до 17-00)</w:t>
            </w:r>
          </w:p>
        </w:tc>
        <w:tc>
          <w:tcPr>
            <w:tcW w:w="1559" w:type="dxa"/>
            <w:tcBorders>
              <w:top w:val="non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p>
        </w:tc>
        <w:tc>
          <w:tcPr>
            <w:tcW w:w="1421" w:type="dxa"/>
            <w:tcBorders>
              <w:top w:val="none" w:sz="4" w:space="0" w:color="000000"/>
              <w:left w:val="none" w:sz="4" w:space="0" w:color="000000"/>
              <w:bottom w:val="single" w:sz="4" w:space="0" w:color="000000"/>
              <w:right w:val="single" w:sz="4" w:space="0" w:color="000000"/>
            </w:tcBorders>
            <w:vAlign w:val="center"/>
          </w:tcPr>
          <w:p w:rsidR="00607EB3" w:rsidRDefault="00607EB3">
            <w:pPr>
              <w:pStyle w:val="43"/>
              <w:keepNext/>
              <w:jc w:val="center"/>
              <w:rPr>
                <w:sz w:val="23"/>
                <w:szCs w:val="23"/>
              </w:rPr>
            </w:pPr>
          </w:p>
        </w:tc>
        <w:tc>
          <w:tcPr>
            <w:tcW w:w="1513" w:type="dxa"/>
            <w:tcBorders>
              <w:top w:val="none" w:sz="4" w:space="0" w:color="000000"/>
              <w:left w:val="none" w:sz="4" w:space="0" w:color="000000"/>
              <w:bottom w:val="single" w:sz="4" w:space="0" w:color="000000"/>
              <w:right w:val="single" w:sz="4" w:space="0" w:color="000000"/>
            </w:tcBorders>
            <w:vAlign w:val="center"/>
          </w:tcPr>
          <w:p w:rsidR="00607EB3" w:rsidRDefault="00607EB3">
            <w:pPr>
              <w:pStyle w:val="43"/>
              <w:keepNext/>
              <w:jc w:val="center"/>
              <w:rPr>
                <w:sz w:val="23"/>
                <w:szCs w:val="23"/>
              </w:rPr>
            </w:pPr>
          </w:p>
        </w:tc>
      </w:tr>
      <w:tr w:rsidR="00607EB3">
        <w:trPr>
          <w:trHeight w:val="568"/>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07EB3" w:rsidRDefault="00607EB3">
            <w:pPr>
              <w:pStyle w:val="43"/>
              <w:keepNext/>
              <w:jc w:val="center"/>
              <w:rPr>
                <w:sz w:val="23"/>
                <w:szCs w:val="23"/>
              </w:rPr>
            </w:pPr>
            <w:r>
              <w:rPr>
                <w:sz w:val="23"/>
                <w:szCs w:val="23"/>
              </w:rPr>
              <w:t>3</w:t>
            </w:r>
          </w:p>
        </w:tc>
        <w:tc>
          <w:tcPr>
            <w:tcW w:w="1072" w:type="dxa"/>
            <w:tcBorders>
              <w:top w:val="single" w:sz="4" w:space="0" w:color="000000"/>
              <w:left w:val="single" w:sz="4" w:space="0" w:color="auto"/>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Автобус</w:t>
            </w:r>
          </w:p>
        </w:tc>
        <w:tc>
          <w:tcPr>
            <w:tcW w:w="1559"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перевозка людей к месту работы</w:t>
            </w:r>
          </w:p>
        </w:tc>
        <w:tc>
          <w:tcPr>
            <w:tcW w:w="992"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25</w:t>
            </w:r>
          </w:p>
        </w:tc>
        <w:tc>
          <w:tcPr>
            <w:tcW w:w="4392" w:type="dxa"/>
            <w:tcBorders>
              <w:top w:val="single" w:sz="4" w:space="0" w:color="000000"/>
              <w:left w:val="none" w:sz="4" w:space="0" w:color="000000"/>
              <w:bottom w:val="single" w:sz="4" w:space="0" w:color="000000"/>
              <w:right w:val="single" w:sz="4" w:space="0" w:color="000000"/>
            </w:tcBorders>
            <w:shd w:val="clear" w:color="auto" w:fill="auto"/>
          </w:tcPr>
          <w:p w:rsidR="00607EB3" w:rsidRDefault="00607EB3">
            <w:pPr>
              <w:pStyle w:val="43"/>
              <w:keepNext/>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3"/>
                <w:szCs w:val="23"/>
              </w:rPr>
            </w:pPr>
            <w:r>
              <w:rPr>
                <w:sz w:val="23"/>
                <w:szCs w:val="23"/>
              </w:rPr>
              <w:t>Пехотинцев (автобусное кольцо) - Бебеля-Автомагистральна</w:t>
            </w:r>
            <w:proofErr w:type="gramStart"/>
            <w:r>
              <w:rPr>
                <w:sz w:val="23"/>
                <w:szCs w:val="23"/>
              </w:rPr>
              <w:t>я-</w:t>
            </w:r>
            <w:proofErr w:type="gramEnd"/>
            <w:r>
              <w:rPr>
                <w:sz w:val="23"/>
                <w:szCs w:val="23"/>
              </w:rPr>
              <w:t xml:space="preserve"> Автомагистральная, 42 (маршрут № 3)</w:t>
            </w:r>
          </w:p>
        </w:tc>
        <w:tc>
          <w:tcPr>
            <w:tcW w:w="1134"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3</w:t>
            </w:r>
          </w:p>
        </w:tc>
        <w:tc>
          <w:tcPr>
            <w:tcW w:w="1417"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 xml:space="preserve">Ежедневно с </w:t>
            </w:r>
            <w:r>
              <w:rPr>
                <w:sz w:val="23"/>
                <w:szCs w:val="23"/>
                <w:lang w:val="en-US"/>
              </w:rPr>
              <w:t>19-3</w:t>
            </w:r>
            <w:r>
              <w:rPr>
                <w:sz w:val="23"/>
                <w:szCs w:val="23"/>
              </w:rPr>
              <w:t>0 до 1</w:t>
            </w:r>
            <w:r>
              <w:rPr>
                <w:sz w:val="23"/>
                <w:szCs w:val="23"/>
                <w:lang w:val="en-US"/>
              </w:rPr>
              <w:t>9-50</w:t>
            </w:r>
          </w:p>
        </w:tc>
        <w:tc>
          <w:tcPr>
            <w:tcW w:w="1559" w:type="dxa"/>
            <w:tcBorders>
              <w:top w:val="single" w:sz="4" w:space="0" w:color="000000"/>
              <w:left w:val="none" w:sz="4" w:space="0" w:color="000000"/>
              <w:bottom w:val="single" w:sz="4" w:space="0" w:color="000000"/>
              <w:right w:val="single" w:sz="4" w:space="0" w:color="000000"/>
            </w:tcBorders>
            <w:shd w:val="clear" w:color="auto" w:fill="auto"/>
            <w:vAlign w:val="center"/>
          </w:tcPr>
          <w:p w:rsidR="00607EB3" w:rsidRDefault="00607EB3">
            <w:pPr>
              <w:pStyle w:val="43"/>
              <w:keepNext/>
              <w:jc w:val="center"/>
              <w:rPr>
                <w:sz w:val="23"/>
                <w:szCs w:val="23"/>
              </w:rPr>
            </w:pPr>
          </w:p>
        </w:tc>
        <w:tc>
          <w:tcPr>
            <w:tcW w:w="1421" w:type="dxa"/>
            <w:tcBorders>
              <w:top w:val="single" w:sz="4" w:space="0" w:color="000000"/>
              <w:left w:val="none" w:sz="4" w:space="0" w:color="000000"/>
              <w:bottom w:val="single" w:sz="4" w:space="0" w:color="000000"/>
              <w:right w:val="single" w:sz="4" w:space="0" w:color="000000"/>
            </w:tcBorders>
            <w:vAlign w:val="center"/>
          </w:tcPr>
          <w:p w:rsidR="00607EB3" w:rsidRDefault="00607EB3">
            <w:pPr>
              <w:pStyle w:val="43"/>
              <w:keepNext/>
              <w:jc w:val="center"/>
              <w:rPr>
                <w:sz w:val="23"/>
                <w:szCs w:val="23"/>
              </w:rPr>
            </w:pPr>
          </w:p>
        </w:tc>
        <w:tc>
          <w:tcPr>
            <w:tcW w:w="1513" w:type="dxa"/>
            <w:tcBorders>
              <w:top w:val="single" w:sz="4" w:space="0" w:color="000000"/>
              <w:left w:val="none" w:sz="4" w:space="0" w:color="000000"/>
              <w:bottom w:val="single" w:sz="4" w:space="0" w:color="000000"/>
              <w:right w:val="single" w:sz="4" w:space="0" w:color="000000"/>
            </w:tcBorders>
            <w:vAlign w:val="center"/>
          </w:tcPr>
          <w:p w:rsidR="00607EB3" w:rsidRDefault="00607EB3">
            <w:pPr>
              <w:pStyle w:val="43"/>
              <w:keepNext/>
              <w:jc w:val="center"/>
              <w:rPr>
                <w:sz w:val="23"/>
                <w:szCs w:val="23"/>
              </w:rPr>
            </w:pPr>
          </w:p>
        </w:tc>
      </w:tr>
      <w:tr w:rsidR="00607EB3">
        <w:trPr>
          <w:trHeight w:val="568"/>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07EB3" w:rsidRDefault="00607EB3">
            <w:pPr>
              <w:pStyle w:val="43"/>
              <w:keepNext/>
              <w:jc w:val="center"/>
              <w:rPr>
                <w:sz w:val="23"/>
                <w:szCs w:val="23"/>
              </w:rPr>
            </w:pPr>
            <w:r>
              <w:rPr>
                <w:sz w:val="23"/>
                <w:szCs w:val="23"/>
              </w:rPr>
              <w:lastRenderedPageBreak/>
              <w:t>4</w:t>
            </w:r>
          </w:p>
        </w:tc>
        <w:tc>
          <w:tcPr>
            <w:tcW w:w="1072" w:type="dxa"/>
            <w:tcBorders>
              <w:top w:val="single" w:sz="4" w:space="0" w:color="000000"/>
              <w:left w:val="single" w:sz="4" w:space="0" w:color="auto"/>
              <w:bottom w:val="single" w:sz="4" w:space="0" w:color="auto"/>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Автобус</w:t>
            </w:r>
          </w:p>
        </w:tc>
        <w:tc>
          <w:tcPr>
            <w:tcW w:w="1559" w:type="dxa"/>
            <w:tcBorders>
              <w:top w:val="single" w:sz="4" w:space="0" w:color="000000"/>
              <w:left w:val="none" w:sz="4" w:space="0" w:color="000000"/>
              <w:bottom w:val="single" w:sz="4" w:space="0" w:color="auto"/>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перевозка людей с места работы</w:t>
            </w:r>
          </w:p>
        </w:tc>
        <w:tc>
          <w:tcPr>
            <w:tcW w:w="992" w:type="dxa"/>
            <w:tcBorders>
              <w:top w:val="single" w:sz="4" w:space="0" w:color="000000"/>
              <w:left w:val="none" w:sz="4" w:space="0" w:color="000000"/>
              <w:bottom w:val="single" w:sz="4" w:space="0" w:color="auto"/>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25</w:t>
            </w:r>
          </w:p>
        </w:tc>
        <w:tc>
          <w:tcPr>
            <w:tcW w:w="4392" w:type="dxa"/>
            <w:tcBorders>
              <w:top w:val="single" w:sz="4" w:space="0" w:color="000000"/>
              <w:left w:val="none" w:sz="4" w:space="0" w:color="000000"/>
              <w:bottom w:val="single" w:sz="4" w:space="0" w:color="auto"/>
              <w:right w:val="single" w:sz="4" w:space="0" w:color="000000"/>
            </w:tcBorders>
            <w:shd w:val="clear" w:color="auto" w:fill="auto"/>
          </w:tcPr>
          <w:p w:rsidR="00607EB3" w:rsidRDefault="00607EB3">
            <w:pPr>
              <w:pStyle w:val="43"/>
              <w:keepNext/>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3"/>
                <w:szCs w:val="23"/>
              </w:rPr>
            </w:pPr>
            <w:r>
              <w:rPr>
                <w:sz w:val="23"/>
                <w:szCs w:val="23"/>
              </w:rPr>
              <w:t>Автомагистральная, 42-Маневровая-Монтажников-Расточная-Билимбаевская-Ангарская - Техническая-Билимбаевска</w:t>
            </w:r>
            <w:proofErr w:type="gramStart"/>
            <w:r>
              <w:rPr>
                <w:sz w:val="23"/>
                <w:szCs w:val="23"/>
              </w:rPr>
              <w:t>я-</w:t>
            </w:r>
            <w:proofErr w:type="gramEnd"/>
            <w:r>
              <w:rPr>
                <w:sz w:val="23"/>
                <w:szCs w:val="23"/>
              </w:rPr>
              <w:t xml:space="preserve"> </w:t>
            </w:r>
            <w:proofErr w:type="spellStart"/>
            <w:r>
              <w:rPr>
                <w:sz w:val="23"/>
                <w:szCs w:val="23"/>
              </w:rPr>
              <w:t>Таватуйская</w:t>
            </w:r>
            <w:proofErr w:type="spellEnd"/>
            <w:r>
              <w:rPr>
                <w:sz w:val="23"/>
                <w:szCs w:val="23"/>
              </w:rPr>
              <w:t>-Бебеля-Черепанова-Стрелочников-Северный автовокзал (маршрут № 4)</w:t>
            </w:r>
          </w:p>
        </w:tc>
        <w:tc>
          <w:tcPr>
            <w:tcW w:w="1134" w:type="dxa"/>
            <w:tcBorders>
              <w:top w:val="single" w:sz="4" w:space="0" w:color="000000"/>
              <w:left w:val="none" w:sz="4" w:space="0" w:color="000000"/>
              <w:bottom w:val="single" w:sz="4" w:space="0" w:color="auto"/>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13</w:t>
            </w:r>
          </w:p>
        </w:tc>
        <w:tc>
          <w:tcPr>
            <w:tcW w:w="1417" w:type="dxa"/>
            <w:tcBorders>
              <w:top w:val="single" w:sz="4" w:space="0" w:color="000000"/>
              <w:left w:val="none" w:sz="4" w:space="0" w:color="000000"/>
              <w:bottom w:val="single" w:sz="4" w:space="0" w:color="auto"/>
              <w:right w:val="single" w:sz="4" w:space="0" w:color="000000"/>
            </w:tcBorders>
            <w:shd w:val="clear" w:color="auto" w:fill="auto"/>
            <w:vAlign w:val="center"/>
          </w:tcPr>
          <w:p w:rsidR="00607EB3" w:rsidRDefault="00607EB3">
            <w:pPr>
              <w:pStyle w:val="43"/>
              <w:keepNext/>
              <w:jc w:val="center"/>
              <w:rPr>
                <w:sz w:val="23"/>
                <w:szCs w:val="23"/>
              </w:rPr>
            </w:pPr>
            <w:r>
              <w:rPr>
                <w:sz w:val="23"/>
                <w:szCs w:val="23"/>
              </w:rPr>
              <w:t>Ежедневно с 20-00 до 21-00</w:t>
            </w:r>
          </w:p>
        </w:tc>
        <w:tc>
          <w:tcPr>
            <w:tcW w:w="1559" w:type="dxa"/>
            <w:tcBorders>
              <w:top w:val="single" w:sz="4" w:space="0" w:color="000000"/>
              <w:left w:val="none" w:sz="4" w:space="0" w:color="000000"/>
              <w:bottom w:val="single" w:sz="4" w:space="0" w:color="auto"/>
              <w:right w:val="single" w:sz="4" w:space="0" w:color="000000"/>
            </w:tcBorders>
            <w:shd w:val="clear" w:color="auto" w:fill="auto"/>
            <w:vAlign w:val="center"/>
          </w:tcPr>
          <w:p w:rsidR="00607EB3" w:rsidRDefault="00607EB3">
            <w:pPr>
              <w:pStyle w:val="43"/>
              <w:keepNext/>
              <w:jc w:val="center"/>
              <w:rPr>
                <w:sz w:val="23"/>
                <w:szCs w:val="23"/>
              </w:rPr>
            </w:pPr>
          </w:p>
        </w:tc>
        <w:tc>
          <w:tcPr>
            <w:tcW w:w="1421" w:type="dxa"/>
            <w:tcBorders>
              <w:top w:val="single" w:sz="4" w:space="0" w:color="000000"/>
              <w:left w:val="none" w:sz="4" w:space="0" w:color="000000"/>
              <w:bottom w:val="single" w:sz="4" w:space="0" w:color="000000"/>
              <w:right w:val="single" w:sz="4" w:space="0" w:color="000000"/>
            </w:tcBorders>
            <w:vAlign w:val="center"/>
          </w:tcPr>
          <w:p w:rsidR="00607EB3" w:rsidRDefault="00607EB3">
            <w:pPr>
              <w:pStyle w:val="43"/>
              <w:keepNext/>
              <w:jc w:val="center"/>
              <w:rPr>
                <w:sz w:val="23"/>
                <w:szCs w:val="23"/>
              </w:rPr>
            </w:pPr>
          </w:p>
        </w:tc>
        <w:tc>
          <w:tcPr>
            <w:tcW w:w="1513" w:type="dxa"/>
            <w:tcBorders>
              <w:top w:val="single" w:sz="4" w:space="0" w:color="000000"/>
              <w:left w:val="none" w:sz="4" w:space="0" w:color="000000"/>
              <w:bottom w:val="single" w:sz="4" w:space="0" w:color="000000"/>
              <w:right w:val="single" w:sz="4" w:space="0" w:color="000000"/>
            </w:tcBorders>
            <w:vAlign w:val="center"/>
          </w:tcPr>
          <w:p w:rsidR="00607EB3" w:rsidRDefault="00607EB3">
            <w:pPr>
              <w:pStyle w:val="43"/>
              <w:keepNext/>
              <w:jc w:val="center"/>
              <w:rPr>
                <w:sz w:val="23"/>
                <w:szCs w:val="23"/>
              </w:rPr>
            </w:pPr>
          </w:p>
        </w:tc>
      </w:tr>
      <w:tr w:rsidR="00607EB3">
        <w:trPr>
          <w:trHeight w:val="340"/>
          <w:jc w:val="center"/>
        </w:trPr>
        <w:tc>
          <w:tcPr>
            <w:tcW w:w="616" w:type="dxa"/>
            <w:tcBorders>
              <w:top w:val="single" w:sz="4" w:space="0" w:color="auto"/>
            </w:tcBorders>
            <w:shd w:val="clear" w:color="auto" w:fill="auto"/>
            <w:vAlign w:val="center"/>
          </w:tcPr>
          <w:p w:rsidR="00607EB3" w:rsidRDefault="00607EB3">
            <w:pPr>
              <w:pStyle w:val="43"/>
              <w:keepNext/>
              <w:jc w:val="center"/>
              <w:rPr>
                <w:sz w:val="23"/>
                <w:szCs w:val="23"/>
              </w:rPr>
            </w:pPr>
          </w:p>
        </w:tc>
        <w:tc>
          <w:tcPr>
            <w:tcW w:w="1072" w:type="dxa"/>
            <w:tcBorders>
              <w:top w:val="single" w:sz="4" w:space="0" w:color="auto"/>
            </w:tcBorders>
            <w:shd w:val="clear" w:color="auto" w:fill="auto"/>
            <w:vAlign w:val="center"/>
          </w:tcPr>
          <w:p w:rsidR="00607EB3" w:rsidRDefault="00607EB3">
            <w:pPr>
              <w:pStyle w:val="43"/>
              <w:keepNext/>
              <w:jc w:val="center"/>
              <w:rPr>
                <w:sz w:val="23"/>
                <w:szCs w:val="23"/>
              </w:rPr>
            </w:pPr>
          </w:p>
        </w:tc>
        <w:tc>
          <w:tcPr>
            <w:tcW w:w="1559" w:type="dxa"/>
            <w:tcBorders>
              <w:top w:val="single" w:sz="4" w:space="0" w:color="auto"/>
            </w:tcBorders>
            <w:shd w:val="clear" w:color="auto" w:fill="auto"/>
            <w:vAlign w:val="center"/>
          </w:tcPr>
          <w:p w:rsidR="00607EB3" w:rsidRDefault="00607EB3">
            <w:pPr>
              <w:pStyle w:val="43"/>
              <w:keepNext/>
              <w:jc w:val="center"/>
              <w:rPr>
                <w:sz w:val="23"/>
                <w:szCs w:val="23"/>
              </w:rPr>
            </w:pPr>
          </w:p>
        </w:tc>
        <w:tc>
          <w:tcPr>
            <w:tcW w:w="992" w:type="dxa"/>
            <w:tcBorders>
              <w:top w:val="single" w:sz="4" w:space="0" w:color="auto"/>
            </w:tcBorders>
            <w:shd w:val="clear" w:color="auto" w:fill="auto"/>
            <w:vAlign w:val="center"/>
          </w:tcPr>
          <w:p w:rsidR="00607EB3" w:rsidRDefault="00607EB3">
            <w:pPr>
              <w:pStyle w:val="43"/>
              <w:keepNext/>
              <w:jc w:val="center"/>
              <w:rPr>
                <w:sz w:val="23"/>
                <w:szCs w:val="23"/>
              </w:rPr>
            </w:pPr>
          </w:p>
        </w:tc>
        <w:tc>
          <w:tcPr>
            <w:tcW w:w="4392" w:type="dxa"/>
            <w:tcBorders>
              <w:top w:val="single" w:sz="4" w:space="0" w:color="auto"/>
            </w:tcBorders>
            <w:shd w:val="clear" w:color="auto" w:fill="auto"/>
          </w:tcPr>
          <w:p w:rsidR="00607EB3" w:rsidRDefault="00607EB3">
            <w:pPr>
              <w:pStyle w:val="43"/>
              <w:keepNext/>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3"/>
                <w:szCs w:val="23"/>
              </w:rPr>
            </w:pPr>
          </w:p>
        </w:tc>
        <w:tc>
          <w:tcPr>
            <w:tcW w:w="1134" w:type="dxa"/>
            <w:tcBorders>
              <w:top w:val="single" w:sz="4" w:space="0" w:color="auto"/>
            </w:tcBorders>
            <w:shd w:val="clear" w:color="auto" w:fill="auto"/>
            <w:vAlign w:val="center"/>
          </w:tcPr>
          <w:p w:rsidR="00607EB3" w:rsidRDefault="00607EB3">
            <w:pPr>
              <w:pStyle w:val="43"/>
              <w:keepNext/>
              <w:jc w:val="center"/>
              <w:rPr>
                <w:sz w:val="23"/>
                <w:szCs w:val="23"/>
              </w:rPr>
            </w:pPr>
          </w:p>
        </w:tc>
        <w:tc>
          <w:tcPr>
            <w:tcW w:w="1417" w:type="dxa"/>
            <w:tcBorders>
              <w:top w:val="single" w:sz="4" w:space="0" w:color="auto"/>
            </w:tcBorders>
            <w:shd w:val="clear" w:color="auto" w:fill="auto"/>
            <w:vAlign w:val="center"/>
          </w:tcPr>
          <w:p w:rsidR="00607EB3" w:rsidRDefault="00607EB3">
            <w:pPr>
              <w:pStyle w:val="43"/>
              <w:keepNext/>
              <w:jc w:val="center"/>
              <w:rPr>
                <w:sz w:val="23"/>
                <w:szCs w:val="23"/>
              </w:rPr>
            </w:pPr>
          </w:p>
        </w:tc>
        <w:tc>
          <w:tcPr>
            <w:tcW w:w="1559" w:type="dxa"/>
            <w:tcBorders>
              <w:top w:val="single" w:sz="4" w:space="0" w:color="auto"/>
              <w:right w:val="single" w:sz="4" w:space="0" w:color="auto"/>
            </w:tcBorders>
            <w:shd w:val="clear" w:color="auto" w:fill="auto"/>
            <w:vAlign w:val="center"/>
          </w:tcPr>
          <w:p w:rsidR="00607EB3" w:rsidRDefault="00607EB3">
            <w:pPr>
              <w:pStyle w:val="43"/>
              <w:keepNext/>
              <w:jc w:val="center"/>
              <w:rPr>
                <w:sz w:val="23"/>
                <w:szCs w:val="23"/>
              </w:rPr>
            </w:pPr>
          </w:p>
        </w:tc>
        <w:tc>
          <w:tcPr>
            <w:tcW w:w="1421" w:type="dxa"/>
            <w:tcBorders>
              <w:top w:val="single" w:sz="4" w:space="0" w:color="000000"/>
              <w:left w:val="single" w:sz="4" w:space="0" w:color="auto"/>
              <w:bottom w:val="single" w:sz="4" w:space="0" w:color="000000"/>
              <w:right w:val="single" w:sz="4" w:space="0" w:color="000000"/>
            </w:tcBorders>
            <w:vAlign w:val="center"/>
          </w:tcPr>
          <w:p w:rsidR="00607EB3" w:rsidRDefault="00607EB3">
            <w:pPr>
              <w:pStyle w:val="43"/>
              <w:keepNext/>
              <w:jc w:val="right"/>
              <w:rPr>
                <w:b/>
                <w:sz w:val="23"/>
                <w:szCs w:val="23"/>
              </w:rPr>
            </w:pPr>
            <w:r>
              <w:rPr>
                <w:b/>
                <w:sz w:val="23"/>
                <w:szCs w:val="23"/>
              </w:rPr>
              <w:t>Итого:</w:t>
            </w:r>
          </w:p>
        </w:tc>
        <w:tc>
          <w:tcPr>
            <w:tcW w:w="1513" w:type="dxa"/>
            <w:tcBorders>
              <w:top w:val="single" w:sz="4" w:space="0" w:color="000000"/>
              <w:left w:val="none" w:sz="4" w:space="0" w:color="000000"/>
              <w:bottom w:val="single" w:sz="4" w:space="0" w:color="000000"/>
              <w:right w:val="single" w:sz="4" w:space="0" w:color="000000"/>
            </w:tcBorders>
          </w:tcPr>
          <w:p w:rsidR="00607EB3" w:rsidRDefault="00607EB3">
            <w:pPr>
              <w:pStyle w:val="43"/>
              <w:keepNext/>
              <w:jc w:val="center"/>
              <w:rPr>
                <w:b/>
                <w:sz w:val="23"/>
                <w:szCs w:val="23"/>
              </w:rPr>
            </w:pPr>
          </w:p>
        </w:tc>
      </w:tr>
      <w:tr w:rsidR="00607EB3">
        <w:trPr>
          <w:trHeight w:val="340"/>
          <w:jc w:val="center"/>
        </w:trPr>
        <w:tc>
          <w:tcPr>
            <w:tcW w:w="616" w:type="dxa"/>
            <w:shd w:val="clear" w:color="auto" w:fill="auto"/>
            <w:vAlign w:val="center"/>
          </w:tcPr>
          <w:p w:rsidR="00607EB3" w:rsidRDefault="00607EB3">
            <w:pPr>
              <w:pStyle w:val="43"/>
              <w:keepNext/>
              <w:jc w:val="center"/>
              <w:rPr>
                <w:sz w:val="23"/>
                <w:szCs w:val="23"/>
              </w:rPr>
            </w:pPr>
          </w:p>
        </w:tc>
        <w:tc>
          <w:tcPr>
            <w:tcW w:w="1072" w:type="dxa"/>
            <w:shd w:val="clear" w:color="auto" w:fill="auto"/>
            <w:vAlign w:val="center"/>
          </w:tcPr>
          <w:p w:rsidR="00607EB3" w:rsidRDefault="00607EB3">
            <w:pPr>
              <w:pStyle w:val="43"/>
              <w:keepNext/>
              <w:jc w:val="center"/>
              <w:rPr>
                <w:sz w:val="23"/>
                <w:szCs w:val="23"/>
              </w:rPr>
            </w:pPr>
          </w:p>
        </w:tc>
        <w:tc>
          <w:tcPr>
            <w:tcW w:w="1559" w:type="dxa"/>
            <w:shd w:val="clear" w:color="auto" w:fill="auto"/>
            <w:vAlign w:val="center"/>
          </w:tcPr>
          <w:p w:rsidR="00607EB3" w:rsidRDefault="00607EB3">
            <w:pPr>
              <w:pStyle w:val="43"/>
              <w:keepNext/>
              <w:jc w:val="center"/>
              <w:rPr>
                <w:sz w:val="23"/>
                <w:szCs w:val="23"/>
              </w:rPr>
            </w:pPr>
          </w:p>
        </w:tc>
        <w:tc>
          <w:tcPr>
            <w:tcW w:w="992" w:type="dxa"/>
            <w:shd w:val="clear" w:color="auto" w:fill="auto"/>
            <w:vAlign w:val="center"/>
          </w:tcPr>
          <w:p w:rsidR="00607EB3" w:rsidRDefault="00607EB3">
            <w:pPr>
              <w:pStyle w:val="43"/>
              <w:keepNext/>
              <w:jc w:val="center"/>
              <w:rPr>
                <w:sz w:val="23"/>
                <w:szCs w:val="23"/>
              </w:rPr>
            </w:pPr>
          </w:p>
        </w:tc>
        <w:tc>
          <w:tcPr>
            <w:tcW w:w="4392" w:type="dxa"/>
            <w:shd w:val="clear" w:color="auto" w:fill="auto"/>
          </w:tcPr>
          <w:p w:rsidR="00607EB3" w:rsidRDefault="00607EB3">
            <w:pPr>
              <w:pStyle w:val="43"/>
              <w:keepNext/>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3"/>
                <w:szCs w:val="23"/>
              </w:rPr>
            </w:pPr>
          </w:p>
        </w:tc>
        <w:tc>
          <w:tcPr>
            <w:tcW w:w="1134" w:type="dxa"/>
            <w:shd w:val="clear" w:color="auto" w:fill="auto"/>
            <w:vAlign w:val="center"/>
          </w:tcPr>
          <w:p w:rsidR="00607EB3" w:rsidRDefault="00607EB3">
            <w:pPr>
              <w:pStyle w:val="43"/>
              <w:keepNext/>
              <w:jc w:val="center"/>
              <w:rPr>
                <w:sz w:val="23"/>
                <w:szCs w:val="23"/>
              </w:rPr>
            </w:pPr>
          </w:p>
        </w:tc>
        <w:tc>
          <w:tcPr>
            <w:tcW w:w="1417" w:type="dxa"/>
            <w:shd w:val="clear" w:color="auto" w:fill="auto"/>
            <w:vAlign w:val="center"/>
          </w:tcPr>
          <w:p w:rsidR="00607EB3" w:rsidRDefault="00607EB3">
            <w:pPr>
              <w:pStyle w:val="43"/>
              <w:keepNext/>
              <w:jc w:val="center"/>
              <w:rPr>
                <w:sz w:val="23"/>
                <w:szCs w:val="23"/>
              </w:rPr>
            </w:pPr>
          </w:p>
        </w:tc>
        <w:tc>
          <w:tcPr>
            <w:tcW w:w="1559" w:type="dxa"/>
            <w:tcBorders>
              <w:right w:val="single" w:sz="4" w:space="0" w:color="auto"/>
            </w:tcBorders>
            <w:shd w:val="clear" w:color="auto" w:fill="auto"/>
            <w:vAlign w:val="center"/>
          </w:tcPr>
          <w:p w:rsidR="00607EB3" w:rsidRDefault="00607EB3">
            <w:pPr>
              <w:pStyle w:val="43"/>
              <w:keepNext/>
              <w:jc w:val="center"/>
              <w:rPr>
                <w:sz w:val="23"/>
                <w:szCs w:val="23"/>
              </w:rPr>
            </w:pPr>
          </w:p>
        </w:tc>
        <w:tc>
          <w:tcPr>
            <w:tcW w:w="1421" w:type="dxa"/>
            <w:tcBorders>
              <w:top w:val="single" w:sz="4" w:space="0" w:color="000000"/>
              <w:left w:val="single" w:sz="4" w:space="0" w:color="auto"/>
              <w:bottom w:val="single" w:sz="4" w:space="0" w:color="000000"/>
              <w:right w:val="single" w:sz="4" w:space="0" w:color="000000"/>
            </w:tcBorders>
            <w:vAlign w:val="center"/>
          </w:tcPr>
          <w:p w:rsidR="00607EB3" w:rsidRDefault="00607EB3">
            <w:pPr>
              <w:pStyle w:val="43"/>
              <w:keepNext/>
              <w:jc w:val="right"/>
              <w:rPr>
                <w:b/>
                <w:sz w:val="23"/>
                <w:szCs w:val="23"/>
              </w:rPr>
            </w:pPr>
            <w:r>
              <w:rPr>
                <w:b/>
                <w:sz w:val="23"/>
                <w:szCs w:val="23"/>
              </w:rPr>
              <w:t>НДС ___%</w:t>
            </w:r>
          </w:p>
        </w:tc>
        <w:tc>
          <w:tcPr>
            <w:tcW w:w="1513" w:type="dxa"/>
            <w:tcBorders>
              <w:top w:val="single" w:sz="4" w:space="0" w:color="000000"/>
              <w:left w:val="none" w:sz="4" w:space="0" w:color="000000"/>
              <w:bottom w:val="single" w:sz="4" w:space="0" w:color="000000"/>
              <w:right w:val="single" w:sz="4" w:space="0" w:color="000000"/>
            </w:tcBorders>
          </w:tcPr>
          <w:p w:rsidR="00607EB3" w:rsidRDefault="00607EB3">
            <w:pPr>
              <w:pStyle w:val="43"/>
              <w:keepNext/>
              <w:jc w:val="center"/>
              <w:rPr>
                <w:b/>
                <w:sz w:val="23"/>
                <w:szCs w:val="23"/>
              </w:rPr>
            </w:pPr>
            <w:r>
              <w:rPr>
                <w:b/>
                <w:sz w:val="23"/>
                <w:szCs w:val="23"/>
              </w:rPr>
              <w:t>При наличии</w:t>
            </w:r>
          </w:p>
        </w:tc>
      </w:tr>
      <w:tr w:rsidR="00607EB3">
        <w:trPr>
          <w:trHeight w:val="340"/>
          <w:jc w:val="center"/>
        </w:trPr>
        <w:tc>
          <w:tcPr>
            <w:tcW w:w="616" w:type="dxa"/>
            <w:shd w:val="clear" w:color="auto" w:fill="auto"/>
            <w:vAlign w:val="center"/>
          </w:tcPr>
          <w:p w:rsidR="00607EB3" w:rsidRDefault="00607EB3">
            <w:pPr>
              <w:pStyle w:val="43"/>
              <w:keepNext/>
              <w:jc w:val="center"/>
              <w:rPr>
                <w:sz w:val="23"/>
                <w:szCs w:val="23"/>
              </w:rPr>
            </w:pPr>
          </w:p>
        </w:tc>
        <w:tc>
          <w:tcPr>
            <w:tcW w:w="1072" w:type="dxa"/>
            <w:shd w:val="clear" w:color="auto" w:fill="auto"/>
            <w:vAlign w:val="center"/>
          </w:tcPr>
          <w:p w:rsidR="00607EB3" w:rsidRDefault="00607EB3">
            <w:pPr>
              <w:pStyle w:val="43"/>
              <w:keepNext/>
              <w:jc w:val="center"/>
              <w:rPr>
                <w:sz w:val="23"/>
                <w:szCs w:val="23"/>
              </w:rPr>
            </w:pPr>
          </w:p>
        </w:tc>
        <w:tc>
          <w:tcPr>
            <w:tcW w:w="1559" w:type="dxa"/>
            <w:shd w:val="clear" w:color="auto" w:fill="auto"/>
            <w:vAlign w:val="center"/>
          </w:tcPr>
          <w:p w:rsidR="00607EB3" w:rsidRDefault="00607EB3">
            <w:pPr>
              <w:pStyle w:val="43"/>
              <w:keepNext/>
              <w:jc w:val="center"/>
              <w:rPr>
                <w:sz w:val="23"/>
                <w:szCs w:val="23"/>
              </w:rPr>
            </w:pPr>
          </w:p>
        </w:tc>
        <w:tc>
          <w:tcPr>
            <w:tcW w:w="992" w:type="dxa"/>
            <w:shd w:val="clear" w:color="auto" w:fill="auto"/>
            <w:vAlign w:val="center"/>
          </w:tcPr>
          <w:p w:rsidR="00607EB3" w:rsidRDefault="00607EB3">
            <w:pPr>
              <w:pStyle w:val="43"/>
              <w:keepNext/>
              <w:jc w:val="center"/>
              <w:rPr>
                <w:sz w:val="23"/>
                <w:szCs w:val="23"/>
              </w:rPr>
            </w:pPr>
          </w:p>
        </w:tc>
        <w:tc>
          <w:tcPr>
            <w:tcW w:w="4392" w:type="dxa"/>
            <w:shd w:val="clear" w:color="auto" w:fill="auto"/>
          </w:tcPr>
          <w:p w:rsidR="00607EB3" w:rsidRDefault="00607EB3">
            <w:pPr>
              <w:pStyle w:val="43"/>
              <w:keepNext/>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3"/>
                <w:szCs w:val="23"/>
              </w:rPr>
            </w:pPr>
          </w:p>
        </w:tc>
        <w:tc>
          <w:tcPr>
            <w:tcW w:w="1134" w:type="dxa"/>
            <w:shd w:val="clear" w:color="auto" w:fill="auto"/>
            <w:vAlign w:val="center"/>
          </w:tcPr>
          <w:p w:rsidR="00607EB3" w:rsidRDefault="00607EB3">
            <w:pPr>
              <w:pStyle w:val="43"/>
              <w:keepNext/>
              <w:jc w:val="center"/>
              <w:rPr>
                <w:sz w:val="23"/>
                <w:szCs w:val="23"/>
              </w:rPr>
            </w:pPr>
          </w:p>
        </w:tc>
        <w:tc>
          <w:tcPr>
            <w:tcW w:w="1417" w:type="dxa"/>
            <w:shd w:val="clear" w:color="auto" w:fill="auto"/>
            <w:vAlign w:val="center"/>
          </w:tcPr>
          <w:p w:rsidR="00607EB3" w:rsidRDefault="00607EB3">
            <w:pPr>
              <w:pStyle w:val="43"/>
              <w:keepNext/>
              <w:jc w:val="center"/>
              <w:rPr>
                <w:sz w:val="23"/>
                <w:szCs w:val="23"/>
              </w:rPr>
            </w:pPr>
          </w:p>
        </w:tc>
        <w:tc>
          <w:tcPr>
            <w:tcW w:w="1559" w:type="dxa"/>
            <w:tcBorders>
              <w:right w:val="single" w:sz="4" w:space="0" w:color="auto"/>
            </w:tcBorders>
            <w:shd w:val="clear" w:color="auto" w:fill="auto"/>
            <w:vAlign w:val="center"/>
          </w:tcPr>
          <w:p w:rsidR="00607EB3" w:rsidRDefault="00607EB3">
            <w:pPr>
              <w:pStyle w:val="43"/>
              <w:keepNext/>
              <w:jc w:val="center"/>
              <w:rPr>
                <w:sz w:val="23"/>
                <w:szCs w:val="23"/>
              </w:rPr>
            </w:pPr>
          </w:p>
        </w:tc>
        <w:tc>
          <w:tcPr>
            <w:tcW w:w="1421" w:type="dxa"/>
            <w:tcBorders>
              <w:top w:val="single" w:sz="4" w:space="0" w:color="000000"/>
              <w:left w:val="single" w:sz="4" w:space="0" w:color="auto"/>
              <w:bottom w:val="single" w:sz="4" w:space="0" w:color="000000"/>
              <w:right w:val="single" w:sz="4" w:space="0" w:color="000000"/>
            </w:tcBorders>
            <w:vAlign w:val="center"/>
          </w:tcPr>
          <w:p w:rsidR="00607EB3" w:rsidRDefault="00607EB3">
            <w:pPr>
              <w:pStyle w:val="43"/>
              <w:keepNext/>
              <w:jc w:val="right"/>
              <w:rPr>
                <w:b/>
                <w:sz w:val="23"/>
                <w:szCs w:val="23"/>
              </w:rPr>
            </w:pPr>
            <w:r>
              <w:rPr>
                <w:b/>
                <w:sz w:val="23"/>
                <w:szCs w:val="23"/>
              </w:rPr>
              <w:t>Всего:</w:t>
            </w:r>
          </w:p>
        </w:tc>
        <w:tc>
          <w:tcPr>
            <w:tcW w:w="1513" w:type="dxa"/>
            <w:tcBorders>
              <w:top w:val="single" w:sz="4" w:space="0" w:color="000000"/>
              <w:left w:val="none" w:sz="4" w:space="0" w:color="000000"/>
              <w:bottom w:val="single" w:sz="4" w:space="0" w:color="000000"/>
              <w:right w:val="single" w:sz="4" w:space="0" w:color="000000"/>
            </w:tcBorders>
          </w:tcPr>
          <w:p w:rsidR="00607EB3" w:rsidRDefault="00607EB3">
            <w:pPr>
              <w:pStyle w:val="43"/>
              <w:keepNext/>
              <w:jc w:val="center"/>
              <w:rPr>
                <w:b/>
                <w:sz w:val="23"/>
                <w:szCs w:val="23"/>
              </w:rPr>
            </w:pPr>
          </w:p>
        </w:tc>
      </w:tr>
    </w:tbl>
    <w:p w:rsidR="00607EB3" w:rsidRDefault="00607EB3">
      <w:pPr>
        <w:pStyle w:val="43"/>
        <w:keepNext/>
        <w:pBdr>
          <w:top w:val="single" w:sz="4" w:space="1" w:color="000000"/>
          <w:left w:val="single" w:sz="4" w:space="4" w:color="000000"/>
          <w:bottom w:val="single" w:sz="4" w:space="1" w:color="000000"/>
          <w:right w:val="single" w:sz="4" w:space="4" w:color="000000"/>
          <w:between w:val="single" w:sz="4" w:space="1" w:color="000000"/>
        </w:pBdr>
        <w:jc w:val="both"/>
        <w:sectPr w:rsidR="00607EB3">
          <w:pgSz w:w="16838" w:h="11906" w:orient="landscape"/>
          <w:pgMar w:top="121" w:right="567" w:bottom="426" w:left="851" w:header="421" w:footer="709" w:gutter="0"/>
          <w:cols w:space="708"/>
          <w:docGrid w:linePitch="360"/>
        </w:sectPr>
      </w:pPr>
    </w:p>
    <w:p w:rsidR="00607EB3" w:rsidRDefault="00607EB3" w:rsidP="00077D35">
      <w:pPr>
        <w:pStyle w:val="43"/>
        <w:keepNext/>
        <w:numPr>
          <w:ilvl w:val="0"/>
          <w:numId w:val="28"/>
        </w:numPr>
        <w:jc w:val="both"/>
      </w:pPr>
      <w:r>
        <w:lastRenderedPageBreak/>
        <w:t>В расписании движения указано местное время.</w:t>
      </w:r>
    </w:p>
    <w:p w:rsidR="00607EB3" w:rsidRDefault="00607EB3">
      <w:pPr>
        <w:pStyle w:val="43"/>
        <w:keepNext/>
        <w:ind w:firstLine="567"/>
        <w:jc w:val="both"/>
      </w:pPr>
      <w:r>
        <w:t>Режим  оказания Услуг – ежедневно, круглогодично, включая выходные и праздничные дни. В стоимость по маршрутам следования (стоимость одного рейса) включено время простоя и подачи автотранспорта.</w:t>
      </w:r>
    </w:p>
    <w:p w:rsidR="00607EB3" w:rsidRDefault="00607EB3">
      <w:pPr>
        <w:pStyle w:val="43"/>
        <w:keepNext/>
        <w:ind w:right="-109" w:firstLine="567"/>
        <w:jc w:val="both"/>
      </w:pPr>
      <w:r>
        <w:t>Расчетное количество рейсов ежедневно, включая выходные и праздничные дни – 3 ре</w:t>
      </w:r>
      <w:r>
        <w:t>й</w:t>
      </w:r>
      <w:r>
        <w:t>са в день.</w:t>
      </w:r>
    </w:p>
    <w:p w:rsidR="00607EB3" w:rsidRDefault="00607EB3">
      <w:pPr>
        <w:pStyle w:val="43"/>
        <w:keepNext/>
        <w:ind w:right="-109" w:firstLine="567"/>
        <w:jc w:val="both"/>
      </w:pPr>
      <w:r>
        <w:t xml:space="preserve">Расчетное количество рейсов в будние дни (исключая выходные и праздничные дни) – 1 рейс в день. </w:t>
      </w:r>
    </w:p>
    <w:p w:rsidR="00607EB3" w:rsidRDefault="00607EB3">
      <w:pPr>
        <w:pStyle w:val="43"/>
        <w:keepNext/>
        <w:ind w:right="-109" w:firstLine="567"/>
        <w:jc w:val="both"/>
      </w:pPr>
      <w:r>
        <w:t xml:space="preserve">Итого расчетное количество рейсов </w:t>
      </w:r>
      <w:r>
        <w:rPr>
          <w:u w:val="single"/>
        </w:rPr>
        <w:t>с 01.06.2025 по 31.05.2026</w:t>
      </w:r>
      <w:r>
        <w:t xml:space="preserve">  составит 1342 рейса.</w:t>
      </w:r>
    </w:p>
    <w:p w:rsidR="00607EB3" w:rsidRDefault="00607EB3">
      <w:pPr>
        <w:pStyle w:val="43"/>
        <w:keepNext/>
        <w:tabs>
          <w:tab w:val="left" w:pos="693"/>
        </w:tabs>
        <w:ind w:firstLine="709"/>
        <w:jc w:val="both"/>
      </w:pPr>
    </w:p>
    <w:p w:rsidR="00607EB3" w:rsidRDefault="00607EB3">
      <w:pPr>
        <w:pStyle w:val="43"/>
        <w:keepNext/>
        <w:ind w:firstLine="567"/>
        <w:jc w:val="both"/>
        <w:rPr>
          <w:b/>
        </w:rPr>
      </w:pPr>
      <w:r>
        <w:rPr>
          <w:b/>
        </w:rPr>
        <w:t>Требования к оказанию Услуг:</w:t>
      </w:r>
    </w:p>
    <w:p w:rsidR="00607EB3" w:rsidRDefault="00607EB3">
      <w:pPr>
        <w:pStyle w:val="43"/>
        <w:keepNext/>
        <w:ind w:firstLine="567"/>
        <w:jc w:val="both"/>
      </w:pPr>
      <w:r>
        <w:t>1. Перевозка работников Заказчика, должна быть организована своевременно, кач</w:t>
      </w:r>
      <w:r>
        <w:t>е</w:t>
      </w:r>
      <w:r>
        <w:t>ственно, в установленные сроки, с использованием для этого транспортных сре</w:t>
      </w:r>
      <w:proofErr w:type="gramStart"/>
      <w:r>
        <w:t>дств с в</w:t>
      </w:r>
      <w:proofErr w:type="gramEnd"/>
      <w:r>
        <w:t>одителем соответствующей квалификации, с количеством посадочных мест не менее  25 (двадцать пять), в технически исправном состоянии, отвечающих требованиям органов ГИБДД.</w:t>
      </w:r>
    </w:p>
    <w:p w:rsidR="00607EB3" w:rsidRDefault="00607EB3">
      <w:pPr>
        <w:pStyle w:val="43"/>
        <w:keepNext/>
        <w:ind w:firstLine="567"/>
        <w:jc w:val="both"/>
      </w:pPr>
      <w:r>
        <w:t>Транспортное средство для перевозки пассажиров должно быть  оснащено:</w:t>
      </w:r>
    </w:p>
    <w:p w:rsidR="00607EB3" w:rsidRDefault="00607EB3">
      <w:pPr>
        <w:pStyle w:val="43"/>
        <w:keepNext/>
        <w:ind w:firstLine="567"/>
        <w:jc w:val="both"/>
      </w:pPr>
      <w:r>
        <w:t>- средствами пожаротушения;</w:t>
      </w:r>
    </w:p>
    <w:p w:rsidR="00607EB3" w:rsidRDefault="00607EB3">
      <w:pPr>
        <w:pStyle w:val="43"/>
        <w:keepNext/>
        <w:ind w:firstLine="567"/>
        <w:jc w:val="both"/>
      </w:pPr>
      <w:r>
        <w:t>- средствами для оказания первой медицинской помощи;</w:t>
      </w:r>
    </w:p>
    <w:p w:rsidR="00607EB3" w:rsidRDefault="00607EB3">
      <w:pPr>
        <w:pStyle w:val="43"/>
        <w:keepNext/>
        <w:ind w:firstLine="567"/>
      </w:pPr>
      <w:r>
        <w:t>- ремнями безопасности;</w:t>
      </w:r>
    </w:p>
    <w:p w:rsidR="00607EB3" w:rsidRDefault="00607EB3">
      <w:pPr>
        <w:pStyle w:val="43"/>
        <w:keepNext/>
        <w:ind w:firstLine="567"/>
      </w:pPr>
      <w:r>
        <w:t xml:space="preserve">- мягкими сидениями для пассажиров; </w:t>
      </w:r>
    </w:p>
    <w:p w:rsidR="00607EB3" w:rsidRDefault="00607EB3">
      <w:pPr>
        <w:pStyle w:val="43"/>
        <w:keepNext/>
        <w:ind w:firstLine="567"/>
      </w:pPr>
      <w:r>
        <w:t xml:space="preserve">- системой кондиционирования/отопления; </w:t>
      </w:r>
    </w:p>
    <w:p w:rsidR="00607EB3" w:rsidRDefault="00607EB3">
      <w:pPr>
        <w:pStyle w:val="43"/>
        <w:keepNext/>
        <w:ind w:firstLine="567"/>
      </w:pPr>
      <w:r>
        <w:t>- автономными дверьми;</w:t>
      </w:r>
    </w:p>
    <w:p w:rsidR="00607EB3" w:rsidRDefault="00607EB3">
      <w:pPr>
        <w:pStyle w:val="43"/>
        <w:keepNext/>
        <w:ind w:firstLine="567"/>
        <w:jc w:val="both"/>
      </w:pPr>
      <w:r>
        <w:t> - комфортабельным салоном.</w:t>
      </w:r>
    </w:p>
    <w:p w:rsidR="00607EB3" w:rsidRDefault="00607EB3">
      <w:pPr>
        <w:pStyle w:val="43"/>
        <w:keepNext/>
        <w:ind w:firstLine="567"/>
        <w:jc w:val="both"/>
      </w:pPr>
      <w:r>
        <w:t>Квалификация водителей должна отвечать обязательным требованиям и обычной пра</w:t>
      </w:r>
      <w:r>
        <w:t>к</w:t>
      </w:r>
      <w:r>
        <w:t>тике эксплуатации автотранспортного средства.</w:t>
      </w:r>
    </w:p>
    <w:p w:rsidR="00607EB3" w:rsidRDefault="00607EB3">
      <w:pPr>
        <w:pStyle w:val="43"/>
        <w:keepNext/>
        <w:ind w:firstLine="567"/>
        <w:jc w:val="both"/>
      </w:pPr>
      <w:r>
        <w:t xml:space="preserve">2. Перевозка работников должна осуществляться строго по маршруту следования и графику движения, </w:t>
      </w:r>
      <w:proofErr w:type="gramStart"/>
      <w:r>
        <w:t>указанным</w:t>
      </w:r>
      <w:proofErr w:type="gramEnd"/>
      <w:r>
        <w:t xml:space="preserve"> в настоящем Техническом задании.</w:t>
      </w:r>
    </w:p>
    <w:p w:rsidR="00607EB3" w:rsidRDefault="00607EB3">
      <w:pPr>
        <w:pStyle w:val="43"/>
        <w:keepNext/>
        <w:ind w:firstLine="567"/>
        <w:jc w:val="both"/>
      </w:pPr>
      <w:r>
        <w:t xml:space="preserve">3. </w:t>
      </w:r>
      <w:proofErr w:type="gramStart"/>
      <w:r>
        <w:t>Информирование Заказчика обо всех случаях вынужденной задержки транспортного средства в пути, их причинах и других непредвиденных обстоятельствах, препятствующих своевременной доставке пассажиров в пункт назначения или прибытия транспортного средства в пункт отправления должно немедленно осуществляться по телефону: +7 912-258-80-15, (343) 224-80-07 (доб. 5139), с предоставлением при этом резервного транспортного средства, отвечающего требованиям, определенным настоящим Договором, для осуществл</w:t>
      </w:r>
      <w:r>
        <w:t>е</w:t>
      </w:r>
      <w:r>
        <w:t>ния перевозки работников Заказчика в</w:t>
      </w:r>
      <w:proofErr w:type="gramEnd"/>
      <w:r>
        <w:t xml:space="preserve"> </w:t>
      </w:r>
      <w:proofErr w:type="gramStart"/>
      <w:r>
        <w:t>соответствии</w:t>
      </w:r>
      <w:proofErr w:type="gramEnd"/>
      <w:r>
        <w:t xml:space="preserve"> с условиями настоящего Договора. </w:t>
      </w:r>
    </w:p>
    <w:p w:rsidR="00607EB3" w:rsidRDefault="00607EB3">
      <w:pPr>
        <w:pStyle w:val="43"/>
        <w:keepNext/>
        <w:ind w:firstLine="567"/>
        <w:jc w:val="both"/>
      </w:pPr>
      <w:r>
        <w:t xml:space="preserve">4. Перед оказанием Услуг Исполнитель должен обеспечить прохождение водителями, осуществляющими перевозку работников Заказчика, </w:t>
      </w:r>
      <w:proofErr w:type="spellStart"/>
      <w:r>
        <w:t>предрейсового</w:t>
      </w:r>
      <w:proofErr w:type="spellEnd"/>
      <w:r>
        <w:t xml:space="preserve"> медицинского осмотра. </w:t>
      </w:r>
    </w:p>
    <w:p w:rsidR="00607EB3" w:rsidRDefault="00607EB3">
      <w:pPr>
        <w:pStyle w:val="43"/>
        <w:keepNext/>
        <w:ind w:firstLine="567"/>
        <w:jc w:val="both"/>
      </w:pPr>
      <w:r>
        <w:t>5. Услуги должны быть оказаны в соответствии с требованиями технических условий на выполняемые автотранспортными средствами операции с соблюдением правил их эксплуатации, требованиями законодательства Российской Федерации к соответствующему виду услуг и условиями настоящего Договора.</w:t>
      </w:r>
    </w:p>
    <w:p w:rsidR="00607EB3" w:rsidRDefault="00607EB3">
      <w:pPr>
        <w:pStyle w:val="43"/>
        <w:keepNext/>
        <w:ind w:firstLine="567"/>
        <w:jc w:val="both"/>
        <w:rPr>
          <w:b/>
        </w:rPr>
      </w:pPr>
      <w:r>
        <w:t xml:space="preserve">6. </w:t>
      </w:r>
      <w:proofErr w:type="gramStart"/>
      <w:r>
        <w:t>При оказании Услуг Исполнитель и его работники, непосредственно оказывающие Услуги в рамках настоящего Договора (водители) должны руководствоваться нормами Федерального закона Российской Федерации от 08.11.2007 № 259-ФЗ «Устав автомобильн</w:t>
      </w:r>
      <w:r>
        <w:t>о</w:t>
      </w:r>
      <w:r>
        <w:t>го транспорта и городского наземного электрического транспорта», Правилами дорожного движения, утвержденными постановлением Правительства Российской Федерации от 23.10.1993 № 1090 и другими действующими нормативными документами Российской Федерации.</w:t>
      </w:r>
      <w:proofErr w:type="gramEnd"/>
    </w:p>
    <w:p w:rsidR="00607EB3" w:rsidRDefault="00607EB3">
      <w:pPr>
        <w:pStyle w:val="43"/>
        <w:keepNext/>
        <w:ind w:firstLine="567"/>
        <w:jc w:val="both"/>
      </w:pPr>
      <w:r>
        <w:t>7. Техническое состояние автотранспортных средств должно соответствовать требов</w:t>
      </w:r>
      <w:r>
        <w:t>а</w:t>
      </w:r>
      <w:r>
        <w:t xml:space="preserve">ниям </w:t>
      </w:r>
      <w:r>
        <w:rPr>
          <w:highlight w:val="white"/>
        </w:rPr>
        <w:t>Межгосударственного стандарта ГОСТ 33997-2016 «Колесные транспортные средства. Требования к безопасности в эксплуатации и методы проверки»</w:t>
      </w:r>
      <w:r>
        <w:t xml:space="preserve">, Правилам дорожного движения, Правилам технической эксплуатации подвижного состава автомобильного </w:t>
      </w:r>
      <w:r>
        <w:lastRenderedPageBreak/>
        <w:t xml:space="preserve">транспорта и инструкциям заводов-изготовителей. Оснащение внешними световыми приборами: количество, тип, цвет, режим работы и расположение должно соответствовать </w:t>
      </w:r>
      <w:r>
        <w:rPr>
          <w:highlight w:val="white"/>
        </w:rPr>
        <w:t>ГОСТ 8769-75</w:t>
      </w:r>
      <w:r>
        <w:t xml:space="preserve">. </w:t>
      </w:r>
    </w:p>
    <w:p w:rsidR="00607EB3" w:rsidRDefault="00607EB3">
      <w:pPr>
        <w:pStyle w:val="43"/>
        <w:keepNext/>
        <w:ind w:firstLine="567"/>
        <w:jc w:val="both"/>
      </w:pPr>
      <w:r>
        <w:t xml:space="preserve">8. Техническое состояние автопокрышек должно соответствовать Правилам дорожного движения, а также условиям безопасности – «зима-лето». </w:t>
      </w:r>
    </w:p>
    <w:p w:rsidR="00607EB3" w:rsidRDefault="00607EB3">
      <w:pPr>
        <w:pStyle w:val="43"/>
        <w:keepNext/>
        <w:ind w:firstLine="567"/>
        <w:jc w:val="both"/>
      </w:pPr>
      <w:r>
        <w:t xml:space="preserve">9. Водители должны быть обеспечены мобильной связью. </w:t>
      </w:r>
    </w:p>
    <w:p w:rsidR="00607EB3" w:rsidRDefault="00607EB3">
      <w:pPr>
        <w:pStyle w:val="43"/>
        <w:keepNext/>
        <w:ind w:firstLine="567"/>
        <w:jc w:val="both"/>
      </w:pPr>
      <w:r>
        <w:t xml:space="preserve">10. Автотранспортные средства для оказания услуг по настоящему Договору должны подаваться в состоянии, пригодном для оказания заявленных Заказчиком Услуг. </w:t>
      </w:r>
    </w:p>
    <w:p w:rsidR="00607EB3" w:rsidRDefault="00607EB3">
      <w:pPr>
        <w:pStyle w:val="43"/>
        <w:keepNext/>
        <w:ind w:firstLine="567"/>
        <w:jc w:val="both"/>
      </w:pPr>
      <w:r>
        <w:t>11. В случае выбытия автомобиля по технической неисправности или иным причинам, Исполнитель должен производить его замену аналогичным автомобилем с водителем.</w:t>
      </w:r>
    </w:p>
    <w:p w:rsidR="00607EB3" w:rsidRDefault="00607EB3">
      <w:pPr>
        <w:pStyle w:val="43"/>
        <w:keepNext/>
        <w:ind w:firstLine="567"/>
        <w:jc w:val="both"/>
      </w:pPr>
      <w:r>
        <w:t>12. В случае если в процессе оказания Исполнителем Услуг происходит дорожно-транспортное происшествие (ДТП), Исполнитель должен незамедлительно информировать Заказчика о времени и месте ДТП и о необходимости направления представителя Заказчика для оформления материалов ДТП и иных документов, и принять меры по замене транспор</w:t>
      </w:r>
      <w:r>
        <w:t>т</w:t>
      </w:r>
      <w:r>
        <w:t>ного средства.</w:t>
      </w:r>
    </w:p>
    <w:p w:rsidR="00607EB3" w:rsidRDefault="00607EB3">
      <w:pPr>
        <w:pStyle w:val="43"/>
        <w:keepNext/>
        <w:ind w:firstLine="567"/>
        <w:jc w:val="both"/>
      </w:pPr>
      <w:r>
        <w:t>13. В целях надлежащего оказания Услуг по настоящему Договору Исполнитель до</w:t>
      </w:r>
      <w:r>
        <w:t>л</w:t>
      </w:r>
      <w:r>
        <w:t xml:space="preserve">жен обеспечить наличие действующих договоров на техническое обслуживание автомобилей и </w:t>
      </w:r>
      <w:proofErr w:type="spellStart"/>
      <w:r>
        <w:t>предрейсовое</w:t>
      </w:r>
      <w:proofErr w:type="spellEnd"/>
      <w:r>
        <w:t xml:space="preserve"> медицинское обслуживание водителей.</w:t>
      </w:r>
    </w:p>
    <w:p w:rsidR="00607EB3" w:rsidRDefault="00607EB3">
      <w:pPr>
        <w:pStyle w:val="43"/>
        <w:keepNext/>
        <w:ind w:firstLine="567"/>
        <w:jc w:val="both"/>
      </w:pPr>
      <w:r>
        <w:t xml:space="preserve">14. Ответственные лица со стороны Заказчика, </w:t>
      </w:r>
      <w:r>
        <w:rPr>
          <w:color w:val="333333"/>
          <w:highlight w:val="white"/>
        </w:rPr>
        <w:t>отвечающие за взаимодействие с Исполнителем по вопросам оказания Услуг</w:t>
      </w:r>
      <w:r>
        <w:t xml:space="preserve">: __(должность, ФИО)___________, тел.__________________. </w:t>
      </w:r>
    </w:p>
    <w:p w:rsidR="00607EB3" w:rsidRDefault="00607EB3">
      <w:pPr>
        <w:pStyle w:val="43"/>
        <w:keepNext/>
        <w:ind w:firstLine="567"/>
        <w:jc w:val="both"/>
      </w:pPr>
    </w:p>
    <w:p w:rsidR="00607EB3" w:rsidRDefault="00607EB3">
      <w:pPr>
        <w:pStyle w:val="43"/>
        <w:keepNext/>
        <w:ind w:firstLine="567"/>
        <w:jc w:val="both"/>
      </w:pPr>
    </w:p>
    <w:tbl>
      <w:tblPr>
        <w:tblW w:w="10323" w:type="dxa"/>
        <w:tblLayout w:type="fixed"/>
        <w:tblLook w:val="0000" w:firstRow="0" w:lastRow="0" w:firstColumn="0" w:lastColumn="0" w:noHBand="0" w:noVBand="0"/>
      </w:tblPr>
      <w:tblGrid>
        <w:gridCol w:w="5161"/>
        <w:gridCol w:w="5162"/>
      </w:tblGrid>
      <w:tr w:rsidR="00607EB3">
        <w:trPr>
          <w:trHeight w:val="2077"/>
        </w:trPr>
        <w:tc>
          <w:tcPr>
            <w:tcW w:w="5161" w:type="dxa"/>
          </w:tcPr>
          <w:p w:rsidR="00607EB3" w:rsidRDefault="00607EB3">
            <w:pPr>
              <w:pStyle w:val="43"/>
              <w:keepNext/>
              <w:tabs>
                <w:tab w:val="left" w:pos="540"/>
              </w:tabs>
              <w:jc w:val="both"/>
            </w:pPr>
            <w:r>
              <w:rPr>
                <w:b/>
              </w:rPr>
              <w:t xml:space="preserve">Исполнитель: </w:t>
            </w:r>
          </w:p>
          <w:p w:rsidR="00607EB3" w:rsidRDefault="00607EB3">
            <w:pPr>
              <w:pStyle w:val="43"/>
              <w:keepNext/>
              <w:tabs>
                <w:tab w:val="left" w:pos="540"/>
              </w:tabs>
              <w:jc w:val="both"/>
              <w:rPr>
                <w:b/>
              </w:rPr>
            </w:pPr>
            <w:r>
              <w:rPr>
                <w:b/>
              </w:rPr>
              <w:t>_____________(должность подписанта)</w:t>
            </w:r>
          </w:p>
          <w:p w:rsidR="00607EB3" w:rsidRDefault="00607EB3">
            <w:pPr>
              <w:pStyle w:val="43"/>
              <w:keepNext/>
              <w:tabs>
                <w:tab w:val="left" w:pos="540"/>
              </w:tabs>
              <w:jc w:val="both"/>
              <w:rPr>
                <w:b/>
              </w:rPr>
            </w:pPr>
          </w:p>
          <w:p w:rsidR="00607EB3" w:rsidRDefault="00607EB3">
            <w:pPr>
              <w:pStyle w:val="43"/>
              <w:keepNext/>
              <w:tabs>
                <w:tab w:val="left" w:pos="540"/>
              </w:tabs>
              <w:jc w:val="both"/>
              <w:rPr>
                <w:b/>
              </w:rPr>
            </w:pPr>
          </w:p>
          <w:p w:rsidR="00607EB3" w:rsidRDefault="00607EB3">
            <w:pPr>
              <w:pStyle w:val="43"/>
              <w:keepNext/>
              <w:tabs>
                <w:tab w:val="left" w:pos="540"/>
              </w:tabs>
              <w:jc w:val="both"/>
              <w:rPr>
                <w:b/>
              </w:rPr>
            </w:pPr>
          </w:p>
          <w:p w:rsidR="00607EB3" w:rsidRDefault="00607EB3">
            <w:pPr>
              <w:pStyle w:val="43"/>
              <w:keepNext/>
              <w:tabs>
                <w:tab w:val="left" w:pos="540"/>
              </w:tabs>
              <w:jc w:val="both"/>
              <w:rPr>
                <w:b/>
              </w:rPr>
            </w:pPr>
            <w:r>
              <w:rPr>
                <w:b/>
              </w:rPr>
              <w:t>_________________________ / ____________ /</w:t>
            </w:r>
          </w:p>
          <w:p w:rsidR="00607EB3" w:rsidRDefault="00607EB3">
            <w:pPr>
              <w:pStyle w:val="43"/>
              <w:keepNext/>
              <w:jc w:val="both"/>
            </w:pPr>
            <w:proofErr w:type="spellStart"/>
            <w:r>
              <w:rPr>
                <w:b/>
              </w:rPr>
              <w:t>м.п</w:t>
            </w:r>
            <w:proofErr w:type="spellEnd"/>
            <w:r>
              <w:rPr>
                <w:b/>
              </w:rPr>
              <w:t>.</w:t>
            </w:r>
            <w:r>
              <w:t xml:space="preserve">  </w:t>
            </w:r>
          </w:p>
        </w:tc>
        <w:tc>
          <w:tcPr>
            <w:tcW w:w="5162" w:type="dxa"/>
          </w:tcPr>
          <w:p w:rsidR="00607EB3" w:rsidRDefault="00607EB3">
            <w:pPr>
              <w:pStyle w:val="50"/>
              <w:keepNext/>
              <w:pBdr>
                <w:top w:val="none" w:sz="4" w:space="0" w:color="000000"/>
                <w:left w:val="none" w:sz="4" w:space="0" w:color="000000"/>
                <w:bottom w:val="none" w:sz="4" w:space="0" w:color="000000"/>
                <w:right w:val="none" w:sz="4" w:space="0" w:color="000000"/>
                <w:between w:val="none" w:sz="4" w:space="0" w:color="000000"/>
              </w:pBdr>
              <w:jc w:val="both"/>
            </w:pPr>
            <w:r>
              <w:rPr>
                <w:b/>
                <w:bCs/>
              </w:rPr>
              <w:t xml:space="preserve">Заказчик: </w:t>
            </w:r>
          </w:p>
          <w:p w:rsidR="00607EB3" w:rsidRDefault="00607EB3">
            <w:pPr>
              <w:pStyle w:val="43"/>
              <w:keepNext/>
              <w:rPr>
                <w:b/>
              </w:rPr>
            </w:pPr>
            <w:r>
              <w:rPr>
                <w:b/>
              </w:rPr>
              <w:t>Директор Уральского филиала ПАО «ТрансКонтейнер»</w:t>
            </w:r>
          </w:p>
          <w:p w:rsidR="00607EB3" w:rsidRDefault="00607EB3">
            <w:pPr>
              <w:pStyle w:val="43"/>
              <w:keepNext/>
              <w:jc w:val="both"/>
              <w:rPr>
                <w:b/>
              </w:rPr>
            </w:pPr>
          </w:p>
          <w:p w:rsidR="00607EB3" w:rsidRDefault="00607EB3">
            <w:pPr>
              <w:pStyle w:val="43"/>
              <w:keepNext/>
              <w:jc w:val="both"/>
              <w:rPr>
                <w:b/>
              </w:rPr>
            </w:pPr>
          </w:p>
          <w:p w:rsidR="00607EB3" w:rsidRDefault="00607EB3">
            <w:pPr>
              <w:pStyle w:val="43"/>
              <w:keepNext/>
              <w:jc w:val="both"/>
              <w:rPr>
                <w:b/>
              </w:rPr>
            </w:pPr>
            <w:r>
              <w:rPr>
                <w:b/>
              </w:rPr>
              <w:t xml:space="preserve">____________________/ А.А. Кривошапкин / </w:t>
            </w:r>
          </w:p>
          <w:p w:rsidR="00607EB3" w:rsidRDefault="00607EB3">
            <w:pPr>
              <w:pStyle w:val="43"/>
              <w:keepNext/>
              <w:jc w:val="both"/>
            </w:pPr>
            <w:proofErr w:type="spellStart"/>
            <w:r>
              <w:rPr>
                <w:b/>
              </w:rPr>
              <w:t>м.п</w:t>
            </w:r>
            <w:proofErr w:type="spellEnd"/>
            <w:r>
              <w:rPr>
                <w:b/>
              </w:rPr>
              <w:t>.</w:t>
            </w:r>
            <w:r>
              <w:t xml:space="preserve"> </w:t>
            </w:r>
          </w:p>
        </w:tc>
      </w:tr>
    </w:tbl>
    <w:p w:rsidR="00607EB3" w:rsidRDefault="00607EB3">
      <w:pPr>
        <w:pStyle w:val="43"/>
        <w:keepNext/>
      </w:pPr>
    </w:p>
    <w:p w:rsidR="00607EB3" w:rsidRDefault="00607EB3">
      <w:pPr>
        <w:pStyle w:val="43"/>
        <w:keepNext/>
      </w:pPr>
    </w:p>
    <w:p w:rsidR="00607EB3" w:rsidRDefault="00607EB3">
      <w:pPr>
        <w:pStyle w:val="43"/>
        <w:keepNext/>
        <w:jc w:val="both"/>
      </w:pPr>
      <w:r>
        <w:t xml:space="preserve"> </w:t>
      </w:r>
    </w:p>
    <w:p w:rsidR="00607EB3" w:rsidRDefault="00607EB3">
      <w:pPr>
        <w:pStyle w:val="43"/>
        <w:keepNext/>
        <w:jc w:val="both"/>
      </w:pPr>
    </w:p>
    <w:p w:rsidR="00607EB3" w:rsidRDefault="00607EB3">
      <w:pPr>
        <w:pStyle w:val="43"/>
        <w:keepNext/>
        <w:jc w:val="both"/>
      </w:pPr>
    </w:p>
    <w:p w:rsidR="00607EB3" w:rsidRDefault="00607EB3">
      <w:pPr>
        <w:pStyle w:val="43"/>
        <w:keepNext/>
        <w:jc w:val="both"/>
      </w:pPr>
    </w:p>
    <w:p w:rsidR="00607EB3" w:rsidRDefault="00607EB3">
      <w:pPr>
        <w:pStyle w:val="43"/>
        <w:keepNext/>
        <w:jc w:val="both"/>
      </w:pPr>
    </w:p>
    <w:p w:rsidR="00607EB3" w:rsidRDefault="00607EB3">
      <w:pPr>
        <w:pStyle w:val="43"/>
        <w:keepNext/>
        <w:jc w:val="both"/>
      </w:pPr>
    </w:p>
    <w:p w:rsidR="00607EB3" w:rsidRDefault="00607EB3">
      <w:pPr>
        <w:pStyle w:val="43"/>
        <w:keepNext/>
        <w:jc w:val="both"/>
      </w:pPr>
    </w:p>
    <w:p w:rsidR="00607EB3" w:rsidRDefault="00607EB3">
      <w:pPr>
        <w:pStyle w:val="43"/>
        <w:keepNext/>
        <w:jc w:val="both"/>
      </w:pPr>
    </w:p>
    <w:p w:rsidR="00607EB3" w:rsidRDefault="00607EB3">
      <w:pPr>
        <w:pStyle w:val="43"/>
        <w:keepNext/>
        <w:jc w:val="both"/>
      </w:pPr>
    </w:p>
    <w:p w:rsidR="00607EB3" w:rsidRDefault="00607EB3">
      <w:pPr>
        <w:pStyle w:val="43"/>
        <w:keepNext/>
        <w:jc w:val="both"/>
      </w:pPr>
    </w:p>
    <w:p w:rsidR="00607EB3" w:rsidRDefault="00607EB3">
      <w:pPr>
        <w:pStyle w:val="43"/>
        <w:keepNext/>
        <w:jc w:val="both"/>
      </w:pPr>
    </w:p>
    <w:p w:rsidR="00607EB3" w:rsidRDefault="00607EB3">
      <w:pPr>
        <w:pStyle w:val="43"/>
        <w:keepNext/>
        <w:jc w:val="both"/>
      </w:pPr>
    </w:p>
    <w:p w:rsidR="00607EB3" w:rsidRDefault="00607EB3">
      <w:pPr>
        <w:pStyle w:val="43"/>
        <w:keepNext/>
        <w:jc w:val="both"/>
      </w:pPr>
    </w:p>
    <w:p w:rsidR="00607EB3" w:rsidRDefault="00607EB3">
      <w:pPr>
        <w:pStyle w:val="43"/>
        <w:keepNext/>
        <w:jc w:val="both"/>
      </w:pPr>
    </w:p>
    <w:p w:rsidR="00607EB3" w:rsidRDefault="00607EB3">
      <w:pPr>
        <w:pStyle w:val="43"/>
        <w:keepNext/>
        <w:jc w:val="both"/>
      </w:pPr>
    </w:p>
    <w:p w:rsidR="00607EB3" w:rsidRDefault="00607EB3">
      <w:pPr>
        <w:pStyle w:val="43"/>
        <w:keepNext/>
        <w:jc w:val="both"/>
      </w:pPr>
    </w:p>
    <w:p w:rsidR="00607EB3" w:rsidRDefault="00607EB3">
      <w:pPr>
        <w:pStyle w:val="43"/>
        <w:keepNext/>
        <w:jc w:val="both"/>
      </w:pPr>
    </w:p>
    <w:p w:rsidR="00607EB3" w:rsidRDefault="00607EB3">
      <w:pPr>
        <w:pStyle w:val="43"/>
        <w:keepNext/>
        <w:jc w:val="both"/>
      </w:pPr>
    </w:p>
    <w:p w:rsidR="00607EB3" w:rsidRDefault="00607EB3">
      <w:pPr>
        <w:pStyle w:val="43"/>
        <w:keepNext/>
        <w:jc w:val="right"/>
      </w:pPr>
    </w:p>
    <w:p w:rsidR="00607EB3" w:rsidRDefault="00607EB3">
      <w:pPr>
        <w:pStyle w:val="43"/>
        <w:keepNext/>
        <w:jc w:val="right"/>
      </w:pPr>
      <w:r>
        <w:lastRenderedPageBreak/>
        <w:t xml:space="preserve">Приложение № 2 </w:t>
      </w:r>
    </w:p>
    <w:p w:rsidR="00607EB3" w:rsidRDefault="00607EB3">
      <w:pPr>
        <w:pStyle w:val="43"/>
        <w:keepNext/>
        <w:jc w:val="right"/>
      </w:pPr>
      <w:r>
        <w:t xml:space="preserve"> к договору № </w:t>
      </w:r>
      <w:proofErr w:type="spellStart"/>
      <w:r>
        <w:t>УРАЛд</w:t>
      </w:r>
      <w:proofErr w:type="spellEnd"/>
      <w:r>
        <w:t>/25/___/____</w:t>
      </w:r>
    </w:p>
    <w:p w:rsidR="00607EB3" w:rsidRDefault="00607EB3">
      <w:pPr>
        <w:pStyle w:val="43"/>
        <w:keepNext/>
        <w:jc w:val="right"/>
      </w:pPr>
      <w:r>
        <w:t xml:space="preserve"> от «___»________ 2025 г.</w:t>
      </w:r>
    </w:p>
    <w:p w:rsidR="00607EB3" w:rsidRDefault="00607EB3">
      <w:pPr>
        <w:pStyle w:val="43"/>
        <w:keepNext/>
        <w:ind w:firstLine="567"/>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ConsNormal"/>
        <w:keepNext/>
        <w:widowControl/>
        <w:ind w:firstLine="0"/>
        <w:jc w:val="center"/>
        <w:rPr>
          <w:rFonts w:ascii="Times New Roman" w:hAnsi="Times New Roman"/>
          <w:sz w:val="24"/>
          <w:szCs w:val="24"/>
        </w:rPr>
      </w:pPr>
      <w:r>
        <w:rPr>
          <w:rFonts w:ascii="Times New Roman" w:hAnsi="Times New Roman"/>
          <w:sz w:val="24"/>
          <w:szCs w:val="24"/>
        </w:rPr>
        <w:t>Протокол</w:t>
      </w:r>
    </w:p>
    <w:p w:rsidR="00607EB3" w:rsidRDefault="00607EB3">
      <w:pPr>
        <w:pStyle w:val="ConsNormal"/>
        <w:keepNext/>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607EB3" w:rsidRDefault="00607EB3">
      <w:pPr>
        <w:pStyle w:val="ConsNonformat"/>
        <w:keepNext/>
        <w:widowControl/>
        <w:rPr>
          <w:rFonts w:ascii="Times New Roman" w:hAnsi="Times New Roman"/>
          <w:sz w:val="24"/>
          <w:szCs w:val="24"/>
        </w:rPr>
      </w:pPr>
    </w:p>
    <w:p w:rsidR="00607EB3" w:rsidRDefault="00607EB3">
      <w:pPr>
        <w:pStyle w:val="ConsNonformat"/>
        <w:keepNext/>
        <w:widowControl/>
        <w:rPr>
          <w:rFonts w:ascii="Times New Roman" w:hAnsi="Times New Roman"/>
          <w:sz w:val="24"/>
          <w:szCs w:val="24"/>
        </w:rPr>
      </w:pPr>
    </w:p>
    <w:p w:rsidR="00607EB3" w:rsidRDefault="00607EB3">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Мы, нижеподписавшиеся, директор Уральского филиала ПАО «ТрансКонтейнер» Кривошапкин Андрей Алексеевич, действующий на основании доверенности  № </w:t>
      </w:r>
      <w:proofErr w:type="gramStart"/>
      <w:r>
        <w:rPr>
          <w:sz w:val="24"/>
          <w:szCs w:val="24"/>
        </w:rPr>
        <w:t>Ц</w:t>
      </w:r>
      <w:proofErr w:type="gramEnd"/>
      <w:r>
        <w:rPr>
          <w:sz w:val="24"/>
          <w:szCs w:val="24"/>
        </w:rPr>
        <w:t xml:space="preserve">/2025/НКП УРАЛ-119г от «14» февраля 2025 г.,  от лица Заказчика с одной стороны, и _____________________, действующий на основании Устава, от лица Исполнителя, с другой стороны, удостоверяем, что Сторонами достигнуто соглашение о величине договорной цены за единицу Услуги </w:t>
      </w:r>
      <w:r>
        <w:rPr>
          <w:color w:val="000000"/>
          <w:sz w:val="24"/>
          <w:szCs w:val="24"/>
        </w:rPr>
        <w:t xml:space="preserve">(один выполненный рейс) </w:t>
      </w:r>
      <w:r>
        <w:rPr>
          <w:sz w:val="24"/>
          <w:szCs w:val="24"/>
        </w:rPr>
        <w:t>по настоящему Договору:</w:t>
      </w:r>
    </w:p>
    <w:p w:rsidR="00607EB3" w:rsidRDefault="00607EB3" w:rsidP="00077D35">
      <w:pPr>
        <w:pStyle w:val="1a"/>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rPr>
          <w:color w:val="000000"/>
          <w:sz w:val="24"/>
          <w:szCs w:val="24"/>
        </w:rPr>
      </w:pPr>
      <w:r>
        <w:rPr>
          <w:sz w:val="24"/>
          <w:szCs w:val="24"/>
        </w:rPr>
        <w:t xml:space="preserve">по маршруту № 1 -  </w:t>
      </w:r>
      <w:r>
        <w:rPr>
          <w:color w:val="000000"/>
          <w:sz w:val="24"/>
          <w:szCs w:val="24"/>
        </w:rPr>
        <w:t>_____________(____________________) рублей, без учета НДС;</w:t>
      </w:r>
    </w:p>
    <w:p w:rsidR="00607EB3" w:rsidRDefault="00607EB3" w:rsidP="00077D35">
      <w:pPr>
        <w:pStyle w:val="1a"/>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rPr>
          <w:color w:val="000000"/>
          <w:sz w:val="24"/>
          <w:szCs w:val="24"/>
        </w:rPr>
      </w:pPr>
      <w:r>
        <w:rPr>
          <w:color w:val="000000"/>
          <w:sz w:val="24"/>
          <w:szCs w:val="24"/>
        </w:rPr>
        <w:t>по маршруту № 2- _____________(____________________) рублей, без учета НДС;</w:t>
      </w:r>
    </w:p>
    <w:p w:rsidR="00607EB3" w:rsidRDefault="00607EB3" w:rsidP="00077D35">
      <w:pPr>
        <w:pStyle w:val="1a"/>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rPr>
          <w:color w:val="000000"/>
          <w:sz w:val="24"/>
          <w:szCs w:val="24"/>
        </w:rPr>
      </w:pPr>
      <w:r>
        <w:rPr>
          <w:color w:val="000000"/>
          <w:sz w:val="24"/>
          <w:szCs w:val="24"/>
        </w:rPr>
        <w:t>по маршруту № 3 - _____________(____________________) рублей, без учета НДС;</w:t>
      </w:r>
    </w:p>
    <w:p w:rsidR="00607EB3" w:rsidRDefault="00607EB3" w:rsidP="00077D35">
      <w:pPr>
        <w:pStyle w:val="1a"/>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pPr>
      <w:r>
        <w:rPr>
          <w:color w:val="000000"/>
          <w:sz w:val="24"/>
          <w:szCs w:val="24"/>
        </w:rPr>
        <w:t xml:space="preserve">по маршруту № 4 - _____________(____________________) рублей, без учета НДС.  </w:t>
      </w:r>
      <w:r>
        <w:rPr>
          <w:color w:val="000000"/>
          <w:sz w:val="24"/>
          <w:szCs w:val="24"/>
        </w:rPr>
        <w:br/>
      </w:r>
      <w:r>
        <w:rPr>
          <w:i/>
          <w:iCs/>
          <w:color w:val="000000"/>
          <w:sz w:val="24"/>
          <w:szCs w:val="24"/>
        </w:rPr>
        <w:t>Кроме того начисляется НДС по ставке ____%/ либо НДС не облагается ввиду применения Поставщиком упрощенной системы налогообложения (указать д</w:t>
      </w:r>
      <w:r>
        <w:rPr>
          <w:i/>
          <w:iCs/>
          <w:color w:val="000000"/>
          <w:sz w:val="24"/>
          <w:szCs w:val="24"/>
        </w:rPr>
        <w:t>о</w:t>
      </w:r>
      <w:r>
        <w:rPr>
          <w:i/>
          <w:iCs/>
          <w:color w:val="000000"/>
          <w:sz w:val="24"/>
          <w:szCs w:val="24"/>
        </w:rPr>
        <w:t>кумент – основание)</w:t>
      </w:r>
      <w:r>
        <w:t xml:space="preserve">. </w:t>
      </w:r>
    </w:p>
    <w:p w:rsidR="00607EB3" w:rsidRDefault="00607EB3">
      <w:pPr>
        <w:pStyle w:val="1a"/>
        <w:pBdr>
          <w:top w:val="none" w:sz="4" w:space="0" w:color="000000"/>
          <w:left w:val="none" w:sz="4" w:space="0" w:color="000000"/>
          <w:bottom w:val="none" w:sz="4" w:space="0" w:color="000000"/>
          <w:right w:val="none" w:sz="4" w:space="0" w:color="000000"/>
          <w:between w:val="none" w:sz="4" w:space="0" w:color="000000"/>
        </w:pBdr>
        <w:ind w:firstLine="567"/>
      </w:pPr>
    </w:p>
    <w:p w:rsidR="00607EB3" w:rsidRDefault="00607EB3">
      <w:pPr>
        <w:pStyle w:val="1a"/>
        <w:pBdr>
          <w:top w:val="none" w:sz="4" w:space="0" w:color="000000"/>
          <w:left w:val="none" w:sz="4" w:space="0" w:color="000000"/>
          <w:bottom w:val="none" w:sz="4" w:space="0" w:color="000000"/>
          <w:right w:val="none" w:sz="4" w:space="0" w:color="000000"/>
          <w:between w:val="none" w:sz="4" w:space="0" w:color="000000"/>
        </w:pBdr>
        <w:ind w:firstLine="567"/>
      </w:pPr>
    </w:p>
    <w:tbl>
      <w:tblPr>
        <w:tblW w:w="10323" w:type="dxa"/>
        <w:tblLayout w:type="fixed"/>
        <w:tblLook w:val="0000" w:firstRow="0" w:lastRow="0" w:firstColumn="0" w:lastColumn="0" w:noHBand="0" w:noVBand="0"/>
      </w:tblPr>
      <w:tblGrid>
        <w:gridCol w:w="5161"/>
        <w:gridCol w:w="5162"/>
      </w:tblGrid>
      <w:tr w:rsidR="00607EB3">
        <w:trPr>
          <w:trHeight w:val="2077"/>
        </w:trPr>
        <w:tc>
          <w:tcPr>
            <w:tcW w:w="5161" w:type="dxa"/>
          </w:tcPr>
          <w:p w:rsidR="00607EB3" w:rsidRDefault="00607EB3">
            <w:pPr>
              <w:pStyle w:val="43"/>
              <w:keepNext/>
              <w:tabs>
                <w:tab w:val="left" w:pos="540"/>
              </w:tabs>
              <w:jc w:val="both"/>
            </w:pPr>
            <w:r>
              <w:rPr>
                <w:b/>
              </w:rPr>
              <w:lastRenderedPageBreak/>
              <w:t xml:space="preserve">Исполнитель: </w:t>
            </w:r>
          </w:p>
          <w:p w:rsidR="00607EB3" w:rsidRDefault="00607EB3">
            <w:pPr>
              <w:pStyle w:val="43"/>
              <w:keepNext/>
              <w:tabs>
                <w:tab w:val="left" w:pos="540"/>
              </w:tabs>
              <w:jc w:val="both"/>
              <w:rPr>
                <w:b/>
              </w:rPr>
            </w:pPr>
            <w:r>
              <w:rPr>
                <w:b/>
              </w:rPr>
              <w:t>_____________(должность подписанта)</w:t>
            </w:r>
          </w:p>
          <w:p w:rsidR="00607EB3" w:rsidRDefault="00607EB3">
            <w:pPr>
              <w:pStyle w:val="43"/>
              <w:keepNext/>
              <w:tabs>
                <w:tab w:val="left" w:pos="540"/>
              </w:tabs>
              <w:jc w:val="both"/>
              <w:rPr>
                <w:b/>
              </w:rPr>
            </w:pPr>
          </w:p>
          <w:p w:rsidR="00607EB3" w:rsidRDefault="00607EB3">
            <w:pPr>
              <w:pStyle w:val="43"/>
              <w:keepNext/>
              <w:tabs>
                <w:tab w:val="left" w:pos="540"/>
              </w:tabs>
              <w:jc w:val="both"/>
              <w:rPr>
                <w:b/>
              </w:rPr>
            </w:pPr>
          </w:p>
          <w:p w:rsidR="00607EB3" w:rsidRDefault="00607EB3">
            <w:pPr>
              <w:pStyle w:val="43"/>
              <w:keepNext/>
              <w:tabs>
                <w:tab w:val="left" w:pos="540"/>
              </w:tabs>
              <w:jc w:val="both"/>
              <w:rPr>
                <w:b/>
              </w:rPr>
            </w:pPr>
          </w:p>
          <w:p w:rsidR="00607EB3" w:rsidRDefault="00607EB3">
            <w:pPr>
              <w:pStyle w:val="43"/>
              <w:keepNext/>
              <w:tabs>
                <w:tab w:val="left" w:pos="540"/>
              </w:tabs>
              <w:jc w:val="both"/>
              <w:rPr>
                <w:b/>
              </w:rPr>
            </w:pPr>
            <w:r>
              <w:rPr>
                <w:b/>
              </w:rPr>
              <w:t>_________________________ / ____________ /</w:t>
            </w:r>
          </w:p>
          <w:p w:rsidR="00607EB3" w:rsidRDefault="00607EB3">
            <w:pPr>
              <w:pStyle w:val="43"/>
              <w:keepNext/>
              <w:jc w:val="both"/>
            </w:pPr>
            <w:proofErr w:type="spellStart"/>
            <w:r>
              <w:rPr>
                <w:b/>
              </w:rPr>
              <w:t>м.п</w:t>
            </w:r>
            <w:proofErr w:type="spellEnd"/>
            <w:r>
              <w:rPr>
                <w:b/>
              </w:rPr>
              <w:t>.</w:t>
            </w:r>
            <w:r>
              <w:t xml:space="preserve">  </w:t>
            </w:r>
          </w:p>
        </w:tc>
        <w:tc>
          <w:tcPr>
            <w:tcW w:w="5162" w:type="dxa"/>
          </w:tcPr>
          <w:p w:rsidR="00607EB3" w:rsidRDefault="00607EB3">
            <w:pPr>
              <w:pStyle w:val="50"/>
              <w:keepNext/>
              <w:pBdr>
                <w:top w:val="none" w:sz="4" w:space="0" w:color="000000"/>
                <w:left w:val="none" w:sz="4" w:space="0" w:color="000000"/>
                <w:bottom w:val="none" w:sz="4" w:space="0" w:color="000000"/>
                <w:right w:val="none" w:sz="4" w:space="0" w:color="000000"/>
                <w:between w:val="none" w:sz="4" w:space="0" w:color="000000"/>
              </w:pBdr>
              <w:jc w:val="both"/>
            </w:pPr>
            <w:r>
              <w:rPr>
                <w:b/>
                <w:bCs/>
              </w:rPr>
              <w:t xml:space="preserve">Заказчик: </w:t>
            </w:r>
          </w:p>
          <w:p w:rsidR="00607EB3" w:rsidRDefault="00607EB3">
            <w:pPr>
              <w:pStyle w:val="43"/>
              <w:keepNext/>
              <w:rPr>
                <w:b/>
              </w:rPr>
            </w:pPr>
            <w:r>
              <w:rPr>
                <w:b/>
              </w:rPr>
              <w:t>Директор Уральского филиала ПАО «ТрансКонтейнер»</w:t>
            </w:r>
          </w:p>
          <w:p w:rsidR="00607EB3" w:rsidRDefault="00607EB3">
            <w:pPr>
              <w:pStyle w:val="43"/>
              <w:keepNext/>
              <w:jc w:val="both"/>
              <w:rPr>
                <w:b/>
              </w:rPr>
            </w:pPr>
          </w:p>
          <w:p w:rsidR="00607EB3" w:rsidRDefault="00607EB3">
            <w:pPr>
              <w:pStyle w:val="43"/>
              <w:keepNext/>
              <w:jc w:val="both"/>
              <w:rPr>
                <w:b/>
              </w:rPr>
            </w:pPr>
          </w:p>
          <w:p w:rsidR="00607EB3" w:rsidRDefault="00607EB3">
            <w:pPr>
              <w:pStyle w:val="43"/>
              <w:keepNext/>
              <w:jc w:val="both"/>
              <w:rPr>
                <w:b/>
              </w:rPr>
            </w:pPr>
            <w:r>
              <w:rPr>
                <w:b/>
              </w:rPr>
              <w:t xml:space="preserve">____________________/ А.А. Кривошапкин / </w:t>
            </w:r>
          </w:p>
          <w:p w:rsidR="00607EB3" w:rsidRDefault="00607EB3">
            <w:pPr>
              <w:pStyle w:val="43"/>
              <w:keepNext/>
              <w:jc w:val="both"/>
            </w:pPr>
            <w:proofErr w:type="spellStart"/>
            <w:r>
              <w:rPr>
                <w:b/>
              </w:rPr>
              <w:t>м.п</w:t>
            </w:r>
            <w:proofErr w:type="spellEnd"/>
            <w:r>
              <w:rPr>
                <w:b/>
              </w:rPr>
              <w:t>.</w:t>
            </w:r>
            <w:r>
              <w:t xml:space="preserve"> </w:t>
            </w:r>
          </w:p>
        </w:tc>
      </w:tr>
    </w:tbl>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p>
    <w:p w:rsidR="00607EB3" w:rsidRDefault="00607EB3">
      <w:pPr>
        <w:pStyle w:val="43"/>
        <w:keepNext/>
        <w:jc w:val="right"/>
      </w:pPr>
      <w:r>
        <w:lastRenderedPageBreak/>
        <w:t xml:space="preserve"> Приложение № 3 </w:t>
      </w:r>
    </w:p>
    <w:p w:rsidR="00607EB3" w:rsidRDefault="00607EB3">
      <w:pPr>
        <w:pStyle w:val="43"/>
        <w:keepNext/>
        <w:jc w:val="right"/>
      </w:pPr>
      <w:r>
        <w:t xml:space="preserve"> к договору № </w:t>
      </w:r>
      <w:proofErr w:type="spellStart"/>
      <w:r>
        <w:t>УРАЛд</w:t>
      </w:r>
      <w:proofErr w:type="spellEnd"/>
      <w:r>
        <w:t>/25/___/____</w:t>
      </w:r>
    </w:p>
    <w:p w:rsidR="00607EB3" w:rsidRDefault="00607EB3">
      <w:pPr>
        <w:pStyle w:val="43"/>
        <w:keepNext/>
        <w:jc w:val="right"/>
      </w:pPr>
      <w:r>
        <w:t xml:space="preserve"> от «___»________ 2025 г.</w:t>
      </w:r>
    </w:p>
    <w:p w:rsidR="00607EB3" w:rsidRDefault="00607EB3">
      <w:pPr>
        <w:pStyle w:val="43"/>
        <w:keepNext/>
        <w:ind w:firstLine="567"/>
        <w:jc w:val="right"/>
      </w:pPr>
    </w:p>
    <w:p w:rsidR="00607EB3" w:rsidRDefault="00607EB3">
      <w:pPr>
        <w:pStyle w:val="43"/>
        <w:keepNext/>
        <w:ind w:firstLine="567"/>
        <w:jc w:val="right"/>
      </w:pPr>
    </w:p>
    <w:p w:rsidR="00607EB3" w:rsidRDefault="00607EB3">
      <w:pPr>
        <w:pStyle w:val="43"/>
        <w:keepNext/>
        <w:pBdr>
          <w:top w:val="none" w:sz="4" w:space="0" w:color="000000"/>
          <w:left w:val="none" w:sz="4" w:space="0" w:color="000000"/>
          <w:bottom w:val="none" w:sz="4" w:space="0" w:color="000000"/>
          <w:right w:val="none" w:sz="4" w:space="0" w:color="000000"/>
          <w:between w:val="none" w:sz="4" w:space="0" w:color="000000"/>
        </w:pBdr>
        <w:jc w:val="center"/>
        <w:rPr>
          <w:b/>
        </w:rPr>
      </w:pPr>
      <w:r>
        <w:rPr>
          <w:b/>
        </w:rPr>
        <w:t>Порядок электронного документооборота</w:t>
      </w:r>
    </w:p>
    <w:p w:rsidR="00607EB3" w:rsidRDefault="00607EB3">
      <w:pPr>
        <w:pStyle w:val="43"/>
        <w:keepNext/>
        <w:pBdr>
          <w:top w:val="none" w:sz="4" w:space="0" w:color="000000"/>
          <w:left w:val="none" w:sz="4" w:space="0" w:color="000000"/>
          <w:bottom w:val="none" w:sz="4" w:space="0" w:color="000000"/>
          <w:right w:val="none" w:sz="4" w:space="0" w:color="000000"/>
          <w:between w:val="none" w:sz="4" w:space="0" w:color="000000"/>
        </w:pBdr>
        <w:jc w:val="center"/>
        <w:rPr>
          <w:b/>
        </w:rPr>
      </w:pPr>
    </w:p>
    <w:p w:rsidR="00607EB3" w:rsidRDefault="00607EB3">
      <w:pPr>
        <w:pStyle w:val="43"/>
        <w:keepNext/>
        <w:pBdr>
          <w:top w:val="none" w:sz="4" w:space="0" w:color="000000"/>
          <w:left w:val="none" w:sz="4" w:space="0" w:color="000000"/>
          <w:bottom w:val="none" w:sz="4" w:space="0" w:color="000000"/>
          <w:right w:val="none" w:sz="4" w:space="0" w:color="000000"/>
          <w:between w:val="none" w:sz="4" w:space="0" w:color="000000"/>
        </w:pBdr>
        <w:jc w:val="center"/>
        <w:rPr>
          <w:b/>
        </w:rPr>
      </w:pPr>
    </w:p>
    <w:p w:rsidR="00607EB3" w:rsidRDefault="00607EB3">
      <w:pPr>
        <w:keepNext/>
        <w:spacing w:line="276" w:lineRule="auto"/>
        <w:jc w:val="center"/>
      </w:pPr>
    </w:p>
    <w:p w:rsidR="00607EB3" w:rsidRDefault="00607EB3">
      <w:pPr>
        <w:keepNext/>
        <w:suppressLineNumbers/>
        <w:ind w:firstLine="709"/>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07EB3" w:rsidRDefault="00607EB3">
      <w:pPr>
        <w:keepNext/>
        <w:suppressLineNumbers/>
        <w:ind w:firstLine="709"/>
        <w:jc w:val="both"/>
      </w:pPr>
      <w: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0" w:tooltip="https://www.nalog.gov.ru" w:history="1">
        <w:r>
          <w:rPr>
            <w:rStyle w:val="a7"/>
            <w:rFonts w:eastAsia="MS Mincho"/>
            <w:lang w:val="en-US"/>
          </w:rPr>
          <w:t>https</w:t>
        </w:r>
        <w:r>
          <w:rPr>
            <w:rStyle w:val="a7"/>
            <w:rFonts w:eastAsia="MS Mincho"/>
          </w:rPr>
          <w:t>://</w:t>
        </w:r>
        <w:r>
          <w:rPr>
            <w:rStyle w:val="a7"/>
            <w:rFonts w:eastAsia="MS Mincho"/>
            <w:lang w:val="en-US"/>
          </w:rPr>
          <w:t>www</w:t>
        </w:r>
        <w:r>
          <w:rPr>
            <w:rStyle w:val="a7"/>
            <w:rFonts w:eastAsia="MS Mincho"/>
          </w:rPr>
          <w:t>.</w:t>
        </w:r>
        <w:proofErr w:type="spellStart"/>
        <w:r>
          <w:rPr>
            <w:rStyle w:val="a7"/>
            <w:rFonts w:eastAsia="MS Mincho"/>
            <w:lang w:val="en-US"/>
          </w:rPr>
          <w:t>nalog</w:t>
        </w:r>
        <w:proofErr w:type="spellEnd"/>
        <w:r>
          <w:rPr>
            <w:rStyle w:val="a7"/>
            <w:rFonts w:eastAsia="MS Mincho"/>
          </w:rPr>
          <w:t>.</w:t>
        </w:r>
        <w:proofErr w:type="spellStart"/>
        <w:r>
          <w:rPr>
            <w:rStyle w:val="a7"/>
            <w:rFonts w:eastAsia="MS Mincho"/>
            <w:lang w:val="en-US"/>
          </w:rPr>
          <w:t>gov</w:t>
        </w:r>
        <w:proofErr w:type="spellEnd"/>
        <w:r>
          <w:rPr>
            <w:rStyle w:val="a7"/>
            <w:rFonts w:eastAsia="MS Mincho"/>
          </w:rPr>
          <w:t>.</w:t>
        </w:r>
        <w:proofErr w:type="spellStart"/>
        <w:r>
          <w:rPr>
            <w:rStyle w:val="a7"/>
            <w:rFonts w:eastAsia="MS Mincho"/>
            <w:lang w:val="en-US"/>
          </w:rPr>
          <w:t>ru</w:t>
        </w:r>
        <w:proofErr w:type="spellEnd"/>
      </w:hyperlink>
      <w:r>
        <w:t>).</w:t>
      </w:r>
    </w:p>
    <w:p w:rsidR="00607EB3" w:rsidRDefault="00607EB3">
      <w:pPr>
        <w:keepNext/>
        <w:suppressLineNumbers/>
        <w:ind w:firstLine="709"/>
        <w:jc w:val="both"/>
      </w:pPr>
      <w:r>
        <w:t>3. В электронной форме Стороны составляют и подписывают квалифицированной электронной подписью следующие виды документов:</w:t>
      </w:r>
    </w:p>
    <w:p w:rsidR="00607EB3" w:rsidRDefault="00607EB3">
      <w:pPr>
        <w:keepNext/>
        <w:suppressLineNumbers/>
        <w:ind w:firstLine="709"/>
        <w:jc w:val="both"/>
      </w:pPr>
      <w:r>
        <w:t>Акт сдачи-приемки оказанных услуг;</w:t>
      </w:r>
    </w:p>
    <w:p w:rsidR="00607EB3" w:rsidRDefault="00607EB3">
      <w:pPr>
        <w:keepNext/>
        <w:suppressLineNumbers/>
        <w:ind w:firstLine="709"/>
        <w:jc w:val="both"/>
      </w:pPr>
      <w:r>
        <w:t>Универсальный передаточный документ (УПД);</w:t>
      </w:r>
    </w:p>
    <w:p w:rsidR="00607EB3" w:rsidRDefault="00607EB3">
      <w:pPr>
        <w:keepNext/>
        <w:suppressLineNumbers/>
        <w:ind w:firstLine="709"/>
        <w:jc w:val="both"/>
      </w:pPr>
      <w:r>
        <w:t>Универсальный корректировочный документ (УКД);</w:t>
      </w:r>
    </w:p>
    <w:p w:rsidR="00607EB3" w:rsidRDefault="00607EB3">
      <w:pPr>
        <w:keepNext/>
        <w:suppressLineNumbers/>
        <w:ind w:firstLine="709"/>
        <w:jc w:val="both"/>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607EB3" w:rsidRDefault="00607EB3">
      <w:pPr>
        <w:keepNext/>
        <w:suppressLineNumbers/>
        <w:ind w:firstLine="709"/>
        <w:jc w:val="both"/>
      </w:pPr>
      <w:r>
        <w:t>При формировании электронных документов (Акт, УПД) обязательны к заполнению поля в группе «ИнфПолФХЖ</w:t>
      </w:r>
      <w:proofErr w:type="gramStart"/>
      <w:r>
        <w:t>1</w:t>
      </w:r>
      <w:proofErr w:type="gramEnd"/>
      <w:r>
        <w:t>»:</w:t>
      </w:r>
    </w:p>
    <w:p w:rsidR="00607EB3" w:rsidRDefault="00607EB3">
      <w:pPr>
        <w:keepNext/>
        <w:suppressLineNumbers/>
        <w:ind w:firstLine="709"/>
        <w:jc w:val="both"/>
      </w:pPr>
      <w:r>
        <w:t>элемента «</w:t>
      </w:r>
      <w:proofErr w:type="spellStart"/>
      <w:r>
        <w:t>ТекстИнф</w:t>
      </w:r>
      <w:proofErr w:type="spellEnd"/>
      <w:r>
        <w:t>»:</w:t>
      </w:r>
    </w:p>
    <w:p w:rsidR="00607EB3" w:rsidRDefault="00607EB3">
      <w:pPr>
        <w:keepNext/>
        <w:suppressLineNumbers/>
        <w:ind w:firstLine="709"/>
        <w:jc w:val="both"/>
      </w:pPr>
      <w:r>
        <w:t>в поле «</w:t>
      </w:r>
      <w:proofErr w:type="spellStart"/>
      <w:r>
        <w:t>Идентиф</w:t>
      </w:r>
      <w:proofErr w:type="spellEnd"/>
      <w:r>
        <w:t>» указать «</w:t>
      </w:r>
      <w:proofErr w:type="spellStart"/>
      <w:r>
        <w:t>КодБЕ</w:t>
      </w:r>
      <w:proofErr w:type="spellEnd"/>
      <w:r>
        <w:t>»;</w:t>
      </w:r>
    </w:p>
    <w:p w:rsidR="00607EB3" w:rsidRDefault="00607EB3">
      <w:pPr>
        <w:keepNext/>
        <w:suppressLineNumbers/>
        <w:ind w:firstLine="709"/>
        <w:jc w:val="both"/>
      </w:pPr>
      <w:r>
        <w:t>в поле «</w:t>
      </w:r>
      <w:proofErr w:type="spellStart"/>
      <w:r>
        <w:t>Значен</w:t>
      </w:r>
      <w:proofErr w:type="spellEnd"/>
      <w:r>
        <w:t>» указать значение кода БЕ</w:t>
      </w:r>
      <w:r>
        <w:rPr>
          <w:rStyle w:val="af6"/>
          <w:rFonts w:eastAsia="Arial"/>
          <w:b/>
        </w:rPr>
        <w:footnoteReference w:id="4"/>
      </w:r>
      <w:r>
        <w:t>.</w:t>
      </w:r>
    </w:p>
    <w:p w:rsidR="00607EB3" w:rsidRDefault="00607EB3">
      <w:pPr>
        <w:keepNext/>
        <w:suppressLineNumbers/>
        <w:ind w:left="566"/>
      </w:pPr>
      <w:r>
        <w:t xml:space="preserve">   элемента основания передачи «</w:t>
      </w:r>
      <w:proofErr w:type="spellStart"/>
      <w:r>
        <w:t>ОснПер</w:t>
      </w:r>
      <w:proofErr w:type="spellEnd"/>
      <w:r>
        <w:t>»:</w:t>
      </w:r>
    </w:p>
    <w:p w:rsidR="00607EB3" w:rsidRDefault="00607EB3">
      <w:pPr>
        <w:keepNext/>
        <w:suppressLineNumbers/>
        <w:ind w:left="566" w:firstLine="143"/>
      </w:pPr>
      <w:r>
        <w:t>в поле «</w:t>
      </w:r>
      <w:proofErr w:type="spellStart"/>
      <w:r>
        <w:t>НаимОсн</w:t>
      </w:r>
      <w:proofErr w:type="spellEnd"/>
      <w:r>
        <w:t xml:space="preserve">» указать  «Договор»; </w:t>
      </w:r>
    </w:p>
    <w:p w:rsidR="00607EB3" w:rsidRDefault="00607EB3">
      <w:pPr>
        <w:keepNext/>
        <w:suppressLineNumbers/>
        <w:ind w:left="566" w:firstLine="143"/>
      </w:pPr>
      <w:r>
        <w:t>в поле «</w:t>
      </w:r>
      <w:proofErr w:type="spellStart"/>
      <w:r>
        <w:t>НомерОсн</w:t>
      </w:r>
      <w:proofErr w:type="spellEnd"/>
      <w:r>
        <w:t xml:space="preserve">» указать номер Договора; </w:t>
      </w:r>
    </w:p>
    <w:p w:rsidR="00607EB3" w:rsidRDefault="00607EB3">
      <w:pPr>
        <w:keepNext/>
        <w:suppressLineNumbers/>
        <w:ind w:left="566"/>
      </w:pPr>
      <w:r>
        <w:t xml:space="preserve">   в поле  «</w:t>
      </w:r>
      <w:proofErr w:type="spellStart"/>
      <w:r>
        <w:t>ДатаОсн</w:t>
      </w:r>
      <w:proofErr w:type="spellEnd"/>
      <w:r>
        <w:t>» указать дату Договора.</w:t>
      </w:r>
    </w:p>
    <w:p w:rsidR="00607EB3" w:rsidRDefault="00607EB3">
      <w:pPr>
        <w:keepNext/>
        <w:suppressLineNumbers/>
        <w:jc w:val="both"/>
      </w:pPr>
      <w:r>
        <w:tab/>
        <w:t xml:space="preserve">Иные документы, предусмотренные условиями настоящего договора (счет, акт сверки), формируются в формате </w:t>
      </w:r>
      <w:proofErr w:type="spellStart"/>
      <w:r>
        <w:t>pdf</w:t>
      </w:r>
      <w:proofErr w:type="spellEnd"/>
      <w:r>
        <w:t xml:space="preserve">. и передаются только в комплекте с формализованными документами.  </w:t>
      </w:r>
    </w:p>
    <w:p w:rsidR="00607EB3" w:rsidRDefault="00607EB3">
      <w:pPr>
        <w:keepNext/>
        <w:suppressLineNumbers/>
        <w:ind w:firstLine="709"/>
        <w:jc w:val="both"/>
      </w:pPr>
      <w: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07EB3" w:rsidRDefault="00607EB3">
      <w:pPr>
        <w:keepNext/>
        <w:suppressLineNumbers/>
        <w:ind w:firstLine="709"/>
        <w:jc w:val="both"/>
      </w:pPr>
      <w:r>
        <w:lastRenderedPageBreak/>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07EB3" w:rsidRDefault="00607EB3">
      <w:pPr>
        <w:keepNext/>
        <w:suppressLineNumbers/>
        <w:ind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07EB3" w:rsidRDefault="00607EB3">
      <w:pPr>
        <w:keepNext/>
        <w:suppressLineNumbers/>
        <w:ind w:firstLine="709"/>
        <w:jc w:val="both"/>
      </w:pPr>
      <w: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07EB3" w:rsidRDefault="00607EB3">
      <w:pPr>
        <w:keepNext/>
        <w:suppressLineNumbers/>
        <w:ind w:firstLine="709"/>
        <w:jc w:val="both"/>
      </w:pPr>
      <w: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07EB3" w:rsidRDefault="00607EB3">
      <w:pPr>
        <w:keepNext/>
        <w:suppressLineNumbers/>
        <w:ind w:firstLine="709"/>
        <w:jc w:val="both"/>
      </w:pPr>
      <w:r>
        <w:t xml:space="preserve">9. В отношениях, не урегулированных настоящим Приложением, Стороны руководствуются законодательством Российской Федерации. </w:t>
      </w:r>
    </w:p>
    <w:p w:rsidR="00607EB3" w:rsidRDefault="00607EB3">
      <w:pPr>
        <w:pStyle w:val="43"/>
        <w:keepNext/>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jc w:val="both"/>
      </w:pPr>
    </w:p>
    <w:tbl>
      <w:tblPr>
        <w:tblW w:w="10323" w:type="dxa"/>
        <w:tblLayout w:type="fixed"/>
        <w:tblLook w:val="0000" w:firstRow="0" w:lastRow="0" w:firstColumn="0" w:lastColumn="0" w:noHBand="0" w:noVBand="0"/>
      </w:tblPr>
      <w:tblGrid>
        <w:gridCol w:w="5161"/>
        <w:gridCol w:w="5162"/>
      </w:tblGrid>
      <w:tr w:rsidR="00607EB3">
        <w:trPr>
          <w:trHeight w:val="2077"/>
        </w:trPr>
        <w:tc>
          <w:tcPr>
            <w:tcW w:w="5161" w:type="dxa"/>
          </w:tcPr>
          <w:p w:rsidR="00607EB3" w:rsidRDefault="00607EB3">
            <w:pPr>
              <w:pStyle w:val="43"/>
              <w:keepNext/>
              <w:tabs>
                <w:tab w:val="left" w:pos="540"/>
              </w:tabs>
              <w:jc w:val="both"/>
            </w:pPr>
            <w:r>
              <w:rPr>
                <w:b/>
              </w:rPr>
              <w:t xml:space="preserve">Исполнитель: </w:t>
            </w:r>
          </w:p>
          <w:p w:rsidR="00607EB3" w:rsidRDefault="00607EB3">
            <w:pPr>
              <w:pStyle w:val="43"/>
              <w:keepNext/>
              <w:tabs>
                <w:tab w:val="left" w:pos="540"/>
              </w:tabs>
              <w:jc w:val="both"/>
              <w:rPr>
                <w:b/>
              </w:rPr>
            </w:pPr>
            <w:r>
              <w:rPr>
                <w:b/>
              </w:rPr>
              <w:t>_____________(должность подписанта)</w:t>
            </w:r>
          </w:p>
          <w:p w:rsidR="00607EB3" w:rsidRDefault="00607EB3">
            <w:pPr>
              <w:pStyle w:val="43"/>
              <w:keepNext/>
              <w:tabs>
                <w:tab w:val="left" w:pos="540"/>
              </w:tabs>
              <w:jc w:val="both"/>
              <w:rPr>
                <w:b/>
              </w:rPr>
            </w:pPr>
          </w:p>
          <w:p w:rsidR="00607EB3" w:rsidRDefault="00607EB3">
            <w:pPr>
              <w:pStyle w:val="43"/>
              <w:keepNext/>
              <w:tabs>
                <w:tab w:val="left" w:pos="540"/>
              </w:tabs>
              <w:jc w:val="both"/>
              <w:rPr>
                <w:b/>
              </w:rPr>
            </w:pPr>
          </w:p>
          <w:p w:rsidR="00607EB3" w:rsidRDefault="00607EB3">
            <w:pPr>
              <w:pStyle w:val="43"/>
              <w:keepNext/>
              <w:tabs>
                <w:tab w:val="left" w:pos="540"/>
              </w:tabs>
              <w:jc w:val="both"/>
              <w:rPr>
                <w:b/>
              </w:rPr>
            </w:pPr>
          </w:p>
          <w:p w:rsidR="00607EB3" w:rsidRDefault="00607EB3">
            <w:pPr>
              <w:pStyle w:val="43"/>
              <w:keepNext/>
              <w:tabs>
                <w:tab w:val="left" w:pos="540"/>
              </w:tabs>
              <w:jc w:val="both"/>
              <w:rPr>
                <w:b/>
              </w:rPr>
            </w:pPr>
            <w:r>
              <w:rPr>
                <w:b/>
              </w:rPr>
              <w:t>_________________________ / ____________ /</w:t>
            </w:r>
          </w:p>
          <w:p w:rsidR="00607EB3" w:rsidRDefault="00607EB3">
            <w:pPr>
              <w:pStyle w:val="43"/>
              <w:keepNext/>
              <w:jc w:val="both"/>
            </w:pPr>
            <w:proofErr w:type="spellStart"/>
            <w:r>
              <w:rPr>
                <w:b/>
              </w:rPr>
              <w:t>м.п</w:t>
            </w:r>
            <w:proofErr w:type="spellEnd"/>
            <w:r>
              <w:rPr>
                <w:b/>
              </w:rPr>
              <w:t>.</w:t>
            </w:r>
            <w:r>
              <w:t xml:space="preserve">  </w:t>
            </w:r>
          </w:p>
        </w:tc>
        <w:tc>
          <w:tcPr>
            <w:tcW w:w="5162" w:type="dxa"/>
          </w:tcPr>
          <w:p w:rsidR="00607EB3" w:rsidRDefault="00607EB3">
            <w:pPr>
              <w:pStyle w:val="50"/>
              <w:keepNext/>
              <w:pBdr>
                <w:top w:val="none" w:sz="4" w:space="0" w:color="000000"/>
                <w:left w:val="none" w:sz="4" w:space="0" w:color="000000"/>
                <w:bottom w:val="none" w:sz="4" w:space="0" w:color="000000"/>
                <w:right w:val="none" w:sz="4" w:space="0" w:color="000000"/>
                <w:between w:val="none" w:sz="4" w:space="0" w:color="000000"/>
              </w:pBdr>
              <w:jc w:val="both"/>
            </w:pPr>
            <w:r>
              <w:rPr>
                <w:b/>
                <w:bCs/>
              </w:rPr>
              <w:t xml:space="preserve">Заказчик: </w:t>
            </w:r>
          </w:p>
          <w:p w:rsidR="00607EB3" w:rsidRDefault="00607EB3">
            <w:pPr>
              <w:pStyle w:val="43"/>
              <w:keepNext/>
              <w:rPr>
                <w:b/>
              </w:rPr>
            </w:pPr>
            <w:r>
              <w:rPr>
                <w:b/>
              </w:rPr>
              <w:t>Директор Уральского филиала ПАО «ТрансКонтейнер»</w:t>
            </w:r>
          </w:p>
          <w:p w:rsidR="00607EB3" w:rsidRDefault="00607EB3">
            <w:pPr>
              <w:pStyle w:val="43"/>
              <w:keepNext/>
              <w:jc w:val="both"/>
              <w:rPr>
                <w:b/>
              </w:rPr>
            </w:pPr>
          </w:p>
          <w:p w:rsidR="00607EB3" w:rsidRDefault="00607EB3">
            <w:pPr>
              <w:pStyle w:val="43"/>
              <w:keepNext/>
              <w:jc w:val="both"/>
              <w:rPr>
                <w:b/>
              </w:rPr>
            </w:pPr>
          </w:p>
          <w:p w:rsidR="00607EB3" w:rsidRDefault="00607EB3">
            <w:pPr>
              <w:pStyle w:val="43"/>
              <w:keepNext/>
              <w:jc w:val="both"/>
              <w:rPr>
                <w:b/>
              </w:rPr>
            </w:pPr>
            <w:r>
              <w:rPr>
                <w:b/>
              </w:rPr>
              <w:t xml:space="preserve">____________________/ А.А. Кривошапкин / </w:t>
            </w:r>
          </w:p>
          <w:p w:rsidR="00607EB3" w:rsidRDefault="00607EB3">
            <w:pPr>
              <w:pStyle w:val="43"/>
              <w:keepNext/>
              <w:jc w:val="both"/>
            </w:pPr>
            <w:proofErr w:type="spellStart"/>
            <w:r>
              <w:rPr>
                <w:b/>
              </w:rPr>
              <w:t>м.п</w:t>
            </w:r>
            <w:proofErr w:type="spellEnd"/>
            <w:r>
              <w:rPr>
                <w:b/>
              </w:rPr>
              <w:t>.</w:t>
            </w:r>
            <w:r>
              <w:t xml:space="preserve"> </w:t>
            </w:r>
          </w:p>
        </w:tc>
      </w:tr>
    </w:tbl>
    <w:p w:rsidR="00607EB3" w:rsidRDefault="00607EB3">
      <w:pPr>
        <w:pStyle w:val="43"/>
        <w:keepNext/>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jc w:val="both"/>
        <w:rPr>
          <w:b/>
        </w:rPr>
      </w:pPr>
    </w:p>
    <w:p w:rsidR="00607EB3" w:rsidRDefault="00607EB3">
      <w:pPr>
        <w:pStyle w:val="43"/>
        <w:keepNext/>
        <w:ind w:firstLine="567"/>
        <w:jc w:val="right"/>
      </w:pPr>
    </w:p>
    <w:p w:rsidR="00607EB3" w:rsidRDefault="00607EB3">
      <w:pPr>
        <w:pStyle w:val="43"/>
        <w:keepNext/>
        <w:ind w:firstLine="567"/>
        <w:jc w:val="right"/>
      </w:pPr>
    </w:p>
    <w:p w:rsidR="00607EB3" w:rsidRDefault="00607EB3">
      <w:pPr>
        <w:pStyle w:val="43"/>
        <w:keepNext/>
        <w:ind w:firstLine="567"/>
        <w:jc w:val="right"/>
      </w:pPr>
    </w:p>
    <w:p w:rsidR="00607EB3" w:rsidRDefault="00607EB3">
      <w:pPr>
        <w:pStyle w:val="43"/>
        <w:keepNext/>
        <w:ind w:firstLine="567"/>
        <w:jc w:val="right"/>
      </w:pPr>
    </w:p>
    <w:p w:rsidR="00607EB3" w:rsidRDefault="00607EB3">
      <w:pPr>
        <w:pStyle w:val="43"/>
        <w:keepNext/>
        <w:ind w:firstLine="567"/>
        <w:jc w:val="center"/>
      </w:pPr>
    </w:p>
    <w:p w:rsidR="00607EB3" w:rsidRDefault="00607EB3">
      <w:pPr>
        <w:pStyle w:val="43"/>
        <w:keepNext/>
        <w:ind w:firstLine="567"/>
        <w:jc w:val="right"/>
      </w:pPr>
    </w:p>
    <w:p w:rsidR="00607EB3" w:rsidRDefault="00607EB3">
      <w:pPr>
        <w:pStyle w:val="43"/>
        <w:keepNext/>
        <w:ind w:firstLine="567"/>
        <w:jc w:val="right"/>
      </w:pPr>
    </w:p>
    <w:p w:rsidR="00607EB3" w:rsidRDefault="00607EB3">
      <w:pPr>
        <w:pStyle w:val="43"/>
        <w:keepNext/>
        <w:ind w:firstLine="567"/>
        <w:jc w:val="right"/>
      </w:pPr>
    </w:p>
    <w:p w:rsidR="00607EB3" w:rsidRDefault="00607EB3">
      <w:pPr>
        <w:pStyle w:val="43"/>
        <w:keepNext/>
        <w:ind w:firstLine="567"/>
        <w:jc w:val="right"/>
      </w:pPr>
    </w:p>
    <w:p w:rsidR="00607EB3" w:rsidRDefault="00607EB3">
      <w:pPr>
        <w:pStyle w:val="43"/>
        <w:keepNext/>
        <w:ind w:firstLine="567"/>
        <w:jc w:val="right"/>
      </w:pPr>
    </w:p>
    <w:p w:rsidR="00607EB3" w:rsidRDefault="00607EB3">
      <w:pPr>
        <w:pStyle w:val="43"/>
        <w:keepNext/>
        <w:ind w:firstLine="567"/>
        <w:jc w:val="right"/>
      </w:pPr>
    </w:p>
    <w:p w:rsidR="00607EB3" w:rsidRDefault="00607EB3">
      <w:pPr>
        <w:pStyle w:val="43"/>
        <w:keepNext/>
        <w:ind w:firstLine="567"/>
        <w:jc w:val="right"/>
      </w:pPr>
    </w:p>
    <w:p w:rsidR="00607EB3" w:rsidRDefault="00607EB3">
      <w:pPr>
        <w:pStyle w:val="43"/>
        <w:keepNext/>
        <w:ind w:firstLine="567"/>
        <w:jc w:val="right"/>
      </w:pPr>
    </w:p>
    <w:p w:rsidR="00607EB3" w:rsidRDefault="00607EB3">
      <w:pPr>
        <w:pStyle w:val="43"/>
        <w:keepNext/>
        <w:ind w:firstLine="567"/>
        <w:jc w:val="right"/>
      </w:pPr>
    </w:p>
    <w:p w:rsidR="00607EB3" w:rsidRDefault="00607EB3">
      <w:pPr>
        <w:pStyle w:val="43"/>
        <w:keepNext/>
        <w:ind w:firstLine="567"/>
        <w:jc w:val="right"/>
      </w:pPr>
    </w:p>
    <w:p w:rsidR="00607EB3" w:rsidRDefault="00607EB3">
      <w:pPr>
        <w:pStyle w:val="Style3"/>
        <w:keepNext/>
        <w:widowControl/>
        <w:ind w:firstLine="567"/>
        <w:jc w:val="right"/>
        <w:rPr>
          <w:rStyle w:val="FontStyle12"/>
        </w:rPr>
      </w:pPr>
      <w:r>
        <w:rPr>
          <w:rStyle w:val="FontStyle12"/>
        </w:rPr>
        <w:t>Приложение № 4</w:t>
      </w:r>
    </w:p>
    <w:p w:rsidR="00607EB3" w:rsidRDefault="00607EB3">
      <w:pPr>
        <w:pStyle w:val="Style3"/>
        <w:keepNext/>
        <w:widowControl/>
        <w:ind w:firstLine="567"/>
        <w:jc w:val="right"/>
        <w:rPr>
          <w:rStyle w:val="FontStyle12"/>
        </w:rPr>
      </w:pPr>
      <w:r>
        <w:rPr>
          <w:rStyle w:val="FontStyle12"/>
        </w:rPr>
        <w:t xml:space="preserve">к Договору № </w:t>
      </w:r>
      <w:proofErr w:type="spellStart"/>
      <w:r>
        <w:rPr>
          <w:rStyle w:val="FontStyle12"/>
        </w:rPr>
        <w:t>УРАЛд</w:t>
      </w:r>
      <w:proofErr w:type="spellEnd"/>
      <w:r>
        <w:rPr>
          <w:rStyle w:val="FontStyle12"/>
        </w:rPr>
        <w:t>/25/___/_____</w:t>
      </w:r>
    </w:p>
    <w:p w:rsidR="00607EB3" w:rsidRDefault="00607EB3">
      <w:pPr>
        <w:pStyle w:val="Style3"/>
        <w:keepNext/>
        <w:widowControl/>
        <w:ind w:firstLine="567"/>
        <w:jc w:val="right"/>
        <w:rPr>
          <w:rStyle w:val="FontStyle12"/>
        </w:rPr>
      </w:pPr>
      <w:r>
        <w:rPr>
          <w:rStyle w:val="FontStyle12"/>
        </w:rPr>
        <w:t>от «___»_____________2025 г.</w:t>
      </w:r>
    </w:p>
    <w:p w:rsidR="00607EB3" w:rsidRDefault="00607EB3">
      <w:pPr>
        <w:pStyle w:val="Style3"/>
        <w:keepNext/>
        <w:widowControl/>
        <w:ind w:firstLine="567"/>
        <w:jc w:val="center"/>
        <w:rPr>
          <w:rStyle w:val="FontStyle12"/>
        </w:rPr>
      </w:pPr>
    </w:p>
    <w:p w:rsidR="00607EB3" w:rsidRDefault="00607EB3">
      <w:pPr>
        <w:pStyle w:val="Style3"/>
        <w:keepNext/>
        <w:widowControl/>
        <w:ind w:firstLine="567"/>
        <w:jc w:val="center"/>
        <w:rPr>
          <w:rStyle w:val="FontStyle12"/>
        </w:rPr>
      </w:pPr>
    </w:p>
    <w:p w:rsidR="00607EB3" w:rsidRDefault="00607EB3">
      <w:pPr>
        <w:pStyle w:val="Style3"/>
        <w:keepNext/>
        <w:widowControl/>
        <w:ind w:firstLine="567"/>
        <w:jc w:val="center"/>
        <w:rPr>
          <w:rStyle w:val="FontStyle12"/>
        </w:rPr>
      </w:pPr>
      <w:r>
        <w:rPr>
          <w:rStyle w:val="FontStyle12"/>
        </w:rPr>
        <w:t>НАЛОГОВАЯ ОГОВОРКА</w:t>
      </w:r>
    </w:p>
    <w:p w:rsidR="00607EB3" w:rsidRDefault="00607EB3">
      <w:pPr>
        <w:pStyle w:val="Style2"/>
        <w:keepNext/>
        <w:widowControl/>
        <w:spacing w:line="240" w:lineRule="auto"/>
        <w:ind w:firstLine="567"/>
        <w:jc w:val="both"/>
      </w:pPr>
    </w:p>
    <w:p w:rsidR="00607EB3" w:rsidRDefault="00607EB3">
      <w:pPr>
        <w:pStyle w:val="Style2"/>
        <w:keepNext/>
        <w:widowControl/>
        <w:spacing w:line="240" w:lineRule="auto"/>
        <w:ind w:firstLine="567"/>
        <w:jc w:val="both"/>
        <w:rPr>
          <w:rStyle w:val="FontStyle12"/>
        </w:rPr>
      </w:pPr>
      <w:r>
        <w:rPr>
          <w:rStyle w:val="FontStyle12"/>
        </w:rPr>
        <w:t>1. Исполнитель</w:t>
      </w:r>
      <w:r>
        <w:rPr>
          <w:rStyle w:val="FontStyle13"/>
        </w:rPr>
        <w:t xml:space="preserve"> на момент заключения и при исполнении </w:t>
      </w:r>
      <w:r>
        <w:rPr>
          <w:rStyle w:val="FontStyle12"/>
        </w:rPr>
        <w:t>договора</w:t>
      </w:r>
      <w:r>
        <w:rPr>
          <w:rStyle w:val="FontStyle13"/>
        </w:rPr>
        <w:t xml:space="preserve"> от «____» ____________ 2025 г. № </w:t>
      </w:r>
      <w:proofErr w:type="spellStart"/>
      <w:r>
        <w:rPr>
          <w:rStyle w:val="FontStyle13"/>
        </w:rPr>
        <w:t>УРАЛд</w:t>
      </w:r>
      <w:proofErr w:type="spellEnd"/>
      <w:r>
        <w:rPr>
          <w:rStyle w:val="FontStyle13"/>
        </w:rPr>
        <w:t>/25/____/____, (далее также – Договор, настоящий Договор) заключенного с ПАО «ТрансКонтейнер» (далее – Заказчик), г</w:t>
      </w:r>
      <w:r>
        <w:rPr>
          <w:rStyle w:val="FontStyle12"/>
        </w:rPr>
        <w:t>арантирует (заверяет), что:</w:t>
      </w:r>
    </w:p>
    <w:p w:rsidR="00607EB3" w:rsidRDefault="00607EB3">
      <w:pPr>
        <w:pStyle w:val="Style1"/>
        <w:keepNext/>
        <w:widowControl/>
        <w:spacing w:line="240" w:lineRule="auto"/>
        <w:ind w:firstLine="567"/>
        <w:rPr>
          <w:rStyle w:val="FontStyle12"/>
        </w:rPr>
      </w:pPr>
      <w:r>
        <w:t xml:space="preserve">Исполнитель является надлежащим </w:t>
      </w:r>
      <w:proofErr w:type="gramStart"/>
      <w:r>
        <w:t>образом</w:t>
      </w:r>
      <w:proofErr w:type="gramEnd"/>
      <w:r>
        <w:t xml:space="preserve"> созданным юридическим лицом, действ</w:t>
      </w:r>
      <w:r>
        <w:t>у</w:t>
      </w:r>
      <w:r>
        <w:t>ющим в соответствии с законодательством Российской Федерации;</w:t>
      </w:r>
    </w:p>
    <w:p w:rsidR="00607EB3" w:rsidRDefault="00607EB3">
      <w:pPr>
        <w:pStyle w:val="Style1"/>
        <w:keepNext/>
        <w:widowControl/>
        <w:spacing w:line="240" w:lineRule="auto"/>
        <w:ind w:firstLine="567"/>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07EB3" w:rsidRDefault="00607EB3">
      <w:pPr>
        <w:pStyle w:val="Style1"/>
        <w:keepNext/>
        <w:widowControl/>
        <w:spacing w:line="240" w:lineRule="auto"/>
        <w:ind w:firstLine="567"/>
        <w:rPr>
          <w:rStyle w:val="FontStyle12"/>
        </w:rPr>
      </w:pPr>
      <w:r>
        <w:rPr>
          <w:rStyle w:val="FontStyle12"/>
        </w:rPr>
        <w:t>располагает персоналом, имуществом и материальными ресурсами, необход</w:t>
      </w:r>
      <w:r>
        <w:rPr>
          <w:rStyle w:val="FontStyle12"/>
        </w:rPr>
        <w:t>и</w:t>
      </w:r>
      <w:r>
        <w:rPr>
          <w:rStyle w:val="FontStyle12"/>
        </w:rPr>
        <w:t>мыми для выполнения своих обязательств по Договору, а в случае привлечения подрядных организаций (соисполнителей) принимает все меры должной осмотр</w:t>
      </w:r>
      <w:r>
        <w:rPr>
          <w:rStyle w:val="FontStyle12"/>
        </w:rPr>
        <w:t>и</w:t>
      </w:r>
      <w:r>
        <w:rPr>
          <w:rStyle w:val="FontStyle12"/>
        </w:rPr>
        <w:t>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07EB3" w:rsidRDefault="00607EB3">
      <w:pPr>
        <w:pStyle w:val="Style1"/>
        <w:keepNext/>
        <w:widowControl/>
        <w:spacing w:line="240" w:lineRule="auto"/>
        <w:ind w:firstLine="567"/>
        <w:rPr>
          <w:rStyle w:val="FontStyle12"/>
        </w:rPr>
      </w:pPr>
      <w:r>
        <w:rPr>
          <w:rStyle w:val="FontStyle12"/>
        </w:rPr>
        <w:t>располагает лицензиями, необходимыми для осуществления деятельности и и</w:t>
      </w:r>
      <w:r>
        <w:rPr>
          <w:rStyle w:val="FontStyle12"/>
        </w:rPr>
        <w:t>с</w:t>
      </w:r>
      <w:r>
        <w:rPr>
          <w:rStyle w:val="FontStyle12"/>
        </w:rPr>
        <w:t>полнения обязательств по Договору, если осуществляемая по Договору деятельность является лицензируемой;</w:t>
      </w:r>
    </w:p>
    <w:p w:rsidR="00607EB3" w:rsidRDefault="00607EB3">
      <w:pPr>
        <w:pStyle w:val="Style1"/>
        <w:keepNext/>
        <w:widowControl/>
        <w:spacing w:line="240" w:lineRule="auto"/>
        <w:ind w:firstLine="567"/>
        <w:rPr>
          <w:rStyle w:val="FontStyle12"/>
        </w:rPr>
      </w:pPr>
      <w:r>
        <w:rPr>
          <w:rStyle w:val="FontStyle12"/>
        </w:rPr>
        <w:t>является членом саморегулируемой организации, если осуществляемая по Дог</w:t>
      </w:r>
      <w:r>
        <w:rPr>
          <w:rStyle w:val="FontStyle12"/>
        </w:rPr>
        <w:t>о</w:t>
      </w:r>
      <w:r>
        <w:rPr>
          <w:rStyle w:val="FontStyle12"/>
        </w:rPr>
        <w:t>вору деятельность требует членства в саморегулируемой организации;</w:t>
      </w:r>
    </w:p>
    <w:p w:rsidR="00607EB3" w:rsidRDefault="00607EB3">
      <w:pPr>
        <w:pStyle w:val="Style1"/>
        <w:keepNext/>
        <w:widowControl/>
        <w:spacing w:line="240" w:lineRule="auto"/>
        <w:ind w:firstLine="567"/>
        <w:rPr>
          <w:rStyle w:val="FontStyle12"/>
        </w:rPr>
      </w:pPr>
      <w:proofErr w:type="gramStart"/>
      <w:r>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607EB3" w:rsidRDefault="00607EB3">
      <w:pPr>
        <w:pStyle w:val="Style1"/>
        <w:keepNext/>
        <w:widowControl/>
        <w:spacing w:line="240" w:lineRule="auto"/>
        <w:ind w:firstLine="567"/>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07EB3" w:rsidRDefault="00607EB3">
      <w:pPr>
        <w:pStyle w:val="Style1"/>
        <w:keepNext/>
        <w:widowControl/>
        <w:spacing w:line="240" w:lineRule="auto"/>
        <w:ind w:firstLine="567"/>
        <w:rPr>
          <w:rStyle w:val="FontStyle12"/>
        </w:rPr>
      </w:pPr>
      <w:r>
        <w:rPr>
          <w:rStyle w:val="FontStyle12"/>
        </w:rPr>
        <w:t>ведет налоговый учет и составляет налоговую отчетность в соответствии с зак</w:t>
      </w:r>
      <w:r>
        <w:rPr>
          <w:rStyle w:val="FontStyle12"/>
        </w:rPr>
        <w:t>о</w:t>
      </w:r>
      <w:r>
        <w:rPr>
          <w:rStyle w:val="FontStyle12"/>
        </w:rPr>
        <w:t>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07EB3" w:rsidRDefault="00607EB3">
      <w:pPr>
        <w:pStyle w:val="Style1"/>
        <w:keepNext/>
        <w:widowControl/>
        <w:spacing w:line="240" w:lineRule="auto"/>
        <w:ind w:firstLine="567"/>
        <w:rPr>
          <w:rStyle w:val="FontStyle12"/>
        </w:rPr>
      </w:pPr>
      <w:proofErr w:type="gramStart"/>
      <w:r>
        <w:rPr>
          <w:rStyle w:val="FontStyle12"/>
        </w:rPr>
        <w:t>не допускает искажения сведений о фактах хозяйственной деятельности (сов</w:t>
      </w:r>
      <w:r>
        <w:rPr>
          <w:rStyle w:val="FontStyle12"/>
        </w:rPr>
        <w:t>о</w:t>
      </w:r>
      <w:r>
        <w:rPr>
          <w:rStyle w:val="FontStyle12"/>
        </w:rPr>
        <w:t>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w:t>
      </w:r>
      <w:r>
        <w:rPr>
          <w:rStyle w:val="FontStyle12"/>
        </w:rPr>
        <w:t>т</w:t>
      </w:r>
      <w:r>
        <w:rPr>
          <w:rStyle w:val="FontStyle12"/>
        </w:rPr>
        <w:t>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607EB3" w:rsidRDefault="00607EB3">
      <w:pPr>
        <w:pStyle w:val="Style1"/>
        <w:keepNext/>
        <w:widowControl/>
        <w:spacing w:line="240" w:lineRule="auto"/>
        <w:ind w:firstLine="567"/>
        <w:rPr>
          <w:rStyle w:val="FontStyle12"/>
        </w:rPr>
      </w:pPr>
      <w:r>
        <w:rPr>
          <w:rStyle w:val="FontStyle12"/>
        </w:rPr>
        <w:t>принимает исполнения обязательств по сделкам лишь от лиц, являющихся ст</w:t>
      </w:r>
      <w:r>
        <w:rPr>
          <w:rStyle w:val="FontStyle12"/>
        </w:rPr>
        <w:t>о</w:t>
      </w:r>
      <w:r>
        <w:rPr>
          <w:rStyle w:val="FontStyle12"/>
        </w:rPr>
        <w:t>роной договора, заключенного с Исполнителем и (или) лиц, которым обязательство по исполнению сделки (операции) передано по договору или закону;</w:t>
      </w:r>
    </w:p>
    <w:p w:rsidR="00607EB3" w:rsidRDefault="00607EB3">
      <w:pPr>
        <w:pStyle w:val="Style1"/>
        <w:keepNext/>
        <w:widowControl/>
        <w:spacing w:line="240" w:lineRule="auto"/>
        <w:ind w:firstLine="567"/>
        <w:rPr>
          <w:rStyle w:val="FontStyle13"/>
          <w:i w:val="0"/>
        </w:rPr>
      </w:pPr>
      <w:r>
        <w:rPr>
          <w:rStyle w:val="FontStyle12"/>
        </w:rPr>
        <w:lastRenderedPageBreak/>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Pr>
        <w:t>;</w:t>
      </w:r>
    </w:p>
    <w:p w:rsidR="00607EB3" w:rsidRDefault="00607EB3">
      <w:pPr>
        <w:pStyle w:val="Style1"/>
        <w:keepNext/>
        <w:widowControl/>
        <w:spacing w:line="240" w:lineRule="auto"/>
        <w:ind w:firstLine="567"/>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607EB3" w:rsidRDefault="00607EB3">
      <w:pPr>
        <w:pStyle w:val="Style5"/>
        <w:keepNext/>
        <w:widowControl/>
        <w:tabs>
          <w:tab w:val="left" w:pos="1272"/>
        </w:tabs>
        <w:spacing w:line="240" w:lineRule="auto"/>
        <w:ind w:firstLine="567"/>
        <w:rPr>
          <w:rStyle w:val="FontStyle12"/>
        </w:rPr>
      </w:pPr>
      <w:r>
        <w:rPr>
          <w:rStyle w:val="FontStyle12"/>
        </w:rPr>
        <w:t>2. В соответствии со ст. 406.1 Гражданского кодекса Российской Федерации (д</w:t>
      </w:r>
      <w:r>
        <w:rPr>
          <w:rStyle w:val="FontStyle12"/>
        </w:rPr>
        <w:t>а</w:t>
      </w:r>
      <w:r>
        <w:rPr>
          <w:rStyle w:val="FontStyle12"/>
        </w:rPr>
        <w:t xml:space="preserve">лее </w:t>
      </w:r>
      <w:r>
        <w:rPr>
          <w:rStyle w:val="FontStyle11"/>
          <w:rFonts w:hint="default"/>
          <w:sz w:val="24"/>
          <w:szCs w:val="24"/>
        </w:rPr>
        <w:t>–</w:t>
      </w:r>
      <w:r>
        <w:rPr>
          <w:rStyle w:val="FontStyle11"/>
          <w:rFonts w:hint="default"/>
          <w:sz w:val="24"/>
          <w:szCs w:val="24"/>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607EB3" w:rsidRDefault="00607EB3">
      <w:pPr>
        <w:pStyle w:val="Style5"/>
        <w:keepNext/>
        <w:widowControl/>
        <w:tabs>
          <w:tab w:val="left" w:pos="1272"/>
        </w:tabs>
        <w:spacing w:line="240" w:lineRule="auto"/>
        <w:ind w:firstLine="567"/>
        <w:rPr>
          <w:rStyle w:val="FontStyle12"/>
        </w:rPr>
      </w:pPr>
      <w:r>
        <w:rPr>
          <w:rStyle w:val="FontStyle12"/>
        </w:rPr>
        <w:t>2.1.</w:t>
      </w:r>
      <w:r>
        <w:rPr>
          <w:rStyle w:val="FontStyle12"/>
        </w:rPr>
        <w:tab/>
        <w:t xml:space="preserve"> установит получение Заказчиком необоснованной налоговой выгоды в связи с исполнением Договора и/или</w:t>
      </w:r>
    </w:p>
    <w:p w:rsidR="00607EB3" w:rsidRDefault="00607EB3">
      <w:pPr>
        <w:pStyle w:val="Style5"/>
        <w:keepNext/>
        <w:widowControl/>
        <w:tabs>
          <w:tab w:val="left" w:pos="1272"/>
        </w:tabs>
        <w:spacing w:line="240" w:lineRule="auto"/>
        <w:ind w:firstLine="567"/>
        <w:rPr>
          <w:rStyle w:val="FontStyle12"/>
        </w:rPr>
      </w:pPr>
      <w:r>
        <w:rPr>
          <w:rStyle w:val="FontStyle12"/>
        </w:rPr>
        <w:t>2.2.</w:t>
      </w:r>
      <w:r>
        <w:rPr>
          <w:rStyle w:val="FontStyle12"/>
        </w:rPr>
        <w:tab/>
        <w:t xml:space="preserve"> признает неправомерным учет расходов Заказчика на приобретение тов</w:t>
      </w:r>
      <w:r>
        <w:rPr>
          <w:rStyle w:val="FontStyle12"/>
        </w:rPr>
        <w:t>а</w:t>
      </w:r>
      <w:r>
        <w:rPr>
          <w:rStyle w:val="FontStyle12"/>
        </w:rPr>
        <w:t>ров, работ, услуг или иных объектов гражданских прав по Договору и/или</w:t>
      </w:r>
    </w:p>
    <w:p w:rsidR="00607EB3" w:rsidRDefault="00607EB3">
      <w:pPr>
        <w:pStyle w:val="Style5"/>
        <w:keepNext/>
        <w:widowControl/>
        <w:tabs>
          <w:tab w:val="left" w:pos="1272"/>
        </w:tabs>
        <w:spacing w:line="240" w:lineRule="auto"/>
        <w:ind w:firstLine="567"/>
        <w:rPr>
          <w:rStyle w:val="FontStyle12"/>
        </w:rPr>
      </w:pPr>
      <w:r>
        <w:rPr>
          <w:rStyle w:val="FontStyle12"/>
        </w:rPr>
        <w:t>2.3.</w:t>
      </w:r>
      <w:r>
        <w:rPr>
          <w:rStyle w:val="FontStyle12"/>
        </w:rPr>
        <w:tab/>
        <w:t xml:space="preserve"> признает неправомерным применение Заказчиком налоговых вычетов в отношении сумм НДС</w:t>
      </w:r>
    </w:p>
    <w:p w:rsidR="00607EB3" w:rsidRDefault="00607EB3">
      <w:pPr>
        <w:pStyle w:val="Style5"/>
        <w:keepNext/>
        <w:widowControl/>
        <w:tabs>
          <w:tab w:val="left" w:pos="1272"/>
        </w:tabs>
        <w:spacing w:line="240" w:lineRule="auto"/>
        <w:ind w:firstLine="567"/>
        <w:rPr>
          <w:rStyle w:val="FontStyle13"/>
          <w:i w:val="0"/>
        </w:rPr>
      </w:pPr>
      <w:r>
        <w:rPr>
          <w:rStyle w:val="FontStyle12"/>
        </w:rPr>
        <w:t>в связи с тем, что Исполнитель</w:t>
      </w:r>
      <w:r>
        <w:rPr>
          <w:rStyle w:val="FontStyle13"/>
        </w:rPr>
        <w:t>:</w:t>
      </w:r>
    </w:p>
    <w:p w:rsidR="00607EB3" w:rsidRDefault="00607EB3">
      <w:pPr>
        <w:pStyle w:val="Style5"/>
        <w:keepNext/>
        <w:widowControl/>
        <w:tabs>
          <w:tab w:val="left" w:pos="1272"/>
        </w:tabs>
        <w:spacing w:line="240" w:lineRule="auto"/>
        <w:ind w:firstLine="567"/>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Заказчика </w:t>
      </w:r>
      <w:r>
        <w:rPr>
          <w:rStyle w:val="FontStyle13"/>
        </w:rPr>
        <w:t>по Договору, а равно по исчислению и перечислению в бюджет НДС и/или</w:t>
      </w:r>
    </w:p>
    <w:p w:rsidR="00607EB3" w:rsidRDefault="00607EB3">
      <w:pPr>
        <w:pStyle w:val="Style5"/>
        <w:keepNext/>
        <w:widowControl/>
        <w:tabs>
          <w:tab w:val="left" w:pos="1272"/>
        </w:tabs>
        <w:spacing w:line="240" w:lineRule="auto"/>
        <w:ind w:firstLine="567"/>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w:t>
      </w:r>
      <w:r>
        <w:rPr>
          <w:rStyle w:val="FontStyle12"/>
        </w:rPr>
        <w:t>е</w:t>
      </w:r>
      <w:r>
        <w:rPr>
          <w:rStyle w:val="FontStyle12"/>
        </w:rPr>
        <w:t>скольких или всех вместе)</w:t>
      </w:r>
    </w:p>
    <w:p w:rsidR="00607EB3" w:rsidRDefault="00607EB3">
      <w:pPr>
        <w:pStyle w:val="Style5"/>
        <w:keepNext/>
        <w:widowControl/>
        <w:tabs>
          <w:tab w:val="left" w:pos="1272"/>
        </w:tabs>
        <w:spacing w:line="240" w:lineRule="auto"/>
        <w:ind w:firstLine="567"/>
        <w:rPr>
          <w:rStyle w:val="FontStyle12"/>
        </w:rPr>
      </w:pPr>
      <w:proofErr w:type="gramStart"/>
      <w:r>
        <w:rPr>
          <w:rStyle w:val="FontStyle12"/>
        </w:rPr>
        <w:t>(обстоятельства, перечисленные в пунктах 2.1 - 2.3, возникшие в связи с обсто</w:t>
      </w:r>
      <w:r>
        <w:rPr>
          <w:rStyle w:val="FontStyle12"/>
        </w:rPr>
        <w:t>я</w:t>
      </w:r>
      <w:r>
        <w:rPr>
          <w:rStyle w:val="FontStyle12"/>
        </w:rPr>
        <w:t xml:space="preserve">тельствами, перечисленными в пунктах 2.4 - 2.5, 1 настоящей Налоговой оговорки – Эпизоды, связанные с Исполнителем, то Исполнитель </w:t>
      </w:r>
      <w:r>
        <w:rPr>
          <w:rStyle w:val="FontStyle13"/>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w:t>
      </w:r>
      <w:r>
        <w:rPr>
          <w:rStyle w:val="FontStyle12"/>
        </w:rPr>
        <w:t>о</w:t>
      </w:r>
      <w:r>
        <w:rPr>
          <w:rStyle w:val="FontStyle12"/>
        </w:rPr>
        <w:t>вой проверкой), определяемые как:</w:t>
      </w:r>
      <w:proofErr w:type="gramEnd"/>
    </w:p>
    <w:p w:rsidR="00607EB3" w:rsidRDefault="00607EB3">
      <w:pPr>
        <w:pStyle w:val="Style5"/>
        <w:keepNext/>
        <w:widowControl/>
        <w:tabs>
          <w:tab w:val="left" w:pos="1272"/>
        </w:tabs>
        <w:spacing w:line="240" w:lineRule="auto"/>
        <w:ind w:firstLine="567"/>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FontStyle12"/>
        </w:rPr>
        <w:t>ДС в св</w:t>
      </w:r>
      <w:proofErr w:type="gramEnd"/>
      <w:r>
        <w:rPr>
          <w:rStyle w:val="FontStyle12"/>
        </w:rPr>
        <w:t xml:space="preserve">язи с Эпизодами, связанными с Исполнителем (далее – </w:t>
      </w:r>
      <w:proofErr w:type="spellStart"/>
      <w:r>
        <w:rPr>
          <w:rStyle w:val="FontStyle12"/>
        </w:rPr>
        <w:t>Доначисленные</w:t>
      </w:r>
      <w:proofErr w:type="spellEnd"/>
      <w:r>
        <w:rPr>
          <w:rStyle w:val="FontStyle12"/>
        </w:rPr>
        <w:t xml:space="preserve"> налоги); плюс</w:t>
      </w:r>
    </w:p>
    <w:p w:rsidR="00607EB3" w:rsidRDefault="00607EB3">
      <w:pPr>
        <w:pStyle w:val="Style5"/>
        <w:keepNext/>
        <w:widowControl/>
        <w:tabs>
          <w:tab w:val="left" w:pos="1272"/>
        </w:tabs>
        <w:spacing w:line="240" w:lineRule="auto"/>
        <w:ind w:firstLine="567"/>
        <w:rPr>
          <w:rStyle w:val="FontStyle12"/>
        </w:rPr>
      </w:pPr>
      <w:r>
        <w:rPr>
          <w:rStyle w:val="FontStyle12"/>
        </w:rPr>
        <w:t>2.7.</w:t>
      </w:r>
      <w:r>
        <w:rPr>
          <w:rStyle w:val="FontStyle12"/>
        </w:rPr>
        <w:tab/>
        <w:t xml:space="preserve"> сумма начисленных Заказчику пеней на сумму </w:t>
      </w:r>
      <w:proofErr w:type="spellStart"/>
      <w:r>
        <w:rPr>
          <w:rStyle w:val="FontStyle12"/>
        </w:rPr>
        <w:t>Доначисленных</w:t>
      </w:r>
      <w:proofErr w:type="spellEnd"/>
      <w:r>
        <w:rPr>
          <w:rStyle w:val="FontStyle12"/>
        </w:rPr>
        <w:t xml:space="preserve"> налогов (далее – Пени); плюс</w:t>
      </w:r>
    </w:p>
    <w:p w:rsidR="00607EB3" w:rsidRDefault="00607EB3">
      <w:pPr>
        <w:pStyle w:val="Style1"/>
        <w:keepNext/>
        <w:widowControl/>
        <w:spacing w:line="240" w:lineRule="auto"/>
        <w:ind w:firstLine="567"/>
        <w:rPr>
          <w:rStyle w:val="FontStyle12"/>
        </w:rPr>
      </w:pPr>
      <w:r>
        <w:rPr>
          <w:rStyle w:val="FontStyle12"/>
        </w:rPr>
        <w:t>2.8.</w:t>
      </w:r>
      <w:r>
        <w:rPr>
          <w:rStyle w:val="FontStyle12"/>
        </w:rPr>
        <w:tab/>
        <w:t xml:space="preserve">штрафы начисленные Заказчику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607EB3" w:rsidRDefault="00607EB3">
      <w:pPr>
        <w:pStyle w:val="Style1"/>
        <w:keepNext/>
        <w:widowControl/>
        <w:spacing w:line="240" w:lineRule="auto"/>
        <w:ind w:firstLine="567"/>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Заказчику третьими лицами (для целей настоящего Договора) – лиц</w:t>
      </w:r>
      <w:r>
        <w:rPr>
          <w:rStyle w:val="FontStyle12"/>
        </w:rPr>
        <w:t>а</w:t>
      </w:r>
      <w:r>
        <w:rPr>
          <w:rStyle w:val="FontStyle12"/>
        </w:rPr>
        <w:t>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607EB3" w:rsidRDefault="00607EB3">
      <w:pPr>
        <w:pStyle w:val="Style5"/>
        <w:keepNext/>
        <w:widowControl/>
        <w:tabs>
          <w:tab w:val="left" w:pos="1272"/>
        </w:tabs>
        <w:spacing w:line="240" w:lineRule="auto"/>
        <w:ind w:firstLine="567"/>
        <w:rPr>
          <w:rStyle w:val="FontStyle12"/>
        </w:rPr>
      </w:pPr>
      <w:proofErr w:type="gramStart"/>
      <w:r>
        <w:rPr>
          <w:rStyle w:val="FontStyle12"/>
        </w:rPr>
        <w:t>3.1.</w:t>
      </w:r>
      <w:r>
        <w:rPr>
          <w:rStyle w:val="FontStyle12"/>
        </w:rPr>
        <w:tab/>
        <w:t xml:space="preserve">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rsidR="00607EB3" w:rsidRDefault="00607EB3">
      <w:pPr>
        <w:pStyle w:val="Style5"/>
        <w:keepNext/>
        <w:widowControl/>
        <w:tabs>
          <w:tab w:val="left" w:pos="1272"/>
        </w:tabs>
        <w:spacing w:line="240" w:lineRule="auto"/>
        <w:ind w:firstLine="567"/>
        <w:rPr>
          <w:rStyle w:val="FontStyle12"/>
        </w:rPr>
      </w:pPr>
      <w:r>
        <w:rPr>
          <w:rStyle w:val="FontStyle12"/>
        </w:rPr>
        <w:lastRenderedPageBreak/>
        <w:t>(обстоятельства, перечисленные в пункте 3, возникшие в связи с обстоятел</w:t>
      </w:r>
      <w:r>
        <w:rPr>
          <w:rStyle w:val="FontStyle12"/>
        </w:rPr>
        <w:t>ь</w:t>
      </w:r>
      <w:r>
        <w:rPr>
          <w:rStyle w:val="FontStyle12"/>
        </w:rPr>
        <w:t xml:space="preserve">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Pr>
        <w:t xml:space="preserve">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rPr>
        <w:t>Заказчика возм</w:t>
      </w:r>
      <w:r>
        <w:rPr>
          <w:rStyle w:val="FontStyle12"/>
        </w:rPr>
        <w:t>е</w:t>
      </w:r>
      <w:r>
        <w:rPr>
          <w:rStyle w:val="FontStyle12"/>
        </w:rPr>
        <w:t>стить последнему Имущественные потери, связанные с нарушением имущественных прав третьих лиц.</w:t>
      </w:r>
    </w:p>
    <w:p w:rsidR="00607EB3" w:rsidRDefault="00607EB3">
      <w:pPr>
        <w:pStyle w:val="Style5"/>
        <w:keepNext/>
        <w:widowControl/>
        <w:tabs>
          <w:tab w:val="left" w:pos="1133"/>
        </w:tabs>
        <w:spacing w:line="240" w:lineRule="auto"/>
        <w:ind w:firstLine="567"/>
        <w:rPr>
          <w:rStyle w:val="FontStyle12"/>
        </w:rPr>
      </w:pPr>
      <w:r>
        <w:rPr>
          <w:rStyle w:val="FontStyle12"/>
        </w:rPr>
        <w:t>4.</w:t>
      </w:r>
      <w:r>
        <w:rPr>
          <w:rStyle w:val="FontStyle12"/>
        </w:rPr>
        <w:tab/>
      </w:r>
      <w:proofErr w:type="gramStart"/>
      <w:r>
        <w:rPr>
          <w:rStyle w:val="FontStyle12"/>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w:t>
      </w:r>
      <w:r>
        <w:rPr>
          <w:rStyle w:val="FontStyle12"/>
        </w:rPr>
        <w:t>а</w:t>
      </w:r>
      <w:r>
        <w:rPr>
          <w:rStyle w:val="FontStyle12"/>
        </w:rPr>
        <w:t>новленном законом порядке и в этом случае Исполнитель</w:t>
      </w:r>
      <w:r>
        <w:rPr>
          <w:rStyle w:val="FontStyle13"/>
        </w:rPr>
        <w:t xml:space="preserve"> </w:t>
      </w:r>
      <w:r>
        <w:rPr>
          <w:rStyle w:val="FontStyle12"/>
        </w:rPr>
        <w:t>будет обязан возместить Заказчику имущественные потери, в течение 10 (десяти) рабочих дней</w:t>
      </w:r>
      <w:proofErr w:type="gramEnd"/>
      <w:r>
        <w:rPr>
          <w:rStyle w:val="FontStyle12"/>
        </w:rPr>
        <w:t xml:space="preserve"> с даты пис</w:t>
      </w:r>
      <w:r>
        <w:rPr>
          <w:rStyle w:val="FontStyle12"/>
        </w:rPr>
        <w:t>ь</w:t>
      </w:r>
      <w:r>
        <w:rPr>
          <w:rStyle w:val="FontStyle12"/>
        </w:rPr>
        <w:t>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FontStyle12"/>
        </w:rPr>
        <w:t xml:space="preserve"> (-</w:t>
      </w:r>
      <w:proofErr w:type="spellStart"/>
      <w:proofErr w:type="gramEnd"/>
      <w:r>
        <w:rPr>
          <w:rStyle w:val="FontStyle12"/>
        </w:rPr>
        <w:t>ов</w:t>
      </w:r>
      <w:proofErr w:type="spellEnd"/>
      <w:r>
        <w:rPr>
          <w:rStyle w:val="FontStyle12"/>
        </w:rPr>
        <w:t>), принятого (-ых) по результ</w:t>
      </w:r>
      <w:r>
        <w:rPr>
          <w:rStyle w:val="FontStyle12"/>
        </w:rPr>
        <w:t>а</w:t>
      </w:r>
      <w:r>
        <w:rPr>
          <w:rStyle w:val="FontStyle12"/>
        </w:rPr>
        <w:t>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607EB3" w:rsidRDefault="00607EB3">
      <w:pPr>
        <w:pStyle w:val="Style5"/>
        <w:keepNext/>
        <w:widowControl/>
        <w:tabs>
          <w:tab w:val="left" w:pos="1133"/>
        </w:tabs>
        <w:spacing w:line="240" w:lineRule="auto"/>
        <w:ind w:firstLine="567"/>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w:t>
      </w:r>
      <w:r>
        <w:rPr>
          <w:rStyle w:val="FontStyle12"/>
        </w:rPr>
        <w:t>р</w:t>
      </w:r>
      <w:r>
        <w:rPr>
          <w:rStyle w:val="FontStyle12"/>
        </w:rPr>
        <w:t>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w:t>
      </w:r>
      <w:proofErr w:type="gramStart"/>
      <w:r>
        <w:rPr>
          <w:rStyle w:val="FontStyle12"/>
        </w:rPr>
        <w:t xml:space="preserve"> (-</w:t>
      </w:r>
      <w:proofErr w:type="gramEnd"/>
      <w:r>
        <w:rPr>
          <w:rStyle w:val="FontStyle12"/>
        </w:rPr>
        <w:t>ых) Заказчик предпринял добросовестные усилия по оспариванию Решения налогового органа, а также</w:t>
      </w:r>
    </w:p>
    <w:p w:rsidR="00607EB3" w:rsidRDefault="00607EB3">
      <w:pPr>
        <w:pStyle w:val="Style5"/>
        <w:keepNext/>
        <w:widowControl/>
        <w:tabs>
          <w:tab w:val="left" w:pos="1133"/>
        </w:tabs>
        <w:spacing w:line="240" w:lineRule="auto"/>
        <w:ind w:firstLine="567"/>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rsidR="00607EB3" w:rsidRDefault="00607EB3">
      <w:pPr>
        <w:pStyle w:val="Style5"/>
        <w:keepNext/>
        <w:widowControl/>
        <w:tabs>
          <w:tab w:val="left" w:pos="1133"/>
        </w:tabs>
        <w:spacing w:line="240" w:lineRule="auto"/>
        <w:ind w:firstLine="567"/>
        <w:rPr>
          <w:rStyle w:val="FontStyle12"/>
        </w:rPr>
      </w:pPr>
      <w:r>
        <w:rPr>
          <w:rStyle w:val="FontStyle12"/>
        </w:rPr>
        <w:t>5.</w:t>
      </w:r>
      <w:r>
        <w:rPr>
          <w:rStyle w:val="FontStyle12"/>
        </w:rPr>
        <w:tab/>
        <w:t xml:space="preserve">Исполнитель признает и соглашается, что Заказчик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w:t>
      </w:r>
      <w:r>
        <w:rPr>
          <w:rStyle w:val="FontStyle12"/>
        </w:rPr>
        <w:t>т</w:t>
      </w:r>
      <w:r>
        <w:rPr>
          <w:rStyle w:val="FontStyle12"/>
        </w:rPr>
        <w:t>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607EB3" w:rsidRDefault="00607EB3">
      <w:pPr>
        <w:pStyle w:val="Style5"/>
        <w:keepNext/>
        <w:widowControl/>
        <w:tabs>
          <w:tab w:val="left" w:pos="1133"/>
        </w:tabs>
        <w:spacing w:line="240" w:lineRule="auto"/>
        <w:ind w:firstLine="567"/>
        <w:rPr>
          <w:rStyle w:val="FontStyle12"/>
        </w:rPr>
      </w:pPr>
      <w:r>
        <w:rPr>
          <w:rStyle w:val="FontStyle12"/>
        </w:rPr>
        <w:t>6.</w:t>
      </w:r>
      <w:r>
        <w:rPr>
          <w:rStyle w:val="FontStyle12"/>
        </w:rPr>
        <w:tab/>
      </w:r>
      <w:proofErr w:type="gramStart"/>
      <w:r>
        <w:rPr>
          <w:rStyle w:val="FontStyle12"/>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w:t>
      </w:r>
      <w:r>
        <w:rPr>
          <w:rStyle w:val="FontStyle12"/>
        </w:rPr>
        <w:t>а</w:t>
      </w:r>
      <w:r>
        <w:rPr>
          <w:rStyle w:val="FontStyle12"/>
        </w:rPr>
        <w:t>щенных</w:t>
      </w:r>
      <w:proofErr w:type="gramEnd"/>
      <w:r>
        <w:rPr>
          <w:rStyle w:val="FontStyle12"/>
        </w:rPr>
        <w:t xml:space="preserve"> сумм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Исполнителя об этом.</w:t>
      </w:r>
    </w:p>
    <w:p w:rsidR="00607EB3" w:rsidRDefault="00607EB3">
      <w:pPr>
        <w:pStyle w:val="Style5"/>
        <w:keepNext/>
        <w:widowControl/>
        <w:tabs>
          <w:tab w:val="left" w:pos="1133"/>
        </w:tabs>
        <w:spacing w:line="240" w:lineRule="auto"/>
        <w:ind w:firstLine="567"/>
        <w:rPr>
          <w:rStyle w:val="FontStyle12"/>
        </w:rPr>
      </w:pPr>
      <w:r>
        <w:rPr>
          <w:rStyle w:val="FontStyle12"/>
        </w:rPr>
        <w:t>7.</w:t>
      </w:r>
      <w:r>
        <w:rPr>
          <w:rStyle w:val="FontStyle12"/>
        </w:rPr>
        <w:tab/>
      </w:r>
      <w:proofErr w:type="gramStart"/>
      <w:r>
        <w:rPr>
          <w:rStyle w:val="FontStyle12"/>
        </w:rPr>
        <w:t>Исполнитель обязан предпринять максимальные усилия для содействия З</w:t>
      </w:r>
      <w:r>
        <w:rPr>
          <w:rStyle w:val="FontStyle12"/>
        </w:rPr>
        <w:t>а</w:t>
      </w:r>
      <w:r>
        <w:rPr>
          <w:rStyle w:val="FontStyle12"/>
        </w:rPr>
        <w:t>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w:t>
      </w:r>
      <w:r>
        <w:rPr>
          <w:rStyle w:val="FontStyle12"/>
        </w:rPr>
        <w:t>д</w:t>
      </w:r>
      <w:r>
        <w:rPr>
          <w:rStyle w:val="FontStyle12"/>
        </w:rPr>
        <w:t>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w:t>
      </w:r>
      <w:r>
        <w:rPr>
          <w:rStyle w:val="FontStyle12"/>
        </w:rPr>
        <w:t>о</w:t>
      </w:r>
      <w:r>
        <w:rPr>
          <w:rStyle w:val="FontStyle12"/>
        </w:rPr>
        <w:t>вестности, а также содействовать</w:t>
      </w:r>
      <w:proofErr w:type="gramEnd"/>
      <w:r>
        <w:rPr>
          <w:rStyle w:val="FontStyle12"/>
        </w:rPr>
        <w:t xml:space="preserve"> Заказчику в сборе таких доказательств в ходе досудебного и судебного обжалования Эпизодов, связанных с Исполнителем, обесп</w:t>
      </w:r>
      <w:r>
        <w:rPr>
          <w:rStyle w:val="FontStyle12"/>
        </w:rPr>
        <w:t>е</w:t>
      </w:r>
      <w:r>
        <w:rPr>
          <w:rStyle w:val="FontStyle12"/>
        </w:rPr>
        <w:lastRenderedPageBreak/>
        <w:t>чивать, где необходимо, явку своих свидетелей-сотрудников для дачи показаний налоговому органу, суду и прочее.</w:t>
      </w:r>
    </w:p>
    <w:p w:rsidR="00607EB3" w:rsidRDefault="00607EB3">
      <w:pPr>
        <w:pStyle w:val="Style5"/>
        <w:keepNext/>
        <w:widowControl/>
        <w:tabs>
          <w:tab w:val="left" w:pos="1133"/>
        </w:tabs>
        <w:spacing w:line="240" w:lineRule="auto"/>
        <w:ind w:firstLine="567"/>
        <w:rPr>
          <w:rStyle w:val="FontStyle12"/>
        </w:rPr>
      </w:pPr>
      <w:r>
        <w:rPr>
          <w:rStyle w:val="FontStyle12"/>
        </w:rPr>
        <w:t>8.</w:t>
      </w:r>
      <w:r>
        <w:rPr>
          <w:rStyle w:val="FontStyle12"/>
        </w:rP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w:t>
      </w:r>
      <w:r>
        <w:rPr>
          <w:rStyle w:val="FontStyle12"/>
        </w:rPr>
        <w:t>о</w:t>
      </w:r>
      <w:r>
        <w:rPr>
          <w:rStyle w:val="FontStyle12"/>
        </w:rPr>
        <w:t xml:space="preserve">ра, его исполнения или прекращения (статья 431.2 ГК РФ), при нарушении которых Исполнитель </w:t>
      </w:r>
      <w:r>
        <w:rPr>
          <w:rStyle w:val="FontStyle13"/>
        </w:rPr>
        <w:t xml:space="preserve">обязан возместить </w:t>
      </w:r>
      <w:r>
        <w:rPr>
          <w:rStyle w:val="FontStyle12"/>
        </w:rPr>
        <w:t xml:space="preserve">Заказчику </w:t>
      </w:r>
      <w:r>
        <w:rPr>
          <w:rStyle w:val="FontStyle13"/>
        </w:rPr>
        <w:t>по его требованию убытки, причиненные недостоверностью таких заверений</w:t>
      </w:r>
      <w:r>
        <w:rPr>
          <w:rStyle w:val="FontStyle12"/>
        </w:rPr>
        <w:t>.</w:t>
      </w:r>
    </w:p>
    <w:p w:rsidR="00607EB3" w:rsidRDefault="00607EB3">
      <w:pPr>
        <w:pStyle w:val="Style5"/>
        <w:keepNext/>
        <w:widowControl/>
        <w:tabs>
          <w:tab w:val="left" w:pos="1133"/>
        </w:tabs>
        <w:spacing w:line="240" w:lineRule="auto"/>
        <w:ind w:firstLine="567"/>
        <w:rPr>
          <w:rStyle w:val="FontStyle12"/>
        </w:rPr>
      </w:pPr>
    </w:p>
    <w:tbl>
      <w:tblPr>
        <w:tblW w:w="10323" w:type="dxa"/>
        <w:tblLayout w:type="fixed"/>
        <w:tblLook w:val="0000" w:firstRow="0" w:lastRow="0" w:firstColumn="0" w:lastColumn="0" w:noHBand="0" w:noVBand="0"/>
      </w:tblPr>
      <w:tblGrid>
        <w:gridCol w:w="5161"/>
        <w:gridCol w:w="5162"/>
      </w:tblGrid>
      <w:tr w:rsidR="00607EB3">
        <w:trPr>
          <w:trHeight w:val="2077"/>
        </w:trPr>
        <w:tc>
          <w:tcPr>
            <w:tcW w:w="5161" w:type="dxa"/>
          </w:tcPr>
          <w:p w:rsidR="00607EB3" w:rsidRDefault="00607EB3">
            <w:pPr>
              <w:pStyle w:val="43"/>
              <w:keepNext/>
              <w:tabs>
                <w:tab w:val="left" w:pos="540"/>
              </w:tabs>
              <w:jc w:val="both"/>
            </w:pPr>
            <w:r>
              <w:rPr>
                <w:b/>
              </w:rPr>
              <w:t xml:space="preserve">Исполнитель: </w:t>
            </w:r>
          </w:p>
          <w:p w:rsidR="00607EB3" w:rsidRDefault="00607EB3">
            <w:pPr>
              <w:pStyle w:val="43"/>
              <w:keepNext/>
              <w:tabs>
                <w:tab w:val="left" w:pos="540"/>
              </w:tabs>
              <w:jc w:val="both"/>
              <w:rPr>
                <w:b/>
              </w:rPr>
            </w:pPr>
            <w:r>
              <w:rPr>
                <w:b/>
              </w:rPr>
              <w:t>_____________(должность подписанта)</w:t>
            </w:r>
          </w:p>
          <w:p w:rsidR="00607EB3" w:rsidRDefault="00607EB3">
            <w:pPr>
              <w:pStyle w:val="43"/>
              <w:keepNext/>
              <w:tabs>
                <w:tab w:val="left" w:pos="540"/>
              </w:tabs>
              <w:jc w:val="both"/>
              <w:rPr>
                <w:b/>
              </w:rPr>
            </w:pPr>
          </w:p>
          <w:p w:rsidR="00607EB3" w:rsidRDefault="00607EB3">
            <w:pPr>
              <w:pStyle w:val="43"/>
              <w:keepNext/>
              <w:tabs>
                <w:tab w:val="left" w:pos="540"/>
              </w:tabs>
              <w:jc w:val="both"/>
              <w:rPr>
                <w:b/>
              </w:rPr>
            </w:pPr>
          </w:p>
          <w:p w:rsidR="00607EB3" w:rsidRDefault="00607EB3">
            <w:pPr>
              <w:pStyle w:val="43"/>
              <w:keepNext/>
              <w:tabs>
                <w:tab w:val="left" w:pos="540"/>
              </w:tabs>
              <w:jc w:val="both"/>
              <w:rPr>
                <w:b/>
              </w:rPr>
            </w:pPr>
          </w:p>
          <w:p w:rsidR="00607EB3" w:rsidRDefault="00607EB3">
            <w:pPr>
              <w:pStyle w:val="43"/>
              <w:keepNext/>
              <w:tabs>
                <w:tab w:val="left" w:pos="540"/>
              </w:tabs>
              <w:jc w:val="both"/>
              <w:rPr>
                <w:b/>
              </w:rPr>
            </w:pPr>
            <w:r>
              <w:rPr>
                <w:b/>
              </w:rPr>
              <w:t>_________________________ / ____________ /</w:t>
            </w:r>
          </w:p>
          <w:p w:rsidR="00607EB3" w:rsidRDefault="00607EB3">
            <w:pPr>
              <w:pStyle w:val="43"/>
              <w:keepNext/>
              <w:jc w:val="both"/>
            </w:pPr>
            <w:proofErr w:type="spellStart"/>
            <w:r>
              <w:rPr>
                <w:b/>
              </w:rPr>
              <w:t>м.п</w:t>
            </w:r>
            <w:proofErr w:type="spellEnd"/>
            <w:r>
              <w:rPr>
                <w:b/>
              </w:rPr>
              <w:t>.</w:t>
            </w:r>
            <w:r>
              <w:t xml:space="preserve">  </w:t>
            </w:r>
          </w:p>
        </w:tc>
        <w:tc>
          <w:tcPr>
            <w:tcW w:w="5162" w:type="dxa"/>
          </w:tcPr>
          <w:p w:rsidR="00607EB3" w:rsidRDefault="00607EB3">
            <w:pPr>
              <w:pStyle w:val="50"/>
              <w:keepNext/>
              <w:pBdr>
                <w:top w:val="none" w:sz="4" w:space="0" w:color="000000"/>
                <w:left w:val="none" w:sz="4" w:space="0" w:color="000000"/>
                <w:bottom w:val="none" w:sz="4" w:space="0" w:color="000000"/>
                <w:right w:val="none" w:sz="4" w:space="0" w:color="000000"/>
                <w:between w:val="none" w:sz="4" w:space="0" w:color="000000"/>
              </w:pBdr>
              <w:jc w:val="both"/>
            </w:pPr>
            <w:r>
              <w:rPr>
                <w:b/>
                <w:bCs/>
              </w:rPr>
              <w:t xml:space="preserve">Заказчик: </w:t>
            </w:r>
          </w:p>
          <w:p w:rsidR="00607EB3" w:rsidRDefault="00607EB3">
            <w:pPr>
              <w:pStyle w:val="43"/>
              <w:keepNext/>
              <w:rPr>
                <w:b/>
              </w:rPr>
            </w:pPr>
            <w:r>
              <w:rPr>
                <w:b/>
              </w:rPr>
              <w:t>Директор Уральского филиала ПАО «ТрансКонтейнер»</w:t>
            </w:r>
          </w:p>
          <w:p w:rsidR="00607EB3" w:rsidRDefault="00607EB3">
            <w:pPr>
              <w:pStyle w:val="43"/>
              <w:keepNext/>
              <w:jc w:val="both"/>
              <w:rPr>
                <w:b/>
              </w:rPr>
            </w:pPr>
          </w:p>
          <w:p w:rsidR="00607EB3" w:rsidRDefault="00607EB3">
            <w:pPr>
              <w:pStyle w:val="43"/>
              <w:keepNext/>
              <w:jc w:val="both"/>
              <w:rPr>
                <w:b/>
              </w:rPr>
            </w:pPr>
          </w:p>
          <w:p w:rsidR="00607EB3" w:rsidRDefault="00607EB3">
            <w:pPr>
              <w:pStyle w:val="43"/>
              <w:keepNext/>
              <w:jc w:val="both"/>
              <w:rPr>
                <w:b/>
              </w:rPr>
            </w:pPr>
            <w:r>
              <w:rPr>
                <w:b/>
              </w:rPr>
              <w:t xml:space="preserve">____________________/ А.А. Кривошапкин / </w:t>
            </w:r>
          </w:p>
          <w:p w:rsidR="00607EB3" w:rsidRDefault="00607EB3">
            <w:pPr>
              <w:pStyle w:val="43"/>
              <w:keepNext/>
              <w:jc w:val="both"/>
            </w:pPr>
            <w:proofErr w:type="spellStart"/>
            <w:r>
              <w:rPr>
                <w:b/>
              </w:rPr>
              <w:t>м.п</w:t>
            </w:r>
            <w:proofErr w:type="spellEnd"/>
            <w:r>
              <w:rPr>
                <w:b/>
              </w:rPr>
              <w:t>.</w:t>
            </w:r>
            <w:r>
              <w:t xml:space="preserve"> </w:t>
            </w:r>
          </w:p>
        </w:tc>
      </w:tr>
    </w:tbl>
    <w:p w:rsidR="00607EB3" w:rsidRDefault="00607EB3">
      <w:pPr>
        <w:pStyle w:val="Style5"/>
        <w:keepNext/>
        <w:widowControl/>
        <w:tabs>
          <w:tab w:val="left" w:pos="1133"/>
        </w:tabs>
        <w:spacing w:line="240" w:lineRule="auto"/>
        <w:ind w:firstLine="0"/>
      </w:pPr>
    </w:p>
    <w:p w:rsidR="00607EB3" w:rsidRDefault="00607EB3">
      <w:pPr>
        <w:keepNext/>
        <w:spacing w:after="200" w:line="276" w:lineRule="auto"/>
        <w:rPr>
          <w:lang w:eastAsia="ru-RU"/>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6C40DB" w:rsidRDefault="00607EB3">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C03380" w:rsidRPr="00C03380" w:rsidRDefault="00C03380" w:rsidP="00C03380">
      <w:pPr>
        <w:jc w:val="right"/>
        <w:rPr>
          <w:b/>
          <w:i/>
          <w:iCs/>
          <w:sz w:val="28"/>
        </w:rPr>
      </w:pPr>
    </w:p>
    <w:p w:rsidR="00607EB3" w:rsidRDefault="00607EB3">
      <w:pPr>
        <w:jc w:val="center"/>
        <w:outlineLvl w:val="1"/>
        <w:rPr>
          <w:b/>
          <w:bCs/>
          <w:sz w:val="28"/>
          <w:szCs w:val="28"/>
        </w:rPr>
      </w:pPr>
      <w:r>
        <w:rPr>
          <w:b/>
          <w:bCs/>
          <w:sz w:val="28"/>
          <w:szCs w:val="28"/>
        </w:rPr>
        <w:t>СВЕДЕНИЯ о водителях</w:t>
      </w:r>
    </w:p>
    <w:p w:rsidR="00607EB3" w:rsidRDefault="00607EB3">
      <w:pPr>
        <w:jc w:val="center"/>
        <w:rPr>
          <w:sz w:val="28"/>
          <w:szCs w:val="28"/>
        </w:rPr>
      </w:pPr>
      <w:r>
        <w:rPr>
          <w:sz w:val="28"/>
          <w:szCs w:val="28"/>
        </w:rPr>
        <w:t>(</w:t>
      </w:r>
      <w:r>
        <w:rPr>
          <w:i/>
        </w:rPr>
        <w:t>указывается водители, которые необходимы для оказания услуг,  являющихся предметом процедуры Открытого конкурса</w:t>
      </w:r>
      <w:r>
        <w:rPr>
          <w:sz w:val="28"/>
          <w:szCs w:val="28"/>
        </w:rPr>
        <w:t>)</w:t>
      </w:r>
    </w:p>
    <w:p w:rsidR="00607EB3" w:rsidRDefault="00607EB3"/>
    <w:p w:rsidR="00607EB3" w:rsidRDefault="00607EB3">
      <w:pPr>
        <w:tabs>
          <w:tab w:val="left" w:pos="9639"/>
        </w:tabs>
        <w:rPr>
          <w:b/>
          <w:bCs/>
        </w:rPr>
      </w:pPr>
    </w:p>
    <w:p w:rsidR="00607EB3" w:rsidRDefault="00607EB3">
      <w:pPr>
        <w:tabs>
          <w:tab w:val="left" w:pos="9639"/>
        </w:tabs>
        <w:rPr>
          <w:b/>
          <w:bCs/>
        </w:rPr>
      </w:pPr>
    </w:p>
    <w:tbl>
      <w:tblPr>
        <w:tblW w:w="9437" w:type="dxa"/>
        <w:jc w:val="center"/>
        <w:tblInd w:w="-1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1"/>
        <w:gridCol w:w="3685"/>
        <w:gridCol w:w="4151"/>
      </w:tblGrid>
      <w:tr w:rsidR="00607EB3">
        <w:trPr>
          <w:jc w:val="center"/>
        </w:trPr>
        <w:tc>
          <w:tcPr>
            <w:tcW w:w="1601" w:type="dxa"/>
            <w:vAlign w:val="center"/>
          </w:tcPr>
          <w:p w:rsidR="00607EB3" w:rsidRDefault="00607EB3">
            <w:pPr>
              <w:tabs>
                <w:tab w:val="left" w:pos="9639"/>
              </w:tabs>
            </w:pPr>
            <w:r>
              <w:t xml:space="preserve">№ </w:t>
            </w:r>
            <w:proofErr w:type="gramStart"/>
            <w:r>
              <w:t>п</w:t>
            </w:r>
            <w:proofErr w:type="gramEnd"/>
            <w:r>
              <w:t>/п</w:t>
            </w:r>
          </w:p>
        </w:tc>
        <w:tc>
          <w:tcPr>
            <w:tcW w:w="3685" w:type="dxa"/>
            <w:vAlign w:val="center"/>
          </w:tcPr>
          <w:p w:rsidR="00607EB3" w:rsidRDefault="00607EB3">
            <w:pPr>
              <w:rPr>
                <w:b/>
                <w:bCs/>
                <w:color w:val="000000"/>
              </w:rPr>
            </w:pPr>
            <w:r>
              <w:rPr>
                <w:b/>
                <w:bCs/>
                <w:color w:val="000000"/>
              </w:rPr>
              <w:t>Ф.И.О.</w:t>
            </w:r>
          </w:p>
        </w:tc>
        <w:tc>
          <w:tcPr>
            <w:tcW w:w="4151" w:type="dxa"/>
            <w:vAlign w:val="center"/>
          </w:tcPr>
          <w:p w:rsidR="00607EB3" w:rsidRDefault="00607EB3">
            <w:pPr>
              <w:rPr>
                <w:b/>
                <w:bCs/>
                <w:color w:val="000000"/>
              </w:rPr>
            </w:pPr>
            <w:r>
              <w:rPr>
                <w:b/>
                <w:bCs/>
                <w:color w:val="000000"/>
              </w:rPr>
              <w:t>Водительское удостоверение</w:t>
            </w:r>
            <w:r>
              <w:rPr>
                <w:rStyle w:val="af6"/>
                <w:b/>
                <w:bCs/>
                <w:color w:val="000000"/>
              </w:rPr>
              <w:footnoteReference w:id="5"/>
            </w:r>
          </w:p>
        </w:tc>
      </w:tr>
      <w:tr w:rsidR="00607EB3">
        <w:trPr>
          <w:jc w:val="center"/>
        </w:trPr>
        <w:tc>
          <w:tcPr>
            <w:tcW w:w="1601" w:type="dxa"/>
            <w:vAlign w:val="center"/>
          </w:tcPr>
          <w:p w:rsidR="00607EB3" w:rsidRDefault="00607EB3">
            <w:pPr>
              <w:tabs>
                <w:tab w:val="left" w:pos="9639"/>
              </w:tabs>
            </w:pPr>
            <w:r>
              <w:t>1</w:t>
            </w:r>
          </w:p>
        </w:tc>
        <w:tc>
          <w:tcPr>
            <w:tcW w:w="3685" w:type="dxa"/>
            <w:vAlign w:val="center"/>
          </w:tcPr>
          <w:p w:rsidR="00607EB3" w:rsidRDefault="00607EB3">
            <w:pPr>
              <w:tabs>
                <w:tab w:val="left" w:pos="9639"/>
              </w:tabs>
            </w:pPr>
          </w:p>
        </w:tc>
        <w:tc>
          <w:tcPr>
            <w:tcW w:w="4151" w:type="dxa"/>
          </w:tcPr>
          <w:p w:rsidR="00607EB3" w:rsidRDefault="00607EB3">
            <w:pPr>
              <w:tabs>
                <w:tab w:val="left" w:pos="9639"/>
              </w:tabs>
            </w:pPr>
          </w:p>
        </w:tc>
      </w:tr>
      <w:tr w:rsidR="00607EB3">
        <w:trPr>
          <w:jc w:val="center"/>
        </w:trPr>
        <w:tc>
          <w:tcPr>
            <w:tcW w:w="1601" w:type="dxa"/>
            <w:vAlign w:val="center"/>
          </w:tcPr>
          <w:p w:rsidR="00607EB3" w:rsidRDefault="00607EB3">
            <w:pPr>
              <w:tabs>
                <w:tab w:val="left" w:pos="9639"/>
              </w:tabs>
            </w:pPr>
            <w:r>
              <w:t>2</w:t>
            </w:r>
          </w:p>
        </w:tc>
        <w:tc>
          <w:tcPr>
            <w:tcW w:w="3685" w:type="dxa"/>
            <w:vAlign w:val="center"/>
          </w:tcPr>
          <w:p w:rsidR="00607EB3" w:rsidRDefault="00607EB3">
            <w:pPr>
              <w:tabs>
                <w:tab w:val="left" w:pos="9639"/>
              </w:tabs>
            </w:pPr>
          </w:p>
        </w:tc>
        <w:tc>
          <w:tcPr>
            <w:tcW w:w="4151" w:type="dxa"/>
          </w:tcPr>
          <w:p w:rsidR="00607EB3" w:rsidRDefault="00607EB3">
            <w:pPr>
              <w:tabs>
                <w:tab w:val="left" w:pos="9639"/>
              </w:tabs>
            </w:pPr>
          </w:p>
        </w:tc>
      </w:tr>
      <w:tr w:rsidR="00607EB3">
        <w:trPr>
          <w:jc w:val="center"/>
        </w:trPr>
        <w:tc>
          <w:tcPr>
            <w:tcW w:w="1601" w:type="dxa"/>
            <w:vAlign w:val="center"/>
          </w:tcPr>
          <w:p w:rsidR="00607EB3" w:rsidRDefault="00607EB3">
            <w:pPr>
              <w:tabs>
                <w:tab w:val="left" w:pos="9639"/>
              </w:tabs>
            </w:pPr>
            <w:r>
              <w:t>…</w:t>
            </w:r>
          </w:p>
        </w:tc>
        <w:tc>
          <w:tcPr>
            <w:tcW w:w="3685" w:type="dxa"/>
            <w:vAlign w:val="center"/>
          </w:tcPr>
          <w:p w:rsidR="00607EB3" w:rsidRDefault="00607EB3">
            <w:pPr>
              <w:tabs>
                <w:tab w:val="left" w:pos="9639"/>
              </w:tabs>
            </w:pPr>
          </w:p>
        </w:tc>
        <w:tc>
          <w:tcPr>
            <w:tcW w:w="4151" w:type="dxa"/>
          </w:tcPr>
          <w:p w:rsidR="00607EB3" w:rsidRDefault="00607EB3">
            <w:pPr>
              <w:tabs>
                <w:tab w:val="left" w:pos="9639"/>
              </w:tabs>
            </w:pPr>
          </w:p>
        </w:tc>
      </w:tr>
    </w:tbl>
    <w:p w:rsidR="00607EB3" w:rsidRDefault="00607EB3">
      <w:pPr>
        <w:tabs>
          <w:tab w:val="left" w:pos="-4140"/>
          <w:tab w:val="left" w:pos="2160"/>
          <w:tab w:val="left" w:pos="6480"/>
        </w:tabs>
        <w:rPr>
          <w:lang w:eastAsia="ru-RU"/>
        </w:rPr>
      </w:pPr>
    </w:p>
    <w:p w:rsidR="00607EB3" w:rsidRDefault="00607EB3">
      <w:pPr>
        <w:tabs>
          <w:tab w:val="left" w:pos="-4140"/>
          <w:tab w:val="left" w:pos="2160"/>
          <w:tab w:val="left" w:pos="6480"/>
        </w:tabs>
        <w:rPr>
          <w:rFonts w:eastAsia="MS Mincho"/>
          <w:b/>
          <w:i/>
          <w:sz w:val="28"/>
          <w:szCs w:val="28"/>
        </w:rPr>
      </w:pPr>
      <w:r>
        <w:rPr>
          <w:lang w:eastAsia="ru-RU"/>
        </w:rPr>
        <w:t xml:space="preserve">Приложение: </w:t>
      </w:r>
      <w:r>
        <w:t>копии водительских удостоверений</w:t>
      </w:r>
    </w:p>
    <w:p w:rsidR="00607EB3" w:rsidRDefault="00607EB3"/>
    <w:p w:rsidR="00607EB3" w:rsidRDefault="00607EB3"/>
    <w:p w:rsidR="00607EB3" w:rsidRDefault="00607EB3"/>
    <w:p w:rsidR="00607EB3" w:rsidRDefault="00607EB3"/>
    <w:p w:rsidR="00607EB3" w:rsidRDefault="00607EB3"/>
    <w:p w:rsidR="00607EB3" w:rsidRDefault="00607EB3">
      <w:pPr>
        <w:keepNext/>
        <w:ind w:firstLine="851"/>
        <w:jc w:val="both"/>
        <w:rPr>
          <w:rFonts w:ascii="Arial" w:hAnsi="Arial"/>
          <w:bCs/>
          <w:sz w:val="28"/>
          <w:szCs w:val="28"/>
        </w:rPr>
      </w:pPr>
      <w:r>
        <w:rPr>
          <w:b/>
          <w:bCs/>
          <w:sz w:val="28"/>
          <w:szCs w:val="28"/>
        </w:rPr>
        <w:t>Представитель, имеющий полномочия подписать Заявку на участие в процедуре Открытого конкурса от имени  ________________________________________________________________</w:t>
      </w:r>
    </w:p>
    <w:p w:rsidR="00607EB3" w:rsidRDefault="00607EB3">
      <w:pPr>
        <w:tabs>
          <w:tab w:val="left" w:pos="8640"/>
        </w:tabs>
        <w:rPr>
          <w:i/>
        </w:rPr>
      </w:pPr>
      <w:r>
        <w:rPr>
          <w:i/>
        </w:rPr>
        <w:t>(наименование претендента)</w:t>
      </w:r>
    </w:p>
    <w:p w:rsidR="00607EB3" w:rsidRDefault="00607EB3">
      <w:pPr>
        <w:rPr>
          <w:sz w:val="28"/>
          <w:szCs w:val="28"/>
          <w:lang w:eastAsia="ru-RU"/>
        </w:rPr>
      </w:pPr>
      <w:r>
        <w:rPr>
          <w:sz w:val="28"/>
          <w:szCs w:val="28"/>
          <w:lang w:eastAsia="ru-RU"/>
        </w:rPr>
        <w:t>__________________________________________________________________</w:t>
      </w:r>
    </w:p>
    <w:p w:rsidR="00607EB3" w:rsidRDefault="00607EB3">
      <w:pPr>
        <w:rPr>
          <w:i/>
        </w:rPr>
      </w:pPr>
      <w:r>
        <w:rPr>
          <w:i/>
        </w:rPr>
        <w:t xml:space="preserve">       М.П.</w:t>
      </w:r>
      <w:r>
        <w:rPr>
          <w:i/>
        </w:rPr>
        <w:tab/>
      </w:r>
      <w:r>
        <w:rPr>
          <w:i/>
        </w:rPr>
        <w:tab/>
      </w:r>
      <w:r>
        <w:rPr>
          <w:i/>
        </w:rPr>
        <w:tab/>
        <w:t>(должность, подпись, ФИО)</w:t>
      </w:r>
    </w:p>
    <w:p w:rsidR="00607EB3" w:rsidRDefault="00607EB3">
      <w:pPr>
        <w:rPr>
          <w:sz w:val="28"/>
          <w:szCs w:val="28"/>
          <w:lang w:eastAsia="ru-RU"/>
        </w:rPr>
      </w:pPr>
      <w:r>
        <w:rPr>
          <w:sz w:val="28"/>
          <w:szCs w:val="28"/>
          <w:lang w:eastAsia="ru-RU"/>
        </w:rPr>
        <w:t>"____" ____________ 202__ г.</w:t>
      </w:r>
    </w:p>
    <w:p w:rsidR="00607EB3" w:rsidRDefault="00607EB3"/>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6C40DB" w:rsidRDefault="00607EB3">
      <w:pPr>
        <w:pStyle w:val="1a"/>
        <w:ind w:firstLine="0"/>
        <w:jc w:val="right"/>
        <w:outlineLvl w:val="0"/>
        <w:rPr>
          <w:b/>
          <w:i/>
          <w:iCs/>
        </w:rPr>
      </w:pPr>
      <w:r>
        <w:lastRenderedPageBreak/>
        <w:t>Приложение № </w:t>
      </w:r>
      <w:r w:rsidR="009F1924">
        <w:t>7</w:t>
      </w:r>
      <w:bookmarkStart w:id="45" w:name="_GoBack"/>
      <w:bookmarkEnd w:id="45"/>
      <w:r>
        <w:br/>
        <w:t>к документации о закупке</w:t>
      </w:r>
    </w:p>
    <w:p w:rsidR="00C03380" w:rsidRPr="00C03380" w:rsidRDefault="00C03380" w:rsidP="00C03380"/>
    <w:p w:rsidR="00607EB3" w:rsidRDefault="00607EB3">
      <w:pPr>
        <w:tabs>
          <w:tab w:val="left" w:pos="-4140"/>
          <w:tab w:val="left" w:pos="2160"/>
          <w:tab w:val="left" w:pos="6480"/>
        </w:tabs>
        <w:jc w:val="center"/>
        <w:rPr>
          <w:b/>
          <w:sz w:val="32"/>
          <w:szCs w:val="32"/>
        </w:rPr>
      </w:pPr>
      <w:r>
        <w:rPr>
          <w:b/>
          <w:sz w:val="32"/>
          <w:szCs w:val="32"/>
          <w:lang w:eastAsia="ru-RU"/>
        </w:rPr>
        <w:t xml:space="preserve">СВЕДЕНИЯ О </w:t>
      </w:r>
      <w:r>
        <w:rPr>
          <w:b/>
          <w:sz w:val="32"/>
          <w:szCs w:val="32"/>
        </w:rPr>
        <w:t>ТРАНСПОРТНЫХ СРЕДСТВАХ</w:t>
      </w:r>
    </w:p>
    <w:p w:rsidR="00607EB3" w:rsidRDefault="00607EB3">
      <w:pPr>
        <w:jc w:val="center"/>
        <w:rPr>
          <w:sz w:val="28"/>
          <w:szCs w:val="28"/>
        </w:rPr>
      </w:pPr>
      <w:r>
        <w:rPr>
          <w:sz w:val="28"/>
          <w:szCs w:val="28"/>
        </w:rPr>
        <w:t>(</w:t>
      </w:r>
      <w:r>
        <w:rPr>
          <w:i/>
        </w:rPr>
        <w:t>указывается транспортные средства, которые необходимы для оказания услуг, являющихся предметом процедуры Открытого конкурса</w:t>
      </w:r>
      <w:r>
        <w:rPr>
          <w:sz w:val="28"/>
          <w:szCs w:val="28"/>
        </w:rPr>
        <w:t>)</w:t>
      </w:r>
    </w:p>
    <w:p w:rsidR="00607EB3" w:rsidRDefault="00607EB3">
      <w:pPr>
        <w:tabs>
          <w:tab w:val="left" w:pos="9639"/>
        </w:tabs>
        <w:rPr>
          <w:b/>
          <w:bCs/>
          <w:sz w:val="28"/>
          <w:szCs w:val="28"/>
        </w:rPr>
      </w:pPr>
    </w:p>
    <w:p w:rsidR="00607EB3" w:rsidRDefault="00607EB3">
      <w:pPr>
        <w:tabs>
          <w:tab w:val="left" w:pos="9639"/>
        </w:tabs>
        <w:rPr>
          <w:b/>
          <w:bCs/>
          <w:sz w:val="28"/>
          <w:szCs w:val="28"/>
        </w:rPr>
      </w:pPr>
    </w:p>
    <w:tbl>
      <w:tblPr>
        <w:tblW w:w="10052"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1829"/>
        <w:gridCol w:w="1856"/>
        <w:gridCol w:w="1376"/>
        <w:gridCol w:w="2160"/>
        <w:gridCol w:w="1759"/>
      </w:tblGrid>
      <w:tr w:rsidR="00607EB3">
        <w:trPr>
          <w:jc w:val="center"/>
        </w:trPr>
        <w:tc>
          <w:tcPr>
            <w:tcW w:w="1072" w:type="dxa"/>
            <w:vAlign w:val="center"/>
          </w:tcPr>
          <w:p w:rsidR="00607EB3" w:rsidRDefault="00607EB3">
            <w:pPr>
              <w:tabs>
                <w:tab w:val="left" w:pos="9639"/>
              </w:tabs>
            </w:pPr>
            <w:r>
              <w:t xml:space="preserve">№ </w:t>
            </w:r>
            <w:proofErr w:type="gramStart"/>
            <w:r>
              <w:t>п</w:t>
            </w:r>
            <w:proofErr w:type="gramEnd"/>
            <w:r>
              <w:t>/п</w:t>
            </w:r>
          </w:p>
        </w:tc>
        <w:tc>
          <w:tcPr>
            <w:tcW w:w="1829" w:type="dxa"/>
            <w:vAlign w:val="center"/>
          </w:tcPr>
          <w:p w:rsidR="00607EB3" w:rsidRDefault="00607EB3">
            <w:pPr>
              <w:rPr>
                <w:color w:val="000000"/>
              </w:rPr>
            </w:pPr>
            <w:r>
              <w:rPr>
                <w:color w:val="000000"/>
              </w:rPr>
              <w:t>Марка/ модель ТС</w:t>
            </w:r>
          </w:p>
        </w:tc>
        <w:tc>
          <w:tcPr>
            <w:tcW w:w="1856" w:type="dxa"/>
            <w:vAlign w:val="center"/>
          </w:tcPr>
          <w:p w:rsidR="00607EB3" w:rsidRDefault="00607EB3">
            <w:pPr>
              <w:rPr>
                <w:color w:val="000000"/>
              </w:rPr>
            </w:pPr>
            <w:r>
              <w:rPr>
                <w:color w:val="000000"/>
              </w:rPr>
              <w:t>Государственный № ТС</w:t>
            </w:r>
          </w:p>
        </w:tc>
        <w:tc>
          <w:tcPr>
            <w:tcW w:w="1376" w:type="dxa"/>
            <w:vAlign w:val="center"/>
          </w:tcPr>
          <w:p w:rsidR="00607EB3" w:rsidRDefault="00607EB3">
            <w:pPr>
              <w:rPr>
                <w:color w:val="000000"/>
              </w:rPr>
            </w:pPr>
            <w:r>
              <w:rPr>
                <w:color w:val="000000"/>
              </w:rPr>
              <w:t>Год изготовления ТС</w:t>
            </w:r>
          </w:p>
        </w:tc>
        <w:tc>
          <w:tcPr>
            <w:tcW w:w="2160" w:type="dxa"/>
            <w:vAlign w:val="center"/>
          </w:tcPr>
          <w:p w:rsidR="00607EB3" w:rsidRDefault="00607EB3">
            <w:pPr>
              <w:ind w:left="-10" w:firstLine="10"/>
              <w:rPr>
                <w:color w:val="000000"/>
              </w:rPr>
            </w:pPr>
            <w:r>
              <w:rPr>
                <w:color w:val="000000"/>
              </w:rPr>
              <w:t>Номер паспорта транспортного средства</w:t>
            </w:r>
          </w:p>
        </w:tc>
        <w:tc>
          <w:tcPr>
            <w:tcW w:w="1759" w:type="dxa"/>
            <w:vAlign w:val="center"/>
          </w:tcPr>
          <w:p w:rsidR="00607EB3" w:rsidRDefault="00607EB3">
            <w:pPr>
              <w:rPr>
                <w:color w:val="000000"/>
              </w:rPr>
            </w:pPr>
            <w:r>
              <w:rPr>
                <w:color w:val="000000"/>
              </w:rPr>
              <w:t>Номер свидетельства о регистрации ТС</w:t>
            </w:r>
            <w:r>
              <w:rPr>
                <w:rStyle w:val="af6"/>
                <w:rFonts w:eastAsia="MS Mincho"/>
                <w:color w:val="000000"/>
              </w:rPr>
              <w:footnoteReference w:id="6"/>
            </w:r>
          </w:p>
        </w:tc>
      </w:tr>
      <w:tr w:rsidR="00607EB3">
        <w:trPr>
          <w:jc w:val="center"/>
        </w:trPr>
        <w:tc>
          <w:tcPr>
            <w:tcW w:w="1072" w:type="dxa"/>
            <w:vAlign w:val="center"/>
          </w:tcPr>
          <w:p w:rsidR="00607EB3" w:rsidRDefault="00607EB3">
            <w:pPr>
              <w:tabs>
                <w:tab w:val="left" w:pos="9639"/>
              </w:tabs>
            </w:pPr>
            <w:r>
              <w:t>1</w:t>
            </w:r>
          </w:p>
        </w:tc>
        <w:tc>
          <w:tcPr>
            <w:tcW w:w="1829" w:type="dxa"/>
            <w:vAlign w:val="center"/>
          </w:tcPr>
          <w:p w:rsidR="00607EB3" w:rsidRDefault="00607EB3">
            <w:pPr>
              <w:tabs>
                <w:tab w:val="left" w:pos="9639"/>
              </w:tabs>
            </w:pPr>
          </w:p>
        </w:tc>
        <w:tc>
          <w:tcPr>
            <w:tcW w:w="1856" w:type="dxa"/>
          </w:tcPr>
          <w:p w:rsidR="00607EB3" w:rsidRDefault="00607EB3">
            <w:pPr>
              <w:tabs>
                <w:tab w:val="left" w:pos="9639"/>
              </w:tabs>
            </w:pPr>
          </w:p>
        </w:tc>
        <w:tc>
          <w:tcPr>
            <w:tcW w:w="1376" w:type="dxa"/>
          </w:tcPr>
          <w:p w:rsidR="00607EB3" w:rsidRDefault="00607EB3">
            <w:pPr>
              <w:tabs>
                <w:tab w:val="left" w:pos="9639"/>
              </w:tabs>
            </w:pPr>
          </w:p>
        </w:tc>
        <w:tc>
          <w:tcPr>
            <w:tcW w:w="2160" w:type="dxa"/>
            <w:vAlign w:val="center"/>
          </w:tcPr>
          <w:p w:rsidR="00607EB3" w:rsidRDefault="00607EB3">
            <w:pPr>
              <w:tabs>
                <w:tab w:val="left" w:pos="9639"/>
              </w:tabs>
            </w:pPr>
          </w:p>
        </w:tc>
        <w:tc>
          <w:tcPr>
            <w:tcW w:w="1759" w:type="dxa"/>
            <w:vAlign w:val="center"/>
          </w:tcPr>
          <w:p w:rsidR="00607EB3" w:rsidRDefault="00607EB3">
            <w:pPr>
              <w:tabs>
                <w:tab w:val="left" w:pos="9639"/>
              </w:tabs>
            </w:pPr>
          </w:p>
        </w:tc>
      </w:tr>
      <w:tr w:rsidR="00607EB3">
        <w:trPr>
          <w:jc w:val="center"/>
        </w:trPr>
        <w:tc>
          <w:tcPr>
            <w:tcW w:w="1072" w:type="dxa"/>
            <w:vAlign w:val="center"/>
          </w:tcPr>
          <w:p w:rsidR="00607EB3" w:rsidRDefault="00607EB3">
            <w:pPr>
              <w:tabs>
                <w:tab w:val="left" w:pos="9639"/>
              </w:tabs>
            </w:pPr>
            <w:r>
              <w:t>2</w:t>
            </w:r>
          </w:p>
        </w:tc>
        <w:tc>
          <w:tcPr>
            <w:tcW w:w="1829" w:type="dxa"/>
            <w:vAlign w:val="center"/>
          </w:tcPr>
          <w:p w:rsidR="00607EB3" w:rsidRDefault="00607EB3">
            <w:pPr>
              <w:tabs>
                <w:tab w:val="left" w:pos="9639"/>
              </w:tabs>
            </w:pPr>
          </w:p>
        </w:tc>
        <w:tc>
          <w:tcPr>
            <w:tcW w:w="1856" w:type="dxa"/>
          </w:tcPr>
          <w:p w:rsidR="00607EB3" w:rsidRDefault="00607EB3">
            <w:pPr>
              <w:tabs>
                <w:tab w:val="left" w:pos="9639"/>
              </w:tabs>
            </w:pPr>
          </w:p>
        </w:tc>
        <w:tc>
          <w:tcPr>
            <w:tcW w:w="1376" w:type="dxa"/>
          </w:tcPr>
          <w:p w:rsidR="00607EB3" w:rsidRDefault="00607EB3">
            <w:pPr>
              <w:tabs>
                <w:tab w:val="left" w:pos="9639"/>
              </w:tabs>
            </w:pPr>
          </w:p>
        </w:tc>
        <w:tc>
          <w:tcPr>
            <w:tcW w:w="2160" w:type="dxa"/>
            <w:vAlign w:val="center"/>
          </w:tcPr>
          <w:p w:rsidR="00607EB3" w:rsidRDefault="00607EB3">
            <w:pPr>
              <w:tabs>
                <w:tab w:val="left" w:pos="9639"/>
              </w:tabs>
            </w:pPr>
          </w:p>
        </w:tc>
        <w:tc>
          <w:tcPr>
            <w:tcW w:w="1759" w:type="dxa"/>
            <w:vAlign w:val="center"/>
          </w:tcPr>
          <w:p w:rsidR="00607EB3" w:rsidRDefault="00607EB3">
            <w:pPr>
              <w:tabs>
                <w:tab w:val="left" w:pos="9639"/>
              </w:tabs>
            </w:pPr>
          </w:p>
        </w:tc>
      </w:tr>
      <w:tr w:rsidR="00607EB3">
        <w:trPr>
          <w:jc w:val="center"/>
        </w:trPr>
        <w:tc>
          <w:tcPr>
            <w:tcW w:w="1072" w:type="dxa"/>
            <w:vAlign w:val="center"/>
          </w:tcPr>
          <w:p w:rsidR="00607EB3" w:rsidRDefault="00607EB3">
            <w:pPr>
              <w:tabs>
                <w:tab w:val="left" w:pos="9639"/>
              </w:tabs>
            </w:pPr>
            <w:r>
              <w:t>…</w:t>
            </w:r>
          </w:p>
        </w:tc>
        <w:tc>
          <w:tcPr>
            <w:tcW w:w="1829" w:type="dxa"/>
            <w:vAlign w:val="center"/>
          </w:tcPr>
          <w:p w:rsidR="00607EB3" w:rsidRDefault="00607EB3">
            <w:pPr>
              <w:tabs>
                <w:tab w:val="left" w:pos="9639"/>
              </w:tabs>
            </w:pPr>
          </w:p>
        </w:tc>
        <w:tc>
          <w:tcPr>
            <w:tcW w:w="1856" w:type="dxa"/>
          </w:tcPr>
          <w:p w:rsidR="00607EB3" w:rsidRDefault="00607EB3">
            <w:pPr>
              <w:tabs>
                <w:tab w:val="left" w:pos="9639"/>
              </w:tabs>
            </w:pPr>
          </w:p>
        </w:tc>
        <w:tc>
          <w:tcPr>
            <w:tcW w:w="1376" w:type="dxa"/>
          </w:tcPr>
          <w:p w:rsidR="00607EB3" w:rsidRDefault="00607EB3">
            <w:pPr>
              <w:tabs>
                <w:tab w:val="left" w:pos="9639"/>
              </w:tabs>
            </w:pPr>
          </w:p>
        </w:tc>
        <w:tc>
          <w:tcPr>
            <w:tcW w:w="2160" w:type="dxa"/>
            <w:vAlign w:val="center"/>
          </w:tcPr>
          <w:p w:rsidR="00607EB3" w:rsidRDefault="00607EB3">
            <w:pPr>
              <w:tabs>
                <w:tab w:val="left" w:pos="9639"/>
              </w:tabs>
            </w:pPr>
          </w:p>
        </w:tc>
        <w:tc>
          <w:tcPr>
            <w:tcW w:w="1759" w:type="dxa"/>
            <w:vAlign w:val="center"/>
          </w:tcPr>
          <w:p w:rsidR="00607EB3" w:rsidRDefault="00607EB3">
            <w:pPr>
              <w:tabs>
                <w:tab w:val="left" w:pos="9639"/>
              </w:tabs>
            </w:pPr>
          </w:p>
        </w:tc>
      </w:tr>
    </w:tbl>
    <w:p w:rsidR="00607EB3" w:rsidRDefault="00607EB3">
      <w:pPr>
        <w:tabs>
          <w:tab w:val="left" w:pos="-4140"/>
          <w:tab w:val="left" w:pos="2160"/>
          <w:tab w:val="left" w:pos="6480"/>
        </w:tabs>
        <w:rPr>
          <w:sz w:val="32"/>
          <w:szCs w:val="32"/>
          <w:lang w:eastAsia="ru-RU"/>
        </w:rPr>
      </w:pPr>
    </w:p>
    <w:p w:rsidR="00607EB3" w:rsidRDefault="00607EB3">
      <w:pPr>
        <w:tabs>
          <w:tab w:val="left" w:pos="-4140"/>
          <w:tab w:val="left" w:pos="2160"/>
          <w:tab w:val="left" w:pos="6480"/>
        </w:tabs>
        <w:jc w:val="both"/>
        <w:rPr>
          <w:lang w:eastAsia="ru-RU"/>
        </w:rPr>
      </w:pPr>
      <w:r>
        <w:rPr>
          <w:lang w:eastAsia="ru-RU"/>
        </w:rPr>
        <w:t xml:space="preserve">Приложение: </w:t>
      </w:r>
      <w:r>
        <w:t>копия договора аренды/ копия ПТС/ копию свидетельства о регистрации транспортного средства</w:t>
      </w:r>
    </w:p>
    <w:p w:rsidR="00607EB3" w:rsidRDefault="00607EB3">
      <w:pPr>
        <w:tabs>
          <w:tab w:val="left" w:pos="-4140"/>
          <w:tab w:val="left" w:pos="2160"/>
          <w:tab w:val="left" w:pos="6480"/>
        </w:tabs>
        <w:rPr>
          <w:sz w:val="28"/>
          <w:szCs w:val="28"/>
          <w:lang w:eastAsia="ru-RU"/>
        </w:rPr>
      </w:pPr>
    </w:p>
    <w:p w:rsidR="00607EB3" w:rsidRDefault="00607EB3">
      <w:pPr>
        <w:pStyle w:val="1a"/>
        <w:ind w:firstLine="708"/>
      </w:pPr>
      <w:r>
        <w:rPr>
          <w:b/>
        </w:rPr>
        <w:t>Представитель, имеющий полномочия подписать заявку на участие</w:t>
      </w:r>
      <w:r>
        <w:rPr>
          <w:b/>
          <w:bCs/>
          <w:szCs w:val="28"/>
        </w:rPr>
        <w:t xml:space="preserve"> в процедуре Открытого конкурса </w:t>
      </w:r>
      <w:r>
        <w:rPr>
          <w:b/>
        </w:rPr>
        <w:t>от имени</w:t>
      </w:r>
      <w:r>
        <w:t xml:space="preserve"> __________________________________________________________________</w:t>
      </w:r>
    </w:p>
    <w:p w:rsidR="00607EB3" w:rsidRDefault="00607EB3">
      <w:pPr>
        <w:pStyle w:val="1a"/>
        <w:ind w:firstLine="708"/>
        <w:rPr>
          <w:i/>
        </w:rPr>
      </w:pPr>
      <w:r>
        <w:rPr>
          <w:i/>
        </w:rPr>
        <w:t xml:space="preserve">                                        (наименование претендента)</w:t>
      </w:r>
    </w:p>
    <w:p w:rsidR="00607EB3" w:rsidRDefault="00607EB3">
      <w:pPr>
        <w:pStyle w:val="1a"/>
        <w:ind w:hanging="578"/>
      </w:pPr>
      <w:r>
        <w:t xml:space="preserve">  __________________________________________________________________</w:t>
      </w:r>
    </w:p>
    <w:p w:rsidR="00607EB3" w:rsidRDefault="00607EB3">
      <w:pPr>
        <w:pStyle w:val="1a"/>
        <w:ind w:firstLine="708"/>
      </w:pPr>
      <w:r>
        <w:t xml:space="preserve">       МП</w:t>
      </w:r>
      <w:r>
        <w:tab/>
      </w:r>
      <w:r>
        <w:tab/>
        <w:t>(должность, подпись, ФИО)</w:t>
      </w:r>
    </w:p>
    <w:p w:rsidR="00607EB3" w:rsidRDefault="00607EB3">
      <w:pPr>
        <w:tabs>
          <w:tab w:val="left" w:pos="-4140"/>
          <w:tab w:val="left" w:pos="2160"/>
          <w:tab w:val="left" w:pos="6480"/>
        </w:tabs>
        <w:rPr>
          <w:sz w:val="28"/>
          <w:szCs w:val="28"/>
          <w:lang w:eastAsia="ru-RU"/>
        </w:rPr>
      </w:pPr>
      <w:r>
        <w:rPr>
          <w:sz w:val="28"/>
          <w:szCs w:val="28"/>
        </w:rPr>
        <w:t>"____" _________ 202__ г.</w:t>
      </w:r>
    </w:p>
    <w:p w:rsidR="00607EB3" w:rsidRDefault="00607EB3"/>
    <w:p w:rsidR="006C40DB" w:rsidRDefault="006C40DB">
      <w:pPr>
        <w:rPr>
          <w:b/>
          <w:i/>
          <w:iCs/>
        </w:rPr>
      </w:pPr>
    </w:p>
    <w:sectPr w:rsidR="006C40D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EB3" w:rsidRDefault="00607EB3">
      <w:r>
        <w:separator/>
      </w:r>
    </w:p>
  </w:endnote>
  <w:endnote w:type="continuationSeparator" w:id="0">
    <w:p w:rsidR="00607EB3" w:rsidRDefault="00607EB3">
      <w:r>
        <w:continuationSeparator/>
      </w:r>
    </w:p>
  </w:endnote>
  <w:endnote w:type="continuationNotice" w:id="1">
    <w:p w:rsidR="00607EB3" w:rsidRDefault="00607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Arial Unicode MS"/>
    <w:panose1 w:val="02010600030101010101"/>
    <w:charset w:val="86"/>
    <w:family w:val="auto"/>
    <w:pitch w:val="variable"/>
    <w:sig w:usb0="00000000"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B3" w:rsidRDefault="00607EB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07EB3" w:rsidRDefault="00607EB3"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B3" w:rsidRDefault="00607EB3">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B3" w:rsidRDefault="00607EB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07EB3" w:rsidRDefault="00607EB3"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B3" w:rsidRDefault="00607EB3">
    <w:pPr>
      <w:pStyle w:val="afc"/>
      <w:jc w:val="center"/>
    </w:pPr>
  </w:p>
  <w:p w:rsidR="00607EB3" w:rsidRDefault="00607EB3"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B3" w:rsidRDefault="00607EB3">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EB3" w:rsidRDefault="00607EB3">
      <w:r>
        <w:separator/>
      </w:r>
    </w:p>
  </w:footnote>
  <w:footnote w:type="continuationSeparator" w:id="0">
    <w:p w:rsidR="00607EB3" w:rsidRDefault="00607EB3">
      <w:r>
        <w:continuationSeparator/>
      </w:r>
    </w:p>
  </w:footnote>
  <w:footnote w:type="continuationNotice" w:id="1">
    <w:p w:rsidR="00607EB3" w:rsidRDefault="00607EB3"/>
  </w:footnote>
  <w:footnote w:id="2">
    <w:p w:rsidR="00607EB3" w:rsidRDefault="00607EB3">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rsidR="00607EB3" w:rsidRDefault="00607EB3">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607EB3" w:rsidRDefault="00607EB3">
      <w:pPr>
        <w:rPr>
          <w:color w:val="000000"/>
          <w:sz w:val="18"/>
          <w:szCs w:val="18"/>
        </w:rPr>
      </w:pPr>
      <w:r>
        <w:rPr>
          <w:rStyle w:val="af6"/>
          <w:rFonts w:eastAsia="Arial"/>
        </w:rPr>
        <w:footnoteRef/>
      </w:r>
      <w:r>
        <w:t xml:space="preserve"> </w:t>
      </w:r>
      <w:r>
        <w:rPr>
          <w:i/>
          <w:color w:val="000000"/>
          <w:sz w:val="18"/>
          <w:szCs w:val="18"/>
        </w:rPr>
        <w:t>Указывается конкретный код БЕ в зависимости от подразделения ПАО «ТрансКонтейнер», являющегося стороной по Договору</w:t>
      </w:r>
      <w:r>
        <w:rPr>
          <w:color w:val="000000"/>
          <w:sz w:val="18"/>
          <w:szCs w:val="18"/>
        </w:rPr>
        <w:t xml:space="preserve">: </w:t>
      </w:r>
      <w:r>
        <w:rPr>
          <w:b/>
          <w:sz w:val="18"/>
          <w:szCs w:val="18"/>
        </w:rPr>
        <w:t>N359</w:t>
      </w:r>
      <w:r>
        <w:rPr>
          <w:b/>
          <w:color w:val="000000"/>
          <w:sz w:val="18"/>
          <w:szCs w:val="18"/>
        </w:rPr>
        <w:t xml:space="preserve"> Уральский филиал</w:t>
      </w:r>
    </w:p>
    <w:p w:rsidR="00607EB3" w:rsidRDefault="00607EB3">
      <w:pPr>
        <w:pStyle w:val="afd"/>
      </w:pPr>
    </w:p>
  </w:footnote>
  <w:footnote w:id="5">
    <w:p w:rsidR="00607EB3" w:rsidRDefault="00607EB3">
      <w:pPr>
        <w:pStyle w:val="afd"/>
      </w:pPr>
      <w:r>
        <w:rPr>
          <w:rStyle w:val="af6"/>
        </w:rPr>
        <w:footnoteRef/>
      </w:r>
      <w:r>
        <w:t xml:space="preserve"> К сведениям о водителях прилагаются водительские удостоверения (копии, заверенные претендентом).</w:t>
      </w:r>
    </w:p>
  </w:footnote>
  <w:footnote w:id="6">
    <w:p w:rsidR="00607EB3" w:rsidRDefault="00607EB3">
      <w:pPr>
        <w:tabs>
          <w:tab w:val="left" w:pos="-4140"/>
          <w:tab w:val="left" w:pos="2160"/>
          <w:tab w:val="left" w:pos="6480"/>
        </w:tabs>
        <w:jc w:val="both"/>
      </w:pPr>
      <w:r>
        <w:rPr>
          <w:rStyle w:val="af6"/>
          <w:rFonts w:eastAsia="MS Mincho"/>
        </w:rPr>
        <w:footnoteRef/>
      </w:r>
      <w:r>
        <w:t xml:space="preserve"> </w:t>
      </w:r>
      <w:r>
        <w:rPr>
          <w:sz w:val="20"/>
          <w:szCs w:val="20"/>
        </w:rPr>
        <w:t>К сведениям о транспортных средствах прилагаются заверенные претендентом копии документов, подтверждающие законное право использования (копия договора аренды/копия ПТС).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B3" w:rsidRDefault="00607EB3">
    <w:pPr>
      <w:pStyle w:val="afa"/>
      <w:jc w:val="center"/>
    </w:pPr>
    <w:r>
      <w:fldChar w:fldCharType="begin"/>
    </w:r>
    <w:r>
      <w:instrText xml:space="preserve"> PAGE   \* MERGEFORMAT </w:instrText>
    </w:r>
    <w:r>
      <w:fldChar w:fldCharType="separate"/>
    </w:r>
    <w:r>
      <w:rPr>
        <w:noProof/>
      </w:rPr>
      <w:t>31</w:t>
    </w:r>
    <w:r>
      <w:rPr>
        <w:noProof/>
      </w:rPr>
      <w:fldChar w:fldCharType="end"/>
    </w:r>
  </w:p>
  <w:p w:rsidR="00607EB3" w:rsidRDefault="00607EB3">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B3" w:rsidRDefault="00607EB3">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B3" w:rsidRDefault="00607EB3" w:rsidP="00510148">
    <w:pPr>
      <w:pStyle w:val="afa"/>
      <w:jc w:val="center"/>
    </w:pPr>
    <w:r>
      <w:fldChar w:fldCharType="begin"/>
    </w:r>
    <w:r>
      <w:instrText xml:space="preserve"> PAGE   \* MERGEFORMAT </w:instrText>
    </w:r>
    <w:r>
      <w:fldChar w:fldCharType="separate"/>
    </w:r>
    <w:r w:rsidR="009F1924">
      <w:rPr>
        <w:noProof/>
      </w:rPr>
      <w:t>52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B3" w:rsidRDefault="00607EB3">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349547"/>
      <w:docPartObj>
        <w:docPartGallery w:val="Page Numbers (Top of Page)"/>
        <w:docPartUnique/>
      </w:docPartObj>
    </w:sdtPr>
    <w:sdtContent>
      <w:p w:rsidR="00607EB3" w:rsidRDefault="00607EB3">
        <w:pPr>
          <w:pStyle w:val="afa"/>
          <w:jc w:val="center"/>
        </w:pPr>
        <w:r>
          <w:fldChar w:fldCharType="begin"/>
        </w:r>
        <w:r>
          <w:instrText xml:space="preserve"> PAGE   \* MERGEFORMAT </w:instrText>
        </w:r>
        <w:r>
          <w:fldChar w:fldCharType="separate"/>
        </w:r>
        <w:r w:rsidR="009F1924">
          <w:rPr>
            <w:noProof/>
          </w:rPr>
          <w:t>72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6E8107B"/>
    <w:multiLevelType w:val="hybridMultilevel"/>
    <w:tmpl w:val="C80057F8"/>
    <w:lvl w:ilvl="0" w:tplc="15C45EB8">
      <w:start w:val="1"/>
      <w:numFmt w:val="decimal"/>
      <w:lvlText w:val=""/>
      <w:lvlJc w:val="left"/>
      <w:pPr>
        <w:ind w:left="432" w:hanging="432"/>
      </w:pPr>
    </w:lvl>
    <w:lvl w:ilvl="1" w:tplc="2612071E">
      <w:start w:val="1"/>
      <w:numFmt w:val="decimal"/>
      <w:lvlText w:val=""/>
      <w:lvlJc w:val="left"/>
      <w:pPr>
        <w:ind w:left="576" w:hanging="576"/>
      </w:pPr>
    </w:lvl>
    <w:lvl w:ilvl="2" w:tplc="442E1EAC">
      <w:start w:val="1"/>
      <w:numFmt w:val="decimal"/>
      <w:lvlText w:val=""/>
      <w:lvlJc w:val="left"/>
      <w:pPr>
        <w:ind w:left="720" w:hanging="720"/>
      </w:pPr>
    </w:lvl>
    <w:lvl w:ilvl="3" w:tplc="31E69D86">
      <w:start w:val="1"/>
      <w:numFmt w:val="decimal"/>
      <w:lvlText w:val=""/>
      <w:lvlJc w:val="left"/>
      <w:pPr>
        <w:ind w:left="864" w:hanging="864"/>
      </w:pPr>
    </w:lvl>
    <w:lvl w:ilvl="4" w:tplc="98BE55EE">
      <w:start w:val="1"/>
      <w:numFmt w:val="decimal"/>
      <w:lvlText w:val=""/>
      <w:lvlJc w:val="left"/>
      <w:pPr>
        <w:ind w:left="1008" w:hanging="1008"/>
      </w:pPr>
    </w:lvl>
    <w:lvl w:ilvl="5" w:tplc="056C6020">
      <w:start w:val="1"/>
      <w:numFmt w:val="decimal"/>
      <w:lvlText w:val=""/>
      <w:lvlJc w:val="left"/>
      <w:pPr>
        <w:ind w:left="1152" w:hanging="1152"/>
      </w:pPr>
    </w:lvl>
    <w:lvl w:ilvl="6" w:tplc="0C1CDC16">
      <w:start w:val="1"/>
      <w:numFmt w:val="decimal"/>
      <w:lvlText w:val=""/>
      <w:lvlJc w:val="left"/>
      <w:pPr>
        <w:ind w:left="1296" w:hanging="1296"/>
      </w:pPr>
    </w:lvl>
    <w:lvl w:ilvl="7" w:tplc="CF52FD10">
      <w:start w:val="1"/>
      <w:numFmt w:val="decimal"/>
      <w:lvlText w:val=""/>
      <w:lvlJc w:val="left"/>
      <w:pPr>
        <w:ind w:left="1440" w:hanging="1440"/>
      </w:pPr>
    </w:lvl>
    <w:lvl w:ilvl="8" w:tplc="F2D45B50">
      <w:start w:val="1"/>
      <w:numFmt w:val="decimal"/>
      <w:lvlText w:val=""/>
      <w:lvlJc w:val="left"/>
      <w:pPr>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987A2A"/>
    <w:multiLevelType w:val="hybridMultilevel"/>
    <w:tmpl w:val="03F408F0"/>
    <w:lvl w:ilvl="0" w:tplc="4C9A2686">
      <w:start w:val="1"/>
      <w:numFmt w:val="bullet"/>
      <w:lvlText w:val="–"/>
      <w:lvlJc w:val="left"/>
      <w:pPr>
        <w:ind w:left="1276" w:hanging="360"/>
      </w:pPr>
      <w:rPr>
        <w:rFonts w:ascii="Arial" w:eastAsia="Arial" w:hAnsi="Arial" w:cs="Arial" w:hint="default"/>
      </w:rPr>
    </w:lvl>
    <w:lvl w:ilvl="1" w:tplc="3220723A">
      <w:start w:val="1"/>
      <w:numFmt w:val="bullet"/>
      <w:lvlText w:val="o"/>
      <w:lvlJc w:val="left"/>
      <w:pPr>
        <w:ind w:left="1996" w:hanging="360"/>
      </w:pPr>
      <w:rPr>
        <w:rFonts w:ascii="Courier New" w:eastAsia="Courier New" w:hAnsi="Courier New" w:cs="Courier New" w:hint="default"/>
      </w:rPr>
    </w:lvl>
    <w:lvl w:ilvl="2" w:tplc="91468EAE">
      <w:start w:val="1"/>
      <w:numFmt w:val="bullet"/>
      <w:lvlText w:val="§"/>
      <w:lvlJc w:val="left"/>
      <w:pPr>
        <w:ind w:left="2716" w:hanging="360"/>
      </w:pPr>
      <w:rPr>
        <w:rFonts w:ascii="Wingdings" w:eastAsia="Wingdings" w:hAnsi="Wingdings" w:cs="Wingdings" w:hint="default"/>
      </w:rPr>
    </w:lvl>
    <w:lvl w:ilvl="3" w:tplc="29C282A2">
      <w:start w:val="1"/>
      <w:numFmt w:val="bullet"/>
      <w:lvlText w:val="·"/>
      <w:lvlJc w:val="left"/>
      <w:pPr>
        <w:ind w:left="3436" w:hanging="360"/>
      </w:pPr>
      <w:rPr>
        <w:rFonts w:ascii="Symbol" w:eastAsia="Symbol" w:hAnsi="Symbol" w:cs="Symbol" w:hint="default"/>
      </w:rPr>
    </w:lvl>
    <w:lvl w:ilvl="4" w:tplc="256E5072">
      <w:start w:val="1"/>
      <w:numFmt w:val="bullet"/>
      <w:lvlText w:val="o"/>
      <w:lvlJc w:val="left"/>
      <w:pPr>
        <w:ind w:left="4156" w:hanging="360"/>
      </w:pPr>
      <w:rPr>
        <w:rFonts w:ascii="Courier New" w:eastAsia="Courier New" w:hAnsi="Courier New" w:cs="Courier New" w:hint="default"/>
      </w:rPr>
    </w:lvl>
    <w:lvl w:ilvl="5" w:tplc="984889E2">
      <w:start w:val="1"/>
      <w:numFmt w:val="bullet"/>
      <w:lvlText w:val="§"/>
      <w:lvlJc w:val="left"/>
      <w:pPr>
        <w:ind w:left="4876" w:hanging="360"/>
      </w:pPr>
      <w:rPr>
        <w:rFonts w:ascii="Wingdings" w:eastAsia="Wingdings" w:hAnsi="Wingdings" w:cs="Wingdings" w:hint="default"/>
      </w:rPr>
    </w:lvl>
    <w:lvl w:ilvl="6" w:tplc="37F2CDCE">
      <w:start w:val="1"/>
      <w:numFmt w:val="bullet"/>
      <w:lvlText w:val="·"/>
      <w:lvlJc w:val="left"/>
      <w:pPr>
        <w:ind w:left="5596" w:hanging="360"/>
      </w:pPr>
      <w:rPr>
        <w:rFonts w:ascii="Symbol" w:eastAsia="Symbol" w:hAnsi="Symbol" w:cs="Symbol" w:hint="default"/>
      </w:rPr>
    </w:lvl>
    <w:lvl w:ilvl="7" w:tplc="FEB89644">
      <w:start w:val="1"/>
      <w:numFmt w:val="bullet"/>
      <w:lvlText w:val="o"/>
      <w:lvlJc w:val="left"/>
      <w:pPr>
        <w:ind w:left="6316" w:hanging="360"/>
      </w:pPr>
      <w:rPr>
        <w:rFonts w:ascii="Courier New" w:eastAsia="Courier New" w:hAnsi="Courier New" w:cs="Courier New" w:hint="default"/>
      </w:rPr>
    </w:lvl>
    <w:lvl w:ilvl="8" w:tplc="260AAE58">
      <w:start w:val="1"/>
      <w:numFmt w:val="bullet"/>
      <w:lvlText w:val="§"/>
      <w:lvlJc w:val="left"/>
      <w:pPr>
        <w:ind w:left="7036" w:hanging="360"/>
      </w:pPr>
      <w:rPr>
        <w:rFonts w:ascii="Wingdings" w:eastAsia="Wingdings" w:hAnsi="Wingdings" w:cs="Wingdings" w:hint="default"/>
      </w:r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63C4D07"/>
    <w:multiLevelType w:val="hybridMultilevel"/>
    <w:tmpl w:val="A8C62036"/>
    <w:lvl w:ilvl="0" w:tplc="FAEAABE4">
      <w:start w:val="1"/>
      <w:numFmt w:val="bullet"/>
      <w:lvlText w:val="·"/>
      <w:lvlJc w:val="left"/>
      <w:pPr>
        <w:ind w:left="1276" w:hanging="360"/>
      </w:pPr>
      <w:rPr>
        <w:rFonts w:ascii="Symbol" w:eastAsia="Symbol" w:hAnsi="Symbol" w:cs="Symbol" w:hint="default"/>
      </w:rPr>
    </w:lvl>
    <w:lvl w:ilvl="1" w:tplc="FB082F12">
      <w:start w:val="1"/>
      <w:numFmt w:val="bullet"/>
      <w:lvlText w:val="o"/>
      <w:lvlJc w:val="left"/>
      <w:pPr>
        <w:ind w:left="1996" w:hanging="360"/>
      </w:pPr>
      <w:rPr>
        <w:rFonts w:ascii="Courier New" w:eastAsia="Courier New" w:hAnsi="Courier New" w:cs="Courier New" w:hint="default"/>
      </w:rPr>
    </w:lvl>
    <w:lvl w:ilvl="2" w:tplc="31D4222E">
      <w:start w:val="1"/>
      <w:numFmt w:val="bullet"/>
      <w:lvlText w:val="§"/>
      <w:lvlJc w:val="left"/>
      <w:pPr>
        <w:ind w:left="2716" w:hanging="360"/>
      </w:pPr>
      <w:rPr>
        <w:rFonts w:ascii="Wingdings" w:eastAsia="Wingdings" w:hAnsi="Wingdings" w:cs="Wingdings" w:hint="default"/>
      </w:rPr>
    </w:lvl>
    <w:lvl w:ilvl="3" w:tplc="A18E6A7C">
      <w:start w:val="1"/>
      <w:numFmt w:val="bullet"/>
      <w:lvlText w:val="·"/>
      <w:lvlJc w:val="left"/>
      <w:pPr>
        <w:ind w:left="3436" w:hanging="360"/>
      </w:pPr>
      <w:rPr>
        <w:rFonts w:ascii="Symbol" w:eastAsia="Symbol" w:hAnsi="Symbol" w:cs="Symbol" w:hint="default"/>
      </w:rPr>
    </w:lvl>
    <w:lvl w:ilvl="4" w:tplc="79169DF2">
      <w:start w:val="1"/>
      <w:numFmt w:val="bullet"/>
      <w:lvlText w:val="o"/>
      <w:lvlJc w:val="left"/>
      <w:pPr>
        <w:ind w:left="4156" w:hanging="360"/>
      </w:pPr>
      <w:rPr>
        <w:rFonts w:ascii="Courier New" w:eastAsia="Courier New" w:hAnsi="Courier New" w:cs="Courier New" w:hint="default"/>
      </w:rPr>
    </w:lvl>
    <w:lvl w:ilvl="5" w:tplc="BBDEE346">
      <w:start w:val="1"/>
      <w:numFmt w:val="bullet"/>
      <w:lvlText w:val="§"/>
      <w:lvlJc w:val="left"/>
      <w:pPr>
        <w:ind w:left="4876" w:hanging="360"/>
      </w:pPr>
      <w:rPr>
        <w:rFonts w:ascii="Wingdings" w:eastAsia="Wingdings" w:hAnsi="Wingdings" w:cs="Wingdings" w:hint="default"/>
      </w:rPr>
    </w:lvl>
    <w:lvl w:ilvl="6" w:tplc="A24A9532">
      <w:start w:val="1"/>
      <w:numFmt w:val="bullet"/>
      <w:lvlText w:val="·"/>
      <w:lvlJc w:val="left"/>
      <w:pPr>
        <w:ind w:left="5596" w:hanging="360"/>
      </w:pPr>
      <w:rPr>
        <w:rFonts w:ascii="Symbol" w:eastAsia="Symbol" w:hAnsi="Symbol" w:cs="Symbol" w:hint="default"/>
      </w:rPr>
    </w:lvl>
    <w:lvl w:ilvl="7" w:tplc="169A707C">
      <w:start w:val="1"/>
      <w:numFmt w:val="bullet"/>
      <w:lvlText w:val="o"/>
      <w:lvlJc w:val="left"/>
      <w:pPr>
        <w:ind w:left="6316" w:hanging="360"/>
      </w:pPr>
      <w:rPr>
        <w:rFonts w:ascii="Courier New" w:eastAsia="Courier New" w:hAnsi="Courier New" w:cs="Courier New" w:hint="default"/>
      </w:rPr>
    </w:lvl>
    <w:lvl w:ilvl="8" w:tplc="BAC481D2">
      <w:start w:val="1"/>
      <w:numFmt w:val="bullet"/>
      <w:lvlText w:val="§"/>
      <w:lvlJc w:val="left"/>
      <w:pPr>
        <w:ind w:left="7036" w:hanging="360"/>
      </w:pPr>
      <w:rPr>
        <w:rFonts w:ascii="Wingdings" w:eastAsia="Wingdings" w:hAnsi="Wingdings" w:cs="Wingdings" w:hint="default"/>
      </w:r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2A333D2"/>
    <w:multiLevelType w:val="hybridMultilevel"/>
    <w:tmpl w:val="91AE4C0C"/>
    <w:lvl w:ilvl="0" w:tplc="F96EB66C">
      <w:start w:val="1"/>
      <w:numFmt w:val="bullet"/>
      <w:lvlText w:val="–"/>
      <w:lvlJc w:val="left"/>
      <w:pPr>
        <w:ind w:left="1276" w:hanging="360"/>
      </w:pPr>
      <w:rPr>
        <w:rFonts w:ascii="Arial" w:eastAsia="Arial" w:hAnsi="Arial" w:cs="Arial" w:hint="default"/>
      </w:rPr>
    </w:lvl>
    <w:lvl w:ilvl="1" w:tplc="EE9C715C">
      <w:start w:val="1"/>
      <w:numFmt w:val="bullet"/>
      <w:lvlText w:val="o"/>
      <w:lvlJc w:val="left"/>
      <w:pPr>
        <w:ind w:left="1996" w:hanging="360"/>
      </w:pPr>
      <w:rPr>
        <w:rFonts w:ascii="Courier New" w:eastAsia="Courier New" w:hAnsi="Courier New" w:cs="Courier New" w:hint="default"/>
      </w:rPr>
    </w:lvl>
    <w:lvl w:ilvl="2" w:tplc="42DEB420">
      <w:start w:val="1"/>
      <w:numFmt w:val="bullet"/>
      <w:lvlText w:val="§"/>
      <w:lvlJc w:val="left"/>
      <w:pPr>
        <w:ind w:left="2716" w:hanging="360"/>
      </w:pPr>
      <w:rPr>
        <w:rFonts w:ascii="Wingdings" w:eastAsia="Wingdings" w:hAnsi="Wingdings" w:cs="Wingdings" w:hint="default"/>
      </w:rPr>
    </w:lvl>
    <w:lvl w:ilvl="3" w:tplc="E55A5DFC">
      <w:start w:val="1"/>
      <w:numFmt w:val="bullet"/>
      <w:lvlText w:val="·"/>
      <w:lvlJc w:val="left"/>
      <w:pPr>
        <w:ind w:left="3436" w:hanging="360"/>
      </w:pPr>
      <w:rPr>
        <w:rFonts w:ascii="Symbol" w:eastAsia="Symbol" w:hAnsi="Symbol" w:cs="Symbol" w:hint="default"/>
      </w:rPr>
    </w:lvl>
    <w:lvl w:ilvl="4" w:tplc="22E641A4">
      <w:start w:val="1"/>
      <w:numFmt w:val="bullet"/>
      <w:lvlText w:val="o"/>
      <w:lvlJc w:val="left"/>
      <w:pPr>
        <w:ind w:left="4156" w:hanging="360"/>
      </w:pPr>
      <w:rPr>
        <w:rFonts w:ascii="Courier New" w:eastAsia="Courier New" w:hAnsi="Courier New" w:cs="Courier New" w:hint="default"/>
      </w:rPr>
    </w:lvl>
    <w:lvl w:ilvl="5" w:tplc="B6EE5296">
      <w:start w:val="1"/>
      <w:numFmt w:val="bullet"/>
      <w:lvlText w:val="§"/>
      <w:lvlJc w:val="left"/>
      <w:pPr>
        <w:ind w:left="4876" w:hanging="360"/>
      </w:pPr>
      <w:rPr>
        <w:rFonts w:ascii="Wingdings" w:eastAsia="Wingdings" w:hAnsi="Wingdings" w:cs="Wingdings" w:hint="default"/>
      </w:rPr>
    </w:lvl>
    <w:lvl w:ilvl="6" w:tplc="CB0C15B8">
      <w:start w:val="1"/>
      <w:numFmt w:val="bullet"/>
      <w:lvlText w:val="·"/>
      <w:lvlJc w:val="left"/>
      <w:pPr>
        <w:ind w:left="5596" w:hanging="360"/>
      </w:pPr>
      <w:rPr>
        <w:rFonts w:ascii="Symbol" w:eastAsia="Symbol" w:hAnsi="Symbol" w:cs="Symbol" w:hint="default"/>
      </w:rPr>
    </w:lvl>
    <w:lvl w:ilvl="7" w:tplc="B0566CAC">
      <w:start w:val="1"/>
      <w:numFmt w:val="bullet"/>
      <w:lvlText w:val="o"/>
      <w:lvlJc w:val="left"/>
      <w:pPr>
        <w:ind w:left="6316" w:hanging="360"/>
      </w:pPr>
      <w:rPr>
        <w:rFonts w:ascii="Courier New" w:eastAsia="Courier New" w:hAnsi="Courier New" w:cs="Courier New" w:hint="default"/>
      </w:rPr>
    </w:lvl>
    <w:lvl w:ilvl="8" w:tplc="A4CC95AC">
      <w:start w:val="1"/>
      <w:numFmt w:val="bullet"/>
      <w:lvlText w:val="§"/>
      <w:lvlJc w:val="left"/>
      <w:pPr>
        <w:ind w:left="7036" w:hanging="360"/>
      </w:pPr>
      <w:rPr>
        <w:rFonts w:ascii="Wingdings" w:eastAsia="Wingdings" w:hAnsi="Wingdings" w:cs="Wingdings" w:hint="default"/>
      </w:rPr>
    </w:lvl>
  </w:abstractNum>
  <w:abstractNum w:abstractNumId="45">
    <w:nsid w:val="739F68FF"/>
    <w:multiLevelType w:val="hybridMultilevel"/>
    <w:tmpl w:val="80666B9C"/>
    <w:lvl w:ilvl="0" w:tplc="DC3459AA">
      <w:start w:val="1"/>
      <w:numFmt w:val="none"/>
      <w:pStyle w:val="1"/>
      <w:suff w:val="nothing"/>
      <w:lvlText w:val=""/>
      <w:lvlJc w:val="left"/>
      <w:pPr>
        <w:tabs>
          <w:tab w:val="num" w:pos="432"/>
        </w:tabs>
        <w:ind w:left="432" w:hanging="432"/>
      </w:pPr>
    </w:lvl>
    <w:lvl w:ilvl="1" w:tplc="5C96765A">
      <w:start w:val="1"/>
      <w:numFmt w:val="none"/>
      <w:pStyle w:val="2"/>
      <w:suff w:val="nothing"/>
      <w:lvlText w:val=""/>
      <w:lvlJc w:val="left"/>
      <w:pPr>
        <w:tabs>
          <w:tab w:val="num" w:pos="576"/>
        </w:tabs>
        <w:ind w:left="576" w:hanging="576"/>
      </w:pPr>
    </w:lvl>
    <w:lvl w:ilvl="2" w:tplc="FB98BC2C">
      <w:start w:val="1"/>
      <w:numFmt w:val="none"/>
      <w:pStyle w:val="3"/>
      <w:suff w:val="nothing"/>
      <w:lvlText w:val=""/>
      <w:lvlJc w:val="left"/>
      <w:pPr>
        <w:tabs>
          <w:tab w:val="num" w:pos="720"/>
        </w:tabs>
        <w:ind w:left="720" w:hanging="720"/>
      </w:pPr>
    </w:lvl>
    <w:lvl w:ilvl="3" w:tplc="5538C0EE">
      <w:start w:val="1"/>
      <w:numFmt w:val="none"/>
      <w:pStyle w:val="4"/>
      <w:suff w:val="nothing"/>
      <w:lvlText w:val=""/>
      <w:lvlJc w:val="left"/>
      <w:pPr>
        <w:tabs>
          <w:tab w:val="num" w:pos="864"/>
        </w:tabs>
        <w:ind w:left="864" w:hanging="864"/>
      </w:pPr>
    </w:lvl>
    <w:lvl w:ilvl="4" w:tplc="12F6A9E6">
      <w:start w:val="1"/>
      <w:numFmt w:val="none"/>
      <w:suff w:val="nothing"/>
      <w:lvlText w:val=""/>
      <w:lvlJc w:val="left"/>
      <w:pPr>
        <w:tabs>
          <w:tab w:val="num" w:pos="1008"/>
        </w:tabs>
        <w:ind w:left="1008" w:hanging="1008"/>
      </w:pPr>
    </w:lvl>
    <w:lvl w:ilvl="5" w:tplc="529EF97A">
      <w:start w:val="1"/>
      <w:numFmt w:val="none"/>
      <w:suff w:val="nothing"/>
      <w:lvlText w:val=""/>
      <w:lvlJc w:val="left"/>
      <w:pPr>
        <w:tabs>
          <w:tab w:val="num" w:pos="1152"/>
        </w:tabs>
        <w:ind w:left="1152" w:hanging="1152"/>
      </w:pPr>
    </w:lvl>
    <w:lvl w:ilvl="6" w:tplc="4DF2B7D2">
      <w:start w:val="1"/>
      <w:numFmt w:val="none"/>
      <w:suff w:val="nothing"/>
      <w:lvlText w:val=""/>
      <w:lvlJc w:val="left"/>
      <w:pPr>
        <w:tabs>
          <w:tab w:val="num" w:pos="1296"/>
        </w:tabs>
        <w:ind w:left="1296" w:hanging="1296"/>
      </w:pPr>
    </w:lvl>
    <w:lvl w:ilvl="7" w:tplc="AC62B432">
      <w:start w:val="1"/>
      <w:numFmt w:val="none"/>
      <w:suff w:val="nothing"/>
      <w:lvlText w:val=""/>
      <w:lvlJc w:val="left"/>
      <w:pPr>
        <w:tabs>
          <w:tab w:val="num" w:pos="1440"/>
        </w:tabs>
        <w:ind w:left="1440" w:hanging="1440"/>
      </w:pPr>
    </w:lvl>
    <w:lvl w:ilvl="8" w:tplc="5AE6C5A2">
      <w:start w:val="1"/>
      <w:numFmt w:val="none"/>
      <w:suff w:val="nothing"/>
      <w:lvlText w:val=""/>
      <w:lvlJc w:val="left"/>
      <w:pPr>
        <w:tabs>
          <w:tab w:val="num" w:pos="1584"/>
        </w:tabs>
        <w:ind w:left="1584" w:hanging="1584"/>
      </w:pPr>
    </w:lvl>
  </w:abstractNum>
  <w:abstractNum w:abstractNumId="46">
    <w:nsid w:val="7BC63E52"/>
    <w:multiLevelType w:val="multilevel"/>
    <w:tmpl w:val="2E48FB48"/>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0A0B18"/>
    <w:multiLevelType w:val="multilevel"/>
    <w:tmpl w:val="BD82936A"/>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34"/>
  </w:num>
  <w:num w:numId="9">
    <w:abstractNumId w:val="47"/>
  </w:num>
  <w:num w:numId="10">
    <w:abstractNumId w:val="32"/>
  </w:num>
  <w:num w:numId="11">
    <w:abstractNumId w:val="33"/>
  </w:num>
  <w:num w:numId="12">
    <w:abstractNumId w:val="29"/>
  </w:num>
  <w:num w:numId="13">
    <w:abstractNumId w:val="31"/>
  </w:num>
  <w:num w:numId="14">
    <w:abstractNumId w:val="43"/>
  </w:num>
  <w:num w:numId="15">
    <w:abstractNumId w:val="25"/>
  </w:num>
  <w:num w:numId="16">
    <w:abstractNumId w:val="40"/>
  </w:num>
  <w:num w:numId="17">
    <w:abstractNumId w:val="37"/>
  </w:num>
  <w:num w:numId="18">
    <w:abstractNumId w:val="38"/>
  </w:num>
  <w:num w:numId="19">
    <w:abstractNumId w:val="24"/>
  </w:num>
  <w:num w:numId="20">
    <w:abstractNumId w:val="28"/>
  </w:num>
  <w:num w:numId="21">
    <w:abstractNumId w:val="35"/>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45"/>
  </w:num>
  <w:num w:numId="25">
    <w:abstractNumId w:val="22"/>
  </w:num>
  <w:num w:numId="26">
    <w:abstractNumId w:val="48"/>
  </w:num>
  <w:num w:numId="27">
    <w:abstractNumId w:val="46"/>
  </w:num>
  <w:num w:numId="28">
    <w:abstractNumId w:val="30"/>
  </w:num>
  <w:num w:numId="29">
    <w:abstractNumId w:val="44"/>
  </w:num>
  <w:num w:numId="3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77D35"/>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4128"/>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07EB3"/>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0DB"/>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E6688"/>
    <w:rsid w:val="009F021A"/>
    <w:rsid w:val="009F1124"/>
    <w:rsid w:val="009F19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7DE"/>
    <w:rsid w:val="00C43B6E"/>
    <w:rsid w:val="00C43CAC"/>
    <w:rsid w:val="00C45338"/>
    <w:rsid w:val="00C46EEA"/>
    <w:rsid w:val="00C505DC"/>
    <w:rsid w:val="00C51709"/>
    <w:rsid w:val="00C51965"/>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076"/>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0B7"/>
    <w:rsid w:val="00DE3BCD"/>
    <w:rsid w:val="00DE4692"/>
    <w:rsid w:val="00DF031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3F09"/>
    <w:rsid w:val="00E95D99"/>
    <w:rsid w:val="00E961FF"/>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99"/>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0"/>
    <w:uiPriority w:val="99"/>
    <w:semiHidden/>
    <w:unhideWhenUsed/>
    <w:rsid w:val="000A361A"/>
    <w:rPr>
      <w:color w:val="605E5C"/>
      <w:shd w:val="clear" w:color="auto" w:fill="E1DFDD"/>
    </w:rPr>
  </w:style>
  <w:style w:type="paragraph" w:customStyle="1" w:styleId="43">
    <w:name w:val="Обычный4"/>
    <w:rPr>
      <w:sz w:val="24"/>
      <w:szCs w:val="24"/>
    </w:rPr>
  </w:style>
  <w:style w:type="character" w:customStyle="1" w:styleId="afff4">
    <w:name w:val="Основной текст_"/>
    <w:link w:val="1fe"/>
    <w:rPr>
      <w:rFonts w:ascii="Arial" w:hAnsi="Arial"/>
      <w:sz w:val="23"/>
      <w:szCs w:val="23"/>
      <w:shd w:val="clear" w:color="auto" w:fill="FFFFFF"/>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50">
    <w:name w:val="Обычный5"/>
    <w:rPr>
      <w:sz w:val="24"/>
      <w:szCs w:val="24"/>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Nonformat">
    <w:name w:val="ConsNonformat"/>
    <w:pPr>
      <w:widowControl w:val="0"/>
    </w:pPr>
    <w:rPr>
      <w:rFonts w:ascii="Courier New" w:eastAsia="Arial" w:hAnsi="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99"/>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0"/>
    <w:uiPriority w:val="99"/>
    <w:semiHidden/>
    <w:unhideWhenUsed/>
    <w:rsid w:val="000A361A"/>
    <w:rPr>
      <w:color w:val="605E5C"/>
      <w:shd w:val="clear" w:color="auto" w:fill="E1DFDD"/>
    </w:rPr>
  </w:style>
  <w:style w:type="paragraph" w:customStyle="1" w:styleId="43">
    <w:name w:val="Обычный4"/>
    <w:rPr>
      <w:sz w:val="24"/>
      <w:szCs w:val="24"/>
    </w:rPr>
  </w:style>
  <w:style w:type="character" w:customStyle="1" w:styleId="afff4">
    <w:name w:val="Основной текст_"/>
    <w:link w:val="1fe"/>
    <w:rPr>
      <w:rFonts w:ascii="Arial" w:hAnsi="Arial"/>
      <w:sz w:val="23"/>
      <w:szCs w:val="23"/>
      <w:shd w:val="clear" w:color="auto" w:fill="FFFFFF"/>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50">
    <w:name w:val="Обычный5"/>
    <w:rPr>
      <w:sz w:val="24"/>
      <w:szCs w:val="24"/>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Nonformat">
    <w:name w:val="ConsNonformat"/>
    <w:pPr>
      <w:widowControl w:val="0"/>
    </w:pPr>
    <w:rPr>
      <w:rFonts w:ascii="Courier New" w:eastAsia="Arial" w:hAnsi="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ural@trcont.ru"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hyperlink" Target="mailto:ural@trcont.ru"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mailto:trans-2004@mail.ru" TargetMode="External"/><Relationship Id="rId40"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mailto:line@trcon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mailto:trans-200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terms/"/>
    <ds:schemaRef ds:uri="http://schemas.openxmlformats.org/package/2006/metadata/core-properties"/>
    <ds:schemaRef ds:uri="http://purl.org/dc/dcmitype/"/>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05615-8ACB-425B-B705-093EB235FE23}">
  <ds:schemaRefs>
    <ds:schemaRef ds:uri="http://schemas.openxmlformats.org/officeDocument/2006/bibliography"/>
  </ds:schemaRefs>
</ds:datastoreItem>
</file>

<file path=customXml/itemProps4.xml><?xml version="1.0" encoding="utf-8"?>
<ds:datastoreItem xmlns:ds="http://schemas.openxmlformats.org/officeDocument/2006/customXml" ds:itemID="{A3347736-D59B-4F5A-B528-86E504D3E595}">
  <ds:schemaRefs>
    <ds:schemaRef ds:uri="http://schemas.openxmlformats.org/officeDocument/2006/bibliography"/>
  </ds:schemaRefs>
</ds:datastoreItem>
</file>

<file path=customXml/itemProps5.xml><?xml version="1.0" encoding="utf-8"?>
<ds:datastoreItem xmlns:ds="http://schemas.openxmlformats.org/officeDocument/2006/customXml" ds:itemID="{1F89BDFE-9272-41EA-88BD-771110494D47}">
  <ds:schemaRefs>
    <ds:schemaRef ds:uri="http://schemas.openxmlformats.org/officeDocument/2006/bibliography"/>
  </ds:schemaRefs>
</ds:datastoreItem>
</file>

<file path=customXml/itemProps6.xml><?xml version="1.0" encoding="utf-8"?>
<ds:datastoreItem xmlns:ds="http://schemas.openxmlformats.org/officeDocument/2006/customXml" ds:itemID="{EBF688FD-34F6-4F5A-B1D4-AD566834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24392</Words>
  <Characters>139038</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163104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2025-05-12T05:58:00Z</dcterms:created>
  <dcterms:modified xsi:type="dcterms:W3CDTF">2025-05-12T05:58:00Z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