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3" w:rsidRDefault="00E15CD3" w:rsidP="009A5FD1">
      <w:pPr>
        <w:pStyle w:val="a3"/>
        <w:ind w:right="-166"/>
        <w:rPr>
          <w:sz w:val="20"/>
        </w:rPr>
      </w:pPr>
    </w:p>
    <w:p w:rsidR="00E15CD3" w:rsidRDefault="005D580C" w:rsidP="005D580C">
      <w:pPr>
        <w:pStyle w:val="a3"/>
        <w:spacing w:before="132"/>
        <w:ind w:left="3828"/>
        <w:rPr>
          <w:sz w:val="24"/>
        </w:rPr>
      </w:pPr>
      <w:r>
        <w:rPr>
          <w:noProof/>
          <w:sz w:val="20"/>
          <w:lang w:eastAsia="ru-RU"/>
        </w:rPr>
        <w:drawing>
          <wp:inline distT="0" distB="0" distL="0" distR="0" wp14:anchorId="62B6F5BD" wp14:editId="1FFE4A80">
            <wp:extent cx="1500457" cy="742041"/>
            <wp:effectExtent l="0" t="0" r="5080" b="127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306" cy="795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580C" w:rsidRDefault="005D580C" w:rsidP="008E5F60">
      <w:pPr>
        <w:spacing w:line="278" w:lineRule="auto"/>
        <w:ind w:left="2528" w:right="2400" w:firstLine="197"/>
        <w:jc w:val="center"/>
        <w:rPr>
          <w:b/>
          <w:color w:val="053658"/>
          <w:sz w:val="24"/>
        </w:rPr>
      </w:pPr>
    </w:p>
    <w:p w:rsidR="00E15CD3" w:rsidRDefault="00893A77" w:rsidP="009B1067">
      <w:pPr>
        <w:spacing w:line="278" w:lineRule="auto"/>
        <w:ind w:left="2528" w:right="2400" w:firstLine="24"/>
        <w:jc w:val="center"/>
        <w:rPr>
          <w:b/>
          <w:sz w:val="24"/>
        </w:rPr>
      </w:pPr>
      <w:r>
        <w:rPr>
          <w:b/>
          <w:color w:val="053658"/>
          <w:sz w:val="24"/>
        </w:rPr>
        <w:t>ФИЛИАЛ ПАО «ТРАНСКОНТЕЙНЕР» НА</w:t>
      </w:r>
      <w:r>
        <w:rPr>
          <w:b/>
          <w:color w:val="053658"/>
          <w:spacing w:val="-15"/>
          <w:sz w:val="24"/>
        </w:rPr>
        <w:t xml:space="preserve"> </w:t>
      </w:r>
      <w:r w:rsidR="008E5F60">
        <w:rPr>
          <w:b/>
          <w:color w:val="053658"/>
          <w:sz w:val="24"/>
        </w:rPr>
        <w:t>ЗАБАЙКАЛЬСКОЙ</w:t>
      </w:r>
      <w:r>
        <w:rPr>
          <w:b/>
          <w:color w:val="053658"/>
          <w:spacing w:val="-15"/>
          <w:sz w:val="24"/>
        </w:rPr>
        <w:t xml:space="preserve"> </w:t>
      </w:r>
      <w:r>
        <w:rPr>
          <w:b/>
          <w:color w:val="053658"/>
          <w:sz w:val="24"/>
        </w:rPr>
        <w:t>ЖЕЛЕЗНОЙ</w:t>
      </w:r>
      <w:r>
        <w:rPr>
          <w:b/>
          <w:color w:val="053658"/>
          <w:spacing w:val="-15"/>
          <w:sz w:val="24"/>
        </w:rPr>
        <w:t xml:space="preserve"> </w:t>
      </w:r>
      <w:r>
        <w:rPr>
          <w:b/>
          <w:color w:val="053658"/>
          <w:sz w:val="24"/>
        </w:rPr>
        <w:t>ДОРОГЕ</w:t>
      </w:r>
    </w:p>
    <w:p w:rsidR="007408DD" w:rsidRDefault="007408DD" w:rsidP="00D26716">
      <w:pPr>
        <w:pStyle w:val="a4"/>
        <w:rPr>
          <w:color w:val="231F20"/>
          <w:spacing w:val="-2"/>
        </w:rPr>
      </w:pPr>
    </w:p>
    <w:p w:rsidR="00E15CD3" w:rsidRPr="00B46907" w:rsidRDefault="00A21531">
      <w:pPr>
        <w:pStyle w:val="a4"/>
        <w:ind w:left="13"/>
        <w:rPr>
          <w:sz w:val="24"/>
          <w:szCs w:val="24"/>
        </w:rPr>
      </w:pPr>
      <w:r>
        <w:rPr>
          <w:color w:val="231F20"/>
          <w:spacing w:val="-2"/>
          <w:sz w:val="24"/>
          <w:szCs w:val="24"/>
        </w:rPr>
        <w:t xml:space="preserve"> </w:t>
      </w:r>
      <w:r w:rsidR="004535BA">
        <w:rPr>
          <w:color w:val="231F20"/>
          <w:spacing w:val="-2"/>
          <w:sz w:val="24"/>
          <w:szCs w:val="24"/>
        </w:rPr>
        <w:t xml:space="preserve">   </w:t>
      </w:r>
      <w:r w:rsidR="00480DBB" w:rsidRPr="00B46907">
        <w:rPr>
          <w:color w:val="231F20"/>
          <w:spacing w:val="-2"/>
          <w:sz w:val="24"/>
          <w:szCs w:val="24"/>
        </w:rPr>
        <w:t>ВЫПИСКА ИЗ ПРОТОКОЛА</w:t>
      </w:r>
      <w:r w:rsidR="002E693C" w:rsidRPr="00B46907">
        <w:rPr>
          <w:color w:val="231F20"/>
          <w:spacing w:val="-2"/>
          <w:sz w:val="24"/>
          <w:szCs w:val="24"/>
        </w:rPr>
        <w:t xml:space="preserve"> </w:t>
      </w:r>
    </w:p>
    <w:p w:rsidR="0028640A" w:rsidRPr="00B46907" w:rsidRDefault="0028640A" w:rsidP="0028640A">
      <w:pPr>
        <w:jc w:val="center"/>
        <w:rPr>
          <w:bCs/>
          <w:sz w:val="24"/>
          <w:szCs w:val="24"/>
        </w:rPr>
      </w:pPr>
      <w:r w:rsidRPr="00B46907">
        <w:rPr>
          <w:bCs/>
          <w:sz w:val="24"/>
          <w:szCs w:val="24"/>
        </w:rPr>
        <w:t>заседания постоянной рабочей группы Конкурсной комиссии</w:t>
      </w:r>
    </w:p>
    <w:p w:rsidR="0028640A" w:rsidRPr="00B46907" w:rsidRDefault="0028640A" w:rsidP="0028640A">
      <w:pPr>
        <w:jc w:val="center"/>
        <w:rPr>
          <w:bCs/>
          <w:sz w:val="24"/>
          <w:szCs w:val="24"/>
        </w:rPr>
      </w:pPr>
      <w:r w:rsidRPr="00B46907">
        <w:rPr>
          <w:bCs/>
          <w:sz w:val="24"/>
          <w:szCs w:val="24"/>
        </w:rPr>
        <w:t>филиала публичного акционерного общества</w:t>
      </w:r>
      <w:r w:rsidR="00D34543" w:rsidRPr="00B46907">
        <w:rPr>
          <w:bCs/>
          <w:sz w:val="24"/>
          <w:szCs w:val="24"/>
        </w:rPr>
        <w:t xml:space="preserve"> </w:t>
      </w:r>
      <w:r w:rsidRPr="00B46907">
        <w:rPr>
          <w:bCs/>
          <w:sz w:val="24"/>
          <w:szCs w:val="24"/>
        </w:rPr>
        <w:t>«</w:t>
      </w:r>
      <w:proofErr w:type="spellStart"/>
      <w:r w:rsidRPr="00B46907">
        <w:rPr>
          <w:bCs/>
          <w:sz w:val="24"/>
          <w:szCs w:val="24"/>
        </w:rPr>
        <w:t>ТрансКонтейнер</w:t>
      </w:r>
      <w:proofErr w:type="spellEnd"/>
      <w:r w:rsidRPr="00B46907">
        <w:rPr>
          <w:bCs/>
          <w:sz w:val="24"/>
          <w:szCs w:val="24"/>
        </w:rPr>
        <w:t>»</w:t>
      </w:r>
    </w:p>
    <w:p w:rsidR="00454A6E" w:rsidRPr="00B46907" w:rsidRDefault="008E5F60" w:rsidP="0028640A">
      <w:pPr>
        <w:pBdr>
          <w:bottom w:val="single" w:sz="4" w:space="1" w:color="auto"/>
        </w:pBdr>
        <w:jc w:val="center"/>
        <w:rPr>
          <w:bCs/>
          <w:sz w:val="24"/>
          <w:szCs w:val="24"/>
        </w:rPr>
      </w:pPr>
      <w:r w:rsidRPr="00B46907">
        <w:rPr>
          <w:bCs/>
          <w:sz w:val="24"/>
          <w:szCs w:val="24"/>
        </w:rPr>
        <w:t>на Забайкальской</w:t>
      </w:r>
      <w:r w:rsidR="0028640A" w:rsidRPr="00B46907">
        <w:rPr>
          <w:bCs/>
          <w:sz w:val="24"/>
          <w:szCs w:val="24"/>
        </w:rPr>
        <w:t xml:space="preserve"> же</w:t>
      </w:r>
      <w:r w:rsidR="002E693C" w:rsidRPr="00B46907">
        <w:rPr>
          <w:bCs/>
          <w:sz w:val="24"/>
          <w:szCs w:val="24"/>
        </w:rPr>
        <w:t>лезной дороге</w:t>
      </w:r>
    </w:p>
    <w:p w:rsidR="00FA42F0" w:rsidRPr="00B46907" w:rsidRDefault="00FA42F0" w:rsidP="00D26716">
      <w:pPr>
        <w:pBdr>
          <w:bottom w:val="single" w:sz="4" w:space="1" w:color="auto"/>
        </w:pBdr>
        <w:spacing w:line="340" w:lineRule="exact"/>
        <w:jc w:val="center"/>
        <w:rPr>
          <w:bCs/>
          <w:sz w:val="24"/>
          <w:szCs w:val="24"/>
        </w:rPr>
      </w:pPr>
    </w:p>
    <w:p w:rsidR="00454A6E" w:rsidRPr="00864ABF" w:rsidRDefault="00454A6E" w:rsidP="00D26716">
      <w:pPr>
        <w:pBdr>
          <w:bottom w:val="single" w:sz="4" w:space="1" w:color="auto"/>
        </w:pBdr>
        <w:spacing w:line="340" w:lineRule="exact"/>
        <w:rPr>
          <w:bCs/>
          <w:sz w:val="24"/>
          <w:szCs w:val="24"/>
        </w:rPr>
      </w:pPr>
      <w:r w:rsidRPr="00864ABF">
        <w:rPr>
          <w:bCs/>
          <w:sz w:val="24"/>
          <w:szCs w:val="24"/>
        </w:rPr>
        <w:t>«</w:t>
      </w:r>
      <w:r w:rsidR="00503FD7">
        <w:rPr>
          <w:bCs/>
          <w:sz w:val="24"/>
          <w:szCs w:val="24"/>
        </w:rPr>
        <w:t>25</w:t>
      </w:r>
      <w:r w:rsidRPr="00864ABF">
        <w:rPr>
          <w:bCs/>
          <w:sz w:val="24"/>
          <w:szCs w:val="24"/>
        </w:rPr>
        <w:t>»</w:t>
      </w:r>
      <w:r w:rsidR="00B4130D">
        <w:rPr>
          <w:bCs/>
          <w:sz w:val="24"/>
          <w:szCs w:val="24"/>
        </w:rPr>
        <w:t xml:space="preserve"> июня</w:t>
      </w:r>
      <w:r w:rsidRPr="00864ABF">
        <w:rPr>
          <w:bCs/>
          <w:sz w:val="24"/>
          <w:szCs w:val="24"/>
        </w:rPr>
        <w:t xml:space="preserve"> 202</w:t>
      </w:r>
      <w:r w:rsidR="003A42EF">
        <w:rPr>
          <w:bCs/>
          <w:sz w:val="24"/>
          <w:szCs w:val="24"/>
        </w:rPr>
        <w:t>5</w:t>
      </w:r>
      <w:r w:rsidRPr="00864ABF">
        <w:rPr>
          <w:bCs/>
          <w:sz w:val="24"/>
          <w:szCs w:val="24"/>
        </w:rPr>
        <w:t xml:space="preserve"> года                                                                                                       </w:t>
      </w:r>
      <w:r w:rsidR="00DD4554">
        <w:rPr>
          <w:bCs/>
          <w:sz w:val="24"/>
          <w:szCs w:val="24"/>
        </w:rPr>
        <w:t xml:space="preserve"> </w:t>
      </w:r>
      <w:r w:rsidR="00556942">
        <w:rPr>
          <w:bCs/>
          <w:sz w:val="24"/>
          <w:szCs w:val="24"/>
        </w:rPr>
        <w:t>№</w:t>
      </w:r>
      <w:r w:rsidR="00B4130D">
        <w:rPr>
          <w:bCs/>
          <w:sz w:val="24"/>
          <w:szCs w:val="24"/>
        </w:rPr>
        <w:t>11</w:t>
      </w:r>
      <w:r w:rsidRPr="00864ABF">
        <w:rPr>
          <w:bCs/>
          <w:sz w:val="24"/>
          <w:szCs w:val="24"/>
        </w:rPr>
        <w:t>/ПРГ</w:t>
      </w:r>
    </w:p>
    <w:p w:rsidR="00FA42F0" w:rsidRPr="00864ABF" w:rsidRDefault="00FA42F0" w:rsidP="00D26716">
      <w:pPr>
        <w:pBdr>
          <w:bottom w:val="single" w:sz="4" w:space="1" w:color="auto"/>
        </w:pBdr>
        <w:spacing w:line="340" w:lineRule="exact"/>
        <w:jc w:val="center"/>
        <w:rPr>
          <w:bCs/>
          <w:sz w:val="24"/>
          <w:szCs w:val="24"/>
        </w:rPr>
      </w:pPr>
      <w:r w:rsidRPr="00864ABF">
        <w:rPr>
          <w:bCs/>
          <w:sz w:val="24"/>
          <w:szCs w:val="24"/>
        </w:rPr>
        <w:t>Чита</w:t>
      </w:r>
    </w:p>
    <w:p w:rsidR="0028640A" w:rsidRPr="001A59B1" w:rsidRDefault="0028640A" w:rsidP="00D26716">
      <w:pPr>
        <w:spacing w:line="340" w:lineRule="exact"/>
        <w:rPr>
          <w:sz w:val="24"/>
          <w:szCs w:val="24"/>
        </w:rPr>
      </w:pPr>
    </w:p>
    <w:p w:rsidR="00E15CD3" w:rsidRPr="00283986" w:rsidRDefault="00025DEE" w:rsidP="00140C19">
      <w:pPr>
        <w:spacing w:after="120"/>
        <w:ind w:left="-284" w:right="-139" w:firstLine="709"/>
        <w:jc w:val="both"/>
        <w:rPr>
          <w:b/>
          <w:bCs/>
          <w:sz w:val="24"/>
          <w:szCs w:val="24"/>
        </w:rPr>
      </w:pPr>
      <w:r w:rsidRPr="00520DB4">
        <w:rPr>
          <w:sz w:val="24"/>
          <w:szCs w:val="24"/>
        </w:rPr>
        <w:t xml:space="preserve">Состав постоянной рабочей группы </w:t>
      </w:r>
      <w:r w:rsidRPr="00520DB4">
        <w:rPr>
          <w:bCs/>
          <w:sz w:val="24"/>
          <w:szCs w:val="24"/>
        </w:rPr>
        <w:t xml:space="preserve">(далее – ПРГ) </w:t>
      </w:r>
      <w:r w:rsidRPr="00520DB4">
        <w:rPr>
          <w:sz w:val="24"/>
          <w:szCs w:val="24"/>
        </w:rPr>
        <w:t xml:space="preserve">Конкурсной комиссии </w:t>
      </w:r>
      <w:r>
        <w:rPr>
          <w:sz w:val="24"/>
          <w:szCs w:val="24"/>
        </w:rPr>
        <w:t>филиала</w:t>
      </w:r>
      <w:r w:rsidRPr="00520DB4">
        <w:rPr>
          <w:sz w:val="24"/>
          <w:szCs w:val="24"/>
        </w:rPr>
        <w:t xml:space="preserve"> публичного акционерного общества </w:t>
      </w:r>
      <w:r w:rsidRPr="00520DB4">
        <w:rPr>
          <w:bCs/>
          <w:sz w:val="24"/>
          <w:szCs w:val="24"/>
        </w:rPr>
        <w:t>«</w:t>
      </w:r>
      <w:proofErr w:type="spellStart"/>
      <w:r w:rsidRPr="00520DB4">
        <w:rPr>
          <w:bCs/>
          <w:sz w:val="24"/>
          <w:szCs w:val="24"/>
        </w:rPr>
        <w:t>ТрансКонтейнер</w:t>
      </w:r>
      <w:proofErr w:type="spellEnd"/>
      <w:r w:rsidRPr="00520DB4">
        <w:rPr>
          <w:bCs/>
          <w:sz w:val="24"/>
          <w:szCs w:val="24"/>
        </w:rPr>
        <w:t xml:space="preserve">» </w:t>
      </w:r>
      <w:r w:rsidR="008E5F60">
        <w:rPr>
          <w:bCs/>
          <w:sz w:val="24"/>
          <w:szCs w:val="24"/>
        </w:rPr>
        <w:t>на Забайкаль</w:t>
      </w:r>
      <w:r>
        <w:rPr>
          <w:bCs/>
          <w:sz w:val="24"/>
          <w:szCs w:val="24"/>
        </w:rPr>
        <w:t xml:space="preserve">ской железной дороге </w:t>
      </w:r>
      <w:r w:rsidRPr="00520DB4">
        <w:rPr>
          <w:bCs/>
          <w:sz w:val="24"/>
          <w:szCs w:val="24"/>
        </w:rPr>
        <w:t>(</w:t>
      </w:r>
      <w:r w:rsidR="00A1697D">
        <w:rPr>
          <w:bCs/>
          <w:sz w:val="24"/>
          <w:szCs w:val="24"/>
        </w:rPr>
        <w:t xml:space="preserve">далее – Конкурсная комиссия) – </w:t>
      </w:r>
      <w:r>
        <w:rPr>
          <w:bCs/>
          <w:sz w:val="24"/>
          <w:szCs w:val="24"/>
        </w:rPr>
        <w:t>се</w:t>
      </w:r>
      <w:r w:rsidR="00A1697D">
        <w:rPr>
          <w:bCs/>
          <w:sz w:val="24"/>
          <w:szCs w:val="24"/>
        </w:rPr>
        <w:t>мь</w:t>
      </w:r>
      <w:r w:rsidR="00E40CBB">
        <w:rPr>
          <w:bCs/>
          <w:sz w:val="24"/>
          <w:szCs w:val="24"/>
        </w:rPr>
        <w:t xml:space="preserve"> человек. Приняли </w:t>
      </w:r>
      <w:r w:rsidR="00A1697D">
        <w:rPr>
          <w:bCs/>
          <w:sz w:val="24"/>
          <w:szCs w:val="24"/>
        </w:rPr>
        <w:t xml:space="preserve">участие – </w:t>
      </w:r>
      <w:r w:rsidR="00B4130D">
        <w:rPr>
          <w:bCs/>
          <w:sz w:val="24"/>
          <w:szCs w:val="24"/>
        </w:rPr>
        <w:t>семь</w:t>
      </w:r>
      <w:r w:rsidR="003A42EF">
        <w:rPr>
          <w:bCs/>
          <w:sz w:val="24"/>
          <w:szCs w:val="24"/>
        </w:rPr>
        <w:t xml:space="preserve"> человек</w:t>
      </w:r>
      <w:r w:rsidRPr="00520DB4">
        <w:rPr>
          <w:bCs/>
          <w:sz w:val="24"/>
          <w:szCs w:val="24"/>
        </w:rPr>
        <w:t>. Кворум имеется.</w:t>
      </w:r>
    </w:p>
    <w:p w:rsidR="00E15CD3" w:rsidRPr="0005520F" w:rsidRDefault="00297F60" w:rsidP="00140C19">
      <w:pPr>
        <w:pStyle w:val="a3"/>
        <w:spacing w:before="5"/>
        <w:ind w:left="-284" w:right="-139" w:firstLine="426"/>
        <w:rPr>
          <w:b/>
          <w:sz w:val="24"/>
          <w:szCs w:val="24"/>
          <w:u w:val="single"/>
        </w:rPr>
      </w:pPr>
      <w:r w:rsidRPr="0005520F">
        <w:rPr>
          <w:b/>
          <w:bCs/>
          <w:sz w:val="24"/>
          <w:szCs w:val="24"/>
          <w:u w:val="single"/>
        </w:rPr>
        <w:t>ПОВЕСТКА ДНЯ ЗАСЕДАНИЯ:</w:t>
      </w:r>
    </w:p>
    <w:p w:rsidR="0028640A" w:rsidRDefault="0028640A" w:rsidP="00140C19">
      <w:pPr>
        <w:pStyle w:val="a3"/>
        <w:spacing w:before="5"/>
        <w:ind w:left="-284" w:right="-139" w:firstLine="709"/>
        <w:rPr>
          <w:b/>
          <w:sz w:val="24"/>
          <w:szCs w:val="24"/>
        </w:rPr>
      </w:pPr>
    </w:p>
    <w:p w:rsidR="00E37CC4" w:rsidRPr="00126D35" w:rsidRDefault="00E37CC4" w:rsidP="00140C19">
      <w:pPr>
        <w:pStyle w:val="10"/>
        <w:ind w:left="-284" w:right="-139" w:firstLine="567"/>
        <w:rPr>
          <w:sz w:val="24"/>
          <w:szCs w:val="24"/>
        </w:rPr>
      </w:pPr>
      <w:r w:rsidRPr="00126D35">
        <w:rPr>
          <w:rFonts w:eastAsia="Times New Roman"/>
          <w:sz w:val="24"/>
          <w:szCs w:val="24"/>
        </w:rPr>
        <w:t xml:space="preserve">I. </w:t>
      </w:r>
      <w:r w:rsidRPr="00126D35">
        <w:rPr>
          <w:sz w:val="24"/>
          <w:szCs w:val="24"/>
        </w:rPr>
        <w:t xml:space="preserve">Рассмотрение, оценка и сопоставление заявок претендентов, поданных для участия в </w:t>
      </w:r>
      <w:r>
        <w:rPr>
          <w:sz w:val="24"/>
          <w:szCs w:val="24"/>
        </w:rPr>
        <w:t>Открытом</w:t>
      </w:r>
      <w:r w:rsidRPr="00126D35">
        <w:rPr>
          <w:sz w:val="24"/>
          <w:szCs w:val="24"/>
        </w:rPr>
        <w:t xml:space="preserve"> конкурс</w:t>
      </w:r>
      <w:r>
        <w:rPr>
          <w:sz w:val="24"/>
          <w:szCs w:val="24"/>
        </w:rPr>
        <w:t>е</w:t>
      </w:r>
      <w:r w:rsidRPr="00126D35">
        <w:rPr>
          <w:sz w:val="24"/>
          <w:szCs w:val="24"/>
        </w:rPr>
        <w:t xml:space="preserve"> в электронной форме № ОКэ-НКПЗАБ-25-0006 по предмету закупки «Оказание услуг по дост</w:t>
      </w:r>
      <w:r>
        <w:rPr>
          <w:sz w:val="24"/>
          <w:szCs w:val="24"/>
        </w:rPr>
        <w:t>авке сотрудников Контейнерного т</w:t>
      </w:r>
      <w:r w:rsidRPr="00126D35">
        <w:rPr>
          <w:sz w:val="24"/>
          <w:szCs w:val="24"/>
        </w:rPr>
        <w:t>ерминала Забайкальск филиала ПАО «</w:t>
      </w:r>
      <w:proofErr w:type="spellStart"/>
      <w:r w:rsidRPr="00126D35">
        <w:rPr>
          <w:sz w:val="24"/>
          <w:szCs w:val="24"/>
        </w:rPr>
        <w:t>ТрансКонтейнер</w:t>
      </w:r>
      <w:proofErr w:type="spellEnd"/>
      <w:r w:rsidRPr="00126D35">
        <w:rPr>
          <w:sz w:val="24"/>
          <w:szCs w:val="24"/>
        </w:rPr>
        <w:t>» на Забайкальской железной дороге» (далее – Открытый конкурс).</w:t>
      </w:r>
    </w:p>
    <w:p w:rsidR="00035756" w:rsidRPr="0026126D" w:rsidRDefault="00035756" w:rsidP="00A42DB4">
      <w:pPr>
        <w:widowControl/>
        <w:suppressAutoHyphens/>
        <w:autoSpaceDE/>
        <w:autoSpaceDN/>
        <w:ind w:left="-284" w:right="-139" w:firstLine="568"/>
        <w:jc w:val="both"/>
        <w:rPr>
          <w:b/>
          <w:sz w:val="24"/>
          <w:szCs w:val="24"/>
        </w:rPr>
      </w:pPr>
      <w:r w:rsidRPr="0026126D">
        <w:rPr>
          <w:b/>
          <w:sz w:val="24"/>
          <w:szCs w:val="24"/>
        </w:rPr>
        <w:t>По повестке дня</w:t>
      </w:r>
      <w:r w:rsidR="00DA0714" w:rsidRPr="0026126D">
        <w:rPr>
          <w:b/>
          <w:sz w:val="24"/>
          <w:szCs w:val="24"/>
        </w:rPr>
        <w:t xml:space="preserve"> заседания</w:t>
      </w:r>
      <w:r w:rsidRPr="0026126D">
        <w:rPr>
          <w:b/>
          <w:sz w:val="24"/>
          <w:szCs w:val="24"/>
        </w:rPr>
        <w:t>:</w:t>
      </w:r>
    </w:p>
    <w:tbl>
      <w:tblPr>
        <w:tblStyle w:val="1"/>
        <w:tblW w:w="9776" w:type="dxa"/>
        <w:jc w:val="center"/>
        <w:tblLook w:val="04A0" w:firstRow="1" w:lastRow="0" w:firstColumn="1" w:lastColumn="0" w:noHBand="0" w:noVBand="1"/>
      </w:tblPr>
      <w:tblGrid>
        <w:gridCol w:w="4957"/>
        <w:gridCol w:w="4819"/>
      </w:tblGrid>
      <w:tr w:rsidR="008E5F60" w:rsidRPr="0026126D" w:rsidTr="003F0915">
        <w:trPr>
          <w:jc w:val="center"/>
        </w:trPr>
        <w:tc>
          <w:tcPr>
            <w:tcW w:w="4957" w:type="dxa"/>
          </w:tcPr>
          <w:p w:rsidR="008E5F60" w:rsidRPr="0026126D" w:rsidRDefault="008E5F60" w:rsidP="00140C19">
            <w:pPr>
              <w:suppressAutoHyphens/>
              <w:ind w:right="-139"/>
              <w:rPr>
                <w:b/>
                <w:sz w:val="24"/>
                <w:szCs w:val="24"/>
              </w:rPr>
            </w:pPr>
            <w:bookmarkStart w:id="0" w:name="OLE_LINK2"/>
            <w:bookmarkStart w:id="1" w:name="OLE_LINK3"/>
            <w:bookmarkStart w:id="2" w:name="OLE_LINK13"/>
            <w:bookmarkStart w:id="3" w:name="OLE_LINK14"/>
            <w:bookmarkStart w:id="4" w:name="OLE_LINK15"/>
            <w:bookmarkStart w:id="5" w:name="OLE_LINK12"/>
            <w:r w:rsidRPr="0026126D">
              <w:rPr>
                <w:b/>
                <w:sz w:val="24"/>
                <w:szCs w:val="24"/>
              </w:rPr>
              <w:t>Дата и время проведения процедуры рассмотрения заявок:</w:t>
            </w:r>
          </w:p>
        </w:tc>
        <w:tc>
          <w:tcPr>
            <w:tcW w:w="4819" w:type="dxa"/>
            <w:vAlign w:val="center"/>
          </w:tcPr>
          <w:p w:rsidR="008E5F60" w:rsidRPr="0026126D" w:rsidRDefault="00AE4A7D" w:rsidP="00140C19">
            <w:pPr>
              <w:suppressAutoHyphens/>
              <w:ind w:right="-139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8E5F60" w:rsidRPr="0026126D">
              <w:rPr>
                <w:sz w:val="24"/>
                <w:szCs w:val="24"/>
              </w:rPr>
              <w:t>.</w:t>
            </w:r>
            <w:r w:rsidR="00E43B46" w:rsidRPr="0026126D">
              <w:rPr>
                <w:sz w:val="24"/>
                <w:szCs w:val="24"/>
              </w:rPr>
              <w:t>0</w:t>
            </w:r>
            <w:r w:rsidR="00095107">
              <w:rPr>
                <w:sz w:val="24"/>
                <w:szCs w:val="24"/>
              </w:rPr>
              <w:t>6</w:t>
            </w:r>
            <w:r w:rsidR="00E43B46" w:rsidRPr="0026126D">
              <w:rPr>
                <w:sz w:val="24"/>
                <w:szCs w:val="24"/>
              </w:rPr>
              <w:t>.2025</w:t>
            </w:r>
            <w:r w:rsidR="008E5F60" w:rsidRPr="0026126D">
              <w:rPr>
                <w:sz w:val="24"/>
                <w:szCs w:val="24"/>
              </w:rPr>
              <w:t xml:space="preserve"> 1</w:t>
            </w:r>
            <w:r w:rsidR="00095107">
              <w:rPr>
                <w:sz w:val="24"/>
                <w:szCs w:val="24"/>
              </w:rPr>
              <w:t>1</w:t>
            </w:r>
            <w:r w:rsidR="008E5F60" w:rsidRPr="0026126D">
              <w:rPr>
                <w:sz w:val="24"/>
                <w:szCs w:val="24"/>
              </w:rPr>
              <w:t>:00</w:t>
            </w:r>
            <w:r w:rsidR="00967371">
              <w:rPr>
                <w:sz w:val="24"/>
                <w:szCs w:val="24"/>
              </w:rPr>
              <w:t xml:space="preserve"> </w:t>
            </w:r>
            <w:proofErr w:type="spellStart"/>
            <w:r w:rsidR="00967371">
              <w:rPr>
                <w:sz w:val="24"/>
                <w:szCs w:val="24"/>
              </w:rPr>
              <w:t>мск</w:t>
            </w:r>
            <w:proofErr w:type="spellEnd"/>
          </w:p>
        </w:tc>
      </w:tr>
      <w:tr w:rsidR="008E5F60" w:rsidRPr="0026126D" w:rsidTr="003F0915">
        <w:trPr>
          <w:jc w:val="center"/>
        </w:trPr>
        <w:tc>
          <w:tcPr>
            <w:tcW w:w="4957" w:type="dxa"/>
          </w:tcPr>
          <w:p w:rsidR="008E5F60" w:rsidRPr="0026126D" w:rsidRDefault="008E5F60" w:rsidP="00140C19">
            <w:pPr>
              <w:suppressAutoHyphens/>
              <w:ind w:right="-139"/>
              <w:rPr>
                <w:b/>
                <w:sz w:val="24"/>
                <w:szCs w:val="24"/>
              </w:rPr>
            </w:pPr>
            <w:r w:rsidRPr="0026126D">
              <w:rPr>
                <w:b/>
                <w:sz w:val="24"/>
                <w:szCs w:val="24"/>
              </w:rPr>
              <w:t>Место проведения процедуры рассмотрения заявок:</w:t>
            </w:r>
          </w:p>
        </w:tc>
        <w:tc>
          <w:tcPr>
            <w:tcW w:w="4819" w:type="dxa"/>
            <w:vAlign w:val="center"/>
          </w:tcPr>
          <w:p w:rsidR="008E5F60" w:rsidRPr="0026126D" w:rsidRDefault="008E5F60" w:rsidP="00140C19">
            <w:pPr>
              <w:ind w:right="-139"/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 xml:space="preserve">Российская Федерация, 672000, г. Чита, </w:t>
            </w:r>
          </w:p>
          <w:p w:rsidR="008E5F60" w:rsidRPr="0026126D" w:rsidRDefault="008E5F60" w:rsidP="00140C19">
            <w:pPr>
              <w:ind w:right="-139"/>
              <w:jc w:val="both"/>
              <w:rPr>
                <w:b/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>ул. Анохина, д. 91, корпус 2</w:t>
            </w:r>
          </w:p>
        </w:tc>
      </w:tr>
    </w:tbl>
    <w:tbl>
      <w:tblPr>
        <w:tblW w:w="522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8"/>
        <w:gridCol w:w="4817"/>
      </w:tblGrid>
      <w:tr w:rsidR="008E5F60" w:rsidRPr="0026126D" w:rsidTr="00437AD4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8E5F60" w:rsidRPr="0026126D" w:rsidRDefault="008E5F60" w:rsidP="00140C19">
            <w:pPr>
              <w:ind w:right="-139"/>
              <w:jc w:val="center"/>
              <w:rPr>
                <w:b/>
                <w:sz w:val="24"/>
                <w:szCs w:val="24"/>
                <w:u w:val="single"/>
              </w:rPr>
            </w:pPr>
            <w:r w:rsidRPr="0026126D">
              <w:rPr>
                <w:b/>
                <w:sz w:val="24"/>
                <w:szCs w:val="24"/>
                <w:u w:val="single"/>
              </w:rPr>
              <w:t>Лот № 1</w:t>
            </w:r>
          </w:p>
        </w:tc>
      </w:tr>
      <w:tr w:rsidR="004D5291" w:rsidRPr="0026126D" w:rsidTr="00437AD4">
        <w:trPr>
          <w:trHeight w:val="1205"/>
          <w:jc w:val="center"/>
        </w:trPr>
        <w:tc>
          <w:tcPr>
            <w:tcW w:w="2536" w:type="pct"/>
            <w:vAlign w:val="center"/>
          </w:tcPr>
          <w:p w:rsidR="004D5291" w:rsidRPr="0026126D" w:rsidRDefault="004D5291" w:rsidP="00140C19">
            <w:pPr>
              <w:ind w:right="-139"/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>Предмет договора:</w:t>
            </w:r>
          </w:p>
        </w:tc>
        <w:tc>
          <w:tcPr>
            <w:tcW w:w="2464" w:type="pct"/>
            <w:vAlign w:val="center"/>
          </w:tcPr>
          <w:p w:rsidR="004D5291" w:rsidRPr="0026126D" w:rsidRDefault="00095107" w:rsidP="00F31DF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услуг по дост</w:t>
            </w:r>
            <w:r w:rsidR="004A19DC">
              <w:rPr>
                <w:sz w:val="24"/>
                <w:szCs w:val="24"/>
              </w:rPr>
              <w:t>авке сотрудников Контейнерного т</w:t>
            </w:r>
            <w:r>
              <w:rPr>
                <w:sz w:val="24"/>
                <w:szCs w:val="24"/>
              </w:rPr>
              <w:t>ерминала Забайкальск филиала ПАО «</w:t>
            </w:r>
            <w:proofErr w:type="spellStart"/>
            <w:r>
              <w:rPr>
                <w:sz w:val="24"/>
                <w:szCs w:val="24"/>
              </w:rPr>
              <w:t>ТрансКонтейнер</w:t>
            </w:r>
            <w:proofErr w:type="spellEnd"/>
            <w:r>
              <w:rPr>
                <w:sz w:val="24"/>
                <w:szCs w:val="24"/>
              </w:rPr>
              <w:t>» на Забайкальской железной дороге»</w:t>
            </w:r>
            <w:r w:rsidRPr="00B033D1">
              <w:rPr>
                <w:sz w:val="24"/>
                <w:szCs w:val="24"/>
              </w:rPr>
              <w:t xml:space="preserve"> (далее – Открытый конкурс)</w:t>
            </w:r>
            <w:r>
              <w:rPr>
                <w:sz w:val="24"/>
                <w:szCs w:val="24"/>
              </w:rPr>
              <w:t>.</w:t>
            </w:r>
          </w:p>
        </w:tc>
      </w:tr>
      <w:tr w:rsidR="004D5291" w:rsidRPr="0026126D" w:rsidTr="00437AD4">
        <w:trPr>
          <w:trHeight w:val="722"/>
          <w:jc w:val="center"/>
        </w:trPr>
        <w:tc>
          <w:tcPr>
            <w:tcW w:w="2536" w:type="pct"/>
            <w:vAlign w:val="center"/>
          </w:tcPr>
          <w:p w:rsidR="004D5291" w:rsidRPr="0026126D" w:rsidRDefault="004D5291" w:rsidP="00140C19">
            <w:pPr>
              <w:ind w:right="-139"/>
              <w:jc w:val="both"/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2464" w:type="pct"/>
            <w:vAlign w:val="center"/>
          </w:tcPr>
          <w:p w:rsidR="004D5291" w:rsidRPr="0026126D" w:rsidRDefault="00434CB3" w:rsidP="00F31DF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6 250 </w:t>
            </w:r>
            <w:r w:rsidR="00095107" w:rsidRPr="00705338">
              <w:rPr>
                <w:bCs/>
                <w:sz w:val="24"/>
                <w:szCs w:val="24"/>
              </w:rPr>
              <w:t xml:space="preserve">000 (шесть миллионов двести пятьдесят тысяч) </w:t>
            </w:r>
            <w:r w:rsidR="00095107" w:rsidRPr="00705338">
              <w:rPr>
                <w:sz w:val="24"/>
                <w:szCs w:val="24"/>
              </w:rPr>
              <w:t>рублей 00 копеек с учетом всех налогов (кроме НДС)</w:t>
            </w:r>
            <w:r>
              <w:rPr>
                <w:sz w:val="24"/>
                <w:szCs w:val="24"/>
              </w:rPr>
              <w:t>,</w:t>
            </w:r>
            <w:r w:rsidR="00203E60">
              <w:rPr>
                <w:sz w:val="24"/>
                <w:szCs w:val="24"/>
              </w:rPr>
              <w:t xml:space="preserve"> </w:t>
            </w:r>
            <w:bookmarkStart w:id="6" w:name="_GoBack"/>
            <w:bookmarkEnd w:id="6"/>
            <w:r w:rsidR="00203E60">
              <w:rPr>
                <w:sz w:val="24"/>
                <w:szCs w:val="24"/>
              </w:rPr>
              <w:t>а</w:t>
            </w:r>
            <w:r w:rsidR="00095107" w:rsidRPr="00705338">
              <w:rPr>
                <w:sz w:val="24"/>
                <w:szCs w:val="24"/>
              </w:rPr>
              <w:t xml:space="preserve"> также иных расходов, связанных с оказанием услуг</w:t>
            </w:r>
            <w:r w:rsidR="00095107">
              <w:rPr>
                <w:sz w:val="24"/>
                <w:szCs w:val="24"/>
              </w:rPr>
              <w:t>.</w:t>
            </w:r>
          </w:p>
        </w:tc>
      </w:tr>
    </w:tbl>
    <w:bookmarkEnd w:id="0"/>
    <w:bookmarkEnd w:id="1"/>
    <w:bookmarkEnd w:id="2"/>
    <w:bookmarkEnd w:id="3"/>
    <w:bookmarkEnd w:id="4"/>
    <w:bookmarkEnd w:id="5"/>
    <w:p w:rsidR="00864ABF" w:rsidRPr="0026126D" w:rsidRDefault="00D041F7" w:rsidP="00140C19">
      <w:pPr>
        <w:suppressAutoHyphens/>
        <w:ind w:left="-284" w:right="-139" w:hanging="283"/>
        <w:jc w:val="both"/>
        <w:rPr>
          <w:bCs/>
          <w:sz w:val="24"/>
          <w:szCs w:val="24"/>
        </w:rPr>
      </w:pPr>
      <w:r w:rsidRPr="0026126D">
        <w:rPr>
          <w:bCs/>
          <w:sz w:val="24"/>
          <w:szCs w:val="24"/>
        </w:rPr>
        <w:t xml:space="preserve">           </w:t>
      </w:r>
      <w:r w:rsidR="008E5F60" w:rsidRPr="0026126D">
        <w:rPr>
          <w:bCs/>
          <w:sz w:val="24"/>
          <w:szCs w:val="24"/>
        </w:rPr>
        <w:t>1</w:t>
      </w:r>
      <w:r w:rsidR="008E5F60" w:rsidRPr="0026126D">
        <w:rPr>
          <w:sz w:val="24"/>
          <w:szCs w:val="24"/>
        </w:rPr>
        <w:t>.1</w:t>
      </w:r>
      <w:r w:rsidR="007408DD" w:rsidRPr="0026126D">
        <w:rPr>
          <w:sz w:val="24"/>
          <w:szCs w:val="24"/>
        </w:rPr>
        <w:t>.</w:t>
      </w:r>
      <w:r w:rsidR="008E5F60" w:rsidRPr="0026126D">
        <w:rPr>
          <w:sz w:val="24"/>
          <w:szCs w:val="24"/>
        </w:rPr>
        <w:t xml:space="preserve"> Установленный документацией о закупке срок окончания подачи заявок на участие                        </w:t>
      </w:r>
      <w:r w:rsidR="00000B59" w:rsidRPr="0026126D">
        <w:rPr>
          <w:sz w:val="24"/>
          <w:szCs w:val="24"/>
        </w:rPr>
        <w:t xml:space="preserve">в </w:t>
      </w:r>
      <w:r w:rsidR="007C1561" w:rsidRPr="0026126D">
        <w:rPr>
          <w:sz w:val="24"/>
          <w:szCs w:val="24"/>
        </w:rPr>
        <w:t>Открытом</w:t>
      </w:r>
      <w:r w:rsidR="00000B59" w:rsidRPr="0026126D">
        <w:rPr>
          <w:sz w:val="24"/>
          <w:szCs w:val="24"/>
        </w:rPr>
        <w:t xml:space="preserve"> конкурс</w:t>
      </w:r>
      <w:r w:rsidR="007C1561" w:rsidRPr="0026126D">
        <w:rPr>
          <w:sz w:val="24"/>
          <w:szCs w:val="24"/>
        </w:rPr>
        <w:t>е</w:t>
      </w:r>
      <w:r w:rsidR="00000B59" w:rsidRPr="0026126D">
        <w:rPr>
          <w:sz w:val="24"/>
          <w:szCs w:val="24"/>
        </w:rPr>
        <w:t xml:space="preserve"> </w:t>
      </w:r>
      <w:r w:rsidR="00AD0A8C">
        <w:rPr>
          <w:sz w:val="24"/>
          <w:szCs w:val="24"/>
        </w:rPr>
        <w:t>–</w:t>
      </w:r>
      <w:r w:rsidR="00000B59" w:rsidRPr="0026126D">
        <w:rPr>
          <w:sz w:val="24"/>
          <w:szCs w:val="24"/>
        </w:rPr>
        <w:t xml:space="preserve"> </w:t>
      </w:r>
      <w:r w:rsidR="00AE4A7D">
        <w:rPr>
          <w:sz w:val="24"/>
          <w:szCs w:val="24"/>
        </w:rPr>
        <w:t>24</w:t>
      </w:r>
      <w:r w:rsidR="00AD0A8C">
        <w:rPr>
          <w:sz w:val="24"/>
          <w:szCs w:val="24"/>
        </w:rPr>
        <w:t xml:space="preserve"> июня </w:t>
      </w:r>
      <w:r w:rsidR="00E43B46" w:rsidRPr="0026126D">
        <w:rPr>
          <w:sz w:val="24"/>
          <w:szCs w:val="24"/>
        </w:rPr>
        <w:t>2025</w:t>
      </w:r>
      <w:r w:rsidR="00B23CB5" w:rsidRPr="0026126D">
        <w:rPr>
          <w:sz w:val="24"/>
          <w:szCs w:val="24"/>
        </w:rPr>
        <w:t xml:space="preserve"> 1</w:t>
      </w:r>
      <w:r w:rsidR="004310F0">
        <w:rPr>
          <w:sz w:val="24"/>
          <w:szCs w:val="24"/>
        </w:rPr>
        <w:t>1</w:t>
      </w:r>
      <w:r w:rsidR="00864ABF" w:rsidRPr="0026126D">
        <w:rPr>
          <w:sz w:val="24"/>
          <w:szCs w:val="24"/>
        </w:rPr>
        <w:t xml:space="preserve">:00 </w:t>
      </w:r>
      <w:proofErr w:type="spellStart"/>
      <w:r w:rsidR="00864ABF" w:rsidRPr="0026126D">
        <w:rPr>
          <w:sz w:val="24"/>
          <w:szCs w:val="24"/>
        </w:rPr>
        <w:t>мск</w:t>
      </w:r>
      <w:proofErr w:type="spellEnd"/>
      <w:r w:rsidR="00864ABF" w:rsidRPr="0026126D">
        <w:rPr>
          <w:sz w:val="24"/>
          <w:szCs w:val="24"/>
        </w:rPr>
        <w:t>.</w:t>
      </w:r>
    </w:p>
    <w:p w:rsidR="007408DD" w:rsidRDefault="000315C8" w:rsidP="00140C19">
      <w:pPr>
        <w:suppressAutoHyphens/>
        <w:ind w:left="-284" w:right="-139" w:firstLine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8E5F60" w:rsidRPr="0026126D">
        <w:rPr>
          <w:bCs/>
          <w:sz w:val="24"/>
          <w:szCs w:val="24"/>
        </w:rPr>
        <w:t>1</w:t>
      </w:r>
      <w:r w:rsidR="008E5F60" w:rsidRPr="0026126D">
        <w:rPr>
          <w:sz w:val="24"/>
          <w:szCs w:val="24"/>
        </w:rPr>
        <w:t>.2</w:t>
      </w:r>
      <w:r w:rsidR="007408DD" w:rsidRPr="0026126D">
        <w:rPr>
          <w:sz w:val="24"/>
          <w:szCs w:val="24"/>
        </w:rPr>
        <w:t>.</w:t>
      </w:r>
      <w:r w:rsidR="008E5F60" w:rsidRPr="0026126D">
        <w:rPr>
          <w:sz w:val="24"/>
          <w:szCs w:val="24"/>
        </w:rPr>
        <w:t xml:space="preserve"> </w:t>
      </w:r>
      <w:r w:rsidR="008E5F60" w:rsidRPr="0026126D">
        <w:rPr>
          <w:bCs/>
          <w:sz w:val="24"/>
          <w:szCs w:val="24"/>
        </w:rPr>
        <w:t xml:space="preserve">Установленный документацией о закупке срок рассмотрения и сопоставления </w:t>
      </w:r>
      <w:r w:rsidR="00845F6E" w:rsidRPr="0026126D">
        <w:rPr>
          <w:bCs/>
          <w:sz w:val="24"/>
          <w:szCs w:val="24"/>
        </w:rPr>
        <w:t>заявок,</w:t>
      </w:r>
      <w:r w:rsidR="008E5F60" w:rsidRPr="0026126D">
        <w:rPr>
          <w:bCs/>
          <w:sz w:val="24"/>
          <w:szCs w:val="24"/>
        </w:rPr>
        <w:t xml:space="preserve"> </w:t>
      </w:r>
      <w:r w:rsidR="00845F6E" w:rsidRPr="0026126D">
        <w:rPr>
          <w:sz w:val="24"/>
          <w:szCs w:val="24"/>
        </w:rPr>
        <w:t xml:space="preserve">поданных для участия </w:t>
      </w:r>
      <w:r w:rsidR="00000B59" w:rsidRPr="0026126D">
        <w:rPr>
          <w:sz w:val="24"/>
          <w:szCs w:val="24"/>
        </w:rPr>
        <w:t xml:space="preserve">в </w:t>
      </w:r>
      <w:r w:rsidR="004C5310" w:rsidRPr="0026126D">
        <w:rPr>
          <w:sz w:val="24"/>
          <w:szCs w:val="24"/>
        </w:rPr>
        <w:t>Открытом</w:t>
      </w:r>
      <w:r w:rsidR="00000B59" w:rsidRPr="0026126D">
        <w:rPr>
          <w:sz w:val="24"/>
          <w:szCs w:val="24"/>
        </w:rPr>
        <w:t xml:space="preserve"> конкурс</w:t>
      </w:r>
      <w:r w:rsidR="004C5310" w:rsidRPr="0026126D">
        <w:rPr>
          <w:sz w:val="24"/>
          <w:szCs w:val="24"/>
        </w:rPr>
        <w:t>е</w:t>
      </w:r>
      <w:r w:rsidR="00000B59" w:rsidRPr="0026126D">
        <w:rPr>
          <w:sz w:val="24"/>
          <w:szCs w:val="24"/>
        </w:rPr>
        <w:t xml:space="preserve"> </w:t>
      </w:r>
      <w:r w:rsidR="00AD0A8C">
        <w:rPr>
          <w:sz w:val="24"/>
          <w:szCs w:val="24"/>
        </w:rPr>
        <w:t>–</w:t>
      </w:r>
      <w:r w:rsidR="00000B59" w:rsidRPr="0026126D">
        <w:rPr>
          <w:sz w:val="24"/>
          <w:szCs w:val="24"/>
        </w:rPr>
        <w:t xml:space="preserve"> </w:t>
      </w:r>
      <w:r w:rsidR="00AE4A7D">
        <w:rPr>
          <w:bCs/>
          <w:sz w:val="24"/>
          <w:szCs w:val="24"/>
        </w:rPr>
        <w:t>25</w:t>
      </w:r>
      <w:r w:rsidR="00AD0A8C">
        <w:rPr>
          <w:bCs/>
          <w:sz w:val="24"/>
          <w:szCs w:val="24"/>
        </w:rPr>
        <w:t xml:space="preserve"> июня</w:t>
      </w:r>
      <w:r w:rsidR="00843DA9" w:rsidRPr="0026126D">
        <w:rPr>
          <w:bCs/>
          <w:sz w:val="24"/>
          <w:szCs w:val="24"/>
        </w:rPr>
        <w:t xml:space="preserve"> 202</w:t>
      </w:r>
      <w:r w:rsidR="00E031E6" w:rsidRPr="0026126D">
        <w:rPr>
          <w:bCs/>
          <w:sz w:val="24"/>
          <w:szCs w:val="24"/>
        </w:rPr>
        <w:t>5</w:t>
      </w:r>
      <w:r w:rsidR="00843DA9" w:rsidRPr="0026126D">
        <w:rPr>
          <w:bCs/>
          <w:sz w:val="24"/>
          <w:szCs w:val="24"/>
        </w:rPr>
        <w:t xml:space="preserve"> </w:t>
      </w:r>
      <w:r w:rsidR="004310F0">
        <w:rPr>
          <w:bCs/>
          <w:sz w:val="24"/>
          <w:szCs w:val="24"/>
        </w:rPr>
        <w:t>11</w:t>
      </w:r>
      <w:r w:rsidR="00843DA9" w:rsidRPr="0026126D">
        <w:rPr>
          <w:bCs/>
          <w:sz w:val="24"/>
          <w:szCs w:val="24"/>
        </w:rPr>
        <w:t xml:space="preserve">:00 </w:t>
      </w:r>
      <w:proofErr w:type="spellStart"/>
      <w:r w:rsidR="00843DA9" w:rsidRPr="0026126D">
        <w:rPr>
          <w:bCs/>
          <w:sz w:val="24"/>
          <w:szCs w:val="24"/>
        </w:rPr>
        <w:t>мск</w:t>
      </w:r>
      <w:proofErr w:type="spellEnd"/>
      <w:r w:rsidR="008E5F60" w:rsidRPr="0026126D">
        <w:rPr>
          <w:bCs/>
          <w:sz w:val="24"/>
          <w:szCs w:val="24"/>
        </w:rPr>
        <w:t>. К установленному документацией о закупке сроку поступил</w:t>
      </w:r>
      <w:r w:rsidR="00775F4B">
        <w:rPr>
          <w:bCs/>
          <w:sz w:val="24"/>
          <w:szCs w:val="24"/>
        </w:rPr>
        <w:t>а</w:t>
      </w:r>
      <w:r w:rsidR="008E5F60" w:rsidRPr="0026126D">
        <w:rPr>
          <w:bCs/>
          <w:sz w:val="24"/>
          <w:szCs w:val="24"/>
        </w:rPr>
        <w:t xml:space="preserve"> следующ</w:t>
      </w:r>
      <w:r w:rsidR="00775F4B">
        <w:rPr>
          <w:bCs/>
          <w:sz w:val="24"/>
          <w:szCs w:val="24"/>
        </w:rPr>
        <w:t>ая</w:t>
      </w:r>
      <w:r w:rsidR="008E5F60" w:rsidRPr="0026126D">
        <w:rPr>
          <w:bCs/>
          <w:sz w:val="24"/>
          <w:szCs w:val="24"/>
        </w:rPr>
        <w:t xml:space="preserve"> заявк</w:t>
      </w:r>
      <w:r w:rsidR="00775F4B">
        <w:rPr>
          <w:bCs/>
          <w:sz w:val="24"/>
          <w:szCs w:val="24"/>
        </w:rPr>
        <w:t>а</w:t>
      </w:r>
      <w:r w:rsidR="008E5F60" w:rsidRPr="0026126D">
        <w:rPr>
          <w:bCs/>
          <w:sz w:val="24"/>
          <w:szCs w:val="24"/>
        </w:rPr>
        <w:t>:</w:t>
      </w:r>
    </w:p>
    <w:p w:rsidR="001A32EB" w:rsidRPr="0026126D" w:rsidRDefault="001A32EB" w:rsidP="00140C19">
      <w:pPr>
        <w:suppressAutoHyphens/>
        <w:ind w:left="-284" w:right="-139" w:firstLine="284"/>
        <w:jc w:val="both"/>
        <w:rPr>
          <w:bCs/>
          <w:sz w:val="24"/>
          <w:szCs w:val="24"/>
        </w:rPr>
      </w:pPr>
    </w:p>
    <w:tbl>
      <w:tblPr>
        <w:tblW w:w="9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824"/>
      </w:tblGrid>
      <w:tr w:rsidR="00035756" w:rsidRPr="0026126D" w:rsidTr="00437AD4">
        <w:trPr>
          <w:trHeight w:val="145"/>
          <w:jc w:val="center"/>
        </w:trPr>
        <w:tc>
          <w:tcPr>
            <w:tcW w:w="9786" w:type="dxa"/>
            <w:gridSpan w:val="2"/>
            <w:vAlign w:val="center"/>
          </w:tcPr>
          <w:p w:rsidR="00035756" w:rsidRPr="0026126D" w:rsidRDefault="00E40CBB" w:rsidP="00140C19">
            <w:pPr>
              <w:tabs>
                <w:tab w:val="left" w:pos="709"/>
              </w:tabs>
              <w:ind w:right="-139"/>
              <w:jc w:val="center"/>
              <w:rPr>
                <w:i/>
                <w:sz w:val="24"/>
                <w:szCs w:val="24"/>
              </w:rPr>
            </w:pPr>
            <w:r w:rsidRPr="0026126D">
              <w:rPr>
                <w:b/>
                <w:sz w:val="24"/>
                <w:szCs w:val="24"/>
              </w:rPr>
              <w:t>Претендент</w:t>
            </w:r>
            <w:r w:rsidR="00035756" w:rsidRPr="0026126D">
              <w:rPr>
                <w:b/>
                <w:sz w:val="24"/>
                <w:szCs w:val="24"/>
              </w:rPr>
              <w:t xml:space="preserve"> № </w:t>
            </w:r>
            <w:r w:rsidR="00035756" w:rsidRPr="0026126D">
              <w:rPr>
                <w:b/>
                <w:sz w:val="24"/>
                <w:szCs w:val="24"/>
                <w:lang w:val="en-US"/>
              </w:rPr>
              <w:t>1</w:t>
            </w:r>
          </w:p>
        </w:tc>
      </w:tr>
      <w:tr w:rsidR="00035756" w:rsidRPr="0026126D" w:rsidTr="00437AD4">
        <w:trPr>
          <w:trHeight w:val="278"/>
          <w:jc w:val="center"/>
        </w:trPr>
        <w:tc>
          <w:tcPr>
            <w:tcW w:w="4962" w:type="dxa"/>
          </w:tcPr>
          <w:p w:rsidR="00035756" w:rsidRPr="0026126D" w:rsidRDefault="00035756" w:rsidP="00140C19">
            <w:pPr>
              <w:ind w:right="-139"/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4824" w:type="dxa"/>
            <w:vAlign w:val="center"/>
          </w:tcPr>
          <w:p w:rsidR="00035756" w:rsidRPr="0036116A" w:rsidRDefault="005D7F33" w:rsidP="00140C19">
            <w:pPr>
              <w:ind w:right="-1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1687889</w:t>
            </w:r>
          </w:p>
        </w:tc>
      </w:tr>
      <w:tr w:rsidR="00035756" w:rsidRPr="0026126D" w:rsidTr="00437AD4">
        <w:trPr>
          <w:trHeight w:val="274"/>
          <w:jc w:val="center"/>
        </w:trPr>
        <w:tc>
          <w:tcPr>
            <w:tcW w:w="4962" w:type="dxa"/>
            <w:vAlign w:val="center"/>
          </w:tcPr>
          <w:p w:rsidR="00035756" w:rsidRPr="0026126D" w:rsidRDefault="00035756" w:rsidP="00140C19">
            <w:pPr>
              <w:ind w:right="-139"/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824" w:type="dxa"/>
            <w:vAlign w:val="center"/>
          </w:tcPr>
          <w:p w:rsidR="00035756" w:rsidRPr="0036116A" w:rsidRDefault="005D7F33" w:rsidP="00140C19">
            <w:pPr>
              <w:ind w:right="-139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18.06</w:t>
            </w:r>
            <w:r w:rsidR="0051716A" w:rsidRPr="0036116A">
              <w:rPr>
                <w:sz w:val="24"/>
                <w:szCs w:val="24"/>
              </w:rPr>
              <w:t xml:space="preserve">.2025 </w:t>
            </w:r>
            <w:r>
              <w:rPr>
                <w:sz w:val="24"/>
                <w:szCs w:val="24"/>
              </w:rPr>
              <w:t>03:17</w:t>
            </w:r>
            <w:r w:rsidR="0051716A" w:rsidRPr="0036116A">
              <w:rPr>
                <w:sz w:val="24"/>
                <w:szCs w:val="24"/>
              </w:rPr>
              <w:t xml:space="preserve"> </w:t>
            </w:r>
            <w:proofErr w:type="spellStart"/>
            <w:r w:rsidR="0051716A" w:rsidRPr="0036116A">
              <w:rPr>
                <w:sz w:val="24"/>
                <w:szCs w:val="24"/>
              </w:rPr>
              <w:t>мск</w:t>
            </w:r>
            <w:proofErr w:type="spellEnd"/>
            <w:r w:rsidR="00475D53">
              <w:rPr>
                <w:sz w:val="24"/>
                <w:szCs w:val="24"/>
              </w:rPr>
              <w:t>.</w:t>
            </w:r>
          </w:p>
        </w:tc>
      </w:tr>
      <w:tr w:rsidR="00AE4A7D" w:rsidRPr="0026126D" w:rsidTr="00437AD4">
        <w:trPr>
          <w:trHeight w:val="699"/>
          <w:jc w:val="center"/>
        </w:trPr>
        <w:tc>
          <w:tcPr>
            <w:tcW w:w="4962" w:type="dxa"/>
            <w:vAlign w:val="center"/>
          </w:tcPr>
          <w:p w:rsidR="00AE4A7D" w:rsidRPr="00796C59" w:rsidRDefault="00AE4A7D" w:rsidP="00140C19">
            <w:pPr>
              <w:ind w:right="-139"/>
              <w:contextualSpacing/>
              <w:rPr>
                <w:sz w:val="24"/>
                <w:szCs w:val="24"/>
              </w:rPr>
            </w:pPr>
            <w:r w:rsidRPr="00796C59">
              <w:rPr>
                <w:sz w:val="24"/>
                <w:szCs w:val="24"/>
              </w:rPr>
              <w:t>Цена договора, в рублях без учета НДС:</w:t>
            </w:r>
          </w:p>
        </w:tc>
        <w:tc>
          <w:tcPr>
            <w:tcW w:w="4824" w:type="dxa"/>
            <w:vAlign w:val="center"/>
          </w:tcPr>
          <w:p w:rsidR="00AE4A7D" w:rsidRPr="0036116A" w:rsidRDefault="003C6F0D" w:rsidP="00F27433">
            <w:pPr>
              <w:contextualSpacing/>
              <w:jc w:val="both"/>
              <w:rPr>
                <w:sz w:val="24"/>
                <w:szCs w:val="24"/>
              </w:rPr>
            </w:pPr>
            <w:r w:rsidRPr="00126D35">
              <w:rPr>
                <w:bCs/>
                <w:sz w:val="24"/>
                <w:szCs w:val="24"/>
              </w:rPr>
              <w:t>6</w:t>
            </w:r>
            <w:r>
              <w:rPr>
                <w:bCs/>
                <w:sz w:val="24"/>
                <w:szCs w:val="24"/>
              </w:rPr>
              <w:t> </w:t>
            </w:r>
            <w:r w:rsidRPr="00126D35">
              <w:rPr>
                <w:bCs/>
                <w:sz w:val="24"/>
                <w:szCs w:val="24"/>
              </w:rPr>
              <w:t>2</w:t>
            </w:r>
            <w:r w:rsidR="00AD0A8C">
              <w:rPr>
                <w:bCs/>
                <w:sz w:val="24"/>
                <w:szCs w:val="24"/>
              </w:rPr>
              <w:t xml:space="preserve">49 600 </w:t>
            </w:r>
            <w:r w:rsidRPr="00126D35">
              <w:rPr>
                <w:bCs/>
                <w:sz w:val="24"/>
                <w:szCs w:val="24"/>
              </w:rPr>
              <w:t xml:space="preserve">(шесть миллионов двести </w:t>
            </w:r>
            <w:r w:rsidR="00F62C2D">
              <w:rPr>
                <w:bCs/>
                <w:sz w:val="24"/>
                <w:szCs w:val="24"/>
              </w:rPr>
              <w:t>сорок девять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475D53">
              <w:rPr>
                <w:bCs/>
                <w:sz w:val="24"/>
                <w:szCs w:val="24"/>
              </w:rPr>
              <w:t xml:space="preserve">тысяч </w:t>
            </w:r>
            <w:r>
              <w:rPr>
                <w:bCs/>
                <w:sz w:val="24"/>
                <w:szCs w:val="24"/>
              </w:rPr>
              <w:t>шестьсот</w:t>
            </w:r>
            <w:r w:rsidRPr="00126D35">
              <w:rPr>
                <w:bCs/>
                <w:sz w:val="24"/>
                <w:szCs w:val="24"/>
              </w:rPr>
              <w:t xml:space="preserve">) </w:t>
            </w:r>
            <w:r w:rsidRPr="00126D35">
              <w:rPr>
                <w:sz w:val="24"/>
                <w:szCs w:val="24"/>
              </w:rPr>
              <w:t>рублей 00 копеек с учетом всех налогов (кроме НДС)</w:t>
            </w:r>
            <w:r w:rsidR="00E1465D">
              <w:rPr>
                <w:sz w:val="24"/>
                <w:szCs w:val="24"/>
              </w:rPr>
              <w:t>,</w:t>
            </w:r>
            <w:r w:rsidR="00203E60">
              <w:rPr>
                <w:sz w:val="24"/>
                <w:szCs w:val="24"/>
              </w:rPr>
              <w:t xml:space="preserve"> а</w:t>
            </w:r>
            <w:r w:rsidRPr="00126D35">
              <w:rPr>
                <w:sz w:val="24"/>
                <w:szCs w:val="24"/>
              </w:rPr>
              <w:t xml:space="preserve"> также иных расход</w:t>
            </w:r>
            <w:r>
              <w:rPr>
                <w:sz w:val="24"/>
                <w:szCs w:val="24"/>
              </w:rPr>
              <w:t>ов, связанных с оказанием услуг</w:t>
            </w:r>
            <w:r w:rsidR="00475D53">
              <w:rPr>
                <w:sz w:val="24"/>
                <w:szCs w:val="24"/>
              </w:rPr>
              <w:t>.</w:t>
            </w:r>
          </w:p>
        </w:tc>
      </w:tr>
      <w:tr w:rsidR="00AE4A7D" w:rsidRPr="0026126D" w:rsidTr="00437AD4">
        <w:trPr>
          <w:trHeight w:val="699"/>
          <w:jc w:val="center"/>
        </w:trPr>
        <w:tc>
          <w:tcPr>
            <w:tcW w:w="4962" w:type="dxa"/>
            <w:vAlign w:val="center"/>
          </w:tcPr>
          <w:p w:rsidR="00AE4A7D" w:rsidRPr="00796C59" w:rsidRDefault="00AE4A7D" w:rsidP="00140C19">
            <w:pPr>
              <w:ind w:right="-139"/>
              <w:contextualSpacing/>
              <w:rPr>
                <w:sz w:val="24"/>
                <w:szCs w:val="24"/>
              </w:rPr>
            </w:pPr>
            <w:r w:rsidRPr="00796C59">
              <w:rPr>
                <w:sz w:val="24"/>
                <w:szCs w:val="24"/>
              </w:rPr>
              <w:t>Соответствие комплекта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824" w:type="dxa"/>
            <w:vAlign w:val="center"/>
          </w:tcPr>
          <w:p w:rsidR="00AE4A7D" w:rsidRPr="0036116A" w:rsidRDefault="00475D53" w:rsidP="00140C19">
            <w:pPr>
              <w:ind w:right="-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документов, представленных в заявке претендента, соответствует требованиям документации о закупке.</w:t>
            </w:r>
          </w:p>
        </w:tc>
      </w:tr>
    </w:tbl>
    <w:p w:rsidR="00BB38E5" w:rsidRDefault="00CB72A5" w:rsidP="00140C19">
      <w:pPr>
        <w:ind w:left="-284" w:right="-13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2F6E02" w:rsidRPr="00796C59" w:rsidRDefault="00BB38E5" w:rsidP="00140C19">
      <w:pPr>
        <w:ind w:left="-284" w:right="-139"/>
        <w:contextualSpacing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</w:t>
      </w:r>
      <w:r w:rsidR="00F2365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A5287B">
        <w:rPr>
          <w:sz w:val="24"/>
          <w:szCs w:val="24"/>
        </w:rPr>
        <w:t xml:space="preserve"> </w:t>
      </w:r>
      <w:r w:rsidR="002F6E02" w:rsidRPr="00796C59">
        <w:rPr>
          <w:sz w:val="24"/>
          <w:szCs w:val="24"/>
        </w:rPr>
        <w:t>1.3.</w:t>
      </w:r>
      <w:r w:rsidR="002F6E02" w:rsidRPr="00796C59">
        <w:rPr>
          <w:color w:val="000000"/>
          <w:sz w:val="24"/>
          <w:szCs w:val="24"/>
        </w:rPr>
        <w:t xml:space="preserve"> На основании анализа документов, предоставленных в</w:t>
      </w:r>
      <w:r w:rsidR="0096145F">
        <w:rPr>
          <w:color w:val="000000"/>
          <w:sz w:val="24"/>
          <w:szCs w:val="24"/>
        </w:rPr>
        <w:t xml:space="preserve"> составе заявки</w:t>
      </w:r>
      <w:r w:rsidR="002F6E02" w:rsidRPr="00796C59">
        <w:rPr>
          <w:color w:val="000000"/>
          <w:sz w:val="24"/>
          <w:szCs w:val="24"/>
        </w:rPr>
        <w:t>, и заключения заказчика ПРГ филиала выносит на рассмотрение Конкурсной комиссии аппарата управления ПАО «</w:t>
      </w:r>
      <w:proofErr w:type="spellStart"/>
      <w:r w:rsidR="002F6E02" w:rsidRPr="00796C59">
        <w:rPr>
          <w:color w:val="000000"/>
          <w:sz w:val="24"/>
          <w:szCs w:val="24"/>
        </w:rPr>
        <w:t>ТрансКонтейнер</w:t>
      </w:r>
      <w:proofErr w:type="spellEnd"/>
      <w:r w:rsidR="002F6E02" w:rsidRPr="00796C59">
        <w:rPr>
          <w:color w:val="000000"/>
          <w:sz w:val="24"/>
          <w:szCs w:val="24"/>
        </w:rPr>
        <w:t>» следующие предложения:</w:t>
      </w:r>
    </w:p>
    <w:p w:rsidR="002F6E02" w:rsidRPr="002F5EB0" w:rsidRDefault="0037608F" w:rsidP="00140C19">
      <w:pPr>
        <w:ind w:left="-567" w:right="-139" w:firstLine="283"/>
        <w:jc w:val="both"/>
        <w:rPr>
          <w:rFonts w:eastAsiaTheme="minorEastAsia" w:cstheme="minorBidi"/>
          <w:bCs/>
          <w:sz w:val="24"/>
          <w:szCs w:val="24"/>
        </w:rPr>
      </w:pPr>
      <w:r>
        <w:rPr>
          <w:bCs/>
          <w:sz w:val="24"/>
          <w:szCs w:val="24"/>
        </w:rPr>
        <w:t xml:space="preserve">    </w:t>
      </w:r>
      <w:r w:rsidR="00F2365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r w:rsidR="002F6E02" w:rsidRPr="003F718E">
        <w:rPr>
          <w:bCs/>
          <w:sz w:val="24"/>
          <w:szCs w:val="24"/>
        </w:rPr>
        <w:t>1.3.</w:t>
      </w:r>
      <w:r w:rsidR="002F6E02">
        <w:rPr>
          <w:bCs/>
          <w:sz w:val="24"/>
          <w:szCs w:val="24"/>
        </w:rPr>
        <w:t>1</w:t>
      </w:r>
      <w:r w:rsidR="002F6E02" w:rsidRPr="003F718E">
        <w:rPr>
          <w:bCs/>
          <w:sz w:val="24"/>
          <w:szCs w:val="24"/>
        </w:rPr>
        <w:t>.</w:t>
      </w:r>
      <w:r w:rsidR="002F6E02">
        <w:rPr>
          <w:bCs/>
          <w:sz w:val="24"/>
          <w:szCs w:val="24"/>
        </w:rPr>
        <w:t xml:space="preserve"> </w:t>
      </w:r>
      <w:r w:rsidR="002F6E02" w:rsidRPr="00F609F1">
        <w:rPr>
          <w:bCs/>
          <w:sz w:val="24"/>
          <w:szCs w:val="24"/>
        </w:rPr>
        <w:t>Допустить к участию в Открытом конкурсе</w:t>
      </w:r>
      <w:r w:rsidR="002F6E02">
        <w:rPr>
          <w:bCs/>
          <w:sz w:val="24"/>
          <w:szCs w:val="24"/>
        </w:rPr>
        <w:t xml:space="preserve"> </w:t>
      </w:r>
      <w:r w:rsidR="003454B0">
        <w:rPr>
          <w:bCs/>
          <w:sz w:val="24"/>
          <w:szCs w:val="24"/>
        </w:rPr>
        <w:t>Претендента №1</w:t>
      </w:r>
      <w:r w:rsidR="0025668D">
        <w:rPr>
          <w:bCs/>
          <w:sz w:val="24"/>
          <w:szCs w:val="24"/>
        </w:rPr>
        <w:t>.</w:t>
      </w:r>
    </w:p>
    <w:p w:rsidR="002F6E02" w:rsidRPr="00705338" w:rsidRDefault="00F2365D" w:rsidP="00140C19">
      <w:pPr>
        <w:ind w:left="-284" w:right="-1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2F6E02" w:rsidRPr="00705338">
        <w:rPr>
          <w:color w:val="000000"/>
          <w:sz w:val="24"/>
          <w:szCs w:val="24"/>
        </w:rPr>
        <w:t>1.3.</w:t>
      </w:r>
      <w:r w:rsidR="002F6E02">
        <w:rPr>
          <w:color w:val="000000"/>
          <w:sz w:val="24"/>
          <w:szCs w:val="24"/>
        </w:rPr>
        <w:t>2</w:t>
      </w:r>
      <w:r w:rsidR="002F6E02" w:rsidRPr="00705338">
        <w:rPr>
          <w:color w:val="000000"/>
          <w:sz w:val="24"/>
          <w:szCs w:val="24"/>
        </w:rPr>
        <w:t xml:space="preserve">. На основании части 2 подпункта 3.7.9 пункта 3.7 документации о закупке </w:t>
      </w:r>
      <w:r w:rsidR="002F6E02" w:rsidRPr="00705338">
        <w:rPr>
          <w:bCs/>
          <w:sz w:val="24"/>
          <w:szCs w:val="24"/>
        </w:rPr>
        <w:t xml:space="preserve">(на </w:t>
      </w:r>
      <w:r w:rsidR="002F6E02" w:rsidRPr="00705338">
        <w:rPr>
          <w:sz w:val="24"/>
          <w:szCs w:val="24"/>
        </w:rPr>
        <w:t>участие в Открытом конкурсе подана одна заявка</w:t>
      </w:r>
      <w:r w:rsidR="002F6E02" w:rsidRPr="00705338">
        <w:rPr>
          <w:bCs/>
          <w:sz w:val="24"/>
          <w:szCs w:val="24"/>
        </w:rPr>
        <w:t xml:space="preserve">) </w:t>
      </w:r>
      <w:r w:rsidR="002F6E02" w:rsidRPr="00705338">
        <w:rPr>
          <w:color w:val="000000"/>
          <w:sz w:val="24"/>
          <w:szCs w:val="24"/>
        </w:rPr>
        <w:t xml:space="preserve">признать Открытый конкурс №ОКэ-НКПЗАБ-25-0006 </w:t>
      </w:r>
      <w:r w:rsidR="002F6E02">
        <w:rPr>
          <w:color w:val="000000"/>
          <w:sz w:val="24"/>
          <w:szCs w:val="24"/>
        </w:rPr>
        <w:t xml:space="preserve">не </w:t>
      </w:r>
      <w:r w:rsidR="002F6E02" w:rsidRPr="00705338">
        <w:rPr>
          <w:color w:val="000000"/>
          <w:sz w:val="24"/>
          <w:szCs w:val="24"/>
        </w:rPr>
        <w:t>состоявшимся.</w:t>
      </w:r>
    </w:p>
    <w:p w:rsidR="002F6E02" w:rsidRPr="00705338" w:rsidRDefault="002F6E02" w:rsidP="00140C19">
      <w:pPr>
        <w:ind w:left="-284" w:right="-139" w:hanging="284"/>
        <w:contextualSpacing/>
        <w:jc w:val="both"/>
        <w:rPr>
          <w:sz w:val="24"/>
          <w:szCs w:val="24"/>
        </w:rPr>
      </w:pPr>
      <w:r w:rsidRPr="00705338">
        <w:rPr>
          <w:sz w:val="24"/>
          <w:szCs w:val="24"/>
        </w:rPr>
        <w:t xml:space="preserve">          </w:t>
      </w:r>
      <w:r w:rsidR="00F2365D">
        <w:rPr>
          <w:sz w:val="24"/>
          <w:szCs w:val="24"/>
        </w:rPr>
        <w:t xml:space="preserve"> </w:t>
      </w:r>
      <w:r w:rsidRPr="00705338">
        <w:rPr>
          <w:color w:val="000000"/>
          <w:sz w:val="24"/>
          <w:szCs w:val="24"/>
        </w:rPr>
        <w:t>1.3.</w:t>
      </w:r>
      <w:r>
        <w:rPr>
          <w:color w:val="000000"/>
          <w:sz w:val="24"/>
          <w:szCs w:val="24"/>
        </w:rPr>
        <w:t>3</w:t>
      </w:r>
      <w:r w:rsidRPr="00705338">
        <w:rPr>
          <w:color w:val="000000"/>
          <w:sz w:val="24"/>
          <w:szCs w:val="24"/>
        </w:rPr>
        <w:t xml:space="preserve">. </w:t>
      </w:r>
      <w:r w:rsidRPr="00705338">
        <w:rPr>
          <w:sz w:val="24"/>
          <w:szCs w:val="24"/>
        </w:rPr>
        <w:t xml:space="preserve"> В соответствии с </w:t>
      </w:r>
      <w:r w:rsidR="002A0B97">
        <w:rPr>
          <w:sz w:val="24"/>
          <w:szCs w:val="24"/>
        </w:rPr>
        <w:t>частью 1 подпункта</w:t>
      </w:r>
      <w:r w:rsidRPr="00705338">
        <w:rPr>
          <w:sz w:val="24"/>
          <w:szCs w:val="24"/>
        </w:rPr>
        <w:t xml:space="preserve"> 3.7.10 пункта 3.7. документации о закупке заключить договор с </w:t>
      </w:r>
      <w:r w:rsidR="007B778B">
        <w:rPr>
          <w:sz w:val="24"/>
          <w:szCs w:val="24"/>
        </w:rPr>
        <w:t>Претендентом №1</w:t>
      </w:r>
      <w:r w:rsidR="007B778B" w:rsidRPr="00705338">
        <w:rPr>
          <w:sz w:val="24"/>
          <w:szCs w:val="24"/>
        </w:rPr>
        <w:t xml:space="preserve"> </w:t>
      </w:r>
      <w:r w:rsidR="007B778B">
        <w:rPr>
          <w:sz w:val="24"/>
          <w:szCs w:val="24"/>
        </w:rPr>
        <w:t xml:space="preserve">- </w:t>
      </w:r>
      <w:r w:rsidRPr="00705338">
        <w:rPr>
          <w:sz w:val="24"/>
          <w:szCs w:val="24"/>
        </w:rPr>
        <w:t>единственным участником Открытого конкурса</w:t>
      </w:r>
      <w:r w:rsidR="002C20B3">
        <w:rPr>
          <w:sz w:val="24"/>
          <w:szCs w:val="24"/>
        </w:rPr>
        <w:t>,</w:t>
      </w:r>
      <w:r w:rsidRPr="00705338">
        <w:rPr>
          <w:bCs/>
          <w:sz w:val="24"/>
          <w:szCs w:val="24"/>
        </w:rPr>
        <w:t xml:space="preserve"> с ценой договора </w:t>
      </w:r>
      <w:r w:rsidR="00841F71" w:rsidRPr="00126D35">
        <w:rPr>
          <w:bCs/>
          <w:sz w:val="24"/>
          <w:szCs w:val="24"/>
        </w:rPr>
        <w:t>6</w:t>
      </w:r>
      <w:r w:rsidR="00841F71">
        <w:rPr>
          <w:bCs/>
          <w:sz w:val="24"/>
          <w:szCs w:val="24"/>
        </w:rPr>
        <w:t> </w:t>
      </w:r>
      <w:r w:rsidR="00841F71" w:rsidRPr="00126D35">
        <w:rPr>
          <w:bCs/>
          <w:sz w:val="24"/>
          <w:szCs w:val="24"/>
        </w:rPr>
        <w:t>2</w:t>
      </w:r>
      <w:r w:rsidR="00841F71">
        <w:rPr>
          <w:bCs/>
          <w:sz w:val="24"/>
          <w:szCs w:val="24"/>
        </w:rPr>
        <w:t xml:space="preserve">49 600 </w:t>
      </w:r>
      <w:r w:rsidR="00841F71" w:rsidRPr="00126D35">
        <w:rPr>
          <w:bCs/>
          <w:sz w:val="24"/>
          <w:szCs w:val="24"/>
        </w:rPr>
        <w:t xml:space="preserve">(шесть миллионов двести </w:t>
      </w:r>
      <w:r w:rsidR="00841F71">
        <w:rPr>
          <w:bCs/>
          <w:sz w:val="24"/>
          <w:szCs w:val="24"/>
        </w:rPr>
        <w:t>сорок девять тысяч шестьсот</w:t>
      </w:r>
      <w:r w:rsidR="00841F71" w:rsidRPr="00126D35">
        <w:rPr>
          <w:bCs/>
          <w:sz w:val="24"/>
          <w:szCs w:val="24"/>
        </w:rPr>
        <w:t xml:space="preserve">) </w:t>
      </w:r>
      <w:r w:rsidR="00841F71" w:rsidRPr="00126D35">
        <w:rPr>
          <w:sz w:val="24"/>
          <w:szCs w:val="24"/>
        </w:rPr>
        <w:t>рублей 00 копеек с учетом всех налогов (кроме НДС</w:t>
      </w:r>
      <w:proofErr w:type="gramStart"/>
      <w:r w:rsidR="00841F71" w:rsidRPr="00126D35">
        <w:rPr>
          <w:sz w:val="24"/>
          <w:szCs w:val="24"/>
        </w:rPr>
        <w:t>)</w:t>
      </w:r>
      <w:r w:rsidR="00434CB3">
        <w:rPr>
          <w:sz w:val="24"/>
          <w:szCs w:val="24"/>
        </w:rPr>
        <w:t>,</w:t>
      </w:r>
      <w:r w:rsidR="00CA495F">
        <w:rPr>
          <w:sz w:val="24"/>
          <w:szCs w:val="24"/>
        </w:rPr>
        <w:t>а</w:t>
      </w:r>
      <w:proofErr w:type="gramEnd"/>
      <w:r w:rsidR="00841F71" w:rsidRPr="00126D35">
        <w:rPr>
          <w:sz w:val="24"/>
          <w:szCs w:val="24"/>
        </w:rPr>
        <w:t xml:space="preserve"> также иных расход</w:t>
      </w:r>
      <w:r w:rsidR="00841F71">
        <w:rPr>
          <w:sz w:val="24"/>
          <w:szCs w:val="24"/>
        </w:rPr>
        <w:t>ов, связанных с оказанием услуг.</w:t>
      </w:r>
      <w:r w:rsidR="00841F71">
        <w:rPr>
          <w:sz w:val="24"/>
          <w:szCs w:val="24"/>
        </w:rPr>
        <w:t xml:space="preserve"> </w:t>
      </w:r>
      <w:r w:rsidRPr="00705338">
        <w:rPr>
          <w:spacing w:val="1"/>
          <w:sz w:val="24"/>
          <w:szCs w:val="24"/>
        </w:rPr>
        <w:t>Сумма НДС и условия начисления определяются в соответствии с законодательством Российской Федерации.</w:t>
      </w:r>
    </w:p>
    <w:p w:rsidR="00283986" w:rsidRPr="004F7957" w:rsidRDefault="00283986" w:rsidP="00140C19">
      <w:pPr>
        <w:widowControl/>
        <w:autoSpaceDE/>
        <w:autoSpaceDN/>
        <w:ind w:left="-284" w:right="-139"/>
        <w:jc w:val="both"/>
        <w:rPr>
          <w:sz w:val="24"/>
          <w:szCs w:val="24"/>
        </w:rPr>
      </w:pPr>
      <w:r w:rsidRPr="0026126D">
        <w:rPr>
          <w:sz w:val="24"/>
          <w:szCs w:val="24"/>
        </w:rPr>
        <w:t xml:space="preserve">       </w:t>
      </w:r>
      <w:r w:rsidRPr="004F7957">
        <w:rPr>
          <w:sz w:val="24"/>
          <w:szCs w:val="24"/>
        </w:rPr>
        <w:t>Протокол заседания постоянной рабочей группы Конкурсной комиссии филиала публичного акционерного общества «</w:t>
      </w:r>
      <w:proofErr w:type="spellStart"/>
      <w:r w:rsidRPr="004F7957">
        <w:rPr>
          <w:sz w:val="24"/>
          <w:szCs w:val="24"/>
        </w:rPr>
        <w:t>ТрансКонтейнер</w:t>
      </w:r>
      <w:proofErr w:type="spellEnd"/>
      <w:r w:rsidRPr="004F7957">
        <w:rPr>
          <w:sz w:val="24"/>
          <w:szCs w:val="24"/>
        </w:rPr>
        <w:t xml:space="preserve">» на Забайкальской железной дороге от </w:t>
      </w:r>
      <w:r w:rsidR="00E64895" w:rsidRPr="004F7957">
        <w:rPr>
          <w:sz w:val="24"/>
          <w:szCs w:val="24"/>
        </w:rPr>
        <w:t>25</w:t>
      </w:r>
      <w:r w:rsidR="00B670BE" w:rsidRPr="004F7957">
        <w:rPr>
          <w:sz w:val="24"/>
          <w:szCs w:val="24"/>
        </w:rPr>
        <w:t>.0</w:t>
      </w:r>
      <w:r w:rsidR="002F6E02">
        <w:rPr>
          <w:sz w:val="24"/>
          <w:szCs w:val="24"/>
        </w:rPr>
        <w:t>6</w:t>
      </w:r>
      <w:r w:rsidR="00B670BE" w:rsidRPr="004F7957">
        <w:rPr>
          <w:sz w:val="24"/>
          <w:szCs w:val="24"/>
        </w:rPr>
        <w:t>.2025</w:t>
      </w:r>
      <w:r w:rsidRPr="004F7957">
        <w:rPr>
          <w:sz w:val="24"/>
          <w:szCs w:val="24"/>
        </w:rPr>
        <w:t xml:space="preserve"> №</w:t>
      </w:r>
      <w:r w:rsidR="002F6E02">
        <w:rPr>
          <w:sz w:val="24"/>
          <w:szCs w:val="24"/>
        </w:rPr>
        <w:t>11</w:t>
      </w:r>
      <w:r w:rsidRPr="004F7957">
        <w:rPr>
          <w:sz w:val="24"/>
          <w:szCs w:val="24"/>
        </w:rPr>
        <w:t>/ПРГ, подписан «</w:t>
      </w:r>
      <w:r w:rsidR="00E64895" w:rsidRPr="004F7957">
        <w:rPr>
          <w:sz w:val="24"/>
          <w:szCs w:val="24"/>
        </w:rPr>
        <w:t>0</w:t>
      </w:r>
      <w:r w:rsidR="002F6E02">
        <w:rPr>
          <w:sz w:val="24"/>
          <w:szCs w:val="24"/>
        </w:rPr>
        <w:t>3» июля</w:t>
      </w:r>
      <w:r w:rsidR="00B670BE" w:rsidRPr="004F7957">
        <w:rPr>
          <w:sz w:val="24"/>
          <w:szCs w:val="24"/>
        </w:rPr>
        <w:t xml:space="preserve"> 2025</w:t>
      </w:r>
      <w:r w:rsidRPr="004F7957">
        <w:rPr>
          <w:sz w:val="24"/>
          <w:szCs w:val="24"/>
        </w:rPr>
        <w:t xml:space="preserve"> года.</w:t>
      </w:r>
    </w:p>
    <w:p w:rsidR="00F02A9F" w:rsidRPr="004F7957" w:rsidRDefault="00283986" w:rsidP="00140C19">
      <w:pPr>
        <w:ind w:left="-284" w:right="-139"/>
        <w:jc w:val="both"/>
        <w:rPr>
          <w:sz w:val="24"/>
          <w:szCs w:val="24"/>
        </w:rPr>
      </w:pPr>
      <w:r w:rsidRPr="004F7957">
        <w:rPr>
          <w:color w:val="000000"/>
          <w:sz w:val="24"/>
          <w:szCs w:val="24"/>
        </w:rPr>
        <w:t xml:space="preserve">       </w:t>
      </w:r>
      <w:r w:rsidR="00F02A9F" w:rsidRPr="004F7957">
        <w:rPr>
          <w:sz w:val="24"/>
          <w:szCs w:val="24"/>
        </w:rPr>
        <w:t>Выписка из протокола публикуется в информационно-телекоммуникационной сети «Интернет» на сайте ПАО «</w:t>
      </w:r>
      <w:proofErr w:type="spellStart"/>
      <w:r w:rsidR="00F02A9F" w:rsidRPr="004F7957">
        <w:rPr>
          <w:sz w:val="24"/>
          <w:szCs w:val="24"/>
        </w:rPr>
        <w:t>ТрансКонтейнер</w:t>
      </w:r>
      <w:proofErr w:type="spellEnd"/>
      <w:r w:rsidR="00F02A9F" w:rsidRPr="004F7957">
        <w:rPr>
          <w:sz w:val="24"/>
          <w:szCs w:val="24"/>
        </w:rPr>
        <w:t>» (www.trcont.com) не позднее 3 дней с даты подписания протокола.</w:t>
      </w:r>
    </w:p>
    <w:p w:rsidR="00EF61E0" w:rsidRPr="004F7957" w:rsidRDefault="00EF61E0" w:rsidP="00140C19">
      <w:pPr>
        <w:ind w:right="-139"/>
        <w:contextualSpacing/>
        <w:jc w:val="both"/>
        <w:rPr>
          <w:sz w:val="24"/>
          <w:szCs w:val="24"/>
        </w:rPr>
      </w:pPr>
    </w:p>
    <w:p w:rsidR="00331A08" w:rsidRPr="004F7957" w:rsidRDefault="00331A08" w:rsidP="00140C19">
      <w:pPr>
        <w:ind w:left="-567" w:right="-139" w:firstLine="284"/>
        <w:contextualSpacing/>
        <w:jc w:val="both"/>
        <w:rPr>
          <w:sz w:val="24"/>
          <w:szCs w:val="24"/>
        </w:rPr>
      </w:pPr>
      <w:r w:rsidRPr="004F7957">
        <w:rPr>
          <w:sz w:val="24"/>
          <w:szCs w:val="24"/>
        </w:rPr>
        <w:t>Выписка верна</w:t>
      </w:r>
    </w:p>
    <w:p w:rsidR="00331A08" w:rsidRDefault="00331A08" w:rsidP="00140C19">
      <w:pPr>
        <w:pStyle w:val="a3"/>
        <w:ind w:left="-567" w:right="-139" w:firstLine="284"/>
      </w:pPr>
      <w:r w:rsidRPr="004F7957">
        <w:rPr>
          <w:sz w:val="24"/>
          <w:szCs w:val="24"/>
        </w:rPr>
        <w:t>Секретарь ПРГ</w:t>
      </w:r>
    </w:p>
    <w:sectPr w:rsidR="00331A08" w:rsidSect="00B46907">
      <w:type w:val="continuous"/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623E9"/>
    <w:multiLevelType w:val="hybridMultilevel"/>
    <w:tmpl w:val="1FC07D1A"/>
    <w:lvl w:ilvl="0" w:tplc="0E183268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7" w:hanging="360"/>
      </w:pPr>
    </w:lvl>
    <w:lvl w:ilvl="2" w:tplc="0419001B" w:tentative="1">
      <w:start w:val="1"/>
      <w:numFmt w:val="lowerRoman"/>
      <w:lvlText w:val="%3."/>
      <w:lvlJc w:val="right"/>
      <w:pPr>
        <w:ind w:left="4777" w:hanging="180"/>
      </w:pPr>
    </w:lvl>
    <w:lvl w:ilvl="3" w:tplc="0419000F" w:tentative="1">
      <w:start w:val="1"/>
      <w:numFmt w:val="decimal"/>
      <w:lvlText w:val="%4."/>
      <w:lvlJc w:val="left"/>
      <w:pPr>
        <w:ind w:left="5497" w:hanging="360"/>
      </w:pPr>
    </w:lvl>
    <w:lvl w:ilvl="4" w:tplc="04190019" w:tentative="1">
      <w:start w:val="1"/>
      <w:numFmt w:val="lowerLetter"/>
      <w:lvlText w:val="%5."/>
      <w:lvlJc w:val="left"/>
      <w:pPr>
        <w:ind w:left="6217" w:hanging="360"/>
      </w:pPr>
    </w:lvl>
    <w:lvl w:ilvl="5" w:tplc="0419001B" w:tentative="1">
      <w:start w:val="1"/>
      <w:numFmt w:val="lowerRoman"/>
      <w:lvlText w:val="%6."/>
      <w:lvlJc w:val="right"/>
      <w:pPr>
        <w:ind w:left="6937" w:hanging="180"/>
      </w:pPr>
    </w:lvl>
    <w:lvl w:ilvl="6" w:tplc="0419000F" w:tentative="1">
      <w:start w:val="1"/>
      <w:numFmt w:val="decimal"/>
      <w:lvlText w:val="%7."/>
      <w:lvlJc w:val="left"/>
      <w:pPr>
        <w:ind w:left="7657" w:hanging="360"/>
      </w:pPr>
    </w:lvl>
    <w:lvl w:ilvl="7" w:tplc="04190019" w:tentative="1">
      <w:start w:val="1"/>
      <w:numFmt w:val="lowerLetter"/>
      <w:lvlText w:val="%8."/>
      <w:lvlJc w:val="left"/>
      <w:pPr>
        <w:ind w:left="8377" w:hanging="360"/>
      </w:pPr>
    </w:lvl>
    <w:lvl w:ilvl="8" w:tplc="041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1" w15:restartNumberingAfterBreak="0">
    <w:nsid w:val="353B5F0E"/>
    <w:multiLevelType w:val="multilevel"/>
    <w:tmpl w:val="052E1474"/>
    <w:lvl w:ilvl="0">
      <w:start w:val="1"/>
      <w:numFmt w:val="upperRoman"/>
      <w:lvlText w:val="%1."/>
      <w:lvlJc w:val="left"/>
      <w:pPr>
        <w:ind w:left="1347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77" w:hanging="45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34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34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0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0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6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6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427" w:hanging="1800"/>
      </w:pPr>
      <w:rPr>
        <w:rFonts w:hint="default"/>
        <w:color w:val="auto"/>
      </w:rPr>
    </w:lvl>
  </w:abstractNum>
  <w:abstractNum w:abstractNumId="2" w15:restartNumberingAfterBreak="0">
    <w:nsid w:val="42127717"/>
    <w:multiLevelType w:val="multilevel"/>
    <w:tmpl w:val="88B4F208"/>
    <w:lvl w:ilvl="0">
      <w:start w:val="1"/>
      <w:numFmt w:val="decimal"/>
      <w:lvlText w:val="%1."/>
      <w:lvlJc w:val="left"/>
      <w:pPr>
        <w:ind w:left="1071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5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2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36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0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14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83" w:hanging="1800"/>
      </w:pPr>
      <w:rPr>
        <w:rFonts w:hint="default"/>
        <w:color w:val="auto"/>
      </w:rPr>
    </w:lvl>
  </w:abstractNum>
  <w:abstractNum w:abstractNumId="3" w15:restartNumberingAfterBreak="0">
    <w:nsid w:val="753E2FCC"/>
    <w:multiLevelType w:val="multilevel"/>
    <w:tmpl w:val="9094FE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CD3"/>
    <w:rsid w:val="00000B59"/>
    <w:rsid w:val="000217BC"/>
    <w:rsid w:val="00025DEE"/>
    <w:rsid w:val="000270E6"/>
    <w:rsid w:val="00027DC5"/>
    <w:rsid w:val="000315C8"/>
    <w:rsid w:val="00035756"/>
    <w:rsid w:val="00054675"/>
    <w:rsid w:val="0005520F"/>
    <w:rsid w:val="00061EC4"/>
    <w:rsid w:val="00067B5D"/>
    <w:rsid w:val="0007106E"/>
    <w:rsid w:val="0007599B"/>
    <w:rsid w:val="00085D5D"/>
    <w:rsid w:val="00090DC2"/>
    <w:rsid w:val="00095107"/>
    <w:rsid w:val="000A4815"/>
    <w:rsid w:val="000A498C"/>
    <w:rsid w:val="000C0FF4"/>
    <w:rsid w:val="000E49FB"/>
    <w:rsid w:val="000F2C44"/>
    <w:rsid w:val="001053E8"/>
    <w:rsid w:val="001331CF"/>
    <w:rsid w:val="00133934"/>
    <w:rsid w:val="00133E19"/>
    <w:rsid w:val="00136358"/>
    <w:rsid w:val="00140C19"/>
    <w:rsid w:val="00145D6A"/>
    <w:rsid w:val="001526A0"/>
    <w:rsid w:val="00155F73"/>
    <w:rsid w:val="001A0BC4"/>
    <w:rsid w:val="001A18AD"/>
    <w:rsid w:val="001A32EB"/>
    <w:rsid w:val="001A62FF"/>
    <w:rsid w:val="001B04D2"/>
    <w:rsid w:val="001B6F7D"/>
    <w:rsid w:val="001D19A3"/>
    <w:rsid w:val="001E0440"/>
    <w:rsid w:val="001E433A"/>
    <w:rsid w:val="00201243"/>
    <w:rsid w:val="00203E60"/>
    <w:rsid w:val="002342A3"/>
    <w:rsid w:val="002543A6"/>
    <w:rsid w:val="0025668D"/>
    <w:rsid w:val="0026126D"/>
    <w:rsid w:val="00267035"/>
    <w:rsid w:val="002771A4"/>
    <w:rsid w:val="0028047A"/>
    <w:rsid w:val="00283986"/>
    <w:rsid w:val="0028640A"/>
    <w:rsid w:val="00297F0F"/>
    <w:rsid w:val="00297F60"/>
    <w:rsid w:val="002A0B97"/>
    <w:rsid w:val="002B3E80"/>
    <w:rsid w:val="002C186B"/>
    <w:rsid w:val="002C20B3"/>
    <w:rsid w:val="002C7FC1"/>
    <w:rsid w:val="002E66C9"/>
    <w:rsid w:val="002E693C"/>
    <w:rsid w:val="002F01EE"/>
    <w:rsid w:val="002F6E02"/>
    <w:rsid w:val="00331A08"/>
    <w:rsid w:val="00332079"/>
    <w:rsid w:val="003454B0"/>
    <w:rsid w:val="003507EB"/>
    <w:rsid w:val="00356044"/>
    <w:rsid w:val="0036116A"/>
    <w:rsid w:val="00365038"/>
    <w:rsid w:val="00371AD9"/>
    <w:rsid w:val="0037608F"/>
    <w:rsid w:val="00381623"/>
    <w:rsid w:val="003A42EF"/>
    <w:rsid w:val="003A58BF"/>
    <w:rsid w:val="003B3A5F"/>
    <w:rsid w:val="003C0B75"/>
    <w:rsid w:val="003C208A"/>
    <w:rsid w:val="003C2CEF"/>
    <w:rsid w:val="003C5637"/>
    <w:rsid w:val="003C6F0D"/>
    <w:rsid w:val="003F0915"/>
    <w:rsid w:val="003F13DA"/>
    <w:rsid w:val="003F7B37"/>
    <w:rsid w:val="00401249"/>
    <w:rsid w:val="00413916"/>
    <w:rsid w:val="00415739"/>
    <w:rsid w:val="004178B3"/>
    <w:rsid w:val="00421ACE"/>
    <w:rsid w:val="00424BBA"/>
    <w:rsid w:val="004310F0"/>
    <w:rsid w:val="00434CB3"/>
    <w:rsid w:val="00437AD4"/>
    <w:rsid w:val="004419C4"/>
    <w:rsid w:val="0044787D"/>
    <w:rsid w:val="004535BA"/>
    <w:rsid w:val="00454A6E"/>
    <w:rsid w:val="00461AF5"/>
    <w:rsid w:val="004757A5"/>
    <w:rsid w:val="00475D53"/>
    <w:rsid w:val="00480DBB"/>
    <w:rsid w:val="004A19DC"/>
    <w:rsid w:val="004A3E4E"/>
    <w:rsid w:val="004C3706"/>
    <w:rsid w:val="004C5310"/>
    <w:rsid w:val="004C5F26"/>
    <w:rsid w:val="004D5291"/>
    <w:rsid w:val="004F47F2"/>
    <w:rsid w:val="004F7957"/>
    <w:rsid w:val="00500768"/>
    <w:rsid w:val="00503FD7"/>
    <w:rsid w:val="00504431"/>
    <w:rsid w:val="005103DC"/>
    <w:rsid w:val="0051059D"/>
    <w:rsid w:val="005109C0"/>
    <w:rsid w:val="00515F79"/>
    <w:rsid w:val="0051716A"/>
    <w:rsid w:val="00531C2D"/>
    <w:rsid w:val="005465E4"/>
    <w:rsid w:val="00550FBF"/>
    <w:rsid w:val="005546BA"/>
    <w:rsid w:val="005549D4"/>
    <w:rsid w:val="00556942"/>
    <w:rsid w:val="005743AF"/>
    <w:rsid w:val="0058145D"/>
    <w:rsid w:val="00581D3C"/>
    <w:rsid w:val="005831D0"/>
    <w:rsid w:val="00587AA4"/>
    <w:rsid w:val="005A4C5A"/>
    <w:rsid w:val="005B2D41"/>
    <w:rsid w:val="005C036F"/>
    <w:rsid w:val="005D561B"/>
    <w:rsid w:val="005D580C"/>
    <w:rsid w:val="005D7F33"/>
    <w:rsid w:val="005F2772"/>
    <w:rsid w:val="005F7438"/>
    <w:rsid w:val="006136A1"/>
    <w:rsid w:val="00615918"/>
    <w:rsid w:val="00622FBC"/>
    <w:rsid w:val="006414E4"/>
    <w:rsid w:val="006418F7"/>
    <w:rsid w:val="00643C36"/>
    <w:rsid w:val="00646BD8"/>
    <w:rsid w:val="00651CCA"/>
    <w:rsid w:val="00666C86"/>
    <w:rsid w:val="00695E3D"/>
    <w:rsid w:val="006A61EF"/>
    <w:rsid w:val="006A7E66"/>
    <w:rsid w:val="006B181B"/>
    <w:rsid w:val="006B5268"/>
    <w:rsid w:val="006B7444"/>
    <w:rsid w:val="006C75FF"/>
    <w:rsid w:val="0070775C"/>
    <w:rsid w:val="00717EEB"/>
    <w:rsid w:val="0072231F"/>
    <w:rsid w:val="007238C5"/>
    <w:rsid w:val="00733C0F"/>
    <w:rsid w:val="007408DD"/>
    <w:rsid w:val="00756E3E"/>
    <w:rsid w:val="00762625"/>
    <w:rsid w:val="007658F4"/>
    <w:rsid w:val="00775F4B"/>
    <w:rsid w:val="007841D1"/>
    <w:rsid w:val="007952D0"/>
    <w:rsid w:val="007B778B"/>
    <w:rsid w:val="007C1561"/>
    <w:rsid w:val="007C3CB6"/>
    <w:rsid w:val="007E234F"/>
    <w:rsid w:val="00805A83"/>
    <w:rsid w:val="00826623"/>
    <w:rsid w:val="00841F71"/>
    <w:rsid w:val="00843DA9"/>
    <w:rsid w:val="00845F6E"/>
    <w:rsid w:val="008467B9"/>
    <w:rsid w:val="008637D5"/>
    <w:rsid w:val="00864ABF"/>
    <w:rsid w:val="008867A5"/>
    <w:rsid w:val="00893A77"/>
    <w:rsid w:val="008A5534"/>
    <w:rsid w:val="008A6B56"/>
    <w:rsid w:val="008B23E1"/>
    <w:rsid w:val="008B3181"/>
    <w:rsid w:val="008C00AF"/>
    <w:rsid w:val="008C3E66"/>
    <w:rsid w:val="008D766F"/>
    <w:rsid w:val="008E13FD"/>
    <w:rsid w:val="008E330F"/>
    <w:rsid w:val="008E5F60"/>
    <w:rsid w:val="008F1AB5"/>
    <w:rsid w:val="008F4649"/>
    <w:rsid w:val="00911DEE"/>
    <w:rsid w:val="00922232"/>
    <w:rsid w:val="00927401"/>
    <w:rsid w:val="009467A3"/>
    <w:rsid w:val="00946CC0"/>
    <w:rsid w:val="0096145F"/>
    <w:rsid w:val="00967262"/>
    <w:rsid w:val="00967371"/>
    <w:rsid w:val="00971F5B"/>
    <w:rsid w:val="00983E40"/>
    <w:rsid w:val="00995072"/>
    <w:rsid w:val="009A5FD1"/>
    <w:rsid w:val="009B1067"/>
    <w:rsid w:val="009B3410"/>
    <w:rsid w:val="009B3F0C"/>
    <w:rsid w:val="009E02BE"/>
    <w:rsid w:val="00A1697D"/>
    <w:rsid w:val="00A1753E"/>
    <w:rsid w:val="00A21531"/>
    <w:rsid w:val="00A21C6D"/>
    <w:rsid w:val="00A31333"/>
    <w:rsid w:val="00A316D1"/>
    <w:rsid w:val="00A37BB6"/>
    <w:rsid w:val="00A42DB4"/>
    <w:rsid w:val="00A436C7"/>
    <w:rsid w:val="00A47154"/>
    <w:rsid w:val="00A50A52"/>
    <w:rsid w:val="00A5287B"/>
    <w:rsid w:val="00A55F68"/>
    <w:rsid w:val="00A608CC"/>
    <w:rsid w:val="00A63445"/>
    <w:rsid w:val="00A63C65"/>
    <w:rsid w:val="00A70E52"/>
    <w:rsid w:val="00A74A3F"/>
    <w:rsid w:val="00A9096E"/>
    <w:rsid w:val="00AA0202"/>
    <w:rsid w:val="00AA7FF1"/>
    <w:rsid w:val="00AC40A3"/>
    <w:rsid w:val="00AD0A8C"/>
    <w:rsid w:val="00AD2003"/>
    <w:rsid w:val="00AE4A7D"/>
    <w:rsid w:val="00AE50A1"/>
    <w:rsid w:val="00B05DEC"/>
    <w:rsid w:val="00B06AB5"/>
    <w:rsid w:val="00B23CB5"/>
    <w:rsid w:val="00B4130D"/>
    <w:rsid w:val="00B416DC"/>
    <w:rsid w:val="00B4515F"/>
    <w:rsid w:val="00B46907"/>
    <w:rsid w:val="00B47A9F"/>
    <w:rsid w:val="00B51309"/>
    <w:rsid w:val="00B54C4C"/>
    <w:rsid w:val="00B54ED0"/>
    <w:rsid w:val="00B55E30"/>
    <w:rsid w:val="00B670BE"/>
    <w:rsid w:val="00B73070"/>
    <w:rsid w:val="00B87BAA"/>
    <w:rsid w:val="00B90AFD"/>
    <w:rsid w:val="00BA0B88"/>
    <w:rsid w:val="00BB38E5"/>
    <w:rsid w:val="00BC2280"/>
    <w:rsid w:val="00BD5996"/>
    <w:rsid w:val="00BE562F"/>
    <w:rsid w:val="00C10B1C"/>
    <w:rsid w:val="00C1449E"/>
    <w:rsid w:val="00C209E7"/>
    <w:rsid w:val="00C25A1C"/>
    <w:rsid w:val="00C37A3D"/>
    <w:rsid w:val="00C5046A"/>
    <w:rsid w:val="00C5292B"/>
    <w:rsid w:val="00C575A9"/>
    <w:rsid w:val="00C63856"/>
    <w:rsid w:val="00C7469F"/>
    <w:rsid w:val="00C74FCC"/>
    <w:rsid w:val="00C96649"/>
    <w:rsid w:val="00CA1488"/>
    <w:rsid w:val="00CA495F"/>
    <w:rsid w:val="00CB72A5"/>
    <w:rsid w:val="00CD6494"/>
    <w:rsid w:val="00CE2DAD"/>
    <w:rsid w:val="00CE3A3E"/>
    <w:rsid w:val="00CE5543"/>
    <w:rsid w:val="00D041F7"/>
    <w:rsid w:val="00D12469"/>
    <w:rsid w:val="00D17B2B"/>
    <w:rsid w:val="00D24216"/>
    <w:rsid w:val="00D26716"/>
    <w:rsid w:val="00D34543"/>
    <w:rsid w:val="00D3455A"/>
    <w:rsid w:val="00D4708B"/>
    <w:rsid w:val="00D577C8"/>
    <w:rsid w:val="00D641F5"/>
    <w:rsid w:val="00D65448"/>
    <w:rsid w:val="00D654A9"/>
    <w:rsid w:val="00D76AA6"/>
    <w:rsid w:val="00D773AE"/>
    <w:rsid w:val="00D8407F"/>
    <w:rsid w:val="00D84918"/>
    <w:rsid w:val="00D941BE"/>
    <w:rsid w:val="00DA0714"/>
    <w:rsid w:val="00DA283C"/>
    <w:rsid w:val="00DA2D1D"/>
    <w:rsid w:val="00DD4554"/>
    <w:rsid w:val="00DD6B81"/>
    <w:rsid w:val="00DF5AF2"/>
    <w:rsid w:val="00DF7CC3"/>
    <w:rsid w:val="00E009B9"/>
    <w:rsid w:val="00E01FEB"/>
    <w:rsid w:val="00E031E6"/>
    <w:rsid w:val="00E11DB2"/>
    <w:rsid w:val="00E1465D"/>
    <w:rsid w:val="00E15CD3"/>
    <w:rsid w:val="00E16FB4"/>
    <w:rsid w:val="00E37CC4"/>
    <w:rsid w:val="00E40CBB"/>
    <w:rsid w:val="00E43B46"/>
    <w:rsid w:val="00E454E2"/>
    <w:rsid w:val="00E50206"/>
    <w:rsid w:val="00E53A26"/>
    <w:rsid w:val="00E64895"/>
    <w:rsid w:val="00E76EE2"/>
    <w:rsid w:val="00E90E33"/>
    <w:rsid w:val="00E91830"/>
    <w:rsid w:val="00E91BC5"/>
    <w:rsid w:val="00EA3A24"/>
    <w:rsid w:val="00EA6BF5"/>
    <w:rsid w:val="00EB1DDD"/>
    <w:rsid w:val="00EB427E"/>
    <w:rsid w:val="00EB4638"/>
    <w:rsid w:val="00EC5110"/>
    <w:rsid w:val="00EF61E0"/>
    <w:rsid w:val="00EF61F7"/>
    <w:rsid w:val="00EF6583"/>
    <w:rsid w:val="00F00E3E"/>
    <w:rsid w:val="00F01C68"/>
    <w:rsid w:val="00F02A9F"/>
    <w:rsid w:val="00F071CB"/>
    <w:rsid w:val="00F21B20"/>
    <w:rsid w:val="00F22090"/>
    <w:rsid w:val="00F22D6D"/>
    <w:rsid w:val="00F2365D"/>
    <w:rsid w:val="00F26BD4"/>
    <w:rsid w:val="00F27433"/>
    <w:rsid w:val="00F301E6"/>
    <w:rsid w:val="00F31DF4"/>
    <w:rsid w:val="00F37862"/>
    <w:rsid w:val="00F53D9A"/>
    <w:rsid w:val="00F62C2D"/>
    <w:rsid w:val="00F675AB"/>
    <w:rsid w:val="00F75C44"/>
    <w:rsid w:val="00FA42F0"/>
    <w:rsid w:val="00FA5987"/>
    <w:rsid w:val="00FC2FEE"/>
    <w:rsid w:val="00FD1532"/>
    <w:rsid w:val="00FE2951"/>
    <w:rsid w:val="00FF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CFDF2D-177E-496D-97FA-E68F4455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FF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0F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C0FF4"/>
    <w:rPr>
      <w:sz w:val="28"/>
      <w:szCs w:val="28"/>
    </w:rPr>
  </w:style>
  <w:style w:type="paragraph" w:styleId="a4">
    <w:name w:val="Title"/>
    <w:basedOn w:val="a"/>
    <w:uiPriority w:val="10"/>
    <w:qFormat/>
    <w:rsid w:val="000C0FF4"/>
    <w:pPr>
      <w:ind w:right="1"/>
      <w:jc w:val="center"/>
    </w:pPr>
    <w:rPr>
      <w:b/>
      <w:bCs/>
      <w:sz w:val="28"/>
      <w:szCs w:val="28"/>
    </w:rPr>
  </w:style>
  <w:style w:type="paragraph" w:styleId="a5">
    <w:name w:val="List Paragraph"/>
    <w:aliases w:val="Маркер,Bullet List,Bullet Number,FooterText,List Paragraph1,List Paragraph_0,List Paragraph_1,SL_Абзац списка,f_Абзац 1,lp1,numbered,Абзац списка11,Абзац списка2,Абзац списка3,Абзац списка4,Нумерованый список,ПАРАГРАФ,Текстовая,название"/>
    <w:basedOn w:val="a"/>
    <w:link w:val="a6"/>
    <w:uiPriority w:val="34"/>
    <w:qFormat/>
    <w:rsid w:val="000C0FF4"/>
  </w:style>
  <w:style w:type="paragraph" w:customStyle="1" w:styleId="TableParagraph">
    <w:name w:val="Table Paragraph"/>
    <w:basedOn w:val="a"/>
    <w:uiPriority w:val="1"/>
    <w:qFormat/>
    <w:rsid w:val="000C0FF4"/>
  </w:style>
  <w:style w:type="paragraph" w:styleId="a7">
    <w:name w:val="Balloon Text"/>
    <w:basedOn w:val="a"/>
    <w:link w:val="a8"/>
    <w:uiPriority w:val="99"/>
    <w:semiHidden/>
    <w:unhideWhenUsed/>
    <w:rsid w:val="002864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640A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59"/>
    <w:rsid w:val="0028640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unhideWhenUsed/>
    <w:qFormat/>
    <w:rsid w:val="002864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9"/>
    <w:rsid w:val="0028640A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640A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28640A"/>
    <w:rPr>
      <w:color w:val="0000FF" w:themeColor="hyperlink"/>
      <w:u w:val="single"/>
    </w:rPr>
  </w:style>
  <w:style w:type="character" w:customStyle="1" w:styleId="a6">
    <w:name w:val="Абзац списка Знак"/>
    <w:aliases w:val="Маркер Знак,Bullet List Знак,Bullet Number Знак,FooterText Знак,List Paragraph1 Знак,List Paragraph_0 Знак,List Paragraph_1 Знак,SL_Абзац списка Знак,f_Абзац 1 Знак,lp1 Знак,numbered Знак,Абзац списка11 Знак,Абзац списка2 Знак"/>
    <w:link w:val="a5"/>
    <w:uiPriority w:val="34"/>
    <w:qFormat/>
    <w:locked/>
    <w:rsid w:val="0028640A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1"/>
    <w:basedOn w:val="a1"/>
    <w:next w:val="a9"/>
    <w:rsid w:val="00201243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link w:val="CharChar"/>
    <w:qFormat/>
    <w:rsid w:val="008E5F60"/>
    <w:pPr>
      <w:widowControl/>
      <w:suppressAutoHyphens/>
      <w:autoSpaceDE/>
      <w:autoSpaceDN/>
      <w:ind w:firstLine="720"/>
      <w:jc w:val="both"/>
    </w:pPr>
    <w:rPr>
      <w:rFonts w:ascii="Times New Roman" w:eastAsia="Arial" w:hAnsi="Times New Roman" w:cs="Times New Roman"/>
      <w:sz w:val="28"/>
      <w:szCs w:val="20"/>
      <w:lang w:val="ru-RU" w:eastAsia="ar-SA"/>
    </w:rPr>
  </w:style>
  <w:style w:type="character" w:customStyle="1" w:styleId="CharChar">
    <w:name w:val="Обычный Char Char"/>
    <w:link w:val="10"/>
    <w:locked/>
    <w:rsid w:val="008E5F60"/>
    <w:rPr>
      <w:rFonts w:ascii="Times New Roman" w:eastAsia="Arial" w:hAnsi="Times New Roman" w:cs="Times New Roman"/>
      <w:sz w:val="28"/>
      <w:szCs w:val="20"/>
      <w:lang w:val="ru-RU" w:eastAsia="ar-SA"/>
    </w:rPr>
  </w:style>
  <w:style w:type="paragraph" w:styleId="ab">
    <w:name w:val="No Spacing"/>
    <w:uiPriority w:val="1"/>
    <w:qFormat/>
    <w:rsid w:val="00A63445"/>
    <w:pPr>
      <w:widowControl/>
      <w:suppressAutoHyphens/>
      <w:autoSpaceDE/>
      <w:autoSpaceDN/>
    </w:pPr>
    <w:rPr>
      <w:rFonts w:ascii="Calibri" w:eastAsia="Calibri" w:hAnsi="Calibri" w:cs="Times New Roman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E1667-E3F6-4AB8-BAA3-D6C398E87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протокола_Окт</vt:lpstr>
    </vt:vector>
  </TitlesOfParts>
  <Company/>
  <LinksUpToDate>false</LinksUpToDate>
  <CharactersWithSpaces>3909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протокола_Окт</dc:title>
  <dc:creator>Горбатовская Юлия Евгеньевна</dc:creator>
  <cp:lastModifiedBy>Горбатовская Юлия Евгеньевна</cp:lastModifiedBy>
  <cp:revision>230</cp:revision>
  <cp:lastPrinted>2025-07-04T06:39:00Z</cp:lastPrinted>
  <dcterms:created xsi:type="dcterms:W3CDTF">2024-11-01T07:55:00Z</dcterms:created>
  <dcterms:modified xsi:type="dcterms:W3CDTF">2025-07-04T06:48:00Z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2024-04-27T00:00:00Z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2024-04-27T00:00:00Z</vt:filetime>
  </property>
  <property fmtid="{D5CDD505-2E9C-101B-9397-08002B2CF9AE}" pid="5" name="Producer">
    <vt:lpwstr>Adobe PDF library 17.00</vt:lpwstr>
  </property>
</Properties>
</file>