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FDA02F" w14:textId="77777777" w:rsidR="008E6CB7" w:rsidRPr="006D2B87" w:rsidRDefault="008E6CB7" w:rsidP="008E6CB7">
      <w:pPr>
        <w:tabs>
          <w:tab w:val="left" w:pos="4962"/>
        </w:tabs>
        <w:ind w:left="4820"/>
        <w:rPr>
          <w:b/>
          <w:bCs/>
          <w:sz w:val="28"/>
          <w:szCs w:val="28"/>
        </w:rPr>
      </w:pPr>
      <w:r>
        <w:rPr>
          <w:b/>
          <w:bCs/>
          <w:sz w:val="28"/>
          <w:szCs w:val="28"/>
        </w:rPr>
        <w:t>УТВЕРЖДАЮ:</w:t>
      </w:r>
    </w:p>
    <w:p w14:paraId="5DF6F0AE" w14:textId="77777777" w:rsidR="008E6CB7" w:rsidRPr="006D2B87" w:rsidRDefault="008E6CB7" w:rsidP="008E6CB7">
      <w:pPr>
        <w:tabs>
          <w:tab w:val="left" w:pos="4962"/>
        </w:tabs>
        <w:ind w:left="4820"/>
        <w:rPr>
          <w:rFonts w:eastAsia="Arial Unicode MS"/>
          <w:b/>
          <w:bCs/>
          <w:sz w:val="28"/>
          <w:szCs w:val="28"/>
        </w:rPr>
      </w:pPr>
    </w:p>
    <w:p w14:paraId="657C3998" w14:textId="3AC527DB" w:rsidR="008E6CB7" w:rsidRDefault="008E6CB7" w:rsidP="008E6CB7">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ПАО</w:t>
      </w:r>
      <w:proofErr w:type="gramEnd"/>
      <w:r>
        <w:rPr>
          <w:b/>
          <w:bCs/>
          <w:sz w:val="28"/>
          <w:szCs w:val="28"/>
        </w:rPr>
        <w:t xml:space="preserve"> «ТрансКонтейнер» </w:t>
      </w:r>
    </w:p>
    <w:p w14:paraId="3896C145" w14:textId="77777777" w:rsidR="00376E3A" w:rsidRDefault="00376E3A" w:rsidP="008E6CB7">
      <w:pPr>
        <w:tabs>
          <w:tab w:val="left" w:pos="4962"/>
        </w:tabs>
        <w:ind w:left="4820"/>
        <w:rPr>
          <w:b/>
          <w:bCs/>
          <w:sz w:val="28"/>
          <w:szCs w:val="28"/>
        </w:rPr>
      </w:pPr>
    </w:p>
    <w:p w14:paraId="512AD949" w14:textId="77777777" w:rsidR="00376E3A" w:rsidRPr="00376E3A" w:rsidRDefault="00376E3A" w:rsidP="00376E3A">
      <w:pPr>
        <w:ind w:firstLine="4820"/>
        <w:rPr>
          <w:b/>
          <w:bCs/>
          <w:sz w:val="28"/>
          <w:szCs w:val="28"/>
        </w:rPr>
      </w:pPr>
      <w:r w:rsidRPr="00376E3A">
        <w:rPr>
          <w:b/>
          <w:bCs/>
          <w:sz w:val="28"/>
          <w:szCs w:val="28"/>
        </w:rPr>
        <w:t xml:space="preserve">____________________ </w:t>
      </w:r>
    </w:p>
    <w:p w14:paraId="4BE9EE2D" w14:textId="1B460B8B" w:rsidR="007D6548" w:rsidRPr="00376E3A" w:rsidRDefault="00376E3A" w:rsidP="00376E3A">
      <w:pPr>
        <w:ind w:firstLine="4678"/>
        <w:rPr>
          <w:b/>
          <w:bCs/>
          <w:sz w:val="28"/>
          <w:szCs w:val="28"/>
        </w:rPr>
      </w:pPr>
      <w:r w:rsidRPr="00376E3A">
        <w:rPr>
          <w:b/>
          <w:bCs/>
          <w:sz w:val="28"/>
          <w:szCs w:val="28"/>
        </w:rPr>
        <w:t xml:space="preserve"> «11» июля</w:t>
      </w:r>
      <w:r w:rsidR="00107C55">
        <w:rPr>
          <w:b/>
          <w:bCs/>
          <w:sz w:val="28"/>
          <w:szCs w:val="28"/>
        </w:rPr>
        <w:t xml:space="preserve"> </w:t>
      </w:r>
      <w:r w:rsidRPr="00376E3A">
        <w:rPr>
          <w:b/>
          <w:bCs/>
          <w:sz w:val="28"/>
          <w:szCs w:val="28"/>
        </w:rPr>
        <w:t>2025 года</w:t>
      </w:r>
    </w:p>
    <w:p w14:paraId="68630292" w14:textId="77777777" w:rsidR="007D6548" w:rsidRDefault="007D6548" w:rsidP="00210F3B">
      <w:pPr>
        <w:spacing w:after="120"/>
        <w:jc w:val="center"/>
        <w:rPr>
          <w:b/>
          <w:bCs/>
          <w:sz w:val="40"/>
          <w:szCs w:val="40"/>
        </w:rPr>
      </w:pPr>
    </w:p>
    <w:p w14:paraId="39668D28" w14:textId="77777777" w:rsidR="007D6548" w:rsidRDefault="007D6548" w:rsidP="00210F3B">
      <w:pPr>
        <w:spacing w:after="120"/>
        <w:jc w:val="center"/>
        <w:rPr>
          <w:b/>
          <w:bCs/>
          <w:sz w:val="40"/>
          <w:szCs w:val="40"/>
        </w:rPr>
      </w:pPr>
      <w:r>
        <w:rPr>
          <w:b/>
          <w:bCs/>
          <w:sz w:val="40"/>
          <w:szCs w:val="40"/>
        </w:rPr>
        <w:t>ДОКУМЕНТАЦИЯ О ЗАКУПКЕ</w:t>
      </w:r>
    </w:p>
    <w:p w14:paraId="2E420383" w14:textId="77777777" w:rsidR="000A2D97" w:rsidRDefault="000A2D97" w:rsidP="00210F3B">
      <w:pPr>
        <w:spacing w:after="120"/>
        <w:ind w:firstLine="709"/>
        <w:jc w:val="center"/>
        <w:rPr>
          <w:b/>
          <w:bCs/>
          <w:sz w:val="20"/>
          <w:szCs w:val="20"/>
        </w:rPr>
      </w:pPr>
    </w:p>
    <w:p w14:paraId="358D731C"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0E85CDB2" w14:textId="77777777" w:rsidR="007D6548" w:rsidRPr="00556E89" w:rsidRDefault="007D6548" w:rsidP="00210F3B">
      <w:pPr>
        <w:spacing w:after="120"/>
        <w:ind w:firstLine="709"/>
        <w:jc w:val="center"/>
        <w:rPr>
          <w:bCs/>
          <w:sz w:val="20"/>
          <w:szCs w:val="20"/>
        </w:rPr>
      </w:pPr>
    </w:p>
    <w:p w14:paraId="3E30D4F2"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726612FD" w14:textId="33E39FC8" w:rsidR="00624950" w:rsidRDefault="0034314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76E3A" w:rsidRPr="00376E3A">
        <w:t>ЦКПКЗ</w:t>
      </w:r>
      <w:r>
        <w:t>-25-</w:t>
      </w:r>
      <w:r w:rsidR="00376E3A">
        <w:t>0018</w:t>
      </w:r>
      <w:r>
        <w:t xml:space="preserve"> по предмету закупки</w:t>
      </w:r>
      <w:r w:rsidR="00C73BF4">
        <w:t>:</w:t>
      </w:r>
      <w:r>
        <w:t xml:space="preserve"> </w:t>
      </w:r>
      <w:r>
        <w:rPr>
          <w:b/>
        </w:rPr>
        <w:t>«</w:t>
      </w:r>
      <w:bookmarkStart w:id="15" w:name="_Hlk202452057"/>
      <w:r w:rsidR="008E6CB7">
        <w:rPr>
          <w:b/>
        </w:rPr>
        <w:t>Приобретение</w:t>
      </w:r>
      <w:r>
        <w:rPr>
          <w:b/>
        </w:rPr>
        <w:t xml:space="preserve">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bookmarkEnd w:id="15"/>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0F37443"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C00E06"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0E6D44C"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26B3277"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57BC451" w14:textId="77777777" w:rsidR="007D6548" w:rsidRPr="00D32FFA" w:rsidRDefault="00627696" w:rsidP="00210F3B">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8271D08"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F91B24C"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371C0C9"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1DFDBB2F"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A02BD96"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62FF038"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81F6E2F"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8D2D2BF"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AEBC2C7"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19C1A86"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CB22C11"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A517A85"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2D6064C"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7BC8479"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6330142"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DC3F8A7"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226D092"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14:paraId="161C49D5" w14:textId="77777777" w:rsidR="00D2783A" w:rsidRDefault="00261ADD" w:rsidP="00210F3B">
      <w:pPr>
        <w:pStyle w:val="1a"/>
        <w:numPr>
          <w:ilvl w:val="2"/>
          <w:numId w:val="1"/>
        </w:numPr>
        <w:tabs>
          <w:tab w:val="clear" w:pos="0"/>
        </w:tabs>
        <w:ind w:left="0" w:firstLine="709"/>
      </w:pPr>
      <w:r>
        <w:t xml:space="preserve">Конкурсная комиссия вправе отказаться от проведения </w:t>
      </w:r>
      <w:proofErr w:type="gramStart"/>
      <w:r w:rsidR="0089342E">
        <w:t>настоящего От</w:t>
      </w:r>
      <w:proofErr w:type="gramEnd"/>
      <w:r w:rsidR="0089342E">
        <w:t xml:space="preserve"> крытого конкурса </w:t>
      </w:r>
      <w:r>
        <w:t>по одному и более предмету (лоту) в любой момент до заключения договора.</w:t>
      </w:r>
    </w:p>
    <w:p w14:paraId="56492D38"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058AA10"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4811727"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762303A"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CE0DAB1"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93285ED"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248B5D5" w14:textId="77777777" w:rsidR="00C51709" w:rsidRDefault="00995C9F" w:rsidP="00210F3B">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A7472F7"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506B2540"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980F8F1"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3DB1696"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6FE3496"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1342BE6" w14:textId="77777777" w:rsidR="00215E05" w:rsidRDefault="00215E05" w:rsidP="00210F3B">
      <w:pPr>
        <w:pStyle w:val="1a"/>
        <w:ind w:left="709" w:firstLine="0"/>
      </w:pPr>
    </w:p>
    <w:p w14:paraId="4984BC05"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42DDEC4"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EC7C710"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w:t>
      </w:r>
      <w:r>
        <w:rPr>
          <w:rFonts w:eastAsia="MS Mincho"/>
          <w:sz w:val="28"/>
          <w:szCs w:val="28"/>
        </w:rPr>
        <w:lastRenderedPageBreak/>
        <w:t>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12CA40E"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89E6EA6"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107ADAC"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E9E7CE1"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129C0B9"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9D32BC8" w14:textId="77777777" w:rsidR="00147510" w:rsidRPr="00147510" w:rsidRDefault="00147510" w:rsidP="00210F3B">
      <w:pPr>
        <w:ind w:left="709"/>
        <w:jc w:val="both"/>
        <w:rPr>
          <w:sz w:val="28"/>
          <w:szCs w:val="28"/>
        </w:rPr>
      </w:pPr>
    </w:p>
    <w:p w14:paraId="154388CD"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AE3DE96" w14:textId="77777777"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2DF1095" w14:textId="77777777"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28C1A23" w14:textId="77777777" w:rsidR="00A83569" w:rsidRDefault="00A83569" w:rsidP="00210F3B">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3D3B438" w14:textId="77777777" w:rsidR="00A83569" w:rsidRDefault="007D4E27" w:rsidP="00210F3B">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6BB5736D" w14:textId="77777777" w:rsidR="00986493" w:rsidRDefault="00986493" w:rsidP="00210F3B">
      <w:pPr>
        <w:pStyle w:val="af8"/>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B1A0772" w14:textId="77777777" w:rsidR="00670AF4" w:rsidRDefault="00670AF4" w:rsidP="00210F3B">
      <w:pPr>
        <w:pStyle w:val="af8"/>
        <w:rPr>
          <w:sz w:val="28"/>
          <w:szCs w:val="28"/>
        </w:rPr>
      </w:pPr>
    </w:p>
    <w:p w14:paraId="209C7B28"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E2D5FBC" w14:textId="77777777"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DBE7D99" w14:textId="77777777"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FE5294E" w14:textId="77777777" w:rsidR="00A41030" w:rsidRPr="00C61911" w:rsidRDefault="00A41030" w:rsidP="00210F3B">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56E5D32" w14:textId="77777777"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5FA020E" w14:textId="77777777"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32DCA73"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EBC5EE3"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7B9124BF"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A3B9E03" w14:textId="77777777"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C299EDA" w14:textId="77777777"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3BFC8CB" w14:textId="77777777" w:rsidR="00DF6153" w:rsidRPr="00B65653" w:rsidRDefault="00DF6153" w:rsidP="00210F3B">
      <w:pPr>
        <w:pStyle w:val="af8"/>
        <w:numPr>
          <w:ilvl w:val="0"/>
          <w:numId w:val="39"/>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14:paraId="7F86E50A" w14:textId="77777777" w:rsidR="002B0C59" w:rsidRPr="00D32FFA" w:rsidRDefault="002B0C59" w:rsidP="00343144">
      <w:pPr>
        <w:pStyle w:val="1a"/>
        <w:ind w:firstLine="0"/>
        <w:rPr>
          <w:szCs w:val="24"/>
        </w:rPr>
      </w:pPr>
    </w:p>
    <w:p w14:paraId="750DB3E7"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1"/>
    </w:p>
    <w:p w14:paraId="29BBAE1D" w14:textId="77777777"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14:paraId="2013587E"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213697F7"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670AF6E" w14:textId="77777777"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6C06DA7C"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5DF8CAD8"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C8AADCA"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F39F8BF"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E089379"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A0E6BDD"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64CCE22"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5B8CC7D1" w14:textId="77777777" w:rsidR="000E5B2C" w:rsidRPr="00D32FFA" w:rsidRDefault="000E5B2C" w:rsidP="00210F3B">
      <w:pPr>
        <w:ind w:firstLine="709"/>
        <w:jc w:val="both"/>
        <w:rPr>
          <w:sz w:val="28"/>
          <w:szCs w:val="28"/>
        </w:rPr>
      </w:pPr>
    </w:p>
    <w:p w14:paraId="42DA721F" w14:textId="77777777"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14:paraId="5158D6E4"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5838DB8B"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84B40DC"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A03F7D7"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2547A443"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487557CF" w14:textId="77777777" w:rsidR="00997B7D" w:rsidRPr="00F4573D" w:rsidRDefault="00997B7D" w:rsidP="00210F3B">
      <w:pPr>
        <w:pStyle w:val="af8"/>
        <w:rPr>
          <w:sz w:val="28"/>
          <w:szCs w:val="28"/>
        </w:rPr>
      </w:pPr>
    </w:p>
    <w:p w14:paraId="58B68640" w14:textId="77777777"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14:paraId="6D492E39" w14:textId="77777777"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B7F2CE8"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8EA7ED9"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7111802"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5D2E204"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в том числе самозанятого лица - копия паспорта;</w:t>
      </w:r>
    </w:p>
    <w:p w14:paraId="56356C66"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A8C60B1" w14:textId="77777777"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66645C2" w14:textId="77777777"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C8F0D0D" w14:textId="77777777"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6F482F1" w14:textId="77777777" w:rsidR="00AA1400" w:rsidRDefault="00AA1400" w:rsidP="00210F3B">
      <w:pPr>
        <w:pStyle w:val="aff6"/>
        <w:ind w:left="0" w:firstLine="709"/>
        <w:jc w:val="both"/>
        <w:rPr>
          <w:rFonts w:eastAsia="MS Mincho"/>
          <w:sz w:val="28"/>
          <w:szCs w:val="28"/>
        </w:rPr>
      </w:pPr>
    </w:p>
    <w:p w14:paraId="6D501B82" w14:textId="77777777" w:rsidR="003A5E1F" w:rsidRPr="00D32FFA" w:rsidRDefault="003A5E1F" w:rsidP="00210F3B">
      <w:pPr>
        <w:pStyle w:val="aff6"/>
        <w:ind w:left="0" w:firstLine="709"/>
        <w:jc w:val="both"/>
        <w:rPr>
          <w:rFonts w:eastAsia="MS Mincho"/>
          <w:sz w:val="28"/>
          <w:szCs w:val="28"/>
        </w:rPr>
      </w:pPr>
    </w:p>
    <w:p w14:paraId="353C40C4"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38D6077" w14:textId="77777777" w:rsidR="00B66FCB" w:rsidRPr="00D32FFA" w:rsidRDefault="00B66FCB" w:rsidP="00210F3B">
      <w:pPr>
        <w:pStyle w:val="af8"/>
        <w:tabs>
          <w:tab w:val="left" w:pos="0"/>
          <w:tab w:val="left" w:pos="1440"/>
        </w:tabs>
        <w:rPr>
          <w:sz w:val="28"/>
        </w:rPr>
      </w:pPr>
    </w:p>
    <w:p w14:paraId="41BA9716" w14:textId="77777777" w:rsidR="003C30F3" w:rsidRPr="00D20AD0" w:rsidRDefault="003C30F3" w:rsidP="00210F3B">
      <w:pPr>
        <w:pStyle w:val="1a"/>
        <w:numPr>
          <w:ilvl w:val="1"/>
          <w:numId w:val="36"/>
        </w:numPr>
        <w:ind w:left="0" w:firstLine="709"/>
        <w:outlineLvl w:val="1"/>
        <w:rPr>
          <w:b/>
          <w:szCs w:val="28"/>
        </w:rPr>
      </w:pPr>
      <w:r>
        <w:rPr>
          <w:b/>
          <w:szCs w:val="28"/>
        </w:rPr>
        <w:t>Заявка</w:t>
      </w:r>
    </w:p>
    <w:p w14:paraId="2E430960"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CB6E4E"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3539CA7" w14:textId="77777777" w:rsidR="00627DB4" w:rsidRPr="00514A3A" w:rsidRDefault="00627DB4" w:rsidP="00210F3B">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9AD5EE0"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B1D97A9"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9500888"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E6436F4"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59CF78D" w14:textId="77777777"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1D18595" w14:textId="77777777"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DFE8929" w14:textId="77777777" w:rsidR="00627DB4" w:rsidRPr="007E5BBC" w:rsidRDefault="00602A14" w:rsidP="00210F3B">
      <w:pPr>
        <w:pStyle w:val="af8"/>
        <w:numPr>
          <w:ilvl w:val="2"/>
          <w:numId w:val="6"/>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4"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78E0B040"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ED67698"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4907C0F" w14:textId="77777777" w:rsidR="00627DB4" w:rsidRDefault="00D04697" w:rsidP="00210F3B">
      <w:pPr>
        <w:pStyle w:val="af8"/>
        <w:numPr>
          <w:ilvl w:val="2"/>
          <w:numId w:val="6"/>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5F4394C" w14:textId="77777777" w:rsidR="007D6548" w:rsidRPr="00D32FFA" w:rsidRDefault="007D6548" w:rsidP="00210F3B">
      <w:pPr>
        <w:pStyle w:val="Default"/>
        <w:ind w:firstLine="709"/>
        <w:jc w:val="both"/>
      </w:pPr>
    </w:p>
    <w:p w14:paraId="5546D706" w14:textId="77777777"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14:paraId="19B3E6C9" w14:textId="77777777"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5A96C30" w14:textId="77777777"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FA825A2"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0B89A89"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50D35C9"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6D54CD1"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FF0BDDF"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1B10CF2"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04A805A" w14:textId="77777777" w:rsidR="00A77CDC" w:rsidRPr="00D11A28" w:rsidRDefault="00C049E1" w:rsidP="00210F3B">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52AA768"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06508CA" w14:textId="77777777" w:rsidR="00DB1E84" w:rsidRPr="00D11A28" w:rsidRDefault="00DB1E84" w:rsidP="00210F3B">
      <w:pPr>
        <w:pStyle w:val="af8"/>
        <w:ind w:left="709" w:firstLine="0"/>
        <w:rPr>
          <w:sz w:val="28"/>
        </w:rPr>
      </w:pPr>
    </w:p>
    <w:p w14:paraId="5F0EF636" w14:textId="77777777"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14:paraId="5C0864BC" w14:textId="77777777"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90D6872" w14:textId="77777777"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26CC9B0" w14:textId="77777777"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2822A79" w14:textId="77777777" w:rsidR="00BA6B0B" w:rsidRPr="00EA25E1" w:rsidRDefault="001277C6" w:rsidP="00210F3B">
      <w:pPr>
        <w:pStyle w:val="af8"/>
        <w:numPr>
          <w:ilvl w:val="0"/>
          <w:numId w:val="37"/>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r>
        <w:rPr>
          <w:sz w:val="28"/>
        </w:rPr>
        <w:t xml:space="preserve"> </w:t>
      </w:r>
    </w:p>
    <w:p w14:paraId="16A42D04" w14:textId="77777777"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35FA9C0" w14:textId="77777777" w:rsidR="009F2BCA" w:rsidRPr="0016413E" w:rsidRDefault="003936DB" w:rsidP="00210F3B">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8000689" w14:textId="77777777" w:rsidR="009F2BCA" w:rsidRPr="009F2BCA" w:rsidRDefault="00E67B4B" w:rsidP="00210F3B">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407A32A" w14:textId="77777777"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40B6397"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F86FD2"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CE6AE92" w14:textId="77777777" w:rsidR="00624950" w:rsidRDefault="0034314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3C5C9DC" wp14:editId="65DDCC5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F4C2255" w14:textId="77777777" w:rsidR="00B35212" w:rsidRPr="007E6DE4" w:rsidRDefault="00B35212" w:rsidP="008F6343">
                            <w:pPr>
                              <w:jc w:val="center"/>
                              <w:rPr>
                                <w:b/>
                                <w:sz w:val="28"/>
                                <w:szCs w:val="28"/>
                              </w:rPr>
                            </w:pPr>
                            <w:r w:rsidRPr="007E6DE4">
                              <w:rPr>
                                <w:b/>
                                <w:sz w:val="28"/>
                                <w:szCs w:val="28"/>
                              </w:rPr>
                              <w:t xml:space="preserve">_____________________________________________, </w:t>
                            </w:r>
                          </w:p>
                          <w:p w14:paraId="16CDE2B6" w14:textId="77777777" w:rsidR="00B35212" w:rsidRDefault="00B3521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37F0CB2" w14:textId="77777777" w:rsidR="00B35212" w:rsidRPr="007E6DE4" w:rsidRDefault="00B35212" w:rsidP="008F6343">
                            <w:pPr>
                              <w:jc w:val="center"/>
                              <w:rPr>
                                <w:b/>
                                <w:sz w:val="28"/>
                                <w:szCs w:val="28"/>
                              </w:rPr>
                            </w:pPr>
                            <w:r w:rsidRPr="007E6DE4">
                              <w:rPr>
                                <w:b/>
                                <w:sz w:val="28"/>
                                <w:szCs w:val="28"/>
                              </w:rPr>
                              <w:t>________________________________________</w:t>
                            </w:r>
                          </w:p>
                          <w:p w14:paraId="6C170BC9" w14:textId="77777777" w:rsidR="00B35212" w:rsidRPr="007E6DE4" w:rsidRDefault="00B35212" w:rsidP="008F6343">
                            <w:pPr>
                              <w:jc w:val="center"/>
                              <w:rPr>
                                <w:i/>
                                <w:sz w:val="20"/>
                                <w:szCs w:val="20"/>
                              </w:rPr>
                            </w:pPr>
                            <w:r w:rsidRPr="007E6DE4">
                              <w:rPr>
                                <w:i/>
                                <w:sz w:val="20"/>
                                <w:szCs w:val="20"/>
                              </w:rPr>
                              <w:t>государство регистрации претендента</w:t>
                            </w:r>
                          </w:p>
                          <w:p w14:paraId="4B2C196D" w14:textId="77777777" w:rsidR="00B35212" w:rsidRPr="007E6DE4" w:rsidRDefault="00B35212" w:rsidP="008F6343">
                            <w:pPr>
                              <w:jc w:val="center"/>
                              <w:rPr>
                                <w:b/>
                                <w:sz w:val="28"/>
                                <w:szCs w:val="28"/>
                              </w:rPr>
                            </w:pPr>
                            <w:r w:rsidRPr="007E6DE4">
                              <w:rPr>
                                <w:b/>
                                <w:sz w:val="28"/>
                                <w:szCs w:val="28"/>
                              </w:rPr>
                              <w:t>_____________________________</w:t>
                            </w:r>
                            <w:r>
                              <w:rPr>
                                <w:b/>
                                <w:sz w:val="28"/>
                                <w:szCs w:val="28"/>
                              </w:rPr>
                              <w:t>__________________</w:t>
                            </w:r>
                          </w:p>
                          <w:p w14:paraId="75D84ABA" w14:textId="77777777" w:rsidR="00B35212" w:rsidRPr="007E6DE4" w:rsidRDefault="00B3521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B7C380" w14:textId="77777777" w:rsidR="00B35212" w:rsidRDefault="00B35212" w:rsidP="008F6343">
                            <w:pPr>
                              <w:jc w:val="both"/>
                            </w:pPr>
                          </w:p>
                          <w:p w14:paraId="75D3B7C6" w14:textId="77777777" w:rsidR="00B35212" w:rsidRDefault="00B35212">
                            <w:pPr>
                              <w:jc w:val="center"/>
                              <w:rPr>
                                <w:b/>
                              </w:rPr>
                            </w:pPr>
                            <w:r>
                              <w:rPr>
                                <w:b/>
                              </w:rPr>
                              <w:t>ОБЕСПЕЧЕНИЕ ЗАЯВКИ НА УЧАСТИЕ В ОТКРЫТОМ КОНКУРСЕ № </w:t>
                            </w:r>
                          </w:p>
                          <w:p w14:paraId="563E228F" w14:textId="77777777" w:rsidR="00B35212" w:rsidRPr="003C6269" w:rsidRDefault="00B35212" w:rsidP="008F6343">
                            <w:pPr>
                              <w:jc w:val="center"/>
                              <w:rPr>
                                <w:b/>
                              </w:rPr>
                            </w:pPr>
                            <w:r w:rsidRPr="003C6269">
                              <w:rPr>
                                <w:b/>
                              </w:rPr>
                              <w:t xml:space="preserve">(лот № _________) </w:t>
                            </w:r>
                          </w:p>
                          <w:p w14:paraId="28C0BD10" w14:textId="77777777" w:rsidR="00B35212" w:rsidRPr="006471D1" w:rsidRDefault="00B3521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5C9D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F4C2255" w14:textId="77777777" w:rsidR="00B35212" w:rsidRPr="007E6DE4" w:rsidRDefault="00B35212" w:rsidP="008F6343">
                      <w:pPr>
                        <w:jc w:val="center"/>
                        <w:rPr>
                          <w:b/>
                          <w:sz w:val="28"/>
                          <w:szCs w:val="28"/>
                        </w:rPr>
                      </w:pPr>
                      <w:r w:rsidRPr="007E6DE4">
                        <w:rPr>
                          <w:b/>
                          <w:sz w:val="28"/>
                          <w:szCs w:val="28"/>
                        </w:rPr>
                        <w:t xml:space="preserve">_____________________________________________, </w:t>
                      </w:r>
                    </w:p>
                    <w:p w14:paraId="16CDE2B6" w14:textId="77777777" w:rsidR="00B35212" w:rsidRDefault="00B3521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37F0CB2" w14:textId="77777777" w:rsidR="00B35212" w:rsidRPr="007E6DE4" w:rsidRDefault="00B35212" w:rsidP="008F6343">
                      <w:pPr>
                        <w:jc w:val="center"/>
                        <w:rPr>
                          <w:b/>
                          <w:sz w:val="28"/>
                          <w:szCs w:val="28"/>
                        </w:rPr>
                      </w:pPr>
                      <w:r w:rsidRPr="007E6DE4">
                        <w:rPr>
                          <w:b/>
                          <w:sz w:val="28"/>
                          <w:szCs w:val="28"/>
                        </w:rPr>
                        <w:t>________________________________________</w:t>
                      </w:r>
                    </w:p>
                    <w:p w14:paraId="6C170BC9" w14:textId="77777777" w:rsidR="00B35212" w:rsidRPr="007E6DE4" w:rsidRDefault="00B35212" w:rsidP="008F6343">
                      <w:pPr>
                        <w:jc w:val="center"/>
                        <w:rPr>
                          <w:i/>
                          <w:sz w:val="20"/>
                          <w:szCs w:val="20"/>
                        </w:rPr>
                      </w:pPr>
                      <w:r w:rsidRPr="007E6DE4">
                        <w:rPr>
                          <w:i/>
                          <w:sz w:val="20"/>
                          <w:szCs w:val="20"/>
                        </w:rPr>
                        <w:t>государство регистрации претендента</w:t>
                      </w:r>
                    </w:p>
                    <w:p w14:paraId="4B2C196D" w14:textId="77777777" w:rsidR="00B35212" w:rsidRPr="007E6DE4" w:rsidRDefault="00B35212" w:rsidP="008F6343">
                      <w:pPr>
                        <w:jc w:val="center"/>
                        <w:rPr>
                          <w:b/>
                          <w:sz w:val="28"/>
                          <w:szCs w:val="28"/>
                        </w:rPr>
                      </w:pPr>
                      <w:r w:rsidRPr="007E6DE4">
                        <w:rPr>
                          <w:b/>
                          <w:sz w:val="28"/>
                          <w:szCs w:val="28"/>
                        </w:rPr>
                        <w:t>_____________________________</w:t>
                      </w:r>
                      <w:r>
                        <w:rPr>
                          <w:b/>
                          <w:sz w:val="28"/>
                          <w:szCs w:val="28"/>
                        </w:rPr>
                        <w:t>__________________</w:t>
                      </w:r>
                    </w:p>
                    <w:p w14:paraId="75D84ABA" w14:textId="77777777" w:rsidR="00B35212" w:rsidRPr="007E6DE4" w:rsidRDefault="00B3521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B7C380" w14:textId="77777777" w:rsidR="00B35212" w:rsidRDefault="00B35212" w:rsidP="008F6343">
                      <w:pPr>
                        <w:jc w:val="both"/>
                      </w:pPr>
                    </w:p>
                    <w:p w14:paraId="75D3B7C6" w14:textId="77777777" w:rsidR="00B35212" w:rsidRDefault="00B35212">
                      <w:pPr>
                        <w:jc w:val="center"/>
                        <w:rPr>
                          <w:b/>
                        </w:rPr>
                      </w:pPr>
                      <w:r>
                        <w:rPr>
                          <w:b/>
                        </w:rPr>
                        <w:t>ОБЕСПЕЧЕНИЕ ЗАЯВКИ НА УЧАСТИЕ В ОТКРЫТОМ КОНКУРСЕ № </w:t>
                      </w:r>
                    </w:p>
                    <w:p w14:paraId="563E228F" w14:textId="77777777" w:rsidR="00B35212" w:rsidRPr="003C6269" w:rsidRDefault="00B35212" w:rsidP="008F6343">
                      <w:pPr>
                        <w:jc w:val="center"/>
                        <w:rPr>
                          <w:b/>
                        </w:rPr>
                      </w:pPr>
                      <w:r w:rsidRPr="003C6269">
                        <w:rPr>
                          <w:b/>
                        </w:rPr>
                        <w:t xml:space="preserve">(лот № _________) </w:t>
                      </w:r>
                    </w:p>
                    <w:p w14:paraId="28C0BD10" w14:textId="77777777" w:rsidR="00B35212" w:rsidRPr="006471D1" w:rsidRDefault="00B3521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8C3E45D"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E1CAF03"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D72B6CB" w14:textId="77777777" w:rsidR="007D6548" w:rsidRDefault="00F45F5D" w:rsidP="00210F3B">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4DB6622" w14:textId="77777777" w:rsidR="006217BC" w:rsidRPr="00D32FFA" w:rsidRDefault="006217BC" w:rsidP="00210F3B">
      <w:pPr>
        <w:pStyle w:val="af8"/>
        <w:rPr>
          <w:sz w:val="28"/>
        </w:rPr>
      </w:pPr>
    </w:p>
    <w:p w14:paraId="2FE9FEC5" w14:textId="77777777" w:rsidR="005C58AF" w:rsidRDefault="005C58AF" w:rsidP="00210F3B">
      <w:pPr>
        <w:pStyle w:val="1a"/>
        <w:numPr>
          <w:ilvl w:val="1"/>
          <w:numId w:val="36"/>
        </w:numPr>
        <w:ind w:left="0" w:firstLine="709"/>
        <w:outlineLvl w:val="1"/>
        <w:rPr>
          <w:b/>
          <w:szCs w:val="28"/>
        </w:rPr>
      </w:pPr>
      <w:r>
        <w:rPr>
          <w:b/>
          <w:bCs/>
          <w:iCs/>
          <w:szCs w:val="28"/>
        </w:rPr>
        <w:t>Обеспечение Заявки</w:t>
      </w:r>
    </w:p>
    <w:p w14:paraId="3EDF8BEE" w14:textId="77777777"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108046D" w14:textId="77777777"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B9E90B4" w14:textId="77777777"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D2231B1" w14:textId="77777777"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3D92725"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CBF9A18"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D877AE3" w14:textId="77777777"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1822D28"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A0B3770" w14:textId="77777777"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B5AB0B5"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139F49B" w14:textId="77777777"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769CAE1"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098FB39"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7EA793F" w14:textId="77777777"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93A40EC"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AD9922D"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7C98629"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92CCD7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6D3A17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4FE5BAB4"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B3863E2"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D5C9C6E"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4EA252A"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5A0AA2E" w14:textId="77777777" w:rsidR="005C58AF" w:rsidRDefault="005C58AF" w:rsidP="00210F3B">
      <w:pPr>
        <w:autoSpaceDE w:val="0"/>
        <w:ind w:firstLine="397"/>
        <w:jc w:val="both"/>
        <w:rPr>
          <w:b/>
          <w:szCs w:val="28"/>
        </w:rPr>
      </w:pPr>
    </w:p>
    <w:p w14:paraId="7FAD6C17" w14:textId="77777777"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B18B633"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E12A881"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CD73EDE" w14:textId="77777777" w:rsidR="00624950" w:rsidRDefault="00343144">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1893BAF8" w14:textId="77777777" w:rsidR="00425950" w:rsidRDefault="00425950" w:rsidP="00210F3B">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6787A5B"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6FAF318" w14:textId="77777777" w:rsidR="00856650" w:rsidRDefault="00425950" w:rsidP="00210F3B">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w:t>
      </w:r>
      <w:r>
        <w:rPr>
          <w:sz w:val="28"/>
          <w:szCs w:val="28"/>
        </w:rPr>
        <w:lastRenderedPageBreak/>
        <w:t>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44C80E9" w14:textId="77777777" w:rsidR="00624950" w:rsidRDefault="00624950">
      <w:pPr>
        <w:pStyle w:val="af8"/>
        <w:ind w:right="-1"/>
        <w:rPr>
          <w:sz w:val="28"/>
          <w:szCs w:val="28"/>
        </w:rPr>
      </w:pPr>
    </w:p>
    <w:p w14:paraId="65FA5664" w14:textId="77777777" w:rsidR="000A4B41" w:rsidRPr="001E5348" w:rsidRDefault="000A4B41" w:rsidP="00210F3B">
      <w:pPr>
        <w:pStyle w:val="af8"/>
        <w:ind w:right="-1"/>
        <w:rPr>
          <w:b/>
          <w:szCs w:val="28"/>
        </w:rPr>
      </w:pPr>
    </w:p>
    <w:p w14:paraId="4FD11BCF" w14:textId="77777777"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2424BA1B" w14:textId="77777777"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004527C" w14:textId="77777777"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0DD2D20" w14:textId="77777777" w:rsidR="00BB67CA" w:rsidRPr="00EB17DD" w:rsidRDefault="00EB17DD" w:rsidP="00210F3B">
      <w:pPr>
        <w:pStyle w:val="aff6"/>
        <w:numPr>
          <w:ilvl w:val="0"/>
          <w:numId w:val="14"/>
        </w:numPr>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14:paraId="3018E271" w14:textId="77777777"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5B3DD45" w14:textId="77777777" w:rsidR="005C69A6" w:rsidRPr="008D69B2" w:rsidRDefault="00461CC6" w:rsidP="00210F3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03C803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C0F0017"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76834AD8" w14:textId="77777777" w:rsidR="005A1B03" w:rsidRDefault="005C69A6" w:rsidP="00210F3B">
      <w:pPr>
        <w:pStyle w:val="af8"/>
        <w:rPr>
          <w:sz w:val="28"/>
        </w:rPr>
      </w:pPr>
      <w:bookmarkStart w:id="29" w:name="_Hlk188255379"/>
      <w:r>
        <w:rPr>
          <w:sz w:val="28"/>
        </w:rPr>
        <w:t>3) невнесения обеспечения заявки (если в документации о закупке установлено требование о его внесении);</w:t>
      </w:r>
    </w:p>
    <w:p w14:paraId="25DB2E2A" w14:textId="77777777" w:rsidR="005C69A6" w:rsidRPr="00D32FFA" w:rsidRDefault="005A1B03" w:rsidP="00210F3B">
      <w:pPr>
        <w:pStyle w:val="af8"/>
        <w:rPr>
          <w:sz w:val="28"/>
        </w:rPr>
      </w:pPr>
      <w:r>
        <w:rPr>
          <w:sz w:val="28"/>
        </w:rPr>
        <w:lastRenderedPageBreak/>
        <w:t>4) несоответствия Заявки требованиям настоящей документации о закупке, в том числе если:</w:t>
      </w:r>
    </w:p>
    <w:p w14:paraId="6486D819"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241D24EE" w14:textId="77777777" w:rsidR="005A1B03" w:rsidRPr="007D17D4" w:rsidRDefault="005A1B03" w:rsidP="005A1B03">
      <w:pPr>
        <w:ind w:firstLine="709"/>
        <w:jc w:val="both"/>
        <w:rPr>
          <w:sz w:val="28"/>
          <w:szCs w:val="28"/>
        </w:rPr>
      </w:pPr>
      <w:bookmarkStart w:id="30"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0"/>
    <w:p w14:paraId="0D1E7CE1"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65A982FA"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33129659"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6B1EB2E4"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3C1B783"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9A9D89C"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9"/>
    </w:p>
    <w:p w14:paraId="53E79F1B" w14:textId="77777777"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7CF9EC1" w14:textId="77777777"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30A4B0B" w14:textId="77777777"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CEDEBCA" w14:textId="77777777" w:rsidR="007D6548" w:rsidRPr="00D32FFA" w:rsidRDefault="007D6548" w:rsidP="00210F3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E7B9BE4" w14:textId="77777777" w:rsidR="007D6548" w:rsidRPr="00D32FFA" w:rsidRDefault="007D6548" w:rsidP="00210F3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r>
        <w:rPr>
          <w:sz w:val="28"/>
          <w:szCs w:val="28"/>
        </w:rPr>
        <w:lastRenderedPageBreak/>
        <w:t>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7186F3D" w14:textId="77777777"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F706947" w14:textId="77777777"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68394C6"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0EF2A74"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23C524B" w14:textId="77777777"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F2E0342" w14:textId="77777777"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33FAB4D" w14:textId="77777777" w:rsidR="00A62C56" w:rsidRDefault="00A62C56" w:rsidP="00210F3B">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C9BAF3E" w14:textId="77777777" w:rsidR="00E552BD" w:rsidRPr="00DE1965" w:rsidRDefault="00A62C56" w:rsidP="00210F3B">
      <w:pPr>
        <w:numPr>
          <w:ilvl w:val="0"/>
          <w:numId w:val="14"/>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B9ECA8C" w14:textId="77777777"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5CD1B6E" w14:textId="77777777"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14:paraId="28A1F1C7" w14:textId="77777777"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7C51637" w14:textId="77777777"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EF21B4B" w14:textId="77777777"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90DC184" w14:textId="77777777"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FC5EAC7" w14:textId="77777777"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14:paraId="06CC97A8" w14:textId="77777777"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1E2C6D2" w14:textId="77777777" w:rsidR="00856650" w:rsidRPr="00856650" w:rsidRDefault="00856650" w:rsidP="00210F3B">
      <w:pPr>
        <w:pStyle w:val="Default"/>
        <w:ind w:left="709"/>
        <w:jc w:val="both"/>
        <w:rPr>
          <w:sz w:val="28"/>
          <w:szCs w:val="28"/>
        </w:rPr>
      </w:pPr>
    </w:p>
    <w:p w14:paraId="23F2485F" w14:textId="77777777"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14:paraId="20CF3583" w14:textId="77777777" w:rsidR="007D6548" w:rsidRPr="00D32FFA" w:rsidRDefault="007D6548" w:rsidP="00210F3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844A3A1" w14:textId="77777777"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C462471" w14:textId="77777777"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9F0CB6E" w14:textId="77777777" w:rsidR="0096314E" w:rsidRPr="00E67B4B" w:rsidRDefault="00E67B4B" w:rsidP="00210F3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25B926A3" w14:textId="77777777"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B0BEF71" w14:textId="77777777"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ED8CAE" w14:textId="77777777"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B3AC5C0"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1" w:name="_Hlk200535029"/>
      <w:r>
        <w:rPr>
          <w:sz w:val="28"/>
          <w:szCs w:val="28"/>
        </w:rPr>
        <w:t>Переторжка может проводиться многократно в заочной или в очной форме.</w:t>
      </w:r>
      <w:bookmarkEnd w:id="31"/>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8C14F16"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3B03CE0B"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1C0447AD"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B3E7CDB" w14:textId="77777777"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748C290" w14:textId="77777777"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14:paraId="1D5CE276"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F687BAC"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365D2ECE" w14:textId="77777777" w:rsidR="008825E9" w:rsidRPr="00D32FFA" w:rsidRDefault="00221C1A" w:rsidP="00210F3B">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2FD96CF4"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4335977E" w14:textId="77777777"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A01A838"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C9F5851"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80BEB85"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C57542F" w14:textId="77777777"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D458D7B" w14:textId="77777777"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0516BA5" w14:textId="77777777"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E9B691D" w14:textId="77777777" w:rsidR="009A6FDC" w:rsidRPr="00D32FFA" w:rsidRDefault="009A6FDC" w:rsidP="00210F3B">
      <w:pPr>
        <w:pStyle w:val="af8"/>
        <w:tabs>
          <w:tab w:val="left" w:pos="1680"/>
        </w:tabs>
        <w:rPr>
          <w:sz w:val="28"/>
          <w:szCs w:val="28"/>
        </w:rPr>
      </w:pPr>
    </w:p>
    <w:p w14:paraId="6B1C6502" w14:textId="77777777"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14:paraId="3B5BF803" w14:textId="77777777" w:rsidR="000A6133" w:rsidRDefault="000A6133" w:rsidP="00210F3B">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2464F59" w14:textId="77777777" w:rsidR="00624950" w:rsidRDefault="00343144">
      <w:pPr>
        <w:numPr>
          <w:ilvl w:val="0"/>
          <w:numId w:val="16"/>
        </w:numPr>
        <w:ind w:left="0" w:firstLine="709"/>
        <w:jc w:val="both"/>
        <w:rPr>
          <w:sz w:val="28"/>
          <w:szCs w:val="28"/>
        </w:rPr>
      </w:pPr>
      <w:bookmarkStart w:id="32"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2"/>
    </w:p>
    <w:p w14:paraId="6E5EF560" w14:textId="77777777"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BF8613B" w14:textId="77777777" w:rsidR="00381CD3" w:rsidRDefault="00E67B4B" w:rsidP="00210F3B">
      <w:pPr>
        <w:numPr>
          <w:ilvl w:val="0"/>
          <w:numId w:val="16"/>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14:paraId="12B6E9EE" w14:textId="77777777"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E390C9B" w14:textId="77777777"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DA5522D" w14:textId="77777777" w:rsidR="001049C1" w:rsidRDefault="00B92730" w:rsidP="00210F3B">
      <w:pPr>
        <w:numPr>
          <w:ilvl w:val="0"/>
          <w:numId w:val="16"/>
        </w:numPr>
        <w:ind w:left="0" w:firstLine="709"/>
        <w:jc w:val="both"/>
        <w:rPr>
          <w:sz w:val="28"/>
          <w:szCs w:val="28"/>
        </w:rPr>
      </w:pPr>
      <w:r>
        <w:rPr>
          <w:sz w:val="28"/>
          <w:szCs w:val="28"/>
        </w:rPr>
        <w:t xml:space="preserve">В </w:t>
      </w:r>
      <w:bookmarkStart w:id="33"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3"/>
    </w:p>
    <w:p w14:paraId="0A4E6736" w14:textId="77777777" w:rsidR="001049C1" w:rsidRPr="00D32FFA" w:rsidRDefault="008309A6" w:rsidP="00210F3B">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CDA3471"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5A1ACB3C" w14:textId="77777777" w:rsidR="001049C1" w:rsidRDefault="00D9399B" w:rsidP="00210F3B">
      <w:pPr>
        <w:numPr>
          <w:ilvl w:val="0"/>
          <w:numId w:val="16"/>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50F3A41F" w14:textId="77777777"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2DEC259C" w14:textId="77777777"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76B9E2C" w14:textId="77777777"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4"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5" w:name="_Hlk133488704"/>
      <w:bookmarkStart w:id="36" w:name="_Hlk133487148"/>
    </w:p>
    <w:p w14:paraId="569FE948"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4"/>
      <w:bookmarkEnd w:id="35"/>
      <w:r>
        <w:rPr>
          <w:color w:val="222222"/>
          <w:sz w:val="28"/>
          <w:szCs w:val="28"/>
          <w:shd w:val="clear" w:color="auto" w:fill="FFFFFF"/>
        </w:rPr>
        <w:t xml:space="preserve"> </w:t>
      </w:r>
    </w:p>
    <w:bookmarkEnd w:id="36"/>
    <w:p w14:paraId="4FC54D31" w14:textId="77777777"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F2F2911" w14:textId="77777777" w:rsidR="008D4CFE" w:rsidRPr="004558A3" w:rsidRDefault="008D4CFE" w:rsidP="00210F3B">
      <w:pPr>
        <w:ind w:left="709"/>
        <w:jc w:val="both"/>
        <w:rPr>
          <w:sz w:val="28"/>
          <w:szCs w:val="28"/>
        </w:rPr>
      </w:pPr>
    </w:p>
    <w:p w14:paraId="2F4749F8" w14:textId="77777777"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14:paraId="5CED6BEF" w14:textId="77777777"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B529C8C" w14:textId="77777777"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B4C6FD7" w14:textId="77777777"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E6B61CC" w14:textId="77777777"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893AF05"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24AE197A"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6141BCF"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0C7BC0C6" w14:textId="77777777"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29F26FA" w14:textId="77777777"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EA6FD64" w14:textId="77777777" w:rsidR="008B1E78" w:rsidRDefault="00E67B4B" w:rsidP="00210F3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753C47D" w14:textId="77777777"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3A5D41D" w14:textId="77777777" w:rsidR="0045708B" w:rsidRDefault="00E67B4B" w:rsidP="00210F3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BC73B2B" w14:textId="77777777" w:rsidR="0045708B" w:rsidRPr="00BC54B6" w:rsidRDefault="00D151F3" w:rsidP="00210F3B">
      <w:pPr>
        <w:pStyle w:val="aff6"/>
        <w:numPr>
          <w:ilvl w:val="0"/>
          <w:numId w:val="29"/>
        </w:numPr>
        <w:ind w:left="0" w:firstLine="709"/>
        <w:jc w:val="both"/>
        <w:rPr>
          <w:sz w:val="28"/>
          <w:szCs w:val="28"/>
        </w:rPr>
      </w:pPr>
      <w:bookmarkStart w:id="37"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3535CA45" w14:textId="77777777" w:rsidR="0045708B" w:rsidRDefault="0060696E" w:rsidP="00210F3B">
      <w:pPr>
        <w:pStyle w:val="aff6"/>
        <w:numPr>
          <w:ilvl w:val="0"/>
          <w:numId w:val="29"/>
        </w:numPr>
        <w:ind w:left="0" w:firstLine="709"/>
        <w:jc w:val="both"/>
        <w:rPr>
          <w:sz w:val="28"/>
          <w:szCs w:val="28"/>
        </w:rPr>
      </w:pPr>
      <w:bookmarkStart w:id="38" w:name="_Hlk188542557"/>
      <w:bookmarkEnd w:id="37"/>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8"/>
    </w:p>
    <w:p w14:paraId="6B9D9740" w14:textId="77777777" w:rsidR="00D83DFB" w:rsidRDefault="00D83DFB" w:rsidP="00210F3B">
      <w:pPr>
        <w:pStyle w:val="aff6"/>
        <w:ind w:left="709"/>
        <w:jc w:val="both"/>
        <w:rPr>
          <w:sz w:val="28"/>
          <w:szCs w:val="28"/>
        </w:rPr>
      </w:pPr>
    </w:p>
    <w:p w14:paraId="17C05874"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490E2AB0" w14:textId="77777777" w:rsidR="00D83DFB" w:rsidRPr="00343144" w:rsidRDefault="00D83DFB" w:rsidP="00343144">
      <w:pPr>
        <w:ind w:firstLine="709"/>
        <w:jc w:val="center"/>
        <w:rPr>
          <w:sz w:val="28"/>
          <w:szCs w:val="28"/>
          <w:highlight w:val="cyan"/>
        </w:rPr>
      </w:pPr>
    </w:p>
    <w:p w14:paraId="3F8885E4" w14:textId="77777777" w:rsidR="00343144" w:rsidRDefault="00343144" w:rsidP="00C867E9">
      <w:pPr>
        <w:ind w:firstLine="709"/>
        <w:jc w:val="both"/>
        <w:rPr>
          <w:sz w:val="28"/>
          <w:szCs w:val="28"/>
        </w:rPr>
      </w:pPr>
      <w:r>
        <w:rPr>
          <w:sz w:val="28"/>
          <w:szCs w:val="28"/>
        </w:rPr>
        <w:t xml:space="preserve">Предметом закупки является </w:t>
      </w:r>
      <w:r w:rsidR="008E6CB7">
        <w:rPr>
          <w:sz w:val="28"/>
          <w:szCs w:val="28"/>
        </w:rPr>
        <w:t>приобретение</w:t>
      </w:r>
      <w:r>
        <w:rPr>
          <w:sz w:val="28"/>
          <w:szCs w:val="28"/>
        </w:rPr>
        <w:t xml:space="preserve"> </w:t>
      </w:r>
      <w:r w:rsidRPr="00343144">
        <w:rPr>
          <w:sz w:val="28"/>
          <w:szCs w:val="28"/>
        </w:rPr>
        <w:t xml:space="preserve">новой коммунальной машины с дополнительным </w:t>
      </w:r>
      <w:r w:rsidR="00C867E9" w:rsidRPr="00343144">
        <w:rPr>
          <w:sz w:val="28"/>
          <w:szCs w:val="28"/>
        </w:rPr>
        <w:t>оборудованием для</w:t>
      </w:r>
      <w:r w:rsidRPr="00343144">
        <w:rPr>
          <w:sz w:val="28"/>
          <w:szCs w:val="28"/>
        </w:rPr>
        <w:t xml:space="preserve"> нужд контейнерного терминала Магнитогорск-Грузовой Уральского филиала ПАО «ТрансКонтейнер</w:t>
      </w:r>
      <w:r>
        <w:rPr>
          <w:sz w:val="28"/>
          <w:szCs w:val="28"/>
        </w:rPr>
        <w:t>.</w:t>
      </w:r>
    </w:p>
    <w:p w14:paraId="73856181" w14:textId="77777777" w:rsidR="00343144" w:rsidRDefault="00343144" w:rsidP="00C867E9">
      <w:pPr>
        <w:widowControl w:val="0"/>
        <w:tabs>
          <w:tab w:val="left" w:pos="1134"/>
        </w:tabs>
        <w:ind w:firstLine="709"/>
        <w:jc w:val="both"/>
      </w:pPr>
      <w:r>
        <w:rPr>
          <w:rFonts w:eastAsia="Arial" w:cs="Arial"/>
          <w:sz w:val="28"/>
          <w:szCs w:val="28"/>
        </w:rPr>
        <w:t xml:space="preserve">Год выпуска - не ранее 2024 г., </w:t>
      </w:r>
      <w:r w:rsidR="006F21F9">
        <w:rPr>
          <w:rFonts w:eastAsia="Arial" w:cs="Arial"/>
          <w:sz w:val="28"/>
          <w:szCs w:val="28"/>
        </w:rPr>
        <w:t xml:space="preserve">Товар должен быть </w:t>
      </w:r>
      <w:r w:rsidRPr="004C1712">
        <w:rPr>
          <w:rFonts w:eastAsia="Arial" w:cs="Arial"/>
          <w:sz w:val="28"/>
          <w:szCs w:val="28"/>
        </w:rPr>
        <w:t>свободным от любых прав третьих лиц</w:t>
      </w:r>
      <w:r>
        <w:rPr>
          <w:rFonts w:eastAsia="Arial" w:cs="Arial"/>
          <w:sz w:val="28"/>
          <w:szCs w:val="28"/>
        </w:rPr>
        <w:t>,</w:t>
      </w:r>
      <w:r w:rsidRPr="004C1712">
        <w:rPr>
          <w:rFonts w:eastAsia="Arial" w:cs="Arial"/>
          <w:sz w:val="28"/>
          <w:szCs w:val="28"/>
        </w:rPr>
        <w:t xml:space="preserve"> полностью готовым к эксплуатации.</w:t>
      </w:r>
      <w:r w:rsidRPr="004C1712">
        <w:t xml:space="preserve"> </w:t>
      </w:r>
    </w:p>
    <w:p w14:paraId="5EFA7E5C" w14:textId="4ACDA910" w:rsidR="00343144" w:rsidRDefault="00343144" w:rsidP="00C867E9">
      <w:pPr>
        <w:widowControl w:val="0"/>
        <w:tabs>
          <w:tab w:val="left" w:pos="1134"/>
        </w:tabs>
        <w:ind w:firstLine="709"/>
        <w:jc w:val="both"/>
        <w:rPr>
          <w:rFonts w:eastAsia="Arial" w:cs="Arial"/>
          <w:sz w:val="28"/>
          <w:szCs w:val="28"/>
        </w:rPr>
      </w:pPr>
      <w:r w:rsidRPr="004C1712">
        <w:rPr>
          <w:rFonts w:eastAsia="Arial" w:cs="Arial"/>
          <w:sz w:val="28"/>
          <w:szCs w:val="28"/>
        </w:rPr>
        <w:t xml:space="preserve">Поставщик передает </w:t>
      </w:r>
      <w:r>
        <w:rPr>
          <w:rFonts w:eastAsia="Arial" w:cs="Arial"/>
          <w:sz w:val="28"/>
          <w:szCs w:val="28"/>
        </w:rPr>
        <w:t>п</w:t>
      </w:r>
      <w:r w:rsidRPr="004C1712">
        <w:rPr>
          <w:rFonts w:eastAsia="Arial" w:cs="Arial"/>
          <w:sz w:val="28"/>
          <w:szCs w:val="28"/>
        </w:rPr>
        <w:t xml:space="preserve">окупателю всю необходимую документацию (паспорт, инструкция по эксплуатации, сертификат соответствия и т.п.) в момент подписания </w:t>
      </w:r>
      <w:r>
        <w:rPr>
          <w:rFonts w:eastAsia="Arial" w:cs="Arial"/>
          <w:sz w:val="28"/>
          <w:szCs w:val="28"/>
        </w:rPr>
        <w:t>а</w:t>
      </w:r>
      <w:r w:rsidRPr="004C1712">
        <w:rPr>
          <w:rFonts w:eastAsia="Arial" w:cs="Arial"/>
          <w:sz w:val="28"/>
          <w:szCs w:val="28"/>
        </w:rPr>
        <w:t>кта приема-передачи Товара</w:t>
      </w:r>
      <w:r>
        <w:rPr>
          <w:rFonts w:eastAsia="Arial" w:cs="Arial"/>
          <w:sz w:val="28"/>
          <w:szCs w:val="28"/>
        </w:rPr>
        <w:t>.</w:t>
      </w:r>
    </w:p>
    <w:p w14:paraId="4ACE69DC" w14:textId="77777777" w:rsidR="00343144" w:rsidRPr="00D05AAA" w:rsidRDefault="00343144" w:rsidP="00C867E9">
      <w:pPr>
        <w:widowControl w:val="0"/>
        <w:spacing w:after="240"/>
        <w:ind w:firstLine="567"/>
        <w:jc w:val="both"/>
        <w:rPr>
          <w:rFonts w:eastAsia="Arial" w:cs="Arial"/>
          <w:sz w:val="28"/>
          <w:szCs w:val="28"/>
        </w:rPr>
      </w:pPr>
      <w:r w:rsidRPr="00507E8A">
        <w:rPr>
          <w:rFonts w:eastAsia="Arial" w:cs="Arial"/>
          <w:sz w:val="28"/>
          <w:szCs w:val="28"/>
        </w:rPr>
        <w:t>Предмет настоящей закупки неделим, то есть участник в случае победы в настоящей закупке должен осуществить поставку Товара в полном объеме, указанном в настоящем Техническом задании.</w:t>
      </w:r>
    </w:p>
    <w:p w14:paraId="6BBFFFFA" w14:textId="77777777" w:rsidR="00343144" w:rsidRPr="00C867E9" w:rsidRDefault="00343144" w:rsidP="00C867E9">
      <w:pPr>
        <w:widowControl w:val="0"/>
        <w:tabs>
          <w:tab w:val="left" w:pos="1134"/>
        </w:tabs>
        <w:ind w:firstLine="709"/>
        <w:jc w:val="both"/>
        <w:rPr>
          <w:rFonts w:eastAsia="Arial" w:cs="Arial"/>
          <w:sz w:val="28"/>
          <w:szCs w:val="28"/>
        </w:rPr>
      </w:pPr>
      <w:r>
        <w:rPr>
          <w:rFonts w:eastAsia="Arial"/>
          <w:sz w:val="28"/>
          <w:szCs w:val="28"/>
        </w:rPr>
        <w:t xml:space="preserve">4.1. </w:t>
      </w:r>
      <w:r w:rsidRPr="00507E8A">
        <w:rPr>
          <w:rFonts w:eastAsia="Arial" w:cs="Arial"/>
          <w:sz w:val="28"/>
          <w:szCs w:val="28"/>
        </w:rPr>
        <w:t xml:space="preserve">Технические требования на Товар приведены в таблице </w:t>
      </w:r>
      <w:r w:rsidR="00C867E9">
        <w:rPr>
          <w:rFonts w:eastAsia="Arial" w:cs="Arial"/>
          <w:sz w:val="28"/>
          <w:szCs w:val="28"/>
        </w:rPr>
        <w:t xml:space="preserve">                                          </w:t>
      </w:r>
      <w:r w:rsidRPr="00507E8A">
        <w:rPr>
          <w:rFonts w:eastAsia="Arial" w:cs="Arial"/>
          <w:sz w:val="28"/>
          <w:szCs w:val="28"/>
        </w:rPr>
        <w:t>№ 1 настоящего Технического задания.</w:t>
      </w:r>
    </w:p>
    <w:p w14:paraId="3FCBF89B" w14:textId="77777777" w:rsidR="00343144" w:rsidRDefault="00343144">
      <w:pPr>
        <w:widowControl w:val="0"/>
        <w:ind w:firstLine="567"/>
        <w:jc w:val="both"/>
        <w:rPr>
          <w:rFonts w:eastAsia="Arial"/>
          <w:sz w:val="28"/>
          <w:szCs w:val="28"/>
        </w:rPr>
      </w:pPr>
      <w:r>
        <w:rPr>
          <w:rFonts w:eastAsia="Arial"/>
          <w:sz w:val="28"/>
          <w:szCs w:val="28"/>
        </w:rPr>
        <w:t>4.</w:t>
      </w:r>
      <w:r w:rsidR="00C867E9">
        <w:rPr>
          <w:rFonts w:eastAsia="Arial"/>
          <w:sz w:val="28"/>
          <w:szCs w:val="28"/>
        </w:rPr>
        <w:t>2</w:t>
      </w:r>
      <w:r>
        <w:rPr>
          <w:rFonts w:eastAsia="Arial"/>
          <w:sz w:val="28"/>
          <w:szCs w:val="28"/>
        </w:rPr>
        <w:t xml:space="preserve">.  Срок поставки: </w:t>
      </w:r>
      <w:bookmarkStart w:id="39" w:name="_Hlk161324149"/>
      <w:r>
        <w:rPr>
          <w:rFonts w:eastAsia="Arial"/>
          <w:sz w:val="28"/>
          <w:szCs w:val="28"/>
        </w:rPr>
        <w:t>не позднее 60 (шестидесяти) рабочих дней с даты заключения договора.</w:t>
      </w:r>
      <w:bookmarkEnd w:id="39"/>
    </w:p>
    <w:p w14:paraId="0F0D239C" w14:textId="77777777" w:rsidR="00343144" w:rsidRDefault="00343144">
      <w:pPr>
        <w:widowControl w:val="0"/>
        <w:ind w:firstLine="567"/>
        <w:jc w:val="both"/>
        <w:rPr>
          <w:rFonts w:eastAsia="Arial"/>
          <w:sz w:val="28"/>
          <w:szCs w:val="28"/>
        </w:rPr>
      </w:pPr>
      <w:r>
        <w:rPr>
          <w:rFonts w:eastAsia="Arial"/>
          <w:sz w:val="28"/>
          <w:szCs w:val="28"/>
        </w:rPr>
        <w:t>4.</w:t>
      </w:r>
      <w:r w:rsidR="00C867E9">
        <w:rPr>
          <w:rFonts w:eastAsia="Arial"/>
          <w:sz w:val="28"/>
          <w:szCs w:val="28"/>
        </w:rPr>
        <w:t>3</w:t>
      </w:r>
      <w:r>
        <w:rPr>
          <w:rFonts w:eastAsia="Arial"/>
          <w:sz w:val="28"/>
          <w:szCs w:val="28"/>
        </w:rPr>
        <w:t xml:space="preserve">. Место поставки: </w:t>
      </w:r>
      <w:bookmarkStart w:id="40" w:name="_Hlk161324549"/>
      <w:r>
        <w:rPr>
          <w:rFonts w:eastAsia="Arial"/>
          <w:sz w:val="28"/>
          <w:szCs w:val="28"/>
        </w:rPr>
        <w:t>контейнерный терминал Магнитогорск-</w:t>
      </w:r>
      <w:proofErr w:type="gramStart"/>
      <w:r>
        <w:rPr>
          <w:rFonts w:eastAsia="Arial"/>
          <w:sz w:val="28"/>
          <w:szCs w:val="28"/>
        </w:rPr>
        <w:t>Грузовой  Уральского</w:t>
      </w:r>
      <w:proofErr w:type="gramEnd"/>
      <w:r>
        <w:rPr>
          <w:rFonts w:eastAsia="Arial"/>
          <w:sz w:val="28"/>
          <w:szCs w:val="28"/>
        </w:rPr>
        <w:t xml:space="preserve"> филиала ПАО «ТрансКонтейнер» (455000, Российская Федерация, Калибровщиков, д. 11).</w:t>
      </w:r>
      <w:bookmarkEnd w:id="40"/>
    </w:p>
    <w:p w14:paraId="061BCE39" w14:textId="77777777" w:rsidR="00C867E9" w:rsidRDefault="00C867E9">
      <w:pPr>
        <w:widowControl w:val="0"/>
        <w:ind w:firstLine="567"/>
        <w:jc w:val="both"/>
        <w:rPr>
          <w:rFonts w:eastAsia="Arial"/>
          <w:color w:val="000000"/>
          <w:sz w:val="28"/>
          <w:szCs w:val="28"/>
          <w:shd w:val="clear" w:color="auto" w:fill="FFFFFF"/>
        </w:rPr>
      </w:pPr>
    </w:p>
    <w:p w14:paraId="73C31D2C" w14:textId="77777777" w:rsidR="00C867E9" w:rsidRPr="00915197" w:rsidRDefault="00C867E9" w:rsidP="00C867E9">
      <w:pPr>
        <w:widowControl w:val="0"/>
        <w:tabs>
          <w:tab w:val="left" w:pos="1134"/>
        </w:tabs>
        <w:ind w:firstLine="709"/>
        <w:jc w:val="both"/>
        <w:rPr>
          <w:rFonts w:eastAsia="Arial" w:cs="Arial"/>
          <w:sz w:val="28"/>
          <w:szCs w:val="28"/>
        </w:rPr>
      </w:pPr>
      <w:r w:rsidRPr="00915197">
        <w:rPr>
          <w:rFonts w:eastAsia="Arial" w:cs="Arial"/>
          <w:sz w:val="28"/>
          <w:szCs w:val="28"/>
        </w:rPr>
        <w:t>4.</w:t>
      </w:r>
      <w:r w:rsidRPr="003C15E3">
        <w:rPr>
          <w:rFonts w:eastAsia="Arial" w:cs="Arial"/>
          <w:sz w:val="28"/>
          <w:szCs w:val="28"/>
        </w:rPr>
        <w:t>4</w:t>
      </w:r>
      <w:r w:rsidRPr="00915197">
        <w:rPr>
          <w:rFonts w:eastAsia="Arial" w:cs="Arial"/>
          <w:sz w:val="28"/>
          <w:szCs w:val="28"/>
        </w:rPr>
        <w:tab/>
        <w:t xml:space="preserve">Требования к маркировке Товара: </w:t>
      </w:r>
    </w:p>
    <w:p w14:paraId="1F43113B" w14:textId="77777777" w:rsidR="00C867E9" w:rsidRPr="00915197" w:rsidRDefault="00C867E9" w:rsidP="00C867E9">
      <w:pPr>
        <w:widowControl w:val="0"/>
        <w:tabs>
          <w:tab w:val="left" w:pos="1134"/>
        </w:tabs>
        <w:ind w:firstLine="709"/>
        <w:jc w:val="both"/>
        <w:rPr>
          <w:rFonts w:eastAsia="Arial" w:cs="Arial"/>
          <w:sz w:val="28"/>
          <w:szCs w:val="28"/>
        </w:rPr>
      </w:pPr>
      <w:r w:rsidRPr="00915197">
        <w:rPr>
          <w:rFonts w:eastAsia="Arial" w:cs="Arial"/>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AF8BBCE" w14:textId="77777777" w:rsidR="00C867E9" w:rsidRPr="00915197" w:rsidRDefault="00C867E9" w:rsidP="00C867E9">
      <w:pPr>
        <w:widowControl w:val="0"/>
        <w:tabs>
          <w:tab w:val="left" w:pos="1134"/>
        </w:tabs>
        <w:ind w:firstLine="709"/>
        <w:jc w:val="both"/>
        <w:rPr>
          <w:rFonts w:eastAsia="Arial" w:cs="Arial"/>
          <w:sz w:val="28"/>
          <w:szCs w:val="28"/>
        </w:rPr>
      </w:pPr>
      <w:r w:rsidRPr="00915197">
        <w:rPr>
          <w:rFonts w:eastAsia="Arial" w:cs="Arial"/>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6349B097" w14:textId="77777777" w:rsidR="00C867E9" w:rsidRDefault="00C867E9" w:rsidP="00C867E9">
      <w:pPr>
        <w:widowControl w:val="0"/>
        <w:tabs>
          <w:tab w:val="left" w:pos="1134"/>
        </w:tabs>
        <w:ind w:firstLine="709"/>
        <w:jc w:val="both"/>
        <w:rPr>
          <w:rFonts w:eastAsia="Arial" w:cs="Arial"/>
          <w:sz w:val="28"/>
          <w:szCs w:val="28"/>
        </w:rPr>
      </w:pPr>
      <w:r w:rsidRPr="00915197">
        <w:rPr>
          <w:rFonts w:eastAsia="Arial" w:cs="Arial"/>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w:t>
      </w:r>
      <w:r w:rsidRPr="00915197">
        <w:rPr>
          <w:rFonts w:eastAsia="Arial" w:cs="Arial"/>
          <w:sz w:val="28"/>
          <w:szCs w:val="28"/>
        </w:rPr>
        <w:lastRenderedPageBreak/>
        <w:t xml:space="preserve">грузов).  </w:t>
      </w:r>
    </w:p>
    <w:p w14:paraId="1D087A48" w14:textId="77777777" w:rsidR="00C867E9" w:rsidRDefault="00C867E9" w:rsidP="00C867E9">
      <w:pPr>
        <w:widowControl w:val="0"/>
        <w:tabs>
          <w:tab w:val="left" w:pos="1134"/>
        </w:tabs>
        <w:ind w:firstLine="709"/>
        <w:jc w:val="both"/>
        <w:rPr>
          <w:rFonts w:eastAsia="Arial" w:cs="Arial"/>
          <w:sz w:val="28"/>
          <w:szCs w:val="28"/>
        </w:rPr>
      </w:pPr>
      <w:r>
        <w:rPr>
          <w:rFonts w:eastAsia="Arial" w:cs="Arial"/>
          <w:sz w:val="28"/>
          <w:szCs w:val="28"/>
        </w:rPr>
        <w:t>4.5. Гарантия на Товар</w:t>
      </w:r>
    </w:p>
    <w:p w14:paraId="6947E56F" w14:textId="77777777" w:rsidR="00C867E9" w:rsidRPr="00E27C4A"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технической документацией на Товар, включая дополнительное оборудование, комплектующие узлы и детали, составляет</w:t>
      </w:r>
      <w:r>
        <w:rPr>
          <w:rFonts w:eastAsia="Arial" w:cs="Arial"/>
          <w:sz w:val="28"/>
          <w:szCs w:val="28"/>
        </w:rPr>
        <w:t xml:space="preserve"> </w:t>
      </w:r>
      <w:bookmarkStart w:id="41" w:name="_Hlk192070674"/>
      <w:r>
        <w:rPr>
          <w:rFonts w:eastAsia="Arial" w:cs="Arial"/>
          <w:sz w:val="28"/>
          <w:szCs w:val="28"/>
        </w:rPr>
        <w:t xml:space="preserve">не менее 12 </w:t>
      </w:r>
      <w:r w:rsidRPr="007D0744">
        <w:rPr>
          <w:rFonts w:eastAsia="Arial" w:cs="Arial"/>
          <w:sz w:val="28"/>
          <w:szCs w:val="28"/>
        </w:rPr>
        <w:t xml:space="preserve">месяцев с даты подписания </w:t>
      </w:r>
      <w:r>
        <w:rPr>
          <w:rFonts w:eastAsia="Arial" w:cs="Arial"/>
          <w:sz w:val="28"/>
          <w:szCs w:val="28"/>
        </w:rPr>
        <w:t>а</w:t>
      </w:r>
      <w:r w:rsidRPr="007D0744">
        <w:rPr>
          <w:rFonts w:eastAsia="Arial" w:cs="Arial"/>
          <w:sz w:val="28"/>
          <w:szCs w:val="28"/>
        </w:rPr>
        <w:t>кта приема-передачи Товара</w:t>
      </w:r>
      <w:r>
        <w:rPr>
          <w:rFonts w:eastAsia="Arial" w:cs="Arial"/>
          <w:sz w:val="28"/>
          <w:szCs w:val="28"/>
        </w:rPr>
        <w:t>, без учета пробега</w:t>
      </w:r>
      <w:r w:rsidRPr="007D0744">
        <w:rPr>
          <w:rFonts w:eastAsia="Arial" w:cs="Arial"/>
          <w:sz w:val="28"/>
          <w:szCs w:val="28"/>
        </w:rPr>
        <w:t xml:space="preserve">. </w:t>
      </w:r>
    </w:p>
    <w:bookmarkEnd w:id="41"/>
    <w:p w14:paraId="71698B40" w14:textId="77777777" w:rsidR="00C867E9" w:rsidRPr="007D0744"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.2. </w:t>
      </w:r>
      <w:r>
        <w:rPr>
          <w:rFonts w:eastAsia="Arial" w:cs="Arial"/>
          <w:sz w:val="28"/>
          <w:szCs w:val="28"/>
        </w:rPr>
        <w:t>П</w:t>
      </w:r>
      <w:r w:rsidRPr="007D0744">
        <w:rPr>
          <w:rFonts w:eastAsia="Arial" w:cs="Arial"/>
          <w:sz w:val="28"/>
          <w:szCs w:val="28"/>
        </w:rPr>
        <w:t>оставщик гарантирует качество и надежность поставляем</w:t>
      </w:r>
      <w:r>
        <w:rPr>
          <w:rFonts w:eastAsia="Arial" w:cs="Arial"/>
          <w:sz w:val="28"/>
          <w:szCs w:val="28"/>
        </w:rPr>
        <w:t>ой</w:t>
      </w:r>
      <w:r w:rsidRPr="007D0744">
        <w:rPr>
          <w:rFonts w:eastAsia="Arial" w:cs="Arial"/>
          <w:sz w:val="28"/>
          <w:szCs w:val="28"/>
        </w:rPr>
        <w:t xml:space="preserve"> </w:t>
      </w:r>
      <w:r>
        <w:rPr>
          <w:rFonts w:eastAsia="Arial" w:cs="Arial"/>
          <w:sz w:val="28"/>
          <w:szCs w:val="28"/>
        </w:rPr>
        <w:t>коммунальной машины</w:t>
      </w:r>
      <w:r w:rsidRPr="007D0744">
        <w:rPr>
          <w:rFonts w:eastAsia="Arial" w:cs="Arial"/>
          <w:sz w:val="28"/>
          <w:szCs w:val="28"/>
        </w:rPr>
        <w:t xml:space="preserve"> в течение не менее </w:t>
      </w:r>
      <w:r>
        <w:rPr>
          <w:rFonts w:eastAsia="Arial" w:cs="Arial"/>
          <w:sz w:val="28"/>
          <w:szCs w:val="28"/>
        </w:rPr>
        <w:t>12</w:t>
      </w:r>
      <w:r w:rsidRPr="007D0744">
        <w:rPr>
          <w:rFonts w:eastAsia="Arial" w:cs="Arial"/>
          <w:sz w:val="28"/>
          <w:szCs w:val="28"/>
        </w:rPr>
        <w:t xml:space="preserve"> месяцев пробега с даты подписания акта приема-передачи Товара Заказчику.</w:t>
      </w:r>
    </w:p>
    <w:p w14:paraId="791004C4" w14:textId="77777777" w:rsidR="00C867E9" w:rsidRPr="007D0744"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.3. Гарантийные обязательства распространяются на Товар в целом, включая дополнительное оборудование, комплектующие узлы и детали.</w:t>
      </w:r>
    </w:p>
    <w:p w14:paraId="7693D068"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4.</w:t>
      </w:r>
      <w:r>
        <w:rPr>
          <w:rFonts w:eastAsia="Arial" w:cs="Arial"/>
          <w:sz w:val="28"/>
          <w:szCs w:val="28"/>
        </w:rPr>
        <w:t xml:space="preserve">5.4. </w:t>
      </w:r>
      <w:r w:rsidRPr="007D0744">
        <w:rPr>
          <w:rFonts w:eastAsia="Arial" w:cs="Arial"/>
          <w:sz w:val="28"/>
          <w:szCs w:val="28"/>
        </w:rPr>
        <w:t>Действие гарантии не распространяется на:</w:t>
      </w:r>
    </w:p>
    <w:p w14:paraId="1FAF13B4"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xml:space="preserve"> </w:t>
      </w:r>
      <w:r>
        <w:rPr>
          <w:rFonts w:eastAsia="Arial" w:cs="Arial"/>
          <w:sz w:val="28"/>
          <w:szCs w:val="28"/>
        </w:rPr>
        <w:t xml:space="preserve">4.5.4.1 </w:t>
      </w:r>
      <w:r w:rsidRPr="007D0744">
        <w:rPr>
          <w:rFonts w:eastAsia="Arial" w:cs="Arial"/>
          <w:sz w:val="28"/>
          <w:szCs w:val="28"/>
        </w:rPr>
        <w:t>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1A93A5DA" w14:textId="77777777" w:rsidR="00C867E9" w:rsidRPr="007D0744"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.4.2. Дефекты и (или) нарушение функционирования, вызванные:</w:t>
      </w:r>
    </w:p>
    <w:p w14:paraId="2D4E5E49"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любыми изменениями или модификациями Товара, внесенными без предварительного письменного согласия поставщика;</w:t>
      </w:r>
    </w:p>
    <w:p w14:paraId="3283D1F0"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эксплуатацией или хранением Товара не отвечающим требованиям инструкции по эксплуатации;</w:t>
      </w:r>
    </w:p>
    <w:p w14:paraId="0619BF9B"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повреждениями, возникшими по вине Заказчика;</w:t>
      </w:r>
    </w:p>
    <w:p w14:paraId="24D84180"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17559B14"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применение Заказчиком запасных частей, технических жидкостей, не рекомендованных производителем Товара.</w:t>
      </w:r>
    </w:p>
    <w:p w14:paraId="4A2AFDFF" w14:textId="77777777" w:rsidR="00C867E9" w:rsidRPr="007D0744"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.5.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6E5EEE29" w14:textId="77777777" w:rsidR="00C867E9" w:rsidRPr="007D0744"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.6. В случае, если в течение гарантийного периода Товар или его отдельные части (узлы) станут непригодными для дальнейшего использования, </w:t>
      </w:r>
      <w:r>
        <w:rPr>
          <w:rFonts w:eastAsia="Arial" w:cs="Arial"/>
          <w:sz w:val="28"/>
          <w:szCs w:val="28"/>
        </w:rPr>
        <w:t>п</w:t>
      </w:r>
      <w:r w:rsidRPr="007D0744">
        <w:rPr>
          <w:rFonts w:eastAsia="Arial" w:cs="Arial"/>
          <w:sz w:val="28"/>
          <w:szCs w:val="28"/>
        </w:rPr>
        <w:t>оставщик производит бесплатный гарантийный ремонт Товара, включая замену непригодных для использования частей (узлов) Товара.</w:t>
      </w:r>
    </w:p>
    <w:p w14:paraId="4AE38285"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О факте обнаружения дефекта Товара в течение гарантийного срока Заказчик извещает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поставщика от составления и подписания Акта Заказчик составляет акт в одностороннем порядке.</w:t>
      </w:r>
    </w:p>
    <w:p w14:paraId="15130A40"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lastRenderedPageBreak/>
        <w:t xml:space="preserve">Товар должен быть отремонтирован на месте. В случае невозможности ремонта на месте Товара, то он должен быть вывезен </w:t>
      </w:r>
      <w:r>
        <w:rPr>
          <w:rFonts w:eastAsia="Arial" w:cs="Arial"/>
          <w:sz w:val="28"/>
          <w:szCs w:val="28"/>
        </w:rPr>
        <w:t>п</w:t>
      </w:r>
      <w:r w:rsidRPr="007D0744">
        <w:rPr>
          <w:rFonts w:eastAsia="Arial" w:cs="Arial"/>
          <w:sz w:val="28"/>
          <w:szCs w:val="28"/>
        </w:rPr>
        <w:t>оставщиком для проведения ремонта в сроки, согласованные письменно, в зависимости от вида дефекта и не могут превышать - 14 календарных дней с даты составления Акта.</w:t>
      </w:r>
    </w:p>
    <w:p w14:paraId="167CFC3D" w14:textId="77777777" w:rsidR="00C867E9" w:rsidRPr="007D0744" w:rsidRDefault="00C867E9" w:rsidP="00C867E9">
      <w:pPr>
        <w:widowControl w:val="0"/>
        <w:tabs>
          <w:tab w:val="left" w:pos="1134"/>
        </w:tabs>
        <w:ind w:firstLine="709"/>
        <w:jc w:val="both"/>
        <w:rPr>
          <w:rFonts w:eastAsia="Arial" w:cs="Arial"/>
          <w:sz w:val="28"/>
          <w:szCs w:val="28"/>
        </w:rPr>
      </w:pPr>
      <w:r w:rsidRPr="007D0744">
        <w:rPr>
          <w:rFonts w:eastAsia="Arial" w:cs="Arial"/>
          <w:sz w:val="28"/>
          <w:szCs w:val="28"/>
        </w:rPr>
        <w:t xml:space="preserve">Вывоз Товара и предоставление взамен надлежащего Товара </w:t>
      </w:r>
      <w:r>
        <w:rPr>
          <w:rFonts w:eastAsia="Arial" w:cs="Arial"/>
          <w:sz w:val="28"/>
          <w:szCs w:val="28"/>
        </w:rPr>
        <w:t>п</w:t>
      </w:r>
      <w:r w:rsidRPr="007D0744">
        <w:rPr>
          <w:rFonts w:eastAsia="Arial" w:cs="Arial"/>
          <w:sz w:val="28"/>
          <w:szCs w:val="28"/>
        </w:rPr>
        <w:t>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53E57279" w14:textId="77777777" w:rsidR="00C867E9" w:rsidRDefault="00C867E9" w:rsidP="00C867E9">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.7. Обязательства </w:t>
      </w:r>
      <w:r>
        <w:rPr>
          <w:rFonts w:eastAsia="Arial" w:cs="Arial"/>
          <w:sz w:val="28"/>
          <w:szCs w:val="28"/>
        </w:rPr>
        <w:t>п</w:t>
      </w:r>
      <w:r w:rsidRPr="007D0744">
        <w:rPr>
          <w:rFonts w:eastAsia="Arial" w:cs="Arial"/>
          <w:sz w:val="28"/>
          <w:szCs w:val="28"/>
        </w:rPr>
        <w:t>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4655C48" w14:textId="77777777" w:rsidR="00C867E9" w:rsidRPr="00DF0DA7"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4.</w:t>
      </w:r>
      <w:r>
        <w:rPr>
          <w:rFonts w:eastAsia="Arial" w:cs="Arial"/>
          <w:sz w:val="28"/>
          <w:szCs w:val="28"/>
        </w:rPr>
        <w:t xml:space="preserve">6. </w:t>
      </w:r>
      <w:r w:rsidRPr="00DF0DA7">
        <w:rPr>
          <w:rFonts w:eastAsia="Arial" w:cs="Arial"/>
          <w:sz w:val="28"/>
          <w:szCs w:val="28"/>
        </w:rPr>
        <w:t xml:space="preserve">Условия поставки Товара: </w:t>
      </w:r>
    </w:p>
    <w:p w14:paraId="5F920534" w14:textId="77777777" w:rsidR="00C867E9" w:rsidRPr="00DF0DA7"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 xml:space="preserve">Одновременно с передачей Товара </w:t>
      </w:r>
      <w:r>
        <w:rPr>
          <w:rFonts w:eastAsia="Arial" w:cs="Arial"/>
          <w:sz w:val="28"/>
          <w:szCs w:val="28"/>
        </w:rPr>
        <w:t>п</w:t>
      </w:r>
      <w:r w:rsidRPr="00DF0DA7">
        <w:rPr>
          <w:rFonts w:eastAsia="Arial" w:cs="Arial"/>
          <w:sz w:val="28"/>
          <w:szCs w:val="28"/>
        </w:rPr>
        <w:t xml:space="preserve">оставщик передает </w:t>
      </w:r>
      <w:r>
        <w:rPr>
          <w:rFonts w:eastAsia="Arial" w:cs="Arial"/>
          <w:sz w:val="28"/>
          <w:szCs w:val="28"/>
        </w:rPr>
        <w:t>п</w:t>
      </w:r>
      <w:r w:rsidRPr="00DF0DA7">
        <w:rPr>
          <w:rFonts w:eastAsia="Arial" w:cs="Arial"/>
          <w:sz w:val="28"/>
          <w:szCs w:val="28"/>
        </w:rPr>
        <w:t xml:space="preserve">окупателю подписанный со своей стороны универсальный передаточный документ (УПД), счет-фактуру, товарную накладную ТОРГ-12, </w:t>
      </w:r>
      <w:r>
        <w:rPr>
          <w:rFonts w:eastAsia="Arial" w:cs="Arial"/>
          <w:sz w:val="28"/>
          <w:szCs w:val="28"/>
        </w:rPr>
        <w:t>а</w:t>
      </w:r>
      <w:r w:rsidRPr="00DF0DA7">
        <w:rPr>
          <w:rFonts w:eastAsia="Arial" w:cs="Arial"/>
          <w:sz w:val="28"/>
          <w:szCs w:val="28"/>
        </w:rPr>
        <w:t>кт приема-передачи Товара</w:t>
      </w:r>
      <w:r>
        <w:rPr>
          <w:rFonts w:eastAsia="Arial" w:cs="Arial"/>
          <w:sz w:val="28"/>
          <w:szCs w:val="28"/>
        </w:rPr>
        <w:t>.</w:t>
      </w:r>
      <w:r w:rsidRPr="00DF0DA7">
        <w:rPr>
          <w:rFonts w:eastAsia="Arial" w:cs="Arial"/>
          <w:sz w:val="28"/>
          <w:szCs w:val="28"/>
        </w:rPr>
        <w:t xml:space="preserve"> </w:t>
      </w:r>
      <w:r>
        <w:rPr>
          <w:rFonts w:eastAsia="Arial" w:cs="Arial"/>
          <w:sz w:val="28"/>
          <w:szCs w:val="28"/>
        </w:rPr>
        <w:t>А</w:t>
      </w:r>
      <w:r w:rsidRPr="00DF0DA7">
        <w:rPr>
          <w:rFonts w:eastAsia="Arial" w:cs="Arial"/>
          <w:sz w:val="28"/>
          <w:szCs w:val="28"/>
        </w:rPr>
        <w:t xml:space="preserve"> также предоставляет на Товар следующую документацию на русском языке на бумажном и на (по возможности) электронном носителе, в том числе: </w:t>
      </w:r>
    </w:p>
    <w:p w14:paraId="7FDE8DEE" w14:textId="77777777" w:rsidR="00C867E9" w:rsidRPr="00DF0DA7"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 xml:space="preserve">сервисную книжку - по 1 экз. с каждой единицей Товара, </w:t>
      </w:r>
    </w:p>
    <w:p w14:paraId="17F7CED6" w14:textId="77777777" w:rsidR="00C867E9" w:rsidRPr="00DF0DA7"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 xml:space="preserve">руководство по руководство по эксплуатации - по 1 экз. с каждой единицей Товара, </w:t>
      </w:r>
    </w:p>
    <w:p w14:paraId="18C6A676" w14:textId="77777777" w:rsidR="00C867E9" w:rsidRPr="00DF0DA7"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 xml:space="preserve">паспорт транспортного средства - по 1 экз. с каждой единицей Товара, </w:t>
      </w:r>
    </w:p>
    <w:p w14:paraId="17ECB19F" w14:textId="77777777" w:rsidR="00C867E9" w:rsidRDefault="00C867E9" w:rsidP="00C867E9">
      <w:pPr>
        <w:widowControl w:val="0"/>
        <w:tabs>
          <w:tab w:val="left" w:pos="1134"/>
        </w:tabs>
        <w:ind w:firstLine="709"/>
        <w:jc w:val="both"/>
        <w:rPr>
          <w:rFonts w:eastAsia="Arial" w:cs="Arial"/>
          <w:sz w:val="28"/>
          <w:szCs w:val="28"/>
        </w:rPr>
      </w:pPr>
      <w:r w:rsidRPr="00DF0DA7">
        <w:rPr>
          <w:rFonts w:eastAsia="Arial" w:cs="Arial"/>
          <w:sz w:val="28"/>
          <w:szCs w:val="28"/>
        </w:rPr>
        <w:t>комплект документов, необходимых для регистрации транспортного средства в органах ГИБДД.</w:t>
      </w:r>
    </w:p>
    <w:p w14:paraId="6E66CF71" w14:textId="77777777" w:rsidR="00C867E9" w:rsidRDefault="00C867E9" w:rsidP="00C867E9">
      <w:pPr>
        <w:widowControl w:val="0"/>
        <w:tabs>
          <w:tab w:val="left" w:pos="1134"/>
        </w:tabs>
        <w:ind w:firstLine="709"/>
        <w:jc w:val="both"/>
        <w:rPr>
          <w:rFonts w:eastAsia="Arial" w:cs="Arial"/>
          <w:sz w:val="28"/>
          <w:szCs w:val="28"/>
        </w:rPr>
      </w:pPr>
      <w:r w:rsidRPr="00C867E9">
        <w:rPr>
          <w:rFonts w:eastAsia="Arial" w:cs="Arial"/>
          <w:sz w:val="28"/>
          <w:szCs w:val="28"/>
        </w:rPr>
        <w:t>Приемка Товара осуществляется представителями поставщика и покупателя на территории покупателя. Покупатель осуществляет проверку при приемке Товара по количеству, качеству</w:t>
      </w:r>
      <w:r w:rsidRPr="00DF0DA7">
        <w:rPr>
          <w:rFonts w:eastAsia="Arial" w:cs="Arial"/>
          <w:sz w:val="28"/>
          <w:szCs w:val="28"/>
        </w:rPr>
        <w:t xml:space="preserve"> (только в части наличия явных дефектов внешнего вида) и комплектности.</w:t>
      </w:r>
    </w:p>
    <w:p w14:paraId="7931021B" w14:textId="77777777" w:rsidR="00343144" w:rsidRDefault="00343144" w:rsidP="00C867E9">
      <w:pPr>
        <w:jc w:val="both"/>
        <w:rPr>
          <w:b/>
          <w:sz w:val="28"/>
          <w:szCs w:val="28"/>
        </w:rPr>
      </w:pPr>
    </w:p>
    <w:p w14:paraId="682AC0EA" w14:textId="77777777" w:rsidR="00343144" w:rsidRDefault="00343144">
      <w:pPr>
        <w:pStyle w:val="aff6"/>
        <w:ind w:left="709"/>
        <w:contextualSpacing/>
        <w:jc w:val="both"/>
        <w:rPr>
          <w:b/>
          <w:sz w:val="28"/>
          <w:szCs w:val="28"/>
        </w:rPr>
      </w:pPr>
      <w:r>
        <w:rPr>
          <w:b/>
          <w:sz w:val="28"/>
          <w:szCs w:val="28"/>
        </w:rPr>
        <w:t xml:space="preserve">                                                                                                       Таблица №1                             </w:t>
      </w:r>
    </w:p>
    <w:p w14:paraId="3425FB89" w14:textId="33AA33A0" w:rsidR="00343144" w:rsidRDefault="00343144">
      <w:pPr>
        <w:pStyle w:val="aff6"/>
        <w:ind w:left="709"/>
        <w:contextualSpacing/>
        <w:jc w:val="both"/>
        <w:rPr>
          <w:b/>
          <w:sz w:val="28"/>
          <w:szCs w:val="28"/>
        </w:rPr>
      </w:pPr>
      <w:r>
        <w:rPr>
          <w:b/>
          <w:sz w:val="28"/>
          <w:szCs w:val="28"/>
        </w:rPr>
        <w:t xml:space="preserve">                                  Технические требования к Товару</w:t>
      </w:r>
    </w:p>
    <w:p w14:paraId="238B4948" w14:textId="77777777" w:rsidR="00487057" w:rsidRDefault="00487057">
      <w:pPr>
        <w:pStyle w:val="aff6"/>
        <w:ind w:left="709"/>
        <w:contextualSpacing/>
        <w:jc w:val="both"/>
        <w:rPr>
          <w:b/>
          <w:sz w:val="28"/>
          <w:szCs w:val="28"/>
        </w:rPr>
      </w:pPr>
    </w:p>
    <w:tbl>
      <w:tblPr>
        <w:tblStyle w:val="afff1"/>
        <w:tblW w:w="9464" w:type="dxa"/>
        <w:tblLayout w:type="fixed"/>
        <w:tblLook w:val="04A0" w:firstRow="1" w:lastRow="0" w:firstColumn="1" w:lastColumn="0" w:noHBand="0" w:noVBand="1"/>
      </w:tblPr>
      <w:tblGrid>
        <w:gridCol w:w="4219"/>
        <w:gridCol w:w="5245"/>
      </w:tblGrid>
      <w:tr w:rsidR="00487057" w:rsidRPr="00487057" w14:paraId="0F7E1EEB" w14:textId="77777777" w:rsidTr="00487057">
        <w:tc>
          <w:tcPr>
            <w:tcW w:w="4219" w:type="dxa"/>
          </w:tcPr>
          <w:p w14:paraId="6D84B909" w14:textId="77777777" w:rsidR="00487057" w:rsidRPr="00487057" w:rsidRDefault="00487057" w:rsidP="00487057">
            <w:pPr>
              <w:contextualSpacing/>
              <w:jc w:val="both"/>
              <w:rPr>
                <w:b/>
                <w:color w:val="000000" w:themeColor="text1"/>
                <w:sz w:val="28"/>
                <w:szCs w:val="28"/>
                <w:lang w:eastAsia="ru-RU"/>
              </w:rPr>
            </w:pPr>
            <w:r w:rsidRPr="00487057">
              <w:rPr>
                <w:b/>
                <w:color w:val="000000" w:themeColor="text1"/>
                <w:sz w:val="28"/>
                <w:szCs w:val="28"/>
                <w:lang w:eastAsia="ru-RU"/>
              </w:rPr>
              <w:t>Параметры</w:t>
            </w:r>
          </w:p>
        </w:tc>
        <w:tc>
          <w:tcPr>
            <w:tcW w:w="5245" w:type="dxa"/>
          </w:tcPr>
          <w:p w14:paraId="17BB8230" w14:textId="77777777" w:rsidR="00487057" w:rsidRPr="00487057" w:rsidRDefault="00487057" w:rsidP="00487057">
            <w:pPr>
              <w:contextualSpacing/>
              <w:jc w:val="both"/>
              <w:rPr>
                <w:b/>
                <w:color w:val="000000" w:themeColor="text1"/>
                <w:sz w:val="28"/>
                <w:szCs w:val="28"/>
                <w:lang w:eastAsia="ru-RU"/>
              </w:rPr>
            </w:pPr>
            <w:r w:rsidRPr="00487057">
              <w:rPr>
                <w:b/>
                <w:color w:val="000000" w:themeColor="text1"/>
                <w:sz w:val="28"/>
                <w:szCs w:val="28"/>
                <w:lang w:eastAsia="ru-RU"/>
              </w:rPr>
              <w:t>Значение</w:t>
            </w:r>
          </w:p>
        </w:tc>
      </w:tr>
      <w:tr w:rsidR="00487057" w:rsidRPr="00487057" w14:paraId="1EA8A63F" w14:textId="77777777" w:rsidTr="00487057">
        <w:tc>
          <w:tcPr>
            <w:tcW w:w="4219" w:type="dxa"/>
          </w:tcPr>
          <w:p w14:paraId="7474C8AD"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Функции</w:t>
            </w:r>
          </w:p>
        </w:tc>
        <w:tc>
          <w:tcPr>
            <w:tcW w:w="5245" w:type="dxa"/>
          </w:tcPr>
          <w:p w14:paraId="3F43949A"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Поливка и мойка дорожного полотна, сметание мелкого мусора с асфальтобетонных покрытий в летний период и снегоочистка, удаление наледи распределением противогололедных материалов</w:t>
            </w:r>
          </w:p>
        </w:tc>
      </w:tr>
      <w:tr w:rsidR="00487057" w:rsidRPr="00487057" w14:paraId="33207D4D" w14:textId="77777777" w:rsidTr="00487057">
        <w:tc>
          <w:tcPr>
            <w:tcW w:w="4219" w:type="dxa"/>
          </w:tcPr>
          <w:p w14:paraId="46FE919C" w14:textId="77777777" w:rsidR="00487057" w:rsidRPr="00487057" w:rsidRDefault="00487057" w:rsidP="00487057">
            <w:pPr>
              <w:contextualSpacing/>
              <w:jc w:val="both"/>
              <w:rPr>
                <w:b/>
                <w:color w:val="000000" w:themeColor="text1"/>
                <w:sz w:val="28"/>
                <w:szCs w:val="28"/>
                <w:lang w:eastAsia="ru-RU"/>
              </w:rPr>
            </w:pPr>
            <w:r w:rsidRPr="00487057">
              <w:rPr>
                <w:color w:val="000000" w:themeColor="text1"/>
                <w:sz w:val="28"/>
                <w:szCs w:val="28"/>
                <w:lang w:eastAsia="ru-RU"/>
              </w:rPr>
              <w:t>Базовое шасси</w:t>
            </w:r>
          </w:p>
        </w:tc>
        <w:tc>
          <w:tcPr>
            <w:tcW w:w="5245" w:type="dxa"/>
            <w:vAlign w:val="center"/>
          </w:tcPr>
          <w:p w14:paraId="2F24D588"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ГАЗ-С41</w:t>
            </w:r>
            <w:r w:rsidRPr="00487057">
              <w:rPr>
                <w:b/>
                <w:color w:val="000000" w:themeColor="text1"/>
                <w:sz w:val="28"/>
                <w:szCs w:val="28"/>
                <w:lang w:val="en-US" w:eastAsia="ru-RU"/>
              </w:rPr>
              <w:t>R</w:t>
            </w:r>
            <w:r w:rsidRPr="00487057">
              <w:rPr>
                <w:b/>
                <w:color w:val="000000" w:themeColor="text1"/>
                <w:sz w:val="28"/>
                <w:szCs w:val="28"/>
                <w:lang w:eastAsia="ru-RU"/>
              </w:rPr>
              <w:t>13</w:t>
            </w:r>
          </w:p>
        </w:tc>
      </w:tr>
      <w:tr w:rsidR="00487057" w:rsidRPr="00487057" w14:paraId="39B11D17" w14:textId="77777777" w:rsidTr="00487057">
        <w:tc>
          <w:tcPr>
            <w:tcW w:w="4219" w:type="dxa"/>
          </w:tcPr>
          <w:p w14:paraId="0073C3F9" w14:textId="77777777" w:rsidR="00487057" w:rsidRPr="00487057" w:rsidRDefault="00487057" w:rsidP="00487057">
            <w:pPr>
              <w:contextualSpacing/>
              <w:jc w:val="both"/>
              <w:rPr>
                <w:b/>
                <w:color w:val="000000" w:themeColor="text1"/>
                <w:sz w:val="28"/>
                <w:szCs w:val="28"/>
                <w:lang w:eastAsia="ru-RU"/>
              </w:rPr>
            </w:pPr>
            <w:r w:rsidRPr="00487057">
              <w:rPr>
                <w:color w:val="000000" w:themeColor="text1"/>
                <w:sz w:val="28"/>
                <w:szCs w:val="28"/>
                <w:lang w:eastAsia="ru-RU"/>
              </w:rPr>
              <w:t>Колёсная формула</w:t>
            </w:r>
          </w:p>
        </w:tc>
        <w:tc>
          <w:tcPr>
            <w:tcW w:w="5245" w:type="dxa"/>
            <w:vAlign w:val="center"/>
          </w:tcPr>
          <w:p w14:paraId="7431E87E"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4х2</w:t>
            </w:r>
          </w:p>
        </w:tc>
      </w:tr>
      <w:tr w:rsidR="00487057" w:rsidRPr="00487057" w14:paraId="3DD897A9" w14:textId="77777777" w:rsidTr="00487057">
        <w:trPr>
          <w:trHeight w:val="348"/>
        </w:trPr>
        <w:tc>
          <w:tcPr>
            <w:tcW w:w="4219" w:type="dxa"/>
          </w:tcPr>
          <w:p w14:paraId="5AB5CF59"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Управление навесным оборудованием</w:t>
            </w:r>
          </w:p>
        </w:tc>
        <w:tc>
          <w:tcPr>
            <w:tcW w:w="5245" w:type="dxa"/>
            <w:vAlign w:val="center"/>
          </w:tcPr>
          <w:p w14:paraId="0BE07AED"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 пульта из кабины водителя</w:t>
            </w:r>
          </w:p>
        </w:tc>
      </w:tr>
      <w:tr w:rsidR="00487057" w:rsidRPr="00487057" w14:paraId="6B16A997" w14:textId="77777777" w:rsidTr="00487057">
        <w:trPr>
          <w:trHeight w:val="348"/>
        </w:trPr>
        <w:tc>
          <w:tcPr>
            <w:tcW w:w="4219" w:type="dxa"/>
            <w:vAlign w:val="center"/>
          </w:tcPr>
          <w:p w14:paraId="393F05C3"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Колеса заднего моста</w:t>
            </w:r>
          </w:p>
        </w:tc>
        <w:tc>
          <w:tcPr>
            <w:tcW w:w="5245" w:type="dxa"/>
            <w:vAlign w:val="center"/>
          </w:tcPr>
          <w:p w14:paraId="41CCDBBD"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двухскатные</w:t>
            </w:r>
          </w:p>
        </w:tc>
      </w:tr>
      <w:tr w:rsidR="00487057" w:rsidRPr="00487057" w14:paraId="265EE483" w14:textId="77777777" w:rsidTr="00487057">
        <w:trPr>
          <w:trHeight w:val="348"/>
        </w:trPr>
        <w:tc>
          <w:tcPr>
            <w:tcW w:w="4219" w:type="dxa"/>
            <w:vAlign w:val="center"/>
          </w:tcPr>
          <w:p w14:paraId="5F74EE14"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lastRenderedPageBreak/>
              <w:t>Кабина</w:t>
            </w:r>
          </w:p>
        </w:tc>
        <w:tc>
          <w:tcPr>
            <w:tcW w:w="5245" w:type="dxa"/>
            <w:vAlign w:val="center"/>
          </w:tcPr>
          <w:p w14:paraId="23DE6895"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 двумя дверьми, без спального места</w:t>
            </w:r>
          </w:p>
        </w:tc>
      </w:tr>
      <w:tr w:rsidR="00487057" w:rsidRPr="00487057" w14:paraId="2124CA34" w14:textId="77777777" w:rsidTr="00487057">
        <w:trPr>
          <w:trHeight w:val="348"/>
        </w:trPr>
        <w:tc>
          <w:tcPr>
            <w:tcW w:w="4219" w:type="dxa"/>
            <w:vAlign w:val="center"/>
          </w:tcPr>
          <w:p w14:paraId="21713AE7"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Двигатель</w:t>
            </w:r>
          </w:p>
        </w:tc>
        <w:tc>
          <w:tcPr>
            <w:tcW w:w="5245" w:type="dxa"/>
            <w:vAlign w:val="center"/>
          </w:tcPr>
          <w:p w14:paraId="0FED6412"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четырехтактный дизель с турбонаддувом и охладителем</w:t>
            </w:r>
            <w:r w:rsidRPr="00487057">
              <w:rPr>
                <w:color w:val="000000" w:themeColor="text1"/>
                <w:sz w:val="28"/>
                <w:szCs w:val="28"/>
                <w:lang w:eastAsia="ru-RU"/>
              </w:rPr>
              <w:br/>
              <w:t xml:space="preserve">надувочного воздуха, </w:t>
            </w:r>
            <w:r w:rsidRPr="00487057">
              <w:rPr>
                <w:b/>
                <w:color w:val="000000" w:themeColor="text1"/>
                <w:sz w:val="28"/>
                <w:szCs w:val="28"/>
                <w:lang w:eastAsia="ru-RU"/>
              </w:rPr>
              <w:t>ЯМЗ</w:t>
            </w:r>
            <w:r w:rsidRPr="00487057">
              <w:rPr>
                <w:color w:val="000000" w:themeColor="text1"/>
                <w:sz w:val="28"/>
                <w:szCs w:val="28"/>
                <w:lang w:eastAsia="ru-RU"/>
              </w:rPr>
              <w:t xml:space="preserve"> </w:t>
            </w:r>
          </w:p>
        </w:tc>
      </w:tr>
      <w:tr w:rsidR="00487057" w:rsidRPr="00487057" w14:paraId="76E7A979" w14:textId="77777777" w:rsidTr="00487057">
        <w:trPr>
          <w:trHeight w:val="348"/>
        </w:trPr>
        <w:tc>
          <w:tcPr>
            <w:tcW w:w="4219" w:type="dxa"/>
            <w:vAlign w:val="center"/>
          </w:tcPr>
          <w:p w14:paraId="1B6DE131"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Сцепление (тип)</w:t>
            </w:r>
          </w:p>
        </w:tc>
        <w:tc>
          <w:tcPr>
            <w:tcW w:w="5245" w:type="dxa"/>
            <w:vAlign w:val="center"/>
          </w:tcPr>
          <w:p w14:paraId="6164E665"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сухое, однодисковое, с гидравлическим приводом</w:t>
            </w:r>
          </w:p>
        </w:tc>
      </w:tr>
      <w:tr w:rsidR="00487057" w:rsidRPr="00487057" w14:paraId="6D2573DE" w14:textId="77777777" w:rsidTr="00487057">
        <w:trPr>
          <w:trHeight w:val="348"/>
        </w:trPr>
        <w:tc>
          <w:tcPr>
            <w:tcW w:w="4219" w:type="dxa"/>
            <w:vAlign w:val="center"/>
          </w:tcPr>
          <w:p w14:paraId="305D7FAB"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Рулевое управление</w:t>
            </w:r>
          </w:p>
        </w:tc>
        <w:tc>
          <w:tcPr>
            <w:tcW w:w="5245" w:type="dxa"/>
            <w:vAlign w:val="center"/>
          </w:tcPr>
          <w:p w14:paraId="0DF78E94"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 гидроусилителем</w:t>
            </w:r>
          </w:p>
        </w:tc>
      </w:tr>
      <w:tr w:rsidR="00487057" w:rsidRPr="00487057" w14:paraId="58C3C68E" w14:textId="77777777" w:rsidTr="00487057">
        <w:trPr>
          <w:trHeight w:val="348"/>
        </w:trPr>
        <w:tc>
          <w:tcPr>
            <w:tcW w:w="4219" w:type="dxa"/>
            <w:vAlign w:val="center"/>
          </w:tcPr>
          <w:p w14:paraId="50DAFD04"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Привод тормозов</w:t>
            </w:r>
          </w:p>
        </w:tc>
        <w:tc>
          <w:tcPr>
            <w:tcW w:w="5245" w:type="dxa"/>
            <w:vAlign w:val="center"/>
          </w:tcPr>
          <w:p w14:paraId="7C29558C"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пневматический</w:t>
            </w:r>
          </w:p>
        </w:tc>
      </w:tr>
    </w:tbl>
    <w:p w14:paraId="69A52899" w14:textId="77777777" w:rsidR="00487057" w:rsidRPr="00487057" w:rsidRDefault="00487057" w:rsidP="00487057">
      <w:pPr>
        <w:contextualSpacing/>
        <w:jc w:val="both"/>
        <w:rPr>
          <w:b/>
          <w:color w:val="000000" w:themeColor="text1"/>
          <w:sz w:val="28"/>
          <w:szCs w:val="28"/>
          <w:lang w:eastAsia="ru-RU"/>
        </w:rPr>
      </w:pPr>
    </w:p>
    <w:p w14:paraId="00136ED2" w14:textId="77777777" w:rsidR="00487057" w:rsidRPr="00487057" w:rsidRDefault="00487057" w:rsidP="00487057">
      <w:pPr>
        <w:contextualSpacing/>
        <w:jc w:val="both"/>
        <w:rPr>
          <w:b/>
          <w:color w:val="000000" w:themeColor="text1"/>
          <w:sz w:val="28"/>
          <w:szCs w:val="28"/>
          <w:lang w:eastAsia="ru-RU"/>
        </w:rPr>
      </w:pPr>
      <w:r w:rsidRPr="00487057">
        <w:rPr>
          <w:b/>
          <w:color w:val="000000" w:themeColor="text1"/>
          <w:sz w:val="28"/>
          <w:szCs w:val="28"/>
          <w:lang w:eastAsia="ru-RU"/>
        </w:rPr>
        <w:t xml:space="preserve">                                        Дорожно-уборочное оборудование</w:t>
      </w:r>
    </w:p>
    <w:p w14:paraId="048F1DB9" w14:textId="77777777" w:rsidR="00487057" w:rsidRPr="00487057" w:rsidRDefault="00487057" w:rsidP="00487057">
      <w:pPr>
        <w:contextualSpacing/>
        <w:jc w:val="both"/>
        <w:rPr>
          <w:b/>
          <w:color w:val="000000" w:themeColor="text1"/>
          <w:sz w:val="28"/>
          <w:szCs w:val="28"/>
          <w:lang w:eastAsia="ru-RU"/>
        </w:rPr>
      </w:pPr>
    </w:p>
    <w:tbl>
      <w:tblPr>
        <w:tblStyle w:val="afff1"/>
        <w:tblW w:w="9415" w:type="dxa"/>
        <w:tblLayout w:type="fixed"/>
        <w:tblLook w:val="04A0" w:firstRow="1" w:lastRow="0" w:firstColumn="1" w:lastColumn="0" w:noHBand="0" w:noVBand="1"/>
      </w:tblPr>
      <w:tblGrid>
        <w:gridCol w:w="4785"/>
        <w:gridCol w:w="1306"/>
        <w:gridCol w:w="3324"/>
      </w:tblGrid>
      <w:tr w:rsidR="00487057" w:rsidRPr="00487057" w14:paraId="05F83BE3" w14:textId="77777777" w:rsidTr="00E521FC">
        <w:trPr>
          <w:trHeight w:val="331"/>
        </w:trPr>
        <w:tc>
          <w:tcPr>
            <w:tcW w:w="4785" w:type="dxa"/>
          </w:tcPr>
          <w:p w14:paraId="0173F4DD" w14:textId="77777777" w:rsidR="00487057" w:rsidRPr="00487057" w:rsidRDefault="00487057" w:rsidP="00487057">
            <w:pPr>
              <w:contextualSpacing/>
              <w:jc w:val="both"/>
              <w:rPr>
                <w:b/>
                <w:bCs/>
                <w:color w:val="000000" w:themeColor="text1"/>
                <w:sz w:val="28"/>
                <w:szCs w:val="28"/>
                <w:lang w:eastAsia="ru-RU"/>
              </w:rPr>
            </w:pPr>
          </w:p>
        </w:tc>
        <w:tc>
          <w:tcPr>
            <w:tcW w:w="4630" w:type="dxa"/>
            <w:gridSpan w:val="2"/>
          </w:tcPr>
          <w:p w14:paraId="58857B53" w14:textId="77777777" w:rsidR="00487057" w:rsidRPr="00487057" w:rsidRDefault="00487057" w:rsidP="00487057">
            <w:pPr>
              <w:contextualSpacing/>
              <w:jc w:val="both"/>
              <w:rPr>
                <w:b/>
                <w:color w:val="000000" w:themeColor="text1"/>
                <w:sz w:val="28"/>
                <w:szCs w:val="28"/>
                <w:lang w:eastAsia="ru-RU"/>
              </w:rPr>
            </w:pPr>
            <w:r w:rsidRPr="00487057">
              <w:rPr>
                <w:b/>
                <w:bCs/>
                <w:color w:val="000000" w:themeColor="text1"/>
                <w:sz w:val="28"/>
                <w:szCs w:val="28"/>
                <w:lang w:eastAsia="ru-RU"/>
              </w:rPr>
              <w:t>Поливомоечное оборудование (цистерна,</w:t>
            </w:r>
            <w:r w:rsidRPr="00487057">
              <w:rPr>
                <w:b/>
                <w:color w:val="000000" w:themeColor="text1"/>
                <w:sz w:val="28"/>
                <w:szCs w:val="28"/>
                <w:lang w:eastAsia="ru-RU"/>
              </w:rPr>
              <w:t xml:space="preserve"> низконапорная мойка, насос)</w:t>
            </w:r>
          </w:p>
          <w:p w14:paraId="13D8F9EA" w14:textId="77777777" w:rsidR="00487057" w:rsidRPr="00487057" w:rsidRDefault="00487057" w:rsidP="00487057">
            <w:pPr>
              <w:contextualSpacing/>
              <w:jc w:val="both"/>
              <w:rPr>
                <w:b/>
                <w:color w:val="000000" w:themeColor="text1"/>
                <w:sz w:val="28"/>
                <w:szCs w:val="28"/>
                <w:lang w:eastAsia="ru-RU"/>
              </w:rPr>
            </w:pPr>
          </w:p>
        </w:tc>
      </w:tr>
      <w:tr w:rsidR="00487057" w:rsidRPr="00487057" w14:paraId="40B70CBE" w14:textId="77777777" w:rsidTr="00E521FC">
        <w:tc>
          <w:tcPr>
            <w:tcW w:w="4785" w:type="dxa"/>
            <w:vAlign w:val="center"/>
          </w:tcPr>
          <w:p w14:paraId="1F1E1795"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 xml:space="preserve">Вместимость цистерны, м3 </w:t>
            </w:r>
          </w:p>
        </w:tc>
        <w:tc>
          <w:tcPr>
            <w:tcW w:w="1306" w:type="dxa"/>
          </w:tcPr>
          <w:p w14:paraId="607B77BC"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7BAD4182"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4 </w:t>
            </w:r>
          </w:p>
        </w:tc>
      </w:tr>
      <w:tr w:rsidR="00487057" w:rsidRPr="00487057" w14:paraId="2EAC9538" w14:textId="77777777" w:rsidTr="00E521FC">
        <w:tc>
          <w:tcPr>
            <w:tcW w:w="4785" w:type="dxa"/>
            <w:vAlign w:val="center"/>
          </w:tcPr>
          <w:p w14:paraId="497099E2"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Материал цистерны</w:t>
            </w:r>
          </w:p>
        </w:tc>
        <w:tc>
          <w:tcPr>
            <w:tcW w:w="1306" w:type="dxa"/>
          </w:tcPr>
          <w:p w14:paraId="7FCC4A2A"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B463002"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Сталь</w:t>
            </w:r>
          </w:p>
        </w:tc>
      </w:tr>
      <w:tr w:rsidR="00487057" w:rsidRPr="00487057" w14:paraId="67206D6F" w14:textId="77777777" w:rsidTr="00E521FC">
        <w:tc>
          <w:tcPr>
            <w:tcW w:w="4785" w:type="dxa"/>
            <w:vAlign w:val="center"/>
          </w:tcPr>
          <w:p w14:paraId="2DE54CAD"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Окраска оборудования</w:t>
            </w:r>
          </w:p>
        </w:tc>
        <w:tc>
          <w:tcPr>
            <w:tcW w:w="1306" w:type="dxa"/>
          </w:tcPr>
          <w:p w14:paraId="50BB5FB0"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3F52D0C8"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Окраска бункера, цистерны 2х компонентная полиуретановая грунт</w:t>
            </w:r>
            <w:r w:rsidRPr="00487057">
              <w:rPr>
                <w:color w:val="000000" w:themeColor="text1"/>
                <w:sz w:val="28"/>
                <w:szCs w:val="28"/>
                <w:lang w:eastAsia="ru-RU"/>
              </w:rPr>
              <w:br/>
              <w:t>эмаль</w:t>
            </w:r>
          </w:p>
        </w:tc>
      </w:tr>
      <w:tr w:rsidR="00487057" w:rsidRPr="00487057" w14:paraId="1880A542" w14:textId="77777777" w:rsidTr="00E521FC">
        <w:tc>
          <w:tcPr>
            <w:tcW w:w="4785" w:type="dxa"/>
            <w:vAlign w:val="center"/>
          </w:tcPr>
          <w:p w14:paraId="621320ED"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Лестница для доступа к заливному</w:t>
            </w:r>
            <w:r w:rsidRPr="00487057">
              <w:rPr>
                <w:color w:val="000000" w:themeColor="text1"/>
                <w:sz w:val="28"/>
                <w:szCs w:val="28"/>
                <w:lang w:eastAsia="ru-RU"/>
              </w:rPr>
              <w:br/>
              <w:t>люку</w:t>
            </w:r>
          </w:p>
        </w:tc>
        <w:tc>
          <w:tcPr>
            <w:tcW w:w="1306" w:type="dxa"/>
          </w:tcPr>
          <w:p w14:paraId="12E309A1"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2AF51DB0"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20A5ECC8" w14:textId="77777777" w:rsidTr="00E521FC">
        <w:tc>
          <w:tcPr>
            <w:tcW w:w="4785" w:type="dxa"/>
            <w:vAlign w:val="center"/>
          </w:tcPr>
          <w:p w14:paraId="1A5090EC"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Расположение лестницы</w:t>
            </w:r>
          </w:p>
        </w:tc>
        <w:tc>
          <w:tcPr>
            <w:tcW w:w="1306" w:type="dxa"/>
          </w:tcPr>
          <w:p w14:paraId="1FD46D33"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336E1199"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Боковое</w:t>
            </w:r>
          </w:p>
        </w:tc>
      </w:tr>
      <w:tr w:rsidR="00487057" w:rsidRPr="00487057" w14:paraId="4C927F3B" w14:textId="77777777" w:rsidTr="00E521FC">
        <w:tc>
          <w:tcPr>
            <w:tcW w:w="4785" w:type="dxa"/>
            <w:vAlign w:val="center"/>
          </w:tcPr>
          <w:p w14:paraId="1879721A"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Устройство защиты от переполнения</w:t>
            </w:r>
            <w:r w:rsidRPr="00487057">
              <w:rPr>
                <w:color w:val="000000" w:themeColor="text1"/>
                <w:sz w:val="28"/>
                <w:szCs w:val="28"/>
                <w:lang w:eastAsia="ru-RU"/>
              </w:rPr>
              <w:br/>
              <w:t>емкости</w:t>
            </w:r>
          </w:p>
        </w:tc>
        <w:tc>
          <w:tcPr>
            <w:tcW w:w="1306" w:type="dxa"/>
          </w:tcPr>
          <w:p w14:paraId="061B00D4"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4FB6D07"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552D0CF7" w14:textId="77777777" w:rsidTr="00E521FC">
        <w:tc>
          <w:tcPr>
            <w:tcW w:w="4785" w:type="dxa"/>
            <w:vAlign w:val="center"/>
          </w:tcPr>
          <w:p w14:paraId="2B27E489"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Устройство защиты от вакуума</w:t>
            </w:r>
          </w:p>
        </w:tc>
        <w:tc>
          <w:tcPr>
            <w:tcW w:w="1306" w:type="dxa"/>
          </w:tcPr>
          <w:p w14:paraId="3477170A"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7BBA81C"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27FFC59D" w14:textId="77777777" w:rsidTr="00E521FC">
        <w:tc>
          <w:tcPr>
            <w:tcW w:w="4785" w:type="dxa"/>
            <w:vAlign w:val="center"/>
          </w:tcPr>
          <w:p w14:paraId="3C5754EB"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Тип насоса</w:t>
            </w:r>
          </w:p>
        </w:tc>
        <w:tc>
          <w:tcPr>
            <w:tcW w:w="1306" w:type="dxa"/>
          </w:tcPr>
          <w:p w14:paraId="7D619881"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2424849A"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Центробежный</w:t>
            </w:r>
          </w:p>
        </w:tc>
      </w:tr>
      <w:tr w:rsidR="00487057" w:rsidRPr="00487057" w14:paraId="7577300D" w14:textId="77777777" w:rsidTr="00E521FC">
        <w:tc>
          <w:tcPr>
            <w:tcW w:w="4785" w:type="dxa"/>
            <w:vAlign w:val="center"/>
          </w:tcPr>
          <w:p w14:paraId="1A4CDE52" w14:textId="77777777" w:rsidR="00487057" w:rsidRPr="00487057" w:rsidRDefault="00487057" w:rsidP="00487057">
            <w:pPr>
              <w:contextualSpacing/>
              <w:jc w:val="both"/>
              <w:rPr>
                <w:b/>
                <w:bCs/>
                <w:color w:val="000000" w:themeColor="text1"/>
                <w:sz w:val="28"/>
                <w:szCs w:val="28"/>
                <w:lang w:eastAsia="ru-RU"/>
              </w:rPr>
            </w:pPr>
            <w:r w:rsidRPr="00487057">
              <w:rPr>
                <w:b/>
                <w:color w:val="000000" w:themeColor="text1"/>
                <w:sz w:val="28"/>
                <w:szCs w:val="28"/>
                <w:lang w:eastAsia="ru-RU"/>
              </w:rPr>
              <w:t>Производительность насоса, л/мин,</w:t>
            </w:r>
            <w:r w:rsidRPr="00487057">
              <w:rPr>
                <w:b/>
                <w:color w:val="000000" w:themeColor="text1"/>
                <w:sz w:val="28"/>
                <w:szCs w:val="28"/>
                <w:lang w:eastAsia="ru-RU"/>
              </w:rPr>
              <w:br/>
            </w:r>
          </w:p>
        </w:tc>
        <w:tc>
          <w:tcPr>
            <w:tcW w:w="1306" w:type="dxa"/>
          </w:tcPr>
          <w:p w14:paraId="11F9B1CE" w14:textId="77777777" w:rsidR="00487057" w:rsidRPr="00487057" w:rsidRDefault="00487057" w:rsidP="00487057">
            <w:pPr>
              <w:contextualSpacing/>
              <w:jc w:val="both"/>
              <w:rPr>
                <w:b/>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3326E049" w14:textId="77777777" w:rsidR="00487057" w:rsidRPr="00487057" w:rsidRDefault="00487057" w:rsidP="00487057">
            <w:pPr>
              <w:contextualSpacing/>
              <w:jc w:val="both"/>
              <w:rPr>
                <w:b/>
                <w:color w:val="000000" w:themeColor="text1"/>
                <w:sz w:val="28"/>
                <w:szCs w:val="28"/>
                <w:lang w:eastAsia="ru-RU"/>
              </w:rPr>
            </w:pPr>
            <w:r w:rsidRPr="00487057">
              <w:rPr>
                <w:b/>
                <w:color w:val="000000" w:themeColor="text1"/>
                <w:sz w:val="28"/>
                <w:szCs w:val="28"/>
                <w:lang w:eastAsia="ru-RU"/>
              </w:rPr>
              <w:t xml:space="preserve">1000 </w:t>
            </w:r>
          </w:p>
        </w:tc>
      </w:tr>
      <w:tr w:rsidR="00487057" w:rsidRPr="00487057" w14:paraId="66788B80" w14:textId="77777777" w:rsidTr="00E521FC">
        <w:tc>
          <w:tcPr>
            <w:tcW w:w="4785" w:type="dxa"/>
            <w:vAlign w:val="center"/>
          </w:tcPr>
          <w:p w14:paraId="787B5343"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Привод насоса</w:t>
            </w:r>
          </w:p>
        </w:tc>
        <w:tc>
          <w:tcPr>
            <w:tcW w:w="1306" w:type="dxa"/>
          </w:tcPr>
          <w:p w14:paraId="2E362AF3"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6F1A7E9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Гидравлический</w:t>
            </w:r>
          </w:p>
        </w:tc>
      </w:tr>
      <w:tr w:rsidR="00487057" w:rsidRPr="00487057" w14:paraId="3872A48A" w14:textId="77777777" w:rsidTr="00E521FC">
        <w:tc>
          <w:tcPr>
            <w:tcW w:w="4785" w:type="dxa"/>
            <w:vAlign w:val="center"/>
          </w:tcPr>
          <w:p w14:paraId="398CA383"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Рабочее давление, МПа</w:t>
            </w:r>
          </w:p>
        </w:tc>
        <w:tc>
          <w:tcPr>
            <w:tcW w:w="1306" w:type="dxa"/>
          </w:tcPr>
          <w:p w14:paraId="6369B5A6"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696A9212"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0,4 </w:t>
            </w:r>
          </w:p>
        </w:tc>
      </w:tr>
      <w:tr w:rsidR="00487057" w:rsidRPr="00487057" w14:paraId="422D695F" w14:textId="77777777" w:rsidTr="00E521FC">
        <w:trPr>
          <w:trHeight w:val="747"/>
        </w:trPr>
        <w:tc>
          <w:tcPr>
            <w:tcW w:w="9415" w:type="dxa"/>
            <w:gridSpan w:val="3"/>
          </w:tcPr>
          <w:p w14:paraId="211F2078" w14:textId="77777777" w:rsidR="00487057" w:rsidRPr="00487057" w:rsidRDefault="00487057" w:rsidP="00487057">
            <w:pPr>
              <w:contextualSpacing/>
              <w:jc w:val="both"/>
              <w:rPr>
                <w:b/>
                <w:color w:val="000000" w:themeColor="text1"/>
                <w:sz w:val="28"/>
                <w:szCs w:val="28"/>
                <w:lang w:eastAsia="ru-RU"/>
              </w:rPr>
            </w:pPr>
            <w:r w:rsidRPr="00487057">
              <w:rPr>
                <w:b/>
                <w:bCs/>
                <w:color w:val="000000" w:themeColor="text1"/>
                <w:sz w:val="28"/>
                <w:szCs w:val="28"/>
                <w:lang w:eastAsia="ru-RU"/>
              </w:rPr>
              <w:t xml:space="preserve">Снегоочистительный отвал </w:t>
            </w:r>
            <w:proofErr w:type="gramStart"/>
            <w:r w:rsidRPr="00487057">
              <w:rPr>
                <w:b/>
                <w:bCs/>
                <w:color w:val="000000" w:themeColor="text1"/>
                <w:sz w:val="28"/>
                <w:szCs w:val="28"/>
                <w:lang w:eastAsia="ru-RU"/>
              </w:rPr>
              <w:t xml:space="preserve">-  </w:t>
            </w:r>
            <w:r w:rsidRPr="00487057">
              <w:rPr>
                <w:b/>
                <w:color w:val="000000" w:themeColor="text1"/>
                <w:sz w:val="28"/>
                <w:szCs w:val="28"/>
                <w:lang w:eastAsia="ru-RU"/>
              </w:rPr>
              <w:t>симметричный</w:t>
            </w:r>
            <w:proofErr w:type="gramEnd"/>
            <w:r w:rsidRPr="00487057">
              <w:rPr>
                <w:b/>
                <w:color w:val="000000" w:themeColor="text1"/>
                <w:sz w:val="28"/>
                <w:szCs w:val="28"/>
                <w:lang w:eastAsia="ru-RU"/>
              </w:rPr>
              <w:t xml:space="preserve"> двухсторонний фронтальный поворотный,  с криволинейным профилем</w:t>
            </w:r>
          </w:p>
        </w:tc>
      </w:tr>
      <w:tr w:rsidR="00487057" w:rsidRPr="00487057" w14:paraId="13E964EA" w14:textId="77777777" w:rsidTr="00E521FC">
        <w:tc>
          <w:tcPr>
            <w:tcW w:w="4785" w:type="dxa"/>
            <w:vAlign w:val="center"/>
          </w:tcPr>
          <w:p w14:paraId="633029D1"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Рабочая высота отвала, мм</w:t>
            </w:r>
          </w:p>
        </w:tc>
        <w:tc>
          <w:tcPr>
            <w:tcW w:w="1306" w:type="dxa"/>
          </w:tcPr>
          <w:p w14:paraId="49C11BA1"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tcPr>
          <w:p w14:paraId="104DCE20"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 720</w:t>
            </w:r>
            <w:r w:rsidRPr="00487057">
              <w:rPr>
                <w:color w:val="000000" w:themeColor="text1"/>
                <w:sz w:val="28"/>
                <w:szCs w:val="28"/>
                <w:lang w:eastAsia="ru-RU"/>
              </w:rPr>
              <w:br/>
            </w:r>
          </w:p>
        </w:tc>
      </w:tr>
      <w:tr w:rsidR="00487057" w:rsidRPr="00487057" w14:paraId="59E1C1C8" w14:textId="77777777" w:rsidTr="00E521FC">
        <w:tc>
          <w:tcPr>
            <w:tcW w:w="4785" w:type="dxa"/>
            <w:vAlign w:val="center"/>
          </w:tcPr>
          <w:p w14:paraId="7BD11CD3"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 xml:space="preserve">Рабочая длина отвала, мм </w:t>
            </w:r>
          </w:p>
        </w:tc>
        <w:tc>
          <w:tcPr>
            <w:tcW w:w="1306" w:type="dxa"/>
          </w:tcPr>
          <w:p w14:paraId="204BD738"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tcPr>
          <w:p w14:paraId="188C4FE5"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2650</w:t>
            </w:r>
          </w:p>
        </w:tc>
      </w:tr>
      <w:tr w:rsidR="00487057" w:rsidRPr="00487057" w14:paraId="2432A11F" w14:textId="77777777" w:rsidTr="006B3730">
        <w:trPr>
          <w:trHeight w:val="788"/>
        </w:trPr>
        <w:tc>
          <w:tcPr>
            <w:tcW w:w="4785" w:type="dxa"/>
            <w:vAlign w:val="center"/>
          </w:tcPr>
          <w:p w14:paraId="44D3FB55" w14:textId="47918EAB"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Толщина листа пера отвала</w:t>
            </w:r>
            <w:r w:rsidR="000B2677">
              <w:rPr>
                <w:color w:val="000000" w:themeColor="text1"/>
                <w:sz w:val="28"/>
                <w:szCs w:val="28"/>
                <w:lang w:eastAsia="ru-RU"/>
              </w:rPr>
              <w:t>, мм</w:t>
            </w:r>
          </w:p>
        </w:tc>
        <w:tc>
          <w:tcPr>
            <w:tcW w:w="1306" w:type="dxa"/>
          </w:tcPr>
          <w:p w14:paraId="135DD861" w14:textId="77777777" w:rsidR="00487057" w:rsidRPr="00487057" w:rsidRDefault="00487057" w:rsidP="00487057">
            <w:pPr>
              <w:contextualSpacing/>
              <w:jc w:val="both"/>
              <w:rPr>
                <w:color w:val="000000" w:themeColor="text1"/>
                <w:sz w:val="28"/>
                <w:szCs w:val="28"/>
                <w:lang w:eastAsia="ru-RU"/>
              </w:rPr>
            </w:pPr>
          </w:p>
        </w:tc>
        <w:tc>
          <w:tcPr>
            <w:tcW w:w="3324" w:type="dxa"/>
          </w:tcPr>
          <w:p w14:paraId="1242B551"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Не менее 3, не более 4</w:t>
            </w:r>
          </w:p>
        </w:tc>
      </w:tr>
      <w:tr w:rsidR="00487057" w:rsidRPr="00487057" w14:paraId="5067BDC0" w14:textId="77777777" w:rsidTr="00E521FC">
        <w:tc>
          <w:tcPr>
            <w:tcW w:w="4785" w:type="dxa"/>
            <w:vAlign w:val="center"/>
          </w:tcPr>
          <w:p w14:paraId="455BDAAF"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Система фиксации в горизонтальной плоскости</w:t>
            </w:r>
          </w:p>
        </w:tc>
        <w:tc>
          <w:tcPr>
            <w:tcW w:w="1306" w:type="dxa"/>
          </w:tcPr>
          <w:p w14:paraId="6FE13CCB" w14:textId="77777777" w:rsidR="00487057" w:rsidRPr="00487057" w:rsidRDefault="00487057" w:rsidP="00487057">
            <w:pPr>
              <w:contextualSpacing/>
              <w:jc w:val="both"/>
              <w:rPr>
                <w:color w:val="000000" w:themeColor="text1"/>
                <w:sz w:val="28"/>
                <w:szCs w:val="28"/>
                <w:lang w:eastAsia="ru-RU"/>
              </w:rPr>
            </w:pPr>
          </w:p>
        </w:tc>
        <w:tc>
          <w:tcPr>
            <w:tcW w:w="3324" w:type="dxa"/>
          </w:tcPr>
          <w:p w14:paraId="2EE6340E"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65997534" w14:textId="77777777" w:rsidTr="00E521FC">
        <w:tc>
          <w:tcPr>
            <w:tcW w:w="4785" w:type="dxa"/>
            <w:vAlign w:val="center"/>
          </w:tcPr>
          <w:p w14:paraId="36E73F39"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lastRenderedPageBreak/>
              <w:t>Толщина лемеха, мм</w:t>
            </w:r>
          </w:p>
        </w:tc>
        <w:tc>
          <w:tcPr>
            <w:tcW w:w="1306" w:type="dxa"/>
          </w:tcPr>
          <w:p w14:paraId="60714AB1" w14:textId="77777777" w:rsidR="00487057" w:rsidRPr="00487057" w:rsidRDefault="00487057" w:rsidP="00487057">
            <w:pPr>
              <w:contextualSpacing/>
              <w:jc w:val="both"/>
              <w:rPr>
                <w:color w:val="000000" w:themeColor="text1"/>
                <w:sz w:val="28"/>
                <w:szCs w:val="28"/>
                <w:lang w:eastAsia="ru-RU"/>
              </w:rPr>
            </w:pPr>
          </w:p>
        </w:tc>
        <w:tc>
          <w:tcPr>
            <w:tcW w:w="3324" w:type="dxa"/>
          </w:tcPr>
          <w:p w14:paraId="754B5219"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40</w:t>
            </w:r>
          </w:p>
        </w:tc>
      </w:tr>
      <w:tr w:rsidR="00487057" w:rsidRPr="00487057" w14:paraId="11749B9C" w14:textId="77777777" w:rsidTr="00E521FC">
        <w:tc>
          <w:tcPr>
            <w:tcW w:w="4785" w:type="dxa"/>
            <w:vAlign w:val="center"/>
          </w:tcPr>
          <w:p w14:paraId="4B3229ED"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Материал изготовления лемеха</w:t>
            </w:r>
          </w:p>
        </w:tc>
        <w:tc>
          <w:tcPr>
            <w:tcW w:w="1306" w:type="dxa"/>
          </w:tcPr>
          <w:p w14:paraId="5E7F415D" w14:textId="77777777" w:rsidR="00487057" w:rsidRPr="00487057" w:rsidRDefault="00487057" w:rsidP="00487057">
            <w:pPr>
              <w:contextualSpacing/>
              <w:jc w:val="both"/>
              <w:rPr>
                <w:color w:val="000000" w:themeColor="text1"/>
                <w:sz w:val="28"/>
                <w:szCs w:val="28"/>
                <w:lang w:eastAsia="ru-RU"/>
              </w:rPr>
            </w:pPr>
          </w:p>
        </w:tc>
        <w:tc>
          <w:tcPr>
            <w:tcW w:w="3324" w:type="dxa"/>
          </w:tcPr>
          <w:p w14:paraId="52FB6593"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Неармированная резина</w:t>
            </w:r>
          </w:p>
        </w:tc>
      </w:tr>
      <w:tr w:rsidR="00487057" w:rsidRPr="00487057" w14:paraId="3A9FCE71" w14:textId="77777777" w:rsidTr="00E521FC">
        <w:tc>
          <w:tcPr>
            <w:tcW w:w="4785" w:type="dxa"/>
            <w:vAlign w:val="center"/>
          </w:tcPr>
          <w:p w14:paraId="41827608" w14:textId="726CB9FA"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Ширина обработки</w:t>
            </w:r>
            <w:r w:rsidR="000B2677">
              <w:rPr>
                <w:color w:val="000000" w:themeColor="text1"/>
                <w:sz w:val="28"/>
                <w:szCs w:val="28"/>
                <w:lang w:eastAsia="ru-RU"/>
              </w:rPr>
              <w:t>, мм</w:t>
            </w:r>
          </w:p>
        </w:tc>
        <w:tc>
          <w:tcPr>
            <w:tcW w:w="1306" w:type="dxa"/>
          </w:tcPr>
          <w:p w14:paraId="44F6D9E3"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tcPr>
          <w:p w14:paraId="4D11B028"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br/>
              <w:t xml:space="preserve">2250   </w:t>
            </w:r>
          </w:p>
        </w:tc>
      </w:tr>
      <w:tr w:rsidR="00487057" w:rsidRPr="00487057" w14:paraId="02A94226" w14:textId="77777777" w:rsidTr="00E521FC">
        <w:tc>
          <w:tcPr>
            <w:tcW w:w="4785" w:type="dxa"/>
            <w:vAlign w:val="center"/>
          </w:tcPr>
          <w:p w14:paraId="1FBF8BB6" w14:textId="2F9A8DC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Высота убираемого слоя свежевыпавшего</w:t>
            </w:r>
            <w:r w:rsidR="00DB65D2">
              <w:rPr>
                <w:color w:val="000000" w:themeColor="text1"/>
                <w:sz w:val="28"/>
                <w:szCs w:val="28"/>
                <w:lang w:eastAsia="ru-RU"/>
              </w:rPr>
              <w:t xml:space="preserve"> </w:t>
            </w:r>
            <w:r w:rsidRPr="00487057">
              <w:rPr>
                <w:color w:val="000000" w:themeColor="text1"/>
                <w:sz w:val="28"/>
                <w:szCs w:val="28"/>
                <w:lang w:eastAsia="ru-RU"/>
              </w:rPr>
              <w:t>снега</w:t>
            </w:r>
            <w:r w:rsidR="00DB65D2">
              <w:rPr>
                <w:color w:val="000000" w:themeColor="text1"/>
                <w:sz w:val="28"/>
                <w:szCs w:val="28"/>
                <w:lang w:eastAsia="ru-RU"/>
              </w:rPr>
              <w:t>, метр</w:t>
            </w:r>
          </w:p>
        </w:tc>
        <w:tc>
          <w:tcPr>
            <w:tcW w:w="1306" w:type="dxa"/>
          </w:tcPr>
          <w:p w14:paraId="125F839C"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tcPr>
          <w:p w14:paraId="7548BDE0" w14:textId="51C74254"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0,2</w:t>
            </w:r>
            <w:r w:rsidR="00DB65D2">
              <w:rPr>
                <w:color w:val="000000" w:themeColor="text1"/>
                <w:sz w:val="28"/>
                <w:szCs w:val="28"/>
                <w:lang w:eastAsia="ru-RU"/>
              </w:rPr>
              <w:t xml:space="preserve"> </w:t>
            </w:r>
          </w:p>
        </w:tc>
      </w:tr>
      <w:tr w:rsidR="00487057" w:rsidRPr="00487057" w14:paraId="00761E18" w14:textId="77777777" w:rsidTr="00E521FC">
        <w:tc>
          <w:tcPr>
            <w:tcW w:w="4785" w:type="dxa"/>
            <w:vAlign w:val="center"/>
          </w:tcPr>
          <w:p w14:paraId="325B6460"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Максимальный рабочий угол, град</w:t>
            </w:r>
          </w:p>
        </w:tc>
        <w:tc>
          <w:tcPr>
            <w:tcW w:w="1306" w:type="dxa"/>
          </w:tcPr>
          <w:p w14:paraId="77269609" w14:textId="77777777" w:rsidR="00487057" w:rsidRPr="00487057" w:rsidRDefault="00487057" w:rsidP="00487057">
            <w:pPr>
              <w:contextualSpacing/>
              <w:jc w:val="both"/>
              <w:rPr>
                <w:color w:val="000000" w:themeColor="text1"/>
                <w:sz w:val="28"/>
                <w:szCs w:val="28"/>
                <w:lang w:eastAsia="ru-RU"/>
              </w:rPr>
            </w:pPr>
          </w:p>
        </w:tc>
        <w:tc>
          <w:tcPr>
            <w:tcW w:w="3324" w:type="dxa"/>
          </w:tcPr>
          <w:p w14:paraId="1E56BBFA" w14:textId="77777777" w:rsidR="00487057" w:rsidRPr="00487057" w:rsidRDefault="00487057" w:rsidP="00487057">
            <w:pPr>
              <w:contextualSpacing/>
              <w:jc w:val="both"/>
              <w:rPr>
                <w:color w:val="000000" w:themeColor="text1"/>
                <w:sz w:val="28"/>
                <w:szCs w:val="28"/>
                <w:lang w:eastAsia="ru-RU"/>
              </w:rPr>
            </w:pPr>
            <w:proofErr w:type="gramStart"/>
            <w:r w:rsidRPr="00487057">
              <w:rPr>
                <w:color w:val="000000" w:themeColor="text1"/>
                <w:sz w:val="28"/>
                <w:szCs w:val="28"/>
                <w:lang w:eastAsia="ru-RU"/>
              </w:rPr>
              <w:t>+,-</w:t>
            </w:r>
            <w:proofErr w:type="gramEnd"/>
            <w:r w:rsidRPr="00487057">
              <w:rPr>
                <w:color w:val="000000" w:themeColor="text1"/>
                <w:sz w:val="28"/>
                <w:szCs w:val="28"/>
                <w:lang w:eastAsia="ru-RU"/>
              </w:rPr>
              <w:t>36</w:t>
            </w:r>
          </w:p>
        </w:tc>
      </w:tr>
      <w:tr w:rsidR="00487057" w:rsidRPr="00487057" w14:paraId="1E5A2D93" w14:textId="77777777" w:rsidTr="00E521FC">
        <w:tc>
          <w:tcPr>
            <w:tcW w:w="4785" w:type="dxa"/>
            <w:vAlign w:val="center"/>
          </w:tcPr>
          <w:p w14:paraId="4E6D4201"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Подъем-опускание</w:t>
            </w:r>
          </w:p>
        </w:tc>
        <w:tc>
          <w:tcPr>
            <w:tcW w:w="1306" w:type="dxa"/>
          </w:tcPr>
          <w:p w14:paraId="5089FE8C" w14:textId="77777777" w:rsidR="00487057" w:rsidRPr="00487057" w:rsidRDefault="00487057" w:rsidP="00487057">
            <w:pPr>
              <w:contextualSpacing/>
              <w:jc w:val="both"/>
              <w:rPr>
                <w:color w:val="000000" w:themeColor="text1"/>
                <w:sz w:val="28"/>
                <w:szCs w:val="28"/>
                <w:lang w:eastAsia="ru-RU"/>
              </w:rPr>
            </w:pPr>
          </w:p>
        </w:tc>
        <w:tc>
          <w:tcPr>
            <w:tcW w:w="3324" w:type="dxa"/>
          </w:tcPr>
          <w:p w14:paraId="58F73286"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Гидропривод</w:t>
            </w:r>
          </w:p>
        </w:tc>
      </w:tr>
      <w:tr w:rsidR="00487057" w:rsidRPr="00487057" w14:paraId="396C3CF8" w14:textId="77777777" w:rsidTr="00E521FC">
        <w:tc>
          <w:tcPr>
            <w:tcW w:w="4785" w:type="dxa"/>
            <w:vAlign w:val="center"/>
          </w:tcPr>
          <w:p w14:paraId="049333A7"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Поворот</w:t>
            </w:r>
          </w:p>
        </w:tc>
        <w:tc>
          <w:tcPr>
            <w:tcW w:w="1306" w:type="dxa"/>
          </w:tcPr>
          <w:p w14:paraId="1E313994" w14:textId="77777777" w:rsidR="00487057" w:rsidRPr="00487057" w:rsidRDefault="00487057" w:rsidP="00487057">
            <w:pPr>
              <w:contextualSpacing/>
              <w:jc w:val="both"/>
              <w:rPr>
                <w:color w:val="000000" w:themeColor="text1"/>
                <w:sz w:val="28"/>
                <w:szCs w:val="28"/>
                <w:lang w:eastAsia="ru-RU"/>
              </w:rPr>
            </w:pPr>
          </w:p>
        </w:tc>
        <w:tc>
          <w:tcPr>
            <w:tcW w:w="3324" w:type="dxa"/>
          </w:tcPr>
          <w:p w14:paraId="617AA72C"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Гидропривод</w:t>
            </w:r>
          </w:p>
        </w:tc>
      </w:tr>
      <w:tr w:rsidR="00487057" w:rsidRPr="00487057" w14:paraId="6899A542" w14:textId="77777777" w:rsidTr="00E521FC">
        <w:tc>
          <w:tcPr>
            <w:tcW w:w="4785" w:type="dxa"/>
            <w:vAlign w:val="center"/>
          </w:tcPr>
          <w:p w14:paraId="086BC4D9"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Привод подъёма-опускания отвала</w:t>
            </w:r>
          </w:p>
        </w:tc>
        <w:tc>
          <w:tcPr>
            <w:tcW w:w="1306" w:type="dxa"/>
          </w:tcPr>
          <w:p w14:paraId="296B68A3" w14:textId="77777777" w:rsidR="00487057" w:rsidRPr="00487057" w:rsidRDefault="00487057" w:rsidP="00487057">
            <w:pPr>
              <w:contextualSpacing/>
              <w:jc w:val="both"/>
              <w:rPr>
                <w:color w:val="000000" w:themeColor="text1"/>
                <w:sz w:val="28"/>
                <w:szCs w:val="28"/>
                <w:lang w:eastAsia="ru-RU"/>
              </w:rPr>
            </w:pPr>
          </w:p>
        </w:tc>
        <w:tc>
          <w:tcPr>
            <w:tcW w:w="3324" w:type="dxa"/>
          </w:tcPr>
          <w:p w14:paraId="189A0AB6"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Гидравлический, за счет гидроцилиндра двойного</w:t>
            </w:r>
            <w:r w:rsidRPr="00487057">
              <w:rPr>
                <w:color w:val="000000" w:themeColor="text1"/>
                <w:sz w:val="28"/>
                <w:szCs w:val="28"/>
                <w:lang w:eastAsia="ru-RU"/>
              </w:rPr>
              <w:br/>
              <w:t>действия с гидрозамком</w:t>
            </w:r>
          </w:p>
        </w:tc>
      </w:tr>
      <w:tr w:rsidR="00487057" w:rsidRPr="00487057" w14:paraId="29630478" w14:textId="77777777" w:rsidTr="00E521FC">
        <w:tc>
          <w:tcPr>
            <w:tcW w:w="4785" w:type="dxa"/>
            <w:vAlign w:val="center"/>
          </w:tcPr>
          <w:p w14:paraId="6965B735" w14:textId="77777777" w:rsidR="00487057" w:rsidRPr="00487057" w:rsidRDefault="00487057" w:rsidP="00487057">
            <w:pPr>
              <w:contextualSpacing/>
              <w:jc w:val="both"/>
              <w:rPr>
                <w:bCs/>
                <w:color w:val="000000" w:themeColor="text1"/>
                <w:sz w:val="28"/>
                <w:szCs w:val="28"/>
                <w:lang w:eastAsia="ru-RU"/>
              </w:rPr>
            </w:pPr>
            <w:r w:rsidRPr="00487057">
              <w:rPr>
                <w:color w:val="000000" w:themeColor="text1"/>
                <w:sz w:val="28"/>
                <w:szCs w:val="28"/>
                <w:lang w:eastAsia="ru-RU"/>
              </w:rPr>
              <w:t>Рабочая скорость при снегоочистке, км/ч</w:t>
            </w:r>
          </w:p>
        </w:tc>
        <w:tc>
          <w:tcPr>
            <w:tcW w:w="1306" w:type="dxa"/>
          </w:tcPr>
          <w:p w14:paraId="7E324B1C" w14:textId="77777777" w:rsidR="00487057" w:rsidRPr="00487057" w:rsidRDefault="00487057" w:rsidP="00487057">
            <w:pPr>
              <w:contextualSpacing/>
              <w:jc w:val="both"/>
              <w:rPr>
                <w:color w:val="000000" w:themeColor="text1"/>
                <w:sz w:val="28"/>
                <w:szCs w:val="28"/>
                <w:lang w:eastAsia="ru-RU"/>
              </w:rPr>
            </w:pPr>
          </w:p>
        </w:tc>
        <w:tc>
          <w:tcPr>
            <w:tcW w:w="3324" w:type="dxa"/>
          </w:tcPr>
          <w:p w14:paraId="6A786FB9" w14:textId="77777777" w:rsidR="00487057" w:rsidRPr="00487057" w:rsidRDefault="00487057" w:rsidP="00487057">
            <w:pPr>
              <w:contextualSpacing/>
              <w:jc w:val="both"/>
              <w:rPr>
                <w:color w:val="000000" w:themeColor="text1"/>
                <w:sz w:val="28"/>
                <w:szCs w:val="28"/>
                <w:lang w:val="en-US" w:eastAsia="ru-RU"/>
              </w:rPr>
            </w:pPr>
            <w:r w:rsidRPr="00487057">
              <w:rPr>
                <w:color w:val="000000" w:themeColor="text1"/>
                <w:sz w:val="28"/>
                <w:szCs w:val="28"/>
                <w:lang w:val="en-US" w:eastAsia="ru-RU"/>
              </w:rPr>
              <w:t>40</w:t>
            </w:r>
          </w:p>
        </w:tc>
      </w:tr>
      <w:tr w:rsidR="00487057" w:rsidRPr="00487057" w14:paraId="4FC04C28" w14:textId="77777777" w:rsidTr="00E521FC">
        <w:tc>
          <w:tcPr>
            <w:tcW w:w="9415" w:type="dxa"/>
            <w:gridSpan w:val="3"/>
          </w:tcPr>
          <w:p w14:paraId="56AF3786" w14:textId="77777777" w:rsidR="00487057" w:rsidRPr="00487057" w:rsidRDefault="00487057" w:rsidP="00487057">
            <w:pPr>
              <w:contextualSpacing/>
              <w:jc w:val="both"/>
              <w:rPr>
                <w:b/>
                <w:color w:val="000000" w:themeColor="text1"/>
                <w:sz w:val="28"/>
                <w:szCs w:val="28"/>
                <w:lang w:eastAsia="ru-RU"/>
              </w:rPr>
            </w:pPr>
            <w:r w:rsidRPr="00487057">
              <w:rPr>
                <w:b/>
                <w:bCs/>
                <w:color w:val="000000" w:themeColor="text1"/>
                <w:sz w:val="28"/>
                <w:szCs w:val="28"/>
                <w:lang w:eastAsia="ru-RU"/>
              </w:rPr>
              <w:t>Оборудование для распределения противогололедных материалов (</w:t>
            </w:r>
            <w:r w:rsidRPr="00487057">
              <w:rPr>
                <w:b/>
                <w:color w:val="000000" w:themeColor="text1"/>
                <w:sz w:val="28"/>
                <w:szCs w:val="28"/>
                <w:lang w:eastAsia="ru-RU"/>
              </w:rPr>
              <w:t>кузов (бункер) с цепным транспортером и разбрасывающим механизмом)</w:t>
            </w:r>
          </w:p>
          <w:p w14:paraId="1AF1F7E8" w14:textId="77777777" w:rsidR="00487057" w:rsidRPr="00487057" w:rsidRDefault="00487057" w:rsidP="00487057">
            <w:pPr>
              <w:contextualSpacing/>
              <w:jc w:val="both"/>
              <w:rPr>
                <w:b/>
                <w:color w:val="000000" w:themeColor="text1"/>
                <w:sz w:val="28"/>
                <w:szCs w:val="28"/>
                <w:lang w:eastAsia="ru-RU"/>
              </w:rPr>
            </w:pPr>
          </w:p>
        </w:tc>
      </w:tr>
      <w:tr w:rsidR="00487057" w:rsidRPr="00487057" w14:paraId="40E6FF2C" w14:textId="77777777" w:rsidTr="00E521FC">
        <w:tc>
          <w:tcPr>
            <w:tcW w:w="4785" w:type="dxa"/>
            <w:vAlign w:val="center"/>
          </w:tcPr>
          <w:p w14:paraId="1F36824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Бункер для твердого материала вместимостью, м3 </w:t>
            </w:r>
          </w:p>
        </w:tc>
        <w:tc>
          <w:tcPr>
            <w:tcW w:w="1306" w:type="dxa"/>
          </w:tcPr>
          <w:p w14:paraId="0931DA22"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889FE20"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3</w:t>
            </w:r>
          </w:p>
        </w:tc>
      </w:tr>
      <w:tr w:rsidR="00487057" w:rsidRPr="00487057" w14:paraId="2734ADE6" w14:textId="77777777" w:rsidTr="00E521FC">
        <w:tc>
          <w:tcPr>
            <w:tcW w:w="4785" w:type="dxa"/>
            <w:vAlign w:val="center"/>
          </w:tcPr>
          <w:p w14:paraId="78D803E3"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Материал бункера</w:t>
            </w:r>
          </w:p>
        </w:tc>
        <w:tc>
          <w:tcPr>
            <w:tcW w:w="1306" w:type="dxa"/>
          </w:tcPr>
          <w:p w14:paraId="121A118E"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0D203241"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Сталь</w:t>
            </w:r>
          </w:p>
        </w:tc>
      </w:tr>
      <w:tr w:rsidR="00487057" w:rsidRPr="00487057" w14:paraId="62C05717" w14:textId="77777777" w:rsidTr="00E521FC">
        <w:tc>
          <w:tcPr>
            <w:tcW w:w="4785" w:type="dxa"/>
            <w:vAlign w:val="center"/>
          </w:tcPr>
          <w:p w14:paraId="2B001291"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Разбрасыватель</w:t>
            </w:r>
          </w:p>
        </w:tc>
        <w:tc>
          <w:tcPr>
            <w:tcW w:w="1306" w:type="dxa"/>
          </w:tcPr>
          <w:p w14:paraId="3CD51F7D"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725DDF1"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51A2323C" w14:textId="77777777" w:rsidTr="00E521FC">
        <w:tc>
          <w:tcPr>
            <w:tcW w:w="4785" w:type="dxa"/>
            <w:vAlign w:val="center"/>
          </w:tcPr>
          <w:p w14:paraId="07DA06D1" w14:textId="77C0B23E"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Диаметр разбрасывающего диска</w:t>
            </w:r>
            <w:r w:rsidR="00DB65D2">
              <w:rPr>
                <w:color w:val="000000" w:themeColor="text1"/>
                <w:sz w:val="28"/>
                <w:szCs w:val="28"/>
                <w:lang w:eastAsia="ru-RU"/>
              </w:rPr>
              <w:t xml:space="preserve">, </w:t>
            </w:r>
            <w:r w:rsidR="00BA617C">
              <w:rPr>
                <w:color w:val="000000" w:themeColor="text1"/>
                <w:sz w:val="28"/>
                <w:szCs w:val="28"/>
                <w:lang w:eastAsia="ru-RU"/>
              </w:rPr>
              <w:t>мм</w:t>
            </w:r>
          </w:p>
          <w:p w14:paraId="52444442" w14:textId="77777777" w:rsidR="00487057" w:rsidRPr="00487057" w:rsidRDefault="00487057" w:rsidP="00487057">
            <w:pPr>
              <w:contextualSpacing/>
              <w:jc w:val="both"/>
              <w:rPr>
                <w:b/>
                <w:color w:val="000000" w:themeColor="text1"/>
                <w:sz w:val="28"/>
                <w:szCs w:val="28"/>
                <w:lang w:eastAsia="ru-RU"/>
              </w:rPr>
            </w:pPr>
          </w:p>
        </w:tc>
        <w:tc>
          <w:tcPr>
            <w:tcW w:w="1306" w:type="dxa"/>
          </w:tcPr>
          <w:p w14:paraId="1FFB8AFE"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10100526"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530</w:t>
            </w:r>
          </w:p>
        </w:tc>
      </w:tr>
      <w:tr w:rsidR="00487057" w:rsidRPr="00487057" w14:paraId="50AC298D" w14:textId="77777777" w:rsidTr="00E521FC">
        <w:tc>
          <w:tcPr>
            <w:tcW w:w="4785" w:type="dxa"/>
            <w:vAlign w:val="center"/>
          </w:tcPr>
          <w:p w14:paraId="566E00D0"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Система регулировки ширины распределения</w:t>
            </w:r>
          </w:p>
        </w:tc>
        <w:tc>
          <w:tcPr>
            <w:tcW w:w="1306" w:type="dxa"/>
          </w:tcPr>
          <w:p w14:paraId="5521FD4F"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13FFA00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Гидромеханическая с помощью регуляторов расхода</w:t>
            </w:r>
          </w:p>
        </w:tc>
      </w:tr>
      <w:tr w:rsidR="00487057" w:rsidRPr="00487057" w14:paraId="164E0E7F" w14:textId="77777777" w:rsidTr="00E521FC">
        <w:tc>
          <w:tcPr>
            <w:tcW w:w="4785" w:type="dxa"/>
            <w:vAlign w:val="center"/>
          </w:tcPr>
          <w:p w14:paraId="77C2F8B6"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Плотность посыпки, диапазон, г/м2</w:t>
            </w:r>
          </w:p>
        </w:tc>
        <w:tc>
          <w:tcPr>
            <w:tcW w:w="1306" w:type="dxa"/>
          </w:tcPr>
          <w:p w14:paraId="0DCC4CF1"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71B05F89"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10 - 500</w:t>
            </w:r>
          </w:p>
        </w:tc>
      </w:tr>
      <w:tr w:rsidR="00487057" w:rsidRPr="00487057" w14:paraId="2E359DBC" w14:textId="77777777" w:rsidTr="00E521FC">
        <w:tc>
          <w:tcPr>
            <w:tcW w:w="4785" w:type="dxa"/>
            <w:vAlign w:val="center"/>
          </w:tcPr>
          <w:p w14:paraId="4B8EDE33"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Ширина направляющего желоба транспортера, мм </w:t>
            </w:r>
          </w:p>
        </w:tc>
        <w:tc>
          <w:tcPr>
            <w:tcW w:w="1306" w:type="dxa"/>
          </w:tcPr>
          <w:p w14:paraId="42EF2FFB"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6D1087C6"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500</w:t>
            </w:r>
          </w:p>
        </w:tc>
      </w:tr>
      <w:tr w:rsidR="00487057" w:rsidRPr="00487057" w14:paraId="55204D5D" w14:textId="77777777" w:rsidTr="00E521FC">
        <w:tc>
          <w:tcPr>
            <w:tcW w:w="4785" w:type="dxa"/>
            <w:vAlign w:val="center"/>
          </w:tcPr>
          <w:p w14:paraId="59F0F0DD" w14:textId="77777777" w:rsidR="00487057" w:rsidRPr="00487057" w:rsidRDefault="00487057" w:rsidP="00487057">
            <w:pPr>
              <w:contextualSpacing/>
              <w:jc w:val="both"/>
              <w:rPr>
                <w:color w:val="000000" w:themeColor="text1"/>
                <w:sz w:val="28"/>
                <w:szCs w:val="28"/>
                <w:lang w:val="en-US" w:eastAsia="ru-RU"/>
              </w:rPr>
            </w:pPr>
            <w:r w:rsidRPr="00487057">
              <w:rPr>
                <w:color w:val="000000" w:themeColor="text1"/>
                <w:sz w:val="28"/>
                <w:szCs w:val="28"/>
                <w:lang w:eastAsia="ru-RU"/>
              </w:rPr>
              <w:t>Тип привода транспортера</w:t>
            </w:r>
          </w:p>
        </w:tc>
        <w:tc>
          <w:tcPr>
            <w:tcW w:w="1306" w:type="dxa"/>
          </w:tcPr>
          <w:p w14:paraId="0B5537A3"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F442A86" w14:textId="7BA0108A"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Гидравлический, посредством высоко</w:t>
            </w:r>
            <w:r w:rsidRPr="00487057">
              <w:rPr>
                <w:color w:val="000000" w:themeColor="text1"/>
                <w:sz w:val="28"/>
                <w:szCs w:val="28"/>
                <w:lang w:eastAsia="ru-RU"/>
              </w:rPr>
              <w:br/>
              <w:t>моментного</w:t>
            </w:r>
            <w:r w:rsidR="006B3730">
              <w:rPr>
                <w:color w:val="000000" w:themeColor="text1"/>
                <w:sz w:val="28"/>
                <w:szCs w:val="28"/>
                <w:lang w:eastAsia="ru-RU"/>
              </w:rPr>
              <w:t xml:space="preserve"> </w:t>
            </w:r>
            <w:proofErr w:type="spellStart"/>
            <w:r w:rsidRPr="00487057">
              <w:rPr>
                <w:color w:val="000000" w:themeColor="text1"/>
                <w:sz w:val="28"/>
                <w:szCs w:val="28"/>
                <w:lang w:eastAsia="ru-RU"/>
              </w:rPr>
              <w:t>коническо</w:t>
            </w:r>
            <w:proofErr w:type="spellEnd"/>
            <w:r w:rsidRPr="00487057">
              <w:rPr>
                <w:color w:val="000000" w:themeColor="text1"/>
                <w:sz w:val="28"/>
                <w:szCs w:val="28"/>
                <w:lang w:eastAsia="ru-RU"/>
              </w:rPr>
              <w:t>-цилиндрического</w:t>
            </w:r>
            <w:r w:rsidRPr="00487057">
              <w:rPr>
                <w:color w:val="000000" w:themeColor="text1"/>
                <w:sz w:val="28"/>
                <w:szCs w:val="28"/>
                <w:lang w:eastAsia="ru-RU"/>
              </w:rPr>
              <w:br/>
              <w:t>редуктора</w:t>
            </w:r>
          </w:p>
        </w:tc>
      </w:tr>
      <w:tr w:rsidR="00487057" w:rsidRPr="00487057" w14:paraId="140D1635" w14:textId="77777777" w:rsidTr="00E521FC">
        <w:tc>
          <w:tcPr>
            <w:tcW w:w="9415" w:type="dxa"/>
            <w:gridSpan w:val="3"/>
          </w:tcPr>
          <w:p w14:paraId="5344DE32"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Оборудование щеточное (щетка межбазовая)</w:t>
            </w:r>
          </w:p>
        </w:tc>
      </w:tr>
      <w:tr w:rsidR="00487057" w:rsidRPr="00487057" w14:paraId="6EB1D0B3" w14:textId="77777777" w:rsidTr="00E521FC">
        <w:tc>
          <w:tcPr>
            <w:tcW w:w="4785" w:type="dxa"/>
            <w:vAlign w:val="center"/>
          </w:tcPr>
          <w:p w14:paraId="5519B443"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Привод вращения щетки</w:t>
            </w:r>
          </w:p>
        </w:tc>
        <w:tc>
          <w:tcPr>
            <w:tcW w:w="1306" w:type="dxa"/>
          </w:tcPr>
          <w:p w14:paraId="56255358"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70FB2B1C"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гидравлический</w:t>
            </w:r>
          </w:p>
        </w:tc>
      </w:tr>
      <w:tr w:rsidR="00487057" w:rsidRPr="00487057" w14:paraId="1FF5560D" w14:textId="77777777" w:rsidTr="00E521FC">
        <w:tc>
          <w:tcPr>
            <w:tcW w:w="4785" w:type="dxa"/>
            <w:vAlign w:val="center"/>
          </w:tcPr>
          <w:p w14:paraId="36A042DD"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Привод подъёма-опускания щётки -</w:t>
            </w:r>
          </w:p>
        </w:tc>
        <w:tc>
          <w:tcPr>
            <w:tcW w:w="1306" w:type="dxa"/>
          </w:tcPr>
          <w:p w14:paraId="3D31D80D"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3C3A344E"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гидравлический</w:t>
            </w:r>
          </w:p>
        </w:tc>
      </w:tr>
      <w:tr w:rsidR="00487057" w:rsidRPr="00487057" w14:paraId="34D877C5" w14:textId="77777777" w:rsidTr="00E521FC">
        <w:tc>
          <w:tcPr>
            <w:tcW w:w="4785" w:type="dxa"/>
            <w:vAlign w:val="center"/>
          </w:tcPr>
          <w:p w14:paraId="21F2EFAA"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Устройство, предотвращающее</w:t>
            </w:r>
            <w:r w:rsidRPr="00487057">
              <w:rPr>
                <w:color w:val="000000" w:themeColor="text1"/>
                <w:sz w:val="28"/>
                <w:szCs w:val="28"/>
                <w:lang w:eastAsia="ru-RU"/>
              </w:rPr>
              <w:br/>
              <w:t>колебания щетки при работе</w:t>
            </w:r>
          </w:p>
        </w:tc>
        <w:tc>
          <w:tcPr>
            <w:tcW w:w="1306" w:type="dxa"/>
          </w:tcPr>
          <w:p w14:paraId="7FE11669"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7925A92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48BABA82" w14:textId="77777777" w:rsidTr="00E521FC">
        <w:tc>
          <w:tcPr>
            <w:tcW w:w="4785" w:type="dxa"/>
            <w:vAlign w:val="center"/>
          </w:tcPr>
          <w:p w14:paraId="6F77989B"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Кожух для защиты элементов шасси</w:t>
            </w:r>
            <w:r w:rsidRPr="00487057">
              <w:rPr>
                <w:color w:val="000000" w:themeColor="text1"/>
                <w:sz w:val="28"/>
                <w:szCs w:val="28"/>
                <w:lang w:eastAsia="ru-RU"/>
              </w:rPr>
              <w:br/>
              <w:t>от попадания грязи</w:t>
            </w:r>
          </w:p>
        </w:tc>
        <w:tc>
          <w:tcPr>
            <w:tcW w:w="1306" w:type="dxa"/>
          </w:tcPr>
          <w:p w14:paraId="5A265C8E"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0CB9A34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Наличие</w:t>
            </w:r>
          </w:p>
        </w:tc>
      </w:tr>
      <w:tr w:rsidR="00487057" w:rsidRPr="00487057" w14:paraId="4ABA3FAC" w14:textId="77777777" w:rsidTr="00E521FC">
        <w:tc>
          <w:tcPr>
            <w:tcW w:w="4785" w:type="dxa"/>
            <w:vAlign w:val="center"/>
          </w:tcPr>
          <w:p w14:paraId="3E91D888"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Рабочая ширина, мм</w:t>
            </w:r>
          </w:p>
        </w:tc>
        <w:tc>
          <w:tcPr>
            <w:tcW w:w="1306" w:type="dxa"/>
          </w:tcPr>
          <w:p w14:paraId="7C2CA1EF" w14:textId="77777777" w:rsidR="00487057" w:rsidRPr="00487057" w:rsidRDefault="00487057" w:rsidP="00487057">
            <w:pPr>
              <w:contextualSpacing/>
              <w:jc w:val="both"/>
              <w:rPr>
                <w:color w:val="000000" w:themeColor="text1"/>
                <w:sz w:val="28"/>
                <w:szCs w:val="28"/>
                <w:lang w:eastAsia="ru-RU"/>
              </w:rPr>
            </w:pPr>
            <w:r w:rsidRPr="00487057">
              <w:rPr>
                <w:b/>
                <w:color w:val="000000" w:themeColor="text1"/>
                <w:sz w:val="28"/>
                <w:szCs w:val="28"/>
                <w:lang w:eastAsia="ru-RU"/>
              </w:rPr>
              <w:t>не менее</w:t>
            </w:r>
          </w:p>
        </w:tc>
        <w:tc>
          <w:tcPr>
            <w:tcW w:w="3324" w:type="dxa"/>
            <w:vAlign w:val="center"/>
          </w:tcPr>
          <w:p w14:paraId="574D476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2000 </w:t>
            </w:r>
          </w:p>
        </w:tc>
      </w:tr>
      <w:tr w:rsidR="00487057" w:rsidRPr="00487057" w14:paraId="68762D16" w14:textId="77777777" w:rsidTr="00E521FC">
        <w:tc>
          <w:tcPr>
            <w:tcW w:w="4785" w:type="dxa"/>
            <w:vAlign w:val="center"/>
          </w:tcPr>
          <w:p w14:paraId="662974DC"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lastRenderedPageBreak/>
              <w:t>Диаметр ворса щётки/внутренний</w:t>
            </w:r>
            <w:r w:rsidRPr="00487057">
              <w:rPr>
                <w:color w:val="000000" w:themeColor="text1"/>
                <w:sz w:val="28"/>
                <w:szCs w:val="28"/>
                <w:lang w:eastAsia="ru-RU"/>
              </w:rPr>
              <w:br/>
              <w:t>диаметр диска, мм</w:t>
            </w:r>
          </w:p>
        </w:tc>
        <w:tc>
          <w:tcPr>
            <w:tcW w:w="1306" w:type="dxa"/>
          </w:tcPr>
          <w:p w14:paraId="5F7511C8"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29381B25"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450/120   </w:t>
            </w:r>
          </w:p>
        </w:tc>
      </w:tr>
      <w:tr w:rsidR="00487057" w:rsidRPr="00487057" w14:paraId="688D320E" w14:textId="77777777" w:rsidTr="00E521FC">
        <w:tc>
          <w:tcPr>
            <w:tcW w:w="4785" w:type="dxa"/>
            <w:vAlign w:val="center"/>
          </w:tcPr>
          <w:p w14:paraId="18AC8C3F"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Диаметр вала щетки, мм </w:t>
            </w:r>
          </w:p>
        </w:tc>
        <w:tc>
          <w:tcPr>
            <w:tcW w:w="1306" w:type="dxa"/>
          </w:tcPr>
          <w:p w14:paraId="2E8D0BE7"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740E6D8A"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 xml:space="preserve">120 </w:t>
            </w:r>
          </w:p>
        </w:tc>
      </w:tr>
      <w:tr w:rsidR="00487057" w:rsidRPr="00487057" w14:paraId="21FC8952" w14:textId="77777777" w:rsidTr="00E521FC">
        <w:tc>
          <w:tcPr>
            <w:tcW w:w="4785" w:type="dxa"/>
            <w:vAlign w:val="center"/>
          </w:tcPr>
          <w:p w14:paraId="0BC624B9"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Материал ворса щетки</w:t>
            </w:r>
          </w:p>
        </w:tc>
        <w:tc>
          <w:tcPr>
            <w:tcW w:w="1306" w:type="dxa"/>
          </w:tcPr>
          <w:p w14:paraId="4B7B7452" w14:textId="77777777" w:rsidR="00487057" w:rsidRPr="00487057" w:rsidRDefault="00487057" w:rsidP="00487057">
            <w:pPr>
              <w:contextualSpacing/>
              <w:jc w:val="both"/>
              <w:rPr>
                <w:color w:val="000000" w:themeColor="text1"/>
                <w:sz w:val="28"/>
                <w:szCs w:val="28"/>
                <w:lang w:eastAsia="ru-RU"/>
              </w:rPr>
            </w:pPr>
          </w:p>
        </w:tc>
        <w:tc>
          <w:tcPr>
            <w:tcW w:w="3324" w:type="dxa"/>
            <w:vAlign w:val="center"/>
          </w:tcPr>
          <w:p w14:paraId="5A2A4095" w14:textId="77777777" w:rsidR="00487057" w:rsidRPr="00487057" w:rsidRDefault="00487057" w:rsidP="00487057">
            <w:pPr>
              <w:contextualSpacing/>
              <w:jc w:val="both"/>
              <w:rPr>
                <w:color w:val="000000" w:themeColor="text1"/>
                <w:sz w:val="28"/>
                <w:szCs w:val="28"/>
                <w:lang w:eastAsia="ru-RU"/>
              </w:rPr>
            </w:pPr>
            <w:r w:rsidRPr="00487057">
              <w:rPr>
                <w:color w:val="000000" w:themeColor="text1"/>
                <w:sz w:val="28"/>
                <w:szCs w:val="28"/>
                <w:lang w:eastAsia="ru-RU"/>
              </w:rPr>
              <w:t>Полипропилен</w:t>
            </w:r>
          </w:p>
        </w:tc>
      </w:tr>
    </w:tbl>
    <w:p w14:paraId="702CC58F" w14:textId="77777777" w:rsidR="00487057" w:rsidRPr="00487057" w:rsidRDefault="00487057" w:rsidP="00487057">
      <w:pPr>
        <w:contextualSpacing/>
        <w:jc w:val="both"/>
        <w:rPr>
          <w:color w:val="000000" w:themeColor="text1"/>
          <w:sz w:val="28"/>
          <w:szCs w:val="28"/>
          <w:lang w:eastAsia="ru-RU"/>
        </w:rPr>
      </w:pPr>
    </w:p>
    <w:p w14:paraId="1DF5290B" w14:textId="77777777" w:rsidR="00343144" w:rsidRDefault="00343144">
      <w:pPr>
        <w:contextualSpacing/>
        <w:jc w:val="both"/>
        <w:rPr>
          <w:b/>
          <w:color w:val="000000" w:themeColor="text1"/>
          <w:sz w:val="28"/>
          <w:szCs w:val="28"/>
        </w:rPr>
      </w:pPr>
    </w:p>
    <w:p w14:paraId="613453F9" w14:textId="318725ED" w:rsidR="00343144" w:rsidRDefault="00343144">
      <w:pPr>
        <w:pStyle w:val="ConsNormal"/>
        <w:ind w:firstLine="0"/>
        <w:jc w:val="both"/>
        <w:rPr>
          <w:rFonts w:ascii="Times New Roman" w:hAnsi="Times New Roman" w:cs="Times New Roman"/>
          <w:color w:val="000000" w:themeColor="text1"/>
          <w:sz w:val="28"/>
          <w:szCs w:val="28"/>
          <w:lang w:eastAsia="ru-RU"/>
        </w:rPr>
      </w:pPr>
    </w:p>
    <w:p w14:paraId="28C6B59D" w14:textId="6A320A92" w:rsidR="00487057" w:rsidRDefault="00487057">
      <w:pPr>
        <w:pStyle w:val="ConsNormal"/>
        <w:ind w:firstLine="0"/>
        <w:jc w:val="both"/>
        <w:rPr>
          <w:rFonts w:ascii="Times New Roman" w:hAnsi="Times New Roman" w:cs="Times New Roman"/>
          <w:color w:val="000000" w:themeColor="text1"/>
          <w:sz w:val="28"/>
          <w:szCs w:val="28"/>
          <w:lang w:eastAsia="ru-RU"/>
        </w:rPr>
      </w:pPr>
    </w:p>
    <w:p w14:paraId="1CCC6845" w14:textId="68C8E1C0" w:rsidR="00487057" w:rsidRDefault="00487057">
      <w:pPr>
        <w:pStyle w:val="ConsNormal"/>
        <w:ind w:firstLine="0"/>
        <w:jc w:val="both"/>
        <w:rPr>
          <w:rFonts w:ascii="Times New Roman" w:hAnsi="Times New Roman" w:cs="Times New Roman"/>
          <w:color w:val="000000" w:themeColor="text1"/>
          <w:sz w:val="28"/>
          <w:szCs w:val="28"/>
          <w:lang w:eastAsia="ru-RU"/>
        </w:rPr>
      </w:pPr>
    </w:p>
    <w:p w14:paraId="7D8975E9" w14:textId="1D7D72D1" w:rsidR="00487057" w:rsidRDefault="00487057">
      <w:pPr>
        <w:pStyle w:val="ConsNormal"/>
        <w:ind w:firstLine="0"/>
        <w:jc w:val="both"/>
        <w:rPr>
          <w:rFonts w:ascii="Times New Roman" w:hAnsi="Times New Roman" w:cs="Times New Roman"/>
          <w:color w:val="000000" w:themeColor="text1"/>
          <w:sz w:val="28"/>
          <w:szCs w:val="28"/>
          <w:lang w:eastAsia="ru-RU"/>
        </w:rPr>
      </w:pPr>
    </w:p>
    <w:p w14:paraId="70AA8979" w14:textId="5968E715" w:rsidR="00487057" w:rsidRDefault="00487057">
      <w:pPr>
        <w:pStyle w:val="ConsNormal"/>
        <w:ind w:firstLine="0"/>
        <w:jc w:val="both"/>
        <w:rPr>
          <w:rFonts w:ascii="Times New Roman" w:hAnsi="Times New Roman" w:cs="Times New Roman"/>
          <w:color w:val="000000" w:themeColor="text1"/>
          <w:sz w:val="28"/>
          <w:szCs w:val="28"/>
          <w:lang w:eastAsia="ru-RU"/>
        </w:rPr>
      </w:pPr>
    </w:p>
    <w:p w14:paraId="287601D9" w14:textId="5231A6EA" w:rsidR="00487057" w:rsidRDefault="00487057">
      <w:pPr>
        <w:pStyle w:val="ConsNormal"/>
        <w:ind w:firstLine="0"/>
        <w:jc w:val="both"/>
        <w:rPr>
          <w:rFonts w:ascii="Times New Roman" w:hAnsi="Times New Roman" w:cs="Times New Roman"/>
          <w:color w:val="000000" w:themeColor="text1"/>
          <w:sz w:val="28"/>
          <w:szCs w:val="28"/>
          <w:lang w:eastAsia="ru-RU"/>
        </w:rPr>
      </w:pPr>
    </w:p>
    <w:p w14:paraId="55DD4AFA" w14:textId="25924F35" w:rsidR="00487057" w:rsidRDefault="00487057">
      <w:pPr>
        <w:pStyle w:val="ConsNormal"/>
        <w:ind w:firstLine="0"/>
        <w:jc w:val="both"/>
        <w:rPr>
          <w:rFonts w:ascii="Times New Roman" w:hAnsi="Times New Roman" w:cs="Times New Roman"/>
          <w:color w:val="000000" w:themeColor="text1"/>
          <w:sz w:val="28"/>
          <w:szCs w:val="28"/>
          <w:lang w:eastAsia="ru-RU"/>
        </w:rPr>
      </w:pPr>
    </w:p>
    <w:p w14:paraId="78F57DCA" w14:textId="7CE7B0E8" w:rsidR="00487057" w:rsidRDefault="00487057">
      <w:pPr>
        <w:pStyle w:val="ConsNormal"/>
        <w:ind w:firstLine="0"/>
        <w:jc w:val="both"/>
        <w:rPr>
          <w:rFonts w:ascii="Times New Roman" w:hAnsi="Times New Roman" w:cs="Times New Roman"/>
          <w:color w:val="000000" w:themeColor="text1"/>
          <w:sz w:val="28"/>
          <w:szCs w:val="28"/>
          <w:lang w:eastAsia="ru-RU"/>
        </w:rPr>
      </w:pPr>
    </w:p>
    <w:p w14:paraId="5F7A9E4E" w14:textId="7E17F112" w:rsidR="00487057" w:rsidRDefault="00487057">
      <w:pPr>
        <w:pStyle w:val="ConsNormal"/>
        <w:ind w:firstLine="0"/>
        <w:jc w:val="both"/>
        <w:rPr>
          <w:rFonts w:ascii="Times New Roman" w:hAnsi="Times New Roman" w:cs="Times New Roman"/>
          <w:color w:val="000000" w:themeColor="text1"/>
          <w:sz w:val="28"/>
          <w:szCs w:val="28"/>
          <w:lang w:eastAsia="ru-RU"/>
        </w:rPr>
      </w:pPr>
    </w:p>
    <w:p w14:paraId="77883E77" w14:textId="40D1500B" w:rsidR="00487057" w:rsidRDefault="00487057">
      <w:pPr>
        <w:pStyle w:val="ConsNormal"/>
        <w:ind w:firstLine="0"/>
        <w:jc w:val="both"/>
        <w:rPr>
          <w:rFonts w:ascii="Times New Roman" w:hAnsi="Times New Roman" w:cs="Times New Roman"/>
          <w:color w:val="000000" w:themeColor="text1"/>
          <w:sz w:val="28"/>
          <w:szCs w:val="28"/>
          <w:lang w:eastAsia="ru-RU"/>
        </w:rPr>
      </w:pPr>
    </w:p>
    <w:p w14:paraId="38F896BB" w14:textId="33BB4A84" w:rsidR="00487057" w:rsidRDefault="00487057">
      <w:pPr>
        <w:pStyle w:val="ConsNormal"/>
        <w:ind w:firstLine="0"/>
        <w:jc w:val="both"/>
        <w:rPr>
          <w:rFonts w:ascii="Times New Roman" w:hAnsi="Times New Roman" w:cs="Times New Roman"/>
          <w:color w:val="000000" w:themeColor="text1"/>
          <w:sz w:val="28"/>
          <w:szCs w:val="28"/>
          <w:lang w:eastAsia="ru-RU"/>
        </w:rPr>
      </w:pPr>
    </w:p>
    <w:p w14:paraId="332687D7" w14:textId="68360D6F" w:rsidR="00487057" w:rsidRDefault="00487057">
      <w:pPr>
        <w:pStyle w:val="ConsNormal"/>
        <w:ind w:firstLine="0"/>
        <w:jc w:val="both"/>
        <w:rPr>
          <w:rFonts w:ascii="Times New Roman" w:hAnsi="Times New Roman" w:cs="Times New Roman"/>
          <w:color w:val="000000" w:themeColor="text1"/>
          <w:sz w:val="28"/>
          <w:szCs w:val="28"/>
          <w:lang w:eastAsia="ru-RU"/>
        </w:rPr>
      </w:pPr>
    </w:p>
    <w:p w14:paraId="7CAE3C5A" w14:textId="434E5184" w:rsidR="00487057" w:rsidRDefault="00487057">
      <w:pPr>
        <w:pStyle w:val="ConsNormal"/>
        <w:ind w:firstLine="0"/>
        <w:jc w:val="both"/>
        <w:rPr>
          <w:rFonts w:ascii="Times New Roman" w:hAnsi="Times New Roman" w:cs="Times New Roman"/>
          <w:color w:val="000000" w:themeColor="text1"/>
          <w:sz w:val="28"/>
          <w:szCs w:val="28"/>
          <w:lang w:eastAsia="ru-RU"/>
        </w:rPr>
      </w:pPr>
    </w:p>
    <w:p w14:paraId="2E9A0281" w14:textId="655EE8A0" w:rsidR="00487057" w:rsidRDefault="00487057">
      <w:pPr>
        <w:pStyle w:val="ConsNormal"/>
        <w:ind w:firstLine="0"/>
        <w:jc w:val="both"/>
        <w:rPr>
          <w:rFonts w:ascii="Times New Roman" w:hAnsi="Times New Roman" w:cs="Times New Roman"/>
          <w:color w:val="000000" w:themeColor="text1"/>
          <w:sz w:val="28"/>
          <w:szCs w:val="28"/>
          <w:lang w:eastAsia="ru-RU"/>
        </w:rPr>
      </w:pPr>
    </w:p>
    <w:p w14:paraId="050F3332" w14:textId="332BBC50" w:rsidR="00487057" w:rsidRDefault="00487057">
      <w:pPr>
        <w:pStyle w:val="ConsNormal"/>
        <w:ind w:firstLine="0"/>
        <w:jc w:val="both"/>
        <w:rPr>
          <w:rFonts w:ascii="Times New Roman" w:hAnsi="Times New Roman" w:cs="Times New Roman"/>
          <w:color w:val="000000" w:themeColor="text1"/>
          <w:sz w:val="28"/>
          <w:szCs w:val="28"/>
          <w:lang w:eastAsia="ru-RU"/>
        </w:rPr>
      </w:pPr>
    </w:p>
    <w:p w14:paraId="2FE416EA" w14:textId="5C4FDE48" w:rsidR="00487057" w:rsidRDefault="00487057">
      <w:pPr>
        <w:pStyle w:val="ConsNormal"/>
        <w:ind w:firstLine="0"/>
        <w:jc w:val="both"/>
        <w:rPr>
          <w:rFonts w:ascii="Times New Roman" w:hAnsi="Times New Roman" w:cs="Times New Roman"/>
          <w:color w:val="000000" w:themeColor="text1"/>
          <w:sz w:val="28"/>
          <w:szCs w:val="28"/>
          <w:lang w:eastAsia="ru-RU"/>
        </w:rPr>
      </w:pPr>
    </w:p>
    <w:p w14:paraId="7F0F50BC" w14:textId="099941AC" w:rsidR="00487057" w:rsidRDefault="00487057">
      <w:pPr>
        <w:pStyle w:val="ConsNormal"/>
        <w:ind w:firstLine="0"/>
        <w:jc w:val="both"/>
        <w:rPr>
          <w:rFonts w:ascii="Times New Roman" w:hAnsi="Times New Roman" w:cs="Times New Roman"/>
          <w:color w:val="000000" w:themeColor="text1"/>
          <w:sz w:val="28"/>
          <w:szCs w:val="28"/>
          <w:lang w:eastAsia="ru-RU"/>
        </w:rPr>
      </w:pPr>
    </w:p>
    <w:p w14:paraId="5779233F" w14:textId="5D4A17D4" w:rsidR="00487057" w:rsidRDefault="00487057">
      <w:pPr>
        <w:pStyle w:val="ConsNormal"/>
        <w:ind w:firstLine="0"/>
        <w:jc w:val="both"/>
        <w:rPr>
          <w:rFonts w:ascii="Times New Roman" w:hAnsi="Times New Roman" w:cs="Times New Roman"/>
          <w:color w:val="000000" w:themeColor="text1"/>
          <w:sz w:val="28"/>
          <w:szCs w:val="28"/>
          <w:lang w:eastAsia="ru-RU"/>
        </w:rPr>
      </w:pPr>
    </w:p>
    <w:p w14:paraId="7E810816" w14:textId="37203FA9" w:rsidR="00487057" w:rsidRDefault="00487057">
      <w:pPr>
        <w:pStyle w:val="ConsNormal"/>
        <w:ind w:firstLine="0"/>
        <w:jc w:val="both"/>
        <w:rPr>
          <w:rFonts w:ascii="Times New Roman" w:hAnsi="Times New Roman" w:cs="Times New Roman"/>
          <w:color w:val="000000" w:themeColor="text1"/>
          <w:sz w:val="28"/>
          <w:szCs w:val="28"/>
          <w:lang w:eastAsia="ru-RU"/>
        </w:rPr>
      </w:pPr>
    </w:p>
    <w:p w14:paraId="6B37000C" w14:textId="3809BB67" w:rsidR="00487057" w:rsidRDefault="00487057">
      <w:pPr>
        <w:pStyle w:val="ConsNormal"/>
        <w:ind w:firstLine="0"/>
        <w:jc w:val="both"/>
        <w:rPr>
          <w:rFonts w:ascii="Times New Roman" w:hAnsi="Times New Roman" w:cs="Times New Roman"/>
          <w:color w:val="000000" w:themeColor="text1"/>
          <w:sz w:val="28"/>
          <w:szCs w:val="28"/>
          <w:lang w:eastAsia="ru-RU"/>
        </w:rPr>
      </w:pPr>
    </w:p>
    <w:p w14:paraId="68673FBF" w14:textId="5C0580B7" w:rsidR="00487057" w:rsidRDefault="00487057">
      <w:pPr>
        <w:pStyle w:val="ConsNormal"/>
        <w:ind w:firstLine="0"/>
        <w:jc w:val="both"/>
        <w:rPr>
          <w:rFonts w:ascii="Times New Roman" w:hAnsi="Times New Roman" w:cs="Times New Roman"/>
          <w:color w:val="000000" w:themeColor="text1"/>
          <w:sz w:val="28"/>
          <w:szCs w:val="28"/>
          <w:lang w:eastAsia="ru-RU"/>
        </w:rPr>
      </w:pPr>
    </w:p>
    <w:p w14:paraId="5A27CFC2" w14:textId="445A392A" w:rsidR="00487057" w:rsidRDefault="00487057">
      <w:pPr>
        <w:pStyle w:val="ConsNormal"/>
        <w:ind w:firstLine="0"/>
        <w:jc w:val="both"/>
        <w:rPr>
          <w:rFonts w:ascii="Times New Roman" w:hAnsi="Times New Roman" w:cs="Times New Roman"/>
          <w:color w:val="000000" w:themeColor="text1"/>
          <w:sz w:val="28"/>
          <w:szCs w:val="28"/>
          <w:lang w:eastAsia="ru-RU"/>
        </w:rPr>
      </w:pPr>
    </w:p>
    <w:p w14:paraId="544FEB7B" w14:textId="1909A4C1" w:rsidR="00487057" w:rsidRDefault="00487057">
      <w:pPr>
        <w:pStyle w:val="ConsNormal"/>
        <w:ind w:firstLine="0"/>
        <w:jc w:val="both"/>
        <w:rPr>
          <w:rFonts w:ascii="Times New Roman" w:hAnsi="Times New Roman" w:cs="Times New Roman"/>
          <w:color w:val="000000" w:themeColor="text1"/>
          <w:sz w:val="28"/>
          <w:szCs w:val="28"/>
          <w:lang w:eastAsia="ru-RU"/>
        </w:rPr>
      </w:pPr>
    </w:p>
    <w:p w14:paraId="22023624" w14:textId="49E3B521" w:rsidR="00487057" w:rsidRDefault="00487057">
      <w:pPr>
        <w:pStyle w:val="ConsNormal"/>
        <w:ind w:firstLine="0"/>
        <w:jc w:val="both"/>
        <w:rPr>
          <w:rFonts w:ascii="Times New Roman" w:hAnsi="Times New Roman" w:cs="Times New Roman"/>
          <w:color w:val="000000" w:themeColor="text1"/>
          <w:sz w:val="28"/>
          <w:szCs w:val="28"/>
          <w:lang w:eastAsia="ru-RU"/>
        </w:rPr>
      </w:pPr>
    </w:p>
    <w:p w14:paraId="3FA899B7" w14:textId="421DDC72" w:rsidR="00487057" w:rsidRDefault="00487057">
      <w:pPr>
        <w:pStyle w:val="ConsNormal"/>
        <w:ind w:firstLine="0"/>
        <w:jc w:val="both"/>
        <w:rPr>
          <w:rFonts w:ascii="Times New Roman" w:hAnsi="Times New Roman" w:cs="Times New Roman"/>
          <w:color w:val="000000" w:themeColor="text1"/>
          <w:sz w:val="28"/>
          <w:szCs w:val="28"/>
          <w:lang w:eastAsia="ru-RU"/>
        </w:rPr>
      </w:pPr>
    </w:p>
    <w:p w14:paraId="0E9EC886" w14:textId="7C7F7E9D" w:rsidR="00487057" w:rsidRDefault="00487057">
      <w:pPr>
        <w:pStyle w:val="ConsNormal"/>
        <w:ind w:firstLine="0"/>
        <w:jc w:val="both"/>
        <w:rPr>
          <w:rFonts w:ascii="Times New Roman" w:hAnsi="Times New Roman" w:cs="Times New Roman"/>
          <w:color w:val="000000" w:themeColor="text1"/>
          <w:sz w:val="28"/>
          <w:szCs w:val="28"/>
          <w:lang w:eastAsia="ru-RU"/>
        </w:rPr>
      </w:pPr>
    </w:p>
    <w:p w14:paraId="4229473E" w14:textId="449EF941" w:rsidR="00487057" w:rsidRDefault="00487057">
      <w:pPr>
        <w:pStyle w:val="ConsNormal"/>
        <w:ind w:firstLine="0"/>
        <w:jc w:val="both"/>
        <w:rPr>
          <w:rFonts w:ascii="Times New Roman" w:hAnsi="Times New Roman" w:cs="Times New Roman"/>
          <w:color w:val="000000" w:themeColor="text1"/>
          <w:sz w:val="28"/>
          <w:szCs w:val="28"/>
          <w:lang w:eastAsia="ru-RU"/>
        </w:rPr>
      </w:pPr>
    </w:p>
    <w:p w14:paraId="21CD0363" w14:textId="5107BF76" w:rsidR="00487057" w:rsidRDefault="00487057">
      <w:pPr>
        <w:pStyle w:val="ConsNormal"/>
        <w:ind w:firstLine="0"/>
        <w:jc w:val="both"/>
        <w:rPr>
          <w:rFonts w:ascii="Times New Roman" w:hAnsi="Times New Roman" w:cs="Times New Roman"/>
          <w:color w:val="000000" w:themeColor="text1"/>
          <w:sz w:val="28"/>
          <w:szCs w:val="28"/>
          <w:lang w:eastAsia="ru-RU"/>
        </w:rPr>
      </w:pPr>
    </w:p>
    <w:p w14:paraId="3148EB2F" w14:textId="55733154" w:rsidR="00487057" w:rsidRDefault="00487057">
      <w:pPr>
        <w:pStyle w:val="ConsNormal"/>
        <w:ind w:firstLine="0"/>
        <w:jc w:val="both"/>
        <w:rPr>
          <w:rFonts w:ascii="Times New Roman" w:hAnsi="Times New Roman" w:cs="Times New Roman"/>
          <w:color w:val="000000" w:themeColor="text1"/>
          <w:sz w:val="28"/>
          <w:szCs w:val="28"/>
          <w:lang w:eastAsia="ru-RU"/>
        </w:rPr>
      </w:pPr>
    </w:p>
    <w:p w14:paraId="3F3859C1" w14:textId="77DD5736" w:rsidR="00487057" w:rsidRDefault="00487057">
      <w:pPr>
        <w:pStyle w:val="ConsNormal"/>
        <w:ind w:firstLine="0"/>
        <w:jc w:val="both"/>
        <w:rPr>
          <w:rFonts w:ascii="Times New Roman" w:hAnsi="Times New Roman" w:cs="Times New Roman"/>
          <w:color w:val="000000" w:themeColor="text1"/>
          <w:sz w:val="28"/>
          <w:szCs w:val="28"/>
          <w:lang w:eastAsia="ru-RU"/>
        </w:rPr>
      </w:pPr>
    </w:p>
    <w:p w14:paraId="0167B8D1" w14:textId="0329E9B2" w:rsidR="00620EC0" w:rsidRDefault="00620EC0">
      <w:pPr>
        <w:pStyle w:val="ConsNormal"/>
        <w:ind w:firstLine="0"/>
        <w:jc w:val="both"/>
        <w:rPr>
          <w:rFonts w:ascii="Times New Roman" w:hAnsi="Times New Roman" w:cs="Times New Roman"/>
          <w:color w:val="000000" w:themeColor="text1"/>
          <w:sz w:val="28"/>
          <w:szCs w:val="28"/>
          <w:lang w:eastAsia="ru-RU"/>
        </w:rPr>
      </w:pPr>
    </w:p>
    <w:p w14:paraId="79F6F4E1" w14:textId="121D4F51" w:rsidR="00620EC0" w:rsidRDefault="00620EC0">
      <w:pPr>
        <w:pStyle w:val="ConsNormal"/>
        <w:ind w:firstLine="0"/>
        <w:jc w:val="both"/>
        <w:rPr>
          <w:rFonts w:ascii="Times New Roman" w:hAnsi="Times New Roman" w:cs="Times New Roman"/>
          <w:color w:val="000000" w:themeColor="text1"/>
          <w:sz w:val="28"/>
          <w:szCs w:val="28"/>
          <w:lang w:eastAsia="ru-RU"/>
        </w:rPr>
      </w:pPr>
    </w:p>
    <w:p w14:paraId="09788D0D" w14:textId="70C7EF28" w:rsidR="00620EC0" w:rsidRDefault="00620EC0">
      <w:pPr>
        <w:pStyle w:val="ConsNormal"/>
        <w:ind w:firstLine="0"/>
        <w:jc w:val="both"/>
        <w:rPr>
          <w:rFonts w:ascii="Times New Roman" w:hAnsi="Times New Roman" w:cs="Times New Roman"/>
          <w:color w:val="000000" w:themeColor="text1"/>
          <w:sz w:val="28"/>
          <w:szCs w:val="28"/>
          <w:lang w:eastAsia="ru-RU"/>
        </w:rPr>
      </w:pPr>
    </w:p>
    <w:p w14:paraId="49FF0AA8" w14:textId="77777777" w:rsidR="00620EC0" w:rsidRDefault="00620EC0">
      <w:pPr>
        <w:pStyle w:val="ConsNormal"/>
        <w:ind w:firstLine="0"/>
        <w:jc w:val="both"/>
        <w:rPr>
          <w:rFonts w:ascii="Times New Roman" w:hAnsi="Times New Roman" w:cs="Times New Roman"/>
          <w:color w:val="000000" w:themeColor="text1"/>
          <w:sz w:val="28"/>
          <w:szCs w:val="28"/>
          <w:lang w:eastAsia="ru-RU"/>
        </w:rPr>
      </w:pPr>
    </w:p>
    <w:p w14:paraId="4E6CACE2" w14:textId="3A31433A" w:rsidR="00487057" w:rsidRDefault="00487057">
      <w:pPr>
        <w:pStyle w:val="ConsNormal"/>
        <w:ind w:firstLine="0"/>
        <w:jc w:val="both"/>
        <w:rPr>
          <w:rFonts w:ascii="Times New Roman" w:hAnsi="Times New Roman" w:cs="Times New Roman"/>
          <w:color w:val="000000" w:themeColor="text1"/>
          <w:sz w:val="28"/>
          <w:szCs w:val="28"/>
          <w:lang w:eastAsia="ru-RU"/>
        </w:rPr>
      </w:pPr>
    </w:p>
    <w:p w14:paraId="0EECDBD8" w14:textId="2FBAA3CB" w:rsidR="00487057" w:rsidRDefault="00487057">
      <w:pPr>
        <w:pStyle w:val="ConsNormal"/>
        <w:ind w:firstLine="0"/>
        <w:jc w:val="both"/>
        <w:rPr>
          <w:rFonts w:ascii="Times New Roman" w:hAnsi="Times New Roman" w:cs="Times New Roman"/>
          <w:color w:val="000000" w:themeColor="text1"/>
          <w:sz w:val="28"/>
          <w:szCs w:val="28"/>
          <w:lang w:eastAsia="ru-RU"/>
        </w:rPr>
      </w:pPr>
    </w:p>
    <w:p w14:paraId="262A70AC" w14:textId="77777777" w:rsidR="00487057" w:rsidRDefault="00487057">
      <w:pPr>
        <w:pStyle w:val="ConsNormal"/>
        <w:ind w:firstLine="0"/>
        <w:jc w:val="both"/>
        <w:rPr>
          <w:rFonts w:ascii="Times New Roman" w:hAnsi="Times New Roman" w:cs="Times New Roman"/>
          <w:color w:val="000000" w:themeColor="text1"/>
          <w:sz w:val="28"/>
          <w:szCs w:val="28"/>
          <w:lang w:eastAsia="ru-RU"/>
        </w:rPr>
      </w:pPr>
    </w:p>
    <w:p w14:paraId="6949E628" w14:textId="77777777" w:rsidR="002E18D3" w:rsidRPr="00487057" w:rsidRDefault="002E18D3" w:rsidP="00487057">
      <w:pPr>
        <w:spacing w:after="120"/>
        <w:jc w:val="center"/>
        <w:outlineLvl w:val="0"/>
        <w:rPr>
          <w:b/>
          <w:bCs/>
          <w:sz w:val="32"/>
          <w:szCs w:val="32"/>
        </w:rPr>
      </w:pPr>
      <w:r w:rsidRPr="00F970CC">
        <w:rPr>
          <w:rFonts w:eastAsia="MS Mincho"/>
          <w:b/>
          <w:bCs/>
          <w:sz w:val="32"/>
          <w:szCs w:val="32"/>
        </w:rPr>
        <w:lastRenderedPageBreak/>
        <w:t>Раздел 5. Информационная карта</w:t>
      </w:r>
    </w:p>
    <w:p w14:paraId="127DA92D"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818CA12" w14:textId="77777777" w:rsidTr="004D6B74">
        <w:tc>
          <w:tcPr>
            <w:tcW w:w="426" w:type="dxa"/>
            <w:vAlign w:val="center"/>
          </w:tcPr>
          <w:p w14:paraId="79CFDE63" w14:textId="77777777" w:rsidR="002E18D3" w:rsidRPr="00F5735B" w:rsidRDefault="00F5735B" w:rsidP="00210F3B">
            <w:pPr>
              <w:pStyle w:val="Default"/>
              <w:jc w:val="center"/>
              <w:rPr>
                <w:b/>
                <w:color w:val="auto"/>
              </w:rPr>
            </w:pPr>
            <w:r>
              <w:rPr>
                <w:b/>
                <w:color w:val="auto"/>
              </w:rPr>
              <w:t>№</w:t>
            </w:r>
          </w:p>
        </w:tc>
        <w:tc>
          <w:tcPr>
            <w:tcW w:w="2126" w:type="dxa"/>
            <w:vAlign w:val="center"/>
          </w:tcPr>
          <w:p w14:paraId="36938143"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53D2C693" w14:textId="77777777" w:rsidR="002E18D3" w:rsidRPr="003C6269" w:rsidRDefault="002E18D3" w:rsidP="00210F3B">
            <w:pPr>
              <w:pStyle w:val="Default"/>
              <w:jc w:val="center"/>
              <w:rPr>
                <w:b/>
                <w:color w:val="auto"/>
              </w:rPr>
            </w:pPr>
            <w:r>
              <w:rPr>
                <w:b/>
                <w:color w:val="auto"/>
              </w:rPr>
              <w:t>Содержание</w:t>
            </w:r>
          </w:p>
        </w:tc>
      </w:tr>
      <w:tr w:rsidR="002E18D3" w:rsidRPr="00F86FAA" w14:paraId="155D65EF" w14:textId="77777777" w:rsidTr="004D6B74">
        <w:tc>
          <w:tcPr>
            <w:tcW w:w="426" w:type="dxa"/>
          </w:tcPr>
          <w:p w14:paraId="4A0CF81E"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6E978018"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451A19D2" w14:textId="74234125" w:rsidR="00624950" w:rsidRDefault="00343144">
            <w:pPr>
              <w:pStyle w:val="1a"/>
              <w:ind w:firstLine="397"/>
              <w:rPr>
                <w:sz w:val="24"/>
                <w:szCs w:val="24"/>
              </w:rPr>
            </w:pPr>
            <w:r>
              <w:rPr>
                <w:sz w:val="24"/>
                <w:szCs w:val="24"/>
              </w:rPr>
              <w:t xml:space="preserve">Открытый конкурс в электронной форме </w:t>
            </w:r>
            <w:r w:rsidR="008C3E50">
              <w:rPr>
                <w:sz w:val="24"/>
                <w:szCs w:val="24"/>
              </w:rPr>
              <w:br/>
            </w:r>
            <w:r>
              <w:rPr>
                <w:sz w:val="24"/>
                <w:szCs w:val="24"/>
              </w:rPr>
              <w:t>№ ОКэ-</w:t>
            </w:r>
            <w:r w:rsidR="008C3E50">
              <w:rPr>
                <w:sz w:val="24"/>
                <w:szCs w:val="24"/>
              </w:rPr>
              <w:t xml:space="preserve">ЦКПКЗ-25-0018 </w:t>
            </w:r>
            <w:r>
              <w:rPr>
                <w:sz w:val="24"/>
                <w:szCs w:val="24"/>
              </w:rPr>
              <w:t>по предмету закупки</w:t>
            </w:r>
            <w:r w:rsidR="008C3E50">
              <w:rPr>
                <w:sz w:val="24"/>
                <w:szCs w:val="24"/>
              </w:rPr>
              <w:t>:</w:t>
            </w:r>
            <w:r>
              <w:rPr>
                <w:sz w:val="24"/>
                <w:szCs w:val="24"/>
              </w:rPr>
              <w:t xml:space="preserve"> «</w:t>
            </w:r>
            <w:r w:rsidR="00C867E9">
              <w:rPr>
                <w:sz w:val="24"/>
                <w:szCs w:val="24"/>
              </w:rPr>
              <w:t>Приобретение</w:t>
            </w:r>
            <w:r>
              <w:rPr>
                <w:sz w:val="24"/>
                <w:szCs w:val="24"/>
              </w:rPr>
              <w:t xml:space="preserve">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p>
        </w:tc>
      </w:tr>
      <w:tr w:rsidR="00EF2E59" w:rsidRPr="00F86FAA" w14:paraId="15F20359" w14:textId="77777777" w:rsidTr="004D6B74">
        <w:tc>
          <w:tcPr>
            <w:tcW w:w="426" w:type="dxa"/>
          </w:tcPr>
          <w:p w14:paraId="3B1C30BB"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43864489"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1000401" w14:textId="77777777" w:rsidR="00624950" w:rsidRDefault="0034314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8A651BC" w14:textId="77777777" w:rsidR="00C867E9" w:rsidRDefault="00343144">
            <w:pPr>
              <w:pStyle w:val="1a"/>
              <w:ind w:firstLine="397"/>
              <w:rPr>
                <w:sz w:val="24"/>
                <w:szCs w:val="24"/>
              </w:rPr>
            </w:pPr>
            <w:r>
              <w:rPr>
                <w:sz w:val="24"/>
                <w:szCs w:val="24"/>
              </w:rPr>
              <w:t>- постоянная рабочая группа Конкурсной комиссии ПАО «ТрансКонтейнер»</w:t>
            </w:r>
          </w:p>
          <w:p w14:paraId="2F9A7C0E" w14:textId="77777777" w:rsidR="00624950" w:rsidRDefault="00343144">
            <w:pPr>
              <w:pStyle w:val="1a"/>
              <w:ind w:firstLine="397"/>
              <w:rPr>
                <w:sz w:val="24"/>
                <w:szCs w:val="24"/>
              </w:rPr>
            </w:pPr>
            <w:r>
              <w:rPr>
                <w:sz w:val="24"/>
                <w:szCs w:val="24"/>
              </w:rPr>
              <w:t xml:space="preserve">Адрес: Российская Федерация, 125047, г. Москва, Оружейный переулок, д. 19 </w:t>
            </w:r>
          </w:p>
          <w:p w14:paraId="4407213B" w14:textId="60694862" w:rsidR="00624950" w:rsidRDefault="00343144" w:rsidP="00487057">
            <w:pPr>
              <w:ind w:firstLine="397"/>
              <w:jc w:val="both"/>
            </w:pPr>
            <w:r w:rsidRPr="00F970CC">
              <w:t>Контактная информация Заказчика: тел. +7</w:t>
            </w:r>
            <w:r w:rsidR="00E521FC">
              <w:t xml:space="preserve"> </w:t>
            </w:r>
            <w:r w:rsidRPr="00F970CC">
              <w:t>(495)</w:t>
            </w:r>
            <w:r w:rsidR="00E521FC">
              <w:t xml:space="preserve"> </w:t>
            </w:r>
            <w:r w:rsidRPr="00F970CC">
              <w:t>788</w:t>
            </w:r>
            <w:r w:rsidR="00E521FC">
              <w:t>-</w:t>
            </w:r>
            <w:r w:rsidRPr="00F970CC">
              <w:t>1717</w:t>
            </w:r>
            <w:r w:rsidR="00E521FC">
              <w:t xml:space="preserve">, </w:t>
            </w:r>
            <w:r w:rsidR="00E521FC">
              <w:br/>
              <w:t xml:space="preserve">доб. </w:t>
            </w:r>
            <w:r w:rsidRPr="00F970CC">
              <w:t>14</w:t>
            </w:r>
            <w:r w:rsidR="00E521FC">
              <w:t>-</w:t>
            </w:r>
            <w:r w:rsidRPr="00F970CC">
              <w:t>78</w:t>
            </w:r>
            <w:r w:rsidR="000C76BD">
              <w:t>.</w:t>
            </w:r>
            <w:bookmarkStart w:id="42" w:name="_GoBack"/>
            <w:bookmarkEnd w:id="42"/>
          </w:p>
          <w:p w14:paraId="621AAA09" w14:textId="77777777" w:rsidR="006D49BC" w:rsidRDefault="006D49BC" w:rsidP="006D49BC">
            <w:pPr>
              <w:pStyle w:val="1a"/>
              <w:ind w:firstLine="397"/>
              <w:rPr>
                <w:sz w:val="24"/>
                <w:szCs w:val="24"/>
              </w:rPr>
            </w:pPr>
            <w:r>
              <w:rPr>
                <w:sz w:val="24"/>
                <w:szCs w:val="24"/>
              </w:rPr>
              <w:t>Контактное(</w:t>
            </w:r>
            <w:proofErr w:type="spellStart"/>
            <w:r>
              <w:rPr>
                <w:sz w:val="24"/>
                <w:szCs w:val="24"/>
              </w:rPr>
              <w:t>ые</w:t>
            </w:r>
            <w:proofErr w:type="spellEnd"/>
            <w:r>
              <w:rPr>
                <w:sz w:val="24"/>
                <w:szCs w:val="24"/>
              </w:rPr>
              <w:t>) лицо(а) Организатора:</w:t>
            </w:r>
          </w:p>
          <w:p w14:paraId="5495E7FF" w14:textId="3B7A4178" w:rsidR="006D49BC" w:rsidRPr="00F970CC" w:rsidRDefault="006D49BC" w:rsidP="006D49BC">
            <w:pPr>
              <w:ind w:firstLine="397"/>
              <w:jc w:val="both"/>
              <w:rPr>
                <w:rFonts w:ascii="Calibri" w:hAnsi="Calibri" w:cs="Calibri"/>
                <w:color w:val="000000"/>
                <w:sz w:val="22"/>
                <w:szCs w:val="22"/>
                <w:lang w:eastAsia="ru-RU"/>
              </w:rPr>
            </w:pPr>
            <w:r w:rsidRPr="007D112F">
              <w:t xml:space="preserve">тел. +7 (495) 788-1717 доб. 16-44, 16-43, 16-47 электронный адрес </w:t>
            </w:r>
            <w:hyperlink r:id="rId19" w:history="1">
              <w:r w:rsidRPr="007D112F">
                <w:rPr>
                  <w:rStyle w:val="a7"/>
                </w:rPr>
                <w:t>Zakupki-CKP@trcont.ru</w:t>
              </w:r>
            </w:hyperlink>
          </w:p>
        </w:tc>
      </w:tr>
      <w:tr w:rsidR="004762D6" w:rsidRPr="00F86FAA" w14:paraId="7DAA5A14" w14:textId="77777777" w:rsidTr="004D6B74">
        <w:tc>
          <w:tcPr>
            <w:tcW w:w="426" w:type="dxa"/>
          </w:tcPr>
          <w:p w14:paraId="00771B6B"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7463802E"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28395A47" w14:textId="77777777" w:rsidR="00624950" w:rsidRDefault="00343144">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w:t>
            </w:r>
          </w:p>
          <w:p w14:paraId="3B4914A9" w14:textId="7D6F586E" w:rsidR="00624950" w:rsidRDefault="00343144">
            <w:pPr>
              <w:pStyle w:val="1a"/>
              <w:ind w:firstLine="0"/>
              <w:rPr>
                <w:sz w:val="24"/>
                <w:szCs w:val="24"/>
                <w:highlight w:val="cyan"/>
              </w:rPr>
            </w:pPr>
            <w:r>
              <w:rPr>
                <w:sz w:val="24"/>
                <w:szCs w:val="24"/>
              </w:rPr>
              <w:t xml:space="preserve">Адрес: </w:t>
            </w:r>
            <w:r w:rsidR="00620EC0" w:rsidRPr="00620EC0">
              <w:rPr>
                <w:sz w:val="24"/>
                <w:szCs w:val="24"/>
              </w:rPr>
              <w:t>Российская Федерация, 125047, г. Москва, Оружейный переулок, д. 19</w:t>
            </w:r>
          </w:p>
        </w:tc>
      </w:tr>
      <w:tr w:rsidR="00FA3C13" w:rsidRPr="00F86FAA" w14:paraId="2A5784FF" w14:textId="77777777" w:rsidTr="004D6B74">
        <w:tc>
          <w:tcPr>
            <w:tcW w:w="426" w:type="dxa"/>
          </w:tcPr>
          <w:p w14:paraId="0B4EA46F"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6306F0D7"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C5262FE"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1FAC598E"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1F467AA"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0839BEC0"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history="1">
              <w:r>
                <w:rPr>
                  <w:rStyle w:val="a7"/>
                  <w:sz w:val="24"/>
                  <w:szCs w:val="24"/>
                </w:rPr>
                <w:t>info@otc.ru</w:t>
              </w:r>
            </w:hyperlink>
          </w:p>
        </w:tc>
      </w:tr>
      <w:tr w:rsidR="002B6BE9" w:rsidRPr="00F86FAA" w14:paraId="589A0A34" w14:textId="77777777" w:rsidTr="004D6B74">
        <w:tc>
          <w:tcPr>
            <w:tcW w:w="426" w:type="dxa"/>
          </w:tcPr>
          <w:p w14:paraId="7A95FBC8"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66E91CFE"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180A2780" w14:textId="018093A6" w:rsidR="00624950" w:rsidRDefault="00343144">
            <w:pPr>
              <w:pStyle w:val="1a"/>
              <w:ind w:firstLine="397"/>
              <w:rPr>
                <w:sz w:val="24"/>
                <w:szCs w:val="24"/>
              </w:rPr>
            </w:pPr>
            <w:r>
              <w:rPr>
                <w:sz w:val="24"/>
                <w:szCs w:val="24"/>
              </w:rPr>
              <w:t>Начальная (максимальная) цена договора составляет 7</w:t>
            </w:r>
            <w:r w:rsidR="00F970CC">
              <w:rPr>
                <w:sz w:val="24"/>
                <w:szCs w:val="24"/>
              </w:rPr>
              <w:t> </w:t>
            </w:r>
            <w:r>
              <w:rPr>
                <w:sz w:val="24"/>
                <w:szCs w:val="24"/>
              </w:rPr>
              <w:t>220</w:t>
            </w:r>
            <w:r w:rsidR="00015D2D">
              <w:rPr>
                <w:sz w:val="24"/>
                <w:szCs w:val="24"/>
              </w:rPr>
              <w:t> </w:t>
            </w:r>
            <w:r>
              <w:rPr>
                <w:sz w:val="24"/>
                <w:szCs w:val="24"/>
              </w:rPr>
              <w:t>833</w:t>
            </w:r>
            <w:r w:rsidR="00015D2D">
              <w:rPr>
                <w:sz w:val="24"/>
                <w:szCs w:val="24"/>
              </w:rPr>
              <w:t>,33</w:t>
            </w:r>
            <w:r>
              <w:rPr>
                <w:sz w:val="24"/>
                <w:szCs w:val="24"/>
              </w:rPr>
              <w:t xml:space="preserve"> (семь миллионов двести двадцать тысяч восемьсот тридцать три) рубля 33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08525C26" w14:textId="77777777" w:rsidTr="004D6B74">
        <w:tc>
          <w:tcPr>
            <w:tcW w:w="426" w:type="dxa"/>
          </w:tcPr>
          <w:p w14:paraId="28864947"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42B60135"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5B5934FB" w14:textId="54F39F9F" w:rsidR="00624950" w:rsidRDefault="00343144">
            <w:pPr>
              <w:jc w:val="both"/>
              <w:rPr>
                <w:b/>
              </w:rPr>
            </w:pPr>
            <w:r w:rsidRPr="00444072">
              <w:t>«</w:t>
            </w:r>
            <w:r w:rsidR="00444072" w:rsidRPr="00444072">
              <w:t>11</w:t>
            </w:r>
            <w:r w:rsidRPr="00444072">
              <w:t xml:space="preserve">» </w:t>
            </w:r>
            <w:r w:rsidR="00444072" w:rsidRPr="00444072">
              <w:t>июля</w:t>
            </w:r>
            <w:r w:rsidRPr="00444072">
              <w:t xml:space="preserve"> 2025 г.</w:t>
            </w:r>
          </w:p>
        </w:tc>
      </w:tr>
      <w:tr w:rsidR="009E64D8" w:rsidRPr="00F86FAA" w14:paraId="655CA721" w14:textId="77777777" w:rsidTr="004D6B74">
        <w:tc>
          <w:tcPr>
            <w:tcW w:w="426" w:type="dxa"/>
          </w:tcPr>
          <w:p w14:paraId="5AA5E4E9"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294BA6F2"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65065C2" w14:textId="1352FAB0" w:rsidR="00624950" w:rsidRDefault="00343144">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44072">
              <w:rPr>
                <w:sz w:val="24"/>
                <w:szCs w:val="24"/>
              </w:rPr>
              <w:t>«</w:t>
            </w:r>
            <w:r w:rsidR="00444072" w:rsidRPr="00444072">
              <w:rPr>
                <w:sz w:val="24"/>
                <w:szCs w:val="24"/>
              </w:rPr>
              <w:t>25</w:t>
            </w:r>
            <w:r w:rsidRPr="00444072">
              <w:rPr>
                <w:sz w:val="24"/>
                <w:szCs w:val="24"/>
              </w:rPr>
              <w:t xml:space="preserve">» </w:t>
            </w:r>
            <w:r w:rsidR="00444072" w:rsidRPr="00444072">
              <w:rPr>
                <w:sz w:val="24"/>
                <w:szCs w:val="24"/>
              </w:rPr>
              <w:t xml:space="preserve">июля </w:t>
            </w:r>
            <w:r w:rsidRPr="00444072">
              <w:rPr>
                <w:sz w:val="24"/>
                <w:szCs w:val="24"/>
              </w:rPr>
              <w:t>2025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32A8A2A" w14:textId="77777777" w:rsidTr="004D6B74">
        <w:tc>
          <w:tcPr>
            <w:tcW w:w="426" w:type="dxa"/>
          </w:tcPr>
          <w:p w14:paraId="2E848D28"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2E280E26"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51B3A0BE" w14:textId="48AAD69E" w:rsidR="00624950" w:rsidRDefault="00343144">
            <w:pPr>
              <w:pStyle w:val="1a"/>
              <w:ind w:firstLine="397"/>
              <w:rPr>
                <w:sz w:val="24"/>
                <w:szCs w:val="24"/>
                <w:highlight w:val="cyan"/>
              </w:rPr>
            </w:pPr>
            <w:r>
              <w:rPr>
                <w:sz w:val="24"/>
                <w:szCs w:val="24"/>
              </w:rPr>
              <w:t>Рассмотрени</w:t>
            </w:r>
            <w:r w:rsidRPr="00ED567C">
              <w:rPr>
                <w:sz w:val="24"/>
                <w:szCs w:val="24"/>
              </w:rPr>
              <w:t>е, оценка и сопоставление Заявок состоится «</w:t>
            </w:r>
            <w:r w:rsidR="00ED567C" w:rsidRPr="00ED567C">
              <w:rPr>
                <w:sz w:val="24"/>
                <w:szCs w:val="24"/>
              </w:rPr>
              <w:t>29</w:t>
            </w:r>
            <w:r w:rsidRPr="00ED567C">
              <w:rPr>
                <w:sz w:val="24"/>
                <w:szCs w:val="24"/>
              </w:rPr>
              <w:t xml:space="preserve">» </w:t>
            </w:r>
            <w:r w:rsidR="00ED567C" w:rsidRPr="00ED567C">
              <w:rPr>
                <w:sz w:val="24"/>
                <w:szCs w:val="24"/>
              </w:rPr>
              <w:t>июля</w:t>
            </w:r>
            <w:r w:rsidRPr="00ED567C">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7FF0DC6" w14:textId="77777777" w:rsidTr="004D6B74">
        <w:tc>
          <w:tcPr>
            <w:tcW w:w="426" w:type="dxa"/>
          </w:tcPr>
          <w:p w14:paraId="420351BD"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14638978" w14:textId="77777777" w:rsidR="003E2C12" w:rsidRPr="00F86FAA" w:rsidRDefault="009830CC" w:rsidP="00210F3B">
            <w:pPr>
              <w:pStyle w:val="Default"/>
              <w:rPr>
                <w:b/>
                <w:color w:val="auto"/>
              </w:rPr>
            </w:pPr>
            <w:r>
              <w:rPr>
                <w:b/>
                <w:color w:val="auto"/>
              </w:rPr>
              <w:t>Подведение итогов</w:t>
            </w:r>
          </w:p>
        </w:tc>
        <w:tc>
          <w:tcPr>
            <w:tcW w:w="7200" w:type="dxa"/>
          </w:tcPr>
          <w:p w14:paraId="499D70D9" w14:textId="6096EB79" w:rsidR="00624950" w:rsidRDefault="00343144">
            <w:pPr>
              <w:pStyle w:val="1a"/>
              <w:ind w:firstLine="397"/>
              <w:rPr>
                <w:sz w:val="24"/>
                <w:szCs w:val="24"/>
                <w:highlight w:val="cyan"/>
              </w:rPr>
            </w:pPr>
            <w:r>
              <w:rPr>
                <w:sz w:val="24"/>
                <w:szCs w:val="24"/>
              </w:rPr>
              <w:t xml:space="preserve">Подведение итогов состоится не </w:t>
            </w:r>
            <w:r w:rsidRPr="00B35212">
              <w:rPr>
                <w:sz w:val="24"/>
                <w:szCs w:val="24"/>
              </w:rPr>
              <w:t xml:space="preserve">позднее </w:t>
            </w:r>
            <w:bookmarkStart w:id="43" w:name="OLE_LINK14"/>
            <w:bookmarkStart w:id="44" w:name="OLE_LINK15"/>
            <w:bookmarkStart w:id="45" w:name="OLE_LINK28"/>
            <w:r w:rsidRPr="00B35212">
              <w:rPr>
                <w:sz w:val="24"/>
                <w:szCs w:val="24"/>
              </w:rPr>
              <w:t>«</w:t>
            </w:r>
            <w:r w:rsidR="004E449E" w:rsidRPr="00B35212">
              <w:rPr>
                <w:sz w:val="24"/>
                <w:szCs w:val="24"/>
              </w:rPr>
              <w:t>13</w:t>
            </w:r>
            <w:r w:rsidRPr="00B35212">
              <w:rPr>
                <w:sz w:val="24"/>
                <w:szCs w:val="24"/>
              </w:rPr>
              <w:t xml:space="preserve">» </w:t>
            </w:r>
            <w:r w:rsidR="004E449E" w:rsidRPr="00B35212">
              <w:rPr>
                <w:sz w:val="24"/>
                <w:szCs w:val="24"/>
              </w:rPr>
              <w:t>августа</w:t>
            </w:r>
            <w:r w:rsidRPr="00B35212">
              <w:rPr>
                <w:sz w:val="24"/>
                <w:szCs w:val="24"/>
              </w:rPr>
              <w:t xml:space="preserve"> 2025 г. 14</w:t>
            </w:r>
            <w:r>
              <w:rPr>
                <w:sz w:val="24"/>
                <w:szCs w:val="24"/>
              </w:rPr>
              <w:t xml:space="preserve"> часов 00 минут</w:t>
            </w:r>
            <w:bookmarkEnd w:id="43"/>
            <w:bookmarkEnd w:id="44"/>
            <w:bookmarkEnd w:id="45"/>
            <w:r>
              <w:rPr>
                <w:sz w:val="24"/>
                <w:szCs w:val="24"/>
              </w:rPr>
              <w:t xml:space="preserve"> местного времени по адресу, указанному в пункте 3 Информационной карты.</w:t>
            </w:r>
          </w:p>
        </w:tc>
      </w:tr>
      <w:tr w:rsidR="00856650" w:rsidRPr="00F86FAA" w14:paraId="726C64B0" w14:textId="77777777" w:rsidTr="004D6B74">
        <w:tc>
          <w:tcPr>
            <w:tcW w:w="426" w:type="dxa"/>
          </w:tcPr>
          <w:p w14:paraId="4EC02FB5"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3DF3173C" w14:textId="77777777" w:rsidR="00856650" w:rsidRPr="00F86FAA" w:rsidRDefault="00856650" w:rsidP="00210F3B">
            <w:pPr>
              <w:pStyle w:val="Default"/>
              <w:rPr>
                <w:b/>
                <w:color w:val="auto"/>
              </w:rPr>
            </w:pPr>
            <w:r>
              <w:rPr>
                <w:b/>
                <w:color w:val="auto"/>
              </w:rPr>
              <w:t>Количество лотов</w:t>
            </w:r>
          </w:p>
        </w:tc>
        <w:tc>
          <w:tcPr>
            <w:tcW w:w="7200" w:type="dxa"/>
          </w:tcPr>
          <w:p w14:paraId="31CF2287" w14:textId="77777777" w:rsidR="00624950" w:rsidRDefault="00343144">
            <w:pPr>
              <w:pStyle w:val="1a"/>
              <w:ind w:firstLine="397"/>
              <w:jc w:val="left"/>
              <w:rPr>
                <w:sz w:val="24"/>
                <w:szCs w:val="24"/>
                <w:lang w:val="en-US"/>
              </w:rPr>
            </w:pPr>
            <w:r>
              <w:rPr>
                <w:sz w:val="24"/>
                <w:szCs w:val="24"/>
                <w:lang w:val="en-US"/>
              </w:rPr>
              <w:t>один лот</w:t>
            </w:r>
          </w:p>
        </w:tc>
      </w:tr>
      <w:tr w:rsidR="00856650" w:rsidRPr="00F86FAA" w14:paraId="7FD22CCD" w14:textId="77777777" w:rsidTr="004D6B74">
        <w:tc>
          <w:tcPr>
            <w:tcW w:w="426" w:type="dxa"/>
          </w:tcPr>
          <w:p w14:paraId="435FB75D"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4A0A3557" w14:textId="77777777" w:rsidR="00856650" w:rsidRPr="00F86FAA" w:rsidRDefault="00856650" w:rsidP="00210F3B">
            <w:pPr>
              <w:pStyle w:val="Default"/>
              <w:rPr>
                <w:b/>
                <w:color w:val="auto"/>
              </w:rPr>
            </w:pPr>
            <w:r>
              <w:rPr>
                <w:b/>
                <w:color w:val="auto"/>
              </w:rPr>
              <w:t>Официальный язык</w:t>
            </w:r>
          </w:p>
        </w:tc>
        <w:tc>
          <w:tcPr>
            <w:tcW w:w="7200" w:type="dxa"/>
          </w:tcPr>
          <w:p w14:paraId="04AD1A2F" w14:textId="77777777" w:rsidR="00624950" w:rsidRPr="00343144" w:rsidRDefault="00343144">
            <w:pPr>
              <w:pStyle w:val="1a"/>
              <w:ind w:firstLine="397"/>
              <w:jc w:val="left"/>
              <w:rPr>
                <w:sz w:val="24"/>
                <w:szCs w:val="24"/>
              </w:rPr>
            </w:pPr>
            <w:r w:rsidRPr="00343144">
              <w:rPr>
                <w:sz w:val="24"/>
                <w:szCs w:val="24"/>
              </w:rPr>
              <w:t xml:space="preserve">Русский язык. Вся переписка, связанная с проведением </w:t>
            </w:r>
            <w:proofErr w:type="gramStart"/>
            <w:r w:rsidRPr="00343144">
              <w:rPr>
                <w:sz w:val="24"/>
                <w:szCs w:val="24"/>
              </w:rPr>
              <w:t>Открытого конкурса</w:t>
            </w:r>
            <w:proofErr w:type="gramEnd"/>
            <w:r w:rsidRPr="00343144">
              <w:rPr>
                <w:sz w:val="24"/>
                <w:szCs w:val="24"/>
              </w:rPr>
              <w:t xml:space="preserve"> ведется на русском языке.</w:t>
            </w:r>
          </w:p>
        </w:tc>
      </w:tr>
      <w:tr w:rsidR="00856650" w:rsidRPr="00F86FAA" w14:paraId="512C9C5C" w14:textId="77777777" w:rsidTr="004D6B74">
        <w:tc>
          <w:tcPr>
            <w:tcW w:w="426" w:type="dxa"/>
          </w:tcPr>
          <w:p w14:paraId="3D0DA95C" w14:textId="77777777" w:rsidR="00856650" w:rsidRPr="00F86FAA" w:rsidRDefault="00856650" w:rsidP="00210F3B">
            <w:pPr>
              <w:pStyle w:val="1a"/>
              <w:ind w:left="-57" w:right="-108" w:firstLine="0"/>
              <w:rPr>
                <w:b/>
                <w:sz w:val="24"/>
                <w:szCs w:val="24"/>
              </w:rPr>
            </w:pPr>
            <w:r>
              <w:rPr>
                <w:b/>
                <w:sz w:val="24"/>
                <w:szCs w:val="24"/>
              </w:rPr>
              <w:lastRenderedPageBreak/>
              <w:t>12.</w:t>
            </w:r>
          </w:p>
        </w:tc>
        <w:tc>
          <w:tcPr>
            <w:tcW w:w="2126" w:type="dxa"/>
          </w:tcPr>
          <w:p w14:paraId="5027160C"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0685AC38" w14:textId="77777777" w:rsidR="00624950" w:rsidRDefault="00343144">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212C7D25" w14:textId="77777777" w:rsidTr="004D6B74">
        <w:tc>
          <w:tcPr>
            <w:tcW w:w="426" w:type="dxa"/>
          </w:tcPr>
          <w:p w14:paraId="37776238"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79FFCE4A"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599E5D1" w14:textId="77777777" w:rsidR="009A5B12" w:rsidRDefault="009A5B12">
            <w:pPr>
              <w:pStyle w:val="1a"/>
              <w:ind w:firstLine="397"/>
              <w:rPr>
                <w:sz w:val="24"/>
                <w:szCs w:val="24"/>
              </w:rPr>
            </w:pPr>
            <w:r>
              <w:rPr>
                <w:sz w:val="24"/>
                <w:szCs w:val="24"/>
              </w:rPr>
              <w:t xml:space="preserve">- </w:t>
            </w:r>
            <w:r w:rsidRPr="00BD7983">
              <w:rPr>
                <w:sz w:val="24"/>
                <w:szCs w:val="24"/>
              </w:rPr>
              <w:t xml:space="preserve">авансовый платеж </w:t>
            </w:r>
            <w:r>
              <w:rPr>
                <w:sz w:val="24"/>
                <w:szCs w:val="24"/>
              </w:rPr>
              <w:t>в размере до 100</w:t>
            </w:r>
            <w:r w:rsidRPr="00BD7983">
              <w:rPr>
                <w:sz w:val="24"/>
                <w:szCs w:val="24"/>
              </w:rPr>
              <w:t xml:space="preserve">% от цены договора производится в течение 10 (десяти) календарных дней с даты предоставления обеспечительных обязательств на возврат авансового платежа. </w:t>
            </w:r>
          </w:p>
          <w:p w14:paraId="5C12635B" w14:textId="77777777" w:rsidR="009A5B12" w:rsidRDefault="009A5B12">
            <w:pPr>
              <w:pStyle w:val="1a"/>
              <w:ind w:firstLine="397"/>
              <w:rPr>
                <w:sz w:val="24"/>
                <w:szCs w:val="24"/>
              </w:rPr>
            </w:pPr>
            <w:r w:rsidRPr="00BD7983">
              <w:rPr>
                <w:sz w:val="24"/>
                <w:szCs w:val="24"/>
              </w:rPr>
              <w:t xml:space="preserve">- окончательный платеж оплачивается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счета/счет-фактуры. </w:t>
            </w:r>
          </w:p>
          <w:p w14:paraId="487A917E" w14:textId="77777777" w:rsidR="00624950" w:rsidRDefault="009A5B12" w:rsidP="00487057">
            <w:pPr>
              <w:pStyle w:val="1a"/>
              <w:ind w:firstLine="397"/>
              <w:rPr>
                <w:sz w:val="24"/>
                <w:szCs w:val="24"/>
              </w:rPr>
            </w:pPr>
            <w:r w:rsidRPr="00BD7983">
              <w:rPr>
                <w:sz w:val="24"/>
                <w:szCs w:val="24"/>
              </w:rPr>
              <w:t>В случае непредоставления обеспечительных обязательств аванс не выплачивается. При этом цена, сроки и другие условия выполнения поставщиком обязательств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счета/счет-фактуры.</w:t>
            </w:r>
          </w:p>
        </w:tc>
      </w:tr>
      <w:tr w:rsidR="007D6548" w:rsidRPr="00F86FAA" w14:paraId="383FFBC5" w14:textId="77777777" w:rsidTr="004D6B74">
        <w:tc>
          <w:tcPr>
            <w:tcW w:w="426" w:type="dxa"/>
          </w:tcPr>
          <w:p w14:paraId="42C9BD46"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506EEF2F"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ADAC639"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w:t>
            </w:r>
            <w:r w:rsidR="009A5B12">
              <w:rPr>
                <w:b/>
                <w:color w:val="auto"/>
              </w:rPr>
              <w:t>а</w:t>
            </w:r>
            <w:r>
              <w:rPr>
                <w:b/>
                <w:bCs/>
                <w:color w:val="auto"/>
              </w:rPr>
              <w:t>:</w:t>
            </w:r>
          </w:p>
          <w:p w14:paraId="45F364FA" w14:textId="77777777" w:rsidR="00624950" w:rsidRDefault="00343144">
            <w:pPr>
              <w:pStyle w:val="Default"/>
              <w:ind w:firstLine="397"/>
              <w:jc w:val="both"/>
            </w:pPr>
            <w:r>
              <w:t>не позднее 60 (шестьдесят) рабочих дней с даты заключения договора.</w:t>
            </w:r>
          </w:p>
          <w:p w14:paraId="2575B6B8" w14:textId="77777777" w:rsidR="00685C56" w:rsidRPr="00F86FAA" w:rsidRDefault="00685C56" w:rsidP="005636DA">
            <w:pPr>
              <w:pStyle w:val="Default"/>
              <w:ind w:firstLine="397"/>
              <w:jc w:val="both"/>
            </w:pPr>
          </w:p>
          <w:p w14:paraId="2FEF79E6" w14:textId="77777777" w:rsidR="009A5B12" w:rsidRDefault="00174FFE" w:rsidP="009A5B12">
            <w:pPr>
              <w:pStyle w:val="Default"/>
              <w:ind w:firstLine="397"/>
              <w:jc w:val="both"/>
              <w:rPr>
                <w:b/>
                <w:color w:val="auto"/>
              </w:rPr>
            </w:pPr>
            <w:r>
              <w:rPr>
                <w:b/>
                <w:bCs/>
                <w:color w:val="auto"/>
              </w:rPr>
              <w:t xml:space="preserve">Место </w:t>
            </w:r>
            <w:r>
              <w:rPr>
                <w:b/>
                <w:color w:val="auto"/>
              </w:rPr>
              <w:t>поставки товар</w:t>
            </w:r>
            <w:r w:rsidR="009A5B12">
              <w:rPr>
                <w:b/>
                <w:color w:val="auto"/>
              </w:rPr>
              <w:t>а:</w:t>
            </w:r>
          </w:p>
          <w:p w14:paraId="48B9F52D" w14:textId="68379983" w:rsidR="00F93E51" w:rsidRPr="00F93E51" w:rsidRDefault="00F93E51" w:rsidP="00F93E51">
            <w:pPr>
              <w:pStyle w:val="Default"/>
            </w:pPr>
            <w:r w:rsidRPr="00F93E51">
              <w:rPr>
                <w:sz w:val="28"/>
                <w:szCs w:val="28"/>
              </w:rPr>
              <w:t xml:space="preserve"> </w:t>
            </w:r>
            <w:r w:rsidRPr="00F93E51">
              <w:t>контейнерный терминал Магнитогорск-</w:t>
            </w:r>
            <w:proofErr w:type="gramStart"/>
            <w:r w:rsidRPr="00F93E51">
              <w:t>Грузовой  Уральского</w:t>
            </w:r>
            <w:proofErr w:type="gramEnd"/>
            <w:r w:rsidRPr="00F93E51">
              <w:t xml:space="preserve"> филиала ПАО «ТрансКонтейнер» (455000, Российская Федерация, Калибровщиков, д. 11).</w:t>
            </w:r>
          </w:p>
          <w:p w14:paraId="11244A38" w14:textId="65A49550" w:rsidR="00624950" w:rsidRDefault="00624950" w:rsidP="009A5B12">
            <w:pPr>
              <w:pStyle w:val="Default"/>
              <w:jc w:val="both"/>
            </w:pPr>
          </w:p>
        </w:tc>
      </w:tr>
      <w:tr w:rsidR="007D6548" w:rsidRPr="00F86FAA" w14:paraId="49A8A0E3" w14:textId="77777777" w:rsidTr="004D6B74">
        <w:tc>
          <w:tcPr>
            <w:tcW w:w="426" w:type="dxa"/>
          </w:tcPr>
          <w:p w14:paraId="09AA7B9A"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6C547DE9"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006F51FA" w14:textId="77777777" w:rsidR="00624950" w:rsidRDefault="009A5B12" w:rsidP="009A5B12">
            <w:pPr>
              <w:pStyle w:val="Default"/>
              <w:jc w:val="both"/>
            </w:pPr>
            <w:r>
              <w:t>Коммунальная машина в количестве 1 единицы</w:t>
            </w:r>
          </w:p>
        </w:tc>
      </w:tr>
      <w:tr w:rsidR="00856650" w:rsidRPr="00F86FAA" w14:paraId="1B227571" w14:textId="77777777" w:rsidTr="004D6B74">
        <w:tc>
          <w:tcPr>
            <w:tcW w:w="426" w:type="dxa"/>
          </w:tcPr>
          <w:p w14:paraId="6530FFBA"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23CF7104"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6CB489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82F7640" w14:textId="77777777" w:rsidR="0094179B" w:rsidRPr="00A515A5" w:rsidRDefault="0094179B" w:rsidP="00210F3B">
                  <w:pPr>
                    <w:snapToGrid w:val="0"/>
                    <w:rPr>
                      <w:sz w:val="20"/>
                      <w:szCs w:val="20"/>
                    </w:rPr>
                  </w:pPr>
                  <w:r>
                    <w:rPr>
                      <w:sz w:val="20"/>
                      <w:szCs w:val="20"/>
                    </w:rPr>
                    <w:t xml:space="preserve">№ </w:t>
                  </w:r>
                </w:p>
                <w:p w14:paraId="7FD8603E"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AF1396A"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33459F9"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A6C5D5B"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A4632DD"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21A5211"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689DC2F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FACB0C7" w14:textId="77777777" w:rsidR="00624950" w:rsidRDefault="003431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F06C019" w14:textId="77777777" w:rsidR="00624950" w:rsidRDefault="00343144">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14:paraId="51045805" w14:textId="77777777" w:rsidR="00624950" w:rsidRDefault="00343144">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2EB1A8F6" w14:textId="77777777" w:rsidR="00624950" w:rsidRDefault="0034314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0ABA37B" w14:textId="77777777" w:rsidR="00624950" w:rsidRDefault="00343144">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3AB95C8" w14:textId="77777777" w:rsidR="00624950" w:rsidRDefault="00343144">
                  <w:pPr>
                    <w:snapToGrid w:val="0"/>
                    <w:rPr>
                      <w:sz w:val="22"/>
                      <w:szCs w:val="22"/>
                    </w:rPr>
                  </w:pPr>
                  <w:r>
                    <w:rPr>
                      <w:sz w:val="22"/>
                      <w:szCs w:val="22"/>
                    </w:rPr>
                    <w:t>171</w:t>
                  </w:r>
                </w:p>
              </w:tc>
            </w:tr>
          </w:tbl>
          <w:p w14:paraId="074C749E" w14:textId="77777777" w:rsidR="00624950" w:rsidRDefault="00624950"/>
        </w:tc>
      </w:tr>
      <w:tr w:rsidR="007D6548" w:rsidRPr="00F86FAA" w14:paraId="2B716654" w14:textId="77777777" w:rsidTr="004D6B74">
        <w:tc>
          <w:tcPr>
            <w:tcW w:w="426" w:type="dxa"/>
          </w:tcPr>
          <w:p w14:paraId="140031B1"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667F0B45"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32E04A35" w14:textId="77777777" w:rsidR="006D2B87" w:rsidRPr="00286B26" w:rsidRDefault="00856650" w:rsidP="005636DA">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18B9B8F" w14:textId="77777777" w:rsidR="00624950" w:rsidRPr="00343144" w:rsidRDefault="00343144">
            <w:pPr>
              <w:pStyle w:val="aff6"/>
              <w:numPr>
                <w:ilvl w:val="1"/>
                <w:numId w:val="26"/>
              </w:numPr>
              <w:ind w:left="0" w:firstLine="397"/>
              <w:jc w:val="both"/>
            </w:pPr>
            <w:r w:rsidRPr="00343144">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43DBA1A7" w14:textId="77777777" w:rsidR="00624950" w:rsidRPr="00343144" w:rsidRDefault="00343144">
            <w:pPr>
              <w:pStyle w:val="aff6"/>
              <w:numPr>
                <w:ilvl w:val="1"/>
                <w:numId w:val="26"/>
              </w:numPr>
              <w:ind w:left="0" w:firstLine="397"/>
              <w:jc w:val="both"/>
            </w:pPr>
            <w:r w:rsidRPr="00343144">
              <w:t xml:space="preserve">не находиться в процессе ликвидации, а также отсутствие информации о ликвидации претендента; </w:t>
            </w:r>
          </w:p>
          <w:p w14:paraId="5BD5624D" w14:textId="77777777" w:rsidR="00624950" w:rsidRPr="00343144" w:rsidRDefault="00343144">
            <w:pPr>
              <w:pStyle w:val="aff6"/>
              <w:numPr>
                <w:ilvl w:val="1"/>
                <w:numId w:val="26"/>
              </w:numPr>
              <w:ind w:left="0" w:firstLine="397"/>
              <w:jc w:val="both"/>
            </w:pPr>
            <w:r w:rsidRPr="00343144">
              <w:t xml:space="preserve">наличие за 2022-2025 годы опыта поставки коммунальных машин в количестве не менее 2 (двух) штук; </w:t>
            </w:r>
          </w:p>
          <w:p w14:paraId="24290DA0" w14:textId="311DD7EA" w:rsidR="00624950" w:rsidRPr="00343144" w:rsidRDefault="00343144">
            <w:pPr>
              <w:pStyle w:val="aff6"/>
              <w:numPr>
                <w:ilvl w:val="1"/>
                <w:numId w:val="26"/>
              </w:numPr>
              <w:ind w:left="0" w:firstLine="397"/>
              <w:jc w:val="both"/>
            </w:pPr>
            <w:r w:rsidRPr="00343144">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4" w:history="1">
              <w:r w:rsidR="00F970CC" w:rsidRPr="008126E6">
                <w:rPr>
                  <w:rStyle w:val="a7"/>
                  <w:lang w:val="en-US"/>
                </w:rPr>
                <w:t>https</w:t>
              </w:r>
              <w:r w:rsidR="00F970CC" w:rsidRPr="008126E6">
                <w:rPr>
                  <w:rStyle w:val="a7"/>
                </w:rPr>
                <w:t>://</w:t>
              </w:r>
              <w:r w:rsidR="00F970CC" w:rsidRPr="008126E6">
                <w:rPr>
                  <w:rStyle w:val="a7"/>
                  <w:lang w:val="en-US"/>
                </w:rPr>
                <w:t>www</w:t>
              </w:r>
              <w:r w:rsidR="00F970CC" w:rsidRPr="008126E6">
                <w:rPr>
                  <w:rStyle w:val="a7"/>
                </w:rPr>
                <w:t>.</w:t>
              </w:r>
              <w:proofErr w:type="spellStart"/>
              <w:r w:rsidR="00F970CC" w:rsidRPr="008126E6">
                <w:rPr>
                  <w:rStyle w:val="a7"/>
                  <w:lang w:val="en-US"/>
                </w:rPr>
                <w:t>nalog</w:t>
              </w:r>
              <w:proofErr w:type="spellEnd"/>
              <w:r w:rsidR="00F970CC" w:rsidRPr="008126E6">
                <w:rPr>
                  <w:rStyle w:val="a7"/>
                </w:rPr>
                <w:t>.</w:t>
              </w:r>
              <w:proofErr w:type="spellStart"/>
              <w:r w:rsidR="00F970CC" w:rsidRPr="008126E6">
                <w:rPr>
                  <w:rStyle w:val="a7"/>
                  <w:lang w:val="en-US"/>
                </w:rPr>
                <w:t>ru</w:t>
              </w:r>
              <w:proofErr w:type="spellEnd"/>
            </w:hyperlink>
            <w:r w:rsidRPr="00343144">
              <w:t xml:space="preserve">) на условиях, изложенных в проекте договора (приложение к документации о закупке); </w:t>
            </w:r>
          </w:p>
          <w:p w14:paraId="55FC6AF2" w14:textId="77777777" w:rsidR="00624950" w:rsidRPr="00343144" w:rsidRDefault="00343144">
            <w:pPr>
              <w:pStyle w:val="aff6"/>
              <w:numPr>
                <w:ilvl w:val="1"/>
                <w:numId w:val="26"/>
              </w:numPr>
              <w:ind w:left="0" w:firstLine="397"/>
              <w:jc w:val="both"/>
            </w:pPr>
            <w:r w:rsidRPr="00343144">
              <w:t xml:space="preserve">отсутствие информации о признании претендента несостоятельным /банкротом (решение арбитражного суда) и об открытии конкурсного производства; </w:t>
            </w:r>
          </w:p>
          <w:p w14:paraId="4F9FAC1E" w14:textId="77777777" w:rsidR="00624950" w:rsidRPr="00343144" w:rsidRDefault="00343144">
            <w:pPr>
              <w:pStyle w:val="aff6"/>
              <w:numPr>
                <w:ilvl w:val="1"/>
                <w:numId w:val="26"/>
              </w:numPr>
              <w:ind w:left="0" w:firstLine="397"/>
              <w:jc w:val="both"/>
            </w:pPr>
            <w:r w:rsidRPr="00343144">
              <w:t>претендент должен являться производителем Товара либо обладать правом поставки Товара, предоставленным производителем.</w:t>
            </w:r>
          </w:p>
          <w:p w14:paraId="3B9ACB72" w14:textId="77777777" w:rsidR="006D2B87" w:rsidRPr="00286B26" w:rsidRDefault="006D2B87" w:rsidP="005636DA">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C7BB85E" w14:textId="77777777" w:rsidR="00624950" w:rsidRPr="00343144" w:rsidRDefault="00343144">
            <w:pPr>
              <w:pStyle w:val="aff6"/>
              <w:numPr>
                <w:ilvl w:val="1"/>
                <w:numId w:val="26"/>
              </w:numPr>
              <w:ind w:left="0" w:firstLine="397"/>
              <w:jc w:val="both"/>
            </w:pPr>
            <w:r w:rsidRPr="0034314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15CD3D3" w14:textId="6218CE26" w:rsidR="00624950" w:rsidRPr="00343144" w:rsidRDefault="00343144">
            <w:pPr>
              <w:pStyle w:val="aff6"/>
              <w:numPr>
                <w:ilvl w:val="1"/>
                <w:numId w:val="26"/>
              </w:numPr>
              <w:ind w:left="0" w:firstLine="397"/>
              <w:jc w:val="both"/>
            </w:pPr>
            <w:r w:rsidRPr="0034314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5" w:history="1">
              <w:r w:rsidR="00F970CC" w:rsidRPr="008126E6">
                <w:rPr>
                  <w:rStyle w:val="a7"/>
                  <w:lang w:val="en-US"/>
                </w:rPr>
                <w:t>https</w:t>
              </w:r>
              <w:r w:rsidR="00F970CC" w:rsidRPr="008126E6">
                <w:rPr>
                  <w:rStyle w:val="a7"/>
                </w:rPr>
                <w:t>://</w:t>
              </w:r>
              <w:r w:rsidR="00F970CC" w:rsidRPr="008126E6">
                <w:rPr>
                  <w:rStyle w:val="a7"/>
                  <w:lang w:val="en-US"/>
                </w:rPr>
                <w:t>pb</w:t>
              </w:r>
              <w:r w:rsidR="00F970CC" w:rsidRPr="008126E6">
                <w:rPr>
                  <w:rStyle w:val="a7"/>
                </w:rPr>
                <w:t>.</w:t>
              </w:r>
              <w:r w:rsidR="00F970CC" w:rsidRPr="008126E6">
                <w:rPr>
                  <w:rStyle w:val="a7"/>
                  <w:lang w:val="en-US"/>
                </w:rPr>
                <w:t>nalog</w:t>
              </w:r>
              <w:r w:rsidR="00F970CC" w:rsidRPr="008126E6">
                <w:rPr>
                  <w:rStyle w:val="a7"/>
                </w:rPr>
                <w:t>.</w:t>
              </w:r>
              <w:r w:rsidR="00F970CC" w:rsidRPr="008126E6">
                <w:rPr>
                  <w:rStyle w:val="a7"/>
                  <w:lang w:val="en-US"/>
                </w:rPr>
                <w:t>ru</w:t>
              </w:r>
            </w:hyperlink>
            <w:r w:rsidRPr="0034314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6" w:history="1">
              <w:r w:rsidR="00F970CC" w:rsidRPr="008126E6">
                <w:rPr>
                  <w:rStyle w:val="a7"/>
                  <w:lang w:val="en-US"/>
                </w:rPr>
                <w:t>https</w:t>
              </w:r>
              <w:r w:rsidR="00F970CC" w:rsidRPr="008126E6">
                <w:rPr>
                  <w:rStyle w:val="a7"/>
                </w:rPr>
                <w:t>://</w:t>
              </w:r>
              <w:r w:rsidR="00F970CC" w:rsidRPr="008126E6">
                <w:rPr>
                  <w:rStyle w:val="a7"/>
                  <w:lang w:val="en-US"/>
                </w:rPr>
                <w:t>pb</w:t>
              </w:r>
              <w:r w:rsidR="00F970CC" w:rsidRPr="008126E6">
                <w:rPr>
                  <w:rStyle w:val="a7"/>
                </w:rPr>
                <w:t>.</w:t>
              </w:r>
              <w:proofErr w:type="spellStart"/>
              <w:r w:rsidR="00F970CC" w:rsidRPr="008126E6">
                <w:rPr>
                  <w:rStyle w:val="a7"/>
                  <w:lang w:val="en-US"/>
                </w:rPr>
                <w:t>nalog</w:t>
              </w:r>
              <w:proofErr w:type="spellEnd"/>
              <w:r w:rsidR="00F970CC" w:rsidRPr="008126E6">
                <w:rPr>
                  <w:rStyle w:val="a7"/>
                </w:rPr>
                <w:t>.</w:t>
              </w:r>
              <w:proofErr w:type="spellStart"/>
              <w:r w:rsidR="00F970CC" w:rsidRPr="008126E6">
                <w:rPr>
                  <w:rStyle w:val="a7"/>
                  <w:lang w:val="en-US"/>
                </w:rPr>
                <w:t>ru</w:t>
              </w:r>
              <w:proofErr w:type="spellEnd"/>
            </w:hyperlink>
            <w:r w:rsidRPr="00343144">
              <w:t xml:space="preserve">); </w:t>
            </w:r>
          </w:p>
          <w:p w14:paraId="11373227" w14:textId="5F5D1D5B" w:rsidR="00624950" w:rsidRPr="00343144" w:rsidRDefault="00343144">
            <w:pPr>
              <w:pStyle w:val="aff6"/>
              <w:numPr>
                <w:ilvl w:val="1"/>
                <w:numId w:val="26"/>
              </w:numPr>
              <w:ind w:left="0" w:firstLine="397"/>
              <w:jc w:val="both"/>
            </w:pPr>
            <w:r w:rsidRPr="00343144">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343144">
              <w:t>неприостановлении</w:t>
            </w:r>
            <w:proofErr w:type="spellEnd"/>
            <w:r w:rsidRPr="0034314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F970CC" w:rsidRPr="008126E6">
                <w:rPr>
                  <w:rStyle w:val="a7"/>
                  <w:lang w:val="en-US"/>
                </w:rPr>
                <w:t>http</w:t>
              </w:r>
              <w:r w:rsidR="00F970CC" w:rsidRPr="008126E6">
                <w:rPr>
                  <w:rStyle w:val="a7"/>
                </w:rPr>
                <w:t>://</w:t>
              </w:r>
              <w:r w:rsidR="00F970CC" w:rsidRPr="008126E6">
                <w:rPr>
                  <w:rStyle w:val="a7"/>
                  <w:lang w:val="en-US"/>
                </w:rPr>
                <w:t>fssprus</w:t>
              </w:r>
              <w:r w:rsidR="00F970CC" w:rsidRPr="008126E6">
                <w:rPr>
                  <w:rStyle w:val="a7"/>
                </w:rPr>
                <w:t>.</w:t>
              </w:r>
              <w:r w:rsidR="00F970CC" w:rsidRPr="008126E6">
                <w:rPr>
                  <w:rStyle w:val="a7"/>
                  <w:lang w:val="en-US"/>
                </w:rPr>
                <w:t>ru</w:t>
              </w:r>
              <w:r w:rsidR="00F970CC" w:rsidRPr="008126E6">
                <w:rPr>
                  <w:rStyle w:val="a7"/>
                </w:rPr>
                <w:t>/</w:t>
              </w:r>
              <w:r w:rsidR="00F970CC" w:rsidRPr="008126E6">
                <w:rPr>
                  <w:rStyle w:val="a7"/>
                  <w:lang w:val="en-US"/>
                </w:rPr>
                <w:t>iss</w:t>
              </w:r>
              <w:r w:rsidR="00F970CC" w:rsidRPr="008126E6">
                <w:rPr>
                  <w:rStyle w:val="a7"/>
                </w:rPr>
                <w:t>/</w:t>
              </w:r>
              <w:r w:rsidR="00F970CC" w:rsidRPr="008126E6">
                <w:rPr>
                  <w:rStyle w:val="a7"/>
                  <w:lang w:val="en-US"/>
                </w:rPr>
                <w:t>ip</w:t>
              </w:r>
            </w:hyperlink>
            <w:r w:rsidRPr="0034314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lastRenderedPageBreak/>
              <w:t>http</w:t>
            </w:r>
            <w:r w:rsidRPr="00343144">
              <w:t>://</w:t>
            </w:r>
            <w:r>
              <w:rPr>
                <w:lang w:val="en-US"/>
              </w:rPr>
              <w:t>www</w:t>
            </w:r>
            <w:r w:rsidRPr="00343144">
              <w:t>.</w:t>
            </w:r>
            <w:r>
              <w:rPr>
                <w:lang w:val="en-US"/>
              </w:rPr>
              <w:t>fedresurs</w:t>
            </w:r>
            <w:r w:rsidRPr="00343144">
              <w:t>.</w:t>
            </w:r>
            <w:r>
              <w:rPr>
                <w:lang w:val="en-US"/>
              </w:rPr>
              <w:t>ru</w:t>
            </w:r>
            <w:r w:rsidRPr="0034314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144">
              <w:t>неприостановлении</w:t>
            </w:r>
            <w:proofErr w:type="spellEnd"/>
            <w:r w:rsidRPr="0034314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D8BB63F" w14:textId="20AF5D6F" w:rsidR="00624950" w:rsidRPr="00343144" w:rsidRDefault="00343144">
            <w:pPr>
              <w:pStyle w:val="aff6"/>
              <w:numPr>
                <w:ilvl w:val="1"/>
                <w:numId w:val="26"/>
              </w:numPr>
              <w:ind w:left="0" w:firstLine="397"/>
              <w:jc w:val="both"/>
            </w:pPr>
            <w:r w:rsidRPr="0034314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970CC">
              <w:t xml:space="preserve">2024 </w:t>
            </w:r>
            <w:r w:rsidRPr="00343144">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43DB4B94" w14:textId="77777777" w:rsidR="00624950" w:rsidRPr="00343144" w:rsidRDefault="00343144">
            <w:pPr>
              <w:pStyle w:val="aff6"/>
              <w:numPr>
                <w:ilvl w:val="1"/>
                <w:numId w:val="26"/>
              </w:numPr>
              <w:ind w:left="0" w:firstLine="397"/>
              <w:jc w:val="both"/>
            </w:pPr>
            <w:r w:rsidRPr="00343144">
              <w:t xml:space="preserve">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(заполняется пункт 9 в приложении № 3 финансово-коммерческое предложение к документации о закупке); </w:t>
            </w:r>
          </w:p>
          <w:p w14:paraId="4EEF4B8D" w14:textId="77777777" w:rsidR="00624950" w:rsidRPr="00343144" w:rsidRDefault="00343144">
            <w:pPr>
              <w:pStyle w:val="aff6"/>
              <w:numPr>
                <w:ilvl w:val="1"/>
                <w:numId w:val="26"/>
              </w:numPr>
              <w:ind w:left="0" w:firstLine="397"/>
              <w:jc w:val="both"/>
            </w:pPr>
            <w:r w:rsidRPr="00343144">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4D323172" w14:textId="77777777" w:rsidR="00624950" w:rsidRPr="00343144" w:rsidRDefault="00343144">
            <w:pPr>
              <w:pStyle w:val="aff6"/>
              <w:numPr>
                <w:ilvl w:val="1"/>
                <w:numId w:val="26"/>
              </w:numPr>
              <w:ind w:left="0" w:firstLine="397"/>
              <w:jc w:val="both"/>
            </w:pPr>
            <w:r w:rsidRPr="00343144">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99FB85C" w14:textId="77777777" w:rsidR="00624950" w:rsidRDefault="00343144">
            <w:pPr>
              <w:pStyle w:val="aff6"/>
              <w:numPr>
                <w:ilvl w:val="1"/>
                <w:numId w:val="26"/>
              </w:numPr>
              <w:ind w:left="0" w:firstLine="397"/>
              <w:jc w:val="both"/>
              <w:rPr>
                <w:lang w:val="en-US"/>
              </w:rPr>
            </w:pPr>
            <w:r w:rsidRPr="0034314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343144">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14:paraId="1F706203" w14:textId="77777777" w:rsidR="00624950" w:rsidRPr="00343144" w:rsidRDefault="00343144">
            <w:pPr>
              <w:pStyle w:val="aff6"/>
              <w:numPr>
                <w:ilvl w:val="1"/>
                <w:numId w:val="26"/>
              </w:numPr>
              <w:ind w:left="0" w:firstLine="397"/>
              <w:jc w:val="both"/>
            </w:pPr>
            <w:r w:rsidRPr="0034314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43144">
              <w:t>ов</w:t>
            </w:r>
            <w:proofErr w:type="spellEnd"/>
            <w:r w:rsidRPr="00343144">
              <w:t xml:space="preserve">); </w:t>
            </w:r>
          </w:p>
          <w:p w14:paraId="356CD698" w14:textId="0E9AB4C9" w:rsidR="00624950" w:rsidRPr="00343144" w:rsidRDefault="00343144">
            <w:pPr>
              <w:pStyle w:val="aff6"/>
              <w:numPr>
                <w:ilvl w:val="1"/>
                <w:numId w:val="26"/>
              </w:numPr>
              <w:ind w:left="0" w:firstLine="397"/>
              <w:jc w:val="both"/>
            </w:pPr>
            <w:r w:rsidRPr="00343144">
              <w:t>в подтверждение соответствия требованию, установленному в подпункте 1.5 части 1 пункта 17 Информационной карты:  - информационное письмо, подтверждающее, что претендент является производителем (в свободной форме за подписью претендента),  - или информационное письмо или иной документ, выданный производителем, подтверждающий право претендента на поставку Товара,  - и/или дилерский договор с производителем товаров, или договор с дилером/поставщиком, с приложением копии договора, заключенного между дилером/поставщиком и производителем (копия, заверенная претендентом).</w:t>
            </w:r>
          </w:p>
        </w:tc>
      </w:tr>
      <w:tr w:rsidR="00835CB1" w:rsidRPr="00F86FAA" w14:paraId="09738DBD" w14:textId="77777777" w:rsidTr="004D6B74">
        <w:tc>
          <w:tcPr>
            <w:tcW w:w="426" w:type="dxa"/>
          </w:tcPr>
          <w:p w14:paraId="386F6794"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24E5620C"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0EEF3291" w14:textId="77777777" w:rsidR="00624950" w:rsidRDefault="0034314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A409219" w14:textId="77777777" w:rsidTr="004D6B74">
        <w:tc>
          <w:tcPr>
            <w:tcW w:w="426" w:type="dxa"/>
          </w:tcPr>
          <w:p w14:paraId="311153D1"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00C94FB2"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3182C95" w14:textId="77777777" w:rsidTr="004D6B74">
              <w:tc>
                <w:tcPr>
                  <w:tcW w:w="4423" w:type="dxa"/>
                </w:tcPr>
                <w:p w14:paraId="4603202D" w14:textId="77777777" w:rsidR="006D2B87" w:rsidRPr="006D2B87" w:rsidRDefault="006D2B87" w:rsidP="00210F3B">
                  <w:pPr>
                    <w:pStyle w:val="af8"/>
                    <w:rPr>
                      <w:b/>
                      <w:sz w:val="24"/>
                    </w:rPr>
                  </w:pPr>
                  <w:r>
                    <w:rPr>
                      <w:b/>
                      <w:sz w:val="24"/>
                    </w:rPr>
                    <w:t>Критерий оценки</w:t>
                  </w:r>
                </w:p>
              </w:tc>
              <w:tc>
                <w:tcPr>
                  <w:tcW w:w="2551" w:type="dxa"/>
                </w:tcPr>
                <w:p w14:paraId="00F64741" w14:textId="77777777" w:rsidR="006D2B87" w:rsidRPr="006D2B87" w:rsidRDefault="006D2B87" w:rsidP="00210F3B">
                  <w:pPr>
                    <w:pStyle w:val="af8"/>
                    <w:ind w:firstLine="0"/>
                    <w:rPr>
                      <w:b/>
                      <w:sz w:val="24"/>
                    </w:rPr>
                  </w:pPr>
                  <w:r>
                    <w:rPr>
                      <w:b/>
                      <w:sz w:val="24"/>
                    </w:rPr>
                    <w:t>Значение Кз</w:t>
                  </w:r>
                </w:p>
              </w:tc>
            </w:tr>
            <w:tr w:rsidR="006D2B87" w:rsidRPr="00514332" w14:paraId="4691AB42" w14:textId="77777777" w:rsidTr="004D6B74">
              <w:tc>
                <w:tcPr>
                  <w:tcW w:w="4423" w:type="dxa"/>
                </w:tcPr>
                <w:p w14:paraId="51730ACC" w14:textId="77777777" w:rsidR="00624950" w:rsidRDefault="00343144">
                  <w:pPr>
                    <w:pStyle w:val="af8"/>
                    <w:ind w:firstLine="0"/>
                    <w:rPr>
                      <w:sz w:val="24"/>
                    </w:rPr>
                  </w:pPr>
                  <w:r>
                    <w:rPr>
                      <w:sz w:val="24"/>
                    </w:rPr>
                    <w:t xml:space="preserve">Цена договора. Наилучшим считается наименьшее значение  </w:t>
                  </w:r>
                </w:p>
              </w:tc>
              <w:tc>
                <w:tcPr>
                  <w:tcW w:w="2551" w:type="dxa"/>
                </w:tcPr>
                <w:p w14:paraId="45722210" w14:textId="77777777" w:rsidR="00624950" w:rsidRDefault="00343144">
                  <w:pPr>
                    <w:pStyle w:val="af8"/>
                    <w:ind w:firstLine="0"/>
                    <w:rPr>
                      <w:sz w:val="24"/>
                      <w:lang w:val="en-US"/>
                    </w:rPr>
                  </w:pPr>
                  <w:r>
                    <w:rPr>
                      <w:sz w:val="24"/>
                      <w:lang w:val="en-US"/>
                    </w:rPr>
                    <w:t>0,55</w:t>
                  </w:r>
                </w:p>
              </w:tc>
            </w:tr>
            <w:tr w:rsidR="006D2B87" w:rsidRPr="00514332" w14:paraId="76C25382" w14:textId="77777777" w:rsidTr="004D6B74">
              <w:tc>
                <w:tcPr>
                  <w:tcW w:w="4423" w:type="dxa"/>
                </w:tcPr>
                <w:p w14:paraId="5D63EEF2" w14:textId="77777777" w:rsidR="00624950" w:rsidRDefault="00343144">
                  <w:pPr>
                    <w:pStyle w:val="af8"/>
                    <w:ind w:firstLine="0"/>
                    <w:rPr>
                      <w:sz w:val="24"/>
                    </w:rPr>
                  </w:pPr>
                  <w:r>
                    <w:rPr>
                      <w:sz w:val="24"/>
                    </w:rPr>
                    <w:t xml:space="preserve">Условия и порядок оплаты (размер аванса в рублях). Наилучшим считается наименьшее значение  </w:t>
                  </w:r>
                </w:p>
              </w:tc>
              <w:tc>
                <w:tcPr>
                  <w:tcW w:w="2551" w:type="dxa"/>
                </w:tcPr>
                <w:p w14:paraId="5DD2B04D" w14:textId="77777777" w:rsidR="00624950" w:rsidRDefault="00343144">
                  <w:pPr>
                    <w:pStyle w:val="af8"/>
                    <w:ind w:firstLine="0"/>
                    <w:rPr>
                      <w:sz w:val="24"/>
                      <w:lang w:val="en-US"/>
                    </w:rPr>
                  </w:pPr>
                  <w:r>
                    <w:rPr>
                      <w:sz w:val="24"/>
                      <w:lang w:val="en-US"/>
                    </w:rPr>
                    <w:t>0,10</w:t>
                  </w:r>
                </w:p>
              </w:tc>
            </w:tr>
            <w:tr w:rsidR="006D2B87" w:rsidRPr="00514332" w14:paraId="40B7DD98" w14:textId="77777777" w:rsidTr="004D6B74">
              <w:tc>
                <w:tcPr>
                  <w:tcW w:w="4423" w:type="dxa"/>
                </w:tcPr>
                <w:p w14:paraId="180AA4C1" w14:textId="77777777" w:rsidR="00624950" w:rsidRDefault="00343144">
                  <w:pPr>
                    <w:pStyle w:val="af8"/>
                    <w:ind w:firstLine="0"/>
                    <w:rPr>
                      <w:sz w:val="24"/>
                    </w:rPr>
                  </w:pPr>
                  <w:r>
                    <w:rPr>
                      <w:sz w:val="24"/>
                    </w:rPr>
                    <w:t xml:space="preserve">Срок поставки Товара. Наилучшим считается наименьший срок  </w:t>
                  </w:r>
                </w:p>
              </w:tc>
              <w:tc>
                <w:tcPr>
                  <w:tcW w:w="2551" w:type="dxa"/>
                </w:tcPr>
                <w:p w14:paraId="6B5F43C5" w14:textId="77777777" w:rsidR="00624950" w:rsidRDefault="00343144">
                  <w:pPr>
                    <w:pStyle w:val="af8"/>
                    <w:ind w:firstLine="0"/>
                    <w:rPr>
                      <w:sz w:val="24"/>
                      <w:lang w:val="en-US"/>
                    </w:rPr>
                  </w:pPr>
                  <w:r>
                    <w:rPr>
                      <w:sz w:val="24"/>
                      <w:lang w:val="en-US"/>
                    </w:rPr>
                    <w:t>0,25</w:t>
                  </w:r>
                </w:p>
              </w:tc>
            </w:tr>
            <w:tr w:rsidR="006D2B87" w:rsidRPr="00514332" w14:paraId="7171B975" w14:textId="77777777" w:rsidTr="004D6B74">
              <w:tc>
                <w:tcPr>
                  <w:tcW w:w="4423" w:type="dxa"/>
                </w:tcPr>
                <w:p w14:paraId="68BCE1F7" w14:textId="77777777" w:rsidR="00624950" w:rsidRDefault="00343144">
                  <w:pPr>
                    <w:pStyle w:val="af8"/>
                    <w:ind w:firstLine="0"/>
                    <w:rPr>
                      <w:sz w:val="24"/>
                    </w:rPr>
                  </w:pPr>
                  <w:r>
                    <w:rPr>
                      <w:sz w:val="24"/>
                    </w:rPr>
                    <w:t xml:space="preserve">Срок гарантии качества Товара. Наилучшим считается наибольший срок  </w:t>
                  </w:r>
                </w:p>
              </w:tc>
              <w:tc>
                <w:tcPr>
                  <w:tcW w:w="2551" w:type="dxa"/>
                </w:tcPr>
                <w:p w14:paraId="3135A117" w14:textId="77777777" w:rsidR="00624950" w:rsidRDefault="00343144">
                  <w:pPr>
                    <w:pStyle w:val="af8"/>
                    <w:ind w:firstLine="0"/>
                    <w:rPr>
                      <w:sz w:val="24"/>
                      <w:lang w:val="en-US"/>
                    </w:rPr>
                  </w:pPr>
                  <w:r>
                    <w:rPr>
                      <w:sz w:val="24"/>
                      <w:lang w:val="en-US"/>
                    </w:rPr>
                    <w:t>0,10</w:t>
                  </w:r>
                </w:p>
              </w:tc>
            </w:tr>
          </w:tbl>
          <w:p w14:paraId="32E4AFFF" w14:textId="77777777" w:rsidR="007D6548" w:rsidRPr="00F86FAA" w:rsidRDefault="007D6548" w:rsidP="00210F3B">
            <w:pPr>
              <w:pStyle w:val="af8"/>
              <w:rPr>
                <w:b/>
                <w:i/>
                <w:sz w:val="24"/>
              </w:rPr>
            </w:pPr>
          </w:p>
        </w:tc>
      </w:tr>
      <w:tr w:rsidR="00736D40" w:rsidRPr="00F86FAA" w14:paraId="297B18E8" w14:textId="77777777" w:rsidTr="004D6B74">
        <w:tc>
          <w:tcPr>
            <w:tcW w:w="426" w:type="dxa"/>
          </w:tcPr>
          <w:p w14:paraId="6A316EFE" w14:textId="77777777" w:rsidR="00736D40" w:rsidRPr="00F86FAA" w:rsidRDefault="00835CB1" w:rsidP="00210F3B">
            <w:pPr>
              <w:pStyle w:val="1a"/>
              <w:ind w:left="-57" w:right="-108" w:firstLine="0"/>
              <w:rPr>
                <w:b/>
                <w:sz w:val="24"/>
                <w:szCs w:val="24"/>
              </w:rPr>
            </w:pPr>
            <w:r>
              <w:rPr>
                <w:b/>
                <w:sz w:val="24"/>
                <w:szCs w:val="24"/>
              </w:rPr>
              <w:t>20.</w:t>
            </w:r>
          </w:p>
        </w:tc>
        <w:tc>
          <w:tcPr>
            <w:tcW w:w="2126" w:type="dxa"/>
          </w:tcPr>
          <w:p w14:paraId="057C0308" w14:textId="77777777"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751C7B1" w14:textId="77777777" w:rsidTr="004D6B74">
              <w:tc>
                <w:tcPr>
                  <w:tcW w:w="6974" w:type="dxa"/>
                </w:tcPr>
                <w:p w14:paraId="018D0DF2" w14:textId="77777777" w:rsidR="0089300C" w:rsidRPr="00D94533" w:rsidRDefault="0089300C" w:rsidP="00A70B99">
                  <w:pPr>
                    <w:pStyle w:val="-3"/>
                    <w:tabs>
                      <w:tab w:val="clear" w:pos="1985"/>
                    </w:tabs>
                    <w:suppressAutoHyphens/>
                    <w:ind w:firstLine="397"/>
                    <w:rPr>
                      <w:b/>
                      <w:sz w:val="24"/>
                    </w:rPr>
                  </w:pPr>
                  <w:bookmarkStart w:id="46" w:name="_Hlk188606771"/>
                  <w:r>
                    <w:rPr>
                      <w:b/>
                      <w:sz w:val="24"/>
                    </w:rPr>
                    <w:t>I. Внесение изменений в договор:</w:t>
                  </w:r>
                </w:p>
                <w:p w14:paraId="1B5CADB2" w14:textId="77777777" w:rsidR="00624950" w:rsidRDefault="00343144">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D8042A8" w14:textId="77777777"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C8A06D4" w14:textId="77777777" w:rsidR="0089300C" w:rsidRPr="002F15C9" w:rsidRDefault="0089300C" w:rsidP="00A70B99">
                  <w:pPr>
                    <w:pStyle w:val="-3"/>
                    <w:numPr>
                      <w:ilvl w:val="2"/>
                      <w:numId w:val="0"/>
                    </w:numPr>
                    <w:tabs>
                      <w:tab w:val="num" w:pos="1985"/>
                    </w:tabs>
                    <w:suppressAutoHyphens/>
                    <w:ind w:firstLine="39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634C270" w14:textId="77777777"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143136" w14:textId="77777777"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EB09505" w14:textId="77777777" w:rsidR="00624950" w:rsidRDefault="00343144">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4B021BC1" w14:textId="77777777" w:rsidTr="004D6B74">
              <w:tc>
                <w:tcPr>
                  <w:tcW w:w="6974" w:type="dxa"/>
                </w:tcPr>
                <w:p w14:paraId="4766BA33" w14:textId="77777777" w:rsidR="00624950" w:rsidRDefault="00343144">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2BD95D87" w14:textId="77777777" w:rsidTr="004D6B74">
              <w:tc>
                <w:tcPr>
                  <w:tcW w:w="6974" w:type="dxa"/>
                </w:tcPr>
                <w:p w14:paraId="2AEFA42A" w14:textId="77777777" w:rsidR="00677986" w:rsidRDefault="00677986" w:rsidP="00A70B99">
                  <w:pPr>
                    <w:pStyle w:val="af8"/>
                    <w:ind w:firstLine="397"/>
                    <w:rPr>
                      <w:b/>
                      <w:sz w:val="24"/>
                    </w:rPr>
                  </w:pPr>
                  <w:r>
                    <w:rPr>
                      <w:b/>
                      <w:sz w:val="24"/>
                    </w:rPr>
                    <w:t>III. Увеличение цены договора:</w:t>
                  </w:r>
                </w:p>
                <w:p w14:paraId="4679AC0F" w14:textId="77777777" w:rsidR="00624950" w:rsidRDefault="00343144">
                  <w:pPr>
                    <w:pStyle w:val="af8"/>
                    <w:ind w:firstLine="397"/>
                    <w:rPr>
                      <w:sz w:val="24"/>
                    </w:rPr>
                  </w:pPr>
                  <w:r>
                    <w:rPr>
                      <w:sz w:val="24"/>
                    </w:rPr>
                    <w:t>Не предусмотрено.</w:t>
                  </w:r>
                </w:p>
                <w:p w14:paraId="44CA9C42" w14:textId="77777777" w:rsidR="00624950" w:rsidRDefault="00624950">
                  <w:pPr>
                    <w:pStyle w:val="af8"/>
                    <w:ind w:firstLine="397"/>
                    <w:rPr>
                      <w:sz w:val="24"/>
                    </w:rPr>
                  </w:pPr>
                </w:p>
              </w:tc>
            </w:tr>
            <w:bookmarkEnd w:id="46"/>
          </w:tbl>
          <w:p w14:paraId="4CE5DDCE" w14:textId="77777777" w:rsidR="00736D40" w:rsidRPr="00A3070E" w:rsidRDefault="00736D40" w:rsidP="00210F3B">
            <w:pPr>
              <w:pStyle w:val="af8"/>
              <w:ind w:left="601" w:firstLine="0"/>
              <w:rPr>
                <w:sz w:val="24"/>
              </w:rPr>
            </w:pPr>
          </w:p>
        </w:tc>
      </w:tr>
      <w:tr w:rsidR="007D6548" w:rsidRPr="00F86FAA" w14:paraId="4654F432" w14:textId="77777777" w:rsidTr="004D6B74">
        <w:tc>
          <w:tcPr>
            <w:tcW w:w="426" w:type="dxa"/>
          </w:tcPr>
          <w:p w14:paraId="7277336D"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61FCD0CF"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3AE38AEA" w14:textId="77777777" w:rsidR="00624950" w:rsidRDefault="009A5B12" w:rsidP="009A5B12">
            <w:pPr>
              <w:pStyle w:val="af8"/>
              <w:ind w:firstLine="0"/>
              <w:rPr>
                <w:sz w:val="24"/>
              </w:rPr>
            </w:pPr>
            <w:r>
              <w:rPr>
                <w:sz w:val="24"/>
              </w:rPr>
              <w:t>Д</w:t>
            </w:r>
            <w:r w:rsidR="00343144">
              <w:rPr>
                <w:sz w:val="24"/>
              </w:rPr>
              <w:t>опускается</w:t>
            </w:r>
          </w:p>
        </w:tc>
      </w:tr>
      <w:tr w:rsidR="001356F1" w:rsidRPr="00F86FAA" w14:paraId="1EDA5289" w14:textId="77777777" w:rsidTr="004D6B74">
        <w:tc>
          <w:tcPr>
            <w:tcW w:w="426" w:type="dxa"/>
          </w:tcPr>
          <w:p w14:paraId="4428FD0D"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7380C239"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2DA7F121" w14:textId="77777777" w:rsidR="00624950" w:rsidRDefault="00343144">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BD346FA" w14:textId="77777777" w:rsidTr="004D6B74">
        <w:tc>
          <w:tcPr>
            <w:tcW w:w="426" w:type="dxa"/>
          </w:tcPr>
          <w:p w14:paraId="389D198D"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7DEA1082" w14:textId="77777777" w:rsidR="00DF6AE3" w:rsidRPr="00F86FAA" w:rsidRDefault="00BB306F" w:rsidP="00210F3B">
            <w:pPr>
              <w:pStyle w:val="Default"/>
              <w:rPr>
                <w:b/>
                <w:color w:val="auto"/>
              </w:rPr>
            </w:pPr>
            <w:r>
              <w:rPr>
                <w:b/>
                <w:color w:val="auto"/>
              </w:rPr>
              <w:t>Обеспечение Заявки</w:t>
            </w:r>
          </w:p>
        </w:tc>
        <w:tc>
          <w:tcPr>
            <w:tcW w:w="7200" w:type="dxa"/>
          </w:tcPr>
          <w:p w14:paraId="178846B6" w14:textId="77777777" w:rsidR="009A5B12" w:rsidRPr="006E775C" w:rsidRDefault="009A5B12" w:rsidP="009A5B12">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20D74C7" w14:textId="77777777" w:rsidR="009A5B12" w:rsidRPr="006E775C" w:rsidRDefault="009A5B12" w:rsidP="009A5B12">
            <w:pPr>
              <w:jc w:val="both"/>
              <w:rPr>
                <w:rFonts w:eastAsia="Arial"/>
              </w:rPr>
            </w:pPr>
            <w:r>
              <w:rPr>
                <w:rFonts w:eastAsia="Arial"/>
              </w:rPr>
              <w:t>Обеспечение надлежащего исполнения договора:</w:t>
            </w:r>
          </w:p>
          <w:p w14:paraId="3945ED21" w14:textId="77777777" w:rsidR="009A5B12" w:rsidRPr="006E775C" w:rsidRDefault="009A5B12" w:rsidP="009A5B12">
            <w:pPr>
              <w:ind w:firstLine="397"/>
              <w:jc w:val="both"/>
              <w:rPr>
                <w:rFonts w:eastAsia="Arial"/>
              </w:rPr>
            </w:pPr>
            <w:r>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14:paraId="4AA6E7F9" w14:textId="77777777" w:rsidR="009A5B12" w:rsidRPr="006E775C" w:rsidRDefault="009A5B12" w:rsidP="009A5B12">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01E2543" w14:textId="77777777" w:rsidR="009A5B12" w:rsidRPr="006E775C" w:rsidRDefault="009A5B12" w:rsidP="009A5B12">
            <w:pPr>
              <w:ind w:firstLine="397"/>
              <w:jc w:val="both"/>
              <w:rPr>
                <w:rFonts w:eastAsia="Arial"/>
              </w:rPr>
            </w:pPr>
            <w:r>
              <w:rPr>
                <w:rFonts w:eastAsia="Arial"/>
              </w:rPr>
              <w:t>- предоставляется в течение 10 (десяти) дней с момента подписания договора;</w:t>
            </w:r>
          </w:p>
          <w:p w14:paraId="1F881ABD" w14:textId="77777777" w:rsidR="009A5B12" w:rsidRPr="006E775C" w:rsidRDefault="009A5B12" w:rsidP="009A5B12">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3767C42" w14:textId="77777777" w:rsidR="009A5B12" w:rsidRPr="00DD5D9D" w:rsidRDefault="009A5B12" w:rsidP="009A5B12">
            <w:pPr>
              <w:tabs>
                <w:tab w:val="left" w:pos="142"/>
              </w:tabs>
              <w:autoSpaceDN w:val="0"/>
              <w:spacing w:before="120"/>
              <w:ind w:firstLine="567"/>
              <w:jc w:val="both"/>
              <w:rPr>
                <w:color w:val="00000A"/>
                <w:kern w:val="3"/>
              </w:rPr>
            </w:pPr>
            <w:r w:rsidRPr="00DD5D9D">
              <w:rPr>
                <w:rFonts w:eastAsia="Arial"/>
                <w:b/>
                <w:color w:val="00000A"/>
                <w:kern w:val="3"/>
              </w:rPr>
              <w:t>1)</w:t>
            </w:r>
            <w:r w:rsidRPr="00DD5D9D">
              <w:rPr>
                <w:color w:val="00000A"/>
                <w:kern w:val="3"/>
              </w:rPr>
              <w:t xml:space="preserve"> </w:t>
            </w:r>
            <w:r w:rsidRPr="00DD5D9D">
              <w:rPr>
                <w:b/>
                <w:color w:val="00000A"/>
                <w:kern w:val="3"/>
              </w:rPr>
              <w:t>независимой (банковской) гарантии</w:t>
            </w:r>
            <w:r w:rsidRPr="00DD5D9D">
              <w:rPr>
                <w:color w:val="00000A"/>
                <w:kern w:val="3"/>
              </w:rPr>
              <w:t>, составленной в соответствии со следующими требованиями:</w:t>
            </w:r>
          </w:p>
          <w:p w14:paraId="3389CFA9" w14:textId="77777777" w:rsidR="009A5B12" w:rsidRPr="00487057" w:rsidRDefault="009A5B12" w:rsidP="009A5B12">
            <w:pPr>
              <w:tabs>
                <w:tab w:val="left" w:pos="142"/>
              </w:tabs>
              <w:autoSpaceDN w:val="0"/>
              <w:ind w:firstLine="567"/>
              <w:jc w:val="both"/>
              <w:rPr>
                <w:kern w:val="3"/>
              </w:rPr>
            </w:pPr>
            <w:r w:rsidRPr="00487057">
              <w:rPr>
                <w:color w:val="000000" w:themeColor="text1"/>
                <w:kern w:val="3"/>
              </w:rPr>
              <w:t xml:space="preserve">1. Независимая гарантия оформляется в соответствии с </w:t>
            </w:r>
            <w:r w:rsidRPr="00487057">
              <w:rPr>
                <w:kern w:val="3"/>
              </w:rPr>
              <w:t>требованиями §6 главы 23 Гражданского кодекса Российской Федерации.</w:t>
            </w:r>
          </w:p>
          <w:p w14:paraId="48F05E83"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2. В независимой гарантии должны быть указаны:</w:t>
            </w:r>
          </w:p>
          <w:p w14:paraId="48669271"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 дата выдачи;</w:t>
            </w:r>
          </w:p>
          <w:p w14:paraId="220CE480"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lastRenderedPageBreak/>
              <w:t>2) принципал – наименование, адрес, ИНН, ОГРН;</w:t>
            </w:r>
          </w:p>
          <w:p w14:paraId="63A6C81B"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1057AA33"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E2919B5"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5) номер и дата договора (указать предмет договора);</w:t>
            </w:r>
          </w:p>
          <w:p w14:paraId="59CBEA8D"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 xml:space="preserve">6) денежная сумма, подлежащая выплате </w:t>
            </w:r>
            <w:r w:rsidRPr="00487057">
              <w:rPr>
                <w:color w:val="00000A"/>
                <w:kern w:val="3"/>
                <w:lang w:eastAsia="ru-RU"/>
              </w:rPr>
              <w:t>____________ (в соответствии с настоящим пунктом Информационной карты)</w:t>
            </w:r>
            <w:r w:rsidRPr="00487057">
              <w:rPr>
                <w:color w:val="000000" w:themeColor="text1"/>
                <w:kern w:val="3"/>
              </w:rPr>
              <w:t>;</w:t>
            </w:r>
          </w:p>
          <w:p w14:paraId="7EF20D18"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7) срок действия гарантии;</w:t>
            </w:r>
          </w:p>
          <w:p w14:paraId="26ED44CF"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7759309"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496B84D"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52961E0"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2F9CAA9D"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84A1384"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CDB778F"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A86832A"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 xml:space="preserve">15) условие, согласно которому ответственность гаранта перед бенефициаром за невыполнение или ненадлежащее выполнение </w:t>
            </w:r>
            <w:r w:rsidRPr="00487057">
              <w:rPr>
                <w:color w:val="000000" w:themeColor="text1"/>
                <w:kern w:val="3"/>
              </w:rPr>
              <w:lastRenderedPageBreak/>
              <w:t>обязательства по гарантии не ограничивается суммой, на которую выдана банковская гарантия;</w:t>
            </w:r>
          </w:p>
          <w:p w14:paraId="2562B069"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61670ED"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5F72A8F"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18) условие, согласно которому банковская гарантия вступает в силу со дня выдачи банковской гарантии;</w:t>
            </w:r>
          </w:p>
          <w:p w14:paraId="66289074" w14:textId="77777777" w:rsidR="009A5B12" w:rsidRPr="00DD5D9D" w:rsidRDefault="009A5B12" w:rsidP="009A5B12">
            <w:pPr>
              <w:tabs>
                <w:tab w:val="left" w:pos="142"/>
              </w:tabs>
              <w:autoSpaceDN w:val="0"/>
              <w:ind w:firstLine="567"/>
              <w:jc w:val="both"/>
              <w:rPr>
                <w:color w:val="000000" w:themeColor="text1"/>
                <w:kern w:val="3"/>
              </w:rPr>
            </w:pPr>
            <w:r w:rsidRPr="00487057">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D3AB08C"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F93AEBF"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FA39E98" w14:textId="77777777" w:rsidR="009A5B12" w:rsidRPr="00487057" w:rsidRDefault="009A5B12" w:rsidP="009A5B12">
            <w:pPr>
              <w:tabs>
                <w:tab w:val="left" w:pos="142"/>
              </w:tabs>
              <w:autoSpaceDN w:val="0"/>
              <w:ind w:firstLine="567"/>
              <w:jc w:val="both"/>
              <w:rPr>
                <w:color w:val="000000" w:themeColor="text1"/>
                <w:kern w:val="3"/>
              </w:rPr>
            </w:pPr>
            <w:r w:rsidRPr="00487057">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307F274" w14:textId="3809324C" w:rsidR="009A5B12" w:rsidRPr="00487057" w:rsidRDefault="009A5B12" w:rsidP="009A5B12">
            <w:pPr>
              <w:tabs>
                <w:tab w:val="left" w:pos="142"/>
              </w:tabs>
              <w:autoSpaceDN w:val="0"/>
              <w:ind w:firstLine="567"/>
              <w:jc w:val="both"/>
              <w:rPr>
                <w:rFonts w:eastAsia="MS Mincho"/>
                <w:color w:val="00000A"/>
                <w:kern w:val="3"/>
              </w:rPr>
            </w:pPr>
            <w:r w:rsidRPr="00487057">
              <w:rPr>
                <w:color w:val="000000" w:themeColor="text1"/>
                <w:kern w:val="3"/>
              </w:rPr>
              <w:t xml:space="preserve">6. </w:t>
            </w:r>
            <w:r w:rsidRPr="00487057">
              <w:rPr>
                <w:rFonts w:eastAsia="MS Mincho"/>
                <w:color w:val="00000A"/>
                <w:kern w:val="3"/>
              </w:rPr>
              <w:t xml:space="preserve">Срок действия банковской гарантии должен превышать срок действия договора, заключаемого по итогам Открытого конкурса, </w:t>
            </w:r>
            <w:r w:rsidRPr="00487057">
              <w:rPr>
                <w:color w:val="00000A"/>
                <w:kern w:val="3"/>
              </w:rPr>
              <w:t xml:space="preserve">не менее чем на </w:t>
            </w:r>
            <w:r w:rsidR="00DD5D9D">
              <w:rPr>
                <w:color w:val="00000A"/>
                <w:kern w:val="3"/>
              </w:rPr>
              <w:t xml:space="preserve">три </w:t>
            </w:r>
            <w:r w:rsidR="00DD5D9D" w:rsidRPr="00DD5D9D">
              <w:rPr>
                <w:color w:val="00000A"/>
                <w:kern w:val="3"/>
              </w:rPr>
              <w:t>месяца</w:t>
            </w:r>
            <w:r w:rsidRPr="00487057">
              <w:rPr>
                <w:rFonts w:eastAsia="MS Mincho"/>
                <w:color w:val="00000A"/>
                <w:kern w:val="3"/>
              </w:rPr>
              <w:t>.</w:t>
            </w:r>
          </w:p>
          <w:p w14:paraId="52ED1FAF" w14:textId="77777777" w:rsidR="009A5B12" w:rsidRPr="00DD5D9D" w:rsidRDefault="009A5B12" w:rsidP="009A5B12">
            <w:pPr>
              <w:spacing w:before="120" w:after="120"/>
              <w:ind w:firstLine="397"/>
              <w:jc w:val="both"/>
              <w:rPr>
                <w:rFonts w:eastAsia="Arial"/>
              </w:rPr>
            </w:pPr>
            <w:r w:rsidRPr="00DD5D9D">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9A5B12" w:rsidRPr="00DD5D9D" w14:paraId="5654827D" w14:textId="77777777" w:rsidTr="00F970C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E56AB7" w14:textId="77777777" w:rsidR="009A5B12" w:rsidRPr="00487057" w:rsidRDefault="009A5B12" w:rsidP="009A5B12">
                  <w:pPr>
                    <w:jc w:val="center"/>
                    <w:rPr>
                      <w:color w:val="000000"/>
                    </w:rPr>
                  </w:pPr>
                  <w:r w:rsidRPr="00487057">
                    <w:rPr>
                      <w:color w:val="00000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153BEF23" w14:textId="77777777" w:rsidR="009A5B12" w:rsidRPr="00487057" w:rsidRDefault="009A5B12" w:rsidP="009A5B12">
                  <w:pPr>
                    <w:jc w:val="center"/>
                  </w:pPr>
                  <w:r w:rsidRPr="00487057">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751C08C" w14:textId="77777777" w:rsidR="009A5B12" w:rsidRPr="00487057" w:rsidRDefault="009A5B12" w:rsidP="009A5B12">
                  <w:pPr>
                    <w:jc w:val="center"/>
                  </w:pPr>
                  <w:r w:rsidRPr="00487057">
                    <w:t>Лимит на прием независимых (банковских) гарантий, млн. руб.</w:t>
                  </w:r>
                </w:p>
              </w:tc>
            </w:tr>
            <w:tr w:rsidR="009A5B12" w:rsidRPr="00DD5D9D" w14:paraId="1069622D" w14:textId="77777777" w:rsidTr="00F970C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031EE821" w14:textId="77777777" w:rsidR="009A5B12" w:rsidRPr="00487057" w:rsidRDefault="009A5B12" w:rsidP="009A5B12">
                  <w:pPr>
                    <w:rPr>
                      <w:color w:val="000000"/>
                    </w:rPr>
                  </w:pPr>
                  <w:r w:rsidRPr="00487057">
                    <w:rPr>
                      <w:color w:val="000000"/>
                    </w:rPr>
                    <w:t>1.</w:t>
                  </w:r>
                </w:p>
              </w:tc>
              <w:tc>
                <w:tcPr>
                  <w:tcW w:w="4420" w:type="dxa"/>
                  <w:tcBorders>
                    <w:top w:val="single" w:sz="4" w:space="0" w:color="auto"/>
                    <w:left w:val="nil"/>
                    <w:bottom w:val="nil"/>
                    <w:right w:val="single" w:sz="4" w:space="0" w:color="auto"/>
                  </w:tcBorders>
                  <w:shd w:val="clear" w:color="auto" w:fill="FFFFFF"/>
                  <w:hideMark/>
                </w:tcPr>
                <w:p w14:paraId="53BBF0FC" w14:textId="77777777" w:rsidR="009A5B12" w:rsidRPr="00487057" w:rsidRDefault="009A5B12" w:rsidP="009A5B12">
                  <w:r w:rsidRPr="00487057">
                    <w:t>ПАО Сбербанк</w:t>
                  </w:r>
                </w:p>
              </w:tc>
              <w:tc>
                <w:tcPr>
                  <w:tcW w:w="1984" w:type="dxa"/>
                  <w:tcBorders>
                    <w:top w:val="single" w:sz="4" w:space="0" w:color="auto"/>
                    <w:left w:val="nil"/>
                    <w:bottom w:val="nil"/>
                    <w:right w:val="single" w:sz="4" w:space="0" w:color="auto"/>
                  </w:tcBorders>
                  <w:shd w:val="clear" w:color="auto" w:fill="FFFFFF"/>
                  <w:hideMark/>
                </w:tcPr>
                <w:p w14:paraId="6C18D9D3" w14:textId="77777777" w:rsidR="009A5B12" w:rsidRPr="00487057" w:rsidRDefault="009A5B12" w:rsidP="009A5B12">
                  <w:pPr>
                    <w:jc w:val="center"/>
                  </w:pPr>
                  <w:r w:rsidRPr="00487057">
                    <w:t>1 000</w:t>
                  </w:r>
                </w:p>
              </w:tc>
            </w:tr>
            <w:tr w:rsidR="009A5B12" w:rsidRPr="00DD5D9D" w14:paraId="4BEEC69C" w14:textId="77777777" w:rsidTr="00F970C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E808D4" w14:textId="77777777" w:rsidR="009A5B12" w:rsidRPr="00487057" w:rsidRDefault="009A5B12" w:rsidP="009A5B12">
                  <w:pPr>
                    <w:rPr>
                      <w:color w:val="000000"/>
                    </w:rPr>
                  </w:pPr>
                  <w:r w:rsidRPr="00487057">
                    <w:rPr>
                      <w:color w:val="000000"/>
                    </w:rPr>
                    <w:lastRenderedPageBreak/>
                    <w:t>2.</w:t>
                  </w:r>
                </w:p>
              </w:tc>
              <w:tc>
                <w:tcPr>
                  <w:tcW w:w="4420" w:type="dxa"/>
                  <w:tcBorders>
                    <w:top w:val="single" w:sz="4" w:space="0" w:color="auto"/>
                    <w:left w:val="nil"/>
                    <w:bottom w:val="single" w:sz="4" w:space="0" w:color="auto"/>
                    <w:right w:val="single" w:sz="4" w:space="0" w:color="auto"/>
                  </w:tcBorders>
                  <w:shd w:val="clear" w:color="auto" w:fill="FFFFFF"/>
                  <w:hideMark/>
                </w:tcPr>
                <w:p w14:paraId="21A77480" w14:textId="77777777" w:rsidR="009A5B12" w:rsidRPr="00487057" w:rsidRDefault="009A5B12" w:rsidP="009A5B12">
                  <w:r w:rsidRPr="00487057">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302D10EB" w14:textId="77777777" w:rsidR="009A5B12" w:rsidRPr="00487057" w:rsidRDefault="009A5B12" w:rsidP="009A5B12">
                  <w:pPr>
                    <w:jc w:val="center"/>
                  </w:pPr>
                  <w:r w:rsidRPr="00487057">
                    <w:t>1 000</w:t>
                  </w:r>
                </w:p>
              </w:tc>
            </w:tr>
            <w:tr w:rsidR="009A5B12" w:rsidRPr="00DD5D9D" w14:paraId="5BAC3DDD"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2463434" w14:textId="77777777" w:rsidR="009A5B12" w:rsidRPr="00487057" w:rsidRDefault="009A5B12" w:rsidP="009A5B12">
                  <w:pPr>
                    <w:rPr>
                      <w:color w:val="000000"/>
                    </w:rPr>
                  </w:pPr>
                  <w:r w:rsidRPr="00487057">
                    <w:rPr>
                      <w:color w:val="000000"/>
                    </w:rPr>
                    <w:t>3.</w:t>
                  </w:r>
                </w:p>
              </w:tc>
              <w:tc>
                <w:tcPr>
                  <w:tcW w:w="4420" w:type="dxa"/>
                  <w:tcBorders>
                    <w:top w:val="nil"/>
                    <w:left w:val="nil"/>
                    <w:bottom w:val="nil"/>
                    <w:right w:val="single" w:sz="4" w:space="0" w:color="auto"/>
                  </w:tcBorders>
                  <w:shd w:val="clear" w:color="auto" w:fill="FFFFFF"/>
                  <w:hideMark/>
                </w:tcPr>
                <w:p w14:paraId="7A4D6715" w14:textId="77777777" w:rsidR="009A5B12" w:rsidRPr="00487057" w:rsidRDefault="009A5B12" w:rsidP="009A5B12">
                  <w:r w:rsidRPr="00487057">
                    <w:t>Банк ГПБ (АО)</w:t>
                  </w:r>
                </w:p>
              </w:tc>
              <w:tc>
                <w:tcPr>
                  <w:tcW w:w="1984" w:type="dxa"/>
                  <w:tcBorders>
                    <w:top w:val="nil"/>
                    <w:left w:val="nil"/>
                    <w:bottom w:val="single" w:sz="4" w:space="0" w:color="auto"/>
                    <w:right w:val="single" w:sz="4" w:space="0" w:color="auto"/>
                  </w:tcBorders>
                  <w:shd w:val="clear" w:color="auto" w:fill="FFFFFF"/>
                  <w:hideMark/>
                </w:tcPr>
                <w:p w14:paraId="067899AD" w14:textId="77777777" w:rsidR="009A5B12" w:rsidRPr="00487057" w:rsidRDefault="009A5B12" w:rsidP="009A5B12">
                  <w:pPr>
                    <w:jc w:val="center"/>
                  </w:pPr>
                  <w:r w:rsidRPr="00487057">
                    <w:t>1 000</w:t>
                  </w:r>
                </w:p>
              </w:tc>
            </w:tr>
            <w:tr w:rsidR="009A5B12" w:rsidRPr="00DD5D9D" w14:paraId="50E30478"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9CE3414" w14:textId="77777777" w:rsidR="009A5B12" w:rsidRPr="00487057" w:rsidRDefault="009A5B12" w:rsidP="009A5B12">
                  <w:pPr>
                    <w:rPr>
                      <w:color w:val="000000"/>
                    </w:rPr>
                  </w:pPr>
                  <w:r w:rsidRPr="00487057">
                    <w:rPr>
                      <w:color w:val="00000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76B0D993" w14:textId="77777777" w:rsidR="009A5B12" w:rsidRPr="00487057" w:rsidRDefault="009A5B12" w:rsidP="009A5B12">
                  <w:r w:rsidRPr="00487057">
                    <w:t>АО «Альфа-Банк»</w:t>
                  </w:r>
                </w:p>
              </w:tc>
              <w:tc>
                <w:tcPr>
                  <w:tcW w:w="1984" w:type="dxa"/>
                  <w:tcBorders>
                    <w:top w:val="nil"/>
                    <w:left w:val="nil"/>
                    <w:bottom w:val="single" w:sz="4" w:space="0" w:color="auto"/>
                    <w:right w:val="single" w:sz="4" w:space="0" w:color="auto"/>
                  </w:tcBorders>
                  <w:shd w:val="clear" w:color="auto" w:fill="FFFFFF"/>
                  <w:hideMark/>
                </w:tcPr>
                <w:p w14:paraId="7997D569" w14:textId="77777777" w:rsidR="009A5B12" w:rsidRPr="00487057" w:rsidRDefault="009A5B12" w:rsidP="009A5B12">
                  <w:pPr>
                    <w:jc w:val="center"/>
                  </w:pPr>
                  <w:r w:rsidRPr="00487057">
                    <w:t>1 000</w:t>
                  </w:r>
                </w:p>
              </w:tc>
            </w:tr>
            <w:tr w:rsidR="009A5B12" w:rsidRPr="00DD5D9D" w14:paraId="24E3150E"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2F5C04" w14:textId="77777777" w:rsidR="009A5B12" w:rsidRPr="00487057" w:rsidRDefault="009A5B12" w:rsidP="009A5B12">
                  <w:pPr>
                    <w:rPr>
                      <w:color w:val="000000"/>
                    </w:rPr>
                  </w:pPr>
                  <w:r w:rsidRPr="00487057">
                    <w:rPr>
                      <w:color w:val="00000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23E9D8ED" w14:textId="77777777" w:rsidR="009A5B12" w:rsidRPr="00487057" w:rsidRDefault="009A5B12" w:rsidP="009A5B12">
                  <w:pPr>
                    <w:rPr>
                      <w:bCs/>
                      <w:color w:val="000000"/>
                    </w:rPr>
                  </w:pPr>
                  <w:r w:rsidRPr="00487057">
                    <w:t>АО «</w:t>
                  </w:r>
                  <w:proofErr w:type="spellStart"/>
                  <w:r w:rsidRPr="00487057">
                    <w:t>Россельхозбанк</w:t>
                  </w:r>
                  <w:proofErr w:type="spellEnd"/>
                  <w:r w:rsidRPr="00487057">
                    <w:t>»</w:t>
                  </w:r>
                </w:p>
              </w:tc>
              <w:tc>
                <w:tcPr>
                  <w:tcW w:w="1984" w:type="dxa"/>
                  <w:tcBorders>
                    <w:top w:val="nil"/>
                    <w:left w:val="nil"/>
                    <w:bottom w:val="single" w:sz="4" w:space="0" w:color="auto"/>
                    <w:right w:val="single" w:sz="4" w:space="0" w:color="auto"/>
                  </w:tcBorders>
                  <w:shd w:val="clear" w:color="auto" w:fill="FFFFFF"/>
                  <w:hideMark/>
                </w:tcPr>
                <w:p w14:paraId="5D33BCE9" w14:textId="77777777" w:rsidR="009A5B12" w:rsidRPr="00487057" w:rsidRDefault="009A5B12" w:rsidP="009A5B12">
                  <w:pPr>
                    <w:jc w:val="center"/>
                  </w:pPr>
                  <w:r w:rsidRPr="00487057">
                    <w:t>1 000</w:t>
                  </w:r>
                </w:p>
              </w:tc>
            </w:tr>
            <w:tr w:rsidR="009A5B12" w:rsidRPr="00DD5D9D" w14:paraId="1B29F985"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6AB8ED5" w14:textId="77777777" w:rsidR="009A5B12" w:rsidRPr="00487057" w:rsidRDefault="009A5B12" w:rsidP="009A5B12">
                  <w:pPr>
                    <w:rPr>
                      <w:color w:val="000000"/>
                    </w:rPr>
                  </w:pPr>
                  <w:r w:rsidRPr="00487057">
                    <w:rPr>
                      <w:color w:val="00000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6E934590" w14:textId="77777777" w:rsidR="009A5B12" w:rsidRPr="00487057" w:rsidRDefault="009A5B12" w:rsidP="009A5B12">
                  <w:pPr>
                    <w:rPr>
                      <w:bCs/>
                      <w:color w:val="000000"/>
                    </w:rPr>
                  </w:pPr>
                  <w:r w:rsidRPr="00487057">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22E08A65" w14:textId="77777777" w:rsidR="009A5B12" w:rsidRPr="00487057" w:rsidRDefault="009A5B12" w:rsidP="009A5B12">
                  <w:pPr>
                    <w:jc w:val="center"/>
                  </w:pPr>
                  <w:r w:rsidRPr="00487057">
                    <w:t>1 000</w:t>
                  </w:r>
                </w:p>
              </w:tc>
            </w:tr>
            <w:tr w:rsidR="009A5B12" w:rsidRPr="00DD5D9D" w14:paraId="4AA05B72"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5618F7" w14:textId="77777777" w:rsidR="009A5B12" w:rsidRPr="00487057" w:rsidRDefault="009A5B12" w:rsidP="009A5B12">
                  <w:r w:rsidRPr="00487057">
                    <w:t>7.</w:t>
                  </w:r>
                </w:p>
              </w:tc>
              <w:tc>
                <w:tcPr>
                  <w:tcW w:w="4420" w:type="dxa"/>
                  <w:tcBorders>
                    <w:top w:val="nil"/>
                    <w:left w:val="nil"/>
                    <w:bottom w:val="single" w:sz="4" w:space="0" w:color="auto"/>
                    <w:right w:val="single" w:sz="4" w:space="0" w:color="auto"/>
                  </w:tcBorders>
                  <w:shd w:val="clear" w:color="auto" w:fill="FFFFFF"/>
                  <w:hideMark/>
                </w:tcPr>
                <w:p w14:paraId="660897AA" w14:textId="77777777" w:rsidR="009A5B12" w:rsidRPr="00487057" w:rsidRDefault="009A5B12" w:rsidP="009A5B12">
                  <w:pPr>
                    <w:rPr>
                      <w:bCs/>
                      <w:color w:val="000000"/>
                    </w:rPr>
                  </w:pPr>
                  <w:r w:rsidRPr="00487057">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72AF5016" w14:textId="77777777" w:rsidR="009A5B12" w:rsidRPr="00487057" w:rsidRDefault="009A5B12" w:rsidP="009A5B12">
                  <w:pPr>
                    <w:jc w:val="center"/>
                  </w:pPr>
                  <w:r w:rsidRPr="00487057">
                    <w:t>1 000</w:t>
                  </w:r>
                </w:p>
              </w:tc>
            </w:tr>
            <w:tr w:rsidR="009A5B12" w:rsidRPr="00DD5D9D" w14:paraId="229B9808" w14:textId="77777777" w:rsidTr="00F970C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4E0FD35" w14:textId="77777777" w:rsidR="009A5B12" w:rsidRPr="00487057" w:rsidRDefault="009A5B12" w:rsidP="009A5B12">
                  <w:r w:rsidRPr="00487057">
                    <w:t>8.</w:t>
                  </w:r>
                </w:p>
              </w:tc>
              <w:tc>
                <w:tcPr>
                  <w:tcW w:w="4420" w:type="dxa"/>
                  <w:tcBorders>
                    <w:top w:val="nil"/>
                    <w:left w:val="nil"/>
                    <w:bottom w:val="single" w:sz="4" w:space="0" w:color="auto"/>
                    <w:right w:val="single" w:sz="4" w:space="0" w:color="auto"/>
                  </w:tcBorders>
                  <w:shd w:val="clear" w:color="auto" w:fill="FFFFFF"/>
                  <w:hideMark/>
                </w:tcPr>
                <w:p w14:paraId="465E9718" w14:textId="77777777" w:rsidR="009A5B12" w:rsidRPr="00487057" w:rsidRDefault="009A5B12" w:rsidP="009A5B12">
                  <w:pPr>
                    <w:rPr>
                      <w:bCs/>
                      <w:color w:val="000000"/>
                    </w:rPr>
                  </w:pPr>
                  <w:r w:rsidRPr="00487057">
                    <w:t>ПАО «</w:t>
                  </w:r>
                  <w:proofErr w:type="spellStart"/>
                  <w:r w:rsidRPr="00487057">
                    <w:t>Совкомбанк</w:t>
                  </w:r>
                  <w:proofErr w:type="spellEnd"/>
                  <w:r w:rsidRPr="00487057">
                    <w:t>»</w:t>
                  </w:r>
                </w:p>
              </w:tc>
              <w:tc>
                <w:tcPr>
                  <w:tcW w:w="1984" w:type="dxa"/>
                  <w:tcBorders>
                    <w:top w:val="nil"/>
                    <w:left w:val="nil"/>
                    <w:bottom w:val="single" w:sz="4" w:space="0" w:color="auto"/>
                    <w:right w:val="single" w:sz="4" w:space="0" w:color="auto"/>
                  </w:tcBorders>
                  <w:shd w:val="clear" w:color="auto" w:fill="FFFFFF"/>
                  <w:hideMark/>
                </w:tcPr>
                <w:p w14:paraId="35D76071" w14:textId="77777777" w:rsidR="009A5B12" w:rsidRPr="00487057" w:rsidRDefault="009A5B12" w:rsidP="009A5B12">
                  <w:pPr>
                    <w:jc w:val="center"/>
                  </w:pPr>
                  <w:r w:rsidRPr="00487057">
                    <w:t>1 000</w:t>
                  </w:r>
                </w:p>
              </w:tc>
            </w:tr>
            <w:tr w:rsidR="009A5B12" w:rsidRPr="00DD5D9D" w14:paraId="1D7FA2E4" w14:textId="77777777" w:rsidTr="00F970C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244199" w14:textId="77777777" w:rsidR="009A5B12" w:rsidRPr="00487057" w:rsidRDefault="009A5B12" w:rsidP="009A5B12">
                  <w:pPr>
                    <w:rPr>
                      <w:color w:val="000000"/>
                    </w:rPr>
                  </w:pPr>
                  <w:r w:rsidRPr="00487057">
                    <w:rPr>
                      <w:color w:val="000000"/>
                    </w:rPr>
                    <w:t>9.</w:t>
                  </w:r>
                </w:p>
              </w:tc>
              <w:tc>
                <w:tcPr>
                  <w:tcW w:w="4420" w:type="dxa"/>
                  <w:tcBorders>
                    <w:top w:val="single" w:sz="4" w:space="0" w:color="auto"/>
                    <w:left w:val="nil"/>
                    <w:bottom w:val="nil"/>
                    <w:right w:val="single" w:sz="4" w:space="0" w:color="auto"/>
                  </w:tcBorders>
                  <w:shd w:val="clear" w:color="auto" w:fill="FFFFFF"/>
                  <w:hideMark/>
                </w:tcPr>
                <w:p w14:paraId="77F56A7D" w14:textId="77777777" w:rsidR="009A5B12" w:rsidRPr="00487057" w:rsidRDefault="009A5B12" w:rsidP="009A5B12">
                  <w:pPr>
                    <w:rPr>
                      <w:bCs/>
                      <w:color w:val="000000"/>
                    </w:rPr>
                  </w:pPr>
                  <w:r w:rsidRPr="00487057">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1D032A6F" w14:textId="77777777" w:rsidR="009A5B12" w:rsidRPr="00487057" w:rsidRDefault="009A5B12" w:rsidP="009A5B12">
                  <w:pPr>
                    <w:jc w:val="center"/>
                  </w:pPr>
                  <w:r w:rsidRPr="00487057">
                    <w:t>1 000</w:t>
                  </w:r>
                </w:p>
              </w:tc>
            </w:tr>
            <w:tr w:rsidR="009A5B12" w:rsidRPr="00DD5D9D" w14:paraId="78AF3AAB" w14:textId="77777777" w:rsidTr="00F970C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98D201" w14:textId="77777777" w:rsidR="009A5B12" w:rsidRPr="00487057" w:rsidRDefault="009A5B12" w:rsidP="009A5B12">
                  <w:pPr>
                    <w:rPr>
                      <w:color w:val="000000"/>
                    </w:rPr>
                  </w:pPr>
                  <w:r w:rsidRPr="00487057">
                    <w:rPr>
                      <w:color w:val="000000"/>
                    </w:rPr>
                    <w:t>10.</w:t>
                  </w:r>
                </w:p>
              </w:tc>
              <w:tc>
                <w:tcPr>
                  <w:tcW w:w="4420" w:type="dxa"/>
                  <w:tcBorders>
                    <w:top w:val="single" w:sz="4" w:space="0" w:color="auto"/>
                    <w:left w:val="nil"/>
                    <w:bottom w:val="nil"/>
                    <w:right w:val="single" w:sz="4" w:space="0" w:color="auto"/>
                  </w:tcBorders>
                  <w:shd w:val="clear" w:color="auto" w:fill="FFFFFF"/>
                  <w:hideMark/>
                </w:tcPr>
                <w:p w14:paraId="35BD4DA6" w14:textId="77777777" w:rsidR="009A5B12" w:rsidRPr="00487057" w:rsidRDefault="009A5B12" w:rsidP="009A5B12">
                  <w:pPr>
                    <w:rPr>
                      <w:bCs/>
                      <w:color w:val="000000"/>
                    </w:rPr>
                  </w:pPr>
                  <w:r w:rsidRPr="00487057">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A58B89D" w14:textId="77777777" w:rsidR="009A5B12" w:rsidRPr="00487057" w:rsidRDefault="009A5B12" w:rsidP="009A5B12">
                  <w:pPr>
                    <w:jc w:val="center"/>
                  </w:pPr>
                  <w:r w:rsidRPr="00487057">
                    <w:t>1 000</w:t>
                  </w:r>
                </w:p>
              </w:tc>
            </w:tr>
            <w:tr w:rsidR="009A5B12" w:rsidRPr="00DD5D9D" w14:paraId="2EE7C215" w14:textId="77777777" w:rsidTr="00F970C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6AB7F1" w14:textId="77777777" w:rsidR="009A5B12" w:rsidRPr="00487057" w:rsidRDefault="009A5B12" w:rsidP="009A5B12">
                  <w:pPr>
                    <w:rPr>
                      <w:color w:val="000000"/>
                    </w:rPr>
                  </w:pPr>
                  <w:r w:rsidRPr="00487057">
                    <w:rPr>
                      <w:color w:val="00000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1A1F8247" w14:textId="77777777" w:rsidR="009A5B12" w:rsidRPr="00487057" w:rsidRDefault="009A5B12" w:rsidP="009A5B12">
                  <w:r w:rsidRPr="00487057">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5D59CA8" w14:textId="77777777" w:rsidR="009A5B12" w:rsidRPr="00487057" w:rsidRDefault="009A5B12" w:rsidP="009A5B12">
                  <w:pPr>
                    <w:jc w:val="center"/>
                  </w:pPr>
                  <w:r w:rsidRPr="00487057">
                    <w:t>1 000</w:t>
                  </w:r>
                </w:p>
              </w:tc>
            </w:tr>
            <w:tr w:rsidR="009A5B12" w:rsidRPr="00DD5D9D" w14:paraId="195FD7BD" w14:textId="77777777" w:rsidTr="00F970C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D6C6F" w14:textId="77777777" w:rsidR="009A5B12" w:rsidRPr="00487057" w:rsidRDefault="009A5B12" w:rsidP="009A5B12">
                  <w:pPr>
                    <w:rPr>
                      <w:color w:val="000000"/>
                    </w:rPr>
                  </w:pPr>
                  <w:r w:rsidRPr="00487057">
                    <w:rPr>
                      <w:color w:val="00000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7A0598C4" w14:textId="77777777" w:rsidR="009A5B12" w:rsidRPr="00487057" w:rsidRDefault="009A5B12" w:rsidP="009A5B12">
                  <w:pPr>
                    <w:rPr>
                      <w:bCs/>
                    </w:rPr>
                  </w:pPr>
                  <w:r w:rsidRPr="00487057">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3C28B1E" w14:textId="77777777" w:rsidR="009A5B12" w:rsidRPr="00487057" w:rsidRDefault="009A5B12" w:rsidP="009A5B12">
                  <w:pPr>
                    <w:jc w:val="center"/>
                  </w:pPr>
                  <w:r w:rsidRPr="00487057">
                    <w:t>1 000</w:t>
                  </w:r>
                </w:p>
              </w:tc>
            </w:tr>
            <w:tr w:rsidR="009A5B12" w:rsidRPr="00DD5D9D" w14:paraId="2B5E7945" w14:textId="77777777" w:rsidTr="00F970CC">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0CE43F56" w14:textId="77777777" w:rsidR="009A5B12" w:rsidRPr="00487057" w:rsidRDefault="009A5B12" w:rsidP="009A5B12">
                  <w:pPr>
                    <w:jc w:val="center"/>
                    <w:rPr>
                      <w:b/>
                    </w:rPr>
                  </w:pPr>
                  <w:r w:rsidRPr="00487057">
                    <w:rPr>
                      <w:b/>
                    </w:rPr>
                    <w:t>Иностранные банковские учреждения</w:t>
                  </w:r>
                </w:p>
              </w:tc>
            </w:tr>
            <w:tr w:rsidR="009A5B12" w:rsidRPr="00DD5D9D" w14:paraId="36A9A9DA" w14:textId="77777777" w:rsidTr="00F970C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25F1A4A" w14:textId="77777777" w:rsidR="009A5B12" w:rsidRPr="00487057" w:rsidRDefault="009A5B12" w:rsidP="009A5B12">
                  <w:pPr>
                    <w:jc w:val="center"/>
                    <w:rPr>
                      <w:color w:val="000000"/>
                    </w:rPr>
                  </w:pPr>
                  <w:r w:rsidRPr="00487057">
                    <w:rPr>
                      <w:color w:val="000000"/>
                    </w:rPr>
                    <w:t>13.</w:t>
                  </w:r>
                </w:p>
              </w:tc>
              <w:tc>
                <w:tcPr>
                  <w:tcW w:w="4435" w:type="dxa"/>
                  <w:gridSpan w:val="2"/>
                  <w:tcBorders>
                    <w:top w:val="nil"/>
                    <w:left w:val="nil"/>
                    <w:bottom w:val="single" w:sz="4" w:space="0" w:color="auto"/>
                    <w:right w:val="single" w:sz="4" w:space="0" w:color="auto"/>
                  </w:tcBorders>
                  <w:shd w:val="clear" w:color="auto" w:fill="FFFFFF"/>
                  <w:hideMark/>
                </w:tcPr>
                <w:p w14:paraId="75807AFF" w14:textId="77777777" w:rsidR="009A5B12" w:rsidRPr="00487057" w:rsidRDefault="009A5B12" w:rsidP="009A5B12">
                  <w:proofErr w:type="spellStart"/>
                  <w:r w:rsidRPr="00487057">
                    <w:t>Bank</w:t>
                  </w:r>
                  <w:proofErr w:type="spellEnd"/>
                  <w:r w:rsidRPr="00487057">
                    <w:t xml:space="preserve"> </w:t>
                  </w:r>
                  <w:proofErr w:type="spellStart"/>
                  <w:r w:rsidRPr="00487057">
                    <w:t>of</w:t>
                  </w:r>
                  <w:proofErr w:type="spellEnd"/>
                  <w:r w:rsidRPr="00487057">
                    <w:t xml:space="preserve"> </w:t>
                  </w:r>
                  <w:proofErr w:type="spellStart"/>
                  <w:r w:rsidRPr="00487057">
                    <w:t>China</w:t>
                  </w:r>
                  <w:proofErr w:type="spellEnd"/>
                </w:p>
              </w:tc>
              <w:tc>
                <w:tcPr>
                  <w:tcW w:w="1984" w:type="dxa"/>
                  <w:tcBorders>
                    <w:top w:val="nil"/>
                    <w:left w:val="nil"/>
                    <w:bottom w:val="single" w:sz="4" w:space="0" w:color="auto"/>
                    <w:right w:val="single" w:sz="4" w:space="0" w:color="auto"/>
                  </w:tcBorders>
                  <w:shd w:val="clear" w:color="auto" w:fill="FFFFFF"/>
                  <w:hideMark/>
                </w:tcPr>
                <w:p w14:paraId="5CFB7AFA" w14:textId="77777777" w:rsidR="009A5B12" w:rsidRPr="00487057" w:rsidRDefault="009A5B12" w:rsidP="009A5B12">
                  <w:pPr>
                    <w:jc w:val="center"/>
                  </w:pPr>
                  <w:r w:rsidRPr="00487057">
                    <w:t>1 000</w:t>
                  </w:r>
                </w:p>
              </w:tc>
            </w:tr>
            <w:tr w:rsidR="009A5B12" w:rsidRPr="00DD5D9D" w14:paraId="7F34DD17" w14:textId="77777777" w:rsidTr="00F970C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25E5F2A7" w14:textId="77777777" w:rsidR="009A5B12" w:rsidRPr="00487057" w:rsidRDefault="009A5B12" w:rsidP="009A5B12">
                  <w:pPr>
                    <w:jc w:val="center"/>
                    <w:rPr>
                      <w:color w:val="000000"/>
                    </w:rPr>
                  </w:pPr>
                  <w:r w:rsidRPr="00487057">
                    <w:rPr>
                      <w:color w:val="000000"/>
                    </w:rPr>
                    <w:t>14.</w:t>
                  </w:r>
                </w:p>
              </w:tc>
              <w:tc>
                <w:tcPr>
                  <w:tcW w:w="4435" w:type="dxa"/>
                  <w:gridSpan w:val="2"/>
                  <w:tcBorders>
                    <w:top w:val="nil"/>
                    <w:left w:val="nil"/>
                    <w:bottom w:val="single" w:sz="4" w:space="0" w:color="auto"/>
                    <w:right w:val="single" w:sz="4" w:space="0" w:color="auto"/>
                  </w:tcBorders>
                  <w:shd w:val="clear" w:color="auto" w:fill="FFFFFF"/>
                  <w:hideMark/>
                </w:tcPr>
                <w:p w14:paraId="019ABE13" w14:textId="77777777" w:rsidR="009A5B12" w:rsidRPr="00487057" w:rsidRDefault="009A5B12" w:rsidP="009A5B12">
                  <w:proofErr w:type="spellStart"/>
                  <w:r w:rsidRPr="00487057">
                    <w:rPr>
                      <w:bCs/>
                    </w:rPr>
                    <w:t>Shinhan</w:t>
                  </w:r>
                  <w:proofErr w:type="spellEnd"/>
                  <w:r w:rsidRPr="00487057">
                    <w:rPr>
                      <w:bCs/>
                    </w:rPr>
                    <w:t xml:space="preserve"> </w:t>
                  </w:r>
                  <w:proofErr w:type="spellStart"/>
                  <w:r w:rsidRPr="00487057">
                    <w:rPr>
                      <w:bCs/>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287A845E" w14:textId="77777777" w:rsidR="009A5B12" w:rsidRPr="00487057" w:rsidRDefault="009A5B12" w:rsidP="009A5B12">
                  <w:pPr>
                    <w:jc w:val="center"/>
                  </w:pPr>
                  <w:r w:rsidRPr="00487057">
                    <w:t>1 000</w:t>
                  </w:r>
                </w:p>
              </w:tc>
            </w:tr>
            <w:tr w:rsidR="009A5B12" w:rsidRPr="00DD5D9D" w14:paraId="07F52160" w14:textId="77777777" w:rsidTr="00F970C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2A12C9FC" w14:textId="77777777" w:rsidR="009A5B12" w:rsidRPr="00487057" w:rsidRDefault="009A5B12" w:rsidP="009A5B12">
                  <w:pPr>
                    <w:jc w:val="center"/>
                    <w:rPr>
                      <w:color w:val="000000"/>
                    </w:rPr>
                  </w:pPr>
                  <w:r w:rsidRPr="00487057">
                    <w:rPr>
                      <w:color w:val="00000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2DDB85C4" w14:textId="77777777" w:rsidR="009A5B12" w:rsidRPr="00487057" w:rsidRDefault="009A5B12" w:rsidP="009A5B12">
                  <w:pPr>
                    <w:rPr>
                      <w:bCs/>
                      <w:lang w:val="en-US"/>
                    </w:rPr>
                  </w:pPr>
                  <w:r w:rsidRPr="00487057">
                    <w:rPr>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59A7730A" w14:textId="77777777" w:rsidR="009A5B12" w:rsidRPr="00487057" w:rsidRDefault="009A5B12" w:rsidP="009A5B12">
                  <w:pPr>
                    <w:jc w:val="center"/>
                  </w:pPr>
                  <w:r w:rsidRPr="00487057">
                    <w:t>1 000</w:t>
                  </w:r>
                </w:p>
              </w:tc>
            </w:tr>
          </w:tbl>
          <w:p w14:paraId="620E1213" w14:textId="77777777" w:rsidR="009A5B12" w:rsidRPr="00DD5D9D" w:rsidRDefault="009A5B12" w:rsidP="009A5B12">
            <w:pPr>
              <w:spacing w:before="120"/>
              <w:ind w:firstLine="397"/>
              <w:jc w:val="both"/>
            </w:pPr>
            <w:r w:rsidRPr="00DD5D9D">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50D85791" w14:textId="77777777" w:rsidR="009A5B12" w:rsidRPr="00DD5D9D" w:rsidRDefault="009A5B12" w:rsidP="009A5B12">
            <w:pPr>
              <w:ind w:firstLine="397"/>
              <w:jc w:val="both"/>
            </w:pPr>
            <w:r w:rsidRPr="00DD5D9D">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6A42866" w14:textId="77777777" w:rsidR="009A5B12" w:rsidRPr="00DD5D9D" w:rsidRDefault="009A5B12" w:rsidP="009A5B12">
            <w:pPr>
              <w:ind w:firstLine="397"/>
              <w:jc w:val="both"/>
            </w:pPr>
            <w:r w:rsidRPr="00DD5D9D">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DD5D9D">
              <w:t xml:space="preserve"> </w:t>
            </w:r>
          </w:p>
          <w:p w14:paraId="32AE98E9" w14:textId="77777777" w:rsidR="009A5B12" w:rsidRPr="00DD5D9D" w:rsidRDefault="009A5B12" w:rsidP="009A5B12">
            <w:pPr>
              <w:ind w:firstLine="397"/>
              <w:jc w:val="both"/>
              <w:rPr>
                <w:rFonts w:eastAsia="Arial"/>
              </w:rPr>
            </w:pPr>
          </w:p>
          <w:p w14:paraId="6F2D03E6" w14:textId="77777777" w:rsidR="009A5B12" w:rsidRPr="00DD5D9D" w:rsidRDefault="009A5B12" w:rsidP="009A5B12">
            <w:pPr>
              <w:ind w:firstLine="397"/>
              <w:jc w:val="both"/>
              <w:rPr>
                <w:rFonts w:eastAsia="Arial"/>
              </w:rPr>
            </w:pPr>
            <w:r w:rsidRPr="00DD5D9D">
              <w:rPr>
                <w:rFonts w:eastAsia="Arial"/>
              </w:rPr>
              <w:t>2)</w:t>
            </w:r>
            <w:r w:rsidRPr="00DD5D9D">
              <w:rPr>
                <w:rFonts w:eastAsia="Arial"/>
              </w:rPr>
              <w:tab/>
            </w:r>
            <w:r w:rsidRPr="00DD5D9D">
              <w:rPr>
                <w:rFonts w:eastAsia="Arial"/>
                <w:b/>
              </w:rPr>
              <w:t>денежными средствами</w:t>
            </w:r>
            <w:r w:rsidRPr="00DD5D9D">
              <w:rPr>
                <w:rFonts w:eastAsia="Arial"/>
              </w:rPr>
              <w:t>, размещаемыми на банковском счете с реквизитами:</w:t>
            </w:r>
          </w:p>
          <w:p w14:paraId="2CFB85EB" w14:textId="77777777" w:rsidR="009A5B12" w:rsidRPr="00DD5D9D" w:rsidRDefault="009A5B12" w:rsidP="009A5B12">
            <w:pPr>
              <w:ind w:firstLine="397"/>
              <w:jc w:val="both"/>
              <w:rPr>
                <w:rFonts w:eastAsia="Arial"/>
              </w:rPr>
            </w:pPr>
            <w:r w:rsidRPr="00DD5D9D">
              <w:rPr>
                <w:rFonts w:eastAsia="Arial"/>
              </w:rPr>
              <w:t xml:space="preserve">Р/с 40702810400020001686 </w:t>
            </w:r>
          </w:p>
          <w:p w14:paraId="484D497C" w14:textId="77777777" w:rsidR="009A5B12" w:rsidRPr="00DD5D9D" w:rsidRDefault="009A5B12" w:rsidP="009A5B12">
            <w:pPr>
              <w:ind w:firstLine="397"/>
              <w:jc w:val="both"/>
              <w:rPr>
                <w:rFonts w:eastAsia="Arial"/>
              </w:rPr>
            </w:pPr>
            <w:r w:rsidRPr="00DD5D9D">
              <w:rPr>
                <w:rFonts w:eastAsia="Arial"/>
              </w:rPr>
              <w:t>в ПАО Сбербанк</w:t>
            </w:r>
          </w:p>
          <w:p w14:paraId="5808EDF7" w14:textId="77777777" w:rsidR="009A5B12" w:rsidRPr="00DD5D9D" w:rsidRDefault="009A5B12" w:rsidP="009A5B12">
            <w:pPr>
              <w:ind w:firstLine="397"/>
              <w:jc w:val="both"/>
              <w:rPr>
                <w:rFonts w:eastAsia="Arial"/>
              </w:rPr>
            </w:pPr>
            <w:r w:rsidRPr="00DD5D9D">
              <w:rPr>
                <w:rFonts w:eastAsia="Arial"/>
              </w:rPr>
              <w:t>БИК 044525225</w:t>
            </w:r>
          </w:p>
          <w:p w14:paraId="699E075A" w14:textId="77777777" w:rsidR="009A5B12" w:rsidRPr="00DD5D9D" w:rsidRDefault="009A5B12" w:rsidP="009A5B12">
            <w:pPr>
              <w:ind w:firstLine="397"/>
              <w:jc w:val="both"/>
              <w:rPr>
                <w:rFonts w:eastAsia="Arial"/>
              </w:rPr>
            </w:pPr>
            <w:r w:rsidRPr="00DD5D9D">
              <w:rPr>
                <w:rFonts w:eastAsia="Arial"/>
              </w:rPr>
              <w:t>К/с 30101810400000000225</w:t>
            </w:r>
          </w:p>
          <w:p w14:paraId="6E8CF3BD" w14:textId="77777777" w:rsidR="009A5B12" w:rsidRPr="00DD5D9D" w:rsidRDefault="009A5B12" w:rsidP="009A5B12">
            <w:pPr>
              <w:ind w:firstLine="397"/>
              <w:jc w:val="both"/>
              <w:rPr>
                <w:rFonts w:eastAsia="Arial"/>
              </w:rPr>
            </w:pPr>
            <w:r w:rsidRPr="00DD5D9D">
              <w:rPr>
                <w:rFonts w:eastAsia="Arial"/>
              </w:rPr>
              <w:t>Наименование получателя денежных средств:</w:t>
            </w:r>
          </w:p>
          <w:p w14:paraId="306F9704" w14:textId="77777777" w:rsidR="009A5B12" w:rsidRPr="00DD5D9D" w:rsidRDefault="009A5B12" w:rsidP="009A5B12">
            <w:pPr>
              <w:ind w:firstLine="397"/>
              <w:jc w:val="both"/>
              <w:rPr>
                <w:rFonts w:eastAsia="Arial"/>
              </w:rPr>
            </w:pPr>
            <w:r w:rsidRPr="00DD5D9D">
              <w:rPr>
                <w:rFonts w:eastAsia="Arial"/>
              </w:rPr>
              <w:t>ПАО «ТрансКонтейнер»</w:t>
            </w:r>
          </w:p>
          <w:p w14:paraId="440149F2" w14:textId="77777777" w:rsidR="009A5B12" w:rsidRPr="00DD5D9D" w:rsidRDefault="009A5B12" w:rsidP="009A5B12">
            <w:pPr>
              <w:ind w:firstLine="397"/>
              <w:jc w:val="both"/>
              <w:rPr>
                <w:rFonts w:eastAsia="Arial"/>
              </w:rPr>
            </w:pPr>
            <w:r w:rsidRPr="00DD5D9D">
              <w:rPr>
                <w:rFonts w:eastAsia="Arial"/>
              </w:rPr>
              <w:t>ИНН 7708591995</w:t>
            </w:r>
          </w:p>
          <w:p w14:paraId="007EAC6C" w14:textId="77777777" w:rsidR="009A5B12" w:rsidRPr="00DD5D9D" w:rsidRDefault="009A5B12" w:rsidP="009A5B12">
            <w:pPr>
              <w:ind w:firstLine="397"/>
              <w:jc w:val="both"/>
              <w:rPr>
                <w:rFonts w:eastAsia="Arial"/>
              </w:rPr>
            </w:pPr>
            <w:r w:rsidRPr="00DD5D9D">
              <w:rPr>
                <w:rFonts w:eastAsia="Arial"/>
              </w:rPr>
              <w:t>КПП 997650001</w:t>
            </w:r>
          </w:p>
          <w:p w14:paraId="16A9671B" w14:textId="09900165" w:rsidR="009A5B12" w:rsidRPr="00DD5D9D" w:rsidRDefault="009A5B12" w:rsidP="009A5B12">
            <w:pPr>
              <w:ind w:firstLine="397"/>
              <w:jc w:val="both"/>
              <w:rPr>
                <w:rFonts w:eastAsia="Arial"/>
              </w:rPr>
            </w:pPr>
            <w:r w:rsidRPr="00DD5D9D">
              <w:rPr>
                <w:rFonts w:eastAsia="Arial"/>
              </w:rPr>
              <w:t xml:space="preserve">Назначение платежа: обеспечение надлежащего исполнения договора, </w:t>
            </w:r>
            <w:r w:rsidRPr="00212214">
              <w:rPr>
                <w:rFonts w:eastAsia="Arial"/>
              </w:rPr>
              <w:t xml:space="preserve">заключаемого по результатам Открытого конкурса </w:t>
            </w:r>
            <w:r w:rsidRPr="00212214">
              <w:t>№ </w:t>
            </w:r>
            <w:r w:rsidR="003D6631" w:rsidRPr="00212214">
              <w:t>ОКэ-ЦКПКЗ-25-0018</w:t>
            </w:r>
            <w:r w:rsidRPr="00212214">
              <w:t>. Адрес: Российская Федерация, 125047, г. Москва, Оружейный переулок, д. 19. НДС</w:t>
            </w:r>
            <w:r w:rsidRPr="00DD5D9D">
              <w:t xml:space="preserve"> не облагается.</w:t>
            </w:r>
          </w:p>
          <w:p w14:paraId="7BE52F4D" w14:textId="77777777" w:rsidR="009A5B12" w:rsidRPr="00DD5D9D" w:rsidRDefault="009A5B12" w:rsidP="009A5B12">
            <w:pPr>
              <w:ind w:firstLine="397"/>
              <w:jc w:val="both"/>
              <w:rPr>
                <w:rFonts w:eastAsia="Arial"/>
              </w:rPr>
            </w:pPr>
            <w:r w:rsidRPr="00DD5D9D">
              <w:rPr>
                <w:rFonts w:eastAsia="Arial"/>
              </w:rPr>
              <w:t>Копия платежного поручения о внесении денежных средств должна быть своевременно представлена Заказчику.</w:t>
            </w:r>
          </w:p>
          <w:p w14:paraId="2254A708" w14:textId="77777777" w:rsidR="009A5B12" w:rsidRPr="00DD5D9D" w:rsidRDefault="009A5B12" w:rsidP="009A5B12">
            <w:pPr>
              <w:ind w:firstLine="397"/>
              <w:jc w:val="both"/>
              <w:rPr>
                <w:rFonts w:eastAsia="Arial"/>
              </w:rPr>
            </w:pPr>
            <w:r w:rsidRPr="00DD5D9D">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24989821" w14:textId="77777777" w:rsidR="009A5B12" w:rsidRPr="00DD5D9D" w:rsidRDefault="009A5B12" w:rsidP="009A5B12">
            <w:pPr>
              <w:ind w:firstLine="397"/>
              <w:jc w:val="both"/>
              <w:rPr>
                <w:rFonts w:eastAsia="Arial"/>
              </w:rPr>
            </w:pPr>
            <w:r w:rsidRPr="00DD5D9D">
              <w:rPr>
                <w:rFonts w:eastAsia="Arial"/>
              </w:rPr>
              <w:lastRenderedPageBreak/>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0D10E2A3" w14:textId="77777777" w:rsidR="00624950" w:rsidRDefault="009A5B12" w:rsidP="009A5B12">
            <w:pPr>
              <w:pStyle w:val="1a"/>
              <w:ind w:firstLine="0"/>
              <w:rPr>
                <w:sz w:val="24"/>
                <w:szCs w:val="24"/>
              </w:rPr>
            </w:pPr>
            <w:r w:rsidRPr="00487057">
              <w:rPr>
                <w:sz w:val="24"/>
                <w:szCs w:val="24"/>
              </w:rPr>
              <w:t xml:space="preserve">3) </w:t>
            </w:r>
            <w:r w:rsidRPr="00487057">
              <w:rPr>
                <w:b/>
                <w:sz w:val="24"/>
                <w:szCs w:val="24"/>
              </w:rPr>
              <w:t xml:space="preserve">иной способ обеспечения договора </w:t>
            </w:r>
            <w:r w:rsidRPr="00487057">
              <w:rPr>
                <w:sz w:val="24"/>
                <w:szCs w:val="24"/>
              </w:rPr>
              <w:t>по согласованию с Заказчиком.</w:t>
            </w:r>
          </w:p>
        </w:tc>
      </w:tr>
      <w:tr w:rsidR="00402A46" w:rsidRPr="00F86FAA" w14:paraId="1A0E68B8" w14:textId="77777777" w:rsidTr="004D6B74">
        <w:tc>
          <w:tcPr>
            <w:tcW w:w="426" w:type="dxa"/>
          </w:tcPr>
          <w:p w14:paraId="5356D4C3" w14:textId="77777777" w:rsidR="00402A46" w:rsidRPr="00F86FAA" w:rsidRDefault="00402A46" w:rsidP="00210F3B">
            <w:pPr>
              <w:pStyle w:val="1a"/>
              <w:ind w:left="-57" w:right="-108" w:firstLine="0"/>
              <w:rPr>
                <w:b/>
                <w:sz w:val="24"/>
                <w:szCs w:val="24"/>
              </w:rPr>
            </w:pPr>
            <w:r>
              <w:rPr>
                <w:b/>
                <w:sz w:val="24"/>
                <w:szCs w:val="24"/>
              </w:rPr>
              <w:lastRenderedPageBreak/>
              <w:t>24.</w:t>
            </w:r>
          </w:p>
        </w:tc>
        <w:tc>
          <w:tcPr>
            <w:tcW w:w="2126" w:type="dxa"/>
          </w:tcPr>
          <w:p w14:paraId="452D24EA"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6FEE0A4F" w14:textId="77777777" w:rsidR="00624950" w:rsidRDefault="00343144">
            <w:pPr>
              <w:jc w:val="both"/>
            </w:pPr>
            <w:r>
              <w:rPr>
                <w:rFonts w:eastAsia="Arial"/>
              </w:rPr>
              <w:t>Не предусмотрено.</w:t>
            </w:r>
          </w:p>
        </w:tc>
      </w:tr>
      <w:tr w:rsidR="00E961FF" w:rsidRPr="004A2CA8" w14:paraId="5CC08CC9" w14:textId="77777777" w:rsidTr="004D6B74">
        <w:tc>
          <w:tcPr>
            <w:tcW w:w="426" w:type="dxa"/>
          </w:tcPr>
          <w:p w14:paraId="35D4239A"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26668CBC" w14:textId="77777777" w:rsidR="00E961FF" w:rsidRPr="004A2CA8" w:rsidRDefault="00E961FF" w:rsidP="00210F3B">
            <w:pPr>
              <w:pStyle w:val="Default"/>
              <w:rPr>
                <w:b/>
                <w:color w:val="auto"/>
              </w:rPr>
            </w:pPr>
            <w:r>
              <w:rPr>
                <w:b/>
              </w:rPr>
              <w:t>Срок заключения договора</w:t>
            </w:r>
          </w:p>
        </w:tc>
        <w:tc>
          <w:tcPr>
            <w:tcW w:w="7200" w:type="dxa"/>
          </w:tcPr>
          <w:p w14:paraId="4731CE34" w14:textId="77777777" w:rsidR="00E961FF" w:rsidRPr="004A2CA8" w:rsidRDefault="00FB2C5D" w:rsidP="00210F3B">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5247E4B" w14:textId="77777777" w:rsidTr="004D6B74">
        <w:tc>
          <w:tcPr>
            <w:tcW w:w="426" w:type="dxa"/>
          </w:tcPr>
          <w:p w14:paraId="61E5EA70"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4C5FA859" w14:textId="77777777" w:rsidR="005D5B59" w:rsidRPr="004A2CA8" w:rsidRDefault="00971A21" w:rsidP="00210F3B">
            <w:pPr>
              <w:pStyle w:val="Default"/>
              <w:rPr>
                <w:b/>
              </w:rPr>
            </w:pPr>
            <w:r>
              <w:rPr>
                <w:b/>
              </w:rPr>
              <w:t>Срок действия договора</w:t>
            </w:r>
          </w:p>
        </w:tc>
        <w:tc>
          <w:tcPr>
            <w:tcW w:w="7200" w:type="dxa"/>
          </w:tcPr>
          <w:p w14:paraId="0CCA3A1F" w14:textId="77777777" w:rsidR="00624950" w:rsidRDefault="009A5B12">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240DE494" w14:textId="77777777" w:rsidR="002079EB" w:rsidRDefault="002079EB" w:rsidP="00210F3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4406D9BB" w14:textId="77777777" w:rsidR="00624950" w:rsidRDefault="00343144">
      <w:pPr>
        <w:pStyle w:val="1a"/>
        <w:ind w:firstLine="0"/>
        <w:jc w:val="right"/>
        <w:outlineLvl w:val="0"/>
        <w:rPr>
          <w:rFonts w:eastAsia="MS Mincho"/>
          <w:szCs w:val="28"/>
        </w:rPr>
      </w:pPr>
      <w:bookmarkStart w:id="47" w:name="_Hlk189578828"/>
      <w:r>
        <w:rPr>
          <w:rFonts w:eastAsia="MS Mincho"/>
          <w:szCs w:val="28"/>
        </w:rPr>
        <w:lastRenderedPageBreak/>
        <w:t>Приложение № 1</w:t>
      </w:r>
    </w:p>
    <w:p w14:paraId="55DBBE36" w14:textId="77777777" w:rsidR="000954FB" w:rsidRDefault="000954FB" w:rsidP="00210F3B">
      <w:pPr>
        <w:ind w:firstLine="425"/>
        <w:jc w:val="right"/>
        <w:rPr>
          <w:sz w:val="28"/>
          <w:szCs w:val="28"/>
        </w:rPr>
      </w:pPr>
      <w:r>
        <w:rPr>
          <w:sz w:val="28"/>
          <w:szCs w:val="28"/>
        </w:rPr>
        <w:t>к документации о закупке</w:t>
      </w:r>
    </w:p>
    <w:bookmarkEnd w:id="47"/>
    <w:p w14:paraId="6A1D114E" w14:textId="77777777" w:rsidR="000954FB" w:rsidRDefault="000954FB" w:rsidP="00210F3B">
      <w:pPr>
        <w:ind w:firstLine="425"/>
        <w:jc w:val="right"/>
        <w:rPr>
          <w:sz w:val="28"/>
          <w:szCs w:val="28"/>
        </w:rPr>
      </w:pPr>
    </w:p>
    <w:p w14:paraId="782DC88E" w14:textId="77777777" w:rsidR="000954FB" w:rsidRPr="00445DDD" w:rsidRDefault="000954FB" w:rsidP="00210F3B">
      <w:pPr>
        <w:jc w:val="center"/>
        <w:rPr>
          <w:b/>
          <w:sz w:val="28"/>
          <w:szCs w:val="28"/>
        </w:rPr>
      </w:pPr>
      <w:r>
        <w:rPr>
          <w:b/>
          <w:sz w:val="28"/>
          <w:szCs w:val="28"/>
        </w:rPr>
        <w:t>На бланке претендента</w:t>
      </w:r>
    </w:p>
    <w:p w14:paraId="0F73ED05" w14:textId="77777777" w:rsidR="000954FB" w:rsidRPr="00C03380" w:rsidRDefault="000954FB" w:rsidP="00210F3B">
      <w:pPr>
        <w:jc w:val="center"/>
        <w:rPr>
          <w:b/>
          <w:sz w:val="28"/>
        </w:rPr>
      </w:pPr>
      <w:r>
        <w:rPr>
          <w:b/>
          <w:sz w:val="28"/>
        </w:rPr>
        <w:t xml:space="preserve">ЗАЯВКА ______________ </w:t>
      </w:r>
      <w:r>
        <w:rPr>
          <w:i/>
        </w:rPr>
        <w:t>(наименование претендента)</w:t>
      </w:r>
    </w:p>
    <w:p w14:paraId="6D588EFD" w14:textId="77777777" w:rsidR="000954FB" w:rsidRPr="00C03380" w:rsidRDefault="000954FB" w:rsidP="00210F3B">
      <w:pPr>
        <w:jc w:val="center"/>
        <w:rPr>
          <w:b/>
          <w:sz w:val="28"/>
        </w:rPr>
      </w:pPr>
      <w:r>
        <w:rPr>
          <w:b/>
          <w:sz w:val="28"/>
        </w:rPr>
        <w:t>НА УЧАСТИЕ В ОТКРЫТОМ КОНКУРСЕ № ОКэ-____-____-_____</w:t>
      </w:r>
    </w:p>
    <w:p w14:paraId="79726642" w14:textId="77777777" w:rsidR="000954FB" w:rsidRPr="007415F9" w:rsidRDefault="000954FB" w:rsidP="00210F3B"/>
    <w:p w14:paraId="34C9F6FA"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314982E"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81F01DE"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8975D5E"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1E5B012"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3A082F8" w14:textId="77777777"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FCD5B87" w14:textId="77777777"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43D3890" w14:textId="77777777"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BAFC328" w14:textId="77777777"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10DE9D04" w14:textId="77777777"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73A60DE" w14:textId="77777777"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14:paraId="25A30A41" w14:textId="77777777"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7ACD1EC6" w14:textId="77777777" w:rsidR="00C878E0" w:rsidRDefault="00C878E0" w:rsidP="00210F3B">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2A2296DB" w14:textId="77777777"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C020C07" w14:textId="77777777"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594326C" w14:textId="77777777"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5F36D1" w14:textId="77777777" w:rsidR="00C878E0" w:rsidRDefault="00C878E0" w:rsidP="00210F3B">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CC6EB1C" w14:textId="77777777"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6365C54" w14:textId="77777777"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E80BD1C" w14:textId="77777777"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E3B6A8" w14:textId="77777777"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9E342EB"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E8AFCD3" w14:textId="77777777"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7512011E" w14:textId="77777777" w:rsidR="00C878E0" w:rsidRDefault="00C878E0" w:rsidP="00210F3B">
      <w:pPr>
        <w:numPr>
          <w:ilvl w:val="0"/>
          <w:numId w:val="11"/>
        </w:numPr>
        <w:tabs>
          <w:tab w:val="left" w:pos="1418"/>
        </w:tabs>
        <w:ind w:left="0" w:firstLine="709"/>
        <w:jc w:val="both"/>
        <w:rPr>
          <w:sz w:val="28"/>
          <w:szCs w:val="20"/>
        </w:rPr>
      </w:pPr>
      <w:bookmarkStart w:id="48"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EC1CD44" w14:textId="77777777" w:rsidR="00C878E0" w:rsidRDefault="00C878E0" w:rsidP="00210F3B">
      <w:pPr>
        <w:ind w:firstLine="709"/>
        <w:jc w:val="both"/>
        <w:rPr>
          <w:sz w:val="28"/>
          <w:szCs w:val="20"/>
        </w:rPr>
      </w:pPr>
      <w:bookmarkStart w:id="4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9"/>
    </w:p>
    <w:bookmarkEnd w:id="48"/>
    <w:p w14:paraId="7BEC7CCC" w14:textId="77777777"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A7C88CF" w14:textId="77777777"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69939DA" w14:textId="77777777"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4D3311"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FACE8F8"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7724B1D"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46B842EB" w14:textId="77777777" w:rsidR="000954FB" w:rsidRPr="00D27A82" w:rsidRDefault="000954FB" w:rsidP="00210F3B">
      <w:pPr>
        <w:pStyle w:val="1a"/>
        <w:ind w:firstLine="708"/>
      </w:pPr>
    </w:p>
    <w:p w14:paraId="25EC11BB" w14:textId="77777777" w:rsidR="000954FB" w:rsidRDefault="000954FB" w:rsidP="00210F3B">
      <w:pPr>
        <w:pStyle w:val="af8"/>
        <w:ind w:firstLine="553"/>
        <w:rPr>
          <w:sz w:val="28"/>
          <w:szCs w:val="28"/>
        </w:rPr>
      </w:pPr>
    </w:p>
    <w:p w14:paraId="6C70FD09"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A834C3" w14:textId="77777777" w:rsidR="000954FB" w:rsidRPr="007415F9" w:rsidRDefault="00533F3B" w:rsidP="00210F3B">
      <w:pPr>
        <w:tabs>
          <w:tab w:val="left" w:pos="8640"/>
        </w:tabs>
        <w:jc w:val="center"/>
        <w:rPr>
          <w:i/>
        </w:rPr>
      </w:pPr>
      <w:r>
        <w:rPr>
          <w:i/>
        </w:rPr>
        <w:t xml:space="preserve">                                         (наименование претендента)</w:t>
      </w:r>
    </w:p>
    <w:p w14:paraId="60FCE54B"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60F560E2"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4092BADC" w14:textId="77777777" w:rsidR="002079EB" w:rsidRDefault="008A4412" w:rsidP="00210F3B">
      <w:pPr>
        <w:pStyle w:val="32"/>
        <w:suppressAutoHyphens/>
        <w:spacing w:after="0"/>
        <w:rPr>
          <w:sz w:val="28"/>
          <w:szCs w:val="28"/>
        </w:rPr>
      </w:pPr>
      <w:r>
        <w:rPr>
          <w:sz w:val="28"/>
          <w:szCs w:val="28"/>
        </w:rPr>
        <w:t>«____» _________ 20___ г.</w:t>
      </w:r>
    </w:p>
    <w:p w14:paraId="58174DF5" w14:textId="77777777" w:rsidR="006B6573" w:rsidRDefault="006B6573" w:rsidP="00210F3B">
      <w:pPr>
        <w:pStyle w:val="32"/>
        <w:suppressAutoHyphens/>
        <w:spacing w:after="0"/>
        <w:rPr>
          <w:sz w:val="28"/>
          <w:szCs w:val="28"/>
        </w:rPr>
      </w:pPr>
    </w:p>
    <w:p w14:paraId="11168726"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84B79CC" w14:textId="77777777" w:rsidR="00624950" w:rsidRDefault="00343144">
      <w:pPr>
        <w:pStyle w:val="1a"/>
        <w:ind w:firstLine="0"/>
        <w:jc w:val="right"/>
        <w:outlineLvl w:val="0"/>
        <w:rPr>
          <w:rFonts w:eastAsia="Times New Roman"/>
          <w:szCs w:val="28"/>
        </w:rPr>
      </w:pPr>
      <w:bookmarkStart w:id="50" w:name="_Hlk189578921"/>
      <w:r>
        <w:rPr>
          <w:rFonts w:eastAsia="MS Mincho"/>
          <w:szCs w:val="28"/>
        </w:rPr>
        <w:lastRenderedPageBreak/>
        <w:t>Приложение № 2</w:t>
      </w:r>
    </w:p>
    <w:p w14:paraId="728C5B67" w14:textId="77777777" w:rsidR="00110975" w:rsidRDefault="00110975" w:rsidP="00210F3B">
      <w:pPr>
        <w:ind w:firstLine="425"/>
        <w:jc w:val="right"/>
        <w:rPr>
          <w:sz w:val="28"/>
          <w:szCs w:val="28"/>
        </w:rPr>
      </w:pPr>
      <w:r>
        <w:rPr>
          <w:sz w:val="28"/>
          <w:szCs w:val="28"/>
        </w:rPr>
        <w:t>к документации о закупке</w:t>
      </w:r>
    </w:p>
    <w:bookmarkEnd w:id="50"/>
    <w:p w14:paraId="0D9B6586" w14:textId="77777777" w:rsidR="00110975" w:rsidRDefault="00110975" w:rsidP="00210F3B">
      <w:pPr>
        <w:pStyle w:val="af8"/>
        <w:jc w:val="center"/>
        <w:rPr>
          <w:b/>
          <w:sz w:val="28"/>
          <w:szCs w:val="28"/>
        </w:rPr>
      </w:pPr>
    </w:p>
    <w:p w14:paraId="1D9276C3" w14:textId="77777777"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14:paraId="16E2C958" w14:textId="77777777" w:rsidR="00110975" w:rsidRPr="007415F9" w:rsidRDefault="00110975" w:rsidP="00210F3B">
      <w:pPr>
        <w:pStyle w:val="af8"/>
        <w:jc w:val="center"/>
        <w:rPr>
          <w:sz w:val="28"/>
          <w:szCs w:val="28"/>
        </w:rPr>
      </w:pPr>
    </w:p>
    <w:p w14:paraId="1552F8C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2B1ED2E5" w14:textId="77777777"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14:paraId="588D648C"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43572208"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00C15837"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1461D827" w14:textId="77777777" w:rsidR="00110975" w:rsidRDefault="00110975" w:rsidP="00210F3B">
      <w:pPr>
        <w:pStyle w:val="af8"/>
        <w:ind w:firstLine="696"/>
        <w:rPr>
          <w:sz w:val="28"/>
          <w:szCs w:val="28"/>
        </w:rPr>
      </w:pPr>
      <w:r>
        <w:rPr>
          <w:sz w:val="28"/>
          <w:szCs w:val="28"/>
        </w:rPr>
        <w:t>Телефон (______) __________________________________________</w:t>
      </w:r>
    </w:p>
    <w:p w14:paraId="08ADFD0E" w14:textId="77777777" w:rsidR="00110975" w:rsidRDefault="00110975" w:rsidP="00210F3B">
      <w:pPr>
        <w:pStyle w:val="af8"/>
        <w:ind w:firstLine="698"/>
        <w:rPr>
          <w:sz w:val="28"/>
          <w:szCs w:val="28"/>
        </w:rPr>
      </w:pPr>
      <w:r>
        <w:rPr>
          <w:sz w:val="28"/>
          <w:szCs w:val="28"/>
        </w:rPr>
        <w:t>Факс (______) _____________________________________________</w:t>
      </w:r>
    </w:p>
    <w:p w14:paraId="15D1B980"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9C61032"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2E682233"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6BF4BA0E" w14:textId="77777777" w:rsidR="00110975" w:rsidRDefault="00110975" w:rsidP="00210F3B">
      <w:pPr>
        <w:pStyle w:val="af8"/>
        <w:ind w:firstLine="0"/>
        <w:rPr>
          <w:sz w:val="20"/>
          <w:szCs w:val="20"/>
        </w:rPr>
      </w:pPr>
    </w:p>
    <w:p w14:paraId="2692A422" w14:textId="77777777"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62AF83F1"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02659B5B"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0F05ADA1"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67E2BC79" w14:textId="77777777" w:rsidR="00110975" w:rsidRDefault="00110975" w:rsidP="00210F3B">
      <w:pPr>
        <w:pStyle w:val="af8"/>
        <w:ind w:firstLine="696"/>
        <w:rPr>
          <w:sz w:val="28"/>
          <w:szCs w:val="28"/>
        </w:rPr>
      </w:pPr>
      <w:r>
        <w:rPr>
          <w:sz w:val="28"/>
          <w:szCs w:val="28"/>
        </w:rPr>
        <w:t>Телефон (______) __________________________________________</w:t>
      </w:r>
    </w:p>
    <w:p w14:paraId="00656DA4" w14:textId="77777777" w:rsidR="00110975" w:rsidRDefault="00110975" w:rsidP="00210F3B">
      <w:pPr>
        <w:pStyle w:val="af8"/>
        <w:ind w:firstLine="698"/>
        <w:rPr>
          <w:sz w:val="28"/>
          <w:szCs w:val="28"/>
        </w:rPr>
      </w:pPr>
      <w:r>
        <w:rPr>
          <w:sz w:val="28"/>
          <w:szCs w:val="28"/>
        </w:rPr>
        <w:t>Факс (______) _____________________________________________</w:t>
      </w:r>
    </w:p>
    <w:p w14:paraId="4E2BCD79"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1766AD6"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36ED475E"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47D7C0C2"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B0AAF17"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23EBCC51"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809F36E"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20CC78B0"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F3EB47A" w14:textId="77777777" w:rsidR="00110975" w:rsidRDefault="00110975" w:rsidP="00210F3B">
      <w:pPr>
        <w:tabs>
          <w:tab w:val="left" w:pos="9639"/>
        </w:tabs>
        <w:rPr>
          <w:sz w:val="28"/>
          <w:szCs w:val="28"/>
          <w:u w:val="single"/>
        </w:rPr>
      </w:pPr>
    </w:p>
    <w:p w14:paraId="039EA389"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7F471DE" w14:textId="77777777" w:rsidR="00110975" w:rsidRPr="007415F9" w:rsidRDefault="00110975" w:rsidP="00210F3B">
      <w:pPr>
        <w:tabs>
          <w:tab w:val="left" w:pos="9639"/>
        </w:tabs>
        <w:jc w:val="right"/>
        <w:rPr>
          <w:i/>
        </w:rPr>
      </w:pPr>
      <w:r>
        <w:rPr>
          <w:i/>
        </w:rPr>
        <w:t>Контактное лицо (должность, ФИО, телефон)</w:t>
      </w:r>
    </w:p>
    <w:p w14:paraId="77C14D34"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DBBB1F6" w14:textId="77777777" w:rsidR="00110975" w:rsidRPr="007415F9" w:rsidRDefault="00110975" w:rsidP="00210F3B">
      <w:pPr>
        <w:tabs>
          <w:tab w:val="left" w:pos="9639"/>
        </w:tabs>
        <w:jc w:val="right"/>
        <w:rPr>
          <w:i/>
        </w:rPr>
      </w:pPr>
      <w:r>
        <w:rPr>
          <w:i/>
        </w:rPr>
        <w:t>Контактное лицо (должность, ФИО, телефон)</w:t>
      </w:r>
    </w:p>
    <w:p w14:paraId="34A6FDC3"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562020D" w14:textId="77777777" w:rsidR="00110975" w:rsidRPr="007415F9" w:rsidRDefault="00110975" w:rsidP="00210F3B">
      <w:pPr>
        <w:tabs>
          <w:tab w:val="left" w:pos="9639"/>
        </w:tabs>
        <w:jc w:val="right"/>
        <w:rPr>
          <w:i/>
        </w:rPr>
      </w:pPr>
      <w:r>
        <w:rPr>
          <w:i/>
        </w:rPr>
        <w:t>Контактное лицо (должность, ФИО, телефон)</w:t>
      </w:r>
    </w:p>
    <w:p w14:paraId="1BF568E5"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0C5C733" w14:textId="77777777" w:rsidR="00110975" w:rsidRPr="007415F9" w:rsidRDefault="00110975" w:rsidP="00210F3B">
      <w:pPr>
        <w:tabs>
          <w:tab w:val="left" w:pos="9639"/>
        </w:tabs>
        <w:jc w:val="right"/>
        <w:rPr>
          <w:i/>
        </w:rPr>
      </w:pPr>
      <w:r>
        <w:rPr>
          <w:i/>
        </w:rPr>
        <w:t>Контактное лицо (должность, ФИО, телефон)</w:t>
      </w:r>
    </w:p>
    <w:p w14:paraId="2E77B73C" w14:textId="77777777" w:rsidR="00110975" w:rsidRPr="007415F9" w:rsidRDefault="00110975" w:rsidP="00210F3B">
      <w:pPr>
        <w:pStyle w:val="af8"/>
        <w:rPr>
          <w:rFonts w:eastAsia="Times New Roman"/>
          <w:spacing w:val="-13"/>
          <w:sz w:val="28"/>
          <w:szCs w:val="28"/>
        </w:rPr>
      </w:pPr>
    </w:p>
    <w:p w14:paraId="41BD4C1E"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61DF424" w14:textId="77777777" w:rsidR="000519F8" w:rsidRPr="007415F9" w:rsidRDefault="000519F8" w:rsidP="00210F3B">
      <w:pPr>
        <w:tabs>
          <w:tab w:val="left" w:pos="8640"/>
        </w:tabs>
        <w:jc w:val="center"/>
        <w:rPr>
          <w:i/>
        </w:rPr>
      </w:pPr>
      <w:r>
        <w:rPr>
          <w:i/>
        </w:rPr>
        <w:t xml:space="preserve">                                         (наименование претендента)</w:t>
      </w:r>
    </w:p>
    <w:p w14:paraId="162BC95F"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28D8EF25"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255B29AC" w14:textId="77777777" w:rsidR="000519F8" w:rsidRDefault="000519F8" w:rsidP="00210F3B">
      <w:pPr>
        <w:pStyle w:val="32"/>
        <w:suppressAutoHyphens/>
        <w:spacing w:after="0"/>
        <w:rPr>
          <w:sz w:val="28"/>
          <w:szCs w:val="28"/>
        </w:rPr>
      </w:pPr>
      <w:r>
        <w:rPr>
          <w:sz w:val="28"/>
          <w:szCs w:val="28"/>
        </w:rPr>
        <w:t>«____» _________ 20___ г.</w:t>
      </w:r>
    </w:p>
    <w:p w14:paraId="355A6D0C" w14:textId="77777777" w:rsidR="00510148" w:rsidRDefault="00510148" w:rsidP="00210F3B">
      <w:pPr>
        <w:rPr>
          <w:sz w:val="28"/>
          <w:szCs w:val="28"/>
        </w:rPr>
      </w:pPr>
      <w:r>
        <w:rPr>
          <w:sz w:val="28"/>
          <w:szCs w:val="28"/>
        </w:rPr>
        <w:br w:type="page"/>
      </w:r>
    </w:p>
    <w:p w14:paraId="69163CB9" w14:textId="77777777" w:rsidR="006B7625" w:rsidRDefault="006B7625" w:rsidP="00210F3B">
      <w:pPr>
        <w:pStyle w:val="af8"/>
        <w:ind w:firstLine="0"/>
        <w:jc w:val="left"/>
        <w:rPr>
          <w:b/>
          <w:sz w:val="28"/>
          <w:szCs w:val="28"/>
        </w:rPr>
      </w:pPr>
    </w:p>
    <w:p w14:paraId="15247D78" w14:textId="77777777"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14:paraId="33EE2C87" w14:textId="77777777" w:rsidR="00110975" w:rsidRPr="000802B7" w:rsidRDefault="00110975" w:rsidP="00210F3B">
      <w:pPr>
        <w:pStyle w:val="af8"/>
        <w:jc w:val="center"/>
        <w:rPr>
          <w:b/>
          <w:sz w:val="28"/>
          <w:szCs w:val="28"/>
        </w:rPr>
      </w:pPr>
    </w:p>
    <w:p w14:paraId="532EF8E7" w14:textId="77777777" w:rsidR="00110975" w:rsidRPr="000802B7" w:rsidRDefault="00110975" w:rsidP="00210F3B">
      <w:pPr>
        <w:pStyle w:val="af8"/>
        <w:jc w:val="center"/>
        <w:rPr>
          <w:b/>
          <w:sz w:val="28"/>
          <w:szCs w:val="28"/>
        </w:rPr>
      </w:pPr>
    </w:p>
    <w:p w14:paraId="4C0FA928"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FD94B4F" w14:textId="77777777" w:rsidR="00110975" w:rsidRPr="000802B7" w:rsidRDefault="00110975" w:rsidP="00210F3B">
      <w:pPr>
        <w:pStyle w:val="af8"/>
        <w:ind w:left="709" w:firstLine="0"/>
        <w:jc w:val="left"/>
        <w:rPr>
          <w:sz w:val="28"/>
          <w:szCs w:val="28"/>
        </w:rPr>
      </w:pPr>
    </w:p>
    <w:p w14:paraId="1E2ADF22"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DBECF20" w14:textId="77777777" w:rsidR="00110975" w:rsidRPr="008F1253" w:rsidRDefault="00110975" w:rsidP="00210F3B">
      <w:pPr>
        <w:pStyle w:val="af8"/>
        <w:ind w:firstLine="0"/>
        <w:jc w:val="left"/>
        <w:rPr>
          <w:sz w:val="28"/>
          <w:szCs w:val="28"/>
        </w:rPr>
      </w:pPr>
    </w:p>
    <w:p w14:paraId="4C1CEC2B"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C9D1D0B" w14:textId="77777777" w:rsidR="00110975" w:rsidRPr="008F1253" w:rsidRDefault="00110975" w:rsidP="00210F3B">
      <w:pPr>
        <w:pStyle w:val="af8"/>
        <w:ind w:firstLine="0"/>
        <w:jc w:val="left"/>
        <w:rPr>
          <w:sz w:val="28"/>
          <w:szCs w:val="28"/>
        </w:rPr>
      </w:pPr>
    </w:p>
    <w:p w14:paraId="026FE64C"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9E2A709" w14:textId="77777777" w:rsidR="00110975" w:rsidRPr="000802B7" w:rsidRDefault="00110975" w:rsidP="00210F3B">
      <w:pPr>
        <w:pStyle w:val="af8"/>
        <w:ind w:left="709" w:firstLine="0"/>
        <w:jc w:val="left"/>
        <w:rPr>
          <w:sz w:val="28"/>
          <w:szCs w:val="28"/>
        </w:rPr>
      </w:pPr>
    </w:p>
    <w:p w14:paraId="272ECB4E"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93A414F" w14:textId="77777777" w:rsidR="00110975" w:rsidRPr="000802B7" w:rsidRDefault="00110975" w:rsidP="00210F3B">
      <w:pPr>
        <w:pStyle w:val="af8"/>
        <w:ind w:firstLine="0"/>
        <w:jc w:val="left"/>
        <w:rPr>
          <w:sz w:val="28"/>
          <w:szCs w:val="28"/>
        </w:rPr>
      </w:pPr>
    </w:p>
    <w:p w14:paraId="5AE84299"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B4FCBB0" w14:textId="77777777" w:rsidR="00110975" w:rsidRPr="000802B7" w:rsidRDefault="00110975" w:rsidP="00210F3B">
      <w:pPr>
        <w:pStyle w:val="af8"/>
        <w:ind w:firstLine="0"/>
        <w:jc w:val="left"/>
        <w:rPr>
          <w:sz w:val="28"/>
          <w:szCs w:val="28"/>
        </w:rPr>
      </w:pPr>
    </w:p>
    <w:p w14:paraId="5F45EC30"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882D1B2" w14:textId="77777777" w:rsidR="00110975" w:rsidRDefault="00110975" w:rsidP="00210F3B">
      <w:pPr>
        <w:pStyle w:val="aff6"/>
        <w:rPr>
          <w:sz w:val="28"/>
          <w:szCs w:val="28"/>
        </w:rPr>
      </w:pPr>
    </w:p>
    <w:p w14:paraId="6DB34E7C" w14:textId="77777777"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2D6ED6D" w14:textId="77777777" w:rsidR="00142EF8" w:rsidRDefault="00142EF8" w:rsidP="00210F3B">
      <w:pPr>
        <w:pStyle w:val="aff6"/>
        <w:rPr>
          <w:sz w:val="28"/>
          <w:szCs w:val="28"/>
        </w:rPr>
      </w:pPr>
    </w:p>
    <w:p w14:paraId="5A5F242C" w14:textId="77777777" w:rsidR="00110975" w:rsidRPr="00CF5FBB" w:rsidRDefault="00110975" w:rsidP="00210F3B">
      <w:pPr>
        <w:rPr>
          <w:sz w:val="28"/>
          <w:szCs w:val="28"/>
        </w:rPr>
      </w:pPr>
    </w:p>
    <w:p w14:paraId="0EFB80F5" w14:textId="77777777" w:rsidR="00110975" w:rsidRDefault="00110975" w:rsidP="00210F3B">
      <w:pPr>
        <w:pStyle w:val="af8"/>
        <w:ind w:left="709" w:firstLine="0"/>
        <w:jc w:val="left"/>
        <w:rPr>
          <w:sz w:val="28"/>
          <w:szCs w:val="28"/>
        </w:rPr>
      </w:pPr>
    </w:p>
    <w:p w14:paraId="618EE9BB" w14:textId="77777777" w:rsidR="000519F8" w:rsidRPr="007415F9" w:rsidRDefault="000519F8" w:rsidP="00210F3B">
      <w:pPr>
        <w:pStyle w:val="af8"/>
        <w:ind w:firstLine="0"/>
        <w:rPr>
          <w:b/>
          <w:sz w:val="28"/>
          <w:szCs w:val="28"/>
        </w:rPr>
      </w:pPr>
      <w:bookmarkStart w:id="51"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2A983A6" w14:textId="77777777" w:rsidR="000519F8" w:rsidRPr="007415F9" w:rsidRDefault="000519F8" w:rsidP="00210F3B">
      <w:pPr>
        <w:tabs>
          <w:tab w:val="left" w:pos="8640"/>
        </w:tabs>
        <w:jc w:val="center"/>
        <w:rPr>
          <w:i/>
        </w:rPr>
      </w:pPr>
      <w:r>
        <w:rPr>
          <w:i/>
        </w:rPr>
        <w:t xml:space="preserve">                                         (наименование претендента)</w:t>
      </w:r>
    </w:p>
    <w:p w14:paraId="7C2C538A"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B8DC5F9"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18F0D094" w14:textId="77777777" w:rsidR="000519F8" w:rsidRDefault="000519F8" w:rsidP="00210F3B">
      <w:pPr>
        <w:pStyle w:val="32"/>
        <w:suppressAutoHyphens/>
        <w:spacing w:after="0"/>
        <w:rPr>
          <w:sz w:val="28"/>
          <w:szCs w:val="28"/>
        </w:rPr>
      </w:pPr>
      <w:r>
        <w:rPr>
          <w:sz w:val="28"/>
          <w:szCs w:val="28"/>
        </w:rPr>
        <w:t>«____» _________ 20___ г.</w:t>
      </w:r>
    </w:p>
    <w:bookmarkEnd w:id="51"/>
    <w:p w14:paraId="697E7F8D" w14:textId="77777777" w:rsidR="006B6573" w:rsidRDefault="006B6573" w:rsidP="00210F3B">
      <w:pPr>
        <w:pStyle w:val="32"/>
        <w:suppressAutoHyphens/>
        <w:spacing w:after="0"/>
        <w:rPr>
          <w:sz w:val="28"/>
          <w:szCs w:val="28"/>
        </w:rPr>
      </w:pPr>
    </w:p>
    <w:p w14:paraId="34F0307F"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D813DAB" w14:textId="77777777" w:rsidR="00624950" w:rsidRDefault="00343144">
      <w:pPr>
        <w:pStyle w:val="1a"/>
        <w:ind w:firstLine="0"/>
        <w:jc w:val="right"/>
        <w:outlineLvl w:val="0"/>
        <w:rPr>
          <w:szCs w:val="28"/>
        </w:rPr>
      </w:pPr>
      <w:bookmarkStart w:id="52" w:name="_Hlk189579004"/>
      <w:r>
        <w:lastRenderedPageBreak/>
        <w:t>Приложение</w:t>
      </w:r>
      <w:r>
        <w:rPr>
          <w:rFonts w:eastAsia="MS Mincho"/>
          <w:szCs w:val="28"/>
        </w:rPr>
        <w:t xml:space="preserve"> № </w:t>
      </w:r>
      <w:r>
        <w:t>3</w:t>
      </w:r>
    </w:p>
    <w:p w14:paraId="6227B88A"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28DF63DF" w14:textId="77777777" w:rsidR="00C10125" w:rsidRDefault="00C10125" w:rsidP="00210F3B">
      <w:pPr>
        <w:pStyle w:val="af8"/>
        <w:ind w:firstLine="0"/>
        <w:jc w:val="left"/>
        <w:rPr>
          <w:rFonts w:eastAsia="Times New Roman"/>
          <w:sz w:val="28"/>
          <w:szCs w:val="28"/>
        </w:rPr>
      </w:pPr>
    </w:p>
    <w:p w14:paraId="1D071E68" w14:textId="77777777" w:rsidR="00343144" w:rsidRDefault="00343144" w:rsidP="00343144">
      <w:pPr>
        <w:pStyle w:val="af8"/>
        <w:ind w:firstLine="0"/>
        <w:jc w:val="left"/>
        <w:rPr>
          <w:rFonts w:eastAsia="Times New Roman"/>
          <w:sz w:val="28"/>
          <w:szCs w:val="28"/>
        </w:rPr>
      </w:pPr>
    </w:p>
    <w:p w14:paraId="35263EB1" w14:textId="77777777" w:rsidR="00343144" w:rsidRPr="003C7F96" w:rsidRDefault="00343144" w:rsidP="00343144">
      <w:pPr>
        <w:pStyle w:val="af8"/>
        <w:spacing w:after="120"/>
        <w:ind w:firstLine="0"/>
        <w:jc w:val="center"/>
        <w:outlineLvl w:val="1"/>
        <w:rPr>
          <w:b/>
          <w:sz w:val="28"/>
          <w:szCs w:val="28"/>
        </w:rPr>
      </w:pPr>
      <w:r>
        <w:rPr>
          <w:b/>
          <w:sz w:val="28"/>
          <w:szCs w:val="28"/>
        </w:rPr>
        <w:t>Финансово-коммерческое предложение</w:t>
      </w:r>
    </w:p>
    <w:p w14:paraId="173FEE03" w14:textId="77777777" w:rsidR="00343144" w:rsidRDefault="00343144" w:rsidP="00343144">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A9A972D" w14:textId="77777777" w:rsidR="00343144" w:rsidRPr="003C7F96" w:rsidRDefault="00343144" w:rsidP="00343144">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67A641A8" w14:textId="77777777" w:rsidR="00343144" w:rsidRPr="003C7F96" w:rsidRDefault="00343144" w:rsidP="00343144">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031BF97" w14:textId="77777777" w:rsidR="00343144" w:rsidRPr="003C7F96" w:rsidRDefault="00343144" w:rsidP="00343144">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3F9003D5" w14:textId="77777777" w:rsidR="00343144" w:rsidRDefault="00343144" w:rsidP="0034314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12EFE583" w14:textId="77777777" w:rsidR="00343144" w:rsidRPr="003C7F96" w:rsidRDefault="00343144" w:rsidP="00343144">
      <w:pPr>
        <w:spacing w:after="160" w:line="259" w:lineRule="auto"/>
        <w:ind w:firstLine="3"/>
        <w:rPr>
          <w:rFonts w:eastAsia="Calibri"/>
          <w:bCs/>
          <w:i/>
          <w:sz w:val="22"/>
          <w:szCs w:val="22"/>
          <w:lang w:eastAsia="en-US"/>
        </w:rPr>
      </w:pPr>
    </w:p>
    <w:tbl>
      <w:tblPr>
        <w:tblW w:w="5136" w:type="pct"/>
        <w:tblLayout w:type="fixed"/>
        <w:tblLook w:val="0000" w:firstRow="0" w:lastRow="0" w:firstColumn="0" w:lastColumn="0" w:noHBand="0" w:noVBand="0"/>
      </w:tblPr>
      <w:tblGrid>
        <w:gridCol w:w="513"/>
        <w:gridCol w:w="1122"/>
        <w:gridCol w:w="1104"/>
        <w:gridCol w:w="1226"/>
        <w:gridCol w:w="1418"/>
        <w:gridCol w:w="1311"/>
        <w:gridCol w:w="1604"/>
        <w:gridCol w:w="1592"/>
      </w:tblGrid>
      <w:tr w:rsidR="00343144" w:rsidRPr="00FE2834" w14:paraId="539DDF00" w14:textId="77777777" w:rsidTr="00343144">
        <w:trPr>
          <w:trHeight w:val="3025"/>
        </w:trPr>
        <w:tc>
          <w:tcPr>
            <w:tcW w:w="259" w:type="pct"/>
            <w:tcBorders>
              <w:top w:val="single" w:sz="4" w:space="0" w:color="auto"/>
              <w:left w:val="single" w:sz="4" w:space="0" w:color="auto"/>
              <w:bottom w:val="single" w:sz="4" w:space="0" w:color="auto"/>
              <w:right w:val="single" w:sz="4" w:space="0" w:color="auto"/>
            </w:tcBorders>
            <w:vAlign w:val="center"/>
          </w:tcPr>
          <w:p w14:paraId="184491FB"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 п/п</w:t>
            </w:r>
          </w:p>
        </w:tc>
        <w:tc>
          <w:tcPr>
            <w:tcW w:w="567" w:type="pct"/>
            <w:tcBorders>
              <w:top w:val="single" w:sz="4" w:space="0" w:color="auto"/>
              <w:left w:val="single" w:sz="4" w:space="0" w:color="auto"/>
              <w:bottom w:val="single" w:sz="4" w:space="0" w:color="auto"/>
              <w:right w:val="single" w:sz="4" w:space="0" w:color="auto"/>
            </w:tcBorders>
            <w:vAlign w:val="center"/>
          </w:tcPr>
          <w:p w14:paraId="19A1174A"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Наименование Товара (марка, модель) и производителя</w:t>
            </w:r>
          </w:p>
        </w:tc>
        <w:tc>
          <w:tcPr>
            <w:tcW w:w="558" w:type="pct"/>
            <w:tcBorders>
              <w:top w:val="single" w:sz="4" w:space="0" w:color="auto"/>
              <w:left w:val="single" w:sz="4" w:space="0" w:color="auto"/>
              <w:bottom w:val="single" w:sz="4" w:space="0" w:color="auto"/>
              <w:right w:val="single" w:sz="4" w:space="0" w:color="auto"/>
            </w:tcBorders>
            <w:vAlign w:val="center"/>
          </w:tcPr>
          <w:p w14:paraId="540721D6"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Цена за единицу Товара, руб. без учета НДС</w:t>
            </w:r>
          </w:p>
        </w:tc>
        <w:tc>
          <w:tcPr>
            <w:tcW w:w="620" w:type="pct"/>
            <w:tcBorders>
              <w:top w:val="single" w:sz="4" w:space="0" w:color="auto"/>
              <w:left w:val="single" w:sz="4" w:space="0" w:color="auto"/>
              <w:bottom w:val="single" w:sz="4" w:space="0" w:color="auto"/>
              <w:right w:val="single" w:sz="4" w:space="0" w:color="auto"/>
            </w:tcBorders>
            <w:vAlign w:val="center"/>
          </w:tcPr>
          <w:p w14:paraId="30A9F22C"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Кол-во поставляемого Товара, шт.</w:t>
            </w:r>
          </w:p>
        </w:tc>
        <w:tc>
          <w:tcPr>
            <w:tcW w:w="717" w:type="pct"/>
            <w:tcBorders>
              <w:top w:val="single" w:sz="4" w:space="0" w:color="auto"/>
              <w:left w:val="single" w:sz="4" w:space="0" w:color="auto"/>
              <w:bottom w:val="single" w:sz="4" w:space="0" w:color="auto"/>
              <w:right w:val="single" w:sz="4" w:space="0" w:color="auto"/>
            </w:tcBorders>
            <w:vAlign w:val="center"/>
          </w:tcPr>
          <w:p w14:paraId="02BC5D40"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w:t>
            </w:r>
            <w:proofErr w:type="gramStart"/>
            <w:r>
              <w:rPr>
                <w:rFonts w:eastAsia="Calibri"/>
                <w:sz w:val="22"/>
                <w:szCs w:val="22"/>
                <w:lang w:eastAsia="en-US"/>
              </w:rPr>
              <w:t>Товара,  руб.</w:t>
            </w:r>
            <w:proofErr w:type="gramEnd"/>
            <w:r>
              <w:rPr>
                <w:rFonts w:eastAsia="Calibri"/>
                <w:sz w:val="22"/>
                <w:szCs w:val="22"/>
                <w:lang w:eastAsia="en-US"/>
              </w:rPr>
              <w:t>, без учета НДС</w:t>
            </w:r>
          </w:p>
        </w:tc>
        <w:tc>
          <w:tcPr>
            <w:tcW w:w="663" w:type="pct"/>
            <w:tcBorders>
              <w:top w:val="single" w:sz="4" w:space="0" w:color="auto"/>
              <w:left w:val="single" w:sz="4" w:space="0" w:color="auto"/>
              <w:bottom w:val="single" w:sz="4" w:space="0" w:color="auto"/>
              <w:right w:val="single" w:sz="4" w:space="0" w:color="auto"/>
            </w:tcBorders>
            <w:vAlign w:val="center"/>
          </w:tcPr>
          <w:p w14:paraId="0F521CDF"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Размер аванса, руб. без учета НДС</w:t>
            </w:r>
          </w:p>
        </w:tc>
        <w:tc>
          <w:tcPr>
            <w:tcW w:w="811" w:type="pct"/>
            <w:tcBorders>
              <w:top w:val="single" w:sz="4" w:space="0" w:color="auto"/>
              <w:left w:val="single" w:sz="4" w:space="0" w:color="auto"/>
              <w:bottom w:val="single" w:sz="4" w:space="0" w:color="auto"/>
              <w:right w:val="single" w:sz="4" w:space="0" w:color="auto"/>
            </w:tcBorders>
            <w:vAlign w:val="center"/>
          </w:tcPr>
          <w:p w14:paraId="5C2A4877" w14:textId="77777777" w:rsidR="00343144" w:rsidRPr="003C7F96" w:rsidRDefault="00343144" w:rsidP="00343144">
            <w:pPr>
              <w:spacing w:after="160" w:line="259" w:lineRule="auto"/>
              <w:rPr>
                <w:rFonts w:eastAsia="Calibri"/>
                <w:sz w:val="22"/>
                <w:szCs w:val="22"/>
                <w:lang w:eastAsia="en-US"/>
              </w:rPr>
            </w:pPr>
            <w:r>
              <w:rPr>
                <w:rFonts w:eastAsia="Calibri"/>
                <w:sz w:val="22"/>
                <w:szCs w:val="22"/>
                <w:lang w:eastAsia="en-US"/>
              </w:rPr>
              <w:t xml:space="preserve">Срок поставки Товара, раб. </w:t>
            </w:r>
            <w:proofErr w:type="spellStart"/>
            <w:r>
              <w:rPr>
                <w:rFonts w:eastAsia="Calibri"/>
                <w:sz w:val="22"/>
                <w:szCs w:val="22"/>
                <w:lang w:eastAsia="en-US"/>
              </w:rPr>
              <w:t>дн</w:t>
            </w:r>
            <w:proofErr w:type="spellEnd"/>
            <w:r>
              <w:rPr>
                <w:rFonts w:eastAsia="Calibri"/>
                <w:sz w:val="22"/>
                <w:szCs w:val="22"/>
                <w:lang w:eastAsia="en-US"/>
              </w:rPr>
              <w:t>. с даты заключения договора</w:t>
            </w:r>
          </w:p>
        </w:tc>
        <w:tc>
          <w:tcPr>
            <w:tcW w:w="805" w:type="pct"/>
            <w:tcBorders>
              <w:top w:val="single" w:sz="4" w:space="0" w:color="auto"/>
              <w:left w:val="nil"/>
              <w:bottom w:val="single" w:sz="4" w:space="0" w:color="auto"/>
              <w:right w:val="single" w:sz="4" w:space="0" w:color="auto"/>
            </w:tcBorders>
            <w:vAlign w:val="center"/>
          </w:tcPr>
          <w:p w14:paraId="5D2AE993" w14:textId="77777777" w:rsidR="00343144" w:rsidRPr="00CA0052" w:rsidRDefault="00343144" w:rsidP="00343144">
            <w:pPr>
              <w:spacing w:after="160" w:line="259" w:lineRule="auto"/>
              <w:jc w:val="center"/>
              <w:rPr>
                <w:rFonts w:eastAsia="Calibri"/>
                <w:sz w:val="18"/>
                <w:szCs w:val="18"/>
                <w:lang w:eastAsia="en-US"/>
              </w:rPr>
            </w:pPr>
            <w:r>
              <w:rPr>
                <w:rFonts w:eastAsia="Calibri"/>
                <w:sz w:val="22"/>
                <w:szCs w:val="22"/>
                <w:lang w:eastAsia="en-US"/>
              </w:rPr>
              <w:t xml:space="preserve">Гарантийный срок, </w:t>
            </w:r>
            <w:r>
              <w:rPr>
                <w:rFonts w:eastAsia="Calibri"/>
                <w:i/>
                <w:sz w:val="18"/>
                <w:szCs w:val="18"/>
                <w:lang w:eastAsia="en-US"/>
              </w:rPr>
              <w:t xml:space="preserve">______ </w:t>
            </w:r>
            <w:r>
              <w:rPr>
                <w:rFonts w:eastAsia="Calibri"/>
                <w:sz w:val="18"/>
                <w:szCs w:val="18"/>
                <w:lang w:eastAsia="en-US"/>
              </w:rPr>
              <w:t>месяцев с даты</w:t>
            </w:r>
            <w:r>
              <w:t xml:space="preserve"> </w:t>
            </w:r>
            <w:r>
              <w:rPr>
                <w:rFonts w:eastAsia="Calibri"/>
                <w:sz w:val="18"/>
                <w:szCs w:val="18"/>
                <w:lang w:eastAsia="en-US"/>
              </w:rPr>
              <w:t xml:space="preserve">с даты подписания акта приема-передачи Товара, </w:t>
            </w:r>
            <w:r>
              <w:rPr>
                <w:rFonts w:eastAsia="Calibri"/>
                <w:sz w:val="22"/>
                <w:szCs w:val="22"/>
                <w:lang w:eastAsia="en-US"/>
              </w:rPr>
              <w:t>без учета пробега</w:t>
            </w:r>
          </w:p>
          <w:p w14:paraId="524F9F44" w14:textId="77777777" w:rsidR="00343144" w:rsidRPr="003237B6" w:rsidRDefault="00343144" w:rsidP="00343144">
            <w:pPr>
              <w:spacing w:after="160" w:line="259" w:lineRule="auto"/>
              <w:rPr>
                <w:rFonts w:eastAsia="Calibri"/>
                <w:i/>
                <w:sz w:val="22"/>
                <w:szCs w:val="22"/>
                <w:lang w:eastAsia="en-US"/>
              </w:rPr>
            </w:pPr>
          </w:p>
        </w:tc>
      </w:tr>
      <w:tr w:rsidR="00343144" w:rsidRPr="003C7F96" w14:paraId="02D04C70" w14:textId="77777777" w:rsidTr="00343144">
        <w:trPr>
          <w:trHeight w:hRule="exact" w:val="2152"/>
        </w:trPr>
        <w:tc>
          <w:tcPr>
            <w:tcW w:w="259" w:type="pct"/>
            <w:tcBorders>
              <w:top w:val="nil"/>
              <w:left w:val="single" w:sz="4" w:space="0" w:color="auto"/>
              <w:bottom w:val="single" w:sz="4" w:space="0" w:color="auto"/>
              <w:right w:val="single" w:sz="4" w:space="0" w:color="auto"/>
            </w:tcBorders>
            <w:noWrap/>
            <w:vAlign w:val="center"/>
          </w:tcPr>
          <w:p w14:paraId="6A80E108" w14:textId="77777777" w:rsidR="00343144" w:rsidRPr="003C7F96" w:rsidRDefault="00343144" w:rsidP="00343144">
            <w:pPr>
              <w:spacing w:after="160" w:line="259" w:lineRule="auto"/>
              <w:jc w:val="center"/>
              <w:rPr>
                <w:rFonts w:eastAsia="Calibri"/>
                <w:sz w:val="22"/>
                <w:szCs w:val="22"/>
                <w:lang w:eastAsia="en-US"/>
              </w:rPr>
            </w:pPr>
          </w:p>
        </w:tc>
        <w:tc>
          <w:tcPr>
            <w:tcW w:w="567" w:type="pct"/>
            <w:tcBorders>
              <w:top w:val="nil"/>
              <w:left w:val="nil"/>
              <w:bottom w:val="single" w:sz="4" w:space="0" w:color="auto"/>
              <w:right w:val="single" w:sz="4" w:space="0" w:color="auto"/>
            </w:tcBorders>
            <w:noWrap/>
            <w:vAlign w:val="center"/>
          </w:tcPr>
          <w:p w14:paraId="6D45EE88" w14:textId="77777777" w:rsidR="00343144" w:rsidRPr="003C7F96" w:rsidRDefault="00343144" w:rsidP="00343144">
            <w:pPr>
              <w:spacing w:after="160" w:line="259" w:lineRule="auto"/>
              <w:jc w:val="center"/>
              <w:rPr>
                <w:rFonts w:eastAsia="Calibri"/>
                <w:sz w:val="22"/>
                <w:szCs w:val="22"/>
                <w:lang w:eastAsia="en-US"/>
              </w:rPr>
            </w:pPr>
          </w:p>
        </w:tc>
        <w:tc>
          <w:tcPr>
            <w:tcW w:w="558" w:type="pct"/>
            <w:tcBorders>
              <w:top w:val="single" w:sz="4" w:space="0" w:color="auto"/>
              <w:left w:val="nil"/>
              <w:bottom w:val="single" w:sz="4" w:space="0" w:color="auto"/>
              <w:right w:val="single" w:sz="4" w:space="0" w:color="auto"/>
            </w:tcBorders>
            <w:vAlign w:val="center"/>
          </w:tcPr>
          <w:p w14:paraId="2EDCD690" w14:textId="77777777" w:rsidR="00343144" w:rsidRPr="003C7F96" w:rsidRDefault="00343144" w:rsidP="00343144">
            <w:pPr>
              <w:spacing w:after="160" w:line="259" w:lineRule="auto"/>
              <w:jc w:val="center"/>
              <w:rPr>
                <w:rFonts w:eastAsia="Calibri"/>
                <w:sz w:val="22"/>
                <w:szCs w:val="22"/>
                <w:lang w:eastAsia="en-US"/>
              </w:rPr>
            </w:pPr>
          </w:p>
        </w:tc>
        <w:tc>
          <w:tcPr>
            <w:tcW w:w="620" w:type="pct"/>
            <w:tcBorders>
              <w:top w:val="single" w:sz="4" w:space="0" w:color="auto"/>
              <w:left w:val="single" w:sz="4" w:space="0" w:color="auto"/>
              <w:bottom w:val="single" w:sz="4" w:space="0" w:color="auto"/>
              <w:right w:val="single" w:sz="4" w:space="0" w:color="auto"/>
            </w:tcBorders>
            <w:vAlign w:val="center"/>
          </w:tcPr>
          <w:p w14:paraId="69200F3A" w14:textId="77777777" w:rsidR="00343144" w:rsidRPr="003C7F96" w:rsidRDefault="00343144" w:rsidP="00343144">
            <w:pPr>
              <w:spacing w:after="160" w:line="259" w:lineRule="auto"/>
              <w:jc w:val="center"/>
              <w:rPr>
                <w:rFonts w:eastAsia="Calibri"/>
                <w:sz w:val="22"/>
                <w:szCs w:val="22"/>
                <w:lang w:eastAsia="en-US"/>
              </w:rPr>
            </w:pPr>
            <w:r>
              <w:rPr>
                <w:rFonts w:eastAsia="Calibri"/>
                <w:sz w:val="22"/>
                <w:szCs w:val="22"/>
                <w:lang w:eastAsia="en-US"/>
              </w:rPr>
              <w:t>1</w:t>
            </w:r>
          </w:p>
        </w:tc>
        <w:tc>
          <w:tcPr>
            <w:tcW w:w="717" w:type="pct"/>
            <w:tcBorders>
              <w:top w:val="single" w:sz="4" w:space="0" w:color="auto"/>
              <w:left w:val="single" w:sz="4" w:space="0" w:color="auto"/>
              <w:bottom w:val="single" w:sz="4" w:space="0" w:color="auto"/>
              <w:right w:val="single" w:sz="4" w:space="0" w:color="auto"/>
            </w:tcBorders>
            <w:noWrap/>
            <w:vAlign w:val="center"/>
          </w:tcPr>
          <w:p w14:paraId="0DF517C3" w14:textId="77777777" w:rsidR="00343144" w:rsidRPr="001C10E2" w:rsidRDefault="00343144" w:rsidP="00343144">
            <w:pPr>
              <w:spacing w:after="160" w:line="259" w:lineRule="auto"/>
              <w:jc w:val="center"/>
              <w:rPr>
                <w:rFonts w:eastAsia="Calibri"/>
                <w:i/>
                <w:sz w:val="18"/>
                <w:szCs w:val="18"/>
                <w:lang w:eastAsia="en-US"/>
              </w:rPr>
            </w:pPr>
            <w:r>
              <w:rPr>
                <w:rFonts w:eastAsia="Calibri"/>
                <w:i/>
                <w:sz w:val="18"/>
                <w:szCs w:val="18"/>
                <w:lang w:eastAsia="en-US"/>
              </w:rPr>
              <w:t>(не более</w:t>
            </w:r>
          </w:p>
          <w:p w14:paraId="0E9D58B4" w14:textId="77777777" w:rsidR="00343144" w:rsidRPr="003C7F96" w:rsidRDefault="00343144" w:rsidP="00343144">
            <w:pPr>
              <w:spacing w:after="160" w:line="259" w:lineRule="auto"/>
              <w:jc w:val="center"/>
              <w:rPr>
                <w:rFonts w:eastAsia="Calibri"/>
                <w:sz w:val="22"/>
                <w:szCs w:val="22"/>
                <w:lang w:eastAsia="en-US"/>
              </w:rPr>
            </w:pPr>
            <w:r>
              <w:rPr>
                <w:rFonts w:eastAsia="Calibri"/>
                <w:i/>
                <w:sz w:val="18"/>
                <w:szCs w:val="18"/>
                <w:lang w:eastAsia="en-US"/>
              </w:rPr>
              <w:t>7 220 833,33 руб.)</w:t>
            </w:r>
            <w:r>
              <w:rPr>
                <w:rFonts w:eastAsia="Calibri"/>
                <w:sz w:val="22"/>
                <w:szCs w:val="22"/>
                <w:lang w:eastAsia="en-US"/>
              </w:rPr>
              <w:t xml:space="preserve"> </w:t>
            </w:r>
          </w:p>
        </w:tc>
        <w:tc>
          <w:tcPr>
            <w:tcW w:w="663" w:type="pct"/>
            <w:tcBorders>
              <w:top w:val="single" w:sz="4" w:space="0" w:color="auto"/>
              <w:left w:val="nil"/>
              <w:bottom w:val="single" w:sz="4" w:space="0" w:color="auto"/>
              <w:right w:val="single" w:sz="4" w:space="0" w:color="auto"/>
            </w:tcBorders>
            <w:vAlign w:val="center"/>
          </w:tcPr>
          <w:p w14:paraId="4560A218" w14:textId="77777777" w:rsidR="00343144" w:rsidRPr="003C7F96" w:rsidRDefault="00343144" w:rsidP="00343144">
            <w:pPr>
              <w:spacing w:after="160" w:line="259" w:lineRule="auto"/>
              <w:jc w:val="center"/>
              <w:rPr>
                <w:rFonts w:eastAsia="Calibri"/>
                <w:sz w:val="22"/>
                <w:szCs w:val="22"/>
                <w:lang w:eastAsia="en-US"/>
              </w:rPr>
            </w:pPr>
          </w:p>
        </w:tc>
        <w:tc>
          <w:tcPr>
            <w:tcW w:w="811" w:type="pct"/>
            <w:tcBorders>
              <w:top w:val="single" w:sz="4" w:space="0" w:color="auto"/>
              <w:left w:val="single" w:sz="4" w:space="0" w:color="auto"/>
              <w:bottom w:val="single" w:sz="4" w:space="0" w:color="auto"/>
              <w:right w:val="single" w:sz="4" w:space="0" w:color="auto"/>
            </w:tcBorders>
            <w:noWrap/>
            <w:vAlign w:val="center"/>
          </w:tcPr>
          <w:p w14:paraId="27374F1B" w14:textId="77777777" w:rsidR="00343144" w:rsidRPr="003C7F96" w:rsidRDefault="00343144" w:rsidP="00343144">
            <w:pPr>
              <w:spacing w:after="160" w:line="259" w:lineRule="auto"/>
              <w:jc w:val="center"/>
              <w:rPr>
                <w:rFonts w:eastAsia="Calibri"/>
                <w:sz w:val="22"/>
                <w:szCs w:val="22"/>
                <w:lang w:eastAsia="en-US"/>
              </w:rPr>
            </w:pPr>
            <w:r>
              <w:rPr>
                <w:rFonts w:eastAsia="Calibri"/>
                <w:i/>
                <w:sz w:val="18"/>
                <w:szCs w:val="18"/>
                <w:lang w:eastAsia="en-US"/>
              </w:rPr>
              <w:t>(не более 60 рабочих дней)</w:t>
            </w:r>
          </w:p>
        </w:tc>
        <w:tc>
          <w:tcPr>
            <w:tcW w:w="805" w:type="pct"/>
            <w:tcBorders>
              <w:top w:val="nil"/>
              <w:left w:val="nil"/>
              <w:bottom w:val="single" w:sz="4" w:space="0" w:color="auto"/>
              <w:right w:val="single" w:sz="4" w:space="0" w:color="auto"/>
            </w:tcBorders>
            <w:noWrap/>
            <w:vAlign w:val="center"/>
          </w:tcPr>
          <w:p w14:paraId="0FE2973A" w14:textId="77777777" w:rsidR="00343144" w:rsidRPr="003C7F96" w:rsidRDefault="00343144" w:rsidP="00343144">
            <w:pPr>
              <w:spacing w:after="160" w:line="259" w:lineRule="auto"/>
              <w:jc w:val="center"/>
              <w:rPr>
                <w:rFonts w:eastAsia="Calibri"/>
                <w:sz w:val="22"/>
                <w:szCs w:val="22"/>
                <w:lang w:eastAsia="en-US"/>
              </w:rPr>
            </w:pPr>
            <w:r>
              <w:rPr>
                <w:rFonts w:eastAsia="Calibri"/>
                <w:i/>
                <w:sz w:val="18"/>
                <w:szCs w:val="18"/>
                <w:lang w:eastAsia="en-US"/>
              </w:rPr>
              <w:t xml:space="preserve"> (не менее 12 месяцев)</w:t>
            </w:r>
          </w:p>
        </w:tc>
      </w:tr>
    </w:tbl>
    <w:p w14:paraId="0C11194A" w14:textId="77777777" w:rsidR="00343144" w:rsidRDefault="00343144" w:rsidP="00343144">
      <w:pPr>
        <w:ind w:firstLine="720"/>
        <w:jc w:val="both"/>
        <w:rPr>
          <w:sz w:val="28"/>
          <w:szCs w:val="28"/>
        </w:rPr>
      </w:pPr>
    </w:p>
    <w:p w14:paraId="0703F2FF" w14:textId="77777777" w:rsidR="00343144" w:rsidRPr="00D05F85" w:rsidRDefault="00343144" w:rsidP="00343144">
      <w:pPr>
        <w:pStyle w:val="1a"/>
        <w:ind w:firstLine="709"/>
        <w:rPr>
          <w:szCs w:val="28"/>
        </w:rPr>
      </w:pPr>
      <w:r>
        <w:rPr>
          <w:szCs w:val="28"/>
        </w:rPr>
        <w:t xml:space="preserve">1. Цена, указанная в настоящем финансово-коммерческом предложении по поставке Товара, учитывает стоимость всех налогов (кроме НДС), всех расходов поставщика, связанные с поставкой Товара в место поставки - контейнерный терминал Магнитогорск-Грузовой  Уральского филиала ПАО «ТрансКонтейнер» (455000, Российская Федерация, Калибровщиков, д. 11),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расходов по упаковке, маркировке, оформлению соответствующих сертификатов и другой необходимой документации, стоимости погрузочно-разгрузочных работ, транспортных расходов, расходов на страхование и оплату других обязательных платежей, расходов по оплате всех затрат, издержек, связанных с исполнением договора, налогов и сборов, а также иных расходов. </w:t>
      </w:r>
    </w:p>
    <w:p w14:paraId="3D8DD334" w14:textId="77777777" w:rsidR="00343144" w:rsidRPr="003C7F96" w:rsidRDefault="00343144" w:rsidP="00343144">
      <w:pPr>
        <w:ind w:firstLine="720"/>
        <w:jc w:val="both"/>
        <w:rPr>
          <w:sz w:val="28"/>
          <w:szCs w:val="28"/>
        </w:rPr>
      </w:pPr>
    </w:p>
    <w:p w14:paraId="04EC53C7" w14:textId="77777777" w:rsidR="00343144" w:rsidRDefault="00343144" w:rsidP="00343144">
      <w:pPr>
        <w:pStyle w:val="afb"/>
        <w:jc w:val="both"/>
        <w:rPr>
          <w:szCs w:val="28"/>
        </w:rPr>
      </w:pPr>
      <w:r>
        <w:rPr>
          <w:szCs w:val="28"/>
        </w:rPr>
        <w:lastRenderedPageBreak/>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7956BCBA" w14:textId="77777777" w:rsidR="00343144" w:rsidRPr="00E90EF9" w:rsidRDefault="00343144" w:rsidP="00343144">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к документации о закупке </w:t>
      </w:r>
      <w:r>
        <w:rPr>
          <w:b/>
          <w:sz w:val="28"/>
          <w:szCs w:val="28"/>
        </w:rPr>
        <w:t>согласны</w:t>
      </w:r>
      <w:r>
        <w:rPr>
          <w:rStyle w:val="af6"/>
          <w:b/>
          <w:sz w:val="28"/>
          <w:szCs w:val="28"/>
        </w:rPr>
        <w:footnoteReference w:id="2"/>
      </w:r>
      <w:r>
        <w:rPr>
          <w:sz w:val="28"/>
          <w:szCs w:val="28"/>
        </w:rPr>
        <w:t>.</w:t>
      </w:r>
    </w:p>
    <w:p w14:paraId="0F9317B2" w14:textId="77777777" w:rsidR="00343144" w:rsidRPr="009A7586" w:rsidRDefault="00343144" w:rsidP="0034314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1900BF57" w14:textId="77777777" w:rsidR="00343144" w:rsidRPr="009A7586" w:rsidRDefault="00343144" w:rsidP="00343144">
      <w:pPr>
        <w:ind w:firstLine="720"/>
        <w:jc w:val="both"/>
        <w:rPr>
          <w:sz w:val="28"/>
          <w:szCs w:val="28"/>
        </w:rPr>
      </w:pPr>
      <w:r>
        <w:rPr>
          <w:sz w:val="28"/>
          <w:szCs w:val="28"/>
        </w:rPr>
        <w:t>- акт сдачи-приемки выполненных работ/оказанных услуг;</w:t>
      </w:r>
    </w:p>
    <w:p w14:paraId="4CB91E82" w14:textId="77777777" w:rsidR="00343144" w:rsidRPr="009A7586" w:rsidRDefault="00343144" w:rsidP="00343144">
      <w:pPr>
        <w:ind w:firstLine="720"/>
        <w:jc w:val="both"/>
        <w:rPr>
          <w:sz w:val="28"/>
          <w:szCs w:val="28"/>
        </w:rPr>
      </w:pPr>
      <w:r>
        <w:rPr>
          <w:sz w:val="28"/>
          <w:szCs w:val="28"/>
        </w:rPr>
        <w:t>- товарная накладная формы ТОРГ-12;</w:t>
      </w:r>
    </w:p>
    <w:p w14:paraId="74D43A04" w14:textId="77777777" w:rsidR="00343144" w:rsidRDefault="00343144" w:rsidP="00343144">
      <w:pPr>
        <w:ind w:firstLine="720"/>
        <w:jc w:val="both"/>
        <w:rPr>
          <w:sz w:val="28"/>
          <w:szCs w:val="28"/>
        </w:rPr>
      </w:pPr>
      <w:r>
        <w:rPr>
          <w:sz w:val="28"/>
          <w:szCs w:val="28"/>
        </w:rPr>
        <w:t>- универсальный передаточный документ (УПД);</w:t>
      </w:r>
    </w:p>
    <w:p w14:paraId="0CC28EA9" w14:textId="77777777" w:rsidR="00343144" w:rsidRPr="009A7586" w:rsidRDefault="00343144" w:rsidP="00343144">
      <w:pPr>
        <w:ind w:firstLine="720"/>
        <w:jc w:val="both"/>
        <w:rPr>
          <w:sz w:val="28"/>
          <w:szCs w:val="28"/>
        </w:rPr>
      </w:pPr>
      <w:r>
        <w:rPr>
          <w:sz w:val="28"/>
          <w:szCs w:val="28"/>
        </w:rPr>
        <w:t>- счет-фактура;</w:t>
      </w:r>
    </w:p>
    <w:p w14:paraId="1EE7AFC1" w14:textId="77777777" w:rsidR="00343144" w:rsidRPr="003C7F96" w:rsidRDefault="00343144" w:rsidP="00343144">
      <w:pPr>
        <w:ind w:firstLine="720"/>
        <w:rPr>
          <w:i/>
        </w:rPr>
      </w:pPr>
      <w:r>
        <w:rPr>
          <w:sz w:val="28"/>
          <w:szCs w:val="28"/>
        </w:rPr>
        <w:t>- корректировочный документ/корректировочная счет-фактура</w:t>
      </w:r>
    </w:p>
    <w:p w14:paraId="394E4818" w14:textId="77777777" w:rsidR="00343144" w:rsidRPr="009A7586" w:rsidRDefault="00343144" w:rsidP="00343144">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14:paraId="0B30976A" w14:textId="77777777" w:rsidR="00343144" w:rsidRPr="003C7F96" w:rsidRDefault="00343144" w:rsidP="00343144">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622D770D" w14:textId="77777777" w:rsidR="00343144" w:rsidRPr="003C7F96" w:rsidRDefault="00343144" w:rsidP="00343144">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53D1ABF" w14:textId="77777777" w:rsidR="00343144" w:rsidRPr="003C7F96" w:rsidRDefault="00343144" w:rsidP="00343144">
      <w:pPr>
        <w:ind w:firstLine="720"/>
        <w:jc w:val="both"/>
        <w:rPr>
          <w:sz w:val="28"/>
          <w:szCs w:val="28"/>
        </w:rPr>
      </w:pPr>
      <w:r>
        <w:rPr>
          <w:sz w:val="28"/>
          <w:szCs w:val="28"/>
        </w:rPr>
        <w:t>6. В случае если указанные предложения будут признаны лучшими, 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437CFE1" w14:textId="77777777" w:rsidR="00343144" w:rsidRPr="003C7F96" w:rsidRDefault="00343144" w:rsidP="0034314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C2EB0F2" w14:textId="77777777" w:rsidR="00343144" w:rsidRPr="003C7F96" w:rsidRDefault="00343144" w:rsidP="00343144">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sz w:val="28"/>
          <w:szCs w:val="28"/>
        </w:rPr>
        <w:br/>
      </w:r>
    </w:p>
    <w:p w14:paraId="228C9D5E" w14:textId="39F4275A" w:rsidR="00343144" w:rsidRDefault="00343144" w:rsidP="00343144">
      <w:pPr>
        <w:rPr>
          <w:sz w:val="28"/>
          <w:szCs w:val="28"/>
        </w:rPr>
      </w:pPr>
      <w:r>
        <w:rPr>
          <w:sz w:val="28"/>
          <w:szCs w:val="28"/>
        </w:rPr>
        <w:lastRenderedPageBreak/>
        <w:tab/>
      </w:r>
      <w:r>
        <w:rPr>
          <w:sz w:val="28"/>
          <w:szCs w:val="28"/>
        </w:rPr>
        <w:tab/>
      </w:r>
    </w:p>
    <w:p w14:paraId="077DECDA" w14:textId="77777777" w:rsidR="00343144" w:rsidRPr="00487057" w:rsidRDefault="00343144" w:rsidP="00343144">
      <w:pPr>
        <w:rPr>
          <w:sz w:val="28"/>
          <w:szCs w:val="28"/>
          <w:lang w:val="en-US"/>
        </w:rPr>
      </w:pPr>
      <w:r>
        <w:rPr>
          <w:sz w:val="28"/>
          <w:szCs w:val="28"/>
        </w:rPr>
        <w:t xml:space="preserve">9. </w:t>
      </w:r>
      <w:bookmarkStart w:id="53" w:name="_Hlk202778144"/>
      <w:r>
        <w:rPr>
          <w:sz w:val="28"/>
          <w:szCs w:val="28"/>
        </w:rPr>
        <w:t>Технические характеристики коммунальной машины:</w:t>
      </w:r>
    </w:p>
    <w:p w14:paraId="04F42889" w14:textId="77777777" w:rsidR="00343144" w:rsidRDefault="00343144" w:rsidP="00343144">
      <w:pPr>
        <w:contextualSpacing/>
        <w:jc w:val="both"/>
        <w:rPr>
          <w:b/>
          <w:sz w:val="28"/>
          <w:szCs w:val="28"/>
        </w:rPr>
      </w:pPr>
    </w:p>
    <w:tbl>
      <w:tblPr>
        <w:tblStyle w:val="afff1"/>
        <w:tblW w:w="9464" w:type="dxa"/>
        <w:tblLayout w:type="fixed"/>
        <w:tblLook w:val="04A0" w:firstRow="1" w:lastRow="0" w:firstColumn="1" w:lastColumn="0" w:noHBand="0" w:noVBand="1"/>
      </w:tblPr>
      <w:tblGrid>
        <w:gridCol w:w="4219"/>
        <w:gridCol w:w="5245"/>
      </w:tblGrid>
      <w:tr w:rsidR="00343144" w:rsidRPr="009D3970" w14:paraId="11B21679" w14:textId="77777777" w:rsidTr="00343144">
        <w:tc>
          <w:tcPr>
            <w:tcW w:w="4219" w:type="dxa"/>
          </w:tcPr>
          <w:p w14:paraId="25C3D23C" w14:textId="77777777" w:rsidR="00343144" w:rsidRPr="009D3970" w:rsidRDefault="00343144" w:rsidP="00343144">
            <w:pPr>
              <w:contextualSpacing/>
              <w:jc w:val="center"/>
              <w:rPr>
                <w:b/>
                <w:color w:val="000000" w:themeColor="text1"/>
              </w:rPr>
            </w:pPr>
            <w:r>
              <w:rPr>
                <w:b/>
                <w:color w:val="000000" w:themeColor="text1"/>
              </w:rPr>
              <w:t>Параметры</w:t>
            </w:r>
          </w:p>
        </w:tc>
        <w:tc>
          <w:tcPr>
            <w:tcW w:w="5244" w:type="dxa"/>
          </w:tcPr>
          <w:p w14:paraId="6464FFB1" w14:textId="77777777" w:rsidR="00343144" w:rsidRPr="009D3970" w:rsidRDefault="00343144" w:rsidP="00343144">
            <w:pPr>
              <w:contextualSpacing/>
              <w:jc w:val="center"/>
              <w:rPr>
                <w:b/>
                <w:color w:val="000000" w:themeColor="text1"/>
              </w:rPr>
            </w:pPr>
            <w:r>
              <w:rPr>
                <w:b/>
                <w:color w:val="000000" w:themeColor="text1"/>
              </w:rPr>
              <w:t>Значение</w:t>
            </w:r>
          </w:p>
        </w:tc>
      </w:tr>
      <w:tr w:rsidR="00343144" w:rsidRPr="009D3970" w14:paraId="5AB03FB1" w14:textId="77777777" w:rsidTr="00343144">
        <w:tc>
          <w:tcPr>
            <w:tcW w:w="4219" w:type="dxa"/>
          </w:tcPr>
          <w:p w14:paraId="7814EC61" w14:textId="77777777" w:rsidR="00343144" w:rsidRPr="009D3970" w:rsidRDefault="00343144" w:rsidP="00343144">
            <w:pPr>
              <w:contextualSpacing/>
              <w:jc w:val="both"/>
              <w:rPr>
                <w:color w:val="000000" w:themeColor="text1"/>
                <w:lang w:eastAsia="ru-RU"/>
              </w:rPr>
            </w:pPr>
            <w:r>
              <w:rPr>
                <w:color w:val="000000" w:themeColor="text1"/>
                <w:lang w:eastAsia="ru-RU"/>
              </w:rPr>
              <w:t>Функции</w:t>
            </w:r>
          </w:p>
        </w:tc>
        <w:tc>
          <w:tcPr>
            <w:tcW w:w="5244" w:type="dxa"/>
          </w:tcPr>
          <w:p w14:paraId="55BD4FEE" w14:textId="77777777" w:rsidR="00343144" w:rsidRPr="009D3970" w:rsidRDefault="00343144" w:rsidP="00343144">
            <w:pPr>
              <w:contextualSpacing/>
              <w:rPr>
                <w:color w:val="000000" w:themeColor="text1"/>
                <w:lang w:eastAsia="ru-RU"/>
              </w:rPr>
            </w:pPr>
            <w:r>
              <w:rPr>
                <w:color w:val="000000" w:themeColor="text1"/>
                <w:lang w:eastAsia="ru-RU"/>
              </w:rPr>
              <w:t>Поливка и мойка дорожного полотна, сметание мелкого мусора с асфальтобетонных покрытий в летний период и снегоочистка, удаление наледи распределением противогололедных материалов</w:t>
            </w:r>
          </w:p>
        </w:tc>
      </w:tr>
      <w:tr w:rsidR="00343144" w:rsidRPr="009D3970" w14:paraId="68AC8ED0" w14:textId="77777777" w:rsidTr="00343144">
        <w:tc>
          <w:tcPr>
            <w:tcW w:w="4219" w:type="dxa"/>
          </w:tcPr>
          <w:p w14:paraId="36884829" w14:textId="77777777" w:rsidR="00343144" w:rsidRPr="009D3970" w:rsidRDefault="00343144" w:rsidP="00343144">
            <w:pPr>
              <w:contextualSpacing/>
              <w:jc w:val="both"/>
              <w:rPr>
                <w:b/>
                <w:color w:val="000000" w:themeColor="text1"/>
              </w:rPr>
            </w:pPr>
            <w:r>
              <w:rPr>
                <w:color w:val="000000" w:themeColor="text1"/>
                <w:lang w:eastAsia="ru-RU"/>
              </w:rPr>
              <w:t>Базовое шасси</w:t>
            </w:r>
          </w:p>
        </w:tc>
        <w:tc>
          <w:tcPr>
            <w:tcW w:w="5244" w:type="dxa"/>
            <w:vAlign w:val="center"/>
          </w:tcPr>
          <w:p w14:paraId="25452516" w14:textId="77777777" w:rsidR="00343144" w:rsidRPr="009D3970" w:rsidRDefault="00343144" w:rsidP="00343144">
            <w:pPr>
              <w:rPr>
                <w:color w:val="000000" w:themeColor="text1"/>
                <w:lang w:eastAsia="ru-RU"/>
              </w:rPr>
            </w:pPr>
            <w:r>
              <w:rPr>
                <w:rStyle w:val="fontstyle01"/>
                <w:b/>
                <w:color w:val="000000" w:themeColor="text1"/>
              </w:rPr>
              <w:t>ГАЗ-С41</w:t>
            </w:r>
            <w:r>
              <w:rPr>
                <w:rStyle w:val="fontstyle01"/>
                <w:b/>
                <w:color w:val="000000" w:themeColor="text1"/>
                <w:lang w:val="en-US"/>
              </w:rPr>
              <w:t>R</w:t>
            </w:r>
            <w:r>
              <w:rPr>
                <w:rStyle w:val="fontstyle01"/>
                <w:b/>
                <w:color w:val="000000" w:themeColor="text1"/>
              </w:rPr>
              <w:t>13</w:t>
            </w:r>
          </w:p>
        </w:tc>
      </w:tr>
      <w:tr w:rsidR="00343144" w:rsidRPr="009D3970" w14:paraId="240C1011" w14:textId="77777777" w:rsidTr="00343144">
        <w:tc>
          <w:tcPr>
            <w:tcW w:w="4219" w:type="dxa"/>
          </w:tcPr>
          <w:p w14:paraId="3EEFA8E4" w14:textId="77777777" w:rsidR="00343144" w:rsidRPr="009D3970" w:rsidRDefault="00343144" w:rsidP="00343144">
            <w:pPr>
              <w:contextualSpacing/>
              <w:jc w:val="both"/>
              <w:rPr>
                <w:b/>
                <w:color w:val="000000" w:themeColor="text1"/>
              </w:rPr>
            </w:pPr>
            <w:r>
              <w:rPr>
                <w:color w:val="000000" w:themeColor="text1"/>
                <w:lang w:eastAsia="ru-RU"/>
              </w:rPr>
              <w:t>Колёсная формула</w:t>
            </w:r>
          </w:p>
        </w:tc>
        <w:tc>
          <w:tcPr>
            <w:tcW w:w="5244" w:type="dxa"/>
            <w:vAlign w:val="center"/>
          </w:tcPr>
          <w:p w14:paraId="0B2EF8D1" w14:textId="77777777" w:rsidR="00343144" w:rsidRPr="009D3970" w:rsidRDefault="00343144" w:rsidP="00343144">
            <w:pPr>
              <w:suppressAutoHyphens w:val="0"/>
              <w:rPr>
                <w:color w:val="000000" w:themeColor="text1"/>
                <w:lang w:eastAsia="ru-RU"/>
              </w:rPr>
            </w:pPr>
            <w:r>
              <w:rPr>
                <w:color w:val="000000" w:themeColor="text1"/>
                <w:lang w:eastAsia="ru-RU"/>
              </w:rPr>
              <w:t>4х2</w:t>
            </w:r>
          </w:p>
        </w:tc>
      </w:tr>
      <w:tr w:rsidR="00343144" w:rsidRPr="009D3970" w14:paraId="46378298" w14:textId="77777777" w:rsidTr="00343144">
        <w:trPr>
          <w:trHeight w:val="348"/>
        </w:trPr>
        <w:tc>
          <w:tcPr>
            <w:tcW w:w="4219" w:type="dxa"/>
          </w:tcPr>
          <w:p w14:paraId="7DD1211B" w14:textId="77777777" w:rsidR="00343144" w:rsidRPr="009D3970" w:rsidRDefault="00343144" w:rsidP="00343144">
            <w:pPr>
              <w:contextualSpacing/>
              <w:jc w:val="both"/>
              <w:rPr>
                <w:color w:val="000000" w:themeColor="text1"/>
                <w:lang w:eastAsia="ru-RU"/>
              </w:rPr>
            </w:pPr>
            <w:r>
              <w:rPr>
                <w:color w:val="000000" w:themeColor="text1"/>
                <w:lang w:eastAsia="ru-RU"/>
              </w:rPr>
              <w:t>Управление навесным оборудованием</w:t>
            </w:r>
          </w:p>
        </w:tc>
        <w:tc>
          <w:tcPr>
            <w:tcW w:w="5244" w:type="dxa"/>
            <w:vAlign w:val="center"/>
          </w:tcPr>
          <w:p w14:paraId="5AF00D35" w14:textId="77777777" w:rsidR="00343144" w:rsidRPr="009D3970" w:rsidRDefault="00343144" w:rsidP="00343144">
            <w:pPr>
              <w:suppressAutoHyphens w:val="0"/>
              <w:rPr>
                <w:color w:val="000000" w:themeColor="text1"/>
                <w:lang w:eastAsia="ru-RU"/>
              </w:rPr>
            </w:pPr>
            <w:r>
              <w:rPr>
                <w:color w:val="000000" w:themeColor="text1"/>
                <w:lang w:eastAsia="ru-RU"/>
              </w:rPr>
              <w:t>С пульта из кабины водителя</w:t>
            </w:r>
          </w:p>
        </w:tc>
      </w:tr>
      <w:tr w:rsidR="00343144" w:rsidRPr="009D3970" w14:paraId="52474C03" w14:textId="77777777" w:rsidTr="00343144">
        <w:trPr>
          <w:trHeight w:val="348"/>
        </w:trPr>
        <w:tc>
          <w:tcPr>
            <w:tcW w:w="4219" w:type="dxa"/>
            <w:vAlign w:val="center"/>
          </w:tcPr>
          <w:p w14:paraId="5A99E0FA" w14:textId="77777777" w:rsidR="00343144" w:rsidRPr="009D3970" w:rsidRDefault="00343144" w:rsidP="00343144">
            <w:pPr>
              <w:contextualSpacing/>
              <w:jc w:val="both"/>
              <w:rPr>
                <w:color w:val="000000" w:themeColor="text1"/>
                <w:lang w:eastAsia="ru-RU"/>
              </w:rPr>
            </w:pPr>
            <w:r>
              <w:rPr>
                <w:color w:val="000000"/>
                <w:lang w:eastAsia="ru-RU"/>
              </w:rPr>
              <w:t>Колеса заднего моста</w:t>
            </w:r>
          </w:p>
        </w:tc>
        <w:tc>
          <w:tcPr>
            <w:tcW w:w="5244" w:type="dxa"/>
            <w:vAlign w:val="center"/>
          </w:tcPr>
          <w:p w14:paraId="5C58B5E7" w14:textId="77777777" w:rsidR="00343144" w:rsidRPr="009D3970" w:rsidRDefault="00343144" w:rsidP="00343144">
            <w:pPr>
              <w:suppressAutoHyphens w:val="0"/>
              <w:rPr>
                <w:color w:val="000000" w:themeColor="text1"/>
                <w:lang w:eastAsia="ru-RU"/>
              </w:rPr>
            </w:pPr>
            <w:r>
              <w:rPr>
                <w:color w:val="000000"/>
                <w:lang w:eastAsia="ru-RU"/>
              </w:rPr>
              <w:t>двухскатные</w:t>
            </w:r>
          </w:p>
        </w:tc>
      </w:tr>
      <w:tr w:rsidR="00343144" w:rsidRPr="009D3970" w14:paraId="456B6B80" w14:textId="77777777" w:rsidTr="00343144">
        <w:trPr>
          <w:trHeight w:val="348"/>
        </w:trPr>
        <w:tc>
          <w:tcPr>
            <w:tcW w:w="4219" w:type="dxa"/>
            <w:vAlign w:val="center"/>
          </w:tcPr>
          <w:p w14:paraId="143BFAEA" w14:textId="77777777" w:rsidR="00343144" w:rsidRPr="009D3970" w:rsidRDefault="00343144" w:rsidP="00343144">
            <w:pPr>
              <w:contextualSpacing/>
              <w:jc w:val="both"/>
              <w:rPr>
                <w:color w:val="000000" w:themeColor="text1"/>
                <w:lang w:eastAsia="ru-RU"/>
              </w:rPr>
            </w:pPr>
            <w:r>
              <w:rPr>
                <w:color w:val="000000"/>
                <w:lang w:eastAsia="ru-RU"/>
              </w:rPr>
              <w:t>Кабина</w:t>
            </w:r>
          </w:p>
        </w:tc>
        <w:tc>
          <w:tcPr>
            <w:tcW w:w="5244" w:type="dxa"/>
            <w:vAlign w:val="center"/>
          </w:tcPr>
          <w:p w14:paraId="5C15A518" w14:textId="77777777" w:rsidR="00343144" w:rsidRPr="009D3970" w:rsidRDefault="00343144" w:rsidP="00343144">
            <w:pPr>
              <w:suppressAutoHyphens w:val="0"/>
              <w:rPr>
                <w:color w:val="000000" w:themeColor="text1"/>
                <w:lang w:eastAsia="ru-RU"/>
              </w:rPr>
            </w:pPr>
            <w:r>
              <w:rPr>
                <w:color w:val="000000"/>
                <w:lang w:eastAsia="ru-RU"/>
              </w:rPr>
              <w:t>с двумя дверьми, без спального места</w:t>
            </w:r>
          </w:p>
        </w:tc>
      </w:tr>
      <w:tr w:rsidR="00343144" w:rsidRPr="009D3970" w14:paraId="37841AE3" w14:textId="77777777" w:rsidTr="00343144">
        <w:trPr>
          <w:trHeight w:val="348"/>
        </w:trPr>
        <w:tc>
          <w:tcPr>
            <w:tcW w:w="4219" w:type="dxa"/>
            <w:vAlign w:val="center"/>
          </w:tcPr>
          <w:p w14:paraId="4507E8EA" w14:textId="77777777" w:rsidR="00343144" w:rsidRPr="009D3970" w:rsidRDefault="00343144" w:rsidP="00343144">
            <w:pPr>
              <w:contextualSpacing/>
              <w:jc w:val="both"/>
              <w:rPr>
                <w:color w:val="000000" w:themeColor="text1"/>
                <w:lang w:eastAsia="ru-RU"/>
              </w:rPr>
            </w:pPr>
            <w:r>
              <w:rPr>
                <w:color w:val="000000"/>
                <w:lang w:eastAsia="ru-RU"/>
              </w:rPr>
              <w:t>Двигатель</w:t>
            </w:r>
          </w:p>
        </w:tc>
        <w:tc>
          <w:tcPr>
            <w:tcW w:w="5244" w:type="dxa"/>
            <w:vAlign w:val="center"/>
          </w:tcPr>
          <w:p w14:paraId="5B7F238F" w14:textId="77777777" w:rsidR="00343144" w:rsidRPr="009D3970" w:rsidRDefault="00343144" w:rsidP="00343144">
            <w:pPr>
              <w:suppressAutoHyphens w:val="0"/>
              <w:rPr>
                <w:color w:val="000000" w:themeColor="text1"/>
                <w:lang w:eastAsia="ru-RU"/>
              </w:rPr>
            </w:pPr>
            <w:r>
              <w:rPr>
                <w:color w:val="000000"/>
                <w:lang w:eastAsia="ru-RU"/>
              </w:rPr>
              <w:t>четырехтактный дизель с турбонаддувом и охладителем</w:t>
            </w:r>
            <w:r>
              <w:rPr>
                <w:color w:val="000000"/>
                <w:lang w:eastAsia="ru-RU"/>
              </w:rPr>
              <w:br/>
              <w:t xml:space="preserve">надувочного воздуха, </w:t>
            </w:r>
            <w:r>
              <w:rPr>
                <w:b/>
                <w:color w:val="000000"/>
                <w:lang w:eastAsia="ru-RU"/>
              </w:rPr>
              <w:t>ЯМЗ</w:t>
            </w:r>
            <w:r>
              <w:rPr>
                <w:rFonts w:ascii="Arial" w:hAnsi="Arial" w:cs="Arial"/>
                <w:color w:val="000000"/>
                <w:shd w:val="clear" w:color="auto" w:fill="FFFFFF"/>
              </w:rPr>
              <w:t xml:space="preserve"> </w:t>
            </w:r>
          </w:p>
        </w:tc>
      </w:tr>
      <w:tr w:rsidR="00343144" w:rsidRPr="009D3970" w14:paraId="58168195" w14:textId="77777777" w:rsidTr="00343144">
        <w:trPr>
          <w:trHeight w:val="348"/>
        </w:trPr>
        <w:tc>
          <w:tcPr>
            <w:tcW w:w="4219" w:type="dxa"/>
            <w:vAlign w:val="center"/>
          </w:tcPr>
          <w:p w14:paraId="62084C8E" w14:textId="77777777" w:rsidR="00343144" w:rsidRPr="009D3970" w:rsidRDefault="00343144" w:rsidP="00343144">
            <w:pPr>
              <w:contextualSpacing/>
              <w:jc w:val="both"/>
              <w:rPr>
                <w:color w:val="000000" w:themeColor="text1"/>
                <w:lang w:eastAsia="ru-RU"/>
              </w:rPr>
            </w:pPr>
            <w:r>
              <w:rPr>
                <w:color w:val="000000"/>
                <w:lang w:eastAsia="ru-RU"/>
              </w:rPr>
              <w:t>Сцепление (тип)</w:t>
            </w:r>
          </w:p>
        </w:tc>
        <w:tc>
          <w:tcPr>
            <w:tcW w:w="5244" w:type="dxa"/>
            <w:vAlign w:val="center"/>
          </w:tcPr>
          <w:p w14:paraId="736DD879" w14:textId="77777777" w:rsidR="00343144" w:rsidRPr="009D3970" w:rsidRDefault="00343144" w:rsidP="00343144">
            <w:pPr>
              <w:suppressAutoHyphens w:val="0"/>
              <w:rPr>
                <w:color w:val="000000" w:themeColor="text1"/>
                <w:lang w:eastAsia="ru-RU"/>
              </w:rPr>
            </w:pPr>
            <w:r>
              <w:rPr>
                <w:color w:val="000000"/>
                <w:lang w:eastAsia="ru-RU"/>
              </w:rPr>
              <w:t>сухое, однодисковое, с гидравлическим приводом</w:t>
            </w:r>
          </w:p>
        </w:tc>
      </w:tr>
      <w:tr w:rsidR="00343144" w:rsidRPr="009D3970" w14:paraId="6758EDEF" w14:textId="77777777" w:rsidTr="00343144">
        <w:trPr>
          <w:trHeight w:val="348"/>
        </w:trPr>
        <w:tc>
          <w:tcPr>
            <w:tcW w:w="4219" w:type="dxa"/>
            <w:vAlign w:val="center"/>
          </w:tcPr>
          <w:p w14:paraId="7276130F" w14:textId="77777777" w:rsidR="00343144" w:rsidRPr="009D3970" w:rsidRDefault="00343144" w:rsidP="00343144">
            <w:pPr>
              <w:contextualSpacing/>
              <w:jc w:val="both"/>
              <w:rPr>
                <w:color w:val="000000" w:themeColor="text1"/>
                <w:lang w:eastAsia="ru-RU"/>
              </w:rPr>
            </w:pPr>
            <w:r>
              <w:rPr>
                <w:color w:val="000000"/>
                <w:lang w:eastAsia="ru-RU"/>
              </w:rPr>
              <w:t>Рулевое управление</w:t>
            </w:r>
          </w:p>
        </w:tc>
        <w:tc>
          <w:tcPr>
            <w:tcW w:w="5244" w:type="dxa"/>
            <w:vAlign w:val="center"/>
          </w:tcPr>
          <w:p w14:paraId="36C60FCD" w14:textId="77777777" w:rsidR="00343144" w:rsidRPr="009D3970" w:rsidRDefault="00343144" w:rsidP="00343144">
            <w:pPr>
              <w:suppressAutoHyphens w:val="0"/>
              <w:rPr>
                <w:color w:val="000000" w:themeColor="text1"/>
                <w:lang w:eastAsia="ru-RU"/>
              </w:rPr>
            </w:pPr>
            <w:r>
              <w:rPr>
                <w:color w:val="000000"/>
                <w:lang w:eastAsia="ru-RU"/>
              </w:rPr>
              <w:t>с гидроусилителем</w:t>
            </w:r>
          </w:p>
        </w:tc>
      </w:tr>
      <w:tr w:rsidR="00343144" w:rsidRPr="009D3970" w14:paraId="02FF16E7" w14:textId="77777777" w:rsidTr="00343144">
        <w:trPr>
          <w:trHeight w:val="348"/>
        </w:trPr>
        <w:tc>
          <w:tcPr>
            <w:tcW w:w="4219" w:type="dxa"/>
            <w:vAlign w:val="center"/>
          </w:tcPr>
          <w:p w14:paraId="59ACC815" w14:textId="77777777" w:rsidR="00343144" w:rsidRPr="009D3970" w:rsidRDefault="00343144" w:rsidP="00343144">
            <w:pPr>
              <w:contextualSpacing/>
              <w:jc w:val="both"/>
              <w:rPr>
                <w:color w:val="000000" w:themeColor="text1"/>
                <w:lang w:eastAsia="ru-RU"/>
              </w:rPr>
            </w:pPr>
            <w:r>
              <w:rPr>
                <w:color w:val="000000"/>
                <w:lang w:eastAsia="ru-RU"/>
              </w:rPr>
              <w:t>Привод тормозов</w:t>
            </w:r>
          </w:p>
        </w:tc>
        <w:tc>
          <w:tcPr>
            <w:tcW w:w="5244" w:type="dxa"/>
            <w:vAlign w:val="center"/>
          </w:tcPr>
          <w:p w14:paraId="5484BACC" w14:textId="77777777" w:rsidR="00343144" w:rsidRPr="009D3970" w:rsidRDefault="00343144" w:rsidP="00343144">
            <w:pPr>
              <w:suppressAutoHyphens w:val="0"/>
              <w:rPr>
                <w:color w:val="000000" w:themeColor="text1"/>
                <w:lang w:eastAsia="ru-RU"/>
              </w:rPr>
            </w:pPr>
            <w:r>
              <w:rPr>
                <w:color w:val="000000"/>
                <w:lang w:eastAsia="ru-RU"/>
              </w:rPr>
              <w:t>пневматический</w:t>
            </w:r>
          </w:p>
        </w:tc>
      </w:tr>
    </w:tbl>
    <w:p w14:paraId="0F1E59E3" w14:textId="77777777" w:rsidR="00343144" w:rsidRPr="009D3970" w:rsidRDefault="00343144" w:rsidP="00343144">
      <w:pPr>
        <w:contextualSpacing/>
        <w:jc w:val="both"/>
        <w:rPr>
          <w:b/>
        </w:rPr>
      </w:pPr>
    </w:p>
    <w:p w14:paraId="1A6B1543" w14:textId="15BCE8DD" w:rsidR="00343144" w:rsidRPr="009D3970" w:rsidRDefault="00343144" w:rsidP="00343144">
      <w:pPr>
        <w:contextualSpacing/>
        <w:jc w:val="both"/>
        <w:rPr>
          <w:b/>
          <w:color w:val="000000" w:themeColor="text1"/>
        </w:rPr>
      </w:pPr>
      <w:r>
        <w:rPr>
          <w:b/>
          <w:color w:val="000000" w:themeColor="text1"/>
        </w:rPr>
        <w:t xml:space="preserve">                                       </w:t>
      </w:r>
      <w:r w:rsidR="00487057">
        <w:rPr>
          <w:b/>
          <w:color w:val="000000" w:themeColor="text1"/>
          <w:lang w:val="en-US"/>
        </w:rPr>
        <w:t xml:space="preserve">            </w:t>
      </w:r>
      <w:r>
        <w:rPr>
          <w:b/>
          <w:color w:val="000000" w:themeColor="text1"/>
        </w:rPr>
        <w:t xml:space="preserve"> Дорожно-уборочное оборудование</w:t>
      </w:r>
    </w:p>
    <w:p w14:paraId="191B73E0" w14:textId="77777777" w:rsidR="00343144" w:rsidRPr="009D3970" w:rsidRDefault="00343144" w:rsidP="00343144">
      <w:pPr>
        <w:contextualSpacing/>
        <w:jc w:val="both"/>
        <w:rPr>
          <w:b/>
          <w:color w:val="000000" w:themeColor="text1"/>
        </w:rPr>
      </w:pPr>
    </w:p>
    <w:tbl>
      <w:tblPr>
        <w:tblStyle w:val="afff1"/>
        <w:tblW w:w="9351" w:type="dxa"/>
        <w:tblLayout w:type="fixed"/>
        <w:tblLook w:val="04A0" w:firstRow="1" w:lastRow="0" w:firstColumn="1" w:lastColumn="0" w:noHBand="0" w:noVBand="1"/>
      </w:tblPr>
      <w:tblGrid>
        <w:gridCol w:w="4785"/>
        <w:gridCol w:w="4566"/>
      </w:tblGrid>
      <w:tr w:rsidR="00F93E51" w:rsidRPr="009D3970" w14:paraId="46D066A9" w14:textId="77777777" w:rsidTr="008D33DD">
        <w:trPr>
          <w:trHeight w:val="331"/>
        </w:trPr>
        <w:tc>
          <w:tcPr>
            <w:tcW w:w="4785" w:type="dxa"/>
          </w:tcPr>
          <w:p w14:paraId="1FE6D062" w14:textId="77777777" w:rsidR="00F93E51" w:rsidRDefault="00F93E51" w:rsidP="00343144">
            <w:pPr>
              <w:contextualSpacing/>
              <w:jc w:val="center"/>
              <w:rPr>
                <w:b/>
                <w:bCs/>
                <w:color w:val="000000" w:themeColor="text1"/>
                <w:shd w:val="clear" w:color="auto" w:fill="FFFFFF"/>
              </w:rPr>
            </w:pPr>
          </w:p>
        </w:tc>
        <w:tc>
          <w:tcPr>
            <w:tcW w:w="4566" w:type="dxa"/>
          </w:tcPr>
          <w:p w14:paraId="4D390542" w14:textId="29182F99" w:rsidR="00F93E51" w:rsidRPr="009D3970" w:rsidRDefault="00F93E51" w:rsidP="00343144">
            <w:pPr>
              <w:contextualSpacing/>
              <w:jc w:val="center"/>
              <w:rPr>
                <w:b/>
                <w:color w:val="000000" w:themeColor="text1"/>
              </w:rPr>
            </w:pPr>
            <w:r>
              <w:rPr>
                <w:b/>
                <w:bCs/>
                <w:color w:val="000000" w:themeColor="text1"/>
                <w:shd w:val="clear" w:color="auto" w:fill="FFFFFF"/>
              </w:rPr>
              <w:t>Поливомоечное оборудование (цистерна,</w:t>
            </w:r>
            <w:r>
              <w:rPr>
                <w:b/>
                <w:color w:val="000000" w:themeColor="text1"/>
                <w:shd w:val="clear" w:color="auto" w:fill="FFFFFF"/>
              </w:rPr>
              <w:t xml:space="preserve"> низконапорная мойка, насос)</w:t>
            </w:r>
          </w:p>
          <w:p w14:paraId="1F8B8740" w14:textId="77777777" w:rsidR="00F93E51" w:rsidRPr="009D3970" w:rsidRDefault="00F93E51" w:rsidP="00343144">
            <w:pPr>
              <w:contextualSpacing/>
              <w:jc w:val="both"/>
              <w:rPr>
                <w:b/>
                <w:color w:val="000000" w:themeColor="text1"/>
              </w:rPr>
            </w:pPr>
          </w:p>
        </w:tc>
      </w:tr>
      <w:tr w:rsidR="008E5539" w:rsidRPr="009D3970" w14:paraId="44E5060F" w14:textId="77777777" w:rsidTr="008D33DD">
        <w:tc>
          <w:tcPr>
            <w:tcW w:w="4785" w:type="dxa"/>
            <w:vAlign w:val="center"/>
          </w:tcPr>
          <w:p w14:paraId="43FF3504" w14:textId="6B048E6C" w:rsidR="008E5539" w:rsidRPr="009D3970" w:rsidRDefault="008E5539" w:rsidP="00343144">
            <w:pPr>
              <w:contextualSpacing/>
              <w:jc w:val="both"/>
              <w:rPr>
                <w:bCs/>
                <w:color w:val="000000" w:themeColor="text1"/>
                <w:shd w:val="clear" w:color="auto" w:fill="FFFFFF"/>
              </w:rPr>
            </w:pPr>
            <w:r>
              <w:rPr>
                <w:color w:val="000000"/>
                <w:lang w:eastAsia="ru-RU"/>
              </w:rPr>
              <w:t xml:space="preserve">Вместимость цистерны, м3 </w:t>
            </w:r>
          </w:p>
        </w:tc>
        <w:tc>
          <w:tcPr>
            <w:tcW w:w="4566" w:type="dxa"/>
          </w:tcPr>
          <w:p w14:paraId="5BE70197" w14:textId="56A81937" w:rsidR="008E5539" w:rsidRDefault="008E5539" w:rsidP="00343144">
            <w:pPr>
              <w:contextualSpacing/>
              <w:jc w:val="both"/>
              <w:rPr>
                <w:color w:val="000000"/>
                <w:lang w:eastAsia="ru-RU"/>
              </w:rPr>
            </w:pPr>
          </w:p>
          <w:p w14:paraId="4CD6D018" w14:textId="09DC2DA6" w:rsidR="008E5539" w:rsidRDefault="008E5539" w:rsidP="008D33DD">
            <w:pPr>
              <w:contextualSpacing/>
              <w:jc w:val="center"/>
              <w:rPr>
                <w:color w:val="000000"/>
                <w:lang w:eastAsia="ru-RU"/>
              </w:rPr>
            </w:pPr>
            <w:r>
              <w:rPr>
                <w:color w:val="000000"/>
                <w:lang w:eastAsia="ru-RU"/>
              </w:rPr>
              <w:t xml:space="preserve"> ____</w:t>
            </w:r>
          </w:p>
          <w:p w14:paraId="30A1A934" w14:textId="251A79EA" w:rsidR="008E5539" w:rsidRPr="008D33DD" w:rsidRDefault="008E5539" w:rsidP="008D33DD">
            <w:pPr>
              <w:contextualSpacing/>
              <w:jc w:val="center"/>
              <w:rPr>
                <w:i/>
                <w:color w:val="000000" w:themeColor="text1"/>
                <w:sz w:val="20"/>
                <w:szCs w:val="20"/>
                <w:shd w:val="clear" w:color="auto" w:fill="FFFFFF"/>
              </w:rPr>
            </w:pPr>
            <w:r w:rsidRPr="008D33DD">
              <w:rPr>
                <w:i/>
                <w:color w:val="000000" w:themeColor="text1"/>
                <w:sz w:val="20"/>
                <w:szCs w:val="20"/>
                <w:shd w:val="clear" w:color="auto" w:fill="FFFFFF"/>
              </w:rPr>
              <w:t>(не менее 4)</w:t>
            </w:r>
          </w:p>
        </w:tc>
      </w:tr>
      <w:tr w:rsidR="008E5539" w:rsidRPr="009D3970" w14:paraId="45C62A51" w14:textId="77777777" w:rsidTr="008D33DD">
        <w:tc>
          <w:tcPr>
            <w:tcW w:w="4785" w:type="dxa"/>
            <w:vAlign w:val="center"/>
          </w:tcPr>
          <w:p w14:paraId="212642F2" w14:textId="77777777" w:rsidR="008E5539" w:rsidRPr="009D3970" w:rsidRDefault="008E5539" w:rsidP="00343144">
            <w:pPr>
              <w:contextualSpacing/>
              <w:jc w:val="both"/>
              <w:rPr>
                <w:bCs/>
                <w:color w:val="000000" w:themeColor="text1"/>
                <w:shd w:val="clear" w:color="auto" w:fill="FFFFFF"/>
              </w:rPr>
            </w:pPr>
            <w:r>
              <w:rPr>
                <w:color w:val="000000"/>
                <w:lang w:eastAsia="ru-RU"/>
              </w:rPr>
              <w:t>Материал цистерны</w:t>
            </w:r>
          </w:p>
        </w:tc>
        <w:tc>
          <w:tcPr>
            <w:tcW w:w="4566" w:type="dxa"/>
          </w:tcPr>
          <w:p w14:paraId="53E2FB0E" w14:textId="2D65E49D" w:rsidR="008E5539" w:rsidRPr="009D3970" w:rsidRDefault="008E5539" w:rsidP="00343144">
            <w:pPr>
              <w:contextualSpacing/>
              <w:jc w:val="both"/>
              <w:rPr>
                <w:color w:val="000000" w:themeColor="text1"/>
                <w:shd w:val="clear" w:color="auto" w:fill="FFFFFF"/>
              </w:rPr>
            </w:pPr>
            <w:r>
              <w:rPr>
                <w:color w:val="000000"/>
                <w:lang w:eastAsia="ru-RU"/>
              </w:rPr>
              <w:t>Сталь</w:t>
            </w:r>
          </w:p>
        </w:tc>
      </w:tr>
      <w:tr w:rsidR="008E5539" w:rsidRPr="009D3970" w14:paraId="014723F1" w14:textId="77777777" w:rsidTr="008D33DD">
        <w:tc>
          <w:tcPr>
            <w:tcW w:w="4785" w:type="dxa"/>
            <w:vAlign w:val="center"/>
          </w:tcPr>
          <w:p w14:paraId="5E524449" w14:textId="77777777" w:rsidR="008E5539" w:rsidRPr="009D3970" w:rsidRDefault="008E5539" w:rsidP="00343144">
            <w:pPr>
              <w:contextualSpacing/>
              <w:jc w:val="both"/>
              <w:rPr>
                <w:bCs/>
                <w:color w:val="000000" w:themeColor="text1"/>
                <w:shd w:val="clear" w:color="auto" w:fill="FFFFFF"/>
              </w:rPr>
            </w:pPr>
            <w:r>
              <w:rPr>
                <w:color w:val="000000" w:themeColor="text1"/>
                <w:lang w:eastAsia="ru-RU"/>
              </w:rPr>
              <w:t>Окраска оборудования</w:t>
            </w:r>
          </w:p>
        </w:tc>
        <w:tc>
          <w:tcPr>
            <w:tcW w:w="4566" w:type="dxa"/>
          </w:tcPr>
          <w:p w14:paraId="15127CB7" w14:textId="58A2DF6A" w:rsidR="008E5539" w:rsidRPr="009D3970" w:rsidRDefault="008E5539" w:rsidP="00343144">
            <w:pPr>
              <w:contextualSpacing/>
              <w:jc w:val="both"/>
              <w:rPr>
                <w:color w:val="000000" w:themeColor="text1"/>
                <w:shd w:val="clear" w:color="auto" w:fill="FFFFFF"/>
              </w:rPr>
            </w:pPr>
            <w:r>
              <w:rPr>
                <w:color w:val="000000" w:themeColor="text1"/>
                <w:lang w:eastAsia="ru-RU"/>
              </w:rPr>
              <w:t>Окраска бункера, цистерны 2х компонентная полиуретановая грунт</w:t>
            </w:r>
            <w:r>
              <w:rPr>
                <w:color w:val="000000" w:themeColor="text1"/>
                <w:lang w:eastAsia="ru-RU"/>
              </w:rPr>
              <w:br/>
              <w:t>эмаль</w:t>
            </w:r>
          </w:p>
        </w:tc>
      </w:tr>
      <w:tr w:rsidR="008E5539" w:rsidRPr="009D3970" w14:paraId="4CF20531" w14:textId="77777777" w:rsidTr="008D33DD">
        <w:tc>
          <w:tcPr>
            <w:tcW w:w="4785" w:type="dxa"/>
            <w:vAlign w:val="center"/>
          </w:tcPr>
          <w:p w14:paraId="213A9584" w14:textId="77777777" w:rsidR="008E5539" w:rsidRPr="009D3970" w:rsidRDefault="008E5539" w:rsidP="00343144">
            <w:pPr>
              <w:contextualSpacing/>
              <w:jc w:val="both"/>
              <w:rPr>
                <w:bCs/>
                <w:color w:val="000000" w:themeColor="text1"/>
                <w:shd w:val="clear" w:color="auto" w:fill="FFFFFF"/>
              </w:rPr>
            </w:pPr>
            <w:r>
              <w:rPr>
                <w:color w:val="000000"/>
                <w:lang w:eastAsia="ru-RU"/>
              </w:rPr>
              <w:t>Лестница для доступа к заливному</w:t>
            </w:r>
            <w:r>
              <w:rPr>
                <w:color w:val="000000"/>
                <w:lang w:eastAsia="ru-RU"/>
              </w:rPr>
              <w:br/>
              <w:t>люку</w:t>
            </w:r>
          </w:p>
        </w:tc>
        <w:tc>
          <w:tcPr>
            <w:tcW w:w="4566" w:type="dxa"/>
          </w:tcPr>
          <w:p w14:paraId="5F86AEF0" w14:textId="73B3BFEF" w:rsidR="008E5539" w:rsidRPr="009D3970" w:rsidRDefault="008E5539" w:rsidP="00343144">
            <w:pPr>
              <w:contextualSpacing/>
              <w:jc w:val="both"/>
              <w:rPr>
                <w:color w:val="000000" w:themeColor="text1"/>
                <w:shd w:val="clear" w:color="auto" w:fill="FFFFFF"/>
              </w:rPr>
            </w:pPr>
            <w:r>
              <w:rPr>
                <w:color w:val="000000"/>
                <w:lang w:eastAsia="ru-RU"/>
              </w:rPr>
              <w:t>Наличие</w:t>
            </w:r>
          </w:p>
        </w:tc>
      </w:tr>
      <w:tr w:rsidR="008E5539" w:rsidRPr="009D3970" w14:paraId="317F5ECA" w14:textId="77777777" w:rsidTr="008D33DD">
        <w:tc>
          <w:tcPr>
            <w:tcW w:w="4785" w:type="dxa"/>
            <w:vAlign w:val="center"/>
          </w:tcPr>
          <w:p w14:paraId="7BBDFC6B" w14:textId="77777777" w:rsidR="008E5539" w:rsidRPr="009D3970" w:rsidRDefault="008E5539" w:rsidP="00343144">
            <w:pPr>
              <w:contextualSpacing/>
              <w:jc w:val="both"/>
              <w:rPr>
                <w:bCs/>
                <w:color w:val="000000" w:themeColor="text1"/>
                <w:shd w:val="clear" w:color="auto" w:fill="FFFFFF"/>
              </w:rPr>
            </w:pPr>
            <w:r>
              <w:rPr>
                <w:color w:val="000000"/>
                <w:lang w:eastAsia="ru-RU"/>
              </w:rPr>
              <w:t>Расположение лестницы</w:t>
            </w:r>
          </w:p>
        </w:tc>
        <w:tc>
          <w:tcPr>
            <w:tcW w:w="4566" w:type="dxa"/>
          </w:tcPr>
          <w:p w14:paraId="428989FC" w14:textId="4935B3CE" w:rsidR="008E5539" w:rsidRPr="009D3970" w:rsidRDefault="008E5539" w:rsidP="00343144">
            <w:pPr>
              <w:contextualSpacing/>
              <w:jc w:val="both"/>
              <w:rPr>
                <w:color w:val="000000" w:themeColor="text1"/>
                <w:shd w:val="clear" w:color="auto" w:fill="FFFFFF"/>
              </w:rPr>
            </w:pPr>
            <w:r>
              <w:rPr>
                <w:color w:val="000000"/>
                <w:lang w:eastAsia="ru-RU"/>
              </w:rPr>
              <w:t>Боковое</w:t>
            </w:r>
          </w:p>
        </w:tc>
      </w:tr>
      <w:tr w:rsidR="008E5539" w:rsidRPr="009D3970" w14:paraId="6FD175E0" w14:textId="77777777" w:rsidTr="008D33DD">
        <w:tc>
          <w:tcPr>
            <w:tcW w:w="4785" w:type="dxa"/>
            <w:vAlign w:val="center"/>
          </w:tcPr>
          <w:p w14:paraId="7E6447D7" w14:textId="77777777" w:rsidR="008E5539" w:rsidRPr="009D3970" w:rsidRDefault="008E5539" w:rsidP="00343144">
            <w:pPr>
              <w:contextualSpacing/>
              <w:jc w:val="both"/>
              <w:rPr>
                <w:bCs/>
                <w:color w:val="000000" w:themeColor="text1"/>
                <w:shd w:val="clear" w:color="auto" w:fill="FFFFFF"/>
              </w:rPr>
            </w:pPr>
            <w:r>
              <w:rPr>
                <w:color w:val="000000"/>
                <w:lang w:eastAsia="ru-RU"/>
              </w:rPr>
              <w:t>Устройство защиты от переполнения</w:t>
            </w:r>
            <w:r>
              <w:rPr>
                <w:color w:val="000000"/>
                <w:lang w:eastAsia="ru-RU"/>
              </w:rPr>
              <w:br/>
              <w:t>емкости</w:t>
            </w:r>
          </w:p>
        </w:tc>
        <w:tc>
          <w:tcPr>
            <w:tcW w:w="4566" w:type="dxa"/>
          </w:tcPr>
          <w:p w14:paraId="682508DA" w14:textId="25753857" w:rsidR="008E5539" w:rsidRPr="009D3970" w:rsidRDefault="008E5539" w:rsidP="00343144">
            <w:pPr>
              <w:contextualSpacing/>
              <w:jc w:val="both"/>
              <w:rPr>
                <w:color w:val="000000" w:themeColor="text1"/>
                <w:shd w:val="clear" w:color="auto" w:fill="FFFFFF"/>
              </w:rPr>
            </w:pPr>
            <w:r>
              <w:rPr>
                <w:color w:val="000000"/>
                <w:lang w:eastAsia="ru-RU"/>
              </w:rPr>
              <w:t>Наличие</w:t>
            </w:r>
          </w:p>
        </w:tc>
      </w:tr>
      <w:tr w:rsidR="008E5539" w:rsidRPr="009D3970" w14:paraId="720B5CB3" w14:textId="77777777" w:rsidTr="008D33DD">
        <w:tc>
          <w:tcPr>
            <w:tcW w:w="4785" w:type="dxa"/>
            <w:vAlign w:val="center"/>
          </w:tcPr>
          <w:p w14:paraId="51A3F4AE" w14:textId="77777777" w:rsidR="008E5539" w:rsidRPr="009D3970" w:rsidRDefault="008E5539" w:rsidP="00343144">
            <w:pPr>
              <w:contextualSpacing/>
              <w:jc w:val="both"/>
              <w:rPr>
                <w:bCs/>
                <w:color w:val="000000" w:themeColor="text1"/>
                <w:shd w:val="clear" w:color="auto" w:fill="FFFFFF"/>
              </w:rPr>
            </w:pPr>
            <w:r>
              <w:rPr>
                <w:color w:val="000000"/>
                <w:lang w:eastAsia="ru-RU"/>
              </w:rPr>
              <w:t>Устройство защиты от вакуума</w:t>
            </w:r>
          </w:p>
        </w:tc>
        <w:tc>
          <w:tcPr>
            <w:tcW w:w="4566" w:type="dxa"/>
          </w:tcPr>
          <w:p w14:paraId="19EE9D0B" w14:textId="02EC6061" w:rsidR="008E5539" w:rsidRPr="009D3970" w:rsidRDefault="008E5539" w:rsidP="00343144">
            <w:pPr>
              <w:contextualSpacing/>
              <w:jc w:val="both"/>
              <w:rPr>
                <w:color w:val="000000" w:themeColor="text1"/>
                <w:shd w:val="clear" w:color="auto" w:fill="FFFFFF"/>
              </w:rPr>
            </w:pPr>
            <w:r>
              <w:rPr>
                <w:color w:val="000000"/>
                <w:lang w:eastAsia="ru-RU"/>
              </w:rPr>
              <w:t>Наличие</w:t>
            </w:r>
          </w:p>
        </w:tc>
      </w:tr>
      <w:tr w:rsidR="008E5539" w:rsidRPr="009D3970" w14:paraId="4D1E7038" w14:textId="77777777" w:rsidTr="008D33DD">
        <w:tc>
          <w:tcPr>
            <w:tcW w:w="4785" w:type="dxa"/>
            <w:vAlign w:val="center"/>
          </w:tcPr>
          <w:p w14:paraId="38F03796" w14:textId="77777777" w:rsidR="008E5539" w:rsidRPr="009D3970" w:rsidRDefault="008E5539" w:rsidP="00343144">
            <w:pPr>
              <w:contextualSpacing/>
              <w:jc w:val="both"/>
              <w:rPr>
                <w:bCs/>
                <w:color w:val="000000" w:themeColor="text1"/>
                <w:shd w:val="clear" w:color="auto" w:fill="FFFFFF"/>
              </w:rPr>
            </w:pPr>
            <w:r>
              <w:rPr>
                <w:color w:val="000000"/>
                <w:lang w:eastAsia="ru-RU"/>
              </w:rPr>
              <w:t>Тип насоса</w:t>
            </w:r>
          </w:p>
        </w:tc>
        <w:tc>
          <w:tcPr>
            <w:tcW w:w="4566" w:type="dxa"/>
          </w:tcPr>
          <w:p w14:paraId="7291595E" w14:textId="6E160286" w:rsidR="008E5539" w:rsidRPr="009D3970" w:rsidRDefault="008E5539" w:rsidP="00343144">
            <w:pPr>
              <w:contextualSpacing/>
              <w:jc w:val="both"/>
              <w:rPr>
                <w:color w:val="000000" w:themeColor="text1"/>
                <w:shd w:val="clear" w:color="auto" w:fill="FFFFFF"/>
              </w:rPr>
            </w:pPr>
            <w:r>
              <w:rPr>
                <w:color w:val="000000"/>
                <w:lang w:eastAsia="ru-RU"/>
              </w:rPr>
              <w:t>Центробежный</w:t>
            </w:r>
          </w:p>
        </w:tc>
      </w:tr>
      <w:tr w:rsidR="008E5539" w:rsidRPr="009D3970" w14:paraId="2532018A" w14:textId="77777777" w:rsidTr="008D33DD">
        <w:tc>
          <w:tcPr>
            <w:tcW w:w="4785" w:type="dxa"/>
            <w:vAlign w:val="center"/>
          </w:tcPr>
          <w:p w14:paraId="23C404F7" w14:textId="28D8B388" w:rsidR="008E5539" w:rsidRPr="009D3970" w:rsidRDefault="008E5539" w:rsidP="00343144">
            <w:pPr>
              <w:contextualSpacing/>
              <w:jc w:val="both"/>
              <w:rPr>
                <w:b/>
                <w:bCs/>
                <w:color w:val="000000" w:themeColor="text1"/>
                <w:shd w:val="clear" w:color="auto" w:fill="FFFFFF"/>
              </w:rPr>
            </w:pPr>
            <w:r>
              <w:rPr>
                <w:b/>
                <w:color w:val="000000"/>
                <w:lang w:eastAsia="ru-RU"/>
              </w:rPr>
              <w:t>Производительность насоса, л/мин,</w:t>
            </w:r>
            <w:r>
              <w:rPr>
                <w:b/>
                <w:color w:val="000000"/>
                <w:lang w:eastAsia="ru-RU"/>
              </w:rPr>
              <w:br/>
            </w:r>
          </w:p>
        </w:tc>
        <w:tc>
          <w:tcPr>
            <w:tcW w:w="4566" w:type="dxa"/>
          </w:tcPr>
          <w:p w14:paraId="7017BFA2" w14:textId="5ECFE489" w:rsidR="008E5539" w:rsidRDefault="008E5539" w:rsidP="00343144">
            <w:pPr>
              <w:contextualSpacing/>
              <w:jc w:val="both"/>
              <w:rPr>
                <w:b/>
                <w:color w:val="000000"/>
                <w:lang w:eastAsia="ru-RU"/>
              </w:rPr>
            </w:pPr>
          </w:p>
          <w:p w14:paraId="7CDBF71E" w14:textId="2981B55F" w:rsidR="008E5539" w:rsidRDefault="008E5539">
            <w:pPr>
              <w:contextualSpacing/>
              <w:jc w:val="center"/>
              <w:rPr>
                <w:color w:val="000000"/>
                <w:lang w:eastAsia="ru-RU"/>
              </w:rPr>
            </w:pPr>
            <w:r>
              <w:rPr>
                <w:color w:val="000000"/>
                <w:lang w:eastAsia="ru-RU"/>
              </w:rPr>
              <w:t>____</w:t>
            </w:r>
          </w:p>
          <w:p w14:paraId="31FF2B6F" w14:textId="687F548D" w:rsidR="008E5539" w:rsidRPr="009D3970" w:rsidRDefault="008E5539" w:rsidP="008D33DD">
            <w:pPr>
              <w:contextualSpacing/>
              <w:jc w:val="center"/>
              <w:rPr>
                <w:b/>
                <w:color w:val="000000" w:themeColor="text1"/>
                <w:shd w:val="clear" w:color="auto" w:fill="FFFFFF"/>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rPr>
              <w:t>1000)</w:t>
            </w:r>
          </w:p>
        </w:tc>
      </w:tr>
      <w:tr w:rsidR="008E5539" w:rsidRPr="009D3970" w14:paraId="290B6E13" w14:textId="77777777" w:rsidTr="008D33DD">
        <w:tc>
          <w:tcPr>
            <w:tcW w:w="4785" w:type="dxa"/>
            <w:vAlign w:val="center"/>
          </w:tcPr>
          <w:p w14:paraId="0A71D82A" w14:textId="77777777" w:rsidR="008E5539" w:rsidRPr="009D3970" w:rsidRDefault="008E5539" w:rsidP="00343144">
            <w:pPr>
              <w:contextualSpacing/>
              <w:jc w:val="both"/>
              <w:rPr>
                <w:bCs/>
                <w:color w:val="000000" w:themeColor="text1"/>
                <w:shd w:val="clear" w:color="auto" w:fill="FFFFFF"/>
              </w:rPr>
            </w:pPr>
            <w:r>
              <w:rPr>
                <w:color w:val="000000"/>
                <w:lang w:eastAsia="ru-RU"/>
              </w:rPr>
              <w:t>Привод насоса</w:t>
            </w:r>
          </w:p>
        </w:tc>
        <w:tc>
          <w:tcPr>
            <w:tcW w:w="4566" w:type="dxa"/>
          </w:tcPr>
          <w:p w14:paraId="4C7E6C3E" w14:textId="7AFCF20A" w:rsidR="008E5539" w:rsidRPr="009D3970" w:rsidRDefault="008E5539" w:rsidP="00343144">
            <w:pPr>
              <w:contextualSpacing/>
              <w:jc w:val="both"/>
              <w:rPr>
                <w:color w:val="000000" w:themeColor="text1"/>
                <w:shd w:val="clear" w:color="auto" w:fill="FFFFFF"/>
              </w:rPr>
            </w:pPr>
            <w:r>
              <w:rPr>
                <w:color w:val="000000"/>
                <w:lang w:eastAsia="ru-RU"/>
              </w:rPr>
              <w:t>Гидравлический</w:t>
            </w:r>
          </w:p>
        </w:tc>
      </w:tr>
      <w:tr w:rsidR="008E5539" w:rsidRPr="009D3970" w14:paraId="2AE31A86" w14:textId="77777777" w:rsidTr="008D33DD">
        <w:tc>
          <w:tcPr>
            <w:tcW w:w="4785" w:type="dxa"/>
            <w:vAlign w:val="center"/>
          </w:tcPr>
          <w:p w14:paraId="368AA9CB" w14:textId="7C9E65F1" w:rsidR="008E5539" w:rsidRPr="009D3970" w:rsidRDefault="008E5539" w:rsidP="00343144">
            <w:pPr>
              <w:contextualSpacing/>
              <w:jc w:val="both"/>
              <w:rPr>
                <w:bCs/>
                <w:color w:val="000000" w:themeColor="text1"/>
                <w:shd w:val="clear" w:color="auto" w:fill="FFFFFF"/>
              </w:rPr>
            </w:pPr>
            <w:r>
              <w:rPr>
                <w:color w:val="000000"/>
                <w:lang w:eastAsia="ru-RU"/>
              </w:rPr>
              <w:t>Рабочее давление, МПа</w:t>
            </w:r>
          </w:p>
        </w:tc>
        <w:tc>
          <w:tcPr>
            <w:tcW w:w="4566" w:type="dxa"/>
          </w:tcPr>
          <w:p w14:paraId="4077F55B" w14:textId="77DB9DEE" w:rsidR="008E5539" w:rsidRDefault="008E5539" w:rsidP="00343144">
            <w:pPr>
              <w:contextualSpacing/>
              <w:jc w:val="both"/>
              <w:rPr>
                <w:color w:val="000000"/>
                <w:lang w:eastAsia="ru-RU"/>
              </w:rPr>
            </w:pPr>
          </w:p>
          <w:p w14:paraId="3D39933D" w14:textId="3F46A534" w:rsidR="008E5539" w:rsidRDefault="008E5539">
            <w:pPr>
              <w:contextualSpacing/>
              <w:jc w:val="center"/>
              <w:rPr>
                <w:color w:val="000000"/>
                <w:lang w:eastAsia="ru-RU"/>
              </w:rPr>
            </w:pPr>
            <w:r>
              <w:rPr>
                <w:color w:val="000000"/>
                <w:lang w:eastAsia="ru-RU"/>
              </w:rPr>
              <w:t>____</w:t>
            </w:r>
          </w:p>
          <w:p w14:paraId="00A090E4" w14:textId="68EA757F" w:rsidR="008E5539" w:rsidRPr="009D3970" w:rsidRDefault="008E5539" w:rsidP="008D33DD">
            <w:pPr>
              <w:contextualSpacing/>
              <w:jc w:val="center"/>
              <w:rPr>
                <w:color w:val="000000" w:themeColor="text1"/>
                <w:shd w:val="clear" w:color="auto" w:fill="FFFFFF"/>
              </w:rPr>
            </w:pPr>
            <w:r w:rsidRPr="00BA7106">
              <w:rPr>
                <w:i/>
                <w:color w:val="000000" w:themeColor="text1"/>
                <w:sz w:val="20"/>
                <w:szCs w:val="20"/>
                <w:shd w:val="clear" w:color="auto" w:fill="FFFFFF"/>
              </w:rPr>
              <w:t>(не менее</w:t>
            </w:r>
            <w:r>
              <w:rPr>
                <w:i/>
                <w:color w:val="000000" w:themeColor="text1"/>
                <w:sz w:val="20"/>
                <w:szCs w:val="20"/>
                <w:shd w:val="clear" w:color="auto" w:fill="FFFFFF"/>
              </w:rPr>
              <w:t xml:space="preserve"> 0,</w:t>
            </w:r>
            <w:r w:rsidRPr="00BA7106">
              <w:rPr>
                <w:i/>
                <w:color w:val="000000" w:themeColor="text1"/>
                <w:sz w:val="20"/>
                <w:szCs w:val="20"/>
                <w:shd w:val="clear" w:color="auto" w:fill="FFFFFF"/>
              </w:rPr>
              <w:t>4</w:t>
            </w:r>
            <w:r>
              <w:rPr>
                <w:i/>
                <w:color w:val="000000" w:themeColor="text1"/>
                <w:sz w:val="20"/>
                <w:szCs w:val="20"/>
                <w:shd w:val="clear" w:color="auto" w:fill="FFFFFF"/>
              </w:rPr>
              <w:t>)</w:t>
            </w:r>
          </w:p>
        </w:tc>
      </w:tr>
      <w:tr w:rsidR="00F93E51" w:rsidRPr="009D3970" w14:paraId="14F8567C" w14:textId="77777777" w:rsidTr="008D33DD">
        <w:trPr>
          <w:trHeight w:val="747"/>
        </w:trPr>
        <w:tc>
          <w:tcPr>
            <w:tcW w:w="9351" w:type="dxa"/>
            <w:gridSpan w:val="2"/>
          </w:tcPr>
          <w:p w14:paraId="657D5A26" w14:textId="4F3141C7" w:rsidR="00F93E51" w:rsidRPr="009D3970" w:rsidRDefault="00F93E51" w:rsidP="00343144">
            <w:pPr>
              <w:contextualSpacing/>
              <w:jc w:val="center"/>
              <w:rPr>
                <w:b/>
                <w:color w:val="000000" w:themeColor="text1"/>
                <w:shd w:val="clear" w:color="auto" w:fill="FFFFFF"/>
              </w:rPr>
            </w:pPr>
            <w:r>
              <w:rPr>
                <w:b/>
                <w:bCs/>
                <w:color w:val="000000" w:themeColor="text1"/>
                <w:shd w:val="clear" w:color="auto" w:fill="FFFFFF"/>
              </w:rPr>
              <w:lastRenderedPageBreak/>
              <w:t xml:space="preserve">Снегоочистительный отвал </w:t>
            </w:r>
            <w:proofErr w:type="gramStart"/>
            <w:r>
              <w:rPr>
                <w:b/>
                <w:bCs/>
                <w:color w:val="000000" w:themeColor="text1"/>
                <w:shd w:val="clear" w:color="auto" w:fill="FFFFFF"/>
              </w:rPr>
              <w:t xml:space="preserve">-  </w:t>
            </w:r>
            <w:r>
              <w:rPr>
                <w:b/>
                <w:color w:val="000000" w:themeColor="text1"/>
                <w:shd w:val="clear" w:color="auto" w:fill="FFFFFF"/>
              </w:rPr>
              <w:t>симметричный</w:t>
            </w:r>
            <w:proofErr w:type="gramEnd"/>
            <w:r>
              <w:rPr>
                <w:b/>
                <w:color w:val="000000" w:themeColor="text1"/>
                <w:shd w:val="clear" w:color="auto" w:fill="FFFFFF"/>
              </w:rPr>
              <w:t xml:space="preserve"> двухсторонний фронтальный поворотный,  с криволинейным профилем</w:t>
            </w:r>
          </w:p>
        </w:tc>
      </w:tr>
      <w:tr w:rsidR="008D33DD" w:rsidRPr="009D3970" w14:paraId="76A367FB" w14:textId="77777777" w:rsidTr="008D33DD">
        <w:tc>
          <w:tcPr>
            <w:tcW w:w="4785" w:type="dxa"/>
            <w:vAlign w:val="center"/>
          </w:tcPr>
          <w:p w14:paraId="161A99C8" w14:textId="66947E05" w:rsidR="008D33DD" w:rsidRPr="009D3970" w:rsidRDefault="008D33DD" w:rsidP="00343144">
            <w:pPr>
              <w:contextualSpacing/>
              <w:jc w:val="both"/>
              <w:rPr>
                <w:bCs/>
                <w:color w:val="000000" w:themeColor="text1"/>
              </w:rPr>
            </w:pPr>
            <w:r>
              <w:rPr>
                <w:color w:val="000000"/>
                <w:lang w:eastAsia="ru-RU"/>
              </w:rPr>
              <w:t>Рабочая высота отвала, мм</w:t>
            </w:r>
          </w:p>
        </w:tc>
        <w:tc>
          <w:tcPr>
            <w:tcW w:w="4566" w:type="dxa"/>
          </w:tcPr>
          <w:p w14:paraId="63B691BC" w14:textId="77777777" w:rsidR="008D33DD" w:rsidRDefault="008D33DD" w:rsidP="00343144">
            <w:pPr>
              <w:contextualSpacing/>
              <w:rPr>
                <w:color w:val="000000"/>
                <w:lang w:val="en-US" w:eastAsia="ru-RU"/>
              </w:rPr>
            </w:pPr>
            <w:r>
              <w:rPr>
                <w:color w:val="000000"/>
                <w:lang w:eastAsia="ru-RU"/>
              </w:rPr>
              <w:t xml:space="preserve"> </w:t>
            </w:r>
            <w:r>
              <w:rPr>
                <w:color w:val="000000"/>
                <w:lang w:val="en-US" w:eastAsia="ru-RU"/>
              </w:rPr>
              <w:t xml:space="preserve">      </w:t>
            </w:r>
          </w:p>
          <w:p w14:paraId="66E0EEF7" w14:textId="77777777" w:rsidR="008D33DD" w:rsidRDefault="008D33DD" w:rsidP="008D33DD">
            <w:pPr>
              <w:contextualSpacing/>
              <w:jc w:val="center"/>
              <w:rPr>
                <w:color w:val="000000"/>
                <w:lang w:eastAsia="ru-RU"/>
              </w:rPr>
            </w:pPr>
            <w:r>
              <w:rPr>
                <w:color w:val="000000"/>
                <w:lang w:eastAsia="ru-RU"/>
              </w:rPr>
              <w:t>____</w:t>
            </w:r>
          </w:p>
          <w:p w14:paraId="158A531E" w14:textId="143C8B8B" w:rsidR="008D33DD" w:rsidRPr="009D3970" w:rsidRDefault="008D33DD" w:rsidP="008D33DD">
            <w:pPr>
              <w:contextualSpacing/>
              <w:jc w:val="center"/>
              <w:rPr>
                <w:color w:val="000000" w:themeColor="text1"/>
                <w:lang w:eastAsia="ru-RU"/>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720</w:t>
            </w:r>
            <w:r>
              <w:rPr>
                <w:i/>
                <w:color w:val="000000" w:themeColor="text1"/>
                <w:sz w:val="20"/>
                <w:szCs w:val="20"/>
                <w:shd w:val="clear" w:color="auto" w:fill="FFFFFF"/>
              </w:rPr>
              <w:t>)</w:t>
            </w:r>
          </w:p>
        </w:tc>
      </w:tr>
      <w:tr w:rsidR="008D33DD" w:rsidRPr="009D3970" w14:paraId="7274F1F5" w14:textId="77777777" w:rsidTr="008D33DD">
        <w:tc>
          <w:tcPr>
            <w:tcW w:w="4785" w:type="dxa"/>
            <w:vAlign w:val="center"/>
          </w:tcPr>
          <w:p w14:paraId="75D91053" w14:textId="22805529" w:rsidR="008D33DD" w:rsidRPr="009D3970" w:rsidRDefault="008D33DD" w:rsidP="00343144">
            <w:pPr>
              <w:contextualSpacing/>
              <w:jc w:val="both"/>
              <w:rPr>
                <w:bCs/>
                <w:color w:val="000000" w:themeColor="text1"/>
              </w:rPr>
            </w:pPr>
            <w:r>
              <w:rPr>
                <w:color w:val="000000"/>
                <w:lang w:eastAsia="ru-RU"/>
              </w:rPr>
              <w:t xml:space="preserve">Рабочая длина отвала, мм </w:t>
            </w:r>
          </w:p>
        </w:tc>
        <w:tc>
          <w:tcPr>
            <w:tcW w:w="4566" w:type="dxa"/>
          </w:tcPr>
          <w:p w14:paraId="62732DC1" w14:textId="77777777" w:rsidR="008D33DD" w:rsidRDefault="008D33DD" w:rsidP="008D33DD">
            <w:pPr>
              <w:contextualSpacing/>
              <w:jc w:val="center"/>
              <w:rPr>
                <w:color w:val="000000"/>
                <w:lang w:eastAsia="ru-RU"/>
              </w:rPr>
            </w:pPr>
          </w:p>
          <w:p w14:paraId="422A8CDD" w14:textId="26994EDD" w:rsidR="008D33DD" w:rsidRDefault="008D33DD" w:rsidP="008D33DD">
            <w:pPr>
              <w:contextualSpacing/>
              <w:jc w:val="center"/>
              <w:rPr>
                <w:color w:val="000000"/>
                <w:lang w:eastAsia="ru-RU"/>
              </w:rPr>
            </w:pPr>
            <w:r>
              <w:rPr>
                <w:color w:val="000000"/>
                <w:lang w:eastAsia="ru-RU"/>
              </w:rPr>
              <w:t>____</w:t>
            </w:r>
          </w:p>
          <w:p w14:paraId="23544201" w14:textId="71C20A31" w:rsidR="008D33DD" w:rsidRPr="009D3970" w:rsidRDefault="008D33DD" w:rsidP="008D33DD">
            <w:pPr>
              <w:contextualSpacing/>
              <w:jc w:val="center"/>
              <w:rPr>
                <w:color w:val="000000" w:themeColor="text1"/>
                <w:lang w:eastAsia="ru-RU"/>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2650</w:t>
            </w:r>
            <w:r>
              <w:rPr>
                <w:i/>
                <w:color w:val="000000" w:themeColor="text1"/>
                <w:sz w:val="20"/>
                <w:szCs w:val="20"/>
                <w:shd w:val="clear" w:color="auto" w:fill="FFFFFF"/>
              </w:rPr>
              <w:t>)</w:t>
            </w:r>
          </w:p>
        </w:tc>
      </w:tr>
      <w:tr w:rsidR="008D33DD" w:rsidRPr="009D3970" w14:paraId="34004850" w14:textId="77777777" w:rsidTr="008D33DD">
        <w:tc>
          <w:tcPr>
            <w:tcW w:w="4785" w:type="dxa"/>
            <w:vAlign w:val="center"/>
          </w:tcPr>
          <w:p w14:paraId="0B733CCB" w14:textId="0093956F" w:rsidR="008D33DD" w:rsidRPr="009D3970" w:rsidRDefault="008D33DD" w:rsidP="00343144">
            <w:pPr>
              <w:contextualSpacing/>
              <w:jc w:val="both"/>
              <w:rPr>
                <w:bCs/>
                <w:color w:val="000000" w:themeColor="text1"/>
              </w:rPr>
            </w:pPr>
            <w:r>
              <w:rPr>
                <w:color w:val="000000"/>
                <w:lang w:eastAsia="ru-RU"/>
              </w:rPr>
              <w:t xml:space="preserve">Толщина листа пера отвала, </w:t>
            </w:r>
            <w:r w:rsidR="006D507B">
              <w:rPr>
                <w:color w:val="000000"/>
                <w:lang w:eastAsia="ru-RU"/>
              </w:rPr>
              <w:t>мм</w:t>
            </w:r>
          </w:p>
        </w:tc>
        <w:tc>
          <w:tcPr>
            <w:tcW w:w="4566" w:type="dxa"/>
          </w:tcPr>
          <w:p w14:paraId="5EEFE3BA" w14:textId="0231A455" w:rsidR="008D33DD" w:rsidRPr="009D3970" w:rsidRDefault="008D33DD" w:rsidP="00343144">
            <w:pPr>
              <w:contextualSpacing/>
              <w:jc w:val="both"/>
              <w:rPr>
                <w:color w:val="000000" w:themeColor="text1"/>
                <w:lang w:eastAsia="ru-RU"/>
              </w:rPr>
            </w:pPr>
            <w:r>
              <w:rPr>
                <w:color w:val="000000"/>
                <w:lang w:eastAsia="ru-RU"/>
              </w:rPr>
              <w:t>Не менее 3, не более 4</w:t>
            </w:r>
          </w:p>
        </w:tc>
      </w:tr>
      <w:tr w:rsidR="008D33DD" w:rsidRPr="009D3970" w14:paraId="6EA32655" w14:textId="77777777" w:rsidTr="008D33DD">
        <w:tc>
          <w:tcPr>
            <w:tcW w:w="4785" w:type="dxa"/>
            <w:vAlign w:val="center"/>
          </w:tcPr>
          <w:p w14:paraId="09E2F491" w14:textId="77777777" w:rsidR="008D33DD" w:rsidRPr="009D3970" w:rsidRDefault="008D33DD" w:rsidP="00343144">
            <w:pPr>
              <w:contextualSpacing/>
              <w:jc w:val="both"/>
              <w:rPr>
                <w:bCs/>
                <w:color w:val="000000" w:themeColor="text1"/>
              </w:rPr>
            </w:pPr>
            <w:r>
              <w:rPr>
                <w:color w:val="000000"/>
                <w:lang w:eastAsia="ru-RU"/>
              </w:rPr>
              <w:t>Система фиксации в горизонтальной плоскости</w:t>
            </w:r>
          </w:p>
        </w:tc>
        <w:tc>
          <w:tcPr>
            <w:tcW w:w="4566" w:type="dxa"/>
          </w:tcPr>
          <w:p w14:paraId="62CD076F" w14:textId="76C93FEC" w:rsidR="008D33DD" w:rsidRPr="009D3970" w:rsidRDefault="008D33DD" w:rsidP="00343144">
            <w:pPr>
              <w:contextualSpacing/>
              <w:jc w:val="both"/>
              <w:rPr>
                <w:color w:val="000000" w:themeColor="text1"/>
                <w:lang w:eastAsia="ru-RU"/>
              </w:rPr>
            </w:pPr>
            <w:r>
              <w:rPr>
                <w:color w:val="000000"/>
                <w:lang w:eastAsia="ru-RU"/>
              </w:rPr>
              <w:t>Наличие</w:t>
            </w:r>
          </w:p>
        </w:tc>
      </w:tr>
      <w:tr w:rsidR="008D33DD" w:rsidRPr="009D3970" w14:paraId="189B4384" w14:textId="77777777" w:rsidTr="008D33DD">
        <w:tc>
          <w:tcPr>
            <w:tcW w:w="4785" w:type="dxa"/>
            <w:vAlign w:val="center"/>
          </w:tcPr>
          <w:p w14:paraId="04027222" w14:textId="77777777" w:rsidR="008D33DD" w:rsidRPr="009D3970" w:rsidRDefault="008D33DD" w:rsidP="00343144">
            <w:pPr>
              <w:contextualSpacing/>
              <w:jc w:val="both"/>
              <w:rPr>
                <w:bCs/>
                <w:color w:val="000000" w:themeColor="text1"/>
              </w:rPr>
            </w:pPr>
            <w:r>
              <w:rPr>
                <w:color w:val="000000"/>
                <w:lang w:eastAsia="ru-RU"/>
              </w:rPr>
              <w:t>Толщина лемеха, мм</w:t>
            </w:r>
          </w:p>
        </w:tc>
        <w:tc>
          <w:tcPr>
            <w:tcW w:w="4566" w:type="dxa"/>
          </w:tcPr>
          <w:p w14:paraId="6CE14184" w14:textId="018C0F25" w:rsidR="008D33DD" w:rsidRPr="009D3970" w:rsidRDefault="008D33DD" w:rsidP="00343144">
            <w:pPr>
              <w:contextualSpacing/>
              <w:jc w:val="both"/>
              <w:rPr>
                <w:color w:val="000000" w:themeColor="text1"/>
                <w:lang w:eastAsia="ru-RU"/>
              </w:rPr>
            </w:pPr>
            <w:r>
              <w:rPr>
                <w:color w:val="000000" w:themeColor="text1"/>
                <w:lang w:eastAsia="ru-RU"/>
              </w:rPr>
              <w:t>40</w:t>
            </w:r>
          </w:p>
        </w:tc>
      </w:tr>
      <w:tr w:rsidR="008D33DD" w:rsidRPr="009D3970" w14:paraId="0BE99E20" w14:textId="77777777" w:rsidTr="008D33DD">
        <w:tc>
          <w:tcPr>
            <w:tcW w:w="4785" w:type="dxa"/>
            <w:vAlign w:val="center"/>
          </w:tcPr>
          <w:p w14:paraId="1779DB6C" w14:textId="77777777" w:rsidR="008D33DD" w:rsidRPr="009D3970" w:rsidRDefault="008D33DD" w:rsidP="00343144">
            <w:pPr>
              <w:contextualSpacing/>
              <w:jc w:val="both"/>
              <w:rPr>
                <w:bCs/>
                <w:color w:val="000000" w:themeColor="text1"/>
              </w:rPr>
            </w:pPr>
            <w:r>
              <w:rPr>
                <w:color w:val="000000"/>
                <w:lang w:eastAsia="ru-RU"/>
              </w:rPr>
              <w:t>Материал изготовления лемеха</w:t>
            </w:r>
          </w:p>
        </w:tc>
        <w:tc>
          <w:tcPr>
            <w:tcW w:w="4566" w:type="dxa"/>
          </w:tcPr>
          <w:p w14:paraId="38E3881D" w14:textId="76EF6072" w:rsidR="008D33DD" w:rsidRPr="009D3970" w:rsidRDefault="008D33DD" w:rsidP="00343144">
            <w:pPr>
              <w:contextualSpacing/>
              <w:jc w:val="both"/>
              <w:rPr>
                <w:color w:val="000000" w:themeColor="text1"/>
                <w:lang w:eastAsia="ru-RU"/>
              </w:rPr>
            </w:pPr>
            <w:r>
              <w:rPr>
                <w:color w:val="000000"/>
                <w:lang w:eastAsia="ru-RU"/>
              </w:rPr>
              <w:t>Неармированная резина</w:t>
            </w:r>
          </w:p>
        </w:tc>
      </w:tr>
      <w:tr w:rsidR="008D33DD" w:rsidRPr="009D3970" w14:paraId="745FE99C" w14:textId="77777777" w:rsidTr="008D33DD">
        <w:tc>
          <w:tcPr>
            <w:tcW w:w="4785" w:type="dxa"/>
            <w:vAlign w:val="center"/>
          </w:tcPr>
          <w:p w14:paraId="1C63E015" w14:textId="089526CB" w:rsidR="008D33DD" w:rsidRPr="009D3970" w:rsidRDefault="008D33DD" w:rsidP="00343144">
            <w:pPr>
              <w:contextualSpacing/>
              <w:rPr>
                <w:bCs/>
                <w:color w:val="000000" w:themeColor="text1"/>
              </w:rPr>
            </w:pPr>
            <w:r>
              <w:rPr>
                <w:color w:val="000000"/>
                <w:lang w:eastAsia="ru-RU"/>
              </w:rPr>
              <w:t xml:space="preserve">Ширина </w:t>
            </w:r>
            <w:proofErr w:type="spellStart"/>
            <w:proofErr w:type="gramStart"/>
            <w:r>
              <w:rPr>
                <w:color w:val="000000"/>
                <w:lang w:eastAsia="ru-RU"/>
              </w:rPr>
              <w:t>обработки</w:t>
            </w:r>
            <w:r w:rsidR="006D507B">
              <w:rPr>
                <w:color w:val="000000"/>
                <w:lang w:eastAsia="ru-RU"/>
              </w:rPr>
              <w:t>,мм</w:t>
            </w:r>
            <w:proofErr w:type="spellEnd"/>
            <w:proofErr w:type="gramEnd"/>
          </w:p>
        </w:tc>
        <w:tc>
          <w:tcPr>
            <w:tcW w:w="4566" w:type="dxa"/>
          </w:tcPr>
          <w:p w14:paraId="6D814720" w14:textId="77777777" w:rsidR="008D33DD" w:rsidRDefault="008D33DD" w:rsidP="008D33DD">
            <w:pPr>
              <w:contextualSpacing/>
              <w:jc w:val="center"/>
              <w:rPr>
                <w:color w:val="000000"/>
                <w:lang w:eastAsia="ru-RU"/>
              </w:rPr>
            </w:pPr>
          </w:p>
          <w:p w14:paraId="0833A358" w14:textId="3C0DEA92" w:rsidR="008D33DD" w:rsidRDefault="008D33DD" w:rsidP="008D33DD">
            <w:pPr>
              <w:contextualSpacing/>
              <w:jc w:val="center"/>
              <w:rPr>
                <w:color w:val="000000"/>
                <w:lang w:eastAsia="ru-RU"/>
              </w:rPr>
            </w:pPr>
            <w:r>
              <w:rPr>
                <w:color w:val="000000"/>
                <w:lang w:eastAsia="ru-RU"/>
              </w:rPr>
              <w:t xml:space="preserve">  ____</w:t>
            </w:r>
          </w:p>
          <w:p w14:paraId="3E9850C8" w14:textId="6E48051A" w:rsidR="008D33DD" w:rsidRPr="009D3970" w:rsidRDefault="008D33DD" w:rsidP="008D33DD">
            <w:pPr>
              <w:contextualSpacing/>
              <w:jc w:val="center"/>
              <w:rPr>
                <w:color w:val="000000" w:themeColor="text1"/>
                <w:lang w:eastAsia="ru-RU"/>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2250</w:t>
            </w:r>
            <w:r>
              <w:rPr>
                <w:i/>
                <w:color w:val="000000" w:themeColor="text1"/>
                <w:sz w:val="20"/>
                <w:szCs w:val="20"/>
                <w:shd w:val="clear" w:color="auto" w:fill="FFFFFF"/>
              </w:rPr>
              <w:t>)</w:t>
            </w:r>
          </w:p>
        </w:tc>
      </w:tr>
      <w:tr w:rsidR="008D33DD" w:rsidRPr="009D3970" w14:paraId="61018336" w14:textId="77777777" w:rsidTr="008D33DD">
        <w:tc>
          <w:tcPr>
            <w:tcW w:w="4785" w:type="dxa"/>
            <w:vAlign w:val="center"/>
          </w:tcPr>
          <w:p w14:paraId="1E920786" w14:textId="5FECA543" w:rsidR="008D33DD" w:rsidRPr="009D3970" w:rsidRDefault="008D33DD" w:rsidP="00343144">
            <w:pPr>
              <w:contextualSpacing/>
              <w:rPr>
                <w:bCs/>
                <w:color w:val="000000" w:themeColor="text1"/>
              </w:rPr>
            </w:pPr>
            <w:r>
              <w:rPr>
                <w:color w:val="000000"/>
                <w:lang w:eastAsia="ru-RU"/>
              </w:rPr>
              <w:t>Высота убираемого слоя свежевыпавшего</w:t>
            </w:r>
            <w:r>
              <w:rPr>
                <w:color w:val="000000"/>
                <w:lang w:eastAsia="ru-RU"/>
              </w:rPr>
              <w:br/>
              <w:t>снега</w:t>
            </w:r>
            <w:r w:rsidR="006D507B">
              <w:rPr>
                <w:color w:val="000000" w:themeColor="text1"/>
                <w:lang w:eastAsia="ru-RU"/>
              </w:rPr>
              <w:t>, метр</w:t>
            </w:r>
          </w:p>
        </w:tc>
        <w:tc>
          <w:tcPr>
            <w:tcW w:w="4566" w:type="dxa"/>
          </w:tcPr>
          <w:p w14:paraId="52F071BA" w14:textId="77777777" w:rsidR="008D33DD" w:rsidRDefault="008D33DD" w:rsidP="008D33DD">
            <w:pPr>
              <w:contextualSpacing/>
              <w:jc w:val="center"/>
              <w:rPr>
                <w:color w:val="000000"/>
                <w:lang w:eastAsia="ru-RU"/>
              </w:rPr>
            </w:pPr>
          </w:p>
          <w:p w14:paraId="5D2D5EE9" w14:textId="47D8603A" w:rsidR="008D33DD" w:rsidRDefault="008D33DD" w:rsidP="008D33DD">
            <w:pPr>
              <w:contextualSpacing/>
              <w:jc w:val="center"/>
              <w:rPr>
                <w:color w:val="000000"/>
                <w:lang w:eastAsia="ru-RU"/>
              </w:rPr>
            </w:pPr>
            <w:r>
              <w:rPr>
                <w:color w:val="000000"/>
                <w:lang w:eastAsia="ru-RU"/>
              </w:rPr>
              <w:t>____</w:t>
            </w:r>
          </w:p>
          <w:p w14:paraId="63377146" w14:textId="7CECA4BF" w:rsidR="008D33DD" w:rsidRPr="009D3970" w:rsidRDefault="008D33DD" w:rsidP="008D33DD">
            <w:pPr>
              <w:contextualSpacing/>
              <w:jc w:val="center"/>
              <w:rPr>
                <w:color w:val="000000" w:themeColor="text1"/>
                <w:lang w:eastAsia="ru-RU"/>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0,2</w:t>
            </w:r>
            <w:r>
              <w:rPr>
                <w:i/>
                <w:color w:val="000000" w:themeColor="text1"/>
                <w:sz w:val="20"/>
                <w:szCs w:val="20"/>
                <w:shd w:val="clear" w:color="auto" w:fill="FFFFFF"/>
              </w:rPr>
              <w:t>)</w:t>
            </w:r>
          </w:p>
        </w:tc>
      </w:tr>
      <w:tr w:rsidR="008D33DD" w:rsidRPr="009D3970" w14:paraId="04867CB2" w14:textId="77777777" w:rsidTr="008D33DD">
        <w:tc>
          <w:tcPr>
            <w:tcW w:w="4785" w:type="dxa"/>
            <w:vAlign w:val="center"/>
          </w:tcPr>
          <w:p w14:paraId="1213A754" w14:textId="77777777" w:rsidR="008D33DD" w:rsidRPr="009D3970" w:rsidRDefault="008D33DD" w:rsidP="00343144">
            <w:pPr>
              <w:contextualSpacing/>
              <w:rPr>
                <w:bCs/>
                <w:color w:val="000000" w:themeColor="text1"/>
              </w:rPr>
            </w:pPr>
            <w:r>
              <w:rPr>
                <w:color w:val="000000"/>
                <w:lang w:eastAsia="ru-RU"/>
              </w:rPr>
              <w:t>Максимальный рабочий угол, град</w:t>
            </w:r>
          </w:p>
        </w:tc>
        <w:tc>
          <w:tcPr>
            <w:tcW w:w="4566" w:type="dxa"/>
          </w:tcPr>
          <w:p w14:paraId="17070CE5" w14:textId="7CDF5293" w:rsidR="008D33DD" w:rsidRPr="009D3970" w:rsidRDefault="008D33DD" w:rsidP="00343144">
            <w:pPr>
              <w:contextualSpacing/>
              <w:jc w:val="both"/>
              <w:rPr>
                <w:color w:val="000000" w:themeColor="text1"/>
                <w:lang w:eastAsia="ru-RU"/>
              </w:rPr>
            </w:pPr>
            <w:proofErr w:type="gramStart"/>
            <w:r>
              <w:rPr>
                <w:color w:val="000000" w:themeColor="text1"/>
                <w:lang w:eastAsia="ru-RU"/>
              </w:rPr>
              <w:t>+,-</w:t>
            </w:r>
            <w:proofErr w:type="gramEnd"/>
            <w:r>
              <w:rPr>
                <w:color w:val="000000" w:themeColor="text1"/>
                <w:lang w:eastAsia="ru-RU"/>
              </w:rPr>
              <w:t>36</w:t>
            </w:r>
          </w:p>
        </w:tc>
      </w:tr>
      <w:tr w:rsidR="008D33DD" w:rsidRPr="009D3970" w14:paraId="6AC0E2C6" w14:textId="77777777" w:rsidTr="008D33DD">
        <w:tc>
          <w:tcPr>
            <w:tcW w:w="4785" w:type="dxa"/>
            <w:vAlign w:val="center"/>
          </w:tcPr>
          <w:p w14:paraId="366A616D" w14:textId="77777777" w:rsidR="008D33DD" w:rsidRPr="009D3970" w:rsidRDefault="008D33DD" w:rsidP="00343144">
            <w:pPr>
              <w:contextualSpacing/>
              <w:jc w:val="both"/>
              <w:rPr>
                <w:bCs/>
                <w:color w:val="000000" w:themeColor="text1"/>
              </w:rPr>
            </w:pPr>
            <w:r>
              <w:rPr>
                <w:color w:val="000000"/>
                <w:lang w:eastAsia="ru-RU"/>
              </w:rPr>
              <w:t>Подъем-опускание</w:t>
            </w:r>
          </w:p>
        </w:tc>
        <w:tc>
          <w:tcPr>
            <w:tcW w:w="4566" w:type="dxa"/>
          </w:tcPr>
          <w:p w14:paraId="2A28653F" w14:textId="44ABE354" w:rsidR="008D33DD" w:rsidRPr="009D3970" w:rsidRDefault="008D33DD" w:rsidP="00343144">
            <w:pPr>
              <w:contextualSpacing/>
              <w:jc w:val="both"/>
              <w:rPr>
                <w:color w:val="000000" w:themeColor="text1"/>
                <w:lang w:eastAsia="ru-RU"/>
              </w:rPr>
            </w:pPr>
            <w:r>
              <w:rPr>
                <w:color w:val="000000"/>
                <w:lang w:eastAsia="ru-RU"/>
              </w:rPr>
              <w:t>Гидропривод</w:t>
            </w:r>
          </w:p>
        </w:tc>
      </w:tr>
      <w:tr w:rsidR="008D33DD" w:rsidRPr="009D3970" w14:paraId="18A522B7" w14:textId="77777777" w:rsidTr="008D33DD">
        <w:tc>
          <w:tcPr>
            <w:tcW w:w="4785" w:type="dxa"/>
            <w:vAlign w:val="center"/>
          </w:tcPr>
          <w:p w14:paraId="04C8AB50" w14:textId="77777777" w:rsidR="008D33DD" w:rsidRPr="009D3970" w:rsidRDefault="008D33DD" w:rsidP="00343144">
            <w:pPr>
              <w:contextualSpacing/>
              <w:jc w:val="both"/>
              <w:rPr>
                <w:bCs/>
                <w:color w:val="000000" w:themeColor="text1"/>
              </w:rPr>
            </w:pPr>
            <w:r>
              <w:rPr>
                <w:color w:val="000000"/>
                <w:lang w:eastAsia="ru-RU"/>
              </w:rPr>
              <w:t>Поворот</w:t>
            </w:r>
          </w:p>
        </w:tc>
        <w:tc>
          <w:tcPr>
            <w:tcW w:w="4566" w:type="dxa"/>
          </w:tcPr>
          <w:p w14:paraId="2160C653" w14:textId="69397795" w:rsidR="008D33DD" w:rsidRPr="009D3970" w:rsidRDefault="008D33DD" w:rsidP="00343144">
            <w:pPr>
              <w:contextualSpacing/>
              <w:jc w:val="both"/>
              <w:rPr>
                <w:color w:val="000000" w:themeColor="text1"/>
                <w:lang w:eastAsia="ru-RU"/>
              </w:rPr>
            </w:pPr>
            <w:r>
              <w:rPr>
                <w:color w:val="000000"/>
                <w:lang w:eastAsia="ru-RU"/>
              </w:rPr>
              <w:t>Гидропривод</w:t>
            </w:r>
          </w:p>
        </w:tc>
      </w:tr>
      <w:tr w:rsidR="008D33DD" w:rsidRPr="009D3970" w14:paraId="4AD6C9FA" w14:textId="77777777" w:rsidTr="008D33DD">
        <w:tc>
          <w:tcPr>
            <w:tcW w:w="4785" w:type="dxa"/>
            <w:vAlign w:val="center"/>
          </w:tcPr>
          <w:p w14:paraId="123181AD" w14:textId="77777777" w:rsidR="008D33DD" w:rsidRPr="009D3970" w:rsidRDefault="008D33DD" w:rsidP="00343144">
            <w:pPr>
              <w:contextualSpacing/>
              <w:jc w:val="both"/>
              <w:rPr>
                <w:bCs/>
                <w:color w:val="000000" w:themeColor="text1"/>
              </w:rPr>
            </w:pPr>
            <w:r>
              <w:rPr>
                <w:color w:val="000000"/>
                <w:lang w:eastAsia="ru-RU"/>
              </w:rPr>
              <w:t>Привод подъёма-опускания отвала</w:t>
            </w:r>
          </w:p>
        </w:tc>
        <w:tc>
          <w:tcPr>
            <w:tcW w:w="4566" w:type="dxa"/>
          </w:tcPr>
          <w:p w14:paraId="1048905C" w14:textId="04E59528" w:rsidR="008D33DD" w:rsidRPr="009D3970" w:rsidRDefault="008D33DD" w:rsidP="00343144">
            <w:pPr>
              <w:contextualSpacing/>
              <w:jc w:val="both"/>
              <w:rPr>
                <w:color w:val="000000" w:themeColor="text1"/>
                <w:lang w:eastAsia="ru-RU"/>
              </w:rPr>
            </w:pPr>
            <w:r>
              <w:rPr>
                <w:color w:val="000000"/>
                <w:lang w:eastAsia="ru-RU"/>
              </w:rPr>
              <w:t>Гидравлический, за счет гидроцилиндра двойного</w:t>
            </w:r>
            <w:r>
              <w:rPr>
                <w:color w:val="000000"/>
                <w:lang w:eastAsia="ru-RU"/>
              </w:rPr>
              <w:br/>
              <w:t>действия с гидрозамком</w:t>
            </w:r>
          </w:p>
        </w:tc>
      </w:tr>
      <w:tr w:rsidR="008D33DD" w:rsidRPr="009D3970" w14:paraId="4564B42F" w14:textId="77777777" w:rsidTr="008D33DD">
        <w:tc>
          <w:tcPr>
            <w:tcW w:w="4785" w:type="dxa"/>
            <w:vAlign w:val="center"/>
          </w:tcPr>
          <w:p w14:paraId="2D0F4A46" w14:textId="77777777" w:rsidR="008D33DD" w:rsidRPr="009D3970" w:rsidRDefault="008D33DD" w:rsidP="00343144">
            <w:pPr>
              <w:contextualSpacing/>
              <w:jc w:val="both"/>
              <w:rPr>
                <w:bCs/>
                <w:color w:val="000000" w:themeColor="text1"/>
              </w:rPr>
            </w:pPr>
            <w:r>
              <w:rPr>
                <w:color w:val="000000"/>
                <w:lang w:eastAsia="ru-RU"/>
              </w:rPr>
              <w:t>Рабочая скорость при снегоочистке, км/ч</w:t>
            </w:r>
          </w:p>
        </w:tc>
        <w:tc>
          <w:tcPr>
            <w:tcW w:w="4566" w:type="dxa"/>
          </w:tcPr>
          <w:p w14:paraId="3EA119B9" w14:textId="38A96F5B" w:rsidR="008D33DD" w:rsidRPr="009D3970" w:rsidRDefault="008D33DD" w:rsidP="00343144">
            <w:pPr>
              <w:contextualSpacing/>
              <w:jc w:val="both"/>
              <w:rPr>
                <w:color w:val="000000" w:themeColor="text1"/>
                <w:lang w:val="en-US" w:eastAsia="ru-RU"/>
              </w:rPr>
            </w:pPr>
            <w:r>
              <w:rPr>
                <w:color w:val="000000" w:themeColor="text1"/>
                <w:lang w:val="en-US" w:eastAsia="ru-RU"/>
              </w:rPr>
              <w:t>40</w:t>
            </w:r>
          </w:p>
        </w:tc>
      </w:tr>
      <w:tr w:rsidR="00F93E51" w:rsidRPr="009D3970" w14:paraId="7C9CA4AE" w14:textId="77777777" w:rsidTr="008D33DD">
        <w:tc>
          <w:tcPr>
            <w:tcW w:w="9351" w:type="dxa"/>
            <w:gridSpan w:val="2"/>
          </w:tcPr>
          <w:p w14:paraId="43615115" w14:textId="48B2AAE6" w:rsidR="00F93E51" w:rsidRPr="009D3970" w:rsidRDefault="00F93E51" w:rsidP="00343144">
            <w:pPr>
              <w:contextualSpacing/>
              <w:jc w:val="center"/>
              <w:rPr>
                <w:b/>
                <w:color w:val="000000" w:themeColor="text1"/>
              </w:rPr>
            </w:pPr>
            <w:r>
              <w:rPr>
                <w:b/>
                <w:bCs/>
                <w:color w:val="000000" w:themeColor="text1"/>
              </w:rPr>
              <w:t>Оборудование для распределения противогололедных материалов (</w:t>
            </w:r>
            <w:r>
              <w:rPr>
                <w:b/>
                <w:color w:val="000000" w:themeColor="text1"/>
                <w:lang w:eastAsia="ru-RU"/>
              </w:rPr>
              <w:t>кузов (бункер) с цепным транспортером и разбрасывающим механизмом)</w:t>
            </w:r>
          </w:p>
          <w:p w14:paraId="07705C96" w14:textId="77777777" w:rsidR="00F93E51" w:rsidRPr="009D3970" w:rsidRDefault="00F93E51" w:rsidP="00343144">
            <w:pPr>
              <w:contextualSpacing/>
              <w:jc w:val="both"/>
              <w:rPr>
                <w:b/>
                <w:color w:val="000000" w:themeColor="text1"/>
              </w:rPr>
            </w:pPr>
          </w:p>
        </w:tc>
      </w:tr>
      <w:tr w:rsidR="008D33DD" w:rsidRPr="009D3970" w14:paraId="7C91AA4F" w14:textId="77777777" w:rsidTr="008D33DD">
        <w:tc>
          <w:tcPr>
            <w:tcW w:w="4785" w:type="dxa"/>
            <w:vAlign w:val="center"/>
          </w:tcPr>
          <w:p w14:paraId="20669E46" w14:textId="77777777"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 xml:space="preserve">Бункер для твердого материала вместимостью, м3 </w:t>
            </w:r>
          </w:p>
        </w:tc>
        <w:tc>
          <w:tcPr>
            <w:tcW w:w="4566" w:type="dxa"/>
            <w:vAlign w:val="center"/>
          </w:tcPr>
          <w:p w14:paraId="1BD2AF09" w14:textId="50C5F643" w:rsidR="008D33DD" w:rsidRPr="009D3970" w:rsidRDefault="008D33DD" w:rsidP="00343144">
            <w:pPr>
              <w:contextualSpacing/>
              <w:jc w:val="both"/>
              <w:rPr>
                <w:color w:val="000000" w:themeColor="text1"/>
              </w:rPr>
            </w:pPr>
            <w:r>
              <w:rPr>
                <w:color w:val="000000"/>
                <w:lang w:eastAsia="ru-RU"/>
              </w:rPr>
              <w:t>3</w:t>
            </w:r>
          </w:p>
        </w:tc>
      </w:tr>
      <w:tr w:rsidR="008D33DD" w:rsidRPr="009D3970" w14:paraId="794A9EDD" w14:textId="77777777" w:rsidTr="008D33DD">
        <w:tc>
          <w:tcPr>
            <w:tcW w:w="4785" w:type="dxa"/>
            <w:vAlign w:val="center"/>
          </w:tcPr>
          <w:p w14:paraId="7B3F81D2" w14:textId="77777777"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Материал бункера</w:t>
            </w:r>
          </w:p>
        </w:tc>
        <w:tc>
          <w:tcPr>
            <w:tcW w:w="4566" w:type="dxa"/>
            <w:vAlign w:val="center"/>
          </w:tcPr>
          <w:p w14:paraId="4E644F7F" w14:textId="76315A65" w:rsidR="008D33DD" w:rsidRPr="009D3970" w:rsidRDefault="008D33DD" w:rsidP="00343144">
            <w:pPr>
              <w:contextualSpacing/>
              <w:jc w:val="both"/>
              <w:rPr>
                <w:color w:val="000000" w:themeColor="text1"/>
              </w:rPr>
            </w:pPr>
            <w:r>
              <w:rPr>
                <w:color w:val="000000"/>
                <w:lang w:eastAsia="ru-RU"/>
              </w:rPr>
              <w:t>Сталь</w:t>
            </w:r>
          </w:p>
        </w:tc>
      </w:tr>
      <w:tr w:rsidR="008D33DD" w:rsidRPr="009D3970" w14:paraId="2E728EFE" w14:textId="77777777" w:rsidTr="008D33DD">
        <w:tc>
          <w:tcPr>
            <w:tcW w:w="4785" w:type="dxa"/>
            <w:vAlign w:val="center"/>
          </w:tcPr>
          <w:p w14:paraId="3EBD7B6C" w14:textId="77777777"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Разбрасыватель</w:t>
            </w:r>
          </w:p>
        </w:tc>
        <w:tc>
          <w:tcPr>
            <w:tcW w:w="4566" w:type="dxa"/>
            <w:vAlign w:val="center"/>
          </w:tcPr>
          <w:p w14:paraId="0634B0E2" w14:textId="0212B90C" w:rsidR="008D33DD" w:rsidRPr="009D3970" w:rsidRDefault="008D33DD" w:rsidP="00343144">
            <w:pPr>
              <w:contextualSpacing/>
              <w:jc w:val="both"/>
              <w:rPr>
                <w:color w:val="000000" w:themeColor="text1"/>
              </w:rPr>
            </w:pPr>
            <w:r>
              <w:rPr>
                <w:color w:val="000000"/>
                <w:lang w:eastAsia="ru-RU"/>
              </w:rPr>
              <w:t>Наличие</w:t>
            </w:r>
          </w:p>
        </w:tc>
      </w:tr>
      <w:tr w:rsidR="008D33DD" w:rsidRPr="009D3970" w14:paraId="1CE93B94" w14:textId="77777777" w:rsidTr="008D33DD">
        <w:tc>
          <w:tcPr>
            <w:tcW w:w="4785" w:type="dxa"/>
            <w:vAlign w:val="center"/>
          </w:tcPr>
          <w:p w14:paraId="7BE46549" w14:textId="7E47BB6E" w:rsidR="008D33DD" w:rsidRPr="009D3970" w:rsidRDefault="008D33DD" w:rsidP="00343144">
            <w:pPr>
              <w:pStyle w:val="ConsNormal"/>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Диаметр разбрасывающего диска</w:t>
            </w:r>
            <w:r w:rsidR="006D507B">
              <w:rPr>
                <w:rFonts w:ascii="Times New Roman" w:hAnsi="Times New Roman" w:cs="Times New Roman"/>
                <w:color w:val="000000"/>
                <w:sz w:val="24"/>
                <w:szCs w:val="24"/>
                <w:lang w:eastAsia="ru-RU"/>
              </w:rPr>
              <w:t>, мм</w:t>
            </w:r>
          </w:p>
          <w:p w14:paraId="040E9882" w14:textId="0ED59FE1" w:rsidR="008D33DD" w:rsidRPr="009D3970" w:rsidRDefault="008D33DD" w:rsidP="00343144">
            <w:pPr>
              <w:pStyle w:val="ConsNormal"/>
              <w:ind w:firstLine="0"/>
              <w:jc w:val="both"/>
              <w:rPr>
                <w:rFonts w:ascii="Times New Roman" w:hAnsi="Times New Roman" w:cs="Times New Roman"/>
                <w:b/>
                <w:color w:val="000000" w:themeColor="text1"/>
                <w:sz w:val="24"/>
                <w:szCs w:val="24"/>
                <w:lang w:eastAsia="ru-RU"/>
              </w:rPr>
            </w:pPr>
          </w:p>
        </w:tc>
        <w:tc>
          <w:tcPr>
            <w:tcW w:w="4566" w:type="dxa"/>
            <w:vAlign w:val="center"/>
          </w:tcPr>
          <w:p w14:paraId="442CB325" w14:textId="77777777" w:rsidR="008D33DD" w:rsidRDefault="008D33DD" w:rsidP="008D33DD">
            <w:pPr>
              <w:contextualSpacing/>
              <w:jc w:val="center"/>
              <w:rPr>
                <w:color w:val="000000"/>
                <w:lang w:eastAsia="ru-RU"/>
              </w:rPr>
            </w:pPr>
            <w:r>
              <w:rPr>
                <w:color w:val="000000"/>
                <w:lang w:eastAsia="ru-RU"/>
              </w:rPr>
              <w:t>____</w:t>
            </w:r>
          </w:p>
          <w:p w14:paraId="3EFD77C9" w14:textId="1D793F0E" w:rsidR="008D33DD" w:rsidRPr="009D3970" w:rsidRDefault="008D33DD" w:rsidP="008D33DD">
            <w:pPr>
              <w:contextualSpacing/>
              <w:jc w:val="center"/>
              <w:rPr>
                <w:color w:val="000000" w:themeColor="text1"/>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530</w:t>
            </w:r>
            <w:r>
              <w:rPr>
                <w:i/>
                <w:color w:val="000000" w:themeColor="text1"/>
                <w:sz w:val="20"/>
                <w:szCs w:val="20"/>
                <w:shd w:val="clear" w:color="auto" w:fill="FFFFFF"/>
              </w:rPr>
              <w:t>)</w:t>
            </w:r>
          </w:p>
        </w:tc>
      </w:tr>
      <w:tr w:rsidR="008D33DD" w:rsidRPr="009D3970" w14:paraId="794763C7" w14:textId="77777777" w:rsidTr="008D33DD">
        <w:tc>
          <w:tcPr>
            <w:tcW w:w="4785" w:type="dxa"/>
            <w:vAlign w:val="center"/>
          </w:tcPr>
          <w:p w14:paraId="3A9F6346" w14:textId="77777777"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Система регулировки ширины распределения</w:t>
            </w:r>
          </w:p>
        </w:tc>
        <w:tc>
          <w:tcPr>
            <w:tcW w:w="4566" w:type="dxa"/>
            <w:vAlign w:val="center"/>
          </w:tcPr>
          <w:p w14:paraId="0FB04B5A" w14:textId="54C6F1C6" w:rsidR="008D33DD" w:rsidRPr="009D3970" w:rsidRDefault="008D33DD" w:rsidP="00343144">
            <w:pPr>
              <w:contextualSpacing/>
              <w:jc w:val="both"/>
              <w:rPr>
                <w:color w:val="000000" w:themeColor="text1"/>
              </w:rPr>
            </w:pPr>
            <w:r>
              <w:rPr>
                <w:color w:val="000000"/>
                <w:lang w:eastAsia="ru-RU"/>
              </w:rPr>
              <w:t>Гидромеханическая с помощью регуляторов расхода</w:t>
            </w:r>
          </w:p>
        </w:tc>
      </w:tr>
      <w:tr w:rsidR="008D33DD" w:rsidRPr="009D3970" w14:paraId="3F66E861" w14:textId="77777777" w:rsidTr="008D33DD">
        <w:tc>
          <w:tcPr>
            <w:tcW w:w="4785" w:type="dxa"/>
            <w:vAlign w:val="center"/>
          </w:tcPr>
          <w:p w14:paraId="42CBD050" w14:textId="77777777"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Плотность посыпки, диапазон, г/м2</w:t>
            </w:r>
          </w:p>
        </w:tc>
        <w:tc>
          <w:tcPr>
            <w:tcW w:w="4566" w:type="dxa"/>
            <w:vAlign w:val="center"/>
          </w:tcPr>
          <w:p w14:paraId="20037331" w14:textId="0783AC5D" w:rsidR="008D33DD" w:rsidRPr="009D3970" w:rsidRDefault="008D33DD" w:rsidP="00343144">
            <w:pPr>
              <w:contextualSpacing/>
              <w:jc w:val="both"/>
              <w:rPr>
                <w:color w:val="000000" w:themeColor="text1"/>
              </w:rPr>
            </w:pPr>
            <w:r>
              <w:rPr>
                <w:color w:val="000000"/>
                <w:lang w:eastAsia="ru-RU"/>
              </w:rPr>
              <w:t>10 - 500</w:t>
            </w:r>
          </w:p>
        </w:tc>
      </w:tr>
      <w:tr w:rsidR="008D33DD" w:rsidRPr="009D3970" w14:paraId="58EC3ACD" w14:textId="77777777" w:rsidTr="008D33DD">
        <w:tc>
          <w:tcPr>
            <w:tcW w:w="4785" w:type="dxa"/>
            <w:vAlign w:val="center"/>
          </w:tcPr>
          <w:p w14:paraId="69EDB950" w14:textId="5E46AAC0" w:rsidR="008D33DD" w:rsidRPr="009D3970" w:rsidRDefault="008D33DD" w:rsidP="00343144">
            <w:pPr>
              <w:pStyle w:val="ConsNormal"/>
              <w:ind w:firstLine="0"/>
              <w:jc w:val="both"/>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 xml:space="preserve">Ширина направляющего желоба транспортера, мм </w:t>
            </w:r>
          </w:p>
        </w:tc>
        <w:tc>
          <w:tcPr>
            <w:tcW w:w="4566" w:type="dxa"/>
            <w:vAlign w:val="center"/>
          </w:tcPr>
          <w:p w14:paraId="095671E6" w14:textId="77777777" w:rsidR="008D33DD" w:rsidRDefault="008D33DD" w:rsidP="008D33DD">
            <w:pPr>
              <w:contextualSpacing/>
              <w:jc w:val="center"/>
              <w:rPr>
                <w:color w:val="000000"/>
                <w:lang w:eastAsia="ru-RU"/>
              </w:rPr>
            </w:pPr>
            <w:r>
              <w:rPr>
                <w:color w:val="000000"/>
                <w:lang w:eastAsia="ru-RU"/>
              </w:rPr>
              <w:t>____</w:t>
            </w:r>
          </w:p>
          <w:p w14:paraId="5FEB175D" w14:textId="4F74C5BD" w:rsidR="008D33DD" w:rsidRPr="009D3970" w:rsidRDefault="008D33DD" w:rsidP="008D33DD">
            <w:pPr>
              <w:contextualSpacing/>
              <w:jc w:val="center"/>
              <w:rPr>
                <w:color w:val="000000" w:themeColor="text1"/>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5</w:t>
            </w:r>
            <w:r>
              <w:rPr>
                <w:i/>
                <w:color w:val="000000" w:themeColor="text1"/>
                <w:sz w:val="20"/>
                <w:szCs w:val="20"/>
                <w:shd w:val="clear" w:color="auto" w:fill="FFFFFF"/>
              </w:rPr>
              <w:t>00)</w:t>
            </w:r>
          </w:p>
        </w:tc>
      </w:tr>
      <w:tr w:rsidR="008D33DD" w:rsidRPr="009D3970" w14:paraId="0F83AED2" w14:textId="77777777" w:rsidTr="008D33DD">
        <w:tc>
          <w:tcPr>
            <w:tcW w:w="4785" w:type="dxa"/>
            <w:vAlign w:val="center"/>
          </w:tcPr>
          <w:p w14:paraId="7998B983" w14:textId="77777777" w:rsidR="008D33DD" w:rsidRPr="00487057" w:rsidRDefault="008D33DD" w:rsidP="00343144">
            <w:pPr>
              <w:pStyle w:val="ConsNormal"/>
              <w:ind w:firstLine="0"/>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sz w:val="24"/>
                <w:szCs w:val="24"/>
                <w:lang w:eastAsia="ru-RU"/>
              </w:rPr>
              <w:t>Тип привода транспортера</w:t>
            </w:r>
          </w:p>
        </w:tc>
        <w:tc>
          <w:tcPr>
            <w:tcW w:w="4566" w:type="dxa"/>
            <w:vAlign w:val="center"/>
          </w:tcPr>
          <w:p w14:paraId="7311DE22" w14:textId="20EE5536" w:rsidR="008D33DD" w:rsidRPr="009D3970" w:rsidRDefault="008D33DD" w:rsidP="00343144">
            <w:pPr>
              <w:contextualSpacing/>
              <w:jc w:val="both"/>
              <w:rPr>
                <w:color w:val="000000" w:themeColor="text1"/>
              </w:rPr>
            </w:pPr>
            <w:r>
              <w:rPr>
                <w:color w:val="000000"/>
                <w:lang w:eastAsia="ru-RU"/>
              </w:rPr>
              <w:t xml:space="preserve">Гидравлический, посредством </w:t>
            </w:r>
            <w:proofErr w:type="spellStart"/>
            <w:r>
              <w:rPr>
                <w:color w:val="000000"/>
                <w:lang w:eastAsia="ru-RU"/>
              </w:rPr>
              <w:t>высокомоментного</w:t>
            </w:r>
            <w:proofErr w:type="spellEnd"/>
            <w:r w:rsidR="00D86737">
              <w:rPr>
                <w:color w:val="000000"/>
                <w:lang w:eastAsia="ru-RU"/>
              </w:rPr>
              <w:t xml:space="preserve"> </w:t>
            </w:r>
            <w:proofErr w:type="spellStart"/>
            <w:r>
              <w:rPr>
                <w:color w:val="000000"/>
                <w:lang w:eastAsia="ru-RU"/>
              </w:rPr>
              <w:t>коническо</w:t>
            </w:r>
            <w:proofErr w:type="spellEnd"/>
            <w:r>
              <w:rPr>
                <w:color w:val="000000"/>
                <w:lang w:eastAsia="ru-RU"/>
              </w:rPr>
              <w:t>-цилиндрического</w:t>
            </w:r>
            <w:r>
              <w:rPr>
                <w:color w:val="000000"/>
                <w:lang w:eastAsia="ru-RU"/>
              </w:rPr>
              <w:br/>
              <w:t>редуктора</w:t>
            </w:r>
          </w:p>
        </w:tc>
      </w:tr>
      <w:tr w:rsidR="00F93E51" w:rsidRPr="009D3970" w14:paraId="44260333" w14:textId="77777777" w:rsidTr="008D33DD">
        <w:tc>
          <w:tcPr>
            <w:tcW w:w="9351" w:type="dxa"/>
            <w:gridSpan w:val="2"/>
          </w:tcPr>
          <w:p w14:paraId="49D67A7E" w14:textId="61666B41" w:rsidR="00F93E51" w:rsidRPr="009D3970" w:rsidRDefault="00F93E51" w:rsidP="00343144">
            <w:pPr>
              <w:pStyle w:val="ConsNormal"/>
              <w:ind w:firstLine="0"/>
              <w:jc w:val="center"/>
              <w:rPr>
                <w:sz w:val="24"/>
                <w:szCs w:val="24"/>
                <w:lang w:eastAsia="ru-RU"/>
              </w:rPr>
            </w:pPr>
            <w:r>
              <w:rPr>
                <w:b/>
                <w:color w:val="000000" w:themeColor="text1"/>
                <w:sz w:val="24"/>
                <w:szCs w:val="24"/>
                <w:lang w:eastAsia="ru-RU"/>
              </w:rPr>
              <w:t>Оборудование щеточное</w:t>
            </w:r>
            <w:r>
              <w:rPr>
                <w:rFonts w:ascii="Times New Roman" w:hAnsi="Times New Roman" w:cs="Times New Roman"/>
                <w:b/>
                <w:color w:val="000000" w:themeColor="text1"/>
                <w:sz w:val="24"/>
                <w:szCs w:val="24"/>
                <w:lang w:eastAsia="ru-RU"/>
              </w:rPr>
              <w:t xml:space="preserve"> (</w:t>
            </w:r>
            <w:r>
              <w:rPr>
                <w:rFonts w:ascii="Times New Roman" w:hAnsi="Times New Roman" w:cs="Times New Roman"/>
                <w:b/>
                <w:color w:val="000000" w:themeColor="text1"/>
                <w:sz w:val="24"/>
                <w:szCs w:val="24"/>
              </w:rPr>
              <w:t>щетка межбазовая)</w:t>
            </w:r>
          </w:p>
        </w:tc>
      </w:tr>
      <w:tr w:rsidR="008D33DD" w:rsidRPr="009D3970" w14:paraId="2F859B7C" w14:textId="77777777" w:rsidTr="008D33DD">
        <w:tc>
          <w:tcPr>
            <w:tcW w:w="4785" w:type="dxa"/>
            <w:vAlign w:val="center"/>
          </w:tcPr>
          <w:p w14:paraId="015583B0"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Привод вращения щетки</w:t>
            </w:r>
          </w:p>
        </w:tc>
        <w:tc>
          <w:tcPr>
            <w:tcW w:w="4566" w:type="dxa"/>
            <w:vAlign w:val="center"/>
          </w:tcPr>
          <w:p w14:paraId="48A9A757" w14:textId="38512FE0" w:rsidR="008D33DD" w:rsidRPr="009D3970" w:rsidRDefault="008D33DD" w:rsidP="00343144">
            <w:pPr>
              <w:contextualSpacing/>
              <w:jc w:val="both"/>
              <w:rPr>
                <w:color w:val="000000" w:themeColor="text1"/>
              </w:rPr>
            </w:pPr>
            <w:r>
              <w:rPr>
                <w:color w:val="000000"/>
                <w:lang w:eastAsia="ru-RU"/>
              </w:rPr>
              <w:t>гидравлический</w:t>
            </w:r>
          </w:p>
        </w:tc>
      </w:tr>
      <w:tr w:rsidR="008D33DD" w:rsidRPr="009D3970" w14:paraId="00FBE062" w14:textId="77777777" w:rsidTr="008D33DD">
        <w:tc>
          <w:tcPr>
            <w:tcW w:w="4785" w:type="dxa"/>
            <w:vAlign w:val="center"/>
          </w:tcPr>
          <w:p w14:paraId="33AAB20C"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Привод подъёма-опускания щётки -</w:t>
            </w:r>
          </w:p>
        </w:tc>
        <w:tc>
          <w:tcPr>
            <w:tcW w:w="4566" w:type="dxa"/>
            <w:vAlign w:val="center"/>
          </w:tcPr>
          <w:p w14:paraId="367D5392" w14:textId="13AFDEE9" w:rsidR="008D33DD" w:rsidRPr="009D3970" w:rsidRDefault="008D33DD" w:rsidP="00343144">
            <w:pPr>
              <w:contextualSpacing/>
              <w:jc w:val="both"/>
              <w:rPr>
                <w:color w:val="000000" w:themeColor="text1"/>
              </w:rPr>
            </w:pPr>
            <w:r>
              <w:rPr>
                <w:color w:val="000000"/>
                <w:lang w:eastAsia="ru-RU"/>
              </w:rPr>
              <w:t>гидравлический</w:t>
            </w:r>
          </w:p>
        </w:tc>
      </w:tr>
      <w:tr w:rsidR="008D33DD" w:rsidRPr="009D3970" w14:paraId="1A0D3468" w14:textId="77777777" w:rsidTr="008D33DD">
        <w:tc>
          <w:tcPr>
            <w:tcW w:w="4785" w:type="dxa"/>
            <w:vAlign w:val="center"/>
          </w:tcPr>
          <w:p w14:paraId="59DBC8FF"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Устройство, предотвращающее</w:t>
            </w:r>
            <w:r>
              <w:rPr>
                <w:rFonts w:ascii="Times New Roman" w:hAnsi="Times New Roman" w:cs="Times New Roman"/>
                <w:color w:val="000000"/>
                <w:sz w:val="24"/>
                <w:szCs w:val="24"/>
                <w:lang w:eastAsia="ru-RU"/>
              </w:rPr>
              <w:br/>
              <w:t>колебания щетки при работе</w:t>
            </w:r>
          </w:p>
        </w:tc>
        <w:tc>
          <w:tcPr>
            <w:tcW w:w="4566" w:type="dxa"/>
            <w:vAlign w:val="center"/>
          </w:tcPr>
          <w:p w14:paraId="5FBABDB8" w14:textId="7C45B9FD" w:rsidR="008D33DD" w:rsidRPr="009D3970" w:rsidRDefault="008D33DD" w:rsidP="00343144">
            <w:pPr>
              <w:contextualSpacing/>
              <w:jc w:val="both"/>
              <w:rPr>
                <w:color w:val="000000" w:themeColor="text1"/>
              </w:rPr>
            </w:pPr>
            <w:r>
              <w:rPr>
                <w:color w:val="000000"/>
                <w:lang w:eastAsia="ru-RU"/>
              </w:rPr>
              <w:t>Наличие</w:t>
            </w:r>
          </w:p>
        </w:tc>
      </w:tr>
      <w:tr w:rsidR="008D33DD" w:rsidRPr="009D3970" w14:paraId="6CD4D326" w14:textId="77777777" w:rsidTr="008D33DD">
        <w:tc>
          <w:tcPr>
            <w:tcW w:w="4785" w:type="dxa"/>
            <w:vAlign w:val="center"/>
          </w:tcPr>
          <w:p w14:paraId="07A0373A"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Кожух для защиты элементов шасси</w:t>
            </w:r>
            <w:r>
              <w:rPr>
                <w:rFonts w:ascii="Times New Roman" w:hAnsi="Times New Roman" w:cs="Times New Roman"/>
                <w:color w:val="000000"/>
                <w:sz w:val="24"/>
                <w:szCs w:val="24"/>
                <w:lang w:eastAsia="ru-RU"/>
              </w:rPr>
              <w:br/>
            </w:r>
            <w:r>
              <w:rPr>
                <w:rFonts w:ascii="Times New Roman" w:hAnsi="Times New Roman" w:cs="Times New Roman"/>
                <w:color w:val="000000"/>
                <w:sz w:val="24"/>
                <w:szCs w:val="24"/>
                <w:lang w:eastAsia="ru-RU"/>
              </w:rPr>
              <w:lastRenderedPageBreak/>
              <w:t>от попадания грязи</w:t>
            </w:r>
          </w:p>
        </w:tc>
        <w:tc>
          <w:tcPr>
            <w:tcW w:w="4566" w:type="dxa"/>
            <w:vAlign w:val="center"/>
          </w:tcPr>
          <w:p w14:paraId="28735D73" w14:textId="1E23D2C5" w:rsidR="008D33DD" w:rsidRPr="009D3970" w:rsidRDefault="008D33DD" w:rsidP="00343144">
            <w:pPr>
              <w:contextualSpacing/>
              <w:jc w:val="both"/>
              <w:rPr>
                <w:color w:val="000000" w:themeColor="text1"/>
              </w:rPr>
            </w:pPr>
            <w:r>
              <w:rPr>
                <w:color w:val="000000"/>
                <w:lang w:eastAsia="ru-RU"/>
              </w:rPr>
              <w:lastRenderedPageBreak/>
              <w:t>Наличие</w:t>
            </w:r>
          </w:p>
        </w:tc>
      </w:tr>
      <w:tr w:rsidR="008D33DD" w:rsidRPr="009D3970" w14:paraId="2FE1F589" w14:textId="77777777" w:rsidTr="008D33DD">
        <w:tc>
          <w:tcPr>
            <w:tcW w:w="4785" w:type="dxa"/>
            <w:vAlign w:val="center"/>
          </w:tcPr>
          <w:p w14:paraId="3BB558DC" w14:textId="318E44DA"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Рабочая ширина, мм</w:t>
            </w:r>
          </w:p>
        </w:tc>
        <w:tc>
          <w:tcPr>
            <w:tcW w:w="4566" w:type="dxa"/>
            <w:vAlign w:val="center"/>
          </w:tcPr>
          <w:p w14:paraId="0BC55839" w14:textId="77777777" w:rsidR="008D33DD" w:rsidRDefault="008D33DD" w:rsidP="008D33DD">
            <w:pPr>
              <w:contextualSpacing/>
              <w:jc w:val="center"/>
              <w:rPr>
                <w:color w:val="000000"/>
                <w:lang w:eastAsia="ru-RU"/>
              </w:rPr>
            </w:pPr>
            <w:r>
              <w:rPr>
                <w:color w:val="000000"/>
                <w:lang w:eastAsia="ru-RU"/>
              </w:rPr>
              <w:t>____</w:t>
            </w:r>
          </w:p>
          <w:p w14:paraId="371EB3BC" w14:textId="4DD2D2B4" w:rsidR="008D33DD" w:rsidRPr="009D3970" w:rsidRDefault="008D33DD" w:rsidP="008D33DD">
            <w:pPr>
              <w:contextualSpacing/>
              <w:jc w:val="center"/>
              <w:rPr>
                <w:color w:val="000000" w:themeColor="text1"/>
              </w:rPr>
            </w:pPr>
            <w:r w:rsidRPr="00BA7106">
              <w:rPr>
                <w:i/>
                <w:color w:val="000000" w:themeColor="text1"/>
                <w:sz w:val="20"/>
                <w:szCs w:val="20"/>
                <w:shd w:val="clear" w:color="auto" w:fill="FFFFFF"/>
              </w:rPr>
              <w:t xml:space="preserve">(не менее </w:t>
            </w:r>
            <w:r>
              <w:rPr>
                <w:i/>
                <w:color w:val="000000" w:themeColor="text1"/>
                <w:sz w:val="20"/>
                <w:szCs w:val="20"/>
                <w:shd w:val="clear" w:color="auto" w:fill="FFFFFF"/>
                <w:lang w:val="en-US"/>
              </w:rPr>
              <w:t>2</w:t>
            </w:r>
            <w:r>
              <w:rPr>
                <w:i/>
                <w:color w:val="000000" w:themeColor="text1"/>
                <w:sz w:val="20"/>
                <w:szCs w:val="20"/>
                <w:shd w:val="clear" w:color="auto" w:fill="FFFFFF"/>
              </w:rPr>
              <w:t>000)</w:t>
            </w:r>
          </w:p>
        </w:tc>
      </w:tr>
      <w:tr w:rsidR="008D33DD" w:rsidRPr="009D3970" w14:paraId="48CD2569" w14:textId="77777777" w:rsidTr="008D33DD">
        <w:tc>
          <w:tcPr>
            <w:tcW w:w="4785" w:type="dxa"/>
            <w:vAlign w:val="center"/>
          </w:tcPr>
          <w:p w14:paraId="0A955221"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Диаметр ворса щётки/внутренний</w:t>
            </w:r>
            <w:r>
              <w:rPr>
                <w:rFonts w:ascii="Times New Roman" w:hAnsi="Times New Roman" w:cs="Times New Roman"/>
                <w:color w:val="000000"/>
                <w:sz w:val="24"/>
                <w:szCs w:val="24"/>
                <w:lang w:eastAsia="ru-RU"/>
              </w:rPr>
              <w:br/>
              <w:t>диаметр диска, мм</w:t>
            </w:r>
          </w:p>
        </w:tc>
        <w:tc>
          <w:tcPr>
            <w:tcW w:w="4566" w:type="dxa"/>
            <w:vAlign w:val="center"/>
          </w:tcPr>
          <w:p w14:paraId="1D7C68CC" w14:textId="7AEBEDB6" w:rsidR="008D33DD" w:rsidRPr="009D3970" w:rsidRDefault="008D33DD" w:rsidP="008D33DD">
            <w:pPr>
              <w:contextualSpacing/>
              <w:rPr>
                <w:color w:val="000000" w:themeColor="text1"/>
              </w:rPr>
            </w:pPr>
            <w:r>
              <w:rPr>
                <w:color w:val="000000"/>
                <w:lang w:eastAsia="ru-RU"/>
              </w:rPr>
              <w:t>450/120</w:t>
            </w:r>
          </w:p>
        </w:tc>
      </w:tr>
      <w:tr w:rsidR="008D33DD" w:rsidRPr="009D3970" w14:paraId="48395003" w14:textId="77777777" w:rsidTr="008D33DD">
        <w:tc>
          <w:tcPr>
            <w:tcW w:w="4785" w:type="dxa"/>
            <w:vAlign w:val="center"/>
          </w:tcPr>
          <w:p w14:paraId="01211C0B"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 xml:space="preserve">Диаметр вала щетки, мм </w:t>
            </w:r>
          </w:p>
        </w:tc>
        <w:tc>
          <w:tcPr>
            <w:tcW w:w="4566" w:type="dxa"/>
            <w:vAlign w:val="center"/>
          </w:tcPr>
          <w:p w14:paraId="6E3D7EE0" w14:textId="302BA218" w:rsidR="008D33DD" w:rsidRPr="009D3970" w:rsidRDefault="008D33DD" w:rsidP="00343144">
            <w:pPr>
              <w:contextualSpacing/>
              <w:jc w:val="both"/>
              <w:rPr>
                <w:color w:val="000000" w:themeColor="text1"/>
              </w:rPr>
            </w:pPr>
            <w:r>
              <w:rPr>
                <w:color w:val="000000"/>
                <w:lang w:eastAsia="ru-RU"/>
              </w:rPr>
              <w:t xml:space="preserve">120 </w:t>
            </w:r>
          </w:p>
        </w:tc>
      </w:tr>
      <w:tr w:rsidR="008D33DD" w:rsidRPr="009D3970" w14:paraId="33F3A02D" w14:textId="77777777" w:rsidTr="008D33DD">
        <w:tc>
          <w:tcPr>
            <w:tcW w:w="4785" w:type="dxa"/>
            <w:vAlign w:val="center"/>
          </w:tcPr>
          <w:p w14:paraId="59BF5309" w14:textId="77777777" w:rsidR="008D33DD" w:rsidRPr="009D3970" w:rsidRDefault="008D33DD" w:rsidP="00343144">
            <w:pPr>
              <w:pStyle w:val="ConsNormal"/>
              <w:ind w:firstLine="0"/>
              <w:rPr>
                <w:rFonts w:ascii="Times New Roman" w:hAnsi="Times New Roman" w:cs="Times New Roman"/>
                <w:color w:val="000000" w:themeColor="text1"/>
                <w:sz w:val="24"/>
                <w:szCs w:val="24"/>
                <w:lang w:eastAsia="ru-RU"/>
              </w:rPr>
            </w:pPr>
            <w:r>
              <w:rPr>
                <w:rFonts w:ascii="Times New Roman" w:hAnsi="Times New Roman" w:cs="Times New Roman"/>
                <w:color w:val="000000"/>
                <w:sz w:val="24"/>
                <w:szCs w:val="24"/>
                <w:lang w:eastAsia="ru-RU"/>
              </w:rPr>
              <w:t>Материал ворса щетки</w:t>
            </w:r>
          </w:p>
        </w:tc>
        <w:tc>
          <w:tcPr>
            <w:tcW w:w="4566" w:type="dxa"/>
            <w:vAlign w:val="center"/>
          </w:tcPr>
          <w:p w14:paraId="1BE17935" w14:textId="44464544" w:rsidR="008D33DD" w:rsidRPr="009D3970" w:rsidRDefault="008D33DD" w:rsidP="00343144">
            <w:pPr>
              <w:contextualSpacing/>
              <w:jc w:val="both"/>
              <w:rPr>
                <w:color w:val="000000" w:themeColor="text1"/>
              </w:rPr>
            </w:pPr>
            <w:r>
              <w:rPr>
                <w:color w:val="000000"/>
                <w:lang w:eastAsia="ru-RU"/>
              </w:rPr>
              <w:t>Полипропилен</w:t>
            </w:r>
          </w:p>
        </w:tc>
      </w:tr>
    </w:tbl>
    <w:p w14:paraId="2454A17C" w14:textId="77777777" w:rsidR="00343144" w:rsidRPr="003C7F96" w:rsidRDefault="00343144" w:rsidP="00343144">
      <w:pPr>
        <w:rPr>
          <w:sz w:val="28"/>
          <w:szCs w:val="28"/>
        </w:rPr>
      </w:pPr>
    </w:p>
    <w:bookmarkEnd w:id="53"/>
    <w:p w14:paraId="5DC3E24B" w14:textId="77777777" w:rsidR="00343144" w:rsidRPr="003C7F96" w:rsidRDefault="00343144" w:rsidP="0034314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ECD45B1" w14:textId="77777777" w:rsidR="00343144" w:rsidRPr="003C7F96" w:rsidRDefault="00343144" w:rsidP="00343144">
      <w:pPr>
        <w:tabs>
          <w:tab w:val="left" w:pos="8640"/>
        </w:tabs>
        <w:jc w:val="both"/>
        <w:rPr>
          <w:i/>
        </w:rPr>
      </w:pPr>
      <w:r>
        <w:rPr>
          <w:i/>
        </w:rPr>
        <w:t xml:space="preserve">                                                                                      (наименование претендента)</w:t>
      </w:r>
    </w:p>
    <w:p w14:paraId="63F76719" w14:textId="77777777" w:rsidR="00343144" w:rsidRPr="003C7F96" w:rsidRDefault="00343144" w:rsidP="00343144">
      <w:pPr>
        <w:jc w:val="both"/>
        <w:rPr>
          <w:sz w:val="28"/>
          <w:szCs w:val="28"/>
          <w:lang w:eastAsia="ru-RU"/>
        </w:rPr>
      </w:pPr>
      <w:r>
        <w:rPr>
          <w:sz w:val="28"/>
          <w:szCs w:val="28"/>
          <w:lang w:eastAsia="ru-RU"/>
        </w:rPr>
        <w:t>__________________________________________________________________</w:t>
      </w:r>
    </w:p>
    <w:p w14:paraId="253B1515" w14:textId="77777777" w:rsidR="00343144" w:rsidRPr="003C7F96" w:rsidRDefault="00343144" w:rsidP="00343144">
      <w:pPr>
        <w:jc w:val="both"/>
        <w:rPr>
          <w:sz w:val="28"/>
          <w:szCs w:val="28"/>
          <w:lang w:eastAsia="ru-RU"/>
        </w:rPr>
      </w:pPr>
      <w:r>
        <w:rPr>
          <w:sz w:val="28"/>
          <w:szCs w:val="28"/>
          <w:lang w:eastAsia="ru-RU"/>
        </w:rPr>
        <w:t>_________________________________________________________________</w:t>
      </w:r>
    </w:p>
    <w:p w14:paraId="66A488CA" w14:textId="77777777" w:rsidR="00343144" w:rsidRPr="003C7F96" w:rsidRDefault="00343144" w:rsidP="00343144">
      <w:pPr>
        <w:jc w:val="both"/>
        <w:rPr>
          <w:i/>
        </w:rPr>
      </w:pPr>
      <w:r>
        <w:rPr>
          <w:i/>
        </w:rPr>
        <w:t xml:space="preserve">                 М.П.</w:t>
      </w:r>
      <w:r>
        <w:rPr>
          <w:i/>
        </w:rPr>
        <w:tab/>
      </w:r>
      <w:r>
        <w:rPr>
          <w:i/>
        </w:rPr>
        <w:tab/>
      </w:r>
      <w:r>
        <w:rPr>
          <w:i/>
        </w:rPr>
        <w:tab/>
        <w:t xml:space="preserve">    (ФИО полностью, должность, подпись)</w:t>
      </w:r>
    </w:p>
    <w:p w14:paraId="51209622" w14:textId="77777777" w:rsidR="00343144" w:rsidRDefault="00343144" w:rsidP="00343144">
      <w:r>
        <w:rPr>
          <w:sz w:val="28"/>
          <w:szCs w:val="28"/>
          <w:lang w:eastAsia="ru-RU"/>
        </w:rPr>
        <w:t>«____» ____________ 20__ г</w:t>
      </w:r>
    </w:p>
    <w:bookmarkEnd w:id="52"/>
    <w:p w14:paraId="6A2C6DA4" w14:textId="77777777" w:rsidR="006B6573" w:rsidRDefault="006B6573" w:rsidP="00210F3B">
      <w:pPr>
        <w:pStyle w:val="af8"/>
        <w:ind w:firstLine="0"/>
        <w:jc w:val="left"/>
        <w:rPr>
          <w:rFonts w:eastAsia="Times New Roman"/>
          <w:sz w:val="24"/>
          <w:szCs w:val="28"/>
        </w:rPr>
      </w:pPr>
    </w:p>
    <w:p w14:paraId="45771DDF"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05C1C011" w14:textId="77777777" w:rsidR="00624950" w:rsidRDefault="00624950">
      <w:pPr>
        <w:pStyle w:val="af8"/>
        <w:ind w:firstLine="0"/>
        <w:jc w:val="right"/>
        <w:rPr>
          <w:szCs w:val="28"/>
        </w:rPr>
      </w:pPr>
      <w:bookmarkStart w:id="54" w:name="_Hlk189579038"/>
    </w:p>
    <w:p w14:paraId="74F20DA9" w14:textId="77777777" w:rsidR="00624950" w:rsidRDefault="00343144">
      <w:pPr>
        <w:pStyle w:val="af8"/>
        <w:ind w:firstLine="0"/>
        <w:jc w:val="right"/>
        <w:rPr>
          <w:szCs w:val="28"/>
        </w:rPr>
      </w:pPr>
      <w:r>
        <w:t>Приложение № 4</w:t>
      </w:r>
    </w:p>
    <w:p w14:paraId="05030329"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5F9CEB9F" w14:textId="77777777" w:rsidR="00C10125" w:rsidRDefault="00C10125" w:rsidP="00210F3B">
      <w:pPr>
        <w:pStyle w:val="af8"/>
        <w:ind w:firstLine="0"/>
        <w:jc w:val="left"/>
        <w:rPr>
          <w:rFonts w:eastAsia="Times New Roman"/>
          <w:sz w:val="28"/>
          <w:szCs w:val="28"/>
        </w:rPr>
      </w:pPr>
    </w:p>
    <w:p w14:paraId="220827A7" w14:textId="77777777" w:rsidR="00343144" w:rsidRPr="002F5AB0" w:rsidRDefault="00343144" w:rsidP="00343144">
      <w:pPr>
        <w:jc w:val="center"/>
        <w:outlineLvl w:val="1"/>
        <w:rPr>
          <w:b/>
          <w:bCs/>
          <w:sz w:val="28"/>
          <w:szCs w:val="28"/>
        </w:rPr>
      </w:pPr>
      <w:bookmarkStart w:id="55" w:name="_Hlk163658137"/>
      <w:bookmarkStart w:id="56" w:name="_Hlk163658479"/>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DE5F2EF" w14:textId="77777777" w:rsidR="00343144" w:rsidRPr="00745211" w:rsidRDefault="00343144" w:rsidP="00343144">
      <w:pPr>
        <w:jc w:val="center"/>
        <w:rPr>
          <w:i/>
          <w:sz w:val="20"/>
          <w:szCs w:val="20"/>
        </w:rPr>
      </w:pPr>
      <w:r>
        <w:rPr>
          <w:bCs/>
          <w:i/>
          <w:sz w:val="20"/>
          <w:szCs w:val="20"/>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343144" w:rsidRPr="002F5AB0" w14:paraId="4EBF2738" w14:textId="77777777" w:rsidTr="00343144">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69A57651" w14:textId="77777777" w:rsidR="00343144" w:rsidRPr="002F5AB0" w:rsidRDefault="00343144" w:rsidP="00343144">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BB8E3CF" w14:textId="77777777" w:rsidR="00343144" w:rsidRPr="002F5AB0" w:rsidRDefault="00343144" w:rsidP="00343144">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14:paraId="4F0842A2" w14:textId="77777777" w:rsidR="00343144" w:rsidRPr="006304F9" w:rsidRDefault="00343144" w:rsidP="00343144">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0AF110CE" w14:textId="77777777" w:rsidR="00343144" w:rsidRPr="006304F9" w:rsidRDefault="00343144" w:rsidP="00343144">
            <w:pPr>
              <w:jc w:val="center"/>
            </w:pPr>
            <w:r>
              <w:t xml:space="preserve">Сроки действия договора </w:t>
            </w:r>
            <w:r>
              <w:rPr>
                <w:i/>
                <w:sz w:val="20"/>
                <w:szCs w:val="20"/>
              </w:rPr>
              <w:t>(месяц/год начала и окончания, с разбивкой по годам 2023-2025)</w:t>
            </w:r>
          </w:p>
        </w:tc>
        <w:tc>
          <w:tcPr>
            <w:tcW w:w="992" w:type="dxa"/>
            <w:tcBorders>
              <w:top w:val="single" w:sz="4" w:space="0" w:color="auto"/>
              <w:left w:val="single" w:sz="4" w:space="0" w:color="auto"/>
              <w:bottom w:val="single" w:sz="4" w:space="0" w:color="auto"/>
              <w:right w:val="single" w:sz="4" w:space="0" w:color="auto"/>
            </w:tcBorders>
            <w:noWrap/>
            <w:vAlign w:val="center"/>
          </w:tcPr>
          <w:p w14:paraId="5D1E5B0B" w14:textId="77777777" w:rsidR="00343144" w:rsidRPr="006304F9" w:rsidRDefault="00343144" w:rsidP="00343144">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79547" w14:textId="77777777" w:rsidR="00343144" w:rsidRPr="002F5AB0" w:rsidRDefault="00343144" w:rsidP="00343144">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0246AE4C" w14:textId="77777777" w:rsidR="00343144" w:rsidRPr="002F5AB0" w:rsidRDefault="00343144" w:rsidP="00343144">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14:paraId="6C99437E" w14:textId="77777777" w:rsidR="00343144" w:rsidRPr="002F5AB0" w:rsidRDefault="00343144" w:rsidP="00343144">
            <w:pPr>
              <w:jc w:val="center"/>
            </w:pPr>
            <w:r>
              <w:t>Сумма по документам, подтверждающим факт реализации договора, без учета НДС, руб.</w:t>
            </w:r>
          </w:p>
        </w:tc>
      </w:tr>
      <w:tr w:rsidR="00343144" w:rsidRPr="002F5AB0" w14:paraId="27D42B3F" w14:textId="77777777" w:rsidTr="00343144">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16507639" w14:textId="60D97BDA" w:rsidR="00343144" w:rsidRPr="006304F9" w:rsidRDefault="00402C5F" w:rsidP="00343144">
            <w:pPr>
              <w:jc w:val="center"/>
            </w:pPr>
            <w:r>
              <w:t xml:space="preserve">2022 </w:t>
            </w:r>
            <w:r w:rsidR="00343144">
              <w:t>год</w:t>
            </w:r>
          </w:p>
        </w:tc>
      </w:tr>
      <w:tr w:rsidR="00343144" w:rsidRPr="002F5AB0" w14:paraId="65D15EF6" w14:textId="77777777" w:rsidTr="00343144">
        <w:trPr>
          <w:trHeight w:val="267"/>
        </w:trPr>
        <w:tc>
          <w:tcPr>
            <w:tcW w:w="392" w:type="dxa"/>
            <w:tcBorders>
              <w:top w:val="single" w:sz="4" w:space="0" w:color="auto"/>
              <w:left w:val="single" w:sz="4" w:space="0" w:color="auto"/>
              <w:bottom w:val="single" w:sz="4" w:space="0" w:color="auto"/>
              <w:right w:val="single" w:sz="4" w:space="0" w:color="auto"/>
            </w:tcBorders>
            <w:noWrap/>
          </w:tcPr>
          <w:p w14:paraId="118BCEC1" w14:textId="77777777" w:rsidR="00343144" w:rsidRPr="002F5AB0" w:rsidRDefault="00343144" w:rsidP="00343144">
            <w:pPr>
              <w:rPr>
                <w:sz w:val="22"/>
                <w:szCs w:val="22"/>
              </w:rPr>
            </w:pPr>
            <w:bookmarkStart w:id="57"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3B8784CD"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58FE7946"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357F533D" w14:textId="77777777" w:rsidR="00343144" w:rsidRPr="006304F9" w:rsidRDefault="00343144" w:rsidP="00343144"/>
        </w:tc>
        <w:tc>
          <w:tcPr>
            <w:tcW w:w="992" w:type="dxa"/>
            <w:tcBorders>
              <w:top w:val="single" w:sz="4" w:space="0" w:color="auto"/>
              <w:left w:val="single" w:sz="4" w:space="0" w:color="auto"/>
              <w:bottom w:val="single" w:sz="4" w:space="0" w:color="auto"/>
              <w:right w:val="single" w:sz="4" w:space="0" w:color="auto"/>
            </w:tcBorders>
            <w:noWrap/>
          </w:tcPr>
          <w:p w14:paraId="70A918B5"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2225D7E2" w14:textId="77777777" w:rsidR="00343144" w:rsidRPr="002F5AB0" w:rsidRDefault="00343144" w:rsidP="00343144"/>
        </w:tc>
        <w:tc>
          <w:tcPr>
            <w:tcW w:w="1559" w:type="dxa"/>
            <w:tcBorders>
              <w:top w:val="single" w:sz="4" w:space="0" w:color="auto"/>
              <w:left w:val="single" w:sz="4" w:space="0" w:color="auto"/>
              <w:bottom w:val="single" w:sz="4" w:space="0" w:color="auto"/>
              <w:right w:val="single" w:sz="4" w:space="0" w:color="auto"/>
            </w:tcBorders>
            <w:noWrap/>
          </w:tcPr>
          <w:p w14:paraId="20D7C3F5" w14:textId="77777777" w:rsidR="00343144" w:rsidRPr="002F5AB0" w:rsidRDefault="00343144" w:rsidP="00343144"/>
        </w:tc>
        <w:tc>
          <w:tcPr>
            <w:tcW w:w="1773" w:type="dxa"/>
            <w:tcBorders>
              <w:top w:val="single" w:sz="4" w:space="0" w:color="auto"/>
              <w:left w:val="single" w:sz="4" w:space="0" w:color="auto"/>
              <w:bottom w:val="single" w:sz="4" w:space="0" w:color="auto"/>
              <w:right w:val="single" w:sz="4" w:space="0" w:color="auto"/>
            </w:tcBorders>
          </w:tcPr>
          <w:p w14:paraId="10855317" w14:textId="77777777" w:rsidR="00343144" w:rsidRPr="002F5AB0" w:rsidRDefault="00343144" w:rsidP="00343144"/>
        </w:tc>
      </w:tr>
      <w:tr w:rsidR="00343144" w:rsidRPr="002F5AB0" w14:paraId="6A9D9BBA"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2C34F9C1" w14:textId="77777777" w:rsidR="00343144" w:rsidRPr="002F5AB0" w:rsidRDefault="00343144" w:rsidP="00343144">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75E3AA8"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44FCF4D4"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374952E4" w14:textId="77777777" w:rsidR="00343144" w:rsidRPr="006304F9" w:rsidRDefault="00343144" w:rsidP="00343144"/>
        </w:tc>
        <w:tc>
          <w:tcPr>
            <w:tcW w:w="992" w:type="dxa"/>
            <w:tcBorders>
              <w:top w:val="single" w:sz="4" w:space="0" w:color="auto"/>
              <w:left w:val="single" w:sz="4" w:space="0" w:color="auto"/>
              <w:bottom w:val="single" w:sz="4" w:space="0" w:color="auto"/>
              <w:right w:val="single" w:sz="4" w:space="0" w:color="auto"/>
            </w:tcBorders>
            <w:noWrap/>
          </w:tcPr>
          <w:p w14:paraId="12FDC18F"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2BF73E6D" w14:textId="77777777" w:rsidR="00343144" w:rsidRPr="002F5AB0" w:rsidRDefault="00343144" w:rsidP="00343144"/>
        </w:tc>
        <w:tc>
          <w:tcPr>
            <w:tcW w:w="1559" w:type="dxa"/>
            <w:tcBorders>
              <w:top w:val="single" w:sz="4" w:space="0" w:color="auto"/>
              <w:left w:val="single" w:sz="4" w:space="0" w:color="auto"/>
              <w:bottom w:val="single" w:sz="4" w:space="0" w:color="auto"/>
              <w:right w:val="single" w:sz="4" w:space="0" w:color="auto"/>
            </w:tcBorders>
            <w:noWrap/>
          </w:tcPr>
          <w:p w14:paraId="4722AD45" w14:textId="77777777" w:rsidR="00343144" w:rsidRPr="002F5AB0" w:rsidRDefault="00343144" w:rsidP="00343144"/>
        </w:tc>
        <w:tc>
          <w:tcPr>
            <w:tcW w:w="1773" w:type="dxa"/>
            <w:tcBorders>
              <w:top w:val="single" w:sz="4" w:space="0" w:color="auto"/>
              <w:left w:val="single" w:sz="4" w:space="0" w:color="auto"/>
              <w:bottom w:val="single" w:sz="4" w:space="0" w:color="auto"/>
              <w:right w:val="single" w:sz="4" w:space="0" w:color="auto"/>
            </w:tcBorders>
          </w:tcPr>
          <w:p w14:paraId="185E0975" w14:textId="77777777" w:rsidR="00343144" w:rsidRPr="002F5AB0" w:rsidRDefault="00343144" w:rsidP="00343144"/>
        </w:tc>
      </w:tr>
      <w:bookmarkEnd w:id="57"/>
      <w:tr w:rsidR="00343144" w:rsidRPr="002F5AB0" w14:paraId="7074CD28"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3B6C20B0" w14:textId="77777777" w:rsidR="00343144" w:rsidRPr="002F5AB0" w:rsidRDefault="00343144" w:rsidP="00343144">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E2ECBEA"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2451B0E4"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6CFBEF58" w14:textId="77777777" w:rsidR="00343144" w:rsidRPr="006304F9" w:rsidRDefault="00343144" w:rsidP="00343144"/>
        </w:tc>
        <w:tc>
          <w:tcPr>
            <w:tcW w:w="992" w:type="dxa"/>
            <w:tcBorders>
              <w:top w:val="single" w:sz="4" w:space="0" w:color="auto"/>
              <w:left w:val="single" w:sz="4" w:space="0" w:color="auto"/>
              <w:bottom w:val="single" w:sz="4" w:space="0" w:color="auto"/>
              <w:right w:val="single" w:sz="4" w:space="0" w:color="auto"/>
            </w:tcBorders>
            <w:noWrap/>
          </w:tcPr>
          <w:p w14:paraId="1819FEFA" w14:textId="77777777" w:rsidR="00343144" w:rsidRPr="006304F9" w:rsidRDefault="00343144" w:rsidP="00343144"/>
        </w:tc>
        <w:tc>
          <w:tcPr>
            <w:tcW w:w="1276" w:type="dxa"/>
            <w:tcBorders>
              <w:top w:val="single" w:sz="4" w:space="0" w:color="auto"/>
              <w:left w:val="single" w:sz="4" w:space="0" w:color="auto"/>
              <w:bottom w:val="single" w:sz="4" w:space="0" w:color="auto"/>
              <w:right w:val="single" w:sz="4" w:space="0" w:color="auto"/>
            </w:tcBorders>
            <w:noWrap/>
          </w:tcPr>
          <w:p w14:paraId="385787F9" w14:textId="77777777" w:rsidR="00343144" w:rsidRPr="002F5AB0" w:rsidRDefault="00343144" w:rsidP="00343144"/>
        </w:tc>
        <w:tc>
          <w:tcPr>
            <w:tcW w:w="1559" w:type="dxa"/>
            <w:tcBorders>
              <w:top w:val="single" w:sz="4" w:space="0" w:color="auto"/>
              <w:left w:val="single" w:sz="4" w:space="0" w:color="auto"/>
              <w:bottom w:val="single" w:sz="4" w:space="0" w:color="auto"/>
              <w:right w:val="single" w:sz="4" w:space="0" w:color="auto"/>
            </w:tcBorders>
            <w:noWrap/>
          </w:tcPr>
          <w:p w14:paraId="11083C6B" w14:textId="77777777" w:rsidR="00343144" w:rsidRPr="002F5AB0" w:rsidRDefault="00343144" w:rsidP="00343144"/>
        </w:tc>
        <w:tc>
          <w:tcPr>
            <w:tcW w:w="1773" w:type="dxa"/>
            <w:tcBorders>
              <w:top w:val="single" w:sz="4" w:space="0" w:color="auto"/>
              <w:left w:val="single" w:sz="4" w:space="0" w:color="auto"/>
              <w:bottom w:val="single" w:sz="4" w:space="0" w:color="auto"/>
              <w:right w:val="single" w:sz="4" w:space="0" w:color="auto"/>
            </w:tcBorders>
          </w:tcPr>
          <w:p w14:paraId="04028A00" w14:textId="77777777" w:rsidR="00343144" w:rsidRPr="002F5AB0" w:rsidRDefault="00343144" w:rsidP="00343144"/>
        </w:tc>
      </w:tr>
      <w:tr w:rsidR="00343144" w:rsidRPr="002F5AB0" w14:paraId="3AA951E0" w14:textId="77777777" w:rsidTr="00343144">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4BEF6959" w14:textId="127150F6" w:rsidR="00343144" w:rsidRPr="006304F9" w:rsidRDefault="00402C5F" w:rsidP="00343144">
            <w:pPr>
              <w:jc w:val="center"/>
            </w:pPr>
            <w:r>
              <w:t xml:space="preserve">2023 </w:t>
            </w:r>
            <w:r w:rsidR="00343144">
              <w:t>год</w:t>
            </w:r>
          </w:p>
        </w:tc>
      </w:tr>
      <w:tr w:rsidR="00343144" w:rsidRPr="002F5AB0" w14:paraId="101CBD9D" w14:textId="77777777" w:rsidTr="00343144">
        <w:trPr>
          <w:trHeight w:val="267"/>
        </w:trPr>
        <w:tc>
          <w:tcPr>
            <w:tcW w:w="392" w:type="dxa"/>
            <w:tcBorders>
              <w:top w:val="single" w:sz="4" w:space="0" w:color="auto"/>
              <w:left w:val="single" w:sz="4" w:space="0" w:color="auto"/>
              <w:bottom w:val="single" w:sz="4" w:space="0" w:color="auto"/>
              <w:right w:val="single" w:sz="4" w:space="0" w:color="auto"/>
            </w:tcBorders>
            <w:noWrap/>
          </w:tcPr>
          <w:p w14:paraId="0CB6D05A" w14:textId="77777777" w:rsidR="00343144" w:rsidRPr="002F5AB0" w:rsidRDefault="00343144" w:rsidP="00343144">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C63B53B"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782C7C89"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5DB28762" w14:textId="77777777" w:rsidR="00343144" w:rsidRPr="006304F9"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25009EEF"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23DDF29E"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14B16F4B"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76074631" w14:textId="77777777" w:rsidR="00343144" w:rsidRPr="002F5AB0" w:rsidRDefault="00343144" w:rsidP="00343144">
            <w:pPr>
              <w:jc w:val="center"/>
            </w:pPr>
          </w:p>
        </w:tc>
      </w:tr>
      <w:tr w:rsidR="00343144" w:rsidRPr="002F5AB0" w14:paraId="45BA0BB7"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39A2F498" w14:textId="77777777" w:rsidR="00343144" w:rsidRPr="002F5AB0" w:rsidRDefault="00343144" w:rsidP="00343144">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B8E4CC7"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5D2434CD"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510A7364" w14:textId="77777777" w:rsidR="00343144" w:rsidRPr="006304F9"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18F991C8"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395A5FF4"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5B1FD341"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6EF8469E" w14:textId="77777777" w:rsidR="00343144" w:rsidRPr="002F5AB0" w:rsidRDefault="00343144" w:rsidP="00343144">
            <w:pPr>
              <w:jc w:val="center"/>
            </w:pPr>
          </w:p>
        </w:tc>
      </w:tr>
      <w:tr w:rsidR="00343144" w:rsidRPr="002F5AB0" w14:paraId="4DD6CFE2"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0D60501D" w14:textId="77777777" w:rsidR="00343144" w:rsidRPr="002F5AB0" w:rsidRDefault="00343144" w:rsidP="00343144">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2EE19D7"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43621483"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24B9C367" w14:textId="77777777" w:rsidR="00343144" w:rsidRPr="006304F9"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058A09C8" w14:textId="77777777" w:rsidR="00343144" w:rsidRPr="006304F9"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1BA5FC73"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49D2837F"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2C0B7010" w14:textId="77777777" w:rsidR="00343144" w:rsidRPr="002F5AB0" w:rsidRDefault="00343144" w:rsidP="00343144">
            <w:pPr>
              <w:jc w:val="center"/>
            </w:pPr>
          </w:p>
        </w:tc>
      </w:tr>
      <w:tr w:rsidR="00343144" w:rsidRPr="00E52ED8" w14:paraId="0E7EA05B" w14:textId="77777777" w:rsidTr="00343144">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44F1E22D" w14:textId="203B9D06" w:rsidR="00343144" w:rsidRPr="00E52ED8" w:rsidRDefault="00402C5F" w:rsidP="00343144">
            <w:pPr>
              <w:jc w:val="center"/>
            </w:pPr>
            <w:r>
              <w:t xml:space="preserve">2024 </w:t>
            </w:r>
            <w:r w:rsidR="00343144">
              <w:t>год</w:t>
            </w:r>
          </w:p>
        </w:tc>
      </w:tr>
      <w:tr w:rsidR="00343144" w:rsidRPr="002F5AB0" w14:paraId="21857CB6"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2ADA8BE4" w14:textId="77777777" w:rsidR="00343144" w:rsidRPr="002F5AB0" w:rsidRDefault="00343144" w:rsidP="00343144">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D357296"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2679A648"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23ECDE11"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510FF7B5"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6C9ECA2B"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22BED7A6"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0E63B0E2" w14:textId="77777777" w:rsidR="00343144" w:rsidRPr="002F5AB0" w:rsidRDefault="00343144" w:rsidP="00343144">
            <w:pPr>
              <w:jc w:val="center"/>
            </w:pPr>
          </w:p>
        </w:tc>
      </w:tr>
      <w:tr w:rsidR="00343144" w:rsidRPr="002F5AB0" w14:paraId="6ACE6EE8"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190E04D9" w14:textId="77777777" w:rsidR="00343144" w:rsidRPr="002F5AB0" w:rsidRDefault="00343144" w:rsidP="00343144">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DCAB2F"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31A00650"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631EF58A"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35BE9E1A"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6CC425A8"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3BE5928C"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7133C9B7" w14:textId="77777777" w:rsidR="00343144" w:rsidRPr="002F5AB0" w:rsidRDefault="00343144" w:rsidP="00343144">
            <w:pPr>
              <w:jc w:val="center"/>
            </w:pPr>
          </w:p>
        </w:tc>
      </w:tr>
      <w:tr w:rsidR="00343144" w:rsidRPr="002F5AB0" w14:paraId="58D6816C"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0C81BD2F" w14:textId="77777777" w:rsidR="00343144" w:rsidRPr="002F5AB0" w:rsidRDefault="00343144" w:rsidP="00343144">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8437423"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7ECB482A"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579C7136"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27B00B7F"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27B5C9AD"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0406B0B7"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0FB61F2C" w14:textId="77777777" w:rsidR="00343144" w:rsidRPr="002F5AB0" w:rsidRDefault="00343144" w:rsidP="00343144">
            <w:pPr>
              <w:jc w:val="center"/>
            </w:pPr>
          </w:p>
        </w:tc>
      </w:tr>
      <w:tr w:rsidR="00343144" w:rsidRPr="005D56B8" w14:paraId="21A58C8D" w14:textId="77777777" w:rsidTr="00343144">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382FED0B" w14:textId="2A03B6BD" w:rsidR="00343144" w:rsidRPr="005D56B8" w:rsidRDefault="00343144" w:rsidP="00343144">
            <w:pPr>
              <w:jc w:val="center"/>
            </w:pPr>
            <w:r>
              <w:t>Переходящие договоры (</w:t>
            </w:r>
            <w:r w:rsidR="00402C5F">
              <w:t>2022</w:t>
            </w:r>
            <w:r>
              <w:t>-2025 годы)</w:t>
            </w:r>
          </w:p>
        </w:tc>
      </w:tr>
      <w:tr w:rsidR="00343144" w:rsidRPr="002F5AB0" w14:paraId="3BE27118"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670DB09F" w14:textId="77777777" w:rsidR="00343144" w:rsidRPr="002F5AB0" w:rsidRDefault="00343144" w:rsidP="00343144">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33DB4D5"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414F0687"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0FBA36E6"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75D8BE76"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170FBBD1"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51A4F9A5"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410A1C0A" w14:textId="77777777" w:rsidR="00343144" w:rsidRPr="002F5AB0" w:rsidRDefault="00343144" w:rsidP="00343144">
            <w:pPr>
              <w:jc w:val="center"/>
            </w:pPr>
          </w:p>
        </w:tc>
      </w:tr>
      <w:tr w:rsidR="00343144" w:rsidRPr="002F5AB0" w14:paraId="1477D79B"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791967CD" w14:textId="77777777" w:rsidR="00343144" w:rsidRPr="002F5AB0" w:rsidRDefault="00343144" w:rsidP="00343144">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EB02B9E"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278627E3"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60B500FC"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1AF3B55E"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12818741"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0E2E939F"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2BE1E76C" w14:textId="77777777" w:rsidR="00343144" w:rsidRPr="002F5AB0" w:rsidRDefault="00343144" w:rsidP="00343144">
            <w:pPr>
              <w:jc w:val="center"/>
            </w:pPr>
          </w:p>
        </w:tc>
      </w:tr>
      <w:tr w:rsidR="00343144" w:rsidRPr="002F5AB0" w14:paraId="7169454B" w14:textId="77777777" w:rsidTr="00343144">
        <w:trPr>
          <w:trHeight w:val="255"/>
        </w:trPr>
        <w:tc>
          <w:tcPr>
            <w:tcW w:w="392" w:type="dxa"/>
            <w:tcBorders>
              <w:top w:val="single" w:sz="4" w:space="0" w:color="auto"/>
              <w:left w:val="single" w:sz="4" w:space="0" w:color="auto"/>
              <w:bottom w:val="single" w:sz="4" w:space="0" w:color="auto"/>
              <w:right w:val="single" w:sz="4" w:space="0" w:color="auto"/>
            </w:tcBorders>
            <w:noWrap/>
          </w:tcPr>
          <w:p w14:paraId="5496FFB8" w14:textId="77777777" w:rsidR="00343144" w:rsidRPr="002F5AB0" w:rsidRDefault="00343144" w:rsidP="00343144">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FDD0857" w14:textId="77777777" w:rsidR="00343144" w:rsidRPr="002F5AB0" w:rsidRDefault="00343144" w:rsidP="00343144">
            <w:pPr>
              <w:jc w:val="center"/>
            </w:pPr>
          </w:p>
        </w:tc>
        <w:tc>
          <w:tcPr>
            <w:tcW w:w="2268" w:type="dxa"/>
            <w:tcBorders>
              <w:top w:val="single" w:sz="4" w:space="0" w:color="auto"/>
              <w:left w:val="single" w:sz="4" w:space="0" w:color="auto"/>
              <w:bottom w:val="single" w:sz="4" w:space="0" w:color="auto"/>
              <w:right w:val="single" w:sz="4" w:space="0" w:color="auto"/>
            </w:tcBorders>
            <w:noWrap/>
          </w:tcPr>
          <w:p w14:paraId="1D95CAEC"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169686FE" w14:textId="77777777" w:rsidR="00343144" w:rsidRPr="002F5AB0" w:rsidRDefault="00343144" w:rsidP="00343144">
            <w:pPr>
              <w:jc w:val="center"/>
            </w:pPr>
          </w:p>
        </w:tc>
        <w:tc>
          <w:tcPr>
            <w:tcW w:w="992" w:type="dxa"/>
            <w:tcBorders>
              <w:top w:val="single" w:sz="4" w:space="0" w:color="auto"/>
              <w:left w:val="single" w:sz="4" w:space="0" w:color="auto"/>
              <w:bottom w:val="single" w:sz="4" w:space="0" w:color="auto"/>
              <w:right w:val="single" w:sz="4" w:space="0" w:color="auto"/>
            </w:tcBorders>
            <w:noWrap/>
          </w:tcPr>
          <w:p w14:paraId="27C58E26" w14:textId="77777777" w:rsidR="00343144" w:rsidRPr="002F5AB0" w:rsidRDefault="00343144" w:rsidP="00343144">
            <w:pPr>
              <w:jc w:val="center"/>
            </w:pPr>
          </w:p>
        </w:tc>
        <w:tc>
          <w:tcPr>
            <w:tcW w:w="1276" w:type="dxa"/>
            <w:tcBorders>
              <w:top w:val="single" w:sz="4" w:space="0" w:color="auto"/>
              <w:left w:val="single" w:sz="4" w:space="0" w:color="auto"/>
              <w:bottom w:val="single" w:sz="4" w:space="0" w:color="auto"/>
              <w:right w:val="single" w:sz="4" w:space="0" w:color="auto"/>
            </w:tcBorders>
            <w:noWrap/>
          </w:tcPr>
          <w:p w14:paraId="60EB1368" w14:textId="77777777" w:rsidR="00343144" w:rsidRPr="002F5AB0" w:rsidRDefault="00343144" w:rsidP="00343144">
            <w:pPr>
              <w:jc w:val="center"/>
            </w:pPr>
          </w:p>
        </w:tc>
        <w:tc>
          <w:tcPr>
            <w:tcW w:w="1559" w:type="dxa"/>
            <w:tcBorders>
              <w:top w:val="single" w:sz="4" w:space="0" w:color="auto"/>
              <w:left w:val="single" w:sz="4" w:space="0" w:color="auto"/>
              <w:bottom w:val="single" w:sz="4" w:space="0" w:color="auto"/>
              <w:right w:val="single" w:sz="4" w:space="0" w:color="auto"/>
            </w:tcBorders>
            <w:noWrap/>
          </w:tcPr>
          <w:p w14:paraId="35546130" w14:textId="77777777" w:rsidR="00343144" w:rsidRPr="002F5AB0" w:rsidRDefault="00343144" w:rsidP="00343144">
            <w:pPr>
              <w:jc w:val="center"/>
            </w:pPr>
          </w:p>
        </w:tc>
        <w:tc>
          <w:tcPr>
            <w:tcW w:w="1773" w:type="dxa"/>
            <w:tcBorders>
              <w:top w:val="single" w:sz="4" w:space="0" w:color="auto"/>
              <w:left w:val="single" w:sz="4" w:space="0" w:color="auto"/>
              <w:bottom w:val="single" w:sz="4" w:space="0" w:color="auto"/>
              <w:right w:val="single" w:sz="4" w:space="0" w:color="auto"/>
            </w:tcBorders>
          </w:tcPr>
          <w:p w14:paraId="01213134" w14:textId="77777777" w:rsidR="00343144" w:rsidRPr="002F5AB0" w:rsidRDefault="00343144" w:rsidP="00343144">
            <w:pPr>
              <w:jc w:val="center"/>
            </w:pPr>
          </w:p>
        </w:tc>
      </w:tr>
      <w:tr w:rsidR="00343144" w:rsidRPr="002F5AB0" w14:paraId="2B1E807A" w14:textId="77777777" w:rsidTr="00343144">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6E94514B" w14:textId="77777777" w:rsidR="00343144" w:rsidRPr="002F5AB0" w:rsidRDefault="00343144" w:rsidP="00343144">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14:paraId="4AFFAA26" w14:textId="77777777" w:rsidR="00343144" w:rsidRPr="002F5AB0" w:rsidRDefault="00343144" w:rsidP="00343144">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4D2F500A" w14:textId="77777777" w:rsidR="00343144" w:rsidRPr="002F5AB0" w:rsidRDefault="00343144" w:rsidP="00343144">
            <w:pPr>
              <w:rPr>
                <w:i/>
                <w:sz w:val="20"/>
                <w:szCs w:val="20"/>
              </w:rPr>
            </w:pPr>
            <w:r>
              <w:rPr>
                <w:i/>
                <w:sz w:val="20"/>
                <w:szCs w:val="20"/>
              </w:rPr>
              <w:t>_______указывается общая сумма по всем документам.</w:t>
            </w:r>
          </w:p>
        </w:tc>
      </w:tr>
    </w:tbl>
    <w:p w14:paraId="4C3390ED" w14:textId="77777777" w:rsidR="00343144" w:rsidRDefault="00343144" w:rsidP="00343144"/>
    <w:p w14:paraId="714BAE4F" w14:textId="77777777" w:rsidR="00343144" w:rsidRPr="002F5AB0" w:rsidRDefault="00343144" w:rsidP="00343144">
      <w:r>
        <w:t xml:space="preserve">Порядок предоставления документов по опыту </w:t>
      </w:r>
      <w:r>
        <w:rPr>
          <w:b/>
        </w:rPr>
        <w:t>в файле заявки</w:t>
      </w:r>
      <w:r>
        <w:t xml:space="preserve">: </w:t>
      </w:r>
    </w:p>
    <w:p w14:paraId="7F6B0136" w14:textId="77777777" w:rsidR="00343144" w:rsidRPr="00745211" w:rsidRDefault="00343144" w:rsidP="00343144">
      <w:pPr>
        <w:rPr>
          <w:sz w:val="20"/>
          <w:szCs w:val="20"/>
        </w:rPr>
      </w:pPr>
      <w:r>
        <w:rPr>
          <w:sz w:val="20"/>
          <w:szCs w:val="20"/>
        </w:rPr>
        <w:t>1.1. копия договора, указанного в строке 1 таблицы;</w:t>
      </w:r>
    </w:p>
    <w:p w14:paraId="471A5FD7" w14:textId="77777777" w:rsidR="00343144" w:rsidRPr="00745211" w:rsidRDefault="00343144" w:rsidP="00343144">
      <w:pPr>
        <w:rPr>
          <w:sz w:val="20"/>
          <w:szCs w:val="20"/>
        </w:rPr>
      </w:pPr>
      <w:r>
        <w:rPr>
          <w:sz w:val="20"/>
          <w:szCs w:val="20"/>
        </w:rPr>
        <w:t>1.2. копии документов, подтверждающих факт реализации договора на сумму, указанную в строке 1 таблицы;</w:t>
      </w:r>
    </w:p>
    <w:p w14:paraId="59DB923F" w14:textId="77777777" w:rsidR="00343144" w:rsidRPr="00745211" w:rsidRDefault="00343144" w:rsidP="00343144">
      <w:pPr>
        <w:rPr>
          <w:sz w:val="20"/>
          <w:szCs w:val="20"/>
        </w:rPr>
      </w:pPr>
      <w:r>
        <w:rPr>
          <w:sz w:val="20"/>
          <w:szCs w:val="20"/>
        </w:rPr>
        <w:t>2.1. копия договора, указанного в строке 2 таблицы;</w:t>
      </w:r>
    </w:p>
    <w:p w14:paraId="57865E3E" w14:textId="77777777" w:rsidR="00343144" w:rsidRPr="00745211" w:rsidRDefault="00343144" w:rsidP="00343144">
      <w:pPr>
        <w:rPr>
          <w:sz w:val="20"/>
          <w:szCs w:val="20"/>
        </w:rPr>
      </w:pPr>
      <w:r>
        <w:rPr>
          <w:sz w:val="20"/>
          <w:szCs w:val="20"/>
        </w:rPr>
        <w:t>2.2. копии документов, подтверждающих факт реализации договора на сумму, указанную в строке 2 таблицы;</w:t>
      </w:r>
    </w:p>
    <w:p w14:paraId="58DA44D1" w14:textId="77777777" w:rsidR="00343144" w:rsidRPr="00745211" w:rsidRDefault="00343144" w:rsidP="00343144">
      <w:pPr>
        <w:rPr>
          <w:sz w:val="20"/>
          <w:szCs w:val="20"/>
        </w:rPr>
      </w:pPr>
      <w:r>
        <w:rPr>
          <w:sz w:val="20"/>
          <w:szCs w:val="20"/>
        </w:rPr>
        <w:t>3.1</w:t>
      </w:r>
      <w:proofErr w:type="gramStart"/>
      <w:r>
        <w:rPr>
          <w:sz w:val="20"/>
          <w:szCs w:val="20"/>
        </w:rPr>
        <w:t>…….</w:t>
      </w:r>
      <w:proofErr w:type="gramEnd"/>
      <w:r>
        <w:rPr>
          <w:sz w:val="20"/>
          <w:szCs w:val="20"/>
        </w:rPr>
        <w:t xml:space="preserve"> и т.д.</w:t>
      </w:r>
    </w:p>
    <w:p w14:paraId="488EED07" w14:textId="77777777" w:rsidR="00343144" w:rsidRPr="0079698B" w:rsidRDefault="00343144" w:rsidP="00343144">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w:t>
      </w:r>
    </w:p>
    <w:p w14:paraId="2E27FCFC" w14:textId="77777777" w:rsidR="00343144" w:rsidRPr="0079698B" w:rsidRDefault="00343144" w:rsidP="00343144">
      <w:pPr>
        <w:tabs>
          <w:tab w:val="left" w:pos="8640"/>
        </w:tabs>
        <w:jc w:val="both"/>
        <w:rPr>
          <w:i/>
        </w:rPr>
      </w:pPr>
      <w:r>
        <w:rPr>
          <w:i/>
        </w:rPr>
        <w:t xml:space="preserve">                                                                              (наименование претендента)</w:t>
      </w:r>
    </w:p>
    <w:p w14:paraId="4F212869" w14:textId="77777777" w:rsidR="00343144" w:rsidRPr="0079698B" w:rsidRDefault="00343144" w:rsidP="00343144">
      <w:pPr>
        <w:jc w:val="both"/>
        <w:rPr>
          <w:i/>
        </w:rPr>
      </w:pPr>
      <w:r>
        <w:rPr>
          <w:i/>
        </w:rPr>
        <w:t xml:space="preserve">           (</w:t>
      </w:r>
      <w:proofErr w:type="gramStart"/>
      <w:r>
        <w:rPr>
          <w:i/>
        </w:rPr>
        <w:t xml:space="preserve">подпись)   </w:t>
      </w:r>
      <w:proofErr w:type="gramEnd"/>
      <w:r>
        <w:rPr>
          <w:i/>
        </w:rPr>
        <w:t xml:space="preserve">           М.П.</w:t>
      </w:r>
      <w:r>
        <w:rPr>
          <w:i/>
        </w:rPr>
        <w:tab/>
        <w:t xml:space="preserve">                    (ФИО полностью, должность)</w:t>
      </w:r>
    </w:p>
    <w:p w14:paraId="46182E51" w14:textId="77777777" w:rsidR="00343144" w:rsidRPr="0079698B" w:rsidRDefault="00343144" w:rsidP="00343144">
      <w:r>
        <w:rPr>
          <w:sz w:val="28"/>
          <w:szCs w:val="28"/>
          <w:lang w:eastAsia="ru-RU"/>
        </w:rPr>
        <w:t xml:space="preserve"> «____» ____________ 202__ г. </w:t>
      </w:r>
    </w:p>
    <w:bookmarkEnd w:id="55"/>
    <w:bookmarkEnd w:id="56"/>
    <w:p w14:paraId="28B5C207" w14:textId="77777777"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4"/>
    <w:p w14:paraId="5FE14FE5" w14:textId="77777777" w:rsidR="00624950" w:rsidRDefault="00343144">
      <w:pPr>
        <w:pStyle w:val="af8"/>
        <w:ind w:firstLine="0"/>
        <w:jc w:val="right"/>
        <w:rPr>
          <w:rFonts w:cs="Arial"/>
          <w:b/>
          <w:bCs/>
          <w:i/>
          <w:iCs/>
          <w:szCs w:val="28"/>
        </w:rPr>
      </w:pPr>
      <w:r>
        <w:rPr>
          <w:sz w:val="28"/>
          <w:szCs w:val="28"/>
        </w:rPr>
        <w:lastRenderedPageBreak/>
        <w:t>Приложение № </w:t>
      </w:r>
      <w:r>
        <w:t>5</w:t>
      </w:r>
    </w:p>
    <w:p w14:paraId="61C2FDB9" w14:textId="77777777" w:rsidR="00C10125" w:rsidRPr="00C03380" w:rsidRDefault="00C10125" w:rsidP="00210F3B">
      <w:pPr>
        <w:jc w:val="right"/>
        <w:rPr>
          <w:sz w:val="28"/>
        </w:rPr>
      </w:pPr>
      <w:r>
        <w:rPr>
          <w:sz w:val="28"/>
        </w:rPr>
        <w:t>к документации о закупке</w:t>
      </w:r>
    </w:p>
    <w:p w14:paraId="108C93E0" w14:textId="77777777" w:rsidR="00343144" w:rsidRPr="00DE24A0" w:rsidRDefault="00343144" w:rsidP="00343144">
      <w:bookmarkStart w:id="58" w:name="_Hlk168416439"/>
    </w:p>
    <w:bookmarkEnd w:id="58"/>
    <w:p w14:paraId="7C11C0E7" w14:textId="77777777" w:rsidR="00343144" w:rsidRPr="009E5008" w:rsidRDefault="00343144" w:rsidP="00343144"/>
    <w:p w14:paraId="50225787" w14:textId="77777777" w:rsidR="00343144" w:rsidRDefault="00343144" w:rsidP="00343144">
      <w:pPr>
        <w:jc w:val="center"/>
        <w:outlineLvl w:val="1"/>
        <w:rPr>
          <w:rFonts w:eastAsia="MS Mincho"/>
          <w:b/>
          <w:sz w:val="28"/>
          <w:szCs w:val="28"/>
        </w:rPr>
      </w:pPr>
      <w:r>
        <w:rPr>
          <w:rFonts w:eastAsia="MS Mincho"/>
          <w:b/>
          <w:sz w:val="28"/>
          <w:szCs w:val="28"/>
        </w:rPr>
        <w:t>ПРОЕКТ ДОГОВОРА</w:t>
      </w:r>
    </w:p>
    <w:p w14:paraId="5084A863" w14:textId="77777777" w:rsidR="00343144" w:rsidRDefault="00343144" w:rsidP="00343144">
      <w:pPr>
        <w:ind w:firstLine="709"/>
        <w:jc w:val="center"/>
        <w:rPr>
          <w:rFonts w:eastAsia="MS Mincho"/>
          <w:b/>
          <w:sz w:val="28"/>
          <w:szCs w:val="28"/>
        </w:rPr>
      </w:pPr>
    </w:p>
    <w:p w14:paraId="0C3CCFB6" w14:textId="77777777" w:rsidR="00343144" w:rsidRDefault="00343144" w:rsidP="00343144">
      <w:pPr>
        <w:ind w:firstLine="709"/>
        <w:jc w:val="center"/>
        <w:rPr>
          <w:rFonts w:eastAsia="MS Mincho"/>
          <w:b/>
          <w:sz w:val="28"/>
          <w:szCs w:val="28"/>
        </w:rPr>
      </w:pPr>
      <w:r>
        <w:rPr>
          <w:rFonts w:eastAsia="MS Mincho"/>
          <w:b/>
          <w:sz w:val="28"/>
          <w:szCs w:val="28"/>
        </w:rPr>
        <w:t>Договор поставки № /___/___/___</w:t>
      </w:r>
    </w:p>
    <w:p w14:paraId="13F92241" w14:textId="77777777" w:rsidR="00343144" w:rsidRPr="00D22ABC" w:rsidRDefault="00343144" w:rsidP="00343144">
      <w:pPr>
        <w:ind w:firstLine="567"/>
        <w:rPr>
          <w:sz w:val="28"/>
          <w:szCs w:val="28"/>
        </w:rPr>
      </w:pPr>
    </w:p>
    <w:p w14:paraId="57A3E6BD" w14:textId="77777777" w:rsidR="00343144" w:rsidRPr="00D22ABC" w:rsidRDefault="00343144" w:rsidP="00343144">
      <w:pPr>
        <w:tabs>
          <w:tab w:val="left" w:pos="22680"/>
        </w:tabs>
        <w:jc w:val="both"/>
        <w:rPr>
          <w:sz w:val="28"/>
          <w:szCs w:val="28"/>
        </w:rPr>
      </w:pPr>
    </w:p>
    <w:p w14:paraId="45D7B34E" w14:textId="77777777" w:rsidR="00343144" w:rsidRPr="00D53238" w:rsidRDefault="00343144" w:rsidP="00343144">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именуемое  в   дальнейшем  «Поставщик», в лице ____________________________, действующего на основании ____________, с одной стороны, и Публичное акционерное общество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 заключили  настоящий  Договор  поставки о  нижеследующем:</w:t>
      </w:r>
    </w:p>
    <w:p w14:paraId="7F069E95" w14:textId="77777777" w:rsidR="00343144" w:rsidRPr="00D53238" w:rsidRDefault="00343144" w:rsidP="00343144">
      <w:pPr>
        <w:tabs>
          <w:tab w:val="left" w:pos="22680"/>
        </w:tabs>
        <w:ind w:firstLine="567"/>
        <w:rPr>
          <w:sz w:val="28"/>
          <w:szCs w:val="28"/>
        </w:rPr>
      </w:pPr>
    </w:p>
    <w:p w14:paraId="3BFEC5DF" w14:textId="77777777" w:rsidR="00343144" w:rsidRPr="00D53238" w:rsidRDefault="00343144" w:rsidP="00343144">
      <w:pPr>
        <w:tabs>
          <w:tab w:val="left" w:pos="22680"/>
        </w:tabs>
        <w:ind w:firstLine="567"/>
        <w:jc w:val="center"/>
        <w:rPr>
          <w:b/>
          <w:sz w:val="28"/>
          <w:szCs w:val="28"/>
        </w:rPr>
      </w:pPr>
      <w:r>
        <w:rPr>
          <w:b/>
          <w:sz w:val="28"/>
          <w:szCs w:val="28"/>
        </w:rPr>
        <w:t>1. ПРЕДМЕТ ДОГОВОРА</w:t>
      </w:r>
    </w:p>
    <w:p w14:paraId="37F9CCB6" w14:textId="77777777" w:rsidR="00343144" w:rsidRPr="0081511F" w:rsidRDefault="00343144" w:rsidP="00343144">
      <w:pPr>
        <w:tabs>
          <w:tab w:val="left" w:pos="22680"/>
        </w:tabs>
        <w:ind w:firstLine="567"/>
        <w:jc w:val="both"/>
        <w:rPr>
          <w:color w:val="FF0000"/>
          <w:sz w:val="28"/>
          <w:szCs w:val="28"/>
        </w:rPr>
      </w:pPr>
      <w:r>
        <w:rPr>
          <w:sz w:val="28"/>
          <w:szCs w:val="28"/>
        </w:rPr>
        <w:t>1.1. По настоящему Договору Поставщик обязуется поставить, а Покупатель принять и оплатить новую</w:t>
      </w:r>
      <w:r>
        <w:rPr>
          <w:color w:val="FF0000"/>
          <w:sz w:val="28"/>
          <w:szCs w:val="28"/>
        </w:rPr>
        <w:t xml:space="preserve"> </w:t>
      </w:r>
      <w:r>
        <w:rPr>
          <w:sz w:val="28"/>
          <w:szCs w:val="28"/>
        </w:rPr>
        <w:t>коммунальной машину с дополнительным оборудованием</w:t>
      </w:r>
      <w:r>
        <w:rPr>
          <w:color w:val="FF0000"/>
          <w:sz w:val="28"/>
          <w:szCs w:val="28"/>
        </w:rPr>
        <w:t xml:space="preserve"> </w:t>
      </w:r>
      <w:r>
        <w:rPr>
          <w:sz w:val="28"/>
          <w:szCs w:val="28"/>
        </w:rPr>
        <w:t>(далее - Товар) для нужд контейнерного терминала Магнитогорск-грузовой Уральского филиала ПАО «ТрансКонтейнер».</w:t>
      </w:r>
    </w:p>
    <w:p w14:paraId="052F2DA6" w14:textId="77777777" w:rsidR="00343144" w:rsidRPr="00D53238" w:rsidRDefault="00343144" w:rsidP="00343144">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14:paraId="7DF6F060" w14:textId="77777777" w:rsidR="00343144" w:rsidRPr="00D53238" w:rsidRDefault="00343144" w:rsidP="00343144">
      <w:pPr>
        <w:tabs>
          <w:tab w:val="left" w:pos="22680"/>
        </w:tabs>
        <w:ind w:firstLine="567"/>
        <w:jc w:val="both"/>
        <w:rPr>
          <w:sz w:val="28"/>
          <w:szCs w:val="28"/>
        </w:rPr>
      </w:pPr>
      <w:r>
        <w:rPr>
          <w:sz w:val="28"/>
          <w:szCs w:val="28"/>
        </w:rPr>
        <w:t>1.3. Поставка Товара по настоящему Договору осуществляются Поставщиком по адресу: __________________________________________________________</w:t>
      </w:r>
    </w:p>
    <w:p w14:paraId="05708020" w14:textId="77777777" w:rsidR="00343144" w:rsidRPr="00D53238" w:rsidRDefault="00343144" w:rsidP="00343144">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7EFF8CE" w14:textId="77777777" w:rsidR="00343144" w:rsidRPr="00D53238" w:rsidRDefault="00343144" w:rsidP="00343144">
      <w:pPr>
        <w:tabs>
          <w:tab w:val="left" w:pos="22680"/>
        </w:tabs>
        <w:ind w:firstLine="567"/>
        <w:rPr>
          <w:b/>
          <w:sz w:val="28"/>
          <w:szCs w:val="28"/>
        </w:rPr>
      </w:pPr>
    </w:p>
    <w:p w14:paraId="5C28E4FB" w14:textId="77777777" w:rsidR="00343144" w:rsidRPr="00D53238" w:rsidRDefault="00343144" w:rsidP="00343144">
      <w:pPr>
        <w:tabs>
          <w:tab w:val="left" w:pos="22680"/>
        </w:tabs>
        <w:ind w:firstLine="567"/>
        <w:jc w:val="center"/>
        <w:rPr>
          <w:b/>
          <w:sz w:val="28"/>
          <w:szCs w:val="28"/>
        </w:rPr>
      </w:pPr>
      <w:r>
        <w:rPr>
          <w:b/>
          <w:sz w:val="28"/>
          <w:szCs w:val="28"/>
        </w:rPr>
        <w:t>2. ЦЕНА ДОГОВОРА И ПОРЯДОК РАСЧЕТОВ</w:t>
      </w:r>
    </w:p>
    <w:p w14:paraId="27E54B79" w14:textId="77777777" w:rsidR="00343144" w:rsidRDefault="00343144" w:rsidP="00343144">
      <w:pPr>
        <w:tabs>
          <w:tab w:val="left" w:pos="22680"/>
        </w:tabs>
        <w:ind w:left="142" w:firstLine="709"/>
        <w:jc w:val="both"/>
        <w:rPr>
          <w:sz w:val="28"/>
          <w:szCs w:val="28"/>
        </w:rPr>
      </w:pPr>
      <w:r>
        <w:rPr>
          <w:sz w:val="28"/>
          <w:szCs w:val="28"/>
        </w:rPr>
        <w:t xml:space="preserve">2.1. 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w:t>
      </w:r>
      <w:r>
        <w:rPr>
          <w:sz w:val="28"/>
          <w:szCs w:val="28"/>
        </w:rPr>
        <w:lastRenderedPageBreak/>
        <w:t xml:space="preserve">с исполнением договора, налогов и сборов, а также иных расходов Поставщика и составляет  ___________ (________________) рублей ___ копеек, в том числе НДС 20% -  _____________ (______________) рублей ____ копеек. </w:t>
      </w:r>
    </w:p>
    <w:p w14:paraId="228D3614" w14:textId="77777777" w:rsidR="00343144" w:rsidRDefault="00343144" w:rsidP="00343144">
      <w:pPr>
        <w:tabs>
          <w:tab w:val="left" w:pos="22680"/>
        </w:tabs>
        <w:ind w:firstLine="567"/>
        <w:jc w:val="both"/>
        <w:rPr>
          <w:sz w:val="28"/>
          <w:szCs w:val="28"/>
        </w:rPr>
      </w:pPr>
      <w:r>
        <w:rPr>
          <w:sz w:val="28"/>
          <w:szCs w:val="28"/>
        </w:rPr>
        <w:t>2.2. Оплата Товара</w:t>
      </w:r>
    </w:p>
    <w:p w14:paraId="1E605DEE" w14:textId="77777777" w:rsidR="00343144" w:rsidRDefault="00343144" w:rsidP="00343144">
      <w:pPr>
        <w:tabs>
          <w:tab w:val="left" w:pos="22680"/>
        </w:tabs>
        <w:ind w:firstLine="567"/>
        <w:jc w:val="both"/>
        <w:rPr>
          <w:sz w:val="28"/>
          <w:szCs w:val="28"/>
        </w:rPr>
      </w:pPr>
      <w:r>
        <w:rPr>
          <w:rFonts w:eastAsia="Arial" w:cs="Arial"/>
          <w:sz w:val="28"/>
          <w:szCs w:val="28"/>
        </w:rPr>
        <w:t>2.2.1. Оплата Товара производится по безналичному расчету.</w:t>
      </w:r>
    </w:p>
    <w:p w14:paraId="720043EE" w14:textId="77777777" w:rsidR="00343144" w:rsidRDefault="00343144" w:rsidP="00343144">
      <w:pPr>
        <w:tabs>
          <w:tab w:val="left" w:pos="22680"/>
        </w:tabs>
        <w:ind w:firstLine="567"/>
        <w:jc w:val="both"/>
        <w:rPr>
          <w:sz w:val="28"/>
          <w:szCs w:val="28"/>
        </w:rPr>
      </w:pPr>
      <w:r>
        <w:rPr>
          <w:sz w:val="28"/>
          <w:szCs w:val="28"/>
        </w:rPr>
        <w:t>2.2.2. авансовым платежом в размере ____ (___________________) процентов от стоимости Товара по настоящему Договору, что составляет_____________(________________) рублей ___ копеек, в том числе НДС 20% -  _____________ (____________________________) рублей ___ копеек в течение 10 (десяти) календарных дней с даты предоставления обеспечительных обязательств на возврат авансового платежа (банковской гарантии) на основании выставленного Поставщиком счета.</w:t>
      </w:r>
      <w:r>
        <w:rPr>
          <w:i/>
          <w:sz w:val="28"/>
          <w:szCs w:val="28"/>
        </w:rPr>
        <w:t xml:space="preserve"> </w:t>
      </w:r>
      <w:r>
        <w:rPr>
          <w:sz w:val="28"/>
          <w:szCs w:val="28"/>
        </w:rPr>
        <w:t xml:space="preserve">Окончательный платеж в размере ___ (______________________) процентов от стоимости Товара по настоящему Договору, что составляет_________________________(________________) рублей ___ копеек, в том числе НДС 20% -  _____________ (____________________________) рублей ___ копеек в течение ___ (_________)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w:t>
      </w:r>
    </w:p>
    <w:p w14:paraId="0F3B04D0" w14:textId="77777777" w:rsidR="00343144" w:rsidRDefault="00343144" w:rsidP="00343144">
      <w:pPr>
        <w:tabs>
          <w:tab w:val="left" w:pos="22680"/>
        </w:tabs>
        <w:ind w:firstLine="567"/>
        <w:jc w:val="both"/>
        <w:rPr>
          <w:i/>
          <w:sz w:val="28"/>
          <w:szCs w:val="28"/>
        </w:rPr>
      </w:pPr>
      <w:r>
        <w:rPr>
          <w:sz w:val="28"/>
          <w:szCs w:val="28"/>
        </w:rPr>
        <w:t>В случае непредоставления банковской гарантии в соответствии с требованиями, указанными в приложении № 5 к настоящему договору)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66346312" w14:textId="77777777" w:rsidR="00343144" w:rsidRDefault="00343144" w:rsidP="00343144">
      <w:pPr>
        <w:widowControl w:val="0"/>
        <w:shd w:val="clear" w:color="auto" w:fill="FFFFFF"/>
        <w:autoSpaceDE w:val="0"/>
        <w:autoSpaceDN w:val="0"/>
        <w:adjustRightInd w:val="0"/>
        <w:ind w:firstLine="567"/>
        <w:jc w:val="both"/>
        <w:rPr>
          <w:sz w:val="28"/>
          <w:szCs w:val="28"/>
        </w:rPr>
      </w:pPr>
      <w:r>
        <w:rPr>
          <w:sz w:val="28"/>
          <w:szCs w:val="28"/>
        </w:rPr>
        <w:t>2.3. В течение 5 (пяти) календарных дней с даты передачи Товара Поставщик обязуется предоставить Покупателю счет-фактуру на Товар (при применении НДС).</w:t>
      </w:r>
    </w:p>
    <w:p w14:paraId="02C99CA2" w14:textId="77777777" w:rsidR="00343144" w:rsidRPr="00D22ABC" w:rsidRDefault="00343144" w:rsidP="00343144">
      <w:pPr>
        <w:widowControl w:val="0"/>
        <w:shd w:val="clear" w:color="auto" w:fill="FFFFFF"/>
        <w:autoSpaceDE w:val="0"/>
        <w:autoSpaceDN w:val="0"/>
        <w:adjustRightInd w:val="0"/>
        <w:ind w:firstLine="567"/>
        <w:jc w:val="both"/>
        <w:rPr>
          <w:sz w:val="28"/>
          <w:szCs w:val="28"/>
        </w:rPr>
      </w:pPr>
      <w:r>
        <w:rPr>
          <w:sz w:val="28"/>
          <w:szCs w:val="28"/>
        </w:rPr>
        <w:tab/>
      </w:r>
    </w:p>
    <w:p w14:paraId="0B8AA655" w14:textId="77777777" w:rsidR="00343144" w:rsidRDefault="00343144" w:rsidP="00343144">
      <w:pPr>
        <w:tabs>
          <w:tab w:val="left" w:pos="22680"/>
        </w:tabs>
        <w:ind w:firstLine="567"/>
        <w:jc w:val="center"/>
        <w:rPr>
          <w:b/>
          <w:sz w:val="28"/>
          <w:szCs w:val="28"/>
        </w:rPr>
      </w:pPr>
      <w:r>
        <w:rPr>
          <w:b/>
          <w:sz w:val="28"/>
          <w:szCs w:val="28"/>
        </w:rPr>
        <w:t xml:space="preserve">3. УСЛОВИЯ ПОСТАВКИ ТОВАРА </w:t>
      </w:r>
    </w:p>
    <w:p w14:paraId="611BB630" w14:textId="77777777" w:rsidR="00343144" w:rsidRPr="00D22ABC" w:rsidRDefault="00343144" w:rsidP="00343144">
      <w:pPr>
        <w:tabs>
          <w:tab w:val="left" w:pos="22680"/>
        </w:tabs>
        <w:ind w:firstLine="567"/>
        <w:jc w:val="center"/>
        <w:rPr>
          <w:b/>
          <w:sz w:val="28"/>
          <w:szCs w:val="28"/>
        </w:rPr>
      </w:pPr>
    </w:p>
    <w:p w14:paraId="7F293FD1" w14:textId="77777777" w:rsidR="00343144" w:rsidRPr="00D22ABC" w:rsidRDefault="00343144" w:rsidP="00343144">
      <w:pPr>
        <w:tabs>
          <w:tab w:val="left" w:pos="22680"/>
        </w:tabs>
        <w:ind w:firstLine="567"/>
        <w:jc w:val="both"/>
        <w:rPr>
          <w:sz w:val="28"/>
          <w:szCs w:val="28"/>
        </w:rPr>
      </w:pPr>
      <w:r>
        <w:rPr>
          <w:sz w:val="28"/>
          <w:szCs w:val="28"/>
        </w:rPr>
        <w:t>3.1. Поставщик обязуется осуществлять поставку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14:paraId="6C823786" w14:textId="77777777" w:rsidR="00343144" w:rsidRPr="00B25925" w:rsidRDefault="00343144" w:rsidP="00343144">
      <w:pPr>
        <w:widowControl w:val="0"/>
        <w:autoSpaceDE w:val="0"/>
        <w:ind w:firstLine="567"/>
        <w:jc w:val="both"/>
        <w:rPr>
          <w:rFonts w:eastAsia="Arial" w:cs="Arial"/>
          <w:color w:val="FF0000"/>
          <w:sz w:val="28"/>
          <w:szCs w:val="28"/>
        </w:rPr>
      </w:pPr>
      <w:r>
        <w:rPr>
          <w:sz w:val="28"/>
          <w:szCs w:val="28"/>
        </w:rPr>
        <w:t>3.2.</w:t>
      </w:r>
      <w:r>
        <w:rPr>
          <w:sz w:val="28"/>
          <w:szCs w:val="28"/>
        </w:rPr>
        <w:tab/>
        <w:t>Поставщик осуществляет поставку Товара своими силами и средствами по адресу</w:t>
      </w:r>
      <w:r>
        <w:rPr>
          <w:color w:val="FF0000"/>
          <w:sz w:val="28"/>
          <w:szCs w:val="28"/>
        </w:rPr>
        <w:t xml:space="preserve"> </w:t>
      </w:r>
      <w:r>
        <w:rPr>
          <w:rFonts w:eastAsia="Arial"/>
          <w:sz w:val="28"/>
          <w:szCs w:val="28"/>
        </w:rPr>
        <w:t xml:space="preserve">контейнерный терминал Магнитогорск - </w:t>
      </w:r>
      <w:proofErr w:type="gramStart"/>
      <w:r>
        <w:rPr>
          <w:rFonts w:eastAsia="Arial"/>
          <w:sz w:val="28"/>
          <w:szCs w:val="28"/>
        </w:rPr>
        <w:t>Грузовой  Уральского</w:t>
      </w:r>
      <w:proofErr w:type="gramEnd"/>
      <w:r>
        <w:rPr>
          <w:rFonts w:eastAsia="Arial"/>
          <w:sz w:val="28"/>
          <w:szCs w:val="28"/>
        </w:rPr>
        <w:t xml:space="preserve"> филиала ПАО «</w:t>
      </w:r>
      <w:r>
        <w:rPr>
          <w:sz w:val="28"/>
          <w:szCs w:val="28"/>
        </w:rPr>
        <w:t>ТрансКонтейнер» (455011, Российская Федерация, Челябинская область, г. Магнитогорск, ул. Калибровщиков, д. 11).</w:t>
      </w:r>
    </w:p>
    <w:p w14:paraId="5A990098" w14:textId="77777777" w:rsidR="00343144" w:rsidRPr="00E51882" w:rsidRDefault="00343144" w:rsidP="00343144">
      <w:pPr>
        <w:jc w:val="both"/>
        <w:rPr>
          <w:sz w:val="28"/>
          <w:szCs w:val="28"/>
        </w:rPr>
      </w:pPr>
      <w:r>
        <w:rPr>
          <w:sz w:val="28"/>
          <w:szCs w:val="28"/>
        </w:rPr>
        <w:lastRenderedPageBreak/>
        <w:t>Срок и место поставки Товара указывается в Спецификации (Приложение №1). Приемка Товара осуществляется представителями Поставщика и Покупателя с подписанием Акта приема-передачи, составленного по форме, указанной в Приложении № 2 к настоящему Договору, в месте приемки Товара.</w:t>
      </w:r>
    </w:p>
    <w:p w14:paraId="3AB8BD3B" w14:textId="77777777" w:rsidR="00343144" w:rsidRPr="004D0AFC" w:rsidRDefault="00343144" w:rsidP="00343144">
      <w:pPr>
        <w:tabs>
          <w:tab w:val="left" w:pos="22680"/>
        </w:tabs>
        <w:ind w:firstLine="567"/>
        <w:jc w:val="both"/>
        <w:rPr>
          <w:sz w:val="28"/>
          <w:szCs w:val="28"/>
        </w:rPr>
      </w:pPr>
      <w:r>
        <w:rPr>
          <w:sz w:val="28"/>
          <w:szCs w:val="28"/>
        </w:rPr>
        <w:t>3.3. Срок поставки не позднее 60 (шестидесяти) рабочих дней с даты заключения договора.</w:t>
      </w:r>
    </w:p>
    <w:p w14:paraId="5C405D7E" w14:textId="77777777" w:rsidR="00343144" w:rsidRDefault="00343144" w:rsidP="00343144">
      <w:pPr>
        <w:tabs>
          <w:tab w:val="left" w:pos="22680"/>
        </w:tabs>
        <w:ind w:firstLine="567"/>
        <w:jc w:val="both"/>
        <w:rPr>
          <w:sz w:val="28"/>
          <w:szCs w:val="28"/>
        </w:rPr>
      </w:pPr>
      <w:r>
        <w:rPr>
          <w:sz w:val="28"/>
          <w:szCs w:val="28"/>
        </w:rPr>
        <w:t xml:space="preserve">3.4. Датой поставки и датой перехода права собственности на Товар считается дата подписания Акта приема-передачи Товара, составляемого Сторонами на Месте поставки, указанной в пункте 3.1. настоящего Договора. Форма Акта приема-передачи приведена в Приложении № 2 к настоящему Договору. </w:t>
      </w:r>
    </w:p>
    <w:p w14:paraId="2C4F9B8B" w14:textId="77777777" w:rsidR="00343144" w:rsidRPr="00E51882" w:rsidRDefault="00343144" w:rsidP="00343144">
      <w:pPr>
        <w:tabs>
          <w:tab w:val="left" w:pos="22680"/>
        </w:tabs>
        <w:ind w:firstLine="567"/>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050EE523" w14:textId="77777777" w:rsidR="00343144" w:rsidRPr="00E51882" w:rsidRDefault="00343144" w:rsidP="00343144">
      <w:pPr>
        <w:tabs>
          <w:tab w:val="left" w:pos="22680"/>
        </w:tabs>
        <w:ind w:firstLine="567"/>
        <w:jc w:val="both"/>
        <w:rPr>
          <w:sz w:val="28"/>
          <w:szCs w:val="28"/>
        </w:rPr>
      </w:pPr>
      <w:r>
        <w:rPr>
          <w:sz w:val="28"/>
          <w:szCs w:val="28"/>
        </w:rPr>
        <w:t xml:space="preserve">3.5. Поставщик передает Покупателю всю необходимую документацию (паспорт, инструкция по эксплуатации, сертификат соответствия и т.п.) в момент подписания Сторонами Акта приема-передачи Товара, указанного в пункте 3.3. настоящего Договора. </w:t>
      </w:r>
    </w:p>
    <w:p w14:paraId="277927B0" w14:textId="77777777" w:rsidR="00343144" w:rsidRPr="00D22ABC" w:rsidRDefault="00343144" w:rsidP="00343144">
      <w:pPr>
        <w:tabs>
          <w:tab w:val="left" w:pos="22680"/>
        </w:tabs>
        <w:ind w:firstLine="567"/>
        <w:jc w:val="both"/>
        <w:rPr>
          <w:bCs/>
          <w:sz w:val="28"/>
          <w:szCs w:val="28"/>
        </w:rPr>
      </w:pPr>
      <w:r>
        <w:rPr>
          <w:sz w:val="28"/>
          <w:szCs w:val="28"/>
        </w:rPr>
        <w:t>3.6.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r>
        <w:rPr>
          <w:bCs/>
          <w:sz w:val="28"/>
          <w:szCs w:val="28"/>
        </w:rPr>
        <w:t xml:space="preserve"> Покупатель обязуется произвести необходимые подготовительные Работы по организации приема Товара от Поставщика.</w:t>
      </w:r>
    </w:p>
    <w:p w14:paraId="6DF458B6" w14:textId="77777777" w:rsidR="00343144" w:rsidRDefault="00343144" w:rsidP="00343144">
      <w:pPr>
        <w:tabs>
          <w:tab w:val="num" w:pos="0"/>
        </w:tabs>
        <w:ind w:firstLine="567"/>
        <w:jc w:val="both"/>
        <w:rPr>
          <w:sz w:val="28"/>
          <w:szCs w:val="28"/>
        </w:rPr>
      </w:pPr>
      <w:r>
        <w:rPr>
          <w:sz w:val="28"/>
          <w:szCs w:val="28"/>
        </w:rPr>
        <w:t xml:space="preserve">3.7. 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Форма Акта приема-передачи Товара (Приложение № 2), является неотъемлемой частью настоящего Договора, а </w:t>
      </w:r>
      <w:proofErr w:type="gramStart"/>
      <w:r>
        <w:rPr>
          <w:sz w:val="28"/>
          <w:szCs w:val="28"/>
        </w:rPr>
        <w:t>также  предоставляет</w:t>
      </w:r>
      <w:proofErr w:type="gramEnd"/>
      <w:r>
        <w:rPr>
          <w:sz w:val="28"/>
          <w:szCs w:val="28"/>
        </w:rPr>
        <w:t xml:space="preserve"> на Товар следующую документацию на русском языке на бумажном и на (по возможности) электронном носителе, в том числе: </w:t>
      </w:r>
    </w:p>
    <w:p w14:paraId="51FC2CC9" w14:textId="77777777" w:rsidR="00343144" w:rsidRDefault="00343144" w:rsidP="00343144">
      <w:pPr>
        <w:tabs>
          <w:tab w:val="num" w:pos="0"/>
        </w:tabs>
        <w:ind w:firstLine="567"/>
        <w:jc w:val="both"/>
        <w:rPr>
          <w:sz w:val="28"/>
          <w:szCs w:val="28"/>
        </w:rPr>
      </w:pPr>
      <w:r>
        <w:rPr>
          <w:sz w:val="28"/>
          <w:szCs w:val="28"/>
        </w:rPr>
        <w:t xml:space="preserve">сервисную книжку - 1 экз.; </w:t>
      </w:r>
    </w:p>
    <w:p w14:paraId="524EFFCC" w14:textId="77777777" w:rsidR="00343144" w:rsidRPr="00B25925" w:rsidRDefault="00343144" w:rsidP="00343144">
      <w:pPr>
        <w:tabs>
          <w:tab w:val="num" w:pos="0"/>
        </w:tabs>
        <w:ind w:firstLine="567"/>
        <w:jc w:val="both"/>
        <w:rPr>
          <w:sz w:val="28"/>
          <w:szCs w:val="28"/>
        </w:rPr>
      </w:pPr>
      <w:r>
        <w:rPr>
          <w:sz w:val="28"/>
          <w:szCs w:val="28"/>
        </w:rPr>
        <w:t>руководство по руководство по эксплуатации - 1 экз.;</w:t>
      </w:r>
    </w:p>
    <w:p w14:paraId="3BB81AB6" w14:textId="77777777" w:rsidR="00343144" w:rsidRDefault="00343144" w:rsidP="00343144">
      <w:pPr>
        <w:tabs>
          <w:tab w:val="num" w:pos="0"/>
        </w:tabs>
        <w:ind w:firstLine="567"/>
        <w:jc w:val="both"/>
        <w:rPr>
          <w:sz w:val="28"/>
          <w:szCs w:val="28"/>
        </w:rPr>
      </w:pPr>
      <w:r>
        <w:rPr>
          <w:sz w:val="28"/>
          <w:szCs w:val="28"/>
        </w:rPr>
        <w:t xml:space="preserve">паспорт транспортного средства - 1 </w:t>
      </w:r>
      <w:proofErr w:type="spellStart"/>
      <w:r>
        <w:rPr>
          <w:sz w:val="28"/>
          <w:szCs w:val="28"/>
        </w:rPr>
        <w:t>эз</w:t>
      </w:r>
      <w:proofErr w:type="spellEnd"/>
      <w:r>
        <w:rPr>
          <w:sz w:val="28"/>
          <w:szCs w:val="28"/>
        </w:rPr>
        <w:t xml:space="preserve">.; </w:t>
      </w:r>
    </w:p>
    <w:p w14:paraId="20E59DA6" w14:textId="77777777" w:rsidR="00343144" w:rsidRDefault="00343144" w:rsidP="00343144">
      <w:pPr>
        <w:tabs>
          <w:tab w:val="num" w:pos="0"/>
        </w:tabs>
        <w:ind w:firstLine="567"/>
        <w:jc w:val="both"/>
        <w:rPr>
          <w:sz w:val="28"/>
          <w:szCs w:val="28"/>
        </w:rPr>
      </w:pPr>
      <w:r>
        <w:rPr>
          <w:sz w:val="28"/>
          <w:szCs w:val="28"/>
        </w:rPr>
        <w:t xml:space="preserve">комплект документов, необходимых для регистрации транспортного средства в органах ГИБДД и </w:t>
      </w:r>
      <w:proofErr w:type="spellStart"/>
      <w:r>
        <w:rPr>
          <w:sz w:val="28"/>
          <w:szCs w:val="28"/>
        </w:rPr>
        <w:t>т.д</w:t>
      </w:r>
      <w:proofErr w:type="spellEnd"/>
    </w:p>
    <w:p w14:paraId="23DDA181" w14:textId="77777777" w:rsidR="00343144" w:rsidRPr="00D53238" w:rsidRDefault="00343144" w:rsidP="00343144">
      <w:pPr>
        <w:tabs>
          <w:tab w:val="num" w:pos="0"/>
        </w:tabs>
        <w:ind w:firstLine="567"/>
        <w:jc w:val="both"/>
        <w:rPr>
          <w:sz w:val="28"/>
          <w:szCs w:val="28"/>
        </w:rPr>
      </w:pPr>
      <w:r>
        <w:rPr>
          <w:sz w:val="28"/>
          <w:szCs w:val="28"/>
        </w:rPr>
        <w:t>3.8. Стороны в рамках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14:paraId="08898E2F" w14:textId="77777777" w:rsidR="00343144" w:rsidRPr="00D53238" w:rsidRDefault="00343144" w:rsidP="00343144">
      <w:pPr>
        <w:tabs>
          <w:tab w:val="left" w:pos="5954"/>
        </w:tabs>
        <w:ind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товарная накладная ТОРГ-12, а также иные виды </w:t>
      </w:r>
      <w:r>
        <w:rPr>
          <w:sz w:val="28"/>
          <w:szCs w:val="28"/>
        </w:rPr>
        <w:lastRenderedPageBreak/>
        <w:t>формализованных первичных учётных документов (далее – «первичные документы»).</w:t>
      </w:r>
    </w:p>
    <w:p w14:paraId="20205D05" w14:textId="77777777" w:rsidR="00343144" w:rsidRPr="00D53238" w:rsidRDefault="00343144" w:rsidP="00343144">
      <w:pPr>
        <w:tabs>
          <w:tab w:val="left" w:pos="5954"/>
        </w:tabs>
        <w:ind w:firstLine="709"/>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49D4849" w14:textId="77777777" w:rsidR="00343144" w:rsidRPr="00D53238" w:rsidRDefault="00343144" w:rsidP="00343144">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70EAC639" w14:textId="77777777" w:rsidR="00343144" w:rsidRPr="00D53238" w:rsidRDefault="00343144" w:rsidP="00343144">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79C37143" w14:textId="77777777" w:rsidR="00343144" w:rsidRPr="00D53238" w:rsidRDefault="00343144" w:rsidP="00343144">
      <w:pPr>
        <w:pStyle w:val="af8"/>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59DD2195" w14:textId="77777777" w:rsidR="00343144" w:rsidRPr="00D22ABC" w:rsidRDefault="00343144" w:rsidP="00343144">
      <w:pPr>
        <w:tabs>
          <w:tab w:val="left" w:pos="5954"/>
          <w:tab w:val="left" w:pos="22680"/>
        </w:tabs>
        <w:ind w:firstLine="709"/>
        <w:jc w:val="both"/>
        <w:rPr>
          <w:sz w:val="28"/>
          <w:szCs w:val="28"/>
        </w:rPr>
      </w:pPr>
      <w:r>
        <w:rPr>
          <w:sz w:val="28"/>
          <w:szCs w:val="28"/>
        </w:rPr>
        <w:t>3.9. Приемка Товара осуществляется представителями Поставщика и Покупателя на территории Покупателя.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универсальный передаточный документ (УПД), товарную накладную, акт приема-передачи Товара и передает один экземпляр представителю Поставщика.3.10. 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устранения за счет Поставщика.</w:t>
      </w:r>
    </w:p>
    <w:p w14:paraId="135E2FEB" w14:textId="77777777" w:rsidR="00343144" w:rsidRPr="00D22ABC" w:rsidRDefault="00343144" w:rsidP="00343144">
      <w:pPr>
        <w:tabs>
          <w:tab w:val="left" w:pos="22680"/>
        </w:tabs>
        <w:ind w:firstLine="567"/>
        <w:jc w:val="both"/>
        <w:rPr>
          <w:sz w:val="28"/>
          <w:szCs w:val="28"/>
        </w:rPr>
      </w:pPr>
      <w:r>
        <w:rPr>
          <w:sz w:val="28"/>
          <w:szCs w:val="28"/>
        </w:rPr>
        <w:t>3.11. Датой поставки Товара считается дата подписания Сторонами Акта приема-передачи Товара.</w:t>
      </w:r>
    </w:p>
    <w:p w14:paraId="1F60F53B" w14:textId="77777777" w:rsidR="00343144" w:rsidRPr="00D22ABC" w:rsidRDefault="00343144" w:rsidP="00343144">
      <w:pPr>
        <w:tabs>
          <w:tab w:val="left" w:pos="22680"/>
        </w:tabs>
        <w:ind w:firstLine="567"/>
        <w:jc w:val="both"/>
        <w:rPr>
          <w:b/>
          <w:sz w:val="28"/>
          <w:szCs w:val="28"/>
        </w:rPr>
      </w:pPr>
      <w:r>
        <w:rPr>
          <w:sz w:val="28"/>
          <w:szCs w:val="28"/>
        </w:rPr>
        <w:t>3.12.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14:paraId="65ACAE60" w14:textId="77777777" w:rsidR="00343144" w:rsidRPr="00D22ABC" w:rsidRDefault="00343144" w:rsidP="009A5B12">
      <w:pPr>
        <w:rPr>
          <w:rFonts w:eastAsia="MS Mincho"/>
          <w:b/>
          <w:sz w:val="28"/>
          <w:szCs w:val="28"/>
        </w:rPr>
      </w:pPr>
    </w:p>
    <w:p w14:paraId="2CAA7FD4" w14:textId="77777777" w:rsidR="00343144" w:rsidRPr="00D22ABC" w:rsidRDefault="00343144" w:rsidP="00343144">
      <w:pPr>
        <w:pStyle w:val="ConsNormal"/>
        <w:numPr>
          <w:ilvl w:val="0"/>
          <w:numId w:val="58"/>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14:paraId="23F6B186" w14:textId="77777777" w:rsidR="00343144" w:rsidRPr="00D22ABC" w:rsidRDefault="00343144" w:rsidP="00343144">
      <w:pPr>
        <w:pStyle w:val="ConsNormal"/>
        <w:ind w:left="720" w:firstLine="0"/>
        <w:rPr>
          <w:rFonts w:ascii="Times New Roman" w:hAnsi="Times New Roman"/>
          <w:b/>
          <w:bCs/>
          <w:sz w:val="28"/>
          <w:szCs w:val="28"/>
        </w:rPr>
      </w:pPr>
    </w:p>
    <w:p w14:paraId="4A051C6C" w14:textId="77777777" w:rsidR="00343144" w:rsidRPr="00D22ABC" w:rsidRDefault="00343144" w:rsidP="00343144">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14:paraId="412044A9" w14:textId="77777777" w:rsidR="00343144" w:rsidRPr="00D22ABC"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0DF6D0AE" w14:textId="77777777" w:rsidR="00343144" w:rsidRPr="00D22ABC"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0B0490D" w14:textId="77777777" w:rsidR="00343144" w:rsidRPr="00D22ABC"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14:paraId="15EF4726" w14:textId="77777777" w:rsidR="00343144" w:rsidRPr="00D22ABC"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14:paraId="178944F7" w14:textId="77777777" w:rsidR="00343144"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4.2.2. Осуществить проверку и приемку Товара по количеству и качеству в соответствии со Спецификацией. </w:t>
      </w:r>
    </w:p>
    <w:p w14:paraId="08276823" w14:textId="77777777" w:rsidR="00343144" w:rsidRPr="00D22ABC" w:rsidRDefault="00343144" w:rsidP="00343144">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14:paraId="6AD2C73A" w14:textId="77777777" w:rsidR="00343144" w:rsidRPr="00D22ABC" w:rsidRDefault="00343144" w:rsidP="00343144">
      <w:pPr>
        <w:ind w:firstLine="709"/>
        <w:jc w:val="both"/>
        <w:rPr>
          <w:rFonts w:eastAsia="MS Mincho"/>
          <w:sz w:val="28"/>
          <w:szCs w:val="28"/>
        </w:rPr>
      </w:pPr>
    </w:p>
    <w:p w14:paraId="3331E4F9" w14:textId="77777777" w:rsidR="00343144" w:rsidRPr="00D22ABC" w:rsidRDefault="00343144" w:rsidP="00343144">
      <w:pPr>
        <w:tabs>
          <w:tab w:val="left" w:pos="22680"/>
        </w:tabs>
        <w:ind w:firstLine="709"/>
        <w:jc w:val="center"/>
        <w:rPr>
          <w:b/>
          <w:sz w:val="28"/>
          <w:szCs w:val="28"/>
        </w:rPr>
      </w:pPr>
      <w:r>
        <w:rPr>
          <w:b/>
          <w:sz w:val="28"/>
          <w:szCs w:val="28"/>
        </w:rPr>
        <w:lastRenderedPageBreak/>
        <w:t>5. КАЧЕСТВО И КОМПЛЕКТНОСТЬ</w:t>
      </w:r>
    </w:p>
    <w:p w14:paraId="1C29E353" w14:textId="77777777" w:rsidR="00343144" w:rsidRPr="00D22ABC" w:rsidRDefault="00343144" w:rsidP="00343144">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14:paraId="0E02A9D8" w14:textId="77777777" w:rsidR="00343144" w:rsidRPr="00D22ABC" w:rsidRDefault="00343144" w:rsidP="00343144">
      <w:pPr>
        <w:tabs>
          <w:tab w:val="left" w:pos="22680"/>
        </w:tabs>
        <w:ind w:firstLine="567"/>
        <w:jc w:val="center"/>
        <w:rPr>
          <w:b/>
          <w:sz w:val="28"/>
          <w:szCs w:val="28"/>
        </w:rPr>
      </w:pPr>
    </w:p>
    <w:p w14:paraId="173A69E9" w14:textId="77777777" w:rsidR="00343144" w:rsidRPr="00D22ABC" w:rsidRDefault="00343144" w:rsidP="00343144">
      <w:pPr>
        <w:tabs>
          <w:tab w:val="left" w:pos="22680"/>
        </w:tabs>
        <w:ind w:firstLine="567"/>
        <w:jc w:val="center"/>
        <w:rPr>
          <w:b/>
          <w:sz w:val="28"/>
          <w:szCs w:val="28"/>
        </w:rPr>
      </w:pPr>
      <w:r>
        <w:rPr>
          <w:b/>
          <w:sz w:val="28"/>
          <w:szCs w:val="28"/>
        </w:rPr>
        <w:t>6. ГАРАНТИЙНЫЕ ОБЯЗАТЕЛЬСТВА</w:t>
      </w:r>
    </w:p>
    <w:p w14:paraId="36FDCA17" w14:textId="77777777" w:rsidR="00343144" w:rsidRDefault="00343144" w:rsidP="00343144">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месяцев с даты подписания Сторонами Акта приема-передачи Товара. </w:t>
      </w:r>
    </w:p>
    <w:p w14:paraId="413EA1E8" w14:textId="77777777" w:rsidR="00343144" w:rsidRDefault="00343144" w:rsidP="00343144">
      <w:pPr>
        <w:ind w:firstLine="567"/>
        <w:jc w:val="both"/>
        <w:rPr>
          <w:color w:val="000000"/>
          <w:sz w:val="28"/>
          <w:szCs w:val="28"/>
        </w:rPr>
      </w:pPr>
      <w:r>
        <w:rPr>
          <w:color w:val="000000"/>
          <w:sz w:val="28"/>
          <w:szCs w:val="28"/>
        </w:rPr>
        <w:t>6.2. поставщик гарантирует качество и надежность поставляемых полуприцепов контейнеровозов в течение не менее ________ месяцев пробега с даты подписания акта приема-передачи Товара Заказчику.</w:t>
      </w:r>
    </w:p>
    <w:p w14:paraId="1AD61B0C" w14:textId="77777777" w:rsidR="00343144" w:rsidRDefault="00343144" w:rsidP="00343144">
      <w:pPr>
        <w:ind w:firstLine="567"/>
        <w:jc w:val="both"/>
        <w:rPr>
          <w:color w:val="000000"/>
          <w:sz w:val="28"/>
          <w:szCs w:val="28"/>
        </w:rPr>
      </w:pPr>
      <w:r>
        <w:rPr>
          <w:color w:val="000000"/>
          <w:sz w:val="28"/>
          <w:szCs w:val="28"/>
        </w:rPr>
        <w:t xml:space="preserve">поставщик гарантирует качество и надежность поставляемых бортовых полуприцепов в течение не менее ________месяцев пробега с даты подписания акта приема-передачи Товара Заказчику. </w:t>
      </w:r>
    </w:p>
    <w:p w14:paraId="22D86611" w14:textId="77777777" w:rsidR="00343144" w:rsidRPr="00803F18" w:rsidRDefault="00343144" w:rsidP="00343144">
      <w:pPr>
        <w:ind w:firstLine="567"/>
        <w:jc w:val="both"/>
        <w:rPr>
          <w:color w:val="000000"/>
          <w:sz w:val="28"/>
          <w:szCs w:val="28"/>
        </w:rPr>
      </w:pPr>
      <w:r>
        <w:rPr>
          <w:color w:val="000000"/>
          <w:sz w:val="28"/>
          <w:szCs w:val="28"/>
        </w:rPr>
        <w:t>6.3. Гарантийные обязательства распространяются на Товар в целом, включая дополнительное оборудование, комплектующие узлы и детали.</w:t>
      </w:r>
    </w:p>
    <w:p w14:paraId="62D05152" w14:textId="77777777" w:rsidR="00343144" w:rsidRPr="00803F18" w:rsidRDefault="00343144" w:rsidP="00343144">
      <w:pPr>
        <w:tabs>
          <w:tab w:val="left" w:pos="22680"/>
        </w:tabs>
        <w:ind w:firstLine="567"/>
        <w:jc w:val="both"/>
        <w:rPr>
          <w:sz w:val="28"/>
          <w:szCs w:val="28"/>
        </w:rPr>
      </w:pPr>
      <w:r>
        <w:rPr>
          <w:sz w:val="28"/>
          <w:szCs w:val="28"/>
        </w:rPr>
        <w:t>6.4. Действие гарантии не распространяется на:</w:t>
      </w:r>
    </w:p>
    <w:p w14:paraId="6CCCAB00" w14:textId="77777777" w:rsidR="00343144" w:rsidRPr="00803F18" w:rsidRDefault="00343144" w:rsidP="00343144">
      <w:pPr>
        <w:tabs>
          <w:tab w:val="left" w:pos="22680"/>
        </w:tabs>
        <w:ind w:firstLine="567"/>
        <w:jc w:val="both"/>
        <w:rPr>
          <w:sz w:val="28"/>
          <w:szCs w:val="28"/>
        </w:rPr>
      </w:pPr>
      <w:r>
        <w:rPr>
          <w:sz w:val="28"/>
          <w:szCs w:val="28"/>
        </w:rPr>
        <w:t>6.4.1.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02C914A4" w14:textId="77777777" w:rsidR="00343144" w:rsidRPr="00803F18" w:rsidRDefault="00343144" w:rsidP="00343144">
      <w:pPr>
        <w:ind w:firstLine="567"/>
        <w:jc w:val="both"/>
        <w:rPr>
          <w:sz w:val="28"/>
          <w:szCs w:val="28"/>
        </w:rPr>
      </w:pPr>
      <w:r>
        <w:rPr>
          <w:color w:val="000000"/>
          <w:sz w:val="28"/>
          <w:szCs w:val="28"/>
        </w:rPr>
        <w:t xml:space="preserve">6.4.2. </w:t>
      </w:r>
      <w:r>
        <w:rPr>
          <w:sz w:val="28"/>
          <w:szCs w:val="28"/>
        </w:rPr>
        <w:t>Дефекты и (или) нарушение функционирования, вызванные:</w:t>
      </w:r>
    </w:p>
    <w:p w14:paraId="772991F2" w14:textId="77777777" w:rsidR="00343144" w:rsidRPr="00803F18" w:rsidRDefault="00343144" w:rsidP="00343144">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поставщика;</w:t>
      </w:r>
    </w:p>
    <w:p w14:paraId="10D0DDDE" w14:textId="77777777" w:rsidR="00343144" w:rsidRPr="00803F18" w:rsidRDefault="00343144" w:rsidP="00343144">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14:paraId="37DC35E3" w14:textId="77777777" w:rsidR="00343144" w:rsidRPr="00803F18" w:rsidRDefault="00343144" w:rsidP="00343144">
      <w:pPr>
        <w:ind w:firstLine="709"/>
        <w:jc w:val="both"/>
        <w:rPr>
          <w:color w:val="000000"/>
          <w:sz w:val="28"/>
          <w:szCs w:val="28"/>
        </w:rPr>
      </w:pPr>
      <w:r>
        <w:rPr>
          <w:color w:val="000000"/>
          <w:sz w:val="28"/>
          <w:szCs w:val="28"/>
        </w:rPr>
        <w:t>- повреждениями, возникшими по вине Заказчика;</w:t>
      </w:r>
    </w:p>
    <w:p w14:paraId="160C0DB3" w14:textId="77777777" w:rsidR="00343144" w:rsidRPr="00803F18" w:rsidRDefault="00343144" w:rsidP="00343144">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67764366" w14:textId="77777777" w:rsidR="00343144" w:rsidRPr="00803F18" w:rsidRDefault="00343144" w:rsidP="00343144">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14:paraId="3F0482D0" w14:textId="77777777" w:rsidR="00343144" w:rsidRPr="00803F18" w:rsidRDefault="00343144" w:rsidP="00343144">
      <w:pPr>
        <w:tabs>
          <w:tab w:val="left" w:pos="22680"/>
        </w:tabs>
        <w:ind w:firstLine="567"/>
        <w:jc w:val="both"/>
        <w:rPr>
          <w:sz w:val="28"/>
          <w:szCs w:val="28"/>
        </w:rPr>
      </w:pPr>
      <w:r>
        <w:rPr>
          <w:sz w:val="28"/>
          <w:szCs w:val="28"/>
        </w:rPr>
        <w:t>6.5.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2B1B287A" w14:textId="77777777" w:rsidR="00343144" w:rsidRPr="00803F18" w:rsidRDefault="00343144" w:rsidP="00343144">
      <w:pPr>
        <w:tabs>
          <w:tab w:val="left" w:pos="22680"/>
        </w:tabs>
        <w:ind w:firstLine="567"/>
        <w:jc w:val="both"/>
        <w:rPr>
          <w:sz w:val="28"/>
          <w:szCs w:val="28"/>
        </w:rPr>
      </w:pPr>
      <w:r>
        <w:rPr>
          <w:sz w:val="28"/>
          <w:szCs w:val="28"/>
        </w:rPr>
        <w:t xml:space="preserve">6.6. В случае, если в течение гарантийного периода Товар или его отдельные части (узлы) станут непригодными для дальнейшего </w:t>
      </w:r>
      <w:r>
        <w:rPr>
          <w:sz w:val="28"/>
          <w:szCs w:val="28"/>
        </w:rPr>
        <w:lastRenderedPageBreak/>
        <w:t>использования, Поставщик производит бесплатный гарантийный ремонт Товара, включая замену непригодных для использования частей (узлов) Товара.</w:t>
      </w:r>
    </w:p>
    <w:p w14:paraId="4BEC8BAA" w14:textId="77777777" w:rsidR="00343144" w:rsidRPr="00803F18" w:rsidRDefault="00343144" w:rsidP="00343144">
      <w:pPr>
        <w:tabs>
          <w:tab w:val="left" w:pos="22680"/>
        </w:tabs>
        <w:ind w:firstLine="567"/>
        <w:jc w:val="both"/>
        <w:rPr>
          <w:sz w:val="28"/>
          <w:szCs w:val="28"/>
        </w:rPr>
      </w:pPr>
      <w:r>
        <w:rPr>
          <w:sz w:val="28"/>
          <w:szCs w:val="28"/>
        </w:rPr>
        <w:t>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поставщика от составления и подписания Акта Заказчик составляет акт в одностороннем порядке.</w:t>
      </w:r>
    </w:p>
    <w:p w14:paraId="4CB6CD34" w14:textId="77777777" w:rsidR="00343144" w:rsidRPr="00803F18" w:rsidRDefault="00343144" w:rsidP="00343144">
      <w:pPr>
        <w:jc w:val="both"/>
        <w:rPr>
          <w:sz w:val="28"/>
          <w:szCs w:val="28"/>
        </w:rPr>
      </w:pPr>
      <w:r>
        <w:rPr>
          <w:sz w:val="28"/>
          <w:szCs w:val="28"/>
        </w:rPr>
        <w:tab/>
        <w:t>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с даты составления Акта.</w:t>
      </w:r>
    </w:p>
    <w:p w14:paraId="1BEB1291" w14:textId="77777777" w:rsidR="00343144" w:rsidRPr="00803F18" w:rsidRDefault="00343144" w:rsidP="00343144">
      <w:pPr>
        <w:tabs>
          <w:tab w:val="left" w:pos="22680"/>
        </w:tabs>
        <w:ind w:firstLine="567"/>
        <w:jc w:val="both"/>
        <w:rPr>
          <w:sz w:val="28"/>
          <w:szCs w:val="28"/>
        </w:rPr>
      </w:pPr>
      <w:r>
        <w:rPr>
          <w:sz w:val="28"/>
          <w:szCs w:val="28"/>
        </w:rPr>
        <w:t>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243413E1" w14:textId="77777777" w:rsidR="00343144" w:rsidRPr="00D22ABC" w:rsidRDefault="00343144" w:rsidP="00343144">
      <w:pPr>
        <w:tabs>
          <w:tab w:val="left" w:pos="22680"/>
        </w:tabs>
        <w:ind w:firstLine="567"/>
        <w:jc w:val="both"/>
        <w:rPr>
          <w:sz w:val="28"/>
          <w:szCs w:val="28"/>
        </w:rPr>
      </w:pPr>
      <w:r>
        <w:rPr>
          <w:sz w:val="28"/>
          <w:szCs w:val="28"/>
        </w:rPr>
        <w:t>6.7.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7CEB51FC" w14:textId="77777777" w:rsidR="00343144" w:rsidRDefault="00343144" w:rsidP="00343144">
      <w:pPr>
        <w:widowControl w:val="0"/>
        <w:tabs>
          <w:tab w:val="left" w:pos="22680"/>
        </w:tabs>
        <w:autoSpaceDE w:val="0"/>
        <w:jc w:val="center"/>
        <w:rPr>
          <w:b/>
          <w:sz w:val="28"/>
          <w:szCs w:val="28"/>
        </w:rPr>
      </w:pPr>
    </w:p>
    <w:p w14:paraId="6AB53A0A" w14:textId="77777777" w:rsidR="00343144" w:rsidRPr="00D22ABC" w:rsidRDefault="00343144" w:rsidP="00343144">
      <w:pPr>
        <w:widowControl w:val="0"/>
        <w:tabs>
          <w:tab w:val="left" w:pos="22680"/>
        </w:tabs>
        <w:autoSpaceDE w:val="0"/>
        <w:jc w:val="center"/>
        <w:rPr>
          <w:b/>
          <w:sz w:val="28"/>
          <w:szCs w:val="28"/>
        </w:rPr>
      </w:pPr>
      <w:r>
        <w:rPr>
          <w:b/>
          <w:sz w:val="28"/>
          <w:szCs w:val="28"/>
        </w:rPr>
        <w:t>7. ОТВЕТСТВЕННОСТЬ СТОРОН</w:t>
      </w:r>
    </w:p>
    <w:p w14:paraId="45807776" w14:textId="77777777" w:rsidR="00343144" w:rsidRPr="00D22ABC" w:rsidRDefault="00343144" w:rsidP="00343144">
      <w:pPr>
        <w:tabs>
          <w:tab w:val="left" w:pos="22680"/>
        </w:tabs>
        <w:ind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6C73BDEF" w14:textId="77777777" w:rsidR="00343144" w:rsidRPr="00D22ABC" w:rsidRDefault="00343144" w:rsidP="00343144">
      <w:pPr>
        <w:tabs>
          <w:tab w:val="left" w:pos="22680"/>
        </w:tabs>
        <w:ind w:firstLine="709"/>
        <w:jc w:val="both"/>
        <w:rPr>
          <w:sz w:val="28"/>
          <w:szCs w:val="28"/>
        </w:rPr>
      </w:pPr>
      <w:r>
        <w:rPr>
          <w:sz w:val="28"/>
          <w:szCs w:val="28"/>
        </w:rPr>
        <w:t>7.2.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0,01 % от цены настоящего Договора за каждый день просрочки.</w:t>
      </w:r>
    </w:p>
    <w:p w14:paraId="2F4A7263" w14:textId="77777777" w:rsidR="00343144" w:rsidRPr="00D22ABC" w:rsidRDefault="00343144" w:rsidP="00343144">
      <w:pPr>
        <w:ind w:firstLine="709"/>
        <w:jc w:val="both"/>
        <w:rPr>
          <w:sz w:val="28"/>
          <w:szCs w:val="28"/>
        </w:rPr>
      </w:pPr>
      <w:r>
        <w:rPr>
          <w:sz w:val="28"/>
          <w:szCs w:val="28"/>
        </w:rPr>
        <w:t>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14:paraId="5612FD7B" w14:textId="77777777" w:rsidR="00343144" w:rsidRPr="00D22ABC" w:rsidRDefault="00343144" w:rsidP="00343144">
      <w:pPr>
        <w:ind w:firstLine="709"/>
        <w:jc w:val="both"/>
        <w:rPr>
          <w:sz w:val="28"/>
          <w:szCs w:val="28"/>
          <w:highlight w:val="yellow"/>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0,01% от стоимости не отремонтированного или не замененного в срок Товара за каждый день просрочки.</w:t>
      </w:r>
    </w:p>
    <w:p w14:paraId="31933665" w14:textId="77777777" w:rsidR="00343144" w:rsidRPr="00D22ABC" w:rsidRDefault="00343144" w:rsidP="00343144">
      <w:pPr>
        <w:shd w:val="clear" w:color="auto" w:fill="FFFFFF"/>
        <w:tabs>
          <w:tab w:val="left" w:pos="709"/>
        </w:tabs>
        <w:ind w:firstLine="709"/>
        <w:jc w:val="both"/>
        <w:rPr>
          <w:color w:val="000000"/>
          <w:sz w:val="28"/>
          <w:szCs w:val="28"/>
        </w:rPr>
      </w:pPr>
      <w:r>
        <w:rPr>
          <w:color w:val="000000"/>
          <w:sz w:val="28"/>
          <w:szCs w:val="28"/>
        </w:rPr>
        <w:lastRenderedPageBreak/>
        <w:t>7.4. Поставщик не несет ответственность за повреждение Товара, возникшее в результате нарушения Покупателем правил эксплуатации Товара.</w:t>
      </w:r>
    </w:p>
    <w:p w14:paraId="779A8AF1" w14:textId="77777777" w:rsidR="00343144" w:rsidRPr="00D22ABC" w:rsidRDefault="00343144" w:rsidP="00343144">
      <w:pPr>
        <w:ind w:firstLine="709"/>
        <w:jc w:val="both"/>
        <w:rPr>
          <w:sz w:val="28"/>
          <w:szCs w:val="28"/>
        </w:rPr>
      </w:pPr>
      <w:r>
        <w:rPr>
          <w:iCs/>
          <w:snapToGrid w:val="0"/>
          <w:sz w:val="28"/>
          <w:szCs w:val="28"/>
        </w:rPr>
        <w:t xml:space="preserve">7.5. </w:t>
      </w:r>
      <w:r>
        <w:rPr>
          <w:sz w:val="28"/>
          <w:szCs w:val="28"/>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7ED13FF9" w14:textId="77777777" w:rsidR="00343144" w:rsidRPr="00D22ABC" w:rsidRDefault="00343144" w:rsidP="00343144">
      <w:pPr>
        <w:rPr>
          <w:b/>
          <w:bCs/>
          <w:sz w:val="28"/>
          <w:szCs w:val="28"/>
        </w:rPr>
      </w:pPr>
    </w:p>
    <w:p w14:paraId="3C90408C" w14:textId="77777777" w:rsidR="00343144" w:rsidRPr="00D22ABC" w:rsidRDefault="00343144" w:rsidP="00343144">
      <w:pPr>
        <w:tabs>
          <w:tab w:val="left" w:pos="22680"/>
        </w:tabs>
        <w:ind w:left="360" w:firstLine="567"/>
        <w:jc w:val="center"/>
        <w:rPr>
          <w:b/>
          <w:bCs/>
          <w:sz w:val="28"/>
          <w:szCs w:val="28"/>
        </w:rPr>
      </w:pPr>
      <w:r>
        <w:rPr>
          <w:b/>
          <w:bCs/>
          <w:sz w:val="28"/>
          <w:szCs w:val="28"/>
        </w:rPr>
        <w:t>8. ОБСТОЯТЕЛЬСТВА НЕПРЕОДОЛИМОЙ СИЛЫ</w:t>
      </w:r>
    </w:p>
    <w:p w14:paraId="050915E7" w14:textId="77777777" w:rsidR="00343144" w:rsidRPr="00D22ABC" w:rsidRDefault="00343144" w:rsidP="00343144">
      <w:pPr>
        <w:tabs>
          <w:tab w:val="left" w:pos="22680"/>
        </w:tabs>
        <w:ind w:left="142" w:firstLine="567"/>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899E6A1" w14:textId="77777777" w:rsidR="00343144" w:rsidRPr="00D22ABC" w:rsidRDefault="00343144" w:rsidP="00343144">
      <w:pPr>
        <w:tabs>
          <w:tab w:val="left" w:pos="22680"/>
        </w:tabs>
        <w:ind w:left="142" w:firstLine="567"/>
        <w:jc w:val="both"/>
        <w:rPr>
          <w:sz w:val="28"/>
          <w:szCs w:val="28"/>
        </w:rPr>
      </w:pPr>
      <w:r>
        <w:rPr>
          <w:sz w:val="28"/>
          <w:szCs w:val="28"/>
        </w:rPr>
        <w:t xml:space="preserve">8.2.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3192AB" w14:textId="77777777" w:rsidR="00343144" w:rsidRPr="00D22ABC" w:rsidRDefault="00343144" w:rsidP="00343144">
      <w:pPr>
        <w:tabs>
          <w:tab w:val="left" w:pos="22680"/>
        </w:tabs>
        <w:ind w:left="142" w:firstLine="567"/>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FD47E58" w14:textId="77777777" w:rsidR="00343144" w:rsidRPr="00D22ABC" w:rsidRDefault="00343144" w:rsidP="00343144">
      <w:pPr>
        <w:tabs>
          <w:tab w:val="left" w:pos="22680"/>
        </w:tabs>
        <w:ind w:left="142" w:firstLine="567"/>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14:paraId="05FFAFBE" w14:textId="77777777" w:rsidR="00343144" w:rsidRPr="00D22ABC" w:rsidRDefault="00343144" w:rsidP="00343144">
      <w:pPr>
        <w:tabs>
          <w:tab w:val="left" w:pos="22680"/>
        </w:tabs>
        <w:ind w:left="360" w:firstLine="567"/>
        <w:jc w:val="center"/>
        <w:rPr>
          <w:b/>
          <w:bCs/>
          <w:sz w:val="28"/>
          <w:szCs w:val="28"/>
          <w:lang w:eastAsia="ru-RU"/>
        </w:rPr>
      </w:pPr>
      <w:r>
        <w:rPr>
          <w:b/>
          <w:bCs/>
          <w:sz w:val="28"/>
          <w:szCs w:val="28"/>
          <w:lang w:eastAsia="ru-RU"/>
        </w:rPr>
        <w:t>9. РАЗРЕШЕНИЕ СПОРОВ</w:t>
      </w:r>
    </w:p>
    <w:p w14:paraId="3D05C139" w14:textId="77777777" w:rsidR="00343144" w:rsidRPr="00D22ABC" w:rsidRDefault="00343144" w:rsidP="00343144">
      <w:pPr>
        <w:tabs>
          <w:tab w:val="left" w:pos="22680"/>
        </w:tabs>
        <w:ind w:left="142" w:firstLine="567"/>
        <w:jc w:val="both"/>
        <w:rPr>
          <w:sz w:val="28"/>
          <w:szCs w:val="28"/>
        </w:rPr>
      </w:pPr>
      <w:r>
        <w:rPr>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0D28033" w14:textId="77777777" w:rsidR="00343144" w:rsidRDefault="00343144" w:rsidP="00343144">
      <w:pPr>
        <w:tabs>
          <w:tab w:val="left" w:pos="22680"/>
        </w:tabs>
        <w:ind w:left="142" w:firstLine="567"/>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w:t>
      </w:r>
    </w:p>
    <w:p w14:paraId="468CEBDC" w14:textId="77777777" w:rsidR="00343144" w:rsidRPr="00D22ABC" w:rsidRDefault="00343144" w:rsidP="00343144">
      <w:pPr>
        <w:tabs>
          <w:tab w:val="left" w:pos="22680"/>
        </w:tabs>
        <w:jc w:val="both"/>
        <w:rPr>
          <w:sz w:val="28"/>
          <w:szCs w:val="28"/>
        </w:rPr>
      </w:pPr>
      <w:r>
        <w:rPr>
          <w:sz w:val="28"/>
          <w:szCs w:val="28"/>
        </w:rPr>
        <w:t>(тридцать) календарных дней с даты ее получения.</w:t>
      </w:r>
    </w:p>
    <w:p w14:paraId="27412DC4" w14:textId="77777777" w:rsidR="00343144" w:rsidRPr="00D22ABC" w:rsidRDefault="00343144" w:rsidP="00343144">
      <w:pPr>
        <w:tabs>
          <w:tab w:val="left" w:pos="22680"/>
        </w:tabs>
        <w:ind w:left="142" w:firstLine="567"/>
        <w:jc w:val="both"/>
        <w:rPr>
          <w:sz w:val="28"/>
          <w:szCs w:val="28"/>
        </w:rPr>
      </w:pPr>
      <w:r>
        <w:rPr>
          <w:sz w:val="28"/>
          <w:szCs w:val="28"/>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 </w:t>
      </w:r>
    </w:p>
    <w:p w14:paraId="0A857FB0" w14:textId="77777777" w:rsidR="00343144" w:rsidRPr="00D22ABC" w:rsidRDefault="00343144" w:rsidP="00343144">
      <w:pPr>
        <w:tabs>
          <w:tab w:val="left" w:pos="22680"/>
        </w:tabs>
        <w:rPr>
          <w:b/>
          <w:sz w:val="28"/>
          <w:szCs w:val="28"/>
        </w:rPr>
      </w:pPr>
    </w:p>
    <w:p w14:paraId="3E80415A" w14:textId="77777777" w:rsidR="00343144" w:rsidRPr="00D22ABC" w:rsidRDefault="00343144" w:rsidP="00343144">
      <w:pPr>
        <w:tabs>
          <w:tab w:val="left" w:pos="22680"/>
        </w:tabs>
        <w:ind w:left="142" w:firstLine="567"/>
        <w:jc w:val="center"/>
        <w:rPr>
          <w:b/>
          <w:bCs/>
          <w:sz w:val="28"/>
          <w:szCs w:val="28"/>
        </w:rPr>
      </w:pPr>
      <w:r>
        <w:rPr>
          <w:b/>
          <w:bCs/>
          <w:sz w:val="28"/>
          <w:szCs w:val="28"/>
        </w:rPr>
        <w:lastRenderedPageBreak/>
        <w:t>10. ПОРЯДОК ВНЕСЕНИЯ</w:t>
      </w:r>
    </w:p>
    <w:p w14:paraId="5957FF4C" w14:textId="77777777" w:rsidR="00343144" w:rsidRPr="00D22ABC" w:rsidRDefault="00343144" w:rsidP="00343144">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14:paraId="1FE9EC24" w14:textId="77777777" w:rsidR="00343144" w:rsidRPr="00D22ABC" w:rsidRDefault="00343144" w:rsidP="00343144">
      <w:pPr>
        <w:tabs>
          <w:tab w:val="left" w:pos="22680"/>
        </w:tabs>
        <w:ind w:left="142" w:firstLine="567"/>
        <w:jc w:val="both"/>
        <w:rPr>
          <w:sz w:val="28"/>
          <w:szCs w:val="28"/>
        </w:rPr>
      </w:pPr>
      <w:r>
        <w:rPr>
          <w:sz w:val="28"/>
          <w:szCs w:val="28"/>
        </w:rP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6C14D946" w14:textId="77777777" w:rsidR="00343144" w:rsidRPr="00D22ABC" w:rsidRDefault="00343144" w:rsidP="00343144">
      <w:pPr>
        <w:tabs>
          <w:tab w:val="left" w:pos="22680"/>
        </w:tabs>
        <w:ind w:left="142" w:firstLine="567"/>
        <w:jc w:val="both"/>
        <w:rPr>
          <w:sz w:val="28"/>
          <w:szCs w:val="28"/>
        </w:rPr>
      </w:pPr>
      <w:r>
        <w:rPr>
          <w:sz w:val="28"/>
          <w:szCs w:val="28"/>
        </w:rP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6E0351B" w14:textId="77777777" w:rsidR="00343144" w:rsidRPr="00D22ABC" w:rsidRDefault="00343144" w:rsidP="00343144">
      <w:pPr>
        <w:tabs>
          <w:tab w:val="left" w:pos="22680"/>
        </w:tabs>
        <w:ind w:left="142" w:firstLine="567"/>
        <w:jc w:val="both"/>
        <w:rPr>
          <w:sz w:val="28"/>
          <w:szCs w:val="28"/>
        </w:rPr>
      </w:pPr>
      <w:r>
        <w:rPr>
          <w:sz w:val="28"/>
          <w:szCs w:val="28"/>
        </w:rPr>
        <w:t>10.3.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1262558E" w14:textId="77777777" w:rsidR="00343144" w:rsidRPr="00D22ABC" w:rsidRDefault="00343144" w:rsidP="00343144">
      <w:pPr>
        <w:pStyle w:val="ConsNormal"/>
        <w:ind w:firstLine="708"/>
        <w:jc w:val="both"/>
        <w:rPr>
          <w:rFonts w:ascii="Times New Roman" w:hAnsi="Times New Roman"/>
          <w:i/>
          <w:iCs/>
          <w:sz w:val="28"/>
          <w:szCs w:val="28"/>
        </w:rPr>
      </w:pPr>
      <w:r>
        <w:rPr>
          <w:rFonts w:ascii="Times New Roman" w:hAnsi="Times New Roman"/>
          <w:sz w:val="28"/>
          <w:szCs w:val="28"/>
        </w:rP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6178EF17" w14:textId="77777777" w:rsidR="00343144" w:rsidRPr="00D22ABC" w:rsidRDefault="00343144" w:rsidP="00343144">
      <w:pPr>
        <w:tabs>
          <w:tab w:val="left" w:pos="22680"/>
        </w:tabs>
        <w:ind w:left="142" w:firstLine="567"/>
        <w:jc w:val="both"/>
        <w:rPr>
          <w:i/>
          <w:iCs/>
          <w:sz w:val="28"/>
          <w:szCs w:val="28"/>
        </w:rPr>
      </w:pPr>
    </w:p>
    <w:p w14:paraId="777942A2" w14:textId="77777777" w:rsidR="00343144" w:rsidRPr="00D22ABC" w:rsidRDefault="00343144" w:rsidP="00343144">
      <w:pPr>
        <w:tabs>
          <w:tab w:val="left" w:pos="22680"/>
        </w:tabs>
        <w:ind w:left="360" w:firstLine="567"/>
        <w:jc w:val="center"/>
        <w:rPr>
          <w:b/>
          <w:sz w:val="28"/>
          <w:szCs w:val="28"/>
          <w:lang w:eastAsia="ru-RU"/>
        </w:rPr>
      </w:pPr>
      <w:r>
        <w:rPr>
          <w:b/>
          <w:sz w:val="28"/>
          <w:szCs w:val="28"/>
          <w:lang w:eastAsia="ru-RU"/>
        </w:rPr>
        <w:t>11. СРОК ДЕЙСТВИЯ ДОГОВОРА</w:t>
      </w:r>
    </w:p>
    <w:p w14:paraId="01FE35AB" w14:textId="77777777" w:rsidR="00343144" w:rsidRPr="00D22ABC" w:rsidRDefault="00343144" w:rsidP="00343144">
      <w:pPr>
        <w:tabs>
          <w:tab w:val="left" w:pos="22680"/>
        </w:tabs>
        <w:ind w:left="142" w:firstLine="567"/>
        <w:jc w:val="both"/>
        <w:rPr>
          <w:rFonts w:eastAsia="MS Mincho"/>
          <w:sz w:val="28"/>
          <w:szCs w:val="28"/>
        </w:rPr>
      </w:pPr>
      <w:r>
        <w:rPr>
          <w:rFonts w:eastAsia="MS Mincho"/>
          <w:sz w:val="28"/>
          <w:szCs w:val="28"/>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14:paraId="105D9B7E" w14:textId="77777777" w:rsidR="00343144" w:rsidRPr="00D22ABC" w:rsidRDefault="00343144" w:rsidP="00343144">
      <w:pPr>
        <w:tabs>
          <w:tab w:val="left" w:pos="22680"/>
        </w:tabs>
        <w:ind w:left="142" w:firstLine="567"/>
        <w:jc w:val="both"/>
        <w:rPr>
          <w:rFonts w:eastAsia="MS Mincho"/>
          <w:sz w:val="28"/>
          <w:szCs w:val="28"/>
        </w:rPr>
      </w:pPr>
    </w:p>
    <w:p w14:paraId="7222F75B" w14:textId="77777777" w:rsidR="00343144" w:rsidRPr="00D22ABC" w:rsidRDefault="00343144" w:rsidP="00343144">
      <w:pPr>
        <w:pStyle w:val="ConsNormal"/>
        <w:ind w:firstLine="0"/>
        <w:jc w:val="center"/>
        <w:rPr>
          <w:rFonts w:ascii="Times New Roman" w:hAnsi="Times New Roman"/>
          <w:b/>
          <w:bCs/>
          <w:sz w:val="28"/>
          <w:szCs w:val="28"/>
        </w:rPr>
      </w:pPr>
      <w:r>
        <w:rPr>
          <w:rFonts w:ascii="Times New Roman" w:hAnsi="Times New Roman"/>
          <w:b/>
          <w:bCs/>
          <w:sz w:val="28"/>
          <w:szCs w:val="28"/>
        </w:rPr>
        <w:t>12. АНТИКОРРУПЦИОННАЯ ОГОВОРКА</w:t>
      </w:r>
    </w:p>
    <w:p w14:paraId="427852F2" w14:textId="77777777" w:rsidR="00343144" w:rsidRPr="00D22ABC" w:rsidRDefault="00343144" w:rsidP="00343144">
      <w:pPr>
        <w:autoSpaceDE w:val="0"/>
        <w:autoSpaceDN w:val="0"/>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D12F58B" w14:textId="77777777" w:rsidR="00343144" w:rsidRPr="00D22ABC" w:rsidRDefault="00343144" w:rsidP="00343144">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B6290FC" w14:textId="77777777" w:rsidR="00343144" w:rsidRPr="00D22ABC" w:rsidRDefault="00343144" w:rsidP="00343144">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Pr>
          <w:sz w:val="28"/>
          <w:szCs w:val="28"/>
        </w:rPr>
        <w:lastRenderedPageBreak/>
        <w:t xml:space="preserve">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0F611C4B" w14:textId="77777777" w:rsidR="00343144" w:rsidRPr="00D22ABC" w:rsidRDefault="00343144" w:rsidP="00343144">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w:t>
      </w:r>
      <w:proofErr w:type="gramStart"/>
      <w:r>
        <w:rPr>
          <w:sz w:val="28"/>
          <w:szCs w:val="28"/>
        </w:rPr>
        <w:t>_(</w:t>
      </w:r>
      <w:proofErr w:type="gramEnd"/>
      <w:r>
        <w:rPr>
          <w:sz w:val="28"/>
          <w:szCs w:val="28"/>
        </w:rPr>
        <w:t>для заполнения специальной формы).</w:t>
      </w:r>
    </w:p>
    <w:p w14:paraId="1B872FC2" w14:textId="77777777" w:rsidR="00343144" w:rsidRPr="00D22ABC" w:rsidRDefault="00343144" w:rsidP="00343144">
      <w:pPr>
        <w:autoSpaceDE w:val="0"/>
        <w:autoSpaceDN w:val="0"/>
        <w:ind w:firstLine="709"/>
        <w:jc w:val="both"/>
        <w:rPr>
          <w:sz w:val="28"/>
          <w:szCs w:val="28"/>
        </w:rPr>
      </w:pPr>
      <w:r>
        <w:rPr>
          <w:sz w:val="28"/>
          <w:szCs w:val="28"/>
        </w:rPr>
        <w:t xml:space="preserve">Каналы уведомления Покупателя о нарушениях антикоррупционных требований: тел.: 8 (800) 100-22-80, адрес электронной почты: </w:t>
      </w:r>
      <w:proofErr w:type="spellStart"/>
      <w:r>
        <w:rPr>
          <w:sz w:val="28"/>
          <w:szCs w:val="28"/>
        </w:rPr>
        <w:t>line@trcont.ru.Сторона</w:t>
      </w:r>
      <w:proofErr w:type="spellEnd"/>
      <w:r>
        <w:rPr>
          <w:sz w:val="28"/>
          <w:szCs w:val="28"/>
        </w:rPr>
        <w:t>,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C3FD608" w14:textId="77777777" w:rsidR="00343144" w:rsidRPr="00D22ABC" w:rsidRDefault="00343144" w:rsidP="00343144">
      <w:pPr>
        <w:autoSpaceDE w:val="0"/>
        <w:autoSpaceDN w:val="0"/>
        <w:ind w:firstLine="709"/>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proofErr w:type="gramStart"/>
      <w:r>
        <w:rPr>
          <w:sz w:val="28"/>
          <w:szCs w:val="28"/>
        </w:rPr>
        <w:t>гарантируют  отсутствие</w:t>
      </w:r>
      <w:proofErr w:type="gramEnd"/>
      <w:r>
        <w:rPr>
          <w:sz w:val="28"/>
          <w:szCs w:val="28"/>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802BF5C" w14:textId="77777777" w:rsidR="00343144" w:rsidRDefault="00343144" w:rsidP="00343144">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0C73E6B8" w14:textId="77777777" w:rsidR="00343144" w:rsidRDefault="00343144" w:rsidP="00343144">
      <w:pPr>
        <w:autoSpaceDE w:val="0"/>
        <w:autoSpaceDN w:val="0"/>
        <w:rPr>
          <w:b/>
          <w:sz w:val="28"/>
          <w:szCs w:val="28"/>
        </w:rPr>
      </w:pPr>
    </w:p>
    <w:p w14:paraId="5566E075" w14:textId="77777777" w:rsidR="00343144" w:rsidRPr="00D22ABC" w:rsidRDefault="00343144" w:rsidP="00343144">
      <w:pPr>
        <w:autoSpaceDE w:val="0"/>
        <w:autoSpaceDN w:val="0"/>
        <w:ind w:firstLine="709"/>
        <w:jc w:val="center"/>
        <w:rPr>
          <w:b/>
          <w:sz w:val="28"/>
          <w:szCs w:val="28"/>
        </w:rPr>
      </w:pPr>
      <w:r>
        <w:rPr>
          <w:b/>
          <w:sz w:val="28"/>
          <w:szCs w:val="28"/>
        </w:rPr>
        <w:t>13. ГАРАНТИИ И ЗАВЕРЕНИЯ ПОСТАВЩИКА</w:t>
      </w:r>
    </w:p>
    <w:p w14:paraId="66BDCA82" w14:textId="77777777" w:rsidR="00343144" w:rsidRPr="00480BDC" w:rsidRDefault="00343144" w:rsidP="00343144">
      <w:pPr>
        <w:suppressAutoHyphens w:val="0"/>
        <w:ind w:firstLine="426"/>
        <w:contextualSpacing/>
        <w:jc w:val="both"/>
        <w:rPr>
          <w:sz w:val="28"/>
          <w:szCs w:val="28"/>
        </w:rPr>
      </w:pPr>
      <w:r>
        <w:rPr>
          <w:sz w:val="28"/>
          <w:szCs w:val="28"/>
        </w:rPr>
        <w:t>13.1. Поставщик настоящим заверяет Покупателя и гарантирует, что на дату заключения настоящего Договора:</w:t>
      </w:r>
    </w:p>
    <w:p w14:paraId="1A0ECD8C" w14:textId="77777777" w:rsidR="00343144" w:rsidRPr="00480BDC" w:rsidRDefault="00343144" w:rsidP="00343144">
      <w:pPr>
        <w:suppressAutoHyphens w:val="0"/>
        <w:ind w:firstLine="426"/>
        <w:contextualSpacing/>
        <w:jc w:val="both"/>
        <w:rPr>
          <w:sz w:val="28"/>
          <w:szCs w:val="28"/>
        </w:rPr>
      </w:pPr>
      <w:r>
        <w:rPr>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44F0320D" w14:textId="77777777" w:rsidR="00343144" w:rsidRPr="00480BDC" w:rsidRDefault="00343144" w:rsidP="00343144">
      <w:pPr>
        <w:suppressAutoHyphens w:val="0"/>
        <w:ind w:firstLine="426"/>
        <w:contextualSpacing/>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4DBCED6B" w14:textId="77777777" w:rsidR="00343144" w:rsidRPr="00480BDC" w:rsidRDefault="00343144" w:rsidP="00343144">
      <w:pPr>
        <w:suppressAutoHyphens w:val="0"/>
        <w:ind w:firstLine="426"/>
        <w:contextualSpacing/>
        <w:jc w:val="both"/>
        <w:rPr>
          <w:sz w:val="28"/>
          <w:szCs w:val="28"/>
        </w:rPr>
      </w:pPr>
      <w:r>
        <w:rPr>
          <w:sz w:val="28"/>
          <w:szCs w:val="28"/>
        </w:rPr>
        <w:t>13.1.3. Настоящий Договор от имени Поставщика подписан лицом, которое надлежащим образом уполномочено совершать такие действия;</w:t>
      </w:r>
    </w:p>
    <w:p w14:paraId="63ED13C3" w14:textId="77777777" w:rsidR="00343144" w:rsidRPr="006A420A" w:rsidRDefault="00343144" w:rsidP="00343144">
      <w:pPr>
        <w:suppressAutoHyphens w:val="0"/>
        <w:ind w:firstLine="426"/>
        <w:contextualSpacing/>
        <w:jc w:val="both"/>
        <w:rPr>
          <w:sz w:val="28"/>
          <w:szCs w:val="28"/>
        </w:rPr>
      </w:pPr>
      <w:r>
        <w:rPr>
          <w:sz w:val="28"/>
          <w:szCs w:val="28"/>
        </w:rPr>
        <w:t xml:space="preserve"> 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91BFD47" w14:textId="77777777" w:rsidR="00343144" w:rsidRPr="006A420A" w:rsidRDefault="00343144" w:rsidP="00343144">
      <w:pPr>
        <w:suppressAutoHyphens w:val="0"/>
        <w:ind w:firstLine="426"/>
        <w:contextualSpacing/>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14:paraId="61D053AC" w14:textId="77777777" w:rsidR="00343144" w:rsidRPr="006A420A" w:rsidRDefault="00343144" w:rsidP="00343144">
      <w:pPr>
        <w:suppressAutoHyphens w:val="0"/>
        <w:ind w:firstLine="426"/>
        <w:contextualSpacing/>
        <w:jc w:val="both"/>
        <w:rPr>
          <w:sz w:val="28"/>
          <w:szCs w:val="28"/>
        </w:rPr>
      </w:pPr>
      <w:r>
        <w:rPr>
          <w:sz w:val="28"/>
          <w:szCs w:val="28"/>
        </w:rPr>
        <w:lastRenderedPageBreak/>
        <w:t>13.2.</w:t>
      </w:r>
      <w:r>
        <w:rPr>
          <w:color w:val="000000"/>
          <w:sz w:val="28"/>
          <w:szCs w:val="28"/>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1026E73F" w14:textId="77777777" w:rsidR="00343144" w:rsidRPr="00D22ABC" w:rsidRDefault="00343144" w:rsidP="00343144">
      <w:pPr>
        <w:tabs>
          <w:tab w:val="left" w:pos="22680"/>
        </w:tabs>
        <w:ind w:firstLine="426"/>
        <w:jc w:val="center"/>
        <w:rPr>
          <w:b/>
          <w:bCs/>
          <w:sz w:val="28"/>
          <w:szCs w:val="28"/>
          <w:lang w:eastAsia="ru-RU"/>
        </w:rPr>
      </w:pPr>
    </w:p>
    <w:p w14:paraId="3F8215BB" w14:textId="77777777" w:rsidR="00343144" w:rsidRDefault="00343144" w:rsidP="00343144">
      <w:pPr>
        <w:tabs>
          <w:tab w:val="left" w:pos="22680"/>
        </w:tabs>
        <w:suppressAutoHyphens w:val="0"/>
        <w:ind w:left="426"/>
        <w:contextualSpacing/>
        <w:jc w:val="center"/>
        <w:rPr>
          <w:b/>
          <w:bCs/>
          <w:sz w:val="28"/>
          <w:szCs w:val="28"/>
        </w:rPr>
      </w:pPr>
      <w:r>
        <w:rPr>
          <w:b/>
          <w:bCs/>
          <w:sz w:val="28"/>
          <w:szCs w:val="28"/>
        </w:rPr>
        <w:t>14. ПРОЧИЕ УСЛОВИЯ</w:t>
      </w:r>
    </w:p>
    <w:p w14:paraId="7C888976" w14:textId="77777777" w:rsidR="00343144" w:rsidRPr="00E00A2B" w:rsidRDefault="00343144" w:rsidP="00343144">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1D0E6E9A" w14:textId="77777777" w:rsidR="00343144" w:rsidRPr="00E00A2B" w:rsidRDefault="00343144" w:rsidP="00343144">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4DB5D1CD" w14:textId="77777777" w:rsidR="00343144" w:rsidRPr="00E00A2B" w:rsidRDefault="00343144" w:rsidP="00343144">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533E86BB" w14:textId="77777777" w:rsidR="00343144" w:rsidRPr="00C1661D" w:rsidRDefault="00343144" w:rsidP="00343144">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20C384EF" w14:textId="77777777" w:rsidR="00343144" w:rsidRPr="00FB656A" w:rsidRDefault="00343144" w:rsidP="00343144">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07CF85DE" w14:textId="77777777" w:rsidR="00343144" w:rsidRPr="00C1661D" w:rsidRDefault="00343144" w:rsidP="00343144">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3F4F3C3D" w14:textId="77777777" w:rsidR="00343144" w:rsidRDefault="00343144" w:rsidP="00343144">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5DC6B88A" w14:textId="77777777" w:rsidR="00343144" w:rsidRPr="008A1B57" w:rsidRDefault="00343144" w:rsidP="00343144">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BA271CE" w14:textId="77777777" w:rsidR="00343144" w:rsidRPr="005F7CF5" w:rsidRDefault="00343144" w:rsidP="00343144">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11F4C65A" w14:textId="77777777" w:rsidR="00343144" w:rsidRPr="00A0103D" w:rsidRDefault="00343144" w:rsidP="00343144">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 xml:space="preserve">Стороны обязаны незамедлительно информировать друг друга </w:t>
      </w:r>
      <w:r>
        <w:rPr>
          <w:rFonts w:ascii="Times New Roman" w:hAnsi="Times New Roman"/>
          <w:sz w:val="28"/>
        </w:rPr>
        <w:lastRenderedPageBreak/>
        <w:t>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766A2E5A" w14:textId="77777777" w:rsidR="00343144" w:rsidRDefault="00343144" w:rsidP="00343144">
      <w:pPr>
        <w:pStyle w:val="ConsNormal"/>
        <w:ind w:firstLine="426"/>
        <w:jc w:val="both"/>
        <w:rPr>
          <w:rFonts w:ascii="Times New Roman" w:hAnsi="Times New Roman"/>
          <w:sz w:val="28"/>
          <w:szCs w:val="28"/>
        </w:rPr>
      </w:pPr>
    </w:p>
    <w:p w14:paraId="628133B8" w14:textId="77777777" w:rsidR="00343144" w:rsidRPr="00437A18" w:rsidRDefault="00343144" w:rsidP="00343144">
      <w:pPr>
        <w:pStyle w:val="ConsNormal"/>
        <w:ind w:firstLine="426"/>
        <w:jc w:val="both"/>
        <w:rPr>
          <w:rFonts w:ascii="Times New Roman" w:hAnsi="Times New Roman"/>
          <w:sz w:val="28"/>
          <w:szCs w:val="28"/>
        </w:rPr>
      </w:pPr>
      <w:r>
        <w:rPr>
          <w:rFonts w:ascii="Times New Roman" w:hAnsi="Times New Roman"/>
          <w:sz w:val="28"/>
          <w:szCs w:val="28"/>
        </w:rPr>
        <w:t>14.7. К настоящему Договору прилагаются:</w:t>
      </w:r>
    </w:p>
    <w:p w14:paraId="11AA11F5" w14:textId="77777777" w:rsidR="00343144" w:rsidRPr="006B1C26" w:rsidRDefault="00343144" w:rsidP="00343144">
      <w:pPr>
        <w:tabs>
          <w:tab w:val="left" w:pos="22680"/>
        </w:tabs>
        <w:ind w:firstLine="426"/>
        <w:jc w:val="both"/>
        <w:rPr>
          <w:sz w:val="28"/>
          <w:szCs w:val="28"/>
        </w:rPr>
      </w:pPr>
      <w:r>
        <w:rPr>
          <w:sz w:val="28"/>
          <w:szCs w:val="28"/>
        </w:rPr>
        <w:t>14.7.1. Спецификация (Приложение № 1);</w:t>
      </w:r>
    </w:p>
    <w:p w14:paraId="447F9E00" w14:textId="77777777" w:rsidR="00343144" w:rsidRPr="006B1C26" w:rsidRDefault="00343144" w:rsidP="00343144">
      <w:pPr>
        <w:tabs>
          <w:tab w:val="left" w:pos="22680"/>
        </w:tabs>
        <w:ind w:firstLine="426"/>
        <w:jc w:val="both"/>
        <w:rPr>
          <w:sz w:val="28"/>
          <w:szCs w:val="28"/>
        </w:rPr>
      </w:pPr>
      <w:r>
        <w:rPr>
          <w:sz w:val="28"/>
          <w:szCs w:val="28"/>
        </w:rPr>
        <w:t>14.7.2. Форма Акта приема-передачи Товара (Приложение № 2);</w:t>
      </w:r>
    </w:p>
    <w:p w14:paraId="6EDD301A" w14:textId="77777777" w:rsidR="00343144" w:rsidRDefault="00343144" w:rsidP="00343144">
      <w:pPr>
        <w:pBdr>
          <w:top w:val="nil"/>
          <w:left w:val="nil"/>
          <w:bottom w:val="nil"/>
          <w:right w:val="nil"/>
          <w:between w:val="nil"/>
        </w:pBdr>
        <w:ind w:firstLine="426"/>
        <w:rPr>
          <w:sz w:val="28"/>
          <w:szCs w:val="28"/>
        </w:rPr>
      </w:pPr>
      <w:r>
        <w:rPr>
          <w:sz w:val="28"/>
          <w:szCs w:val="28"/>
        </w:rPr>
        <w:t xml:space="preserve">14.7.3. Порядок и условия организации между Сторонами защищенного   </w:t>
      </w:r>
    </w:p>
    <w:p w14:paraId="368B47F0" w14:textId="77777777" w:rsidR="00343144" w:rsidRDefault="00343144" w:rsidP="00343144">
      <w:pPr>
        <w:pBdr>
          <w:top w:val="nil"/>
          <w:left w:val="nil"/>
          <w:bottom w:val="nil"/>
          <w:right w:val="nil"/>
          <w:between w:val="nil"/>
        </w:pBdr>
        <w:rPr>
          <w:sz w:val="28"/>
          <w:szCs w:val="28"/>
        </w:rPr>
      </w:pPr>
      <w:r>
        <w:rPr>
          <w:sz w:val="28"/>
          <w:szCs w:val="28"/>
        </w:rPr>
        <w:t xml:space="preserve"> электронного документооборота (Приложение № 3);</w:t>
      </w:r>
    </w:p>
    <w:p w14:paraId="18538AA5" w14:textId="77777777" w:rsidR="00343144" w:rsidRDefault="00343144" w:rsidP="00343144">
      <w:pPr>
        <w:pBdr>
          <w:top w:val="nil"/>
          <w:left w:val="nil"/>
          <w:bottom w:val="nil"/>
          <w:right w:val="nil"/>
          <w:between w:val="nil"/>
        </w:pBdr>
        <w:ind w:firstLine="426"/>
        <w:rPr>
          <w:color w:val="000000"/>
          <w:sz w:val="28"/>
          <w:szCs w:val="28"/>
          <w:lang w:eastAsia="ru-RU"/>
        </w:rPr>
      </w:pPr>
      <w:r>
        <w:rPr>
          <w:sz w:val="28"/>
          <w:szCs w:val="28"/>
        </w:rPr>
        <w:t xml:space="preserve">14.7.4. </w:t>
      </w:r>
      <w:r>
        <w:rPr>
          <w:color w:val="000000"/>
          <w:sz w:val="28"/>
          <w:szCs w:val="28"/>
          <w:lang w:eastAsia="ru-RU"/>
        </w:rPr>
        <w:t>Налоговая оговорка (Приложение № 4);</w:t>
      </w:r>
    </w:p>
    <w:p w14:paraId="57FAA838" w14:textId="77777777" w:rsidR="00343144" w:rsidRPr="00DA3A31" w:rsidRDefault="00343144" w:rsidP="00343144">
      <w:pPr>
        <w:pBdr>
          <w:top w:val="nil"/>
          <w:left w:val="nil"/>
          <w:bottom w:val="nil"/>
          <w:right w:val="nil"/>
          <w:between w:val="nil"/>
        </w:pBdr>
        <w:ind w:firstLine="426"/>
        <w:rPr>
          <w:sz w:val="28"/>
          <w:szCs w:val="28"/>
          <w:lang w:eastAsia="ru-RU"/>
        </w:rPr>
      </w:pPr>
      <w:r>
        <w:rPr>
          <w:sz w:val="28"/>
          <w:szCs w:val="28"/>
          <w:lang w:eastAsia="ru-RU"/>
        </w:rPr>
        <w:t>14.7.5. Требования к банковской гарантии (Приложение № 5).</w:t>
      </w:r>
    </w:p>
    <w:p w14:paraId="461442BC" w14:textId="77777777" w:rsidR="00343144" w:rsidRDefault="00343144" w:rsidP="00343144">
      <w:pPr>
        <w:tabs>
          <w:tab w:val="left" w:pos="22680"/>
        </w:tabs>
        <w:rPr>
          <w:b/>
          <w:sz w:val="28"/>
          <w:szCs w:val="28"/>
        </w:rPr>
      </w:pPr>
    </w:p>
    <w:p w14:paraId="125110B3" w14:textId="77777777" w:rsidR="00343144" w:rsidRDefault="00343144" w:rsidP="00343144">
      <w:pPr>
        <w:tabs>
          <w:tab w:val="left" w:pos="22680"/>
        </w:tabs>
        <w:rPr>
          <w:b/>
          <w:sz w:val="28"/>
          <w:szCs w:val="28"/>
        </w:rPr>
      </w:pPr>
    </w:p>
    <w:p w14:paraId="4AFA53CE" w14:textId="77777777" w:rsidR="00343144" w:rsidRDefault="00343144" w:rsidP="00343144">
      <w:pPr>
        <w:tabs>
          <w:tab w:val="left" w:pos="22680"/>
        </w:tabs>
        <w:jc w:val="center"/>
        <w:rPr>
          <w:b/>
          <w:sz w:val="28"/>
          <w:szCs w:val="28"/>
        </w:rPr>
      </w:pPr>
      <w:r>
        <w:rPr>
          <w:b/>
          <w:sz w:val="28"/>
          <w:szCs w:val="28"/>
        </w:rPr>
        <w:t>15. ЮРИДИЧЕСКИЕ АДРЕСА И РЕКВИЗИТЫ СТОРОН</w:t>
      </w:r>
    </w:p>
    <w:p w14:paraId="006DE932" w14:textId="77777777" w:rsidR="00343144" w:rsidRDefault="00343144" w:rsidP="00343144">
      <w:pPr>
        <w:tabs>
          <w:tab w:val="left" w:pos="22680"/>
        </w:tabs>
        <w:jc w:val="center"/>
        <w:rPr>
          <w:b/>
          <w:sz w:val="28"/>
          <w:szCs w:val="28"/>
        </w:rPr>
      </w:pPr>
    </w:p>
    <w:tbl>
      <w:tblPr>
        <w:tblW w:w="9639" w:type="dxa"/>
        <w:tblLook w:val="04A0" w:firstRow="1" w:lastRow="0" w:firstColumn="1" w:lastColumn="0" w:noHBand="0" w:noVBand="1"/>
      </w:tblPr>
      <w:tblGrid>
        <w:gridCol w:w="4595"/>
        <w:gridCol w:w="5044"/>
      </w:tblGrid>
      <w:tr w:rsidR="00343144" w14:paraId="4984973B" w14:textId="77777777" w:rsidTr="00343144">
        <w:trPr>
          <w:trHeight w:val="284"/>
        </w:trPr>
        <w:tc>
          <w:tcPr>
            <w:tcW w:w="4595" w:type="dxa"/>
            <w:vAlign w:val="center"/>
          </w:tcPr>
          <w:p w14:paraId="1397D119" w14:textId="77777777" w:rsidR="00343144" w:rsidRPr="00316AB9" w:rsidRDefault="00343144" w:rsidP="00343144">
            <w:pPr>
              <w:widowControl w:val="0"/>
              <w:shd w:val="clear" w:color="auto" w:fill="FFFFFF"/>
              <w:contextualSpacing/>
              <w:rPr>
                <w:b/>
              </w:rPr>
            </w:pPr>
            <w:r>
              <w:rPr>
                <w:b/>
              </w:rPr>
              <w:t>Покупатель:</w:t>
            </w:r>
          </w:p>
        </w:tc>
        <w:tc>
          <w:tcPr>
            <w:tcW w:w="5044" w:type="dxa"/>
            <w:vAlign w:val="center"/>
          </w:tcPr>
          <w:p w14:paraId="423D6CD2" w14:textId="77777777" w:rsidR="00343144" w:rsidRPr="00316AB9" w:rsidRDefault="00343144" w:rsidP="00343144">
            <w:pPr>
              <w:widowControl w:val="0"/>
              <w:autoSpaceDE w:val="0"/>
              <w:rPr>
                <w:b/>
              </w:rPr>
            </w:pPr>
            <w:r>
              <w:rPr>
                <w:b/>
              </w:rPr>
              <w:t>Поставщик:</w:t>
            </w:r>
          </w:p>
        </w:tc>
      </w:tr>
      <w:tr w:rsidR="00343144" w14:paraId="0DDC0FE8" w14:textId="77777777" w:rsidTr="00343144">
        <w:trPr>
          <w:trHeight w:val="414"/>
        </w:trPr>
        <w:tc>
          <w:tcPr>
            <w:tcW w:w="4595" w:type="dxa"/>
            <w:vAlign w:val="center"/>
          </w:tcPr>
          <w:p w14:paraId="7EAA99FB" w14:textId="77777777" w:rsidR="00343144" w:rsidRPr="00316AB9" w:rsidRDefault="00343144" w:rsidP="00343144">
            <w:pPr>
              <w:widowControl w:val="0"/>
              <w:shd w:val="clear" w:color="auto" w:fill="FFFFFF"/>
              <w:contextualSpacing/>
              <w:rPr>
                <w:b/>
              </w:rPr>
            </w:pPr>
            <w:r>
              <w:t>ПАО «ТрансКонтейнер»</w:t>
            </w:r>
          </w:p>
        </w:tc>
        <w:tc>
          <w:tcPr>
            <w:tcW w:w="5044" w:type="dxa"/>
            <w:vAlign w:val="center"/>
          </w:tcPr>
          <w:p w14:paraId="71E2336F" w14:textId="77777777" w:rsidR="00343144" w:rsidRPr="00316AB9" w:rsidRDefault="00343144" w:rsidP="00343144">
            <w:pPr>
              <w:widowControl w:val="0"/>
              <w:autoSpaceDE w:val="0"/>
            </w:pPr>
            <w:r>
              <w:t>(полное наименование)</w:t>
            </w:r>
          </w:p>
        </w:tc>
      </w:tr>
      <w:tr w:rsidR="00343144" w14:paraId="3FFF79EB" w14:textId="77777777" w:rsidTr="00343144">
        <w:trPr>
          <w:trHeight w:val="1510"/>
        </w:trPr>
        <w:tc>
          <w:tcPr>
            <w:tcW w:w="4595" w:type="dxa"/>
          </w:tcPr>
          <w:p w14:paraId="4E5ADE05" w14:textId="77777777" w:rsidR="00343144" w:rsidRPr="00936619" w:rsidRDefault="00343144" w:rsidP="00343144">
            <w:pPr>
              <w:widowControl w:val="0"/>
              <w:shd w:val="clear" w:color="auto" w:fill="FFFFFF"/>
              <w:contextualSpacing/>
              <w:jc w:val="both"/>
              <w:rPr>
                <w:lang w:eastAsia="ru-RU"/>
              </w:rPr>
            </w:pPr>
            <w:r>
              <w:t xml:space="preserve">Адрес места нахождения: </w:t>
            </w:r>
          </w:p>
          <w:p w14:paraId="0F043C23" w14:textId="77777777" w:rsidR="00343144" w:rsidRPr="00936619" w:rsidRDefault="00343144" w:rsidP="00343144">
            <w:pPr>
              <w:widowControl w:val="0"/>
              <w:shd w:val="clear" w:color="auto" w:fill="FFFFFF"/>
              <w:contextualSpacing/>
              <w:jc w:val="both"/>
              <w:rPr>
                <w:snapToGrid w:val="0"/>
                <w:lang w:eastAsia="ru-RU"/>
              </w:rPr>
            </w:pPr>
            <w:r>
              <w:t xml:space="preserve">Россия, </w:t>
            </w:r>
            <w:proofErr w:type="gramStart"/>
            <w:r>
              <w:t>141402 ,</w:t>
            </w:r>
            <w:proofErr w:type="gramEnd"/>
            <w:r>
              <w:t xml:space="preserve"> </w:t>
            </w:r>
            <w:r>
              <w:rPr>
                <w:snapToGrid w:val="0"/>
              </w:rPr>
              <w:t>г. Московская область, Г.О.</w:t>
            </w:r>
            <w:r>
              <w:rPr>
                <w:snapToGrid w:val="0"/>
                <w:lang w:val="en-US"/>
              </w:rPr>
              <w:t> </w:t>
            </w:r>
            <w:r>
              <w:rPr>
                <w:snapToGrid w:val="0"/>
              </w:rPr>
              <w:t xml:space="preserve">Химки, г. Химки, ул. Ленинградская, </w:t>
            </w:r>
            <w:proofErr w:type="spellStart"/>
            <w:r>
              <w:rPr>
                <w:snapToGrid w:val="0"/>
              </w:rPr>
              <w:t>влд</w:t>
            </w:r>
            <w:proofErr w:type="spellEnd"/>
            <w:r>
              <w:rPr>
                <w:snapToGrid w:val="0"/>
              </w:rPr>
              <w:t>.</w:t>
            </w:r>
            <w:r>
              <w:rPr>
                <w:snapToGrid w:val="0"/>
                <w:lang w:val="en-US"/>
              </w:rPr>
              <w:t> </w:t>
            </w:r>
            <w:r>
              <w:rPr>
                <w:snapToGrid w:val="0"/>
              </w:rPr>
              <w:t>39, стр. 6, офис 3 (этаж 6)</w:t>
            </w:r>
          </w:p>
          <w:p w14:paraId="3083C7C8" w14:textId="77777777" w:rsidR="00343144" w:rsidRPr="00936619" w:rsidRDefault="00343144" w:rsidP="00343144">
            <w:pPr>
              <w:widowControl w:val="0"/>
              <w:shd w:val="clear" w:color="auto" w:fill="FFFFFF"/>
              <w:contextualSpacing/>
              <w:jc w:val="both"/>
              <w:rPr>
                <w:lang w:eastAsia="ru-RU"/>
              </w:rPr>
            </w:pPr>
            <w:r>
              <w:t>ОГРН: 1067746341024</w:t>
            </w:r>
          </w:p>
          <w:p w14:paraId="4A941EEB" w14:textId="77777777" w:rsidR="00343144" w:rsidRDefault="00343144" w:rsidP="00343144">
            <w:pPr>
              <w:widowControl w:val="0"/>
              <w:shd w:val="clear" w:color="auto" w:fill="FFFFFF"/>
              <w:contextualSpacing/>
              <w:jc w:val="both"/>
            </w:pPr>
            <w:r>
              <w:t>ИНН: 7708591995</w:t>
            </w:r>
          </w:p>
          <w:p w14:paraId="2F73005A" w14:textId="77777777" w:rsidR="00343144" w:rsidRPr="00936619" w:rsidRDefault="00343144" w:rsidP="00343144">
            <w:pPr>
              <w:widowControl w:val="0"/>
              <w:shd w:val="clear" w:color="auto" w:fill="FFFFFF"/>
              <w:contextualSpacing/>
              <w:jc w:val="both"/>
              <w:rPr>
                <w:lang w:eastAsia="ru-RU"/>
              </w:rPr>
            </w:pPr>
            <w:r>
              <w:t>КПП: 997650001</w:t>
            </w:r>
          </w:p>
          <w:p w14:paraId="69E15482" w14:textId="77777777" w:rsidR="00343144" w:rsidRPr="00936619" w:rsidRDefault="00343144" w:rsidP="00343144">
            <w:pPr>
              <w:widowControl w:val="0"/>
              <w:shd w:val="clear" w:color="auto" w:fill="FFFFFF"/>
              <w:contextualSpacing/>
              <w:jc w:val="both"/>
              <w:rPr>
                <w:snapToGrid w:val="0"/>
                <w:lang w:eastAsia="ru-RU"/>
              </w:rPr>
            </w:pPr>
            <w:r>
              <w:t>ОКПО: 94421386, ОКВЭД: 52.29</w:t>
            </w:r>
          </w:p>
          <w:p w14:paraId="58363104" w14:textId="3F9FCEB8" w:rsidR="00343144" w:rsidRDefault="00343144" w:rsidP="00343144">
            <w:pPr>
              <w:widowControl w:val="0"/>
              <w:autoSpaceDE w:val="0"/>
              <w:rPr>
                <w:b/>
              </w:rPr>
            </w:pPr>
          </w:p>
        </w:tc>
        <w:tc>
          <w:tcPr>
            <w:tcW w:w="5044" w:type="dxa"/>
          </w:tcPr>
          <w:p w14:paraId="32034982" w14:textId="77777777" w:rsidR="00343144" w:rsidRDefault="00343144" w:rsidP="00343144">
            <w:r>
              <w:rPr>
                <w:color w:val="000000"/>
                <w:spacing w:val="5"/>
              </w:rPr>
              <w:t>Место нахождения</w:t>
            </w:r>
            <w:r>
              <w:t>: ____________________</w:t>
            </w:r>
          </w:p>
          <w:p w14:paraId="4327DF03" w14:textId="77777777" w:rsidR="00343144" w:rsidRDefault="00343144" w:rsidP="00343144">
            <w:r>
              <w:t>Почтовый адрес: _______________________</w:t>
            </w:r>
          </w:p>
          <w:p w14:paraId="6BA3474F" w14:textId="77777777" w:rsidR="00343144" w:rsidRDefault="00343144" w:rsidP="00343144">
            <w:pPr>
              <w:ind w:right="-5"/>
            </w:pPr>
            <w:r>
              <w:t>ОГРН_______________ИНН ______________, ОКПО_____________ ______________, КПП ___________________</w:t>
            </w:r>
          </w:p>
          <w:p w14:paraId="71F39E01" w14:textId="77777777" w:rsidR="00343144" w:rsidRDefault="00343144" w:rsidP="00343144">
            <w:pPr>
              <w:ind w:right="-5" w:firstLine="720"/>
            </w:pPr>
            <w:r>
              <w:t>р/</w:t>
            </w:r>
            <w:proofErr w:type="gramStart"/>
            <w:r>
              <w:t>счет  _</w:t>
            </w:r>
            <w:proofErr w:type="gramEnd"/>
            <w:r>
              <w:t xml:space="preserve">_______________________________ </w:t>
            </w:r>
          </w:p>
          <w:p w14:paraId="2A017364" w14:textId="77777777" w:rsidR="00343144" w:rsidRDefault="00343144" w:rsidP="00343144">
            <w:pPr>
              <w:ind w:right="-5" w:firstLine="720"/>
            </w:pPr>
            <w:proofErr w:type="gramStart"/>
            <w:r>
              <w:t>в  _</w:t>
            </w:r>
            <w:proofErr w:type="gramEnd"/>
            <w:r>
              <w:t xml:space="preserve">___________________________________, </w:t>
            </w:r>
          </w:p>
          <w:p w14:paraId="14B493E1" w14:textId="77777777" w:rsidR="00343144" w:rsidRDefault="00343144" w:rsidP="00343144">
            <w:pPr>
              <w:ind w:right="-5" w:firstLine="709"/>
              <w:jc w:val="both"/>
              <w:rPr>
                <w:rFonts w:eastAsia="MS Mincho"/>
              </w:rPr>
            </w:pPr>
            <w:r>
              <w:rPr>
                <w:rFonts w:eastAsia="MS Mincho"/>
              </w:rPr>
              <w:t xml:space="preserve">     к/счет _________________________________</w:t>
            </w:r>
          </w:p>
          <w:p w14:paraId="6E99DC54" w14:textId="77777777" w:rsidR="00343144" w:rsidRDefault="00343144" w:rsidP="00343144">
            <w:pPr>
              <w:ind w:right="-5" w:firstLine="709"/>
              <w:jc w:val="both"/>
              <w:rPr>
                <w:rFonts w:eastAsia="MS Mincho"/>
              </w:rPr>
            </w:pPr>
            <w:proofErr w:type="gramStart"/>
            <w:r>
              <w:rPr>
                <w:rFonts w:eastAsia="MS Mincho"/>
              </w:rPr>
              <w:t>в  _</w:t>
            </w:r>
            <w:proofErr w:type="gramEnd"/>
            <w:r>
              <w:rPr>
                <w:rFonts w:eastAsia="MS Mincho"/>
              </w:rPr>
              <w:t xml:space="preserve">___________________________________, </w:t>
            </w:r>
          </w:p>
          <w:p w14:paraId="1FA66832" w14:textId="77777777" w:rsidR="00343144" w:rsidRDefault="00343144" w:rsidP="00343144">
            <w:pPr>
              <w:ind w:right="-5"/>
              <w:jc w:val="both"/>
              <w:rPr>
                <w:rFonts w:eastAsia="MS Mincho"/>
              </w:rPr>
            </w:pPr>
            <w:r>
              <w:rPr>
                <w:rFonts w:eastAsia="MS Mincho"/>
              </w:rPr>
              <w:t xml:space="preserve">БИК _______________,  </w:t>
            </w:r>
          </w:p>
          <w:p w14:paraId="4DF80C5F" w14:textId="77777777" w:rsidR="00343144" w:rsidRPr="00316AB9" w:rsidRDefault="00343144" w:rsidP="00343144">
            <w:pPr>
              <w:ind w:right="-5"/>
              <w:jc w:val="both"/>
              <w:rPr>
                <w:rFonts w:eastAsia="MS Mincho"/>
              </w:rPr>
            </w:pPr>
            <w:r>
              <w:rPr>
                <w:rFonts w:eastAsia="MS Mincho"/>
              </w:rPr>
              <w:t>тел. ________, факс__________</w:t>
            </w:r>
          </w:p>
        </w:tc>
      </w:tr>
    </w:tbl>
    <w:p w14:paraId="46F50B4E" w14:textId="77777777" w:rsidR="00343144" w:rsidRPr="00474A37" w:rsidRDefault="00343144" w:rsidP="00343144">
      <w:pPr>
        <w:pStyle w:val="1a"/>
        <w:jc w:val="right"/>
        <w:outlineLvl w:val="0"/>
        <w:sectPr w:rsidR="00343144" w:rsidRPr="00474A37" w:rsidSect="007C51E1">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14:paraId="41BF8E7F" w14:textId="77777777" w:rsidR="00343144" w:rsidRPr="00B3001B" w:rsidRDefault="00343144" w:rsidP="00343144">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1</w:t>
      </w:r>
    </w:p>
    <w:p w14:paraId="6CCA6BD6" w14:textId="77777777" w:rsidR="00343144" w:rsidRDefault="00343144" w:rsidP="00343144">
      <w:pPr>
        <w:pBdr>
          <w:top w:val="nil"/>
          <w:left w:val="nil"/>
          <w:bottom w:val="nil"/>
          <w:right w:val="nil"/>
          <w:between w:val="nil"/>
        </w:pBdr>
        <w:ind w:firstLine="567"/>
        <w:jc w:val="right"/>
        <w:rPr>
          <w:color w:val="000000"/>
        </w:rPr>
      </w:pPr>
      <w:r>
        <w:rPr>
          <w:color w:val="000000"/>
        </w:rPr>
        <w:t xml:space="preserve">к Договору поставки </w:t>
      </w:r>
    </w:p>
    <w:p w14:paraId="2C97D872" w14:textId="77777777" w:rsidR="00343144" w:rsidRPr="00B3001B" w:rsidRDefault="00343144" w:rsidP="00343144">
      <w:pPr>
        <w:pBdr>
          <w:top w:val="nil"/>
          <w:left w:val="nil"/>
          <w:bottom w:val="nil"/>
          <w:right w:val="nil"/>
          <w:between w:val="nil"/>
        </w:pBdr>
        <w:ind w:firstLine="567"/>
        <w:jc w:val="center"/>
        <w:rPr>
          <w:color w:val="000000"/>
        </w:rPr>
      </w:pPr>
      <w:r>
        <w:rPr>
          <w:color w:val="000000"/>
        </w:rPr>
        <w:t>№ ___/___/___</w:t>
      </w:r>
    </w:p>
    <w:p w14:paraId="58574FE0" w14:textId="77777777" w:rsidR="00343144" w:rsidRPr="00B3001B" w:rsidRDefault="00343144" w:rsidP="00343144">
      <w:pPr>
        <w:pBdr>
          <w:top w:val="nil"/>
          <w:left w:val="nil"/>
          <w:bottom w:val="nil"/>
          <w:right w:val="nil"/>
          <w:between w:val="nil"/>
        </w:pBdr>
        <w:ind w:firstLine="567"/>
        <w:jc w:val="right"/>
        <w:rPr>
          <w:color w:val="000000"/>
        </w:rPr>
      </w:pPr>
      <w:r>
        <w:rPr>
          <w:color w:val="000000"/>
        </w:rPr>
        <w:t>от «__» ________ 202</w:t>
      </w:r>
      <w:r>
        <w:t>5</w:t>
      </w:r>
      <w:r>
        <w:rPr>
          <w:color w:val="000000"/>
        </w:rPr>
        <w:t>г.</w:t>
      </w:r>
    </w:p>
    <w:p w14:paraId="28A022A3" w14:textId="77777777" w:rsidR="00343144" w:rsidRPr="00BC43C1" w:rsidRDefault="00343144" w:rsidP="00343144">
      <w:pPr>
        <w:ind w:left="7799" w:right="306" w:firstLine="709"/>
        <w:jc w:val="both"/>
        <w:rPr>
          <w:b/>
          <w:sz w:val="28"/>
          <w:szCs w:val="28"/>
        </w:rPr>
      </w:pPr>
    </w:p>
    <w:p w14:paraId="225D8E06" w14:textId="77777777" w:rsidR="00343144" w:rsidRPr="00437A18" w:rsidRDefault="00343144" w:rsidP="00343144">
      <w:pPr>
        <w:ind w:left="284"/>
        <w:jc w:val="center"/>
        <w:rPr>
          <w:b/>
          <w:sz w:val="28"/>
          <w:szCs w:val="28"/>
          <w:lang w:val="en-US"/>
        </w:rPr>
      </w:pPr>
      <w:r>
        <w:rPr>
          <w:b/>
          <w:sz w:val="28"/>
          <w:szCs w:val="28"/>
        </w:rPr>
        <w:t xml:space="preserve">Спецификация </w:t>
      </w:r>
    </w:p>
    <w:p w14:paraId="7A1E489A" w14:textId="77777777" w:rsidR="00343144" w:rsidRPr="00437A18" w:rsidRDefault="00343144" w:rsidP="00343144">
      <w:pPr>
        <w:ind w:left="284"/>
        <w:jc w:val="right"/>
        <w:rPr>
          <w:b/>
          <w:sz w:val="28"/>
          <w:szCs w:val="28"/>
        </w:rPr>
      </w:pPr>
    </w:p>
    <w:p w14:paraId="76D446A2" w14:textId="77777777" w:rsidR="00343144" w:rsidRPr="00437A18" w:rsidRDefault="00343144" w:rsidP="00343144">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532"/>
        <w:gridCol w:w="1418"/>
        <w:gridCol w:w="2268"/>
        <w:gridCol w:w="992"/>
        <w:gridCol w:w="709"/>
        <w:gridCol w:w="1417"/>
        <w:gridCol w:w="1701"/>
        <w:gridCol w:w="1418"/>
        <w:gridCol w:w="1701"/>
        <w:gridCol w:w="1276"/>
      </w:tblGrid>
      <w:tr w:rsidR="00343144" w14:paraId="339114EA" w14:textId="77777777" w:rsidTr="00343144">
        <w:tc>
          <w:tcPr>
            <w:tcW w:w="560" w:type="dxa"/>
          </w:tcPr>
          <w:p w14:paraId="48A6BD72" w14:textId="77777777" w:rsidR="00343144" w:rsidRPr="00437A18" w:rsidRDefault="00343144" w:rsidP="00343144">
            <w:pPr>
              <w:rPr>
                <w:sz w:val="28"/>
                <w:szCs w:val="28"/>
              </w:rPr>
            </w:pPr>
            <w:r>
              <w:rPr>
                <w:sz w:val="28"/>
                <w:szCs w:val="28"/>
              </w:rPr>
              <w:t>№ п\п</w:t>
            </w:r>
          </w:p>
        </w:tc>
        <w:tc>
          <w:tcPr>
            <w:tcW w:w="1532" w:type="dxa"/>
          </w:tcPr>
          <w:p w14:paraId="3FBE9D59" w14:textId="77777777" w:rsidR="00343144" w:rsidRPr="00437A18" w:rsidRDefault="00343144" w:rsidP="00343144">
            <w:pPr>
              <w:rPr>
                <w:sz w:val="28"/>
                <w:szCs w:val="28"/>
              </w:rPr>
            </w:pPr>
            <w:r>
              <w:rPr>
                <w:sz w:val="28"/>
                <w:szCs w:val="28"/>
              </w:rPr>
              <w:t>Наименование товара</w:t>
            </w:r>
          </w:p>
        </w:tc>
        <w:tc>
          <w:tcPr>
            <w:tcW w:w="1418" w:type="dxa"/>
          </w:tcPr>
          <w:p w14:paraId="0EA73E7F" w14:textId="77777777" w:rsidR="00343144" w:rsidRPr="00437A18" w:rsidRDefault="00343144" w:rsidP="00343144">
            <w:pPr>
              <w:rPr>
                <w:sz w:val="28"/>
                <w:szCs w:val="28"/>
                <w:lang w:val="en-US"/>
              </w:rPr>
            </w:pPr>
            <w:r>
              <w:rPr>
                <w:sz w:val="28"/>
                <w:szCs w:val="28"/>
              </w:rPr>
              <w:t>Модель</w:t>
            </w:r>
          </w:p>
        </w:tc>
        <w:tc>
          <w:tcPr>
            <w:tcW w:w="2268" w:type="dxa"/>
          </w:tcPr>
          <w:p w14:paraId="41153579" w14:textId="77777777" w:rsidR="00343144" w:rsidRPr="00437A18" w:rsidRDefault="00343144" w:rsidP="00343144">
            <w:pPr>
              <w:rPr>
                <w:sz w:val="28"/>
                <w:szCs w:val="28"/>
                <w:lang w:val="en-US"/>
              </w:rPr>
            </w:pPr>
            <w:r>
              <w:rPr>
                <w:sz w:val="28"/>
                <w:szCs w:val="28"/>
              </w:rPr>
              <w:t>Получатель, Место поставки Товара</w:t>
            </w:r>
          </w:p>
        </w:tc>
        <w:tc>
          <w:tcPr>
            <w:tcW w:w="992" w:type="dxa"/>
          </w:tcPr>
          <w:p w14:paraId="65B14AA8" w14:textId="77777777" w:rsidR="00343144" w:rsidRPr="00437A18" w:rsidRDefault="00343144" w:rsidP="00343144">
            <w:pPr>
              <w:rPr>
                <w:sz w:val="28"/>
                <w:szCs w:val="28"/>
              </w:rPr>
            </w:pPr>
            <w:r>
              <w:rPr>
                <w:sz w:val="28"/>
                <w:szCs w:val="28"/>
              </w:rPr>
              <w:t xml:space="preserve">Един. </w:t>
            </w:r>
            <w:proofErr w:type="spellStart"/>
            <w:r>
              <w:rPr>
                <w:sz w:val="28"/>
                <w:szCs w:val="28"/>
              </w:rPr>
              <w:t>измер</w:t>
            </w:r>
            <w:proofErr w:type="spellEnd"/>
            <w:r>
              <w:rPr>
                <w:sz w:val="28"/>
                <w:szCs w:val="28"/>
              </w:rPr>
              <w:t>.</w:t>
            </w:r>
          </w:p>
        </w:tc>
        <w:tc>
          <w:tcPr>
            <w:tcW w:w="709" w:type="dxa"/>
          </w:tcPr>
          <w:p w14:paraId="5D89F7DB" w14:textId="77777777" w:rsidR="00343144" w:rsidRPr="00437A18" w:rsidRDefault="00343144" w:rsidP="00343144">
            <w:pPr>
              <w:rPr>
                <w:sz w:val="28"/>
                <w:szCs w:val="28"/>
              </w:rPr>
            </w:pPr>
            <w:r>
              <w:rPr>
                <w:sz w:val="28"/>
                <w:szCs w:val="28"/>
              </w:rPr>
              <w:t>Кол-во</w:t>
            </w:r>
          </w:p>
        </w:tc>
        <w:tc>
          <w:tcPr>
            <w:tcW w:w="1417" w:type="dxa"/>
          </w:tcPr>
          <w:p w14:paraId="10F66AD2" w14:textId="77777777" w:rsidR="00343144" w:rsidRPr="00437A18" w:rsidRDefault="00343144" w:rsidP="00343144">
            <w:pPr>
              <w:rPr>
                <w:sz w:val="28"/>
                <w:szCs w:val="28"/>
              </w:rPr>
            </w:pPr>
            <w:r>
              <w:rPr>
                <w:sz w:val="28"/>
                <w:szCs w:val="28"/>
              </w:rPr>
              <w:t>Цена товара за ед. без НДС 20% (рублей)</w:t>
            </w:r>
          </w:p>
        </w:tc>
        <w:tc>
          <w:tcPr>
            <w:tcW w:w="1701" w:type="dxa"/>
          </w:tcPr>
          <w:p w14:paraId="586CC118" w14:textId="77777777" w:rsidR="00343144" w:rsidRPr="00437A18" w:rsidRDefault="00343144" w:rsidP="00343144">
            <w:pPr>
              <w:rPr>
                <w:sz w:val="28"/>
                <w:szCs w:val="28"/>
              </w:rPr>
            </w:pPr>
            <w:r>
              <w:rPr>
                <w:sz w:val="28"/>
                <w:szCs w:val="28"/>
              </w:rPr>
              <w:t>Стоимость товара без НДС 20% (рублей)</w:t>
            </w:r>
          </w:p>
        </w:tc>
        <w:tc>
          <w:tcPr>
            <w:tcW w:w="1418" w:type="dxa"/>
          </w:tcPr>
          <w:p w14:paraId="5F38A882" w14:textId="77777777" w:rsidR="00343144" w:rsidRPr="00437A18" w:rsidRDefault="00343144" w:rsidP="00343144">
            <w:pPr>
              <w:rPr>
                <w:sz w:val="28"/>
                <w:szCs w:val="28"/>
              </w:rPr>
            </w:pPr>
            <w:r>
              <w:rPr>
                <w:sz w:val="28"/>
                <w:szCs w:val="28"/>
              </w:rPr>
              <w:t>Сумма НДС 20% (рублей)</w:t>
            </w:r>
          </w:p>
        </w:tc>
        <w:tc>
          <w:tcPr>
            <w:tcW w:w="1701" w:type="dxa"/>
          </w:tcPr>
          <w:p w14:paraId="1BA5678F" w14:textId="77777777" w:rsidR="00343144" w:rsidRPr="00437A18" w:rsidRDefault="00343144" w:rsidP="00343144">
            <w:pPr>
              <w:rPr>
                <w:sz w:val="28"/>
                <w:szCs w:val="28"/>
              </w:rPr>
            </w:pPr>
            <w:r>
              <w:rPr>
                <w:sz w:val="28"/>
                <w:szCs w:val="28"/>
              </w:rPr>
              <w:t>Стоимость Товара всего с НДС 20% (рублей)</w:t>
            </w:r>
          </w:p>
        </w:tc>
        <w:tc>
          <w:tcPr>
            <w:tcW w:w="1276" w:type="dxa"/>
          </w:tcPr>
          <w:p w14:paraId="338294BE" w14:textId="77777777" w:rsidR="00343144" w:rsidRPr="00437A18" w:rsidRDefault="00343144" w:rsidP="00343144">
            <w:pPr>
              <w:rPr>
                <w:sz w:val="28"/>
                <w:szCs w:val="28"/>
              </w:rPr>
            </w:pPr>
            <w:r>
              <w:rPr>
                <w:sz w:val="28"/>
                <w:szCs w:val="28"/>
              </w:rPr>
              <w:t>Срок поставки Товара</w:t>
            </w:r>
          </w:p>
        </w:tc>
      </w:tr>
      <w:tr w:rsidR="00343144" w14:paraId="38B22217" w14:textId="77777777" w:rsidTr="00343144">
        <w:tc>
          <w:tcPr>
            <w:tcW w:w="560" w:type="dxa"/>
          </w:tcPr>
          <w:p w14:paraId="5FDC3151" w14:textId="77777777" w:rsidR="00343144" w:rsidRPr="00437A18" w:rsidRDefault="00343144" w:rsidP="00343144">
            <w:pPr>
              <w:rPr>
                <w:sz w:val="28"/>
                <w:szCs w:val="28"/>
              </w:rPr>
            </w:pPr>
            <w:r>
              <w:rPr>
                <w:sz w:val="28"/>
                <w:szCs w:val="28"/>
              </w:rPr>
              <w:t>1</w:t>
            </w:r>
          </w:p>
        </w:tc>
        <w:tc>
          <w:tcPr>
            <w:tcW w:w="1532" w:type="dxa"/>
          </w:tcPr>
          <w:p w14:paraId="1D5CE83D" w14:textId="77777777" w:rsidR="00343144" w:rsidRPr="00437A18" w:rsidRDefault="00343144" w:rsidP="00343144">
            <w:pPr>
              <w:rPr>
                <w:sz w:val="28"/>
                <w:szCs w:val="28"/>
              </w:rPr>
            </w:pPr>
          </w:p>
        </w:tc>
        <w:tc>
          <w:tcPr>
            <w:tcW w:w="1418" w:type="dxa"/>
          </w:tcPr>
          <w:p w14:paraId="104630A6" w14:textId="77777777" w:rsidR="00343144" w:rsidRPr="00437A18" w:rsidRDefault="00343144" w:rsidP="00343144">
            <w:pPr>
              <w:rPr>
                <w:sz w:val="28"/>
                <w:szCs w:val="28"/>
                <w:lang w:val="en-US"/>
              </w:rPr>
            </w:pPr>
          </w:p>
        </w:tc>
        <w:tc>
          <w:tcPr>
            <w:tcW w:w="2268" w:type="dxa"/>
          </w:tcPr>
          <w:p w14:paraId="6FC50487" w14:textId="77777777" w:rsidR="00343144" w:rsidRPr="00437A18" w:rsidRDefault="00343144" w:rsidP="00343144">
            <w:pPr>
              <w:rPr>
                <w:sz w:val="28"/>
                <w:szCs w:val="28"/>
              </w:rPr>
            </w:pPr>
          </w:p>
        </w:tc>
        <w:tc>
          <w:tcPr>
            <w:tcW w:w="992" w:type="dxa"/>
          </w:tcPr>
          <w:p w14:paraId="744BA008" w14:textId="77777777" w:rsidR="00343144" w:rsidRPr="00437A18" w:rsidRDefault="00343144" w:rsidP="00343144">
            <w:pPr>
              <w:rPr>
                <w:sz w:val="28"/>
                <w:szCs w:val="28"/>
              </w:rPr>
            </w:pPr>
            <w:r>
              <w:rPr>
                <w:sz w:val="28"/>
                <w:szCs w:val="28"/>
              </w:rPr>
              <w:t>Шт.</w:t>
            </w:r>
          </w:p>
        </w:tc>
        <w:tc>
          <w:tcPr>
            <w:tcW w:w="709" w:type="dxa"/>
          </w:tcPr>
          <w:p w14:paraId="14474FD1" w14:textId="77777777" w:rsidR="00343144" w:rsidRPr="00437A18" w:rsidRDefault="00343144" w:rsidP="00343144">
            <w:pPr>
              <w:rPr>
                <w:sz w:val="28"/>
                <w:szCs w:val="28"/>
              </w:rPr>
            </w:pPr>
          </w:p>
        </w:tc>
        <w:tc>
          <w:tcPr>
            <w:tcW w:w="1417" w:type="dxa"/>
          </w:tcPr>
          <w:p w14:paraId="0ECDB09D" w14:textId="77777777" w:rsidR="00343144" w:rsidRPr="00437A18" w:rsidRDefault="00343144" w:rsidP="00343144">
            <w:pPr>
              <w:rPr>
                <w:sz w:val="28"/>
                <w:szCs w:val="28"/>
              </w:rPr>
            </w:pPr>
          </w:p>
        </w:tc>
        <w:tc>
          <w:tcPr>
            <w:tcW w:w="1701" w:type="dxa"/>
          </w:tcPr>
          <w:p w14:paraId="03FD268B" w14:textId="77777777" w:rsidR="00343144" w:rsidRPr="00437A18" w:rsidRDefault="00343144" w:rsidP="00343144">
            <w:pPr>
              <w:rPr>
                <w:sz w:val="28"/>
                <w:szCs w:val="28"/>
              </w:rPr>
            </w:pPr>
          </w:p>
        </w:tc>
        <w:tc>
          <w:tcPr>
            <w:tcW w:w="1418" w:type="dxa"/>
          </w:tcPr>
          <w:p w14:paraId="21BC5C1E" w14:textId="77777777" w:rsidR="00343144" w:rsidRPr="00437A18" w:rsidRDefault="00343144" w:rsidP="00343144">
            <w:pPr>
              <w:rPr>
                <w:sz w:val="28"/>
                <w:szCs w:val="28"/>
              </w:rPr>
            </w:pPr>
          </w:p>
        </w:tc>
        <w:tc>
          <w:tcPr>
            <w:tcW w:w="1701" w:type="dxa"/>
          </w:tcPr>
          <w:p w14:paraId="5226B886" w14:textId="77777777" w:rsidR="00343144" w:rsidRPr="00437A18" w:rsidRDefault="00343144" w:rsidP="00343144">
            <w:pPr>
              <w:rPr>
                <w:sz w:val="28"/>
                <w:szCs w:val="28"/>
              </w:rPr>
            </w:pPr>
          </w:p>
        </w:tc>
        <w:tc>
          <w:tcPr>
            <w:tcW w:w="1276" w:type="dxa"/>
          </w:tcPr>
          <w:p w14:paraId="3281CD6A" w14:textId="77777777" w:rsidR="00343144" w:rsidRPr="00437A18" w:rsidRDefault="00343144" w:rsidP="00343144">
            <w:pPr>
              <w:rPr>
                <w:sz w:val="28"/>
                <w:szCs w:val="28"/>
              </w:rPr>
            </w:pPr>
          </w:p>
        </w:tc>
      </w:tr>
      <w:tr w:rsidR="00343144" w14:paraId="00144A3B" w14:textId="77777777" w:rsidTr="00343144">
        <w:tc>
          <w:tcPr>
            <w:tcW w:w="13716" w:type="dxa"/>
            <w:gridSpan w:val="10"/>
          </w:tcPr>
          <w:p w14:paraId="24D2AA3E" w14:textId="77777777" w:rsidR="00343144" w:rsidRPr="00437A18" w:rsidRDefault="00343144" w:rsidP="00343144">
            <w:pPr>
              <w:rPr>
                <w:sz w:val="28"/>
                <w:szCs w:val="28"/>
              </w:rPr>
            </w:pPr>
            <w:r>
              <w:rPr>
                <w:sz w:val="28"/>
                <w:szCs w:val="28"/>
              </w:rPr>
              <w:t xml:space="preserve">ИТОГО: ХХ ХХХ </w:t>
            </w:r>
            <w:proofErr w:type="spellStart"/>
            <w:r>
              <w:rPr>
                <w:sz w:val="28"/>
                <w:szCs w:val="28"/>
              </w:rPr>
              <w:t>ХХХ</w:t>
            </w:r>
            <w:proofErr w:type="spellEnd"/>
            <w:r>
              <w:rPr>
                <w:sz w:val="28"/>
                <w:szCs w:val="28"/>
              </w:rPr>
              <w:t>, 00 (______________________________________________) рублей 00 копеек, в том числе НДС 20% -  Х ХХХ ХХХ,ХХ (_________________________________________________) рублей ХХ копеек.</w:t>
            </w:r>
          </w:p>
        </w:tc>
        <w:tc>
          <w:tcPr>
            <w:tcW w:w="1276" w:type="dxa"/>
          </w:tcPr>
          <w:p w14:paraId="40D9D6DA" w14:textId="77777777" w:rsidR="00343144" w:rsidRPr="00437A18" w:rsidRDefault="00343144" w:rsidP="00343144">
            <w:pPr>
              <w:rPr>
                <w:sz w:val="28"/>
                <w:szCs w:val="28"/>
              </w:rPr>
            </w:pPr>
          </w:p>
        </w:tc>
      </w:tr>
    </w:tbl>
    <w:p w14:paraId="25707587" w14:textId="77777777" w:rsidR="00343144" w:rsidRPr="00437A18" w:rsidRDefault="00343144" w:rsidP="00343144">
      <w:pPr>
        <w:ind w:left="284"/>
        <w:rPr>
          <w:b/>
          <w:sz w:val="28"/>
          <w:szCs w:val="28"/>
        </w:rPr>
      </w:pPr>
    </w:p>
    <w:p w14:paraId="66598971" w14:textId="77777777" w:rsidR="00343144" w:rsidRPr="00103560" w:rsidRDefault="00343144" w:rsidP="00343144">
      <w:pPr>
        <w:ind w:left="284"/>
        <w:rPr>
          <w:sz w:val="28"/>
          <w:szCs w:val="28"/>
        </w:rPr>
      </w:pPr>
      <w:r>
        <w:rPr>
          <w:sz w:val="28"/>
          <w:szCs w:val="28"/>
        </w:rPr>
        <w:t>Дополнительная информация о Товаре: _____________________________________________________________________</w:t>
      </w:r>
    </w:p>
    <w:p w14:paraId="13FAB3E2" w14:textId="77777777" w:rsidR="00343144" w:rsidRPr="00103560" w:rsidRDefault="00343144" w:rsidP="00343144">
      <w:pPr>
        <w:ind w:left="284"/>
        <w:rPr>
          <w:b/>
          <w:sz w:val="28"/>
          <w:szCs w:val="28"/>
        </w:rPr>
      </w:pPr>
      <w:r>
        <w:rPr>
          <w:b/>
          <w:sz w:val="28"/>
          <w:szCs w:val="28"/>
        </w:rPr>
        <w:t xml:space="preserve">_______________________________________________________________________________________________________ </w:t>
      </w:r>
    </w:p>
    <w:p w14:paraId="13D393EF" w14:textId="77777777" w:rsidR="00343144" w:rsidRPr="00437A18" w:rsidRDefault="00343144" w:rsidP="00343144">
      <w:pPr>
        <w:rPr>
          <w:b/>
          <w:sz w:val="28"/>
          <w:szCs w:val="28"/>
        </w:rPr>
      </w:pPr>
    </w:p>
    <w:p w14:paraId="36DEFF75" w14:textId="77777777" w:rsidR="00343144" w:rsidRPr="00437A18" w:rsidRDefault="00343144" w:rsidP="00343144">
      <w:pPr>
        <w:rPr>
          <w:b/>
          <w:sz w:val="28"/>
          <w:szCs w:val="28"/>
        </w:rPr>
      </w:pPr>
    </w:p>
    <w:p w14:paraId="23FAF7DC" w14:textId="77777777" w:rsidR="00343144" w:rsidRPr="00437A18" w:rsidRDefault="00343144" w:rsidP="00343144">
      <w:pPr>
        <w:rPr>
          <w:b/>
          <w:sz w:val="28"/>
          <w:szCs w:val="28"/>
        </w:rPr>
      </w:pPr>
    </w:p>
    <w:p w14:paraId="6E0369EB" w14:textId="77777777" w:rsidR="00343144" w:rsidRPr="00437A18" w:rsidRDefault="00343144" w:rsidP="00343144">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14:paraId="140342A7" w14:textId="77777777" w:rsidR="00343144" w:rsidRDefault="00343144" w:rsidP="00343144">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5C20B1E5" w14:textId="77777777" w:rsidR="00343144" w:rsidRDefault="00343144" w:rsidP="00343144">
      <w:pPr>
        <w:rPr>
          <w:sz w:val="28"/>
          <w:szCs w:val="28"/>
        </w:rPr>
      </w:pPr>
    </w:p>
    <w:p w14:paraId="6D5584FE" w14:textId="77777777" w:rsidR="00343144" w:rsidRDefault="00343144" w:rsidP="00343144">
      <w:pPr>
        <w:rPr>
          <w:sz w:val="28"/>
          <w:szCs w:val="28"/>
        </w:rPr>
      </w:pPr>
    </w:p>
    <w:p w14:paraId="04DBE635" w14:textId="77777777" w:rsidR="00343144" w:rsidRPr="006B1C26" w:rsidRDefault="00343144" w:rsidP="00343144">
      <w:pPr>
        <w:tabs>
          <w:tab w:val="left" w:pos="7037"/>
        </w:tabs>
        <w:rPr>
          <w:sz w:val="28"/>
          <w:szCs w:val="28"/>
        </w:rPr>
        <w:sectPr w:rsidR="00343144" w:rsidRPr="006B1C26" w:rsidSect="00343144">
          <w:pgSz w:w="16838" w:h="11906" w:orient="landscape"/>
          <w:pgMar w:top="720" w:right="720" w:bottom="720" w:left="720" w:header="720" w:footer="720" w:gutter="0"/>
          <w:cols w:space="720"/>
          <w:docGrid w:linePitch="326"/>
        </w:sectPr>
      </w:pPr>
    </w:p>
    <w:p w14:paraId="031B4252" w14:textId="77777777" w:rsidR="00343144" w:rsidRPr="00B3001B" w:rsidRDefault="00343144" w:rsidP="00343144">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2</w:t>
      </w:r>
    </w:p>
    <w:p w14:paraId="47CBE6B5" w14:textId="77777777" w:rsidR="00343144" w:rsidRDefault="00343144" w:rsidP="00343144">
      <w:pPr>
        <w:pBdr>
          <w:top w:val="nil"/>
          <w:left w:val="nil"/>
          <w:bottom w:val="nil"/>
          <w:right w:val="nil"/>
          <w:between w:val="nil"/>
        </w:pBdr>
        <w:ind w:firstLine="567"/>
        <w:jc w:val="right"/>
        <w:rPr>
          <w:color w:val="000000"/>
        </w:rPr>
      </w:pPr>
      <w:r>
        <w:rPr>
          <w:color w:val="000000"/>
        </w:rPr>
        <w:t xml:space="preserve">к Договору поставки </w:t>
      </w:r>
    </w:p>
    <w:p w14:paraId="745E79F5" w14:textId="77777777" w:rsidR="00343144" w:rsidRPr="00B3001B" w:rsidRDefault="00343144" w:rsidP="00343144">
      <w:pPr>
        <w:pBdr>
          <w:top w:val="nil"/>
          <w:left w:val="nil"/>
          <w:bottom w:val="nil"/>
          <w:right w:val="nil"/>
          <w:between w:val="nil"/>
        </w:pBdr>
        <w:ind w:firstLine="567"/>
        <w:jc w:val="center"/>
        <w:rPr>
          <w:color w:val="000000"/>
        </w:rPr>
      </w:pPr>
      <w:r>
        <w:rPr>
          <w:color w:val="000000"/>
        </w:rPr>
        <w:t>№ ___/___/___</w:t>
      </w:r>
    </w:p>
    <w:p w14:paraId="6779926E" w14:textId="77777777" w:rsidR="00343144" w:rsidRPr="00B3001B" w:rsidRDefault="00343144" w:rsidP="00343144">
      <w:pPr>
        <w:pBdr>
          <w:top w:val="nil"/>
          <w:left w:val="nil"/>
          <w:bottom w:val="nil"/>
          <w:right w:val="nil"/>
          <w:between w:val="nil"/>
        </w:pBdr>
        <w:ind w:firstLine="567"/>
        <w:jc w:val="right"/>
        <w:rPr>
          <w:color w:val="000000"/>
        </w:rPr>
      </w:pPr>
      <w:r>
        <w:rPr>
          <w:color w:val="000000"/>
        </w:rPr>
        <w:t>от «__» ________ 202</w:t>
      </w:r>
      <w:r>
        <w:t>5</w:t>
      </w:r>
      <w:r>
        <w:rPr>
          <w:color w:val="000000"/>
        </w:rPr>
        <w:t>г.</w:t>
      </w:r>
    </w:p>
    <w:p w14:paraId="3DF36B7D" w14:textId="77777777" w:rsidR="00343144" w:rsidRPr="00437A18" w:rsidRDefault="00343144" w:rsidP="00343144">
      <w:pPr>
        <w:jc w:val="right"/>
        <w:rPr>
          <w:sz w:val="28"/>
          <w:szCs w:val="28"/>
        </w:rPr>
      </w:pPr>
    </w:p>
    <w:p w14:paraId="3E6F78F8" w14:textId="77777777" w:rsidR="00343144" w:rsidRPr="00441C01" w:rsidRDefault="00343144" w:rsidP="00343144">
      <w:pPr>
        <w:ind w:left="578" w:hanging="578"/>
        <w:rPr>
          <w:b/>
        </w:rPr>
      </w:pPr>
      <w:r>
        <w:rPr>
          <w:b/>
        </w:rPr>
        <w:t>ФОРМА</w:t>
      </w:r>
    </w:p>
    <w:p w14:paraId="5580A4C6" w14:textId="77777777" w:rsidR="00343144" w:rsidRDefault="00343144" w:rsidP="00343144">
      <w:pPr>
        <w:ind w:firstLine="709"/>
        <w:jc w:val="center"/>
        <w:rPr>
          <w:b/>
        </w:rPr>
      </w:pPr>
      <w:r>
        <w:rPr>
          <w:b/>
        </w:rPr>
        <w:t>АКТ приема-передачи Товара</w:t>
      </w:r>
    </w:p>
    <w:p w14:paraId="433E223C" w14:textId="77777777" w:rsidR="00343144" w:rsidRPr="00441C01" w:rsidRDefault="00343144" w:rsidP="00343144">
      <w:pPr>
        <w:ind w:firstLine="709"/>
        <w:jc w:val="center"/>
        <w:rPr>
          <w:b/>
        </w:rPr>
      </w:pPr>
    </w:p>
    <w:p w14:paraId="41B43DA0" w14:textId="77777777" w:rsidR="00343144" w:rsidRPr="00441C01" w:rsidRDefault="00343144" w:rsidP="00343144">
      <w:pPr>
        <w:jc w:val="both"/>
      </w:pPr>
      <w:r>
        <w:t xml:space="preserve">г. ______________                                                                                        </w:t>
      </w:r>
      <w:proofErr w:type="gramStart"/>
      <w:r>
        <w:t xml:space="preserve">   «</w:t>
      </w:r>
      <w:proofErr w:type="gramEnd"/>
      <w:r>
        <w:t>___»___________ 20__ г.</w:t>
      </w:r>
    </w:p>
    <w:p w14:paraId="3AACF732" w14:textId="77777777" w:rsidR="00343144" w:rsidRPr="00441C01" w:rsidRDefault="00343144" w:rsidP="00343144">
      <w:pPr>
        <w:ind w:firstLine="709"/>
        <w:jc w:val="center"/>
        <w:rPr>
          <w:sz w:val="16"/>
          <w:szCs w:val="16"/>
        </w:rPr>
      </w:pPr>
    </w:p>
    <w:p w14:paraId="18940B5D" w14:textId="77777777" w:rsidR="00343144" w:rsidRDefault="00343144" w:rsidP="00343144">
      <w:pPr>
        <w:spacing w:line="216" w:lineRule="auto"/>
        <w:ind w:firstLine="709"/>
        <w:jc w:val="both"/>
      </w:pPr>
    </w:p>
    <w:p w14:paraId="0284AC3B" w14:textId="77777777" w:rsidR="00343144" w:rsidRPr="00441C01" w:rsidRDefault="00343144" w:rsidP="00343144">
      <w:pPr>
        <w:spacing w:line="216" w:lineRule="auto"/>
        <w:ind w:firstLine="709"/>
        <w:jc w:val="both"/>
      </w:pPr>
      <w:r>
        <w:t>Публичное акционерное общество «ТрансКонтейнер» (ПАО «ТрансКонтейнер»), именуемое в дальнейшем «Покупатель», в лице,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14:paraId="36D004D0" w14:textId="77777777" w:rsidR="00343144" w:rsidRPr="00441C01" w:rsidRDefault="00343144" w:rsidP="00343144">
      <w:pPr>
        <w:spacing w:line="216" w:lineRule="auto"/>
        <w:ind w:firstLine="709"/>
        <w:jc w:val="both"/>
        <w:rPr>
          <w:sz w:val="12"/>
          <w:szCs w:val="12"/>
        </w:rPr>
      </w:pPr>
    </w:p>
    <w:p w14:paraId="65556DF0" w14:textId="77777777" w:rsidR="00343144" w:rsidRPr="00441C01" w:rsidRDefault="00343144" w:rsidP="00343144">
      <w:pPr>
        <w:spacing w:line="216" w:lineRule="auto"/>
        <w:ind w:firstLine="709"/>
        <w:jc w:val="both"/>
      </w:pPr>
      <w:r>
        <w:t>1. Продавец передал, а Покупатель принял следующий Товар:</w:t>
      </w:r>
    </w:p>
    <w:p w14:paraId="196780E2" w14:textId="77777777" w:rsidR="00343144" w:rsidRPr="00441C01" w:rsidRDefault="00343144" w:rsidP="00343144">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234"/>
        <w:gridCol w:w="5831"/>
      </w:tblGrid>
      <w:tr w:rsidR="00343144" w14:paraId="45B85395"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32C818C6" w14:textId="77777777" w:rsidR="00343144" w:rsidRPr="00441C01" w:rsidRDefault="00343144" w:rsidP="00343144">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14:paraId="416B2006" w14:textId="77777777" w:rsidR="00343144" w:rsidRPr="00441C01" w:rsidRDefault="00343144" w:rsidP="00343144">
            <w:pPr>
              <w:spacing w:line="216" w:lineRule="auto"/>
              <w:jc w:val="center"/>
            </w:pPr>
          </w:p>
        </w:tc>
      </w:tr>
      <w:tr w:rsidR="00343144" w14:paraId="7A6E0209"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4B6B46F5" w14:textId="77777777" w:rsidR="00343144" w:rsidRPr="00441C01" w:rsidRDefault="00343144" w:rsidP="00343144">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6D8DF7F2" w14:textId="77777777" w:rsidR="00343144" w:rsidRPr="00441C01" w:rsidRDefault="00343144" w:rsidP="00343144">
            <w:pPr>
              <w:spacing w:line="216" w:lineRule="auto"/>
              <w:jc w:val="center"/>
            </w:pPr>
          </w:p>
        </w:tc>
      </w:tr>
      <w:tr w:rsidR="00343144" w14:paraId="348C92BF"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9510EAD" w14:textId="77777777" w:rsidR="00343144" w:rsidRPr="00441C01" w:rsidRDefault="00343144" w:rsidP="00343144">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14:paraId="65ACE2FB" w14:textId="77777777" w:rsidR="00343144" w:rsidRPr="00441C01" w:rsidRDefault="00343144" w:rsidP="00343144">
            <w:pPr>
              <w:spacing w:line="216" w:lineRule="auto"/>
              <w:jc w:val="center"/>
            </w:pPr>
          </w:p>
        </w:tc>
      </w:tr>
      <w:tr w:rsidR="00343144" w14:paraId="4A05F561"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0FE681E1" w14:textId="77777777" w:rsidR="00343144" w:rsidRPr="00441C01" w:rsidRDefault="00343144" w:rsidP="00343144">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14:paraId="19115C13" w14:textId="77777777" w:rsidR="00343144" w:rsidRPr="00441C01" w:rsidRDefault="00343144" w:rsidP="00343144">
            <w:pPr>
              <w:spacing w:line="216" w:lineRule="auto"/>
              <w:jc w:val="center"/>
            </w:pPr>
          </w:p>
        </w:tc>
      </w:tr>
      <w:tr w:rsidR="00343144" w14:paraId="325D5563"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1A37815" w14:textId="77777777" w:rsidR="00343144" w:rsidRPr="00441C01" w:rsidRDefault="00343144" w:rsidP="00343144">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14:paraId="5742A268" w14:textId="77777777" w:rsidR="00343144" w:rsidRPr="00441C01" w:rsidRDefault="00343144" w:rsidP="00343144">
            <w:pPr>
              <w:spacing w:line="216" w:lineRule="auto"/>
              <w:jc w:val="center"/>
            </w:pPr>
          </w:p>
        </w:tc>
      </w:tr>
      <w:tr w:rsidR="00343144" w14:paraId="5B5E138A"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41A17621" w14:textId="77777777" w:rsidR="00343144" w:rsidRPr="00441C01" w:rsidRDefault="00343144" w:rsidP="00343144">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14:paraId="6A3DAE8C" w14:textId="77777777" w:rsidR="00343144" w:rsidRPr="00441C01" w:rsidRDefault="00343144" w:rsidP="00343144">
            <w:pPr>
              <w:spacing w:line="216" w:lineRule="auto"/>
              <w:jc w:val="center"/>
            </w:pPr>
          </w:p>
        </w:tc>
      </w:tr>
      <w:tr w:rsidR="00343144" w14:paraId="52154106" w14:textId="77777777" w:rsidTr="00343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43207770" w14:textId="77777777" w:rsidR="00343144" w:rsidRPr="00441C01" w:rsidRDefault="00343144" w:rsidP="00343144">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4F92E984" w14:textId="77777777" w:rsidR="00343144" w:rsidRPr="00441C01" w:rsidRDefault="00343144" w:rsidP="00343144">
            <w:pPr>
              <w:spacing w:line="216" w:lineRule="auto"/>
              <w:jc w:val="center"/>
              <w:rPr>
                <w:lang w:val="en-US"/>
              </w:rPr>
            </w:pPr>
          </w:p>
        </w:tc>
      </w:tr>
      <w:tr w:rsidR="00343144" w14:paraId="6F4315F3" w14:textId="77777777" w:rsidTr="00343144">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14:paraId="146C5561" w14:textId="77777777" w:rsidR="00343144" w:rsidRPr="00441C01" w:rsidRDefault="00343144" w:rsidP="00343144">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14:paraId="1B1427AF" w14:textId="77777777" w:rsidR="00343144" w:rsidRPr="00441C01" w:rsidRDefault="00343144" w:rsidP="00343144">
            <w:pPr>
              <w:spacing w:line="216" w:lineRule="auto"/>
              <w:jc w:val="center"/>
            </w:pPr>
          </w:p>
        </w:tc>
      </w:tr>
    </w:tbl>
    <w:p w14:paraId="7BAE0003" w14:textId="77777777" w:rsidR="00343144" w:rsidRPr="00441C01" w:rsidRDefault="00343144" w:rsidP="00343144">
      <w:pPr>
        <w:spacing w:line="216" w:lineRule="auto"/>
        <w:ind w:firstLine="709"/>
        <w:jc w:val="center"/>
        <w:rPr>
          <w:sz w:val="12"/>
          <w:szCs w:val="12"/>
        </w:rPr>
      </w:pPr>
    </w:p>
    <w:p w14:paraId="5D43734A" w14:textId="77777777" w:rsidR="00343144" w:rsidRPr="00441C01" w:rsidRDefault="00343144" w:rsidP="00343144">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14:paraId="7FAAD5FD" w14:textId="77777777" w:rsidR="00343144" w:rsidRPr="00441C01" w:rsidRDefault="00343144" w:rsidP="00343144">
      <w:pPr>
        <w:spacing w:line="216" w:lineRule="auto"/>
        <w:ind w:firstLine="709"/>
        <w:jc w:val="both"/>
        <w:rPr>
          <w:bCs/>
        </w:rPr>
      </w:pPr>
      <w:r>
        <w:rPr>
          <w:bCs/>
        </w:rPr>
        <w:t>3. Комплектация Товара соответствует Спецификации (Приложение № 1 к Договору).</w:t>
      </w:r>
    </w:p>
    <w:p w14:paraId="57E051A1" w14:textId="77777777" w:rsidR="00343144" w:rsidRPr="00441C01" w:rsidRDefault="00343144" w:rsidP="00343144">
      <w:pPr>
        <w:spacing w:line="216" w:lineRule="auto"/>
        <w:ind w:firstLine="709"/>
        <w:jc w:val="both"/>
        <w:rPr>
          <w:bCs/>
        </w:rPr>
      </w:pPr>
      <w:r>
        <w:rPr>
          <w:bCs/>
        </w:rPr>
        <w:t>Принадлежности Товара и относящиеся к нему документы переданы Покупателю полностью.</w:t>
      </w:r>
    </w:p>
    <w:p w14:paraId="53A87E1B" w14:textId="77777777" w:rsidR="00343144" w:rsidRPr="00441C01" w:rsidRDefault="00343144" w:rsidP="00343144">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14:paraId="01FAABE0" w14:textId="77777777" w:rsidR="00343144" w:rsidRPr="00441C01" w:rsidRDefault="00343144" w:rsidP="00343144">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14:paraId="08A07098" w14:textId="77777777" w:rsidR="00343144" w:rsidRPr="00441C01" w:rsidRDefault="00343144" w:rsidP="00343144">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14:paraId="0E0C1DE3" w14:textId="77777777" w:rsidR="00343144" w:rsidRPr="00441C01" w:rsidRDefault="00343144" w:rsidP="00343144">
      <w:pPr>
        <w:spacing w:line="216" w:lineRule="auto"/>
        <w:ind w:firstLine="709"/>
        <w:jc w:val="both"/>
        <w:rPr>
          <w:bCs/>
        </w:rPr>
      </w:pPr>
      <w:r>
        <w:rPr>
          <w:bCs/>
        </w:rPr>
        <w:t xml:space="preserve">6. Настоящий Акт является неотъемлемой частью Договора.  </w:t>
      </w:r>
    </w:p>
    <w:p w14:paraId="01E34D73" w14:textId="77777777" w:rsidR="00343144" w:rsidRPr="00441C01" w:rsidRDefault="00343144" w:rsidP="00343144">
      <w:pPr>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343144" w14:paraId="63D10645" w14:textId="77777777" w:rsidTr="00343144">
        <w:trPr>
          <w:trHeight w:val="233"/>
        </w:trPr>
        <w:tc>
          <w:tcPr>
            <w:tcW w:w="4649" w:type="dxa"/>
          </w:tcPr>
          <w:p w14:paraId="081EDDA8" w14:textId="77777777" w:rsidR="00343144" w:rsidRPr="00441C01" w:rsidRDefault="00343144" w:rsidP="00343144">
            <w:pPr>
              <w:shd w:val="clear" w:color="auto" w:fill="FFFFFF"/>
              <w:spacing w:line="216" w:lineRule="auto"/>
              <w:ind w:firstLine="709"/>
            </w:pPr>
            <w:r>
              <w:t>Покупатель:</w:t>
            </w:r>
          </w:p>
          <w:p w14:paraId="232A1997" w14:textId="77777777" w:rsidR="00343144" w:rsidRPr="00441C01" w:rsidRDefault="00343144" w:rsidP="00343144">
            <w:pPr>
              <w:shd w:val="clear" w:color="auto" w:fill="FFFFFF"/>
              <w:spacing w:line="216" w:lineRule="auto"/>
              <w:ind w:firstLine="709"/>
            </w:pPr>
            <w:r>
              <w:t xml:space="preserve">______________________ </w:t>
            </w:r>
          </w:p>
          <w:p w14:paraId="21247460" w14:textId="77777777" w:rsidR="00343144" w:rsidRPr="00441C01" w:rsidRDefault="00343144" w:rsidP="00343144">
            <w:pPr>
              <w:spacing w:line="216" w:lineRule="auto"/>
              <w:ind w:firstLine="709"/>
              <w:rPr>
                <w:b/>
                <w:sz w:val="16"/>
                <w:szCs w:val="16"/>
              </w:rPr>
            </w:pPr>
            <w:proofErr w:type="spellStart"/>
            <w:r>
              <w:t>мп</w:t>
            </w:r>
            <w:proofErr w:type="spellEnd"/>
          </w:p>
        </w:tc>
        <w:tc>
          <w:tcPr>
            <w:tcW w:w="5245" w:type="dxa"/>
          </w:tcPr>
          <w:p w14:paraId="0E915481" w14:textId="77777777" w:rsidR="00343144" w:rsidRPr="00441C01" w:rsidRDefault="00343144" w:rsidP="00343144">
            <w:pPr>
              <w:shd w:val="clear" w:color="auto" w:fill="FFFFFF"/>
              <w:spacing w:line="216" w:lineRule="auto"/>
              <w:ind w:firstLine="709"/>
            </w:pPr>
            <w:r>
              <w:t xml:space="preserve"> Продавец:</w:t>
            </w:r>
          </w:p>
          <w:p w14:paraId="7863933B" w14:textId="77777777" w:rsidR="00343144" w:rsidRPr="00441C01" w:rsidRDefault="00343144" w:rsidP="00343144">
            <w:pPr>
              <w:shd w:val="clear" w:color="auto" w:fill="FFFFFF"/>
              <w:spacing w:line="216" w:lineRule="auto"/>
              <w:ind w:firstLine="709"/>
            </w:pPr>
            <w:r>
              <w:t xml:space="preserve">  ____________________</w:t>
            </w:r>
          </w:p>
          <w:p w14:paraId="1F142B62" w14:textId="77777777" w:rsidR="00343144" w:rsidRPr="00441C01" w:rsidRDefault="00343144" w:rsidP="00343144">
            <w:pPr>
              <w:widowControl w:val="0"/>
              <w:autoSpaceDE w:val="0"/>
              <w:spacing w:line="216" w:lineRule="auto"/>
              <w:ind w:firstLine="709"/>
              <w:rPr>
                <w:rFonts w:eastAsia="Arial"/>
                <w:b/>
              </w:rPr>
            </w:pPr>
            <w:proofErr w:type="spellStart"/>
            <w:r>
              <w:rPr>
                <w:rFonts w:eastAsia="Arial"/>
              </w:rPr>
              <w:t>мп</w:t>
            </w:r>
            <w:proofErr w:type="spellEnd"/>
          </w:p>
        </w:tc>
      </w:tr>
      <w:tr w:rsidR="00343144" w14:paraId="557C29B0" w14:textId="77777777" w:rsidTr="00343144">
        <w:trPr>
          <w:trHeight w:val="233"/>
        </w:trPr>
        <w:tc>
          <w:tcPr>
            <w:tcW w:w="4649" w:type="dxa"/>
          </w:tcPr>
          <w:p w14:paraId="64EA83B1" w14:textId="77777777" w:rsidR="00343144" w:rsidRDefault="00343144" w:rsidP="00343144">
            <w:pPr>
              <w:ind w:firstLine="709"/>
            </w:pPr>
          </w:p>
          <w:p w14:paraId="13CB1C75" w14:textId="77777777" w:rsidR="00343144" w:rsidRPr="00441C01" w:rsidRDefault="00343144" w:rsidP="00343144">
            <w:pPr>
              <w:ind w:firstLine="709"/>
            </w:pPr>
          </w:p>
        </w:tc>
        <w:tc>
          <w:tcPr>
            <w:tcW w:w="5245" w:type="dxa"/>
          </w:tcPr>
          <w:p w14:paraId="720F7158" w14:textId="77777777" w:rsidR="00343144" w:rsidRPr="00441C01" w:rsidRDefault="00343144" w:rsidP="00343144">
            <w:pPr>
              <w:widowControl w:val="0"/>
              <w:autoSpaceDE w:val="0"/>
              <w:ind w:firstLine="709"/>
              <w:rPr>
                <w:rFonts w:eastAsia="Arial"/>
              </w:rPr>
            </w:pPr>
          </w:p>
        </w:tc>
      </w:tr>
    </w:tbl>
    <w:p w14:paraId="1758345C" w14:textId="77777777" w:rsidR="00343144" w:rsidRPr="00437A18" w:rsidRDefault="00343144" w:rsidP="00343144">
      <w:pPr>
        <w:rPr>
          <w:b/>
          <w:sz w:val="28"/>
          <w:szCs w:val="28"/>
        </w:rPr>
        <w:sectPr w:rsidR="00343144" w:rsidRPr="00437A18">
          <w:pgSz w:w="11906" w:h="16838"/>
          <w:pgMar w:top="720" w:right="720" w:bottom="720" w:left="720" w:header="720" w:footer="720" w:gutter="0"/>
          <w:cols w:space="720"/>
        </w:sectPr>
      </w:pPr>
    </w:p>
    <w:p w14:paraId="2DDD64B8" w14:textId="77777777" w:rsidR="00343144" w:rsidRPr="00B3001B" w:rsidRDefault="00343144" w:rsidP="00343144">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3</w:t>
      </w:r>
    </w:p>
    <w:p w14:paraId="216DC2A2" w14:textId="77777777" w:rsidR="00343144" w:rsidRDefault="00343144" w:rsidP="00343144">
      <w:pPr>
        <w:pBdr>
          <w:top w:val="nil"/>
          <w:left w:val="nil"/>
          <w:bottom w:val="nil"/>
          <w:right w:val="nil"/>
          <w:between w:val="nil"/>
        </w:pBdr>
        <w:ind w:firstLine="567"/>
        <w:jc w:val="right"/>
        <w:rPr>
          <w:color w:val="000000"/>
        </w:rPr>
      </w:pPr>
      <w:r>
        <w:rPr>
          <w:color w:val="000000"/>
        </w:rPr>
        <w:t xml:space="preserve">к Договору поставки </w:t>
      </w:r>
    </w:p>
    <w:p w14:paraId="0AD087E3" w14:textId="77777777" w:rsidR="00343144" w:rsidRPr="00B3001B" w:rsidRDefault="00343144" w:rsidP="00343144">
      <w:pPr>
        <w:pBdr>
          <w:top w:val="nil"/>
          <w:left w:val="nil"/>
          <w:bottom w:val="nil"/>
          <w:right w:val="nil"/>
          <w:between w:val="nil"/>
        </w:pBdr>
        <w:ind w:firstLine="567"/>
        <w:jc w:val="center"/>
        <w:rPr>
          <w:color w:val="000000"/>
        </w:rPr>
      </w:pPr>
      <w:bookmarkStart w:id="59" w:name="_Hlk169530476"/>
      <w:r>
        <w:rPr>
          <w:color w:val="000000"/>
        </w:rPr>
        <w:t xml:space="preserve">                                                                                                № ___/___/___</w:t>
      </w:r>
    </w:p>
    <w:p w14:paraId="7CF9CA6E" w14:textId="77777777" w:rsidR="00343144" w:rsidRDefault="00343144" w:rsidP="00343144">
      <w:pPr>
        <w:pBdr>
          <w:top w:val="nil"/>
          <w:left w:val="nil"/>
          <w:bottom w:val="nil"/>
          <w:right w:val="nil"/>
          <w:between w:val="nil"/>
        </w:pBdr>
        <w:ind w:firstLine="567"/>
        <w:jc w:val="right"/>
        <w:rPr>
          <w:color w:val="000000"/>
        </w:rPr>
      </w:pPr>
      <w:r>
        <w:rPr>
          <w:color w:val="000000"/>
        </w:rPr>
        <w:t>от «__» ________ 202</w:t>
      </w:r>
      <w:r>
        <w:t>5</w:t>
      </w:r>
      <w:r>
        <w:rPr>
          <w:color w:val="000000"/>
        </w:rPr>
        <w:t>г.</w:t>
      </w:r>
    </w:p>
    <w:bookmarkEnd w:id="59"/>
    <w:p w14:paraId="15D7DC4B" w14:textId="77777777" w:rsidR="00343144" w:rsidRDefault="00343144" w:rsidP="00343144">
      <w:pPr>
        <w:widowControl w:val="0"/>
        <w:tabs>
          <w:tab w:val="left" w:leader="underscore" w:pos="9602"/>
        </w:tabs>
        <w:suppressAutoHyphens w:val="0"/>
        <w:spacing w:line="264" w:lineRule="auto"/>
        <w:ind w:firstLine="740"/>
        <w:jc w:val="both"/>
        <w:rPr>
          <w:lang w:eastAsia="en-US"/>
        </w:rPr>
      </w:pPr>
    </w:p>
    <w:p w14:paraId="152AE651" w14:textId="77777777" w:rsidR="00343144" w:rsidRPr="00257A29" w:rsidRDefault="00343144" w:rsidP="00343144">
      <w:pPr>
        <w:keepNext/>
        <w:keepLines/>
        <w:ind w:left="-426" w:firstLine="993"/>
        <w:jc w:val="center"/>
        <w:rPr>
          <w:rFonts w:eastAsia="Arial"/>
        </w:rPr>
      </w:pPr>
      <w:r>
        <w:rPr>
          <w:rFonts w:eastAsia="Arial"/>
        </w:rPr>
        <w:t>О порядке электронного документооборота</w:t>
      </w:r>
    </w:p>
    <w:p w14:paraId="29D26654" w14:textId="77777777" w:rsidR="00343144" w:rsidRPr="00257A29" w:rsidRDefault="00343144" w:rsidP="00343144">
      <w:pPr>
        <w:keepNext/>
        <w:keepLines/>
        <w:rPr>
          <w:rFonts w:eastAsia="Arial"/>
        </w:rPr>
      </w:pPr>
    </w:p>
    <w:p w14:paraId="07AC6123" w14:textId="77777777" w:rsidR="00343144" w:rsidRPr="00257A29" w:rsidRDefault="00343144" w:rsidP="00343144">
      <w:pPr>
        <w:keepNext/>
        <w:keepLines/>
        <w:widowControl w:val="0"/>
        <w:numPr>
          <w:ilvl w:val="0"/>
          <w:numId w:val="59"/>
        </w:numPr>
        <w:tabs>
          <w:tab w:val="clear" w:pos="720"/>
          <w:tab w:val="num" w:pos="360"/>
        </w:tabs>
        <w:autoSpaceDE w:val="0"/>
        <w:autoSpaceDN w:val="0"/>
        <w:spacing w:line="276" w:lineRule="auto"/>
        <w:ind w:left="0" w:firstLine="709"/>
        <w:contextualSpacing/>
        <w:jc w:val="both"/>
        <w:rPr>
          <w:lang w:eastAsia="en-US"/>
        </w:rPr>
      </w:pPr>
      <w:bookmarkStart w:id="60" w:name="_Hlk157696752"/>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7B172D2A" w14:textId="77777777" w:rsidR="00343144" w:rsidRPr="00257A29" w:rsidRDefault="00343144" w:rsidP="00343144">
      <w:pPr>
        <w:widowControl w:val="0"/>
        <w:numPr>
          <w:ilvl w:val="0"/>
          <w:numId w:val="59"/>
        </w:numPr>
        <w:tabs>
          <w:tab w:val="clear" w:pos="720"/>
          <w:tab w:val="num" w:pos="360"/>
        </w:tabs>
        <w:autoSpaceDE w:val="0"/>
        <w:autoSpaceDN w:val="0"/>
        <w:ind w:left="0" w:firstLine="709"/>
        <w:jc w:val="both"/>
        <w:rPr>
          <w:lang w:eastAsia="en-US"/>
        </w:rPr>
      </w:pPr>
      <w:r>
        <w:rPr>
          <w:lang w:eastAsia="en-US"/>
        </w:rPr>
        <w:t xml:space="preserve">Обмен электронными документами между Сторонами производится </w:t>
      </w:r>
      <w:r>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history="1">
        <w:r>
          <w:rPr>
            <w:color w:val="0000FF"/>
            <w:u w:val="single"/>
            <w:lang w:val="en-US" w:eastAsia="en-US"/>
          </w:rPr>
          <w:t>https</w:t>
        </w:r>
        <w:r>
          <w:rPr>
            <w:color w:val="0000FF"/>
            <w:u w:val="single"/>
            <w:lang w:eastAsia="en-US"/>
          </w:rPr>
          <w:t>://www.nalog.gov.ru</w:t>
        </w:r>
      </w:hyperlink>
      <w:r>
        <w:rPr>
          <w:lang w:eastAsia="en-US"/>
        </w:rPr>
        <w:t>).</w:t>
      </w:r>
    </w:p>
    <w:p w14:paraId="432C9FF7" w14:textId="77777777" w:rsidR="00343144" w:rsidRPr="00257A29" w:rsidRDefault="00343144" w:rsidP="00343144">
      <w:pPr>
        <w:widowControl w:val="0"/>
        <w:numPr>
          <w:ilvl w:val="0"/>
          <w:numId w:val="59"/>
        </w:numPr>
        <w:tabs>
          <w:tab w:val="clear" w:pos="720"/>
          <w:tab w:val="left" w:pos="142"/>
          <w:tab w:val="num" w:pos="360"/>
        </w:tabs>
        <w:autoSpaceDE w:val="0"/>
        <w:autoSpaceDN w:val="0"/>
        <w:spacing w:line="360" w:lineRule="exact"/>
        <w:ind w:left="0" w:firstLine="709"/>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w:t>
      </w:r>
      <w:r>
        <w:rPr>
          <w:lang w:eastAsia="en-US"/>
        </w:rPr>
        <w:t>(указать наименование вида документа в соответствии с условиями договора</w:t>
      </w:r>
      <w:r>
        <w:rPr>
          <w:color w:val="000000"/>
          <w:lang w:eastAsia="en-US"/>
        </w:rPr>
        <w:t>)</w:t>
      </w:r>
      <w:r>
        <w:rPr>
          <w:lang w:eastAsia="en-US"/>
        </w:rPr>
        <w:t>:</w:t>
      </w:r>
    </w:p>
    <w:p w14:paraId="22019C60" w14:textId="77777777" w:rsidR="00343144" w:rsidRPr="00257A29" w:rsidRDefault="00343144" w:rsidP="00343144">
      <w:pPr>
        <w:widowControl w:val="0"/>
        <w:tabs>
          <w:tab w:val="left" w:pos="142"/>
        </w:tabs>
        <w:autoSpaceDE w:val="0"/>
        <w:autoSpaceDN w:val="0"/>
        <w:spacing w:line="360" w:lineRule="exact"/>
        <w:ind w:firstLine="709"/>
        <w:jc w:val="both"/>
        <w:rPr>
          <w:lang w:eastAsia="en-US"/>
        </w:rPr>
      </w:pPr>
      <w:r>
        <w:rPr>
          <w:lang w:eastAsia="en-US"/>
        </w:rPr>
        <w:t>Универсальный передаточный документ (УПД);</w:t>
      </w:r>
    </w:p>
    <w:p w14:paraId="32D8D9F4" w14:textId="77777777" w:rsidR="00343144" w:rsidRPr="00257A29" w:rsidRDefault="00343144" w:rsidP="00343144">
      <w:pPr>
        <w:widowControl w:val="0"/>
        <w:tabs>
          <w:tab w:val="left" w:pos="142"/>
        </w:tabs>
        <w:autoSpaceDE w:val="0"/>
        <w:autoSpaceDN w:val="0"/>
        <w:spacing w:line="360" w:lineRule="exact"/>
        <w:ind w:firstLine="709"/>
        <w:jc w:val="both"/>
        <w:rPr>
          <w:lang w:eastAsia="en-US"/>
        </w:rPr>
      </w:pPr>
      <w:r>
        <w:rPr>
          <w:lang w:eastAsia="en-US"/>
        </w:rPr>
        <w:t>Универсальный корректировочный документ (УКД);</w:t>
      </w:r>
    </w:p>
    <w:p w14:paraId="442E3FA1" w14:textId="77777777" w:rsidR="00343144" w:rsidRPr="00257A29" w:rsidRDefault="00343144" w:rsidP="00343144">
      <w:pPr>
        <w:widowControl w:val="0"/>
        <w:tabs>
          <w:tab w:val="left" w:pos="142"/>
        </w:tabs>
        <w:autoSpaceDE w:val="0"/>
        <w:autoSpaceDN w:val="0"/>
        <w:spacing w:line="360" w:lineRule="exact"/>
        <w:ind w:firstLine="709"/>
        <w:jc w:val="both"/>
        <w:rPr>
          <w:color w:val="000000"/>
          <w:lang w:eastAsia="en-US"/>
        </w:rPr>
      </w:pPr>
      <w:r>
        <w:rPr>
          <w:color w:val="000000"/>
          <w:lang w:eastAsia="en-US"/>
        </w:rPr>
        <w:t>Акт о выполненных работах (оказанных услугах);</w:t>
      </w:r>
    </w:p>
    <w:p w14:paraId="3D4BE319" w14:textId="77777777" w:rsidR="00343144" w:rsidRPr="00257A29" w:rsidRDefault="00343144" w:rsidP="00343144">
      <w:pPr>
        <w:widowControl w:val="0"/>
        <w:tabs>
          <w:tab w:val="left" w:pos="142"/>
        </w:tabs>
        <w:autoSpaceDE w:val="0"/>
        <w:autoSpaceDN w:val="0"/>
        <w:spacing w:line="360" w:lineRule="exact"/>
        <w:ind w:firstLine="709"/>
        <w:jc w:val="both"/>
        <w:rPr>
          <w:color w:val="000000"/>
          <w:lang w:eastAsia="en-US"/>
        </w:rPr>
      </w:pPr>
      <w:r>
        <w:rPr>
          <w:color w:val="000000"/>
          <w:lang w:eastAsia="en-US"/>
        </w:rPr>
        <w:t>Товарная накладная ТОРГ-12;</w:t>
      </w:r>
    </w:p>
    <w:p w14:paraId="2354073B" w14:textId="77777777" w:rsidR="00343144" w:rsidRPr="00257A29" w:rsidRDefault="00343144" w:rsidP="00343144">
      <w:pPr>
        <w:widowControl w:val="0"/>
        <w:tabs>
          <w:tab w:val="left" w:pos="142"/>
        </w:tabs>
        <w:autoSpaceDE w:val="0"/>
        <w:autoSpaceDN w:val="0"/>
        <w:spacing w:line="360" w:lineRule="exact"/>
        <w:ind w:firstLine="709"/>
        <w:jc w:val="both"/>
        <w:rPr>
          <w:lang w:eastAsia="en-US"/>
        </w:rPr>
      </w:pPr>
      <w:r>
        <w:rPr>
          <w:color w:val="000000"/>
          <w:lang w:eastAsia="en-US"/>
        </w:rPr>
        <w:t>Счет-фактура.</w:t>
      </w:r>
    </w:p>
    <w:p w14:paraId="69A63168" w14:textId="77777777" w:rsidR="00343144" w:rsidRPr="00257A29" w:rsidRDefault="00343144" w:rsidP="00343144">
      <w:pPr>
        <w:widowControl w:val="0"/>
        <w:autoSpaceDE w:val="0"/>
        <w:autoSpaceDN w:val="0"/>
        <w:spacing w:line="360" w:lineRule="exact"/>
        <w:ind w:firstLine="709"/>
        <w:jc w:val="both"/>
        <w:rPr>
          <w:lang w:eastAsia="en-US"/>
        </w:rPr>
      </w:pPr>
      <w:r>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27C24DDB" w14:textId="77777777" w:rsidR="00343144" w:rsidRPr="00257A29" w:rsidRDefault="00343144" w:rsidP="00343144">
      <w:pPr>
        <w:widowControl w:val="0"/>
        <w:autoSpaceDE w:val="0"/>
        <w:autoSpaceDN w:val="0"/>
        <w:spacing w:line="360" w:lineRule="exact"/>
        <w:ind w:firstLine="709"/>
        <w:jc w:val="both"/>
        <w:rPr>
          <w:color w:val="000000"/>
          <w:lang w:eastAsia="en-US"/>
        </w:rPr>
      </w:pPr>
      <w:r>
        <w:rPr>
          <w:lang w:eastAsia="en-US"/>
        </w:rPr>
        <w:t>При формировании электронных документов (указать наименование вида документа в соответствии с условиями договора</w:t>
      </w:r>
      <w:r>
        <w:rPr>
          <w:color w:val="000000"/>
          <w:lang w:eastAsia="en-US"/>
        </w:rPr>
        <w:t>, например, УПД)</w:t>
      </w:r>
      <w:r>
        <w:rPr>
          <w:lang w:eastAsia="en-US"/>
        </w:rPr>
        <w:t xml:space="preserve"> обязательны </w:t>
      </w:r>
      <w:r>
        <w:rPr>
          <w:lang w:eastAsia="en-US"/>
        </w:rPr>
        <w:br/>
        <w:t xml:space="preserve">к заполнению поля в группе </w:t>
      </w:r>
      <w:r>
        <w:rPr>
          <w:color w:val="000000"/>
          <w:lang w:eastAsia="en-US"/>
        </w:rPr>
        <w:t>«ИнфПолФХЖ1»:</w:t>
      </w:r>
    </w:p>
    <w:p w14:paraId="643193B0" w14:textId="77777777" w:rsidR="00343144" w:rsidRPr="00257A29" w:rsidRDefault="00343144" w:rsidP="00343144">
      <w:pPr>
        <w:widowControl w:val="0"/>
        <w:autoSpaceDE w:val="0"/>
        <w:autoSpaceDN w:val="0"/>
        <w:spacing w:line="360" w:lineRule="exact"/>
        <w:ind w:firstLine="709"/>
        <w:jc w:val="both"/>
        <w:rPr>
          <w:color w:val="000000"/>
          <w:lang w:eastAsia="en-US"/>
        </w:rPr>
      </w:pPr>
      <w:r>
        <w:rPr>
          <w:lang w:eastAsia="en-US"/>
        </w:rPr>
        <w:t xml:space="preserve">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5CFBAB91" w14:textId="77777777" w:rsidR="00343144" w:rsidRPr="00257A29" w:rsidRDefault="00343144" w:rsidP="00343144">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3DF1B158" w14:textId="77777777" w:rsidR="00343144" w:rsidRPr="00257A29" w:rsidRDefault="00343144" w:rsidP="00343144">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4"/>
      </w:r>
      <w:r>
        <w:rPr>
          <w:color w:val="000000"/>
          <w:lang w:eastAsia="en-US"/>
        </w:rPr>
        <w:t>.</w:t>
      </w:r>
    </w:p>
    <w:p w14:paraId="7C2D445F" w14:textId="77777777" w:rsidR="00343144" w:rsidRPr="00257A29" w:rsidRDefault="00343144" w:rsidP="00343144">
      <w:pPr>
        <w:widowControl w:val="0"/>
        <w:autoSpaceDE w:val="0"/>
        <w:autoSpaceDN w:val="0"/>
        <w:spacing w:line="360" w:lineRule="exact"/>
        <w:ind w:firstLine="709"/>
        <w:jc w:val="both"/>
        <w:rPr>
          <w:color w:val="000000"/>
          <w:lang w:eastAsia="en-US"/>
        </w:rPr>
      </w:pPr>
      <w:r>
        <w:rPr>
          <w:lang w:eastAsia="en-US"/>
        </w:rPr>
        <w:t xml:space="preserve">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6FA4F4AF" w14:textId="77777777" w:rsidR="00343144" w:rsidRPr="00257A29" w:rsidRDefault="00343144" w:rsidP="00343144">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264BC74D" w14:textId="77777777" w:rsidR="00343144" w:rsidRPr="00257A29" w:rsidRDefault="00343144" w:rsidP="00343144">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14:paraId="442993D6" w14:textId="77777777" w:rsidR="00343144" w:rsidRPr="00257A29" w:rsidRDefault="00343144" w:rsidP="00343144">
      <w:pPr>
        <w:widowControl w:val="0"/>
        <w:autoSpaceDE w:val="0"/>
        <w:autoSpaceDN w:val="0"/>
        <w:spacing w:line="360" w:lineRule="exact"/>
        <w:ind w:firstLine="709"/>
        <w:jc w:val="both"/>
        <w:rPr>
          <w:color w:val="000000"/>
          <w:lang w:eastAsia="en-US"/>
        </w:rPr>
      </w:pPr>
      <w:r>
        <w:rPr>
          <w:color w:val="000000"/>
          <w:lang w:eastAsia="en-US"/>
        </w:rPr>
        <w:lastRenderedPageBreak/>
        <w:t>в поле «</w:t>
      </w:r>
      <w:proofErr w:type="spellStart"/>
      <w:r>
        <w:rPr>
          <w:color w:val="000000"/>
          <w:lang w:eastAsia="en-US"/>
        </w:rPr>
        <w:t>ДатаОсн</w:t>
      </w:r>
      <w:proofErr w:type="spellEnd"/>
      <w:r>
        <w:rPr>
          <w:color w:val="000000"/>
          <w:lang w:eastAsia="en-US"/>
        </w:rPr>
        <w:t>» указать дату Договора.</w:t>
      </w:r>
    </w:p>
    <w:p w14:paraId="0A1961CC" w14:textId="77777777" w:rsidR="00343144" w:rsidRPr="00257A29" w:rsidRDefault="00343144" w:rsidP="00343144">
      <w:pPr>
        <w:widowControl w:val="0"/>
        <w:autoSpaceDE w:val="0"/>
        <w:autoSpaceDN w:val="0"/>
        <w:spacing w:line="360" w:lineRule="exact"/>
        <w:ind w:firstLine="709"/>
        <w:jc w:val="both"/>
        <w:rPr>
          <w:lang w:eastAsia="en-US"/>
        </w:rPr>
      </w:pPr>
      <w:r>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Pr>
          <w:lang w:val="en-US" w:eastAsia="en-US"/>
        </w:rPr>
        <w:t>pdf</w:t>
      </w:r>
      <w:r>
        <w:rPr>
          <w:lang w:eastAsia="en-US"/>
        </w:rPr>
        <w:t xml:space="preserve">. </w:t>
      </w:r>
      <w:r>
        <w:rPr>
          <w:lang w:eastAsia="en-US"/>
        </w:rPr>
        <w:br/>
        <w:t>и передаются только в комплекте с формализованными документами.</w:t>
      </w:r>
    </w:p>
    <w:p w14:paraId="0AC9758D" w14:textId="77777777" w:rsidR="00343144" w:rsidRPr="00257A29" w:rsidRDefault="00343144" w:rsidP="00343144">
      <w:pPr>
        <w:widowControl w:val="0"/>
        <w:numPr>
          <w:ilvl w:val="0"/>
          <w:numId w:val="59"/>
        </w:numPr>
        <w:tabs>
          <w:tab w:val="clear" w:pos="720"/>
          <w:tab w:val="num" w:pos="360"/>
        </w:tabs>
        <w:autoSpaceDE w:val="0"/>
        <w:autoSpaceDN w:val="0"/>
        <w:spacing w:line="360" w:lineRule="exact"/>
        <w:ind w:left="0" w:firstLine="709"/>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6DAF5CAA" w14:textId="77777777" w:rsidR="00343144" w:rsidRPr="00257A29" w:rsidRDefault="00343144" w:rsidP="00343144">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B82D9AB" w14:textId="77777777" w:rsidR="00343144" w:rsidRPr="00257A29" w:rsidRDefault="00343144" w:rsidP="00343144">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5E57552" w14:textId="77777777" w:rsidR="00343144" w:rsidRPr="00257A29" w:rsidRDefault="00343144" w:rsidP="00343144">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ED2C2E7" w14:textId="77777777" w:rsidR="00343144" w:rsidRPr="00257A29" w:rsidRDefault="00343144" w:rsidP="00343144">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68BD1E9" w14:textId="77777777" w:rsidR="00343144" w:rsidRPr="00257A29" w:rsidRDefault="00343144" w:rsidP="00343144">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14:paraId="1D00C81D" w14:textId="77777777" w:rsidR="00343144" w:rsidRPr="00257A29" w:rsidRDefault="00343144" w:rsidP="00343144">
      <w:pPr>
        <w:widowControl w:val="0"/>
        <w:tabs>
          <w:tab w:val="left" w:pos="142"/>
        </w:tabs>
        <w:autoSpaceDE w:val="0"/>
        <w:autoSpaceDN w:val="0"/>
        <w:spacing w:line="360" w:lineRule="exact"/>
        <w:ind w:firstLine="709"/>
        <w:jc w:val="both"/>
        <w:rPr>
          <w:lang w:eastAsia="en-US"/>
        </w:rPr>
      </w:pPr>
    </w:p>
    <w:p w14:paraId="4209CCAA" w14:textId="77777777" w:rsidR="00343144" w:rsidRPr="00257A29" w:rsidRDefault="00343144" w:rsidP="00343144">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43144" w:rsidRPr="00257A29" w14:paraId="53BD5F39" w14:textId="77777777" w:rsidTr="00343144">
        <w:trPr>
          <w:trHeight w:val="1462"/>
        </w:trPr>
        <w:tc>
          <w:tcPr>
            <w:tcW w:w="5495" w:type="dxa"/>
            <w:tcBorders>
              <w:top w:val="nil"/>
              <w:left w:val="nil"/>
              <w:bottom w:val="nil"/>
              <w:right w:val="nil"/>
            </w:tcBorders>
          </w:tcPr>
          <w:p w14:paraId="0CFD5E38" w14:textId="77777777" w:rsidR="00343144" w:rsidRPr="00257A29" w:rsidRDefault="00343144" w:rsidP="00343144">
            <w:pPr>
              <w:keepNext/>
              <w:keepLines/>
              <w:widowControl w:val="0"/>
              <w:autoSpaceDE w:val="0"/>
              <w:autoSpaceDN w:val="0"/>
              <w:rPr>
                <w:lang w:eastAsia="en-US"/>
              </w:rPr>
            </w:pPr>
            <w:r>
              <w:rPr>
                <w:lang w:eastAsia="en-US"/>
              </w:rPr>
              <w:t>ТрансКонтейнер:</w:t>
            </w:r>
          </w:p>
          <w:p w14:paraId="6F143041" w14:textId="77777777" w:rsidR="00343144" w:rsidRPr="00257A29" w:rsidRDefault="00343144" w:rsidP="00343144">
            <w:pPr>
              <w:keepNext/>
              <w:keepLines/>
              <w:widowControl w:val="0"/>
              <w:autoSpaceDE w:val="0"/>
              <w:autoSpaceDN w:val="0"/>
              <w:rPr>
                <w:lang w:eastAsia="en-US"/>
              </w:rPr>
            </w:pPr>
          </w:p>
          <w:p w14:paraId="748C2A5E" w14:textId="77777777" w:rsidR="00343144" w:rsidRPr="00257A29" w:rsidRDefault="00343144" w:rsidP="00343144">
            <w:pPr>
              <w:keepNext/>
              <w:keepLines/>
              <w:widowControl w:val="0"/>
              <w:autoSpaceDE w:val="0"/>
              <w:autoSpaceDN w:val="0"/>
              <w:rPr>
                <w:lang w:eastAsia="en-US"/>
              </w:rPr>
            </w:pPr>
          </w:p>
          <w:p w14:paraId="4042429F" w14:textId="77777777" w:rsidR="00343144" w:rsidRPr="00257A29" w:rsidRDefault="00343144" w:rsidP="00343144">
            <w:pPr>
              <w:keepNext/>
              <w:keepLines/>
              <w:widowControl w:val="0"/>
              <w:autoSpaceDE w:val="0"/>
              <w:autoSpaceDN w:val="0"/>
              <w:rPr>
                <w:vertAlign w:val="superscript"/>
                <w:lang w:eastAsia="en-US"/>
              </w:rPr>
            </w:pPr>
            <w:r>
              <w:rPr>
                <w:lang w:eastAsia="en-US"/>
              </w:rPr>
              <w:t>________    ______________</w:t>
            </w:r>
          </w:p>
          <w:p w14:paraId="4902ABF2" w14:textId="77777777" w:rsidR="00343144" w:rsidRPr="00257A29" w:rsidRDefault="00343144" w:rsidP="00343144">
            <w:pPr>
              <w:keepNext/>
              <w:keepLines/>
              <w:widowControl w:val="0"/>
              <w:autoSpaceDE w:val="0"/>
              <w:autoSpaceDN w:val="0"/>
              <w:rPr>
                <w:lang w:eastAsia="en-US"/>
              </w:rPr>
            </w:pPr>
            <w:r>
              <w:rPr>
                <w:vertAlign w:val="superscript"/>
                <w:lang w:eastAsia="en-US"/>
              </w:rPr>
              <w:t>(</w:t>
            </w:r>
            <w:proofErr w:type="gramStart"/>
            <w:r>
              <w:rPr>
                <w:vertAlign w:val="superscript"/>
                <w:lang w:eastAsia="en-US"/>
              </w:rPr>
              <w:t xml:space="preserve">подпись)   </w:t>
            </w:r>
            <w:proofErr w:type="gramEnd"/>
            <w:r>
              <w:rPr>
                <w:vertAlign w:val="superscript"/>
                <w:lang w:eastAsia="en-US"/>
              </w:rPr>
              <w:t xml:space="preserve">                     (Ф.И.О.)                                     </w:t>
            </w:r>
          </w:p>
        </w:tc>
        <w:tc>
          <w:tcPr>
            <w:tcW w:w="4336" w:type="dxa"/>
            <w:tcBorders>
              <w:top w:val="nil"/>
              <w:left w:val="nil"/>
              <w:bottom w:val="nil"/>
              <w:right w:val="nil"/>
            </w:tcBorders>
          </w:tcPr>
          <w:p w14:paraId="068B491F" w14:textId="77777777" w:rsidR="00343144" w:rsidRPr="00257A29" w:rsidRDefault="00343144" w:rsidP="00343144">
            <w:pPr>
              <w:widowControl w:val="0"/>
              <w:autoSpaceDE w:val="0"/>
              <w:autoSpaceDN w:val="0"/>
              <w:rPr>
                <w:lang w:eastAsia="en-US"/>
              </w:rPr>
            </w:pPr>
            <w:r>
              <w:rPr>
                <w:iCs/>
                <w:color w:val="000000"/>
                <w:lang w:eastAsia="en-US"/>
              </w:rPr>
              <w:t>Наименование стороны по договору</w:t>
            </w:r>
            <w:r>
              <w:rPr>
                <w:lang w:eastAsia="en-US"/>
              </w:rPr>
              <w:t>:</w:t>
            </w:r>
          </w:p>
          <w:p w14:paraId="2880D473" w14:textId="77777777" w:rsidR="00343144" w:rsidRPr="00257A29" w:rsidRDefault="00343144" w:rsidP="00343144">
            <w:pPr>
              <w:keepNext/>
              <w:keepLines/>
              <w:widowControl w:val="0"/>
              <w:autoSpaceDE w:val="0"/>
              <w:autoSpaceDN w:val="0"/>
              <w:rPr>
                <w:lang w:eastAsia="en-US"/>
              </w:rPr>
            </w:pPr>
          </w:p>
          <w:p w14:paraId="7162FD5E" w14:textId="77777777" w:rsidR="00343144" w:rsidRPr="00257A29" w:rsidRDefault="00343144" w:rsidP="00343144">
            <w:pPr>
              <w:keepNext/>
              <w:keepLines/>
              <w:widowControl w:val="0"/>
              <w:autoSpaceDE w:val="0"/>
              <w:autoSpaceDN w:val="0"/>
              <w:rPr>
                <w:vertAlign w:val="superscript"/>
                <w:lang w:eastAsia="en-US"/>
              </w:rPr>
            </w:pPr>
            <w:r>
              <w:rPr>
                <w:lang w:eastAsia="en-US"/>
              </w:rPr>
              <w:t>________    ______________</w:t>
            </w:r>
          </w:p>
          <w:p w14:paraId="7D9EE4D3" w14:textId="77777777" w:rsidR="00343144" w:rsidRPr="00257A29" w:rsidRDefault="00343144" w:rsidP="00343144">
            <w:pPr>
              <w:keepNext/>
              <w:keepLines/>
              <w:widowControl w:val="0"/>
              <w:autoSpaceDE w:val="0"/>
              <w:autoSpaceDN w:val="0"/>
              <w:rPr>
                <w:i/>
                <w:lang w:eastAsia="en-US"/>
              </w:rPr>
            </w:pPr>
            <w:r>
              <w:rPr>
                <w:vertAlign w:val="superscript"/>
                <w:lang w:eastAsia="en-US"/>
              </w:rPr>
              <w:t>(</w:t>
            </w:r>
            <w:proofErr w:type="gramStart"/>
            <w:r>
              <w:rPr>
                <w:vertAlign w:val="superscript"/>
                <w:lang w:eastAsia="en-US"/>
              </w:rPr>
              <w:t xml:space="preserve">подпись)   </w:t>
            </w:r>
            <w:proofErr w:type="gramEnd"/>
            <w:r>
              <w:rPr>
                <w:vertAlign w:val="superscript"/>
                <w:lang w:eastAsia="en-US"/>
              </w:rPr>
              <w:t xml:space="preserve">                     (Ф.И.О.)</w:t>
            </w:r>
            <w:r>
              <w:rPr>
                <w:i/>
                <w:vertAlign w:val="superscript"/>
                <w:lang w:eastAsia="en-US"/>
              </w:rPr>
              <w:t xml:space="preserve">                                     </w:t>
            </w:r>
          </w:p>
        </w:tc>
      </w:tr>
      <w:bookmarkEnd w:id="60"/>
    </w:tbl>
    <w:p w14:paraId="22FAEF31" w14:textId="77777777" w:rsidR="00343144" w:rsidRDefault="00343144" w:rsidP="00343144">
      <w:pPr>
        <w:widowControl w:val="0"/>
        <w:pBdr>
          <w:bottom w:val="single" w:sz="12" w:space="1" w:color="auto"/>
        </w:pBdr>
        <w:autoSpaceDE w:val="0"/>
        <w:autoSpaceDN w:val="0"/>
        <w:ind w:right="110"/>
        <w:jc w:val="center"/>
        <w:rPr>
          <w:lang w:eastAsia="en-US"/>
        </w:rPr>
      </w:pPr>
    </w:p>
    <w:p w14:paraId="0FB6EA58" w14:textId="77777777" w:rsidR="00343144" w:rsidRDefault="00343144" w:rsidP="00343144">
      <w:pPr>
        <w:widowControl w:val="0"/>
        <w:autoSpaceDE w:val="0"/>
        <w:autoSpaceDN w:val="0"/>
        <w:ind w:right="110"/>
        <w:jc w:val="center"/>
        <w:rPr>
          <w:lang w:eastAsia="en-US"/>
        </w:rPr>
      </w:pPr>
    </w:p>
    <w:p w14:paraId="7748E6A4" w14:textId="77777777" w:rsidR="00343144" w:rsidRDefault="00343144" w:rsidP="00343144">
      <w:pPr>
        <w:widowControl w:val="0"/>
        <w:autoSpaceDE w:val="0"/>
        <w:autoSpaceDN w:val="0"/>
        <w:ind w:right="110"/>
        <w:jc w:val="center"/>
        <w:rPr>
          <w:lang w:eastAsia="en-US"/>
        </w:rPr>
      </w:pPr>
    </w:p>
    <w:p w14:paraId="42C51604" w14:textId="77777777" w:rsidR="00343144" w:rsidRDefault="00343144" w:rsidP="008E6CB7">
      <w:pPr>
        <w:keepNext/>
        <w:keepLines/>
        <w:jc w:val="both"/>
      </w:pPr>
    </w:p>
    <w:p w14:paraId="1DEA7BC9" w14:textId="77777777" w:rsidR="00343144" w:rsidRDefault="00343144" w:rsidP="00343144">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43144" w14:paraId="228917DC" w14:textId="77777777" w:rsidTr="00343144">
        <w:trPr>
          <w:trHeight w:val="2120"/>
        </w:trPr>
        <w:tc>
          <w:tcPr>
            <w:tcW w:w="5495" w:type="dxa"/>
            <w:tcBorders>
              <w:top w:val="none" w:sz="4" w:space="0" w:color="000000"/>
              <w:left w:val="none" w:sz="4" w:space="0" w:color="000000"/>
              <w:bottom w:val="none" w:sz="4" w:space="0" w:color="000000"/>
              <w:right w:val="none" w:sz="4" w:space="0" w:color="000000"/>
            </w:tcBorders>
          </w:tcPr>
          <w:p w14:paraId="479B89D0" w14:textId="77777777" w:rsidR="00343144" w:rsidRDefault="00343144" w:rsidP="00343144">
            <w:pPr>
              <w:keepNext/>
              <w:keepLines/>
            </w:pPr>
            <w:r>
              <w:t>Заказчик:</w:t>
            </w:r>
          </w:p>
          <w:p w14:paraId="3502C874" w14:textId="77777777" w:rsidR="00343144" w:rsidRDefault="00343144" w:rsidP="00343144">
            <w:pPr>
              <w:keepNext/>
              <w:keepLines/>
            </w:pPr>
          </w:p>
          <w:p w14:paraId="46D0E674" w14:textId="77777777" w:rsidR="00343144" w:rsidRDefault="00343144" w:rsidP="00343144">
            <w:pPr>
              <w:keepNext/>
              <w:keepLines/>
              <w:rPr>
                <w:vertAlign w:val="superscript"/>
              </w:rPr>
            </w:pPr>
            <w:r>
              <w:t>________    ______________</w:t>
            </w:r>
          </w:p>
          <w:p w14:paraId="5725C196" w14:textId="77777777" w:rsidR="00343144" w:rsidRDefault="00343144" w:rsidP="00343144">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5E808257" w14:textId="77777777" w:rsidR="00343144" w:rsidRDefault="00343144" w:rsidP="00343144">
            <w:pPr>
              <w:keepNext/>
              <w:keepLines/>
            </w:pPr>
            <w:r>
              <w:t>Исполнитель:</w:t>
            </w:r>
          </w:p>
          <w:p w14:paraId="03151E33" w14:textId="77777777" w:rsidR="00343144" w:rsidRDefault="00343144" w:rsidP="00343144">
            <w:pPr>
              <w:keepNext/>
              <w:keepLines/>
            </w:pPr>
          </w:p>
          <w:p w14:paraId="5C342ECB" w14:textId="77777777" w:rsidR="00343144" w:rsidRDefault="00343144" w:rsidP="00343144">
            <w:pPr>
              <w:keepNext/>
              <w:keepLines/>
              <w:rPr>
                <w:vertAlign w:val="superscript"/>
              </w:rPr>
            </w:pPr>
            <w:r>
              <w:t>________    ______________</w:t>
            </w:r>
          </w:p>
          <w:p w14:paraId="683B61D6" w14:textId="77777777" w:rsidR="00487057" w:rsidRDefault="00343144" w:rsidP="00343144">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14:paraId="36DF70C3" w14:textId="77777777" w:rsidR="00487057" w:rsidRDefault="00487057" w:rsidP="00343144">
            <w:pPr>
              <w:keepNext/>
              <w:keepLines/>
              <w:rPr>
                <w:vertAlign w:val="superscript"/>
              </w:rPr>
            </w:pPr>
          </w:p>
          <w:p w14:paraId="4F1E4E37" w14:textId="77777777" w:rsidR="00487057" w:rsidRDefault="00487057" w:rsidP="00343144">
            <w:pPr>
              <w:keepNext/>
              <w:keepLines/>
              <w:rPr>
                <w:vertAlign w:val="superscript"/>
              </w:rPr>
            </w:pPr>
          </w:p>
          <w:p w14:paraId="45614EC9" w14:textId="77777777" w:rsidR="00487057" w:rsidRDefault="00487057" w:rsidP="00343144">
            <w:pPr>
              <w:keepNext/>
              <w:keepLines/>
              <w:rPr>
                <w:vertAlign w:val="superscript"/>
              </w:rPr>
            </w:pPr>
          </w:p>
          <w:p w14:paraId="5DE95055" w14:textId="77777777" w:rsidR="00487057" w:rsidRDefault="00487057" w:rsidP="00343144">
            <w:pPr>
              <w:keepNext/>
              <w:keepLines/>
              <w:rPr>
                <w:vertAlign w:val="superscript"/>
              </w:rPr>
            </w:pPr>
          </w:p>
          <w:p w14:paraId="6DC39DD2" w14:textId="77777777" w:rsidR="00487057" w:rsidRDefault="00487057" w:rsidP="00343144">
            <w:pPr>
              <w:keepNext/>
              <w:keepLines/>
              <w:rPr>
                <w:vertAlign w:val="superscript"/>
              </w:rPr>
            </w:pPr>
          </w:p>
          <w:p w14:paraId="4F715DB6" w14:textId="77777777" w:rsidR="00487057" w:rsidRDefault="00487057" w:rsidP="00343144">
            <w:pPr>
              <w:keepNext/>
              <w:keepLines/>
              <w:rPr>
                <w:vertAlign w:val="superscript"/>
              </w:rPr>
            </w:pPr>
          </w:p>
          <w:p w14:paraId="62C4A845" w14:textId="77777777" w:rsidR="00487057" w:rsidRDefault="00487057" w:rsidP="00343144">
            <w:pPr>
              <w:keepNext/>
              <w:keepLines/>
              <w:rPr>
                <w:vertAlign w:val="superscript"/>
              </w:rPr>
            </w:pPr>
          </w:p>
          <w:p w14:paraId="78348D90" w14:textId="77777777" w:rsidR="00487057" w:rsidRDefault="00487057" w:rsidP="00343144">
            <w:pPr>
              <w:keepNext/>
              <w:keepLines/>
              <w:rPr>
                <w:vertAlign w:val="superscript"/>
              </w:rPr>
            </w:pPr>
          </w:p>
          <w:p w14:paraId="771888BD" w14:textId="77777777" w:rsidR="00487057" w:rsidRDefault="00487057" w:rsidP="00343144">
            <w:pPr>
              <w:keepNext/>
              <w:keepLines/>
              <w:rPr>
                <w:vertAlign w:val="superscript"/>
              </w:rPr>
            </w:pPr>
          </w:p>
          <w:p w14:paraId="2E55CCA8" w14:textId="77777777" w:rsidR="00487057" w:rsidRDefault="00487057" w:rsidP="00343144">
            <w:pPr>
              <w:keepNext/>
              <w:keepLines/>
              <w:rPr>
                <w:vertAlign w:val="superscript"/>
              </w:rPr>
            </w:pPr>
          </w:p>
          <w:p w14:paraId="081861FF" w14:textId="77777777" w:rsidR="00487057" w:rsidRDefault="00487057" w:rsidP="00343144">
            <w:pPr>
              <w:keepNext/>
              <w:keepLines/>
              <w:rPr>
                <w:vertAlign w:val="superscript"/>
              </w:rPr>
            </w:pPr>
          </w:p>
          <w:p w14:paraId="42D9EE8E" w14:textId="77777777" w:rsidR="00487057" w:rsidRDefault="00487057" w:rsidP="00343144">
            <w:pPr>
              <w:keepNext/>
              <w:keepLines/>
              <w:rPr>
                <w:vertAlign w:val="superscript"/>
              </w:rPr>
            </w:pPr>
          </w:p>
          <w:p w14:paraId="7B7A3F6C" w14:textId="77777777" w:rsidR="00487057" w:rsidRDefault="00487057" w:rsidP="00343144">
            <w:pPr>
              <w:keepNext/>
              <w:keepLines/>
              <w:rPr>
                <w:vertAlign w:val="superscript"/>
              </w:rPr>
            </w:pPr>
          </w:p>
          <w:p w14:paraId="7C083D43" w14:textId="77777777" w:rsidR="00487057" w:rsidRDefault="00487057" w:rsidP="00343144">
            <w:pPr>
              <w:keepNext/>
              <w:keepLines/>
              <w:rPr>
                <w:vertAlign w:val="superscript"/>
              </w:rPr>
            </w:pPr>
          </w:p>
          <w:p w14:paraId="574F5AE5" w14:textId="77777777" w:rsidR="00487057" w:rsidRDefault="00487057" w:rsidP="00343144">
            <w:pPr>
              <w:keepNext/>
              <w:keepLines/>
              <w:rPr>
                <w:vertAlign w:val="superscript"/>
              </w:rPr>
            </w:pPr>
          </w:p>
          <w:p w14:paraId="47F2C3CE" w14:textId="77777777" w:rsidR="00487057" w:rsidRDefault="00487057" w:rsidP="00343144">
            <w:pPr>
              <w:keepNext/>
              <w:keepLines/>
              <w:rPr>
                <w:vertAlign w:val="superscript"/>
              </w:rPr>
            </w:pPr>
          </w:p>
          <w:p w14:paraId="2D96FE40" w14:textId="77777777" w:rsidR="00487057" w:rsidRDefault="00487057" w:rsidP="00343144">
            <w:pPr>
              <w:keepNext/>
              <w:keepLines/>
              <w:rPr>
                <w:vertAlign w:val="superscript"/>
              </w:rPr>
            </w:pPr>
          </w:p>
          <w:p w14:paraId="0DF6E032" w14:textId="77777777" w:rsidR="00487057" w:rsidRDefault="00487057" w:rsidP="00343144">
            <w:pPr>
              <w:keepNext/>
              <w:keepLines/>
              <w:rPr>
                <w:vertAlign w:val="superscript"/>
              </w:rPr>
            </w:pPr>
          </w:p>
          <w:p w14:paraId="4AB4F539" w14:textId="77777777" w:rsidR="00487057" w:rsidRDefault="00487057" w:rsidP="00343144">
            <w:pPr>
              <w:keepNext/>
              <w:keepLines/>
              <w:rPr>
                <w:vertAlign w:val="superscript"/>
              </w:rPr>
            </w:pPr>
          </w:p>
          <w:p w14:paraId="2D57FF24" w14:textId="77777777" w:rsidR="00487057" w:rsidRDefault="00487057" w:rsidP="00343144">
            <w:pPr>
              <w:keepNext/>
              <w:keepLines/>
              <w:rPr>
                <w:vertAlign w:val="superscript"/>
              </w:rPr>
            </w:pPr>
          </w:p>
          <w:p w14:paraId="76E636FB" w14:textId="77777777" w:rsidR="00487057" w:rsidRDefault="00487057" w:rsidP="00343144">
            <w:pPr>
              <w:keepNext/>
              <w:keepLines/>
              <w:rPr>
                <w:vertAlign w:val="superscript"/>
              </w:rPr>
            </w:pPr>
          </w:p>
          <w:p w14:paraId="1AC432C8" w14:textId="77777777" w:rsidR="00487057" w:rsidRDefault="00487057" w:rsidP="00343144">
            <w:pPr>
              <w:keepNext/>
              <w:keepLines/>
              <w:rPr>
                <w:vertAlign w:val="superscript"/>
              </w:rPr>
            </w:pPr>
          </w:p>
          <w:p w14:paraId="7A322678" w14:textId="77777777" w:rsidR="00487057" w:rsidRDefault="00487057" w:rsidP="00343144">
            <w:pPr>
              <w:keepNext/>
              <w:keepLines/>
              <w:rPr>
                <w:vertAlign w:val="superscript"/>
              </w:rPr>
            </w:pPr>
          </w:p>
          <w:p w14:paraId="5E677C83" w14:textId="77777777" w:rsidR="00487057" w:rsidRDefault="00487057" w:rsidP="00343144">
            <w:pPr>
              <w:keepNext/>
              <w:keepLines/>
              <w:rPr>
                <w:vertAlign w:val="superscript"/>
              </w:rPr>
            </w:pPr>
          </w:p>
          <w:p w14:paraId="54D83786" w14:textId="77777777" w:rsidR="00487057" w:rsidRDefault="00487057" w:rsidP="00343144">
            <w:pPr>
              <w:keepNext/>
              <w:keepLines/>
              <w:rPr>
                <w:vertAlign w:val="superscript"/>
              </w:rPr>
            </w:pPr>
          </w:p>
          <w:p w14:paraId="239804A9" w14:textId="77777777" w:rsidR="00487057" w:rsidRDefault="00487057" w:rsidP="00343144">
            <w:pPr>
              <w:keepNext/>
              <w:keepLines/>
              <w:rPr>
                <w:vertAlign w:val="superscript"/>
              </w:rPr>
            </w:pPr>
          </w:p>
          <w:p w14:paraId="46F505E4" w14:textId="77777777" w:rsidR="00487057" w:rsidRDefault="00487057" w:rsidP="00343144">
            <w:pPr>
              <w:keepNext/>
              <w:keepLines/>
              <w:rPr>
                <w:vertAlign w:val="superscript"/>
              </w:rPr>
            </w:pPr>
          </w:p>
          <w:p w14:paraId="4A1327BE" w14:textId="77777777" w:rsidR="00487057" w:rsidRDefault="00487057" w:rsidP="00343144">
            <w:pPr>
              <w:keepNext/>
              <w:keepLines/>
              <w:rPr>
                <w:vertAlign w:val="superscript"/>
              </w:rPr>
            </w:pPr>
          </w:p>
          <w:p w14:paraId="03703F19" w14:textId="77777777" w:rsidR="00487057" w:rsidRDefault="00487057" w:rsidP="00343144">
            <w:pPr>
              <w:keepNext/>
              <w:keepLines/>
              <w:rPr>
                <w:vertAlign w:val="superscript"/>
              </w:rPr>
            </w:pPr>
          </w:p>
          <w:p w14:paraId="70D20178" w14:textId="77777777" w:rsidR="00487057" w:rsidRDefault="00487057" w:rsidP="00343144">
            <w:pPr>
              <w:keepNext/>
              <w:keepLines/>
              <w:rPr>
                <w:vertAlign w:val="superscript"/>
              </w:rPr>
            </w:pPr>
          </w:p>
          <w:p w14:paraId="69210BF7" w14:textId="77777777" w:rsidR="00487057" w:rsidRDefault="00487057" w:rsidP="00343144">
            <w:pPr>
              <w:keepNext/>
              <w:keepLines/>
              <w:rPr>
                <w:vertAlign w:val="superscript"/>
              </w:rPr>
            </w:pPr>
          </w:p>
          <w:p w14:paraId="08DF360D" w14:textId="77777777" w:rsidR="00487057" w:rsidRDefault="00487057" w:rsidP="00343144">
            <w:pPr>
              <w:keepNext/>
              <w:keepLines/>
              <w:rPr>
                <w:vertAlign w:val="superscript"/>
              </w:rPr>
            </w:pPr>
          </w:p>
          <w:p w14:paraId="26F6980A" w14:textId="77777777" w:rsidR="00487057" w:rsidRDefault="00487057" w:rsidP="00343144">
            <w:pPr>
              <w:keepNext/>
              <w:keepLines/>
              <w:rPr>
                <w:vertAlign w:val="superscript"/>
              </w:rPr>
            </w:pPr>
          </w:p>
          <w:p w14:paraId="1B69C2C6" w14:textId="77777777" w:rsidR="00487057" w:rsidRDefault="00487057" w:rsidP="00343144">
            <w:pPr>
              <w:keepNext/>
              <w:keepLines/>
              <w:rPr>
                <w:vertAlign w:val="superscript"/>
              </w:rPr>
            </w:pPr>
          </w:p>
          <w:p w14:paraId="58F3F84A" w14:textId="4361E6BE" w:rsidR="00343144" w:rsidRDefault="00343144" w:rsidP="00343144">
            <w:pPr>
              <w:keepNext/>
              <w:keepLines/>
            </w:pPr>
            <w:r>
              <w:rPr>
                <w:vertAlign w:val="superscript"/>
              </w:rPr>
              <w:t xml:space="preserve">                </w:t>
            </w:r>
          </w:p>
        </w:tc>
      </w:tr>
    </w:tbl>
    <w:p w14:paraId="74B77EB9" w14:textId="77777777" w:rsidR="00487057" w:rsidRDefault="00487057" w:rsidP="008E6CB7">
      <w:pPr>
        <w:pBdr>
          <w:top w:val="nil"/>
          <w:left w:val="nil"/>
          <w:bottom w:val="nil"/>
          <w:right w:val="nil"/>
          <w:between w:val="nil"/>
        </w:pBdr>
        <w:ind w:firstLine="567"/>
        <w:jc w:val="right"/>
        <w:outlineLvl w:val="2"/>
        <w:rPr>
          <w:color w:val="000000"/>
        </w:rPr>
      </w:pPr>
    </w:p>
    <w:p w14:paraId="006518C2" w14:textId="64B7A811" w:rsidR="00343144" w:rsidRPr="00B3001B" w:rsidRDefault="00343144" w:rsidP="008E6CB7">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4</w:t>
      </w:r>
    </w:p>
    <w:p w14:paraId="4173890B" w14:textId="77777777" w:rsidR="00343144" w:rsidRDefault="00343144" w:rsidP="008E6CB7">
      <w:pPr>
        <w:pBdr>
          <w:top w:val="nil"/>
          <w:left w:val="nil"/>
          <w:bottom w:val="nil"/>
          <w:right w:val="nil"/>
          <w:between w:val="nil"/>
        </w:pBdr>
        <w:ind w:firstLine="567"/>
        <w:jc w:val="right"/>
        <w:rPr>
          <w:color w:val="000000"/>
        </w:rPr>
      </w:pPr>
      <w:r>
        <w:rPr>
          <w:color w:val="000000"/>
        </w:rPr>
        <w:t xml:space="preserve">к Договору поставки </w:t>
      </w:r>
    </w:p>
    <w:p w14:paraId="085D382D" w14:textId="77777777" w:rsidR="00343144" w:rsidRPr="00B3001B" w:rsidRDefault="00343144" w:rsidP="008E6CB7">
      <w:pPr>
        <w:pBdr>
          <w:top w:val="nil"/>
          <w:left w:val="nil"/>
          <w:bottom w:val="nil"/>
          <w:right w:val="nil"/>
          <w:between w:val="nil"/>
        </w:pBdr>
        <w:ind w:firstLine="567"/>
        <w:jc w:val="center"/>
        <w:rPr>
          <w:color w:val="000000"/>
        </w:rPr>
      </w:pPr>
      <w:r>
        <w:rPr>
          <w:color w:val="000000"/>
        </w:rPr>
        <w:t xml:space="preserve">                                                                                                 № ___/___/___</w:t>
      </w:r>
    </w:p>
    <w:p w14:paraId="7B40DBA7" w14:textId="77777777" w:rsidR="00343144" w:rsidRPr="00B3001B" w:rsidRDefault="00343144" w:rsidP="008E6CB7">
      <w:pPr>
        <w:pBdr>
          <w:top w:val="nil"/>
          <w:left w:val="nil"/>
          <w:bottom w:val="nil"/>
          <w:right w:val="nil"/>
          <w:between w:val="nil"/>
        </w:pBdr>
        <w:ind w:firstLine="567"/>
        <w:jc w:val="right"/>
        <w:rPr>
          <w:color w:val="000000"/>
        </w:rPr>
      </w:pPr>
      <w:r>
        <w:rPr>
          <w:color w:val="000000"/>
        </w:rPr>
        <w:t>от «__» ________ 202</w:t>
      </w:r>
      <w:r>
        <w:t>5</w:t>
      </w:r>
      <w:r>
        <w:rPr>
          <w:color w:val="000000"/>
        </w:rPr>
        <w:t>г.</w:t>
      </w:r>
    </w:p>
    <w:p w14:paraId="0237968C" w14:textId="77777777" w:rsidR="00343144" w:rsidRDefault="00343144" w:rsidP="008E6CB7">
      <w:pPr>
        <w:pBdr>
          <w:top w:val="nil"/>
          <w:left w:val="nil"/>
          <w:bottom w:val="nil"/>
          <w:right w:val="nil"/>
          <w:between w:val="nil"/>
        </w:pBdr>
        <w:ind w:firstLine="567"/>
        <w:jc w:val="right"/>
      </w:pPr>
    </w:p>
    <w:p w14:paraId="29973C85" w14:textId="77777777" w:rsidR="00343144" w:rsidRDefault="00343144" w:rsidP="00343144">
      <w:pPr>
        <w:ind w:right="306"/>
      </w:pPr>
      <w:r>
        <w:t xml:space="preserve">                                                             НАЛОГОВАЯ ОГОВОРКА</w:t>
      </w:r>
    </w:p>
    <w:p w14:paraId="29F994FC" w14:textId="77777777" w:rsidR="00343144" w:rsidRPr="00F0509E" w:rsidRDefault="00343144" w:rsidP="00343144">
      <w:pPr>
        <w:ind w:right="306"/>
      </w:pPr>
    </w:p>
    <w:p w14:paraId="66D549C8" w14:textId="70CA42FB" w:rsidR="00343144" w:rsidRPr="00F0509E" w:rsidRDefault="00343144" w:rsidP="00343144">
      <w:pPr>
        <w:autoSpaceDE w:val="0"/>
        <w:autoSpaceDN w:val="0"/>
        <w:adjustRightInd w:val="0"/>
        <w:ind w:firstLine="567"/>
        <w:mirrorIndents/>
        <w:jc w:val="both"/>
      </w:pPr>
      <w:r>
        <w:t xml:space="preserve">1. Продавец на момент заключения и/или при исполнении договора </w:t>
      </w:r>
      <w:r>
        <w:br/>
        <w:t xml:space="preserve">от «___» _______________ </w:t>
      </w:r>
      <w:r w:rsidR="00E907C6">
        <w:t xml:space="preserve">2025 </w:t>
      </w:r>
      <w:r>
        <w:t>г. №__________, (далее также – Договор, настоящий Договор) заключенного с ПАО «ТрансКонтейнер» (далее – Покупатель), гарантирует (заверяет), что:</w:t>
      </w:r>
    </w:p>
    <w:p w14:paraId="1F7C6D60" w14:textId="77777777" w:rsidR="00343144" w:rsidRPr="00F0509E" w:rsidRDefault="00343144" w:rsidP="00343144">
      <w:pPr>
        <w:autoSpaceDE w:val="0"/>
        <w:autoSpaceDN w:val="0"/>
        <w:adjustRightInd w:val="0"/>
        <w:ind w:firstLine="567"/>
        <w:mirrorIndents/>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14:paraId="037CCF0D" w14:textId="77777777" w:rsidR="00343144" w:rsidRPr="00F0509E" w:rsidRDefault="00343144" w:rsidP="00343144">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61FCAA9" w14:textId="77777777" w:rsidR="00343144" w:rsidRPr="00F0509E" w:rsidRDefault="00343144" w:rsidP="00343144">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CAEA449" w14:textId="77777777" w:rsidR="00343144" w:rsidRPr="00F0509E" w:rsidRDefault="00343144" w:rsidP="00343144">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2E17E22" w14:textId="77777777" w:rsidR="00343144" w:rsidRPr="00F0509E" w:rsidRDefault="00343144" w:rsidP="00343144">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FB08A56" w14:textId="77777777" w:rsidR="00343144" w:rsidRPr="00F0509E" w:rsidRDefault="00343144" w:rsidP="00343144">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14:paraId="52B7D09F" w14:textId="77777777" w:rsidR="00343144" w:rsidRPr="00F0509E" w:rsidRDefault="00343144" w:rsidP="00343144">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CB4A43" w14:textId="77777777" w:rsidR="00343144" w:rsidRPr="00F0509E" w:rsidRDefault="00343144" w:rsidP="00343144">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1ECD8C3" w14:textId="77777777" w:rsidR="00343144" w:rsidRPr="00F0509E" w:rsidRDefault="00343144" w:rsidP="00343144">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6448463" w14:textId="77777777" w:rsidR="00343144" w:rsidRPr="00F0509E" w:rsidRDefault="00343144" w:rsidP="00343144">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14:paraId="7D9791BE" w14:textId="77777777" w:rsidR="00343144" w:rsidRPr="00F0509E" w:rsidRDefault="00343144" w:rsidP="00343144">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3ABF26AD" w14:textId="77777777" w:rsidR="00343144" w:rsidRPr="00F0509E" w:rsidRDefault="00343144" w:rsidP="00343144">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14:paraId="523B900A" w14:textId="77777777" w:rsidR="00343144" w:rsidRPr="00F0509E" w:rsidRDefault="00343144" w:rsidP="00343144">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211BDA0" w14:textId="77777777" w:rsidR="00343144" w:rsidRPr="00F0509E" w:rsidRDefault="00343144" w:rsidP="00343144">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14:paraId="0DA495D8" w14:textId="77777777" w:rsidR="00343144" w:rsidRPr="00F0509E" w:rsidRDefault="00343144" w:rsidP="00343144">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E153676" w14:textId="77777777" w:rsidR="00343144" w:rsidRPr="00F0509E" w:rsidRDefault="00343144" w:rsidP="00343144">
      <w:pPr>
        <w:autoSpaceDE w:val="0"/>
        <w:autoSpaceDN w:val="0"/>
        <w:adjustRightInd w:val="0"/>
        <w:ind w:firstLine="567"/>
        <w:mirrorIndents/>
        <w:jc w:val="both"/>
      </w:pPr>
      <w:r>
        <w:lastRenderedPageBreak/>
        <w:t>2.3.</w:t>
      </w:r>
      <w:r>
        <w:tab/>
        <w:t xml:space="preserve"> признает неправомерным применение Покупателем налоговых вычетов в отношении сумм НДС в связи с тем, что Продавец:</w:t>
      </w:r>
    </w:p>
    <w:p w14:paraId="0ED75983" w14:textId="77777777" w:rsidR="00343144" w:rsidRPr="00F0509E" w:rsidRDefault="00343144" w:rsidP="00343144">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691A7D1" w14:textId="77777777" w:rsidR="00343144" w:rsidRPr="00F0509E" w:rsidRDefault="00343144" w:rsidP="00343144">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CDFE3BA" w14:textId="77777777" w:rsidR="00343144" w:rsidRPr="00F0509E" w:rsidRDefault="00343144" w:rsidP="00343144">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44303880" w14:textId="77777777" w:rsidR="00343144" w:rsidRPr="00F0509E" w:rsidRDefault="00343144" w:rsidP="00343144">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14:paraId="08F46FDA" w14:textId="77777777" w:rsidR="00343144" w:rsidRPr="00F0509E" w:rsidRDefault="00343144" w:rsidP="00343144">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14:paraId="2473C082" w14:textId="77777777" w:rsidR="00343144" w:rsidRPr="00F0509E" w:rsidRDefault="00343144" w:rsidP="00343144">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14:paraId="07AD0B8E" w14:textId="77777777" w:rsidR="00343144" w:rsidRPr="00F0509E" w:rsidRDefault="00343144" w:rsidP="00343144">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14A0EF46" w14:textId="77777777" w:rsidR="00343144" w:rsidRPr="00F0509E" w:rsidRDefault="00343144" w:rsidP="00343144">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D081C1B" w14:textId="77777777" w:rsidR="00343144" w:rsidRPr="00F0509E" w:rsidRDefault="00343144" w:rsidP="00343144">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B2B232E" w14:textId="77777777" w:rsidR="00343144" w:rsidRPr="00F0509E" w:rsidRDefault="00343144" w:rsidP="00343144">
      <w:pPr>
        <w:autoSpaceDE w:val="0"/>
        <w:autoSpaceDN w:val="0"/>
        <w:adjustRightInd w:val="0"/>
        <w:ind w:firstLine="567"/>
        <w:mirrorIndents/>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14:paraId="00F180CB" w14:textId="77777777" w:rsidR="00343144" w:rsidRPr="00F0509E" w:rsidRDefault="00343144" w:rsidP="00343144">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14:paraId="4BE6A07F" w14:textId="77777777" w:rsidR="00343144" w:rsidRPr="00F0509E" w:rsidRDefault="00343144" w:rsidP="00343144">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14:paraId="69A7FD2E" w14:textId="77777777" w:rsidR="00343144" w:rsidRPr="00F0509E" w:rsidRDefault="00343144" w:rsidP="00343144">
      <w:pPr>
        <w:autoSpaceDE w:val="0"/>
        <w:autoSpaceDN w:val="0"/>
        <w:adjustRightInd w:val="0"/>
        <w:ind w:firstLine="567"/>
        <w:mirrorIndents/>
        <w:jc w:val="both"/>
      </w:pPr>
      <w:r>
        <w:lastRenderedPageBreak/>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6CA8B93B" w14:textId="77777777" w:rsidR="00343144" w:rsidRPr="00F0509E" w:rsidRDefault="00343144" w:rsidP="00343144">
      <w:pPr>
        <w:autoSpaceDE w:val="0"/>
        <w:autoSpaceDN w:val="0"/>
        <w:adjustRightInd w:val="0"/>
        <w:ind w:firstLine="567"/>
        <w:mirrorIndents/>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14:paraId="1FD6FF60" w14:textId="77777777" w:rsidR="00343144" w:rsidRPr="00F0509E" w:rsidRDefault="00343144" w:rsidP="00343144">
      <w:pPr>
        <w:autoSpaceDE w:val="0"/>
        <w:autoSpaceDN w:val="0"/>
        <w:adjustRightInd w:val="0"/>
        <w:ind w:firstLine="567"/>
        <w:mirrorIndents/>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14:paraId="160FD1EE" w14:textId="77777777" w:rsidR="00343144" w:rsidRPr="00F0509E" w:rsidRDefault="00343144" w:rsidP="00343144">
      <w:pPr>
        <w:autoSpaceDE w:val="0"/>
        <w:autoSpaceDN w:val="0"/>
        <w:adjustRightInd w:val="0"/>
        <w:ind w:firstLine="567"/>
        <w:mirrorIndents/>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14:paraId="77F558F2" w14:textId="77777777" w:rsidR="00343144" w:rsidRPr="00F0509E" w:rsidRDefault="00343144" w:rsidP="00343144">
      <w:pPr>
        <w:autoSpaceDE w:val="0"/>
        <w:autoSpaceDN w:val="0"/>
        <w:adjustRightInd w:val="0"/>
        <w:ind w:firstLine="567"/>
        <w:mirrorIndents/>
        <w:jc w:val="both"/>
      </w:pPr>
    </w:p>
    <w:p w14:paraId="1A6232AE" w14:textId="77777777" w:rsidR="00343144" w:rsidRPr="00F0509E" w:rsidRDefault="00343144" w:rsidP="00343144">
      <w:pPr>
        <w:autoSpaceDE w:val="0"/>
        <w:autoSpaceDN w:val="0"/>
        <w:adjustRightInd w:val="0"/>
        <w:ind w:firstLine="567"/>
        <w:mirrorIndents/>
        <w:jc w:val="both"/>
      </w:pPr>
    </w:p>
    <w:tbl>
      <w:tblPr>
        <w:tblW w:w="10294" w:type="dxa"/>
        <w:tblLayout w:type="fixed"/>
        <w:tblLook w:val="0000" w:firstRow="0" w:lastRow="0" w:firstColumn="0" w:lastColumn="0" w:noHBand="0" w:noVBand="0"/>
      </w:tblPr>
      <w:tblGrid>
        <w:gridCol w:w="5147"/>
        <w:gridCol w:w="5147"/>
      </w:tblGrid>
      <w:tr w:rsidR="00343144" w14:paraId="3AEA01B6" w14:textId="77777777" w:rsidTr="00343144">
        <w:trPr>
          <w:trHeight w:val="384"/>
        </w:trPr>
        <w:tc>
          <w:tcPr>
            <w:tcW w:w="5147" w:type="dxa"/>
          </w:tcPr>
          <w:p w14:paraId="443EECF1" w14:textId="77777777" w:rsidR="00343144" w:rsidRPr="00103560" w:rsidRDefault="00343144" w:rsidP="00343144">
            <w:pPr>
              <w:widowControl w:val="0"/>
              <w:jc w:val="both"/>
              <w:rPr>
                <w:b/>
                <w:snapToGrid w:val="0"/>
              </w:rPr>
            </w:pPr>
            <w:r>
              <w:rPr>
                <w:b/>
                <w:snapToGrid w:val="0"/>
              </w:rPr>
              <w:t>Покупатель:</w:t>
            </w:r>
          </w:p>
          <w:p w14:paraId="3D14A813" w14:textId="77777777" w:rsidR="00343144" w:rsidRPr="00103560" w:rsidRDefault="00343144" w:rsidP="00343144">
            <w:pPr>
              <w:widowControl w:val="0"/>
              <w:jc w:val="both"/>
              <w:rPr>
                <w:b/>
              </w:rPr>
            </w:pPr>
            <w:r>
              <w:rPr>
                <w:b/>
              </w:rPr>
              <w:t>________________ / _____________ /</w:t>
            </w:r>
          </w:p>
          <w:p w14:paraId="5C80C887" w14:textId="77777777" w:rsidR="00343144" w:rsidRPr="00103560" w:rsidRDefault="00343144" w:rsidP="00343144">
            <w:pPr>
              <w:widowControl w:val="0"/>
              <w:jc w:val="both"/>
              <w:rPr>
                <w:b/>
                <w:snapToGrid w:val="0"/>
              </w:rPr>
            </w:pPr>
            <w:r>
              <w:rPr>
                <w:b/>
              </w:rPr>
              <w:t>м.п.</w:t>
            </w:r>
          </w:p>
        </w:tc>
        <w:tc>
          <w:tcPr>
            <w:tcW w:w="5147" w:type="dxa"/>
          </w:tcPr>
          <w:p w14:paraId="5399C4E6" w14:textId="77777777" w:rsidR="00343144" w:rsidRPr="00103560" w:rsidRDefault="00343144" w:rsidP="00343144">
            <w:pPr>
              <w:rPr>
                <w:b/>
              </w:rPr>
            </w:pPr>
            <w:r>
              <w:rPr>
                <w:b/>
              </w:rPr>
              <w:t>Поставщик:</w:t>
            </w:r>
          </w:p>
          <w:p w14:paraId="4D238DEF" w14:textId="77777777" w:rsidR="00343144" w:rsidRPr="00103560" w:rsidRDefault="00343144" w:rsidP="00343144">
            <w:pPr>
              <w:widowControl w:val="0"/>
              <w:jc w:val="both"/>
              <w:rPr>
                <w:b/>
              </w:rPr>
            </w:pPr>
            <w:r>
              <w:rPr>
                <w:b/>
              </w:rPr>
              <w:t>_______________ / _____________ /</w:t>
            </w:r>
          </w:p>
          <w:p w14:paraId="6808F69E" w14:textId="77777777" w:rsidR="00343144" w:rsidRPr="00103560" w:rsidRDefault="00343144" w:rsidP="00343144">
            <w:pPr>
              <w:rPr>
                <w:b/>
              </w:rPr>
            </w:pPr>
            <w:r>
              <w:rPr>
                <w:b/>
              </w:rPr>
              <w:t>м.п.</w:t>
            </w:r>
          </w:p>
        </w:tc>
      </w:tr>
    </w:tbl>
    <w:p w14:paraId="3E5075B0" w14:textId="77777777" w:rsidR="00343144" w:rsidRPr="00474A37" w:rsidRDefault="00343144" w:rsidP="00343144">
      <w:pPr>
        <w:pStyle w:val="1a"/>
        <w:ind w:firstLine="0"/>
      </w:pPr>
    </w:p>
    <w:p w14:paraId="2FBFC139" w14:textId="77777777" w:rsidR="00343144" w:rsidRPr="00474A37" w:rsidRDefault="00343144" w:rsidP="00343144">
      <w:pPr>
        <w:pStyle w:val="1a"/>
        <w:jc w:val="center"/>
        <w:sectPr w:rsidR="00343144" w:rsidRPr="00474A37" w:rsidSect="00343144">
          <w:pgSz w:w="11907" w:h="16840" w:code="9"/>
          <w:pgMar w:top="709" w:right="708" w:bottom="1134" w:left="1418" w:header="794" w:footer="794" w:gutter="0"/>
          <w:cols w:space="720"/>
          <w:titlePg/>
          <w:docGrid w:linePitch="326"/>
        </w:sectPr>
      </w:pPr>
    </w:p>
    <w:p w14:paraId="6A646AD7" w14:textId="77777777" w:rsidR="00343144" w:rsidRDefault="00343144" w:rsidP="00343144">
      <w:pPr>
        <w:pStyle w:val="aff0"/>
        <w:rPr>
          <w:b w:val="0"/>
          <w:sz w:val="28"/>
          <w:szCs w:val="28"/>
        </w:rPr>
      </w:pPr>
    </w:p>
    <w:p w14:paraId="2963B0B8" w14:textId="77777777" w:rsidR="00343144" w:rsidRPr="00B3001B" w:rsidRDefault="00343144" w:rsidP="00343144">
      <w:pPr>
        <w:pBdr>
          <w:top w:val="nil"/>
          <w:left w:val="nil"/>
          <w:bottom w:val="nil"/>
          <w:right w:val="nil"/>
          <w:between w:val="nil"/>
        </w:pBdr>
        <w:ind w:firstLine="567"/>
        <w:jc w:val="right"/>
        <w:outlineLvl w:val="2"/>
        <w:rPr>
          <w:color w:val="000000"/>
        </w:rPr>
      </w:pPr>
      <w:r>
        <w:rPr>
          <w:color w:val="000000"/>
        </w:rPr>
        <w:t xml:space="preserve">Приложение № </w:t>
      </w:r>
      <w:r>
        <w:t>5</w:t>
      </w:r>
    </w:p>
    <w:p w14:paraId="707F4AEC" w14:textId="77777777" w:rsidR="00343144" w:rsidRDefault="00343144" w:rsidP="00343144">
      <w:pPr>
        <w:pBdr>
          <w:top w:val="nil"/>
          <w:left w:val="nil"/>
          <w:bottom w:val="nil"/>
          <w:right w:val="nil"/>
          <w:between w:val="nil"/>
        </w:pBdr>
        <w:ind w:firstLine="567"/>
        <w:jc w:val="right"/>
        <w:rPr>
          <w:color w:val="000000"/>
        </w:rPr>
      </w:pPr>
      <w:r>
        <w:rPr>
          <w:color w:val="000000"/>
        </w:rPr>
        <w:t xml:space="preserve">к Договору поставки </w:t>
      </w:r>
    </w:p>
    <w:p w14:paraId="5E6A35E5" w14:textId="77777777" w:rsidR="00343144" w:rsidRPr="00B3001B" w:rsidRDefault="00343144" w:rsidP="00343144">
      <w:pPr>
        <w:pBdr>
          <w:top w:val="nil"/>
          <w:left w:val="nil"/>
          <w:bottom w:val="nil"/>
          <w:right w:val="nil"/>
          <w:between w:val="nil"/>
        </w:pBdr>
        <w:ind w:firstLine="567"/>
        <w:jc w:val="center"/>
        <w:rPr>
          <w:color w:val="000000"/>
        </w:rPr>
      </w:pPr>
      <w:r>
        <w:rPr>
          <w:color w:val="000000"/>
        </w:rPr>
        <w:t xml:space="preserve">                                                                                             № ___/___/___</w:t>
      </w:r>
    </w:p>
    <w:p w14:paraId="2BA27D44" w14:textId="77777777" w:rsidR="00343144" w:rsidRPr="00B3001B" w:rsidRDefault="00343144" w:rsidP="00343144">
      <w:pPr>
        <w:pBdr>
          <w:top w:val="nil"/>
          <w:left w:val="nil"/>
          <w:bottom w:val="nil"/>
          <w:right w:val="nil"/>
          <w:between w:val="nil"/>
        </w:pBdr>
        <w:ind w:firstLine="567"/>
        <w:jc w:val="right"/>
        <w:rPr>
          <w:color w:val="000000"/>
        </w:rPr>
      </w:pPr>
      <w:r>
        <w:rPr>
          <w:color w:val="000000"/>
        </w:rPr>
        <w:t>от «__» ________ 202</w:t>
      </w:r>
      <w:r>
        <w:t>5</w:t>
      </w:r>
      <w:r>
        <w:rPr>
          <w:color w:val="000000"/>
        </w:rPr>
        <w:t>г.</w:t>
      </w:r>
    </w:p>
    <w:p w14:paraId="13AC62D6" w14:textId="77777777" w:rsidR="00343144" w:rsidRDefault="00343144" w:rsidP="00343144">
      <w:pPr>
        <w:shd w:val="clear" w:color="auto" w:fill="FFFFFF"/>
        <w:jc w:val="center"/>
        <w:rPr>
          <w:b/>
          <w:bCs/>
          <w:color w:val="222222"/>
        </w:rPr>
      </w:pPr>
    </w:p>
    <w:p w14:paraId="57586A02" w14:textId="77777777" w:rsidR="00343144" w:rsidRDefault="00343144" w:rsidP="00343144">
      <w:pPr>
        <w:shd w:val="clear" w:color="auto" w:fill="FFFFFF"/>
        <w:jc w:val="center"/>
        <w:rPr>
          <w:b/>
          <w:bCs/>
          <w:color w:val="222222"/>
        </w:rPr>
      </w:pPr>
    </w:p>
    <w:p w14:paraId="75E7A664" w14:textId="77777777" w:rsidR="00343144" w:rsidRPr="00534F04" w:rsidRDefault="00343144" w:rsidP="00343144">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52E73819" w14:textId="77777777" w:rsidR="00343144" w:rsidRPr="00534F04" w:rsidRDefault="00343144" w:rsidP="00343144">
      <w:pPr>
        <w:pStyle w:val="LO-normal"/>
        <w:tabs>
          <w:tab w:val="left" w:pos="142"/>
        </w:tabs>
        <w:ind w:firstLine="567"/>
        <w:jc w:val="center"/>
        <w:rPr>
          <w:rFonts w:ascii="Times New Roman" w:eastAsia="Times New Roman" w:hAnsi="Times New Roman" w:cs="Times New Roman"/>
          <w:b/>
          <w:color w:val="000000" w:themeColor="text1"/>
        </w:rPr>
      </w:pPr>
    </w:p>
    <w:p w14:paraId="0B5FF4F9"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7B45986B"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7F54844"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7E23B3C"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D07412B" w14:textId="77777777" w:rsidR="00343144" w:rsidRPr="00534F04" w:rsidRDefault="00343144" w:rsidP="00343144">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3A5BD654"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03A27D5"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21715FC"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4AB324E9"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559BD99C"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6F813C8"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61BBEE5" w14:textId="77777777" w:rsidR="00343144" w:rsidRPr="00534F04" w:rsidRDefault="00343144" w:rsidP="00343144">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177057F" w14:textId="77777777" w:rsidR="00343144" w:rsidRPr="00534F04" w:rsidRDefault="00343144" w:rsidP="00343144">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E1ABCB7"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2C6A1C1"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9384AE4"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F9E0E9A"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A31ADC" w14:textId="77777777" w:rsidR="00343144" w:rsidRPr="00534F04" w:rsidRDefault="00343144" w:rsidP="00343144">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54A5FF0"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14F30F6"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46161EBD"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9A61C8A"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4A1B8D7"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B3D00B9"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E519345" w14:textId="77777777" w:rsidR="00343144" w:rsidRPr="00534F04" w:rsidRDefault="00343144" w:rsidP="00343144">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2A8BA4A5" w14:textId="77777777" w:rsidR="008E6CB7" w:rsidRPr="008E6CB7" w:rsidRDefault="008E6CB7" w:rsidP="008E6CB7">
      <w:pPr>
        <w:pStyle w:val="1a"/>
      </w:pPr>
    </w:p>
    <w:p w14:paraId="4A381AF8" w14:textId="77777777" w:rsidR="008E6CB7" w:rsidRPr="008E6CB7" w:rsidRDefault="008E6CB7" w:rsidP="008E6CB7">
      <w:pPr>
        <w:pStyle w:val="1a"/>
      </w:pPr>
    </w:p>
    <w:p w14:paraId="656F6B71" w14:textId="77777777" w:rsidR="008E6CB7" w:rsidRPr="008E6CB7" w:rsidRDefault="008E6CB7" w:rsidP="008E6CB7">
      <w:pPr>
        <w:pStyle w:val="1a"/>
      </w:pPr>
    </w:p>
    <w:p w14:paraId="7E79B599" w14:textId="77777777" w:rsidR="008E6CB7" w:rsidRPr="008E6CB7" w:rsidRDefault="008E6CB7" w:rsidP="008E6CB7">
      <w:pPr>
        <w:pStyle w:val="1a"/>
      </w:pPr>
    </w:p>
    <w:p w14:paraId="1E38AFD6" w14:textId="77777777" w:rsidR="008E6CB7" w:rsidRPr="008E6CB7" w:rsidRDefault="008E6CB7" w:rsidP="008E6CB7">
      <w:pPr>
        <w:pStyle w:val="1a"/>
      </w:pPr>
    </w:p>
    <w:p w14:paraId="7FBE64F4" w14:textId="77777777" w:rsidR="008E6CB7" w:rsidRPr="008E6CB7" w:rsidRDefault="008E6CB7" w:rsidP="008E6CB7">
      <w:pPr>
        <w:pStyle w:val="1a"/>
      </w:pPr>
    </w:p>
    <w:p w14:paraId="4633D808" w14:textId="77777777" w:rsidR="008E6CB7" w:rsidRPr="008E6CB7" w:rsidRDefault="008E6CB7" w:rsidP="008E6CB7">
      <w:pPr>
        <w:pStyle w:val="1a"/>
      </w:pPr>
    </w:p>
    <w:p w14:paraId="4DF37A41" w14:textId="77777777" w:rsidR="008E6CB7" w:rsidRPr="008E6CB7" w:rsidRDefault="008E6CB7" w:rsidP="008E6CB7">
      <w:pPr>
        <w:pStyle w:val="1a"/>
      </w:pPr>
    </w:p>
    <w:p w14:paraId="10A5F72B" w14:textId="77777777" w:rsidR="008E6CB7" w:rsidRPr="008E6CB7" w:rsidRDefault="008E6CB7" w:rsidP="008E6CB7">
      <w:pPr>
        <w:pStyle w:val="1a"/>
      </w:pPr>
    </w:p>
    <w:p w14:paraId="4A07E125" w14:textId="77777777" w:rsidR="008E6CB7" w:rsidRPr="008E6CB7" w:rsidRDefault="008E6CB7" w:rsidP="008E6CB7">
      <w:pPr>
        <w:pStyle w:val="1a"/>
      </w:pPr>
    </w:p>
    <w:p w14:paraId="2B552EF2" w14:textId="77777777" w:rsidR="008E6CB7" w:rsidRPr="008E6CB7" w:rsidRDefault="008E6CB7" w:rsidP="008E6CB7">
      <w:pPr>
        <w:pStyle w:val="1a"/>
      </w:pPr>
    </w:p>
    <w:p w14:paraId="7DF6BFF8" w14:textId="77777777" w:rsidR="008E6CB7" w:rsidRPr="008E6CB7" w:rsidRDefault="008E6CB7" w:rsidP="008E6CB7">
      <w:pPr>
        <w:pStyle w:val="1a"/>
      </w:pPr>
    </w:p>
    <w:p w14:paraId="7E2F86EC" w14:textId="77777777" w:rsidR="008E6CB7" w:rsidRPr="008E6CB7" w:rsidRDefault="008E6CB7" w:rsidP="008E6CB7">
      <w:pPr>
        <w:pStyle w:val="1a"/>
      </w:pPr>
    </w:p>
    <w:p w14:paraId="0058196E" w14:textId="77777777" w:rsidR="008E6CB7" w:rsidRPr="008E6CB7" w:rsidRDefault="008E6CB7" w:rsidP="008E6CB7">
      <w:pPr>
        <w:pStyle w:val="1a"/>
      </w:pPr>
    </w:p>
    <w:p w14:paraId="4ED430A8" w14:textId="77777777" w:rsidR="008E6CB7" w:rsidRPr="008E6CB7" w:rsidRDefault="008E6CB7" w:rsidP="008E6CB7">
      <w:pPr>
        <w:pStyle w:val="1a"/>
      </w:pPr>
    </w:p>
    <w:p w14:paraId="3D5B7081" w14:textId="77777777" w:rsidR="008E6CB7" w:rsidRPr="008E6CB7" w:rsidRDefault="008E6CB7" w:rsidP="008E6CB7">
      <w:pPr>
        <w:pStyle w:val="1a"/>
      </w:pPr>
    </w:p>
    <w:p w14:paraId="77F7D40F" w14:textId="77777777" w:rsidR="00624950" w:rsidRDefault="00343144">
      <w:pPr>
        <w:pStyle w:val="1a"/>
        <w:ind w:firstLine="0"/>
        <w:jc w:val="right"/>
        <w:outlineLvl w:val="0"/>
        <w:rPr>
          <w:b/>
          <w:i/>
          <w:iCs/>
        </w:rPr>
      </w:pPr>
      <w:r>
        <w:lastRenderedPageBreak/>
        <w:t>Приложение № 6</w:t>
      </w:r>
    </w:p>
    <w:p w14:paraId="798F436C" w14:textId="77777777" w:rsidR="00493F52" w:rsidRDefault="00493F52" w:rsidP="00210F3B">
      <w:pPr>
        <w:jc w:val="right"/>
        <w:rPr>
          <w:sz w:val="28"/>
        </w:rPr>
      </w:pPr>
      <w:r>
        <w:rPr>
          <w:sz w:val="28"/>
        </w:rPr>
        <w:t>к документации о закупке</w:t>
      </w:r>
    </w:p>
    <w:p w14:paraId="081A8FBB" w14:textId="77777777" w:rsidR="00493F52" w:rsidRPr="00C03380" w:rsidRDefault="00493F52" w:rsidP="00210F3B">
      <w:pPr>
        <w:jc w:val="right"/>
        <w:rPr>
          <w:b/>
          <w:i/>
          <w:iCs/>
          <w:sz w:val="28"/>
        </w:rPr>
      </w:pPr>
    </w:p>
    <w:p w14:paraId="7E08B865" w14:textId="77777777"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2F96F520" w14:textId="77777777" w:rsidR="00474A37" w:rsidRPr="00474A37" w:rsidRDefault="00474A37" w:rsidP="00210F3B">
      <w:pPr>
        <w:pBdr>
          <w:bottom w:val="single" w:sz="12" w:space="1" w:color="auto"/>
        </w:pBdr>
        <w:tabs>
          <w:tab w:val="left" w:pos="9639"/>
        </w:tabs>
        <w:ind w:firstLine="567"/>
        <w:jc w:val="center"/>
        <w:rPr>
          <w:b/>
          <w:sz w:val="28"/>
          <w:szCs w:val="28"/>
        </w:rPr>
      </w:pPr>
    </w:p>
    <w:p w14:paraId="4D469EF9" w14:textId="77777777"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14:paraId="294D81D6" w14:textId="77777777"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DF3528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D7ABE3E" w14:textId="77777777"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8E11FA7" w14:textId="77777777"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87F5F3" w14:textId="77777777"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14:paraId="59F5655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AB1EA6B" w14:textId="77777777"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7B01DB"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03197B" w14:textId="77777777" w:rsidR="00474A37" w:rsidRPr="00474A37" w:rsidRDefault="00474A37" w:rsidP="00210F3B">
            <w:pPr>
              <w:tabs>
                <w:tab w:val="left" w:pos="9639"/>
              </w:tabs>
              <w:spacing w:line="256" w:lineRule="auto"/>
              <w:jc w:val="center"/>
              <w:rPr>
                <w:szCs w:val="28"/>
              </w:rPr>
            </w:pPr>
          </w:p>
        </w:tc>
      </w:tr>
      <w:tr w:rsidR="00474A37" w:rsidRPr="00474A37" w14:paraId="7F5E11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3CA1E7" w14:textId="77777777"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1BEDB7"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7B544D" w14:textId="77777777" w:rsidR="00474A37" w:rsidRPr="00474A37" w:rsidRDefault="00474A37" w:rsidP="00210F3B">
            <w:pPr>
              <w:tabs>
                <w:tab w:val="left" w:pos="9639"/>
              </w:tabs>
              <w:spacing w:line="256" w:lineRule="auto"/>
              <w:jc w:val="center"/>
              <w:rPr>
                <w:szCs w:val="28"/>
              </w:rPr>
            </w:pPr>
          </w:p>
        </w:tc>
      </w:tr>
      <w:tr w:rsidR="00474A37" w:rsidRPr="00474A37" w14:paraId="1D29BA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D12067" w14:textId="77777777"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D4FA58"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94BD2A" w14:textId="77777777" w:rsidR="00474A37" w:rsidRPr="00474A37" w:rsidRDefault="00474A37" w:rsidP="00210F3B">
            <w:pPr>
              <w:tabs>
                <w:tab w:val="left" w:pos="9639"/>
              </w:tabs>
              <w:spacing w:line="256" w:lineRule="auto"/>
              <w:jc w:val="center"/>
              <w:rPr>
                <w:szCs w:val="28"/>
              </w:rPr>
            </w:pPr>
          </w:p>
        </w:tc>
      </w:tr>
      <w:tr w:rsidR="00474A37" w:rsidRPr="00474A37" w14:paraId="3AE892E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EEC81E" w14:textId="77777777"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801BB6"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B3F5C6" w14:textId="77777777" w:rsidR="00474A37" w:rsidRPr="00474A37" w:rsidRDefault="00474A37" w:rsidP="00210F3B">
            <w:pPr>
              <w:tabs>
                <w:tab w:val="left" w:pos="9639"/>
              </w:tabs>
              <w:spacing w:line="256" w:lineRule="auto"/>
              <w:jc w:val="center"/>
              <w:rPr>
                <w:szCs w:val="28"/>
              </w:rPr>
            </w:pPr>
          </w:p>
        </w:tc>
      </w:tr>
      <w:tr w:rsidR="00474A37" w:rsidRPr="00474A37" w14:paraId="2B4BE2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58B04B" w14:textId="77777777"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6FD0D6"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CAB864D" w14:textId="77777777" w:rsidR="00474A37" w:rsidRPr="00474A37" w:rsidRDefault="00474A37" w:rsidP="00210F3B">
            <w:pPr>
              <w:tabs>
                <w:tab w:val="left" w:pos="9639"/>
              </w:tabs>
              <w:spacing w:line="256" w:lineRule="auto"/>
              <w:jc w:val="center"/>
              <w:rPr>
                <w:szCs w:val="28"/>
              </w:rPr>
            </w:pPr>
          </w:p>
        </w:tc>
      </w:tr>
      <w:tr w:rsidR="00474A37" w:rsidRPr="00474A37" w14:paraId="5985D8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3B7BF9" w14:textId="77777777"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0FAE4A" w14:textId="77777777"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69E1483" w14:textId="77777777" w:rsidR="00474A37" w:rsidRPr="00474A37" w:rsidRDefault="00474A37" w:rsidP="00210F3B">
            <w:pPr>
              <w:tabs>
                <w:tab w:val="left" w:pos="9639"/>
              </w:tabs>
              <w:spacing w:line="256" w:lineRule="auto"/>
              <w:jc w:val="center"/>
              <w:rPr>
                <w:szCs w:val="28"/>
              </w:rPr>
            </w:pPr>
            <w:r>
              <w:rPr>
                <w:szCs w:val="28"/>
              </w:rPr>
              <w:t>@</w:t>
            </w:r>
          </w:p>
        </w:tc>
      </w:tr>
      <w:tr w:rsidR="00474A37" w:rsidRPr="00474A37" w14:paraId="13E507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C805B1" w14:textId="77777777"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8F63F1"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F9EC24" w14:textId="77777777" w:rsidR="00474A37" w:rsidRPr="00474A37" w:rsidRDefault="00474A37" w:rsidP="00210F3B">
            <w:pPr>
              <w:tabs>
                <w:tab w:val="left" w:pos="9639"/>
              </w:tabs>
              <w:spacing w:line="256" w:lineRule="auto"/>
              <w:jc w:val="center"/>
            </w:pPr>
          </w:p>
        </w:tc>
      </w:tr>
      <w:tr w:rsidR="00474A37" w:rsidRPr="00474A37" w14:paraId="54CB40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6C24AB" w14:textId="77777777"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C79D78"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F0ED45" w14:textId="77777777" w:rsidR="00474A37" w:rsidRPr="00474A37" w:rsidRDefault="00474A37" w:rsidP="00210F3B">
            <w:pPr>
              <w:tabs>
                <w:tab w:val="left" w:pos="9639"/>
              </w:tabs>
              <w:spacing w:line="256" w:lineRule="auto"/>
              <w:jc w:val="center"/>
            </w:pPr>
          </w:p>
        </w:tc>
      </w:tr>
      <w:tr w:rsidR="00474A37" w:rsidRPr="00474A37" w14:paraId="4C3D255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720B61" w14:textId="77777777"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2B53EA"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73F2361" w14:textId="77777777" w:rsidR="00474A37" w:rsidRPr="00474A37" w:rsidRDefault="00474A37" w:rsidP="00210F3B">
            <w:pPr>
              <w:tabs>
                <w:tab w:val="left" w:pos="9639"/>
              </w:tabs>
              <w:spacing w:line="256" w:lineRule="auto"/>
              <w:jc w:val="center"/>
            </w:pPr>
          </w:p>
        </w:tc>
      </w:tr>
      <w:tr w:rsidR="00474A37" w:rsidRPr="00474A37" w14:paraId="05BF269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CD6F9D" w14:textId="77777777"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3FB60C"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B37C64C" w14:textId="77777777" w:rsidR="00474A37" w:rsidRPr="00474A37" w:rsidRDefault="00474A37" w:rsidP="00210F3B">
            <w:pPr>
              <w:tabs>
                <w:tab w:val="left" w:pos="9639"/>
              </w:tabs>
              <w:spacing w:line="256" w:lineRule="auto"/>
              <w:jc w:val="center"/>
            </w:pPr>
          </w:p>
        </w:tc>
      </w:tr>
      <w:tr w:rsidR="00474A37" w:rsidRPr="00474A37" w14:paraId="7CEB5D9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137D4DC" w14:textId="77777777"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5EDAE47"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A438FAB" w14:textId="77777777" w:rsidR="00474A37" w:rsidRPr="00474A37" w:rsidRDefault="00474A37" w:rsidP="00210F3B">
            <w:pPr>
              <w:tabs>
                <w:tab w:val="left" w:pos="9639"/>
              </w:tabs>
              <w:spacing w:line="256" w:lineRule="auto"/>
              <w:jc w:val="center"/>
            </w:pPr>
          </w:p>
        </w:tc>
      </w:tr>
      <w:tr w:rsidR="00474A37" w:rsidRPr="00474A37" w14:paraId="6437A305" w14:textId="77777777" w:rsidTr="00A336A8">
        <w:tc>
          <w:tcPr>
            <w:tcW w:w="3138" w:type="dxa"/>
            <w:tcBorders>
              <w:top w:val="single" w:sz="4" w:space="0" w:color="auto"/>
              <w:left w:val="single" w:sz="4" w:space="0" w:color="auto"/>
              <w:bottom w:val="single" w:sz="4" w:space="0" w:color="auto"/>
              <w:right w:val="nil"/>
            </w:tcBorders>
            <w:hideMark/>
          </w:tcPr>
          <w:p w14:paraId="6C72A58C" w14:textId="77777777" w:rsidR="00474A37" w:rsidRPr="00474A37" w:rsidRDefault="00474A37" w:rsidP="00210F3B">
            <w:pPr>
              <w:tabs>
                <w:tab w:val="left" w:pos="9639"/>
              </w:tabs>
              <w:spacing w:line="256" w:lineRule="auto"/>
            </w:pPr>
            <w:r>
              <w:t>Руководитель:</w:t>
            </w:r>
          </w:p>
          <w:p w14:paraId="0545EC84" w14:textId="77777777"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68F32C8" w14:textId="77777777"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E9C10A7" w14:textId="77777777" w:rsidR="00474A37" w:rsidRPr="00474A37" w:rsidRDefault="00474A37" w:rsidP="00210F3B">
            <w:pPr>
              <w:tabs>
                <w:tab w:val="left" w:pos="9639"/>
              </w:tabs>
              <w:spacing w:line="256" w:lineRule="auto"/>
            </w:pPr>
            <w:r>
              <w:t>Печать/подпись (субподрядчика)</w:t>
            </w:r>
          </w:p>
        </w:tc>
      </w:tr>
      <w:tr w:rsidR="00474A37" w:rsidRPr="00474A37" w14:paraId="5459A8A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575D42D" w14:textId="77777777" w:rsidR="00474A37" w:rsidRPr="00474A37" w:rsidRDefault="00474A37" w:rsidP="00210F3B">
            <w:pPr>
              <w:tabs>
                <w:tab w:val="left" w:pos="9639"/>
              </w:tabs>
              <w:spacing w:line="256" w:lineRule="auto"/>
              <w:jc w:val="center"/>
            </w:pPr>
          </w:p>
        </w:tc>
      </w:tr>
      <w:tr w:rsidR="00474A37" w:rsidRPr="00474A37" w14:paraId="1CFECA3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A6D9A5" w14:textId="77777777"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1F8486A" w14:textId="77777777"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14:paraId="60A6EE9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59FC923" w14:textId="77777777"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14:paraId="0DF42FEA" w14:textId="77777777"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DEE292" w14:textId="77777777" w:rsidR="00474A37" w:rsidRPr="00474A37" w:rsidRDefault="00474A37" w:rsidP="00210F3B">
            <w:pPr>
              <w:tabs>
                <w:tab w:val="left" w:pos="9639"/>
              </w:tabs>
              <w:spacing w:line="256" w:lineRule="auto"/>
              <w:jc w:val="center"/>
            </w:pPr>
            <w:r>
              <w:t>В % к общему объему работ, услуг по предмету закупки</w:t>
            </w:r>
          </w:p>
        </w:tc>
      </w:tr>
      <w:tr w:rsidR="00FF0053" w:rsidRPr="00474A37" w14:paraId="34ED911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F1B8133" w14:textId="77777777"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D386EC5"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8FE7579" w14:textId="77777777" w:rsidR="00FF0053" w:rsidRPr="00474A37" w:rsidRDefault="00FF0053" w:rsidP="00210F3B">
            <w:pPr>
              <w:tabs>
                <w:tab w:val="left" w:pos="9639"/>
              </w:tabs>
              <w:spacing w:line="256" w:lineRule="auto"/>
              <w:jc w:val="center"/>
            </w:pPr>
          </w:p>
        </w:tc>
      </w:tr>
      <w:tr w:rsidR="00FF0053" w:rsidRPr="00474A37" w14:paraId="0731423F"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8E46CBD" w14:textId="77777777"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2C3D6B"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23CF289" w14:textId="77777777" w:rsidR="00FF0053" w:rsidRPr="00474A37" w:rsidRDefault="00FF0053" w:rsidP="00210F3B">
            <w:pPr>
              <w:tabs>
                <w:tab w:val="left" w:pos="9639"/>
              </w:tabs>
              <w:spacing w:line="256" w:lineRule="auto"/>
              <w:jc w:val="center"/>
            </w:pPr>
          </w:p>
        </w:tc>
      </w:tr>
    </w:tbl>
    <w:p w14:paraId="07C72183" w14:textId="77777777"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D5D6206" w14:textId="77777777" w:rsidR="00474A37" w:rsidRPr="00474A37" w:rsidRDefault="00474A37" w:rsidP="00210F3B">
      <w:pPr>
        <w:jc w:val="both"/>
        <w:rPr>
          <w:rFonts w:eastAsia="MS Mincho"/>
          <w:b/>
          <w:bCs/>
          <w:sz w:val="28"/>
          <w:szCs w:val="28"/>
        </w:rPr>
      </w:pPr>
    </w:p>
    <w:p w14:paraId="02866C4E" w14:textId="77777777"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9F5A401" w14:textId="77777777" w:rsidR="00E83FC7" w:rsidRPr="007415F9" w:rsidRDefault="00E83FC7" w:rsidP="00210F3B">
      <w:pPr>
        <w:tabs>
          <w:tab w:val="left" w:pos="8640"/>
        </w:tabs>
        <w:jc w:val="center"/>
        <w:rPr>
          <w:i/>
        </w:rPr>
      </w:pPr>
      <w:r>
        <w:rPr>
          <w:i/>
        </w:rPr>
        <w:t xml:space="preserve">                                         (наименование претендента)</w:t>
      </w:r>
    </w:p>
    <w:p w14:paraId="5FA1B8FE" w14:textId="77777777"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14:paraId="5A42D824" w14:textId="77777777"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14:paraId="516ABE2F" w14:textId="77777777" w:rsidR="00E83FC7" w:rsidRDefault="00E83FC7" w:rsidP="00210F3B">
      <w:pPr>
        <w:pStyle w:val="32"/>
        <w:suppressAutoHyphens/>
        <w:spacing w:after="0"/>
        <w:rPr>
          <w:sz w:val="28"/>
          <w:szCs w:val="28"/>
        </w:rPr>
      </w:pPr>
      <w:r>
        <w:rPr>
          <w:sz w:val="28"/>
          <w:szCs w:val="28"/>
        </w:rPr>
        <w:t>«____» _________ 20___ г.</w:t>
      </w:r>
    </w:p>
    <w:p w14:paraId="070EFA81" w14:textId="77777777" w:rsidR="00624950" w:rsidRDefault="00624950">
      <w:pPr>
        <w:pStyle w:val="1a"/>
        <w:ind w:firstLine="0"/>
        <w:jc w:val="right"/>
        <w:outlineLvl w:val="0"/>
        <w:rPr>
          <w:rFonts w:eastAsia="MS Mincho"/>
          <w:b/>
          <w:sz w:val="60"/>
          <w:szCs w:val="60"/>
          <w:highlight w:val="cyan"/>
        </w:rPr>
      </w:pPr>
    </w:p>
    <w:p w14:paraId="64ACC9C7" w14:textId="77777777" w:rsidR="006B6573" w:rsidRDefault="006B6573" w:rsidP="00210F3B"/>
    <w:sectPr w:rsidR="006B6573" w:rsidSect="007C51E1">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8C305" w16cex:dateUtc="2025-07-09T07:29:00Z"/>
  <w16cex:commentExtensible w16cex:durableId="2C18C32C" w16cex:dateUtc="2025-07-09T07:30:00Z"/>
  <w16cex:commentExtensible w16cex:durableId="2C18C324" w16cex:dateUtc="2025-07-09T07:29:00Z"/>
  <w16cex:commentExtensible w16cex:durableId="2C18C346" w16cex:dateUtc="2025-07-09T07:30:00Z"/>
  <w16cex:commentExtensible w16cex:durableId="2C18C4A1" w16cex:dateUtc="2025-07-09T07:36:00Z"/>
  <w16cex:commentExtensible w16cex:durableId="2C18C542" w16cex:dateUtc="2025-07-09T0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E9B72" w14:textId="77777777" w:rsidR="00A34F5B" w:rsidRDefault="00A34F5B">
      <w:r>
        <w:separator/>
      </w:r>
    </w:p>
  </w:endnote>
  <w:endnote w:type="continuationSeparator" w:id="0">
    <w:p w14:paraId="70438D86" w14:textId="77777777" w:rsidR="00A34F5B" w:rsidRDefault="00A34F5B">
      <w:r>
        <w:continuationSeparator/>
      </w:r>
    </w:p>
  </w:endnote>
  <w:endnote w:type="continuationNotice" w:id="1">
    <w:p w14:paraId="13AD071D" w14:textId="77777777" w:rsidR="00A34F5B" w:rsidRDefault="00A34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3F79" w14:textId="77777777" w:rsidR="00B35212" w:rsidRDefault="00B3521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C7D14F" w14:textId="77777777" w:rsidR="00B35212" w:rsidRDefault="00B3521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A2BB" w14:textId="77777777" w:rsidR="00B35212" w:rsidRDefault="00B35212">
    <w:pPr>
      <w:pStyle w:val="afc"/>
      <w:jc w:val="center"/>
    </w:pPr>
  </w:p>
  <w:p w14:paraId="1D9F9117" w14:textId="77777777" w:rsidR="00B35212" w:rsidRDefault="00B3521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1FC" w14:textId="77777777" w:rsidR="00B35212" w:rsidRDefault="00B35212">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A4B6" w14:textId="77777777" w:rsidR="00B35212" w:rsidRDefault="00B3521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C72C3B1" w14:textId="77777777" w:rsidR="00B35212" w:rsidRDefault="00B35212"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D9646" w14:textId="77777777" w:rsidR="00B35212" w:rsidRDefault="00B35212">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1F64" w14:textId="77777777" w:rsidR="00B35212" w:rsidRDefault="00B3521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2F5F" w14:textId="77777777" w:rsidR="00A34F5B" w:rsidRDefault="00A34F5B">
      <w:r>
        <w:separator/>
      </w:r>
    </w:p>
  </w:footnote>
  <w:footnote w:type="continuationSeparator" w:id="0">
    <w:p w14:paraId="4306A873" w14:textId="77777777" w:rsidR="00A34F5B" w:rsidRDefault="00A34F5B">
      <w:r>
        <w:continuationSeparator/>
      </w:r>
    </w:p>
  </w:footnote>
  <w:footnote w:type="continuationNotice" w:id="1">
    <w:p w14:paraId="4B8F494F" w14:textId="77777777" w:rsidR="00A34F5B" w:rsidRDefault="00A34F5B"/>
  </w:footnote>
  <w:footnote w:id="2">
    <w:p w14:paraId="4CFD0A02" w14:textId="77777777" w:rsidR="00B35212" w:rsidRPr="006D659F" w:rsidRDefault="00B35212" w:rsidP="00343144">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2275BC5B" w14:textId="77777777" w:rsidR="00B35212" w:rsidRDefault="00B35212" w:rsidP="00343144">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19C7B7D1" w14:textId="77777777" w:rsidR="00B35212" w:rsidRDefault="00B35212" w:rsidP="00343144">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1DE38EB7" w14:textId="77777777" w:rsidR="00B35212" w:rsidRDefault="00B35212" w:rsidP="00343144">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3DE6C864" w14:textId="77777777" w:rsidR="00B35212" w:rsidRDefault="00B35212" w:rsidP="00343144">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59A269DC" w14:textId="77777777" w:rsidR="00B35212" w:rsidRDefault="00B35212" w:rsidP="00343144">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46C40C57" w14:textId="77777777" w:rsidR="00B35212" w:rsidRDefault="00B35212" w:rsidP="00343144">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6A1A4343" w14:textId="77777777" w:rsidR="00B35212" w:rsidRDefault="00B35212" w:rsidP="00343144">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C93637E" w14:textId="77777777" w:rsidR="00B35212" w:rsidRDefault="00B35212" w:rsidP="00343144">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0D5C9FCF" w14:textId="77777777" w:rsidR="00B35212" w:rsidRDefault="00B35212" w:rsidP="00343144">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356B832B" w14:textId="77777777" w:rsidR="00B35212" w:rsidRDefault="00B35212" w:rsidP="00343144">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5">
    <w:p w14:paraId="7893E095" w14:textId="77777777" w:rsidR="00B35212" w:rsidRDefault="00B3521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4432" w14:textId="77777777" w:rsidR="00B35212" w:rsidRDefault="00B3521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A5C4" w14:textId="77777777" w:rsidR="00B35212" w:rsidRDefault="00B35212"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FCB5" w14:textId="77777777" w:rsidR="00B35212" w:rsidRDefault="00B35212">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78B7" w14:textId="77777777" w:rsidR="00B35212" w:rsidRDefault="00B3521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3DBA" w14:textId="77777777" w:rsidR="00B35212" w:rsidRDefault="00B35212" w:rsidP="00510148">
    <w:pPr>
      <w:pStyle w:val="afa"/>
      <w:jc w:val="center"/>
    </w:pPr>
    <w:r>
      <w:fldChar w:fldCharType="begin"/>
    </w:r>
    <w:r>
      <w:instrText xml:space="preserve"> PAGE   \* MERGEFORMAT </w:instrText>
    </w:r>
    <w:r>
      <w:fldChar w:fldCharType="separate"/>
    </w:r>
    <w:r>
      <w:rPr>
        <w:noProof/>
      </w:rPr>
      <w:t>19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785C" w14:textId="77777777" w:rsidR="00B35212" w:rsidRPr="00647848" w:rsidRDefault="00B3521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1875EB"/>
    <w:multiLevelType w:val="hybridMultilevel"/>
    <w:tmpl w:val="DEAC2BE8"/>
    <w:lvl w:ilvl="0" w:tplc="BA70EA24">
      <w:start w:val="4"/>
      <w:numFmt w:val="decimal"/>
      <w:lvlText w:val="%1."/>
      <w:lvlJc w:val="left"/>
      <w:pPr>
        <w:ind w:left="1080" w:hanging="360"/>
      </w:pPr>
      <w:rPr>
        <w:rFonts w:hint="default"/>
      </w:rPr>
    </w:lvl>
    <w:lvl w:ilvl="1" w:tplc="FCF01934" w:tentative="1">
      <w:start w:val="1"/>
      <w:numFmt w:val="lowerLetter"/>
      <w:lvlText w:val="%2."/>
      <w:lvlJc w:val="left"/>
      <w:pPr>
        <w:ind w:left="1800" w:hanging="360"/>
      </w:pPr>
    </w:lvl>
    <w:lvl w:ilvl="2" w:tplc="40A8F832" w:tentative="1">
      <w:start w:val="1"/>
      <w:numFmt w:val="lowerRoman"/>
      <w:lvlText w:val="%3."/>
      <w:lvlJc w:val="right"/>
      <w:pPr>
        <w:ind w:left="2520" w:hanging="180"/>
      </w:pPr>
    </w:lvl>
    <w:lvl w:ilvl="3" w:tplc="1BF62074" w:tentative="1">
      <w:start w:val="1"/>
      <w:numFmt w:val="decimal"/>
      <w:lvlText w:val="%4."/>
      <w:lvlJc w:val="left"/>
      <w:pPr>
        <w:ind w:left="3240" w:hanging="360"/>
      </w:pPr>
    </w:lvl>
    <w:lvl w:ilvl="4" w:tplc="8BE67450" w:tentative="1">
      <w:start w:val="1"/>
      <w:numFmt w:val="lowerLetter"/>
      <w:lvlText w:val="%5."/>
      <w:lvlJc w:val="left"/>
      <w:pPr>
        <w:ind w:left="3960" w:hanging="360"/>
      </w:pPr>
    </w:lvl>
    <w:lvl w:ilvl="5" w:tplc="9D96159E" w:tentative="1">
      <w:start w:val="1"/>
      <w:numFmt w:val="lowerRoman"/>
      <w:lvlText w:val="%6."/>
      <w:lvlJc w:val="right"/>
      <w:pPr>
        <w:ind w:left="4680" w:hanging="180"/>
      </w:pPr>
    </w:lvl>
    <w:lvl w:ilvl="6" w:tplc="D4BCB7A4" w:tentative="1">
      <w:start w:val="1"/>
      <w:numFmt w:val="decimal"/>
      <w:lvlText w:val="%7."/>
      <w:lvlJc w:val="left"/>
      <w:pPr>
        <w:ind w:left="5400" w:hanging="360"/>
      </w:pPr>
    </w:lvl>
    <w:lvl w:ilvl="7" w:tplc="9FD67912" w:tentative="1">
      <w:start w:val="1"/>
      <w:numFmt w:val="lowerLetter"/>
      <w:lvlText w:val="%8."/>
      <w:lvlJc w:val="left"/>
      <w:pPr>
        <w:ind w:left="6120" w:hanging="360"/>
      </w:pPr>
    </w:lvl>
    <w:lvl w:ilvl="8" w:tplc="44D03A06" w:tentative="1">
      <w:start w:val="1"/>
      <w:numFmt w:val="lowerRoman"/>
      <w:lvlText w:val="%9."/>
      <w:lvlJc w:val="right"/>
      <w:pPr>
        <w:ind w:left="684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2"/>
  </w:num>
  <w:num w:numId="31">
    <w:abstractNumId w:val="54"/>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5D2D"/>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677"/>
    <w:rsid w:val="000B4036"/>
    <w:rsid w:val="000B5302"/>
    <w:rsid w:val="000B5E70"/>
    <w:rsid w:val="000B658F"/>
    <w:rsid w:val="000B65E5"/>
    <w:rsid w:val="000C0062"/>
    <w:rsid w:val="000C0C3A"/>
    <w:rsid w:val="000C0F54"/>
    <w:rsid w:val="000C1578"/>
    <w:rsid w:val="000C2CBF"/>
    <w:rsid w:val="000C37D3"/>
    <w:rsid w:val="000C383C"/>
    <w:rsid w:val="000C5336"/>
    <w:rsid w:val="000C76BD"/>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C55"/>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ABE"/>
    <w:rsid w:val="001B2EC1"/>
    <w:rsid w:val="001B36FC"/>
    <w:rsid w:val="001B3E1D"/>
    <w:rsid w:val="001B4EE7"/>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214"/>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EFB"/>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86DBD"/>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144"/>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E3A"/>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631"/>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2C5F"/>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072"/>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057"/>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49E"/>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8DC"/>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0B7"/>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0EC0"/>
    <w:rsid w:val="00621361"/>
    <w:rsid w:val="00621681"/>
    <w:rsid w:val="006217BC"/>
    <w:rsid w:val="00621FD4"/>
    <w:rsid w:val="00622320"/>
    <w:rsid w:val="006229B8"/>
    <w:rsid w:val="00622CF4"/>
    <w:rsid w:val="00624950"/>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730"/>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9BC"/>
    <w:rsid w:val="006D507B"/>
    <w:rsid w:val="006D5695"/>
    <w:rsid w:val="006D5733"/>
    <w:rsid w:val="006D65BE"/>
    <w:rsid w:val="006D69DD"/>
    <w:rsid w:val="006E08A0"/>
    <w:rsid w:val="006E23DE"/>
    <w:rsid w:val="006E4289"/>
    <w:rsid w:val="006E4BBD"/>
    <w:rsid w:val="006E574F"/>
    <w:rsid w:val="006E67B8"/>
    <w:rsid w:val="006E7589"/>
    <w:rsid w:val="006F08E6"/>
    <w:rsid w:val="006F1466"/>
    <w:rsid w:val="006F21F9"/>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12F"/>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342E"/>
    <w:rsid w:val="00894B17"/>
    <w:rsid w:val="0089720B"/>
    <w:rsid w:val="00897A84"/>
    <w:rsid w:val="008A10F4"/>
    <w:rsid w:val="008A1D8F"/>
    <w:rsid w:val="008A25B7"/>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E50"/>
    <w:rsid w:val="008C4183"/>
    <w:rsid w:val="008C5B7F"/>
    <w:rsid w:val="008C7F98"/>
    <w:rsid w:val="008D04DC"/>
    <w:rsid w:val="008D0F5D"/>
    <w:rsid w:val="008D1FAC"/>
    <w:rsid w:val="008D2E20"/>
    <w:rsid w:val="008D2F7D"/>
    <w:rsid w:val="008D2FF3"/>
    <w:rsid w:val="008D33DD"/>
    <w:rsid w:val="008D3484"/>
    <w:rsid w:val="008D4CFE"/>
    <w:rsid w:val="008D4DE2"/>
    <w:rsid w:val="008D57CB"/>
    <w:rsid w:val="008D5EFE"/>
    <w:rsid w:val="008D67F8"/>
    <w:rsid w:val="008D69B2"/>
    <w:rsid w:val="008E0966"/>
    <w:rsid w:val="008E1260"/>
    <w:rsid w:val="008E22A1"/>
    <w:rsid w:val="008E4E0B"/>
    <w:rsid w:val="008E5539"/>
    <w:rsid w:val="008E5FFE"/>
    <w:rsid w:val="008E60E5"/>
    <w:rsid w:val="008E6CB7"/>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77895"/>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5B12"/>
    <w:rsid w:val="009A6906"/>
    <w:rsid w:val="009A6FDC"/>
    <w:rsid w:val="009A76DB"/>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567"/>
    <w:rsid w:val="00A3070E"/>
    <w:rsid w:val="00A318E5"/>
    <w:rsid w:val="00A33235"/>
    <w:rsid w:val="00A336A8"/>
    <w:rsid w:val="00A336B1"/>
    <w:rsid w:val="00A33FDD"/>
    <w:rsid w:val="00A34231"/>
    <w:rsid w:val="00A34895"/>
    <w:rsid w:val="00A34D07"/>
    <w:rsid w:val="00A34F5B"/>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067"/>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2AA"/>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20ED"/>
    <w:rsid w:val="00B346A5"/>
    <w:rsid w:val="00B346F5"/>
    <w:rsid w:val="00B34796"/>
    <w:rsid w:val="00B34DD5"/>
    <w:rsid w:val="00B34E08"/>
    <w:rsid w:val="00B35212"/>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17C"/>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1E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5D5"/>
    <w:rsid w:val="00C73BF4"/>
    <w:rsid w:val="00C74243"/>
    <w:rsid w:val="00C74777"/>
    <w:rsid w:val="00C77F12"/>
    <w:rsid w:val="00C802A0"/>
    <w:rsid w:val="00C80BCB"/>
    <w:rsid w:val="00C81D18"/>
    <w:rsid w:val="00C82913"/>
    <w:rsid w:val="00C82AE3"/>
    <w:rsid w:val="00C8342D"/>
    <w:rsid w:val="00C83ABC"/>
    <w:rsid w:val="00C83AF6"/>
    <w:rsid w:val="00C851C4"/>
    <w:rsid w:val="00C867E9"/>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180B"/>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0AB0"/>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737"/>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5D2"/>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5D9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AC3"/>
    <w:rsid w:val="00E41C06"/>
    <w:rsid w:val="00E43524"/>
    <w:rsid w:val="00E43DAA"/>
    <w:rsid w:val="00E466CA"/>
    <w:rsid w:val="00E473A7"/>
    <w:rsid w:val="00E47C4C"/>
    <w:rsid w:val="00E47C93"/>
    <w:rsid w:val="00E50C39"/>
    <w:rsid w:val="00E519CA"/>
    <w:rsid w:val="00E521FC"/>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610"/>
    <w:rsid w:val="00E859B1"/>
    <w:rsid w:val="00E907C6"/>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567C"/>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3E51"/>
    <w:rsid w:val="00F94925"/>
    <w:rsid w:val="00F95B55"/>
    <w:rsid w:val="00F970CC"/>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00C"/>
    <w:rsid w:val="00FC28FD"/>
    <w:rsid w:val="00FC29F5"/>
    <w:rsid w:val="00FC2A5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A2E4ED"/>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553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uiPriority w:val="99"/>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character" w:customStyle="1" w:styleId="fontstyle01">
    <w:name w:val="fontstyle01"/>
    <w:basedOn w:val="a0"/>
    <w:qFormat/>
    <w:rPr>
      <w:rFonts w:ascii="Times New Roman" w:hAnsi="Times New Roman" w:cs="Times New Roman"/>
      <w:b w:val="0"/>
      <w:bCs w:val="0"/>
      <w:i w:val="0"/>
      <w:iCs w:val="0"/>
      <w:color w:val="333333"/>
      <w:sz w:val="22"/>
      <w:szCs w:val="22"/>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76507383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5192673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7552381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9" Type="http://schemas.openxmlformats.org/officeDocument/2006/relationships/header" Target="header6.xml"/><Relationship Id="rId21" Type="http://schemas.openxmlformats.org/officeDocument/2006/relationships/hyperlink" Target="http://otc.ru/" TargetMode="External"/><Relationship Id="rId34" Type="http://schemas.openxmlformats.org/officeDocument/2006/relationships/hyperlink" Target="https://trcont.com/the-company/procurement"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eader" Target="header2.xm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pb.nalog.ru" TargetMode="External"/><Relationship Id="rId33" Type="http://schemas.openxmlformats.org/officeDocument/2006/relationships/footer" Target="footer3.xm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AF84C-FEAF-4267-94AB-00D7C7B81E4A}">
  <ds:schemaRefs>
    <ds:schemaRef ds:uri="http://schemas.openxmlformats.org/officeDocument/2006/bibliography"/>
  </ds:schemaRefs>
</ds:datastoreItem>
</file>

<file path=customXml/itemProps4.xml><?xml version="1.0" encoding="utf-8"?>
<ds:datastoreItem xmlns:ds="http://schemas.openxmlformats.org/officeDocument/2006/customXml" ds:itemID="{0F2A704D-06D2-49FA-A0FD-2B09F4A994D8}">
  <ds:schemaRefs>
    <ds:schemaRef ds:uri="http://schemas.openxmlformats.org/officeDocument/2006/bibliography"/>
  </ds:schemaRefs>
</ds:datastoreItem>
</file>

<file path=customXml/itemProps5.xml><?xml version="1.0" encoding="utf-8"?>
<ds:datastoreItem xmlns:ds="http://schemas.openxmlformats.org/officeDocument/2006/customXml" ds:itemID="{E1543417-663C-4261-9D93-B96501D8FC55}">
  <ds:schemaRefs>
    <ds:schemaRef ds:uri="http://schemas.openxmlformats.org/officeDocument/2006/bibliography"/>
  </ds:schemaRefs>
</ds:datastoreItem>
</file>

<file path=customXml/itemProps6.xml><?xml version="1.0" encoding="utf-8"?>
<ds:datastoreItem xmlns:ds="http://schemas.openxmlformats.org/officeDocument/2006/customXml" ds:itemID="{A53E864B-88A9-4B4D-B399-379486E9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78</Pages>
  <Words>26479</Words>
  <Characters>150934</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177059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Аксютина Кира Михайловна</cp:lastModifiedBy>
  <cp:revision>27</cp:revision>
  <cp:lastPrinted>2025-07-11T06:32:00Z</cp:lastPrinted>
  <dcterms:created xsi:type="dcterms:W3CDTF">2025-07-09T08:56:00Z</dcterms:created>
  <dcterms:modified xsi:type="dcterms:W3CDTF">2025-07-11T07:43:00Z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