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1DD" w:rsidRDefault="00ED1B7A" w:rsidP="00ED1B7A">
      <w:pPr>
        <w:spacing w:after="0" w:line="240" w:lineRule="auto"/>
        <w:ind w:right="1133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D1B7A">
        <w:rPr>
          <w:rFonts w:ascii="Times New Roman" w:eastAsia="SimSun" w:hAnsi="Times New Roman" w:cs="Times New Roman"/>
          <w:noProof/>
          <w:sz w:val="28"/>
          <w:szCs w:val="20"/>
        </w:rPr>
        <w:drawing>
          <wp:inline distT="0" distB="0" distL="0" distR="0" wp14:anchorId="4E00F2F7" wp14:editId="1575D3A3">
            <wp:extent cx="5900287" cy="1400902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529"/>
                    <a:stretch/>
                  </pic:blipFill>
                  <pic:spPr bwMode="auto">
                    <a:xfrm>
                      <a:off x="0" y="0"/>
                      <a:ext cx="5900287" cy="1400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70AA6" w:rsidRDefault="00F823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ВЫПИСКА ИЗ </w:t>
      </w:r>
      <w:r w:rsidR="007F185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7F185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</w:t>
      </w:r>
      <w:r w:rsidR="00550A9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7F185A">
        <w:rPr>
          <w:rFonts w:ascii="Times New Roman" w:eastAsia="Times New Roman" w:hAnsi="Times New Roman" w:cs="Times New Roman"/>
          <w:b/>
          <w:sz w:val="28"/>
          <w:szCs w:val="28"/>
        </w:rPr>
        <w:t>/ПРГ</w:t>
      </w:r>
    </w:p>
    <w:p w:rsidR="003F79F4" w:rsidRPr="003F79F4" w:rsidRDefault="003F79F4" w:rsidP="003F79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>заседания постоянной рабочей группы Конкурсной комиссии</w:t>
      </w:r>
    </w:p>
    <w:p w:rsidR="00C70AA6" w:rsidRDefault="007F18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филиала публичного акционерного общества</w:t>
      </w:r>
    </w:p>
    <w:p w:rsidR="00DD68AE" w:rsidRPr="001A59B1" w:rsidRDefault="007F185A" w:rsidP="00550A95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«ТрансКонтейнер» на Северо-Кавказской железной дороге, состоявшегося </w:t>
      </w:r>
      <w:r w:rsidR="00550A95" w:rsidRPr="00550A95">
        <w:rPr>
          <w:rFonts w:ascii="Times New Roman" w:eastAsia="Times New Roman" w:hAnsi="Times New Roman" w:cs="Times New Roman"/>
          <w:b/>
          <w:bCs/>
          <w:sz w:val="24"/>
          <w:szCs w:val="28"/>
        </w:rPr>
        <w:t>«08» августа 2025 года</w:t>
      </w:r>
    </w:p>
    <w:p w:rsidR="00F8230E" w:rsidRPr="00F8230E" w:rsidRDefault="00F8230E" w:rsidP="00F823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8230E">
        <w:rPr>
          <w:rFonts w:ascii="Times New Roman" w:eastAsia="Times New Roman" w:hAnsi="Times New Roman" w:cs="Times New Roman"/>
          <w:sz w:val="24"/>
          <w:szCs w:val="24"/>
          <w:u w:val="single"/>
        </w:rPr>
        <w:t>Присутствовали</w:t>
      </w:r>
    </w:p>
    <w:p w:rsidR="00F8230E" w:rsidRPr="00F8230E" w:rsidRDefault="00F8230E" w:rsidP="00F8230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AA6" w:rsidRDefault="007F185A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ПРГ: пять человек. Приняли участие: </w:t>
      </w:r>
      <w:r w:rsidR="00550A95">
        <w:rPr>
          <w:rFonts w:ascii="Times New Roman" w:hAnsi="Times New Roman" w:cs="Times New Roman"/>
          <w:sz w:val="24"/>
          <w:szCs w:val="24"/>
        </w:rPr>
        <w:t>четыре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5624B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Кворум имеется. </w:t>
      </w:r>
    </w:p>
    <w:p w:rsidR="00DD68AE" w:rsidRPr="001A59B1" w:rsidRDefault="00DD68AE" w:rsidP="00DD68A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A95" w:rsidRDefault="00845FAF" w:rsidP="00550A9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ПОВЕСТКА ДНЯ ЗАСЕДАНИЯ:</w:t>
      </w:r>
    </w:p>
    <w:p w:rsidR="00550A95" w:rsidRDefault="00550A95" w:rsidP="00550A9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D68AE" w:rsidRPr="00550A95" w:rsidRDefault="005624B0" w:rsidP="00550A95">
      <w:pPr>
        <w:pStyle w:val="ae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0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50A95" w:rsidRPr="00550A95">
        <w:rPr>
          <w:rFonts w:ascii="Times New Roman" w:eastAsia="Times New Roman" w:hAnsi="Times New Roman" w:cs="Times New Roman"/>
          <w:sz w:val="24"/>
          <w:szCs w:val="24"/>
        </w:rPr>
        <w:t>Рассмотрение, оценка и сопоставление заявок претендентов поданных для участия в процедуре в электронной форме: Открытый конкурс в электронной форме № ОКэ-НКПСКЖД-25-0003 по предмету закупки "Выполнение работ по текущему ремонту и плановому техническому обслуживанию ричстакеров на контейнерных терминалах Ростов-Товарный, Владикавказ, Краснодар агентство на предприятии АЭМЗ филиала ПАО «ТрансКонтейнер» на Северо-Кавказской железной дороге</w:t>
      </w:r>
      <w:proofErr w:type="gramStart"/>
      <w:r w:rsidR="00550A95" w:rsidRPr="00550A95">
        <w:rPr>
          <w:rFonts w:ascii="Times New Roman" w:eastAsia="Times New Roman" w:hAnsi="Times New Roman" w:cs="Times New Roman"/>
          <w:sz w:val="24"/>
          <w:szCs w:val="24"/>
        </w:rPr>
        <w:t>." (</w:t>
      </w:r>
      <w:proofErr w:type="gramEnd"/>
      <w:r w:rsidR="00550A95" w:rsidRPr="00550A95">
        <w:rPr>
          <w:rFonts w:ascii="Times New Roman" w:eastAsia="Times New Roman" w:hAnsi="Times New Roman" w:cs="Times New Roman"/>
          <w:sz w:val="24"/>
          <w:szCs w:val="24"/>
        </w:rPr>
        <w:t>далее – Открытый конкурс).</w:t>
      </w:r>
    </w:p>
    <w:p w:rsidR="00A144F4" w:rsidRPr="00A144F4" w:rsidRDefault="00A144F4" w:rsidP="00A144F4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b/>
          <w:sz w:val="24"/>
          <w:szCs w:val="24"/>
        </w:rPr>
        <w:t>По пункту I повестки дня:</w:t>
      </w:r>
    </w:p>
    <w:tbl>
      <w:tblPr>
        <w:tblStyle w:val="1"/>
        <w:tblW w:w="9678" w:type="dxa"/>
        <w:jc w:val="center"/>
        <w:tblInd w:w="-516" w:type="dxa"/>
        <w:tblLook w:val="04A0" w:firstRow="1" w:lastRow="0" w:firstColumn="1" w:lastColumn="0" w:noHBand="0" w:noVBand="1"/>
      </w:tblPr>
      <w:tblGrid>
        <w:gridCol w:w="4556"/>
        <w:gridCol w:w="5122"/>
      </w:tblGrid>
      <w:tr w:rsidR="00A144F4" w:rsidRPr="00A144F4" w:rsidTr="005624B0">
        <w:trPr>
          <w:jc w:val="center"/>
        </w:trPr>
        <w:tc>
          <w:tcPr>
            <w:tcW w:w="4556" w:type="dxa"/>
          </w:tcPr>
          <w:p w:rsidR="00A144F4" w:rsidRPr="00A144F4" w:rsidRDefault="00A144F4" w:rsidP="00A144F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и время проведения процедуры рассмотрения заявок:</w:t>
            </w:r>
          </w:p>
        </w:tc>
        <w:tc>
          <w:tcPr>
            <w:tcW w:w="5122" w:type="dxa"/>
            <w:vAlign w:val="center"/>
          </w:tcPr>
          <w:p w:rsidR="00A144F4" w:rsidRPr="00550A95" w:rsidRDefault="00550A95" w:rsidP="00A144F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0A95">
              <w:rPr>
                <w:rFonts w:ascii="Times New Roman" w:eastAsia="Times New Roman" w:hAnsi="Times New Roman" w:cs="Times New Roman"/>
                <w:sz w:val="24"/>
                <w:szCs w:val="24"/>
              </w:rPr>
              <w:t>08.08.2025 14:00</w:t>
            </w:r>
          </w:p>
        </w:tc>
      </w:tr>
      <w:tr w:rsidR="00A144F4" w:rsidRPr="00A144F4" w:rsidTr="005624B0">
        <w:trPr>
          <w:jc w:val="center"/>
        </w:trPr>
        <w:tc>
          <w:tcPr>
            <w:tcW w:w="4556" w:type="dxa"/>
          </w:tcPr>
          <w:p w:rsidR="00A144F4" w:rsidRPr="00A144F4" w:rsidRDefault="00A144F4" w:rsidP="00A144F4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 процедуры рассмотрения заявок:</w:t>
            </w:r>
          </w:p>
        </w:tc>
        <w:tc>
          <w:tcPr>
            <w:tcW w:w="5122" w:type="dxa"/>
            <w:vAlign w:val="center"/>
          </w:tcPr>
          <w:p w:rsidR="00A144F4" w:rsidRPr="00A144F4" w:rsidRDefault="00A144F4" w:rsidP="00A144F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Ростов-на-Дону, пер. 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Энергетиков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, д. 3-5а/378/90</w:t>
            </w:r>
          </w:p>
        </w:tc>
      </w:tr>
    </w:tbl>
    <w:tbl>
      <w:tblPr>
        <w:tblW w:w="4906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2"/>
        <w:gridCol w:w="5117"/>
      </w:tblGrid>
      <w:tr w:rsidR="00A144F4" w:rsidRPr="00A144F4" w:rsidTr="001743DB">
        <w:trPr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:rsidR="00A144F4" w:rsidRPr="00A144F4" w:rsidRDefault="00A144F4" w:rsidP="00A14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bookmarkStart w:id="0" w:name="OLE_LINK3"/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Лот № 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</w:t>
            </w:r>
          </w:p>
        </w:tc>
      </w:tr>
      <w:tr w:rsidR="00550A95" w:rsidRPr="00A144F4" w:rsidTr="005624B0">
        <w:trPr>
          <w:jc w:val="center"/>
        </w:trPr>
        <w:tc>
          <w:tcPr>
            <w:tcW w:w="2354" w:type="pct"/>
            <w:vAlign w:val="center"/>
          </w:tcPr>
          <w:p w:rsidR="00550A95" w:rsidRPr="00A144F4" w:rsidRDefault="00550A95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2646" w:type="pct"/>
            <w:vAlign w:val="center"/>
          </w:tcPr>
          <w:p w:rsidR="00550A95" w:rsidRPr="00550A95" w:rsidRDefault="00550A95" w:rsidP="00480A5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A9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текущему ремонту и плановому техническому обслуживанию ричстакеров на контейнерных терминалах </w:t>
            </w:r>
            <w:proofErr w:type="gramStart"/>
            <w:r w:rsidRPr="00550A95">
              <w:rPr>
                <w:rFonts w:ascii="Times New Roman" w:hAnsi="Times New Roman" w:cs="Times New Roman"/>
                <w:sz w:val="24"/>
                <w:szCs w:val="24"/>
              </w:rPr>
              <w:t>Ростов-Товарный</w:t>
            </w:r>
            <w:proofErr w:type="gramEnd"/>
            <w:r w:rsidRPr="00550A95">
              <w:rPr>
                <w:rFonts w:ascii="Times New Roman" w:hAnsi="Times New Roman" w:cs="Times New Roman"/>
                <w:sz w:val="24"/>
                <w:szCs w:val="24"/>
              </w:rPr>
              <w:t>, Владикавказ, Краснодар агентство на предприятии АЭМЗ филиала ПАО «ТрансКонтейнер» на Северо-Кавказской железной дороге.</w:t>
            </w:r>
          </w:p>
        </w:tc>
      </w:tr>
      <w:tr w:rsidR="00550A95" w:rsidRPr="00A144F4" w:rsidTr="005624B0">
        <w:trPr>
          <w:jc w:val="center"/>
        </w:trPr>
        <w:tc>
          <w:tcPr>
            <w:tcW w:w="2354" w:type="pct"/>
            <w:vAlign w:val="center"/>
          </w:tcPr>
          <w:p w:rsidR="00550A95" w:rsidRPr="00A144F4" w:rsidRDefault="00550A95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Начальная (максимальная) цена договора:</w:t>
            </w:r>
          </w:p>
        </w:tc>
        <w:tc>
          <w:tcPr>
            <w:tcW w:w="2646" w:type="pct"/>
            <w:vAlign w:val="center"/>
          </w:tcPr>
          <w:p w:rsidR="00550A95" w:rsidRDefault="00550A95" w:rsidP="00480A5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854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5854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  <w:r w:rsidR="0058543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(двадцать четыре миллиона сто семьдесят шесть тысяч пятьсот сорок) рублей 00 копеек без учета НДС.</w:t>
            </w:r>
          </w:p>
        </w:tc>
      </w:tr>
    </w:tbl>
    <w:bookmarkEnd w:id="0"/>
    <w:p w:rsidR="00A144F4" w:rsidRPr="00A144F4" w:rsidRDefault="00A144F4" w:rsidP="00A144F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.1. Установленный документацией о закупке срок окончания подачи заявок на участие в Открытом конкурсе – </w:t>
      </w:r>
      <w:r w:rsidR="00550A95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</w:t>
      </w:r>
      <w:r w:rsidR="005624B0">
        <w:rPr>
          <w:rFonts w:ascii="Times New Roman" w:eastAsia="Times New Roman" w:hAnsi="Times New Roman" w:cs="Times New Roman"/>
          <w:sz w:val="24"/>
          <w:szCs w:val="24"/>
        </w:rPr>
        <w:t>0</w:t>
      </w:r>
      <w:r w:rsidR="00550A95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624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550A95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:00.</w:t>
      </w:r>
    </w:p>
    <w:p w:rsidR="00A144F4" w:rsidRPr="00A144F4" w:rsidRDefault="00A144F4" w:rsidP="00A144F4">
      <w:pPr>
        <w:suppressAutoHyphens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>1.2. К установленному документацией о закупке сроку поступили следующие заявки:</w:t>
      </w:r>
    </w:p>
    <w:tbl>
      <w:tblPr>
        <w:tblW w:w="99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80"/>
        <w:gridCol w:w="5213"/>
      </w:tblGrid>
      <w:tr w:rsidR="00A144F4" w:rsidRPr="00A144F4" w:rsidTr="001743DB">
        <w:trPr>
          <w:jc w:val="center"/>
        </w:trPr>
        <w:tc>
          <w:tcPr>
            <w:tcW w:w="9993" w:type="dxa"/>
            <w:gridSpan w:val="2"/>
          </w:tcPr>
          <w:p w:rsidR="00A144F4" w:rsidRPr="00A144F4" w:rsidRDefault="00A144F4" w:rsidP="00A144F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1 </w:t>
            </w:r>
          </w:p>
        </w:tc>
      </w:tr>
      <w:tr w:rsidR="00A144F4" w:rsidRPr="00A144F4" w:rsidTr="001743DB">
        <w:trPr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213" w:type="dxa"/>
            <w:vAlign w:val="center"/>
          </w:tcPr>
          <w:p w:rsidR="00A144F4" w:rsidRPr="00A144F4" w:rsidRDefault="00F8230E" w:rsidP="006F55DD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823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Претендент №1</w:t>
            </w:r>
          </w:p>
        </w:tc>
      </w:tr>
      <w:tr w:rsidR="00A144F4" w:rsidRPr="00A144F4" w:rsidTr="001743DB">
        <w:trPr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213" w:type="dxa"/>
            <w:vAlign w:val="center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субъектом МСП (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A144F4" w:rsidRPr="00A144F4" w:rsidTr="001743DB">
        <w:trPr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213" w:type="dxa"/>
            <w:vAlign w:val="center"/>
          </w:tcPr>
          <w:p w:rsidR="00A144F4" w:rsidRPr="00A144F4" w:rsidRDefault="008A43FB" w:rsidP="008A43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1687986 </w:t>
            </w:r>
          </w:p>
        </w:tc>
      </w:tr>
      <w:tr w:rsidR="00A144F4" w:rsidRPr="00A144F4" w:rsidTr="001743DB">
        <w:trPr>
          <w:trHeight w:val="305"/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Дата и время подачи заявки:</w:t>
            </w:r>
          </w:p>
        </w:tc>
        <w:tc>
          <w:tcPr>
            <w:tcW w:w="5213" w:type="dxa"/>
            <w:vAlign w:val="center"/>
          </w:tcPr>
          <w:p w:rsidR="00A144F4" w:rsidRPr="00A144F4" w:rsidRDefault="008A43FB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A43FB">
              <w:rPr>
                <w:rFonts w:ascii="Times New Roman" w:eastAsia="Times New Roman" w:hAnsi="Times New Roman" w:cs="Times New Roman"/>
                <w:sz w:val="24"/>
                <w:szCs w:val="24"/>
              </w:rPr>
              <w:t>18.07.2025 12:44</w:t>
            </w:r>
          </w:p>
        </w:tc>
      </w:tr>
      <w:tr w:rsidR="00A144F4" w:rsidRPr="00A144F4" w:rsidTr="001743DB">
        <w:trPr>
          <w:trHeight w:val="305"/>
          <w:jc w:val="center"/>
        </w:trPr>
        <w:tc>
          <w:tcPr>
            <w:tcW w:w="4780" w:type="dxa"/>
          </w:tcPr>
          <w:p w:rsidR="00A144F4" w:rsidRPr="00A144F4" w:rsidRDefault="00A144F4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213" w:type="dxa"/>
            <w:vAlign w:val="center"/>
          </w:tcPr>
          <w:p w:rsidR="00A144F4" w:rsidRPr="006F55DD" w:rsidRDefault="006F55DD" w:rsidP="00A144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55D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8543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F55DD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  <w:r w:rsidR="005854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5DD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  <w:r w:rsidR="0058543D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Pr="006F5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(двадцать четыре миллиона сто семьдесят шесть тысяч пятьсот сорок) рублей 00 копеек</w:t>
            </w:r>
          </w:p>
        </w:tc>
      </w:tr>
      <w:tr w:rsidR="00A144F4" w:rsidRPr="00A144F4" w:rsidTr="001743DB">
        <w:trPr>
          <w:trHeight w:val="305"/>
          <w:jc w:val="center"/>
        </w:trPr>
        <w:tc>
          <w:tcPr>
            <w:tcW w:w="4780" w:type="dxa"/>
            <w:vAlign w:val="center"/>
          </w:tcPr>
          <w:p w:rsidR="00A144F4" w:rsidRPr="00A144F4" w:rsidRDefault="00A144F4" w:rsidP="00A144F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13" w:type="dxa"/>
            <w:vAlign w:val="center"/>
          </w:tcPr>
          <w:p w:rsidR="00A144F4" w:rsidRPr="00A144F4" w:rsidRDefault="00A144F4" w:rsidP="006F55D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  <w:tr w:rsidR="00511F70" w:rsidRPr="00A144F4" w:rsidTr="000E27A5">
        <w:trPr>
          <w:jc w:val="center"/>
        </w:trPr>
        <w:tc>
          <w:tcPr>
            <w:tcW w:w="9993" w:type="dxa"/>
            <w:gridSpan w:val="2"/>
          </w:tcPr>
          <w:p w:rsidR="00511F70" w:rsidRPr="00A144F4" w:rsidRDefault="00511F70" w:rsidP="00511F7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A144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624B0" w:rsidRPr="00A144F4" w:rsidTr="000E27A5">
        <w:trPr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213" w:type="dxa"/>
            <w:vAlign w:val="center"/>
          </w:tcPr>
          <w:p w:rsidR="005624B0" w:rsidRPr="00A144F4" w:rsidRDefault="00F8230E" w:rsidP="00550A9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№2</w:t>
            </w:r>
          </w:p>
        </w:tc>
      </w:tr>
      <w:tr w:rsidR="005624B0" w:rsidRPr="00A144F4" w:rsidTr="000E27A5">
        <w:trPr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Статус субъекта МСП:</w:t>
            </w:r>
          </w:p>
        </w:tc>
        <w:tc>
          <w:tcPr>
            <w:tcW w:w="5213" w:type="dxa"/>
            <w:vAlign w:val="center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Является субъектом МСП (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микропредприятие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5624B0" w:rsidRPr="00A144F4" w:rsidTr="000E27A5">
        <w:trPr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Номер заявки при регистрации:</w:t>
            </w:r>
          </w:p>
        </w:tc>
        <w:tc>
          <w:tcPr>
            <w:tcW w:w="5213" w:type="dxa"/>
            <w:vAlign w:val="center"/>
          </w:tcPr>
          <w:p w:rsidR="005624B0" w:rsidRPr="00A144F4" w:rsidRDefault="009D6040" w:rsidP="009D60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60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1688004 </w:t>
            </w:r>
          </w:p>
        </w:tc>
      </w:tr>
      <w:tr w:rsidR="005624B0" w:rsidRPr="00A144F4" w:rsidTr="000E27A5">
        <w:trPr>
          <w:trHeight w:val="305"/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213" w:type="dxa"/>
            <w:vAlign w:val="center"/>
          </w:tcPr>
          <w:p w:rsidR="005624B0" w:rsidRPr="00A144F4" w:rsidRDefault="009D604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24.07.2025 21:47 </w:t>
            </w:r>
          </w:p>
        </w:tc>
      </w:tr>
      <w:tr w:rsidR="005624B0" w:rsidRPr="00A144F4" w:rsidTr="000E27A5">
        <w:trPr>
          <w:trHeight w:val="305"/>
          <w:jc w:val="center"/>
        </w:trPr>
        <w:tc>
          <w:tcPr>
            <w:tcW w:w="4780" w:type="dxa"/>
          </w:tcPr>
          <w:p w:rsidR="005624B0" w:rsidRPr="00A144F4" w:rsidRDefault="005624B0" w:rsidP="00AD3C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договора:</w:t>
            </w:r>
          </w:p>
        </w:tc>
        <w:tc>
          <w:tcPr>
            <w:tcW w:w="5213" w:type="dxa"/>
            <w:vAlign w:val="center"/>
          </w:tcPr>
          <w:p w:rsidR="005624B0" w:rsidRPr="00A144F4" w:rsidRDefault="0058543D" w:rsidP="00585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24 000 000,00</w:t>
            </w:r>
            <w:r w:rsidR="00607D1E" w:rsidRPr="005624B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Двадцать четыре миллиона</w:t>
            </w:r>
            <w:r w:rsidR="00607D1E" w:rsidRPr="005624B0">
              <w:rPr>
                <w:rFonts w:ascii="Times New Roman" w:hAnsi="Times New Roman" w:cs="Times New Roman"/>
                <w:sz w:val="24"/>
                <w:szCs w:val="24"/>
              </w:rPr>
              <w:t>) рублей 00 копеек без учета НДС</w:t>
            </w:r>
          </w:p>
        </w:tc>
      </w:tr>
      <w:tr w:rsidR="005624B0" w:rsidRPr="00A144F4" w:rsidTr="000E27A5">
        <w:trPr>
          <w:trHeight w:val="305"/>
          <w:jc w:val="center"/>
        </w:trPr>
        <w:tc>
          <w:tcPr>
            <w:tcW w:w="4780" w:type="dxa"/>
            <w:vAlign w:val="center"/>
          </w:tcPr>
          <w:p w:rsidR="005624B0" w:rsidRPr="00A144F4" w:rsidRDefault="005624B0" w:rsidP="00AD3C1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213" w:type="dxa"/>
            <w:vAlign w:val="center"/>
          </w:tcPr>
          <w:p w:rsidR="005624B0" w:rsidRPr="00A144F4" w:rsidRDefault="005624B0" w:rsidP="00AD3C15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документов заявки участника </w:t>
            </w:r>
            <w:r w:rsidR="008A43FB" w:rsidRPr="008A43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</w:t>
            </w:r>
            <w:r w:rsidR="008A43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144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соответствует </w:t>
            </w: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</w:tbl>
    <w:p w:rsidR="00A144F4" w:rsidRDefault="00A144F4" w:rsidP="00A144F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. На основании анализа документов, предоставленных в составе заявки и </w:t>
      </w:r>
    </w:p>
    <w:p w:rsidR="0058543D" w:rsidRDefault="00A144F4" w:rsidP="0058543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заключения заказчика ПРГ выносит на рассмотрение Конкурсной комиссии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аппарата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proofErr w:type="gramEnd"/>
      <w:r w:rsidRPr="00A144F4">
        <w:rPr>
          <w:rFonts w:ascii="Times New Roman" w:eastAsia="Times New Roman" w:hAnsi="Times New Roman" w:cs="Times New Roman"/>
          <w:sz w:val="24"/>
          <w:szCs w:val="24"/>
        </w:rPr>
        <w:t xml:space="preserve"> следующие предложения:</w:t>
      </w:r>
    </w:p>
    <w:p w:rsidR="005624B0" w:rsidRPr="005624B0" w:rsidRDefault="005624B0" w:rsidP="0058543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624B0"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624B0">
        <w:rPr>
          <w:rFonts w:ascii="Times New Roman" w:eastAsia="Times New Roman" w:hAnsi="Times New Roman" w:cs="Times New Roman"/>
          <w:sz w:val="24"/>
          <w:szCs w:val="24"/>
        </w:rPr>
        <w:t>. Не допустить к участию в Открытом конкурсе следующих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претендент</w:t>
      </w:r>
      <w:r w:rsidRPr="005624B0">
        <w:rPr>
          <w:rFonts w:ascii="Times New Roman" w:eastAsia="Times New Roman" w:hAnsi="Times New Roman" w:cs="Times New Roman"/>
          <w:sz w:val="24"/>
          <w:szCs w:val="24"/>
        </w:rPr>
        <w:t>ов:</w:t>
      </w:r>
    </w:p>
    <w:tbl>
      <w:tblPr>
        <w:tblW w:w="9671" w:type="dxa"/>
        <w:jc w:val="center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3"/>
        <w:gridCol w:w="3119"/>
        <w:gridCol w:w="5259"/>
      </w:tblGrid>
      <w:tr w:rsidR="005624B0" w:rsidRPr="005624B0" w:rsidTr="00F8230E">
        <w:trPr>
          <w:jc w:val="center"/>
        </w:trPr>
        <w:tc>
          <w:tcPr>
            <w:tcW w:w="1293" w:type="dxa"/>
            <w:vAlign w:val="center"/>
          </w:tcPr>
          <w:p w:rsidR="005624B0" w:rsidRPr="005624B0" w:rsidRDefault="005624B0" w:rsidP="005624B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4B0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</w:p>
          <w:p w:rsidR="005624B0" w:rsidRPr="005624B0" w:rsidRDefault="005624B0" w:rsidP="005624B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4B0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заявки</w:t>
            </w:r>
          </w:p>
        </w:tc>
        <w:tc>
          <w:tcPr>
            <w:tcW w:w="3119" w:type="dxa"/>
            <w:vAlign w:val="center"/>
          </w:tcPr>
          <w:p w:rsidR="005624B0" w:rsidRPr="005624B0" w:rsidRDefault="005624B0" w:rsidP="005624B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624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Наименование претендентов </w:t>
            </w:r>
          </w:p>
          <w:p w:rsidR="005624B0" w:rsidRPr="005624B0" w:rsidRDefault="005624B0" w:rsidP="005624B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4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5259" w:type="dxa"/>
            <w:vAlign w:val="center"/>
          </w:tcPr>
          <w:p w:rsidR="005624B0" w:rsidRPr="005624B0" w:rsidRDefault="005624B0" w:rsidP="005624B0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24B0">
              <w:rPr>
                <w:rFonts w:ascii="Times New Roman" w:eastAsia="Times New Roman" w:hAnsi="Times New Roman" w:cs="Times New Roman"/>
                <w:sz w:val="24"/>
                <w:szCs w:val="24"/>
              </w:rPr>
              <w:t>Причина отказа в допуске к участию в Открытом конкурсе</w:t>
            </w:r>
          </w:p>
        </w:tc>
      </w:tr>
      <w:tr w:rsidR="005624B0" w:rsidRPr="005624B0" w:rsidTr="00F8230E">
        <w:trPr>
          <w:trHeight w:val="4536"/>
          <w:jc w:val="center"/>
        </w:trPr>
        <w:tc>
          <w:tcPr>
            <w:tcW w:w="1293" w:type="dxa"/>
            <w:vAlign w:val="center"/>
          </w:tcPr>
          <w:p w:rsidR="005624B0" w:rsidRPr="005624B0" w:rsidRDefault="008A43FB" w:rsidP="00562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3F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1688004</w:t>
            </w:r>
          </w:p>
        </w:tc>
        <w:tc>
          <w:tcPr>
            <w:tcW w:w="3119" w:type="dxa"/>
            <w:vAlign w:val="center"/>
          </w:tcPr>
          <w:p w:rsidR="005624B0" w:rsidRPr="005624B0" w:rsidRDefault="00F8230E" w:rsidP="00562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Претендент №2</w:t>
            </w:r>
            <w:r w:rsidR="0058543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59" w:type="dxa"/>
            <w:vAlign w:val="center"/>
          </w:tcPr>
          <w:p w:rsidR="00EF33B3" w:rsidRPr="00A96B15" w:rsidRDefault="00EF33B3" w:rsidP="00EF33B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 xml:space="preserve">1. В соответствии с частью </w:t>
            </w:r>
            <w:r w:rsidR="008A4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 xml:space="preserve"> подпункта 3.6.5 пункта 3.6 документации о закупке в связи с </w:t>
            </w:r>
            <w:r w:rsidR="008A43FB" w:rsidRPr="008A43FB">
              <w:rPr>
                <w:rFonts w:ascii="Times New Roman" w:hAnsi="Times New Roman" w:cs="Times New Roman"/>
                <w:sz w:val="24"/>
                <w:szCs w:val="24"/>
              </w:rPr>
              <w:t>несоответстви</w:t>
            </w:r>
            <w:r w:rsidR="008A43FB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8A43FB" w:rsidRPr="008A43FB">
              <w:rPr>
                <w:rFonts w:ascii="Times New Roman" w:hAnsi="Times New Roman" w:cs="Times New Roman"/>
                <w:sz w:val="24"/>
                <w:szCs w:val="24"/>
              </w:rPr>
              <w:t xml:space="preserve"> претендента предусмотренным документацией о закупке требованиям и/или непредставление</w:t>
            </w:r>
            <w:r w:rsidR="008A43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A43FB" w:rsidRPr="008A43FB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подтверждающи</w:t>
            </w:r>
            <w:r w:rsidR="008A43FB">
              <w:rPr>
                <w:rFonts w:ascii="Times New Roman" w:hAnsi="Times New Roman" w:cs="Times New Roman"/>
                <w:sz w:val="24"/>
                <w:szCs w:val="24"/>
              </w:rPr>
              <w:t>х соответствие этим требованиям</w:t>
            </w: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>, а именно:</w:t>
            </w:r>
          </w:p>
          <w:p w:rsidR="00EF33B3" w:rsidRPr="00A96B15" w:rsidRDefault="00EF33B3" w:rsidP="00EF33B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 xml:space="preserve">- подпунктом </w:t>
            </w:r>
            <w:r w:rsidR="008A43F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 xml:space="preserve"> пункта </w:t>
            </w:r>
            <w:r w:rsidR="008A43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 xml:space="preserve"> раздела </w:t>
            </w:r>
            <w:r w:rsidR="008A4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A43FB">
              <w:rPr>
                <w:rFonts w:ascii="Times New Roman" w:hAnsi="Times New Roman" w:cs="Times New Roman"/>
                <w:sz w:val="24"/>
                <w:szCs w:val="24"/>
              </w:rPr>
              <w:t>Информационная карта</w:t>
            </w: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>» документации о закупке предусмотрен</w:t>
            </w:r>
            <w:r w:rsidR="00352473">
              <w:rPr>
                <w:rFonts w:ascii="Times New Roman" w:hAnsi="Times New Roman" w:cs="Times New Roman"/>
                <w:sz w:val="24"/>
                <w:szCs w:val="24"/>
              </w:rPr>
              <w:t>о требование о н</w:t>
            </w:r>
            <w:r w:rsidR="00217060" w:rsidRPr="00217060">
              <w:rPr>
                <w:rFonts w:ascii="Times New Roman" w:hAnsi="Times New Roman" w:cs="Times New Roman"/>
                <w:sz w:val="24"/>
                <w:szCs w:val="24"/>
              </w:rPr>
              <w:t>аличи</w:t>
            </w:r>
            <w:r w:rsidR="0035247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217060">
              <w:rPr>
                <w:rFonts w:ascii="Times New Roman" w:hAnsi="Times New Roman" w:cs="Times New Roman"/>
                <w:sz w:val="24"/>
                <w:szCs w:val="24"/>
              </w:rPr>
              <w:t xml:space="preserve">у претендента </w:t>
            </w:r>
            <w:r w:rsidR="00217060" w:rsidRPr="00217060">
              <w:rPr>
                <w:rFonts w:ascii="Times New Roman" w:hAnsi="Times New Roman" w:cs="Times New Roman"/>
                <w:sz w:val="24"/>
                <w:szCs w:val="24"/>
              </w:rPr>
              <w:t>опыта поставки товара, выполнения работ, оказания услуг за период трех последних лет, предшествующих году подачи Заявки и период времени в текущем году до момента окончания приема Заявок, с предметом  выполнение работ по текущему ремонту и техническому обслуживанию ричстакеров, с суммарной стоимостью договор</w:t>
            </w:r>
            <w:proofErr w:type="gramStart"/>
            <w:r w:rsidR="00217060" w:rsidRPr="00217060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217060" w:rsidRPr="002170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217060" w:rsidRPr="0021706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="00217060" w:rsidRPr="00217060">
              <w:rPr>
                <w:rFonts w:ascii="Times New Roman" w:hAnsi="Times New Roman" w:cs="Times New Roman"/>
                <w:sz w:val="24"/>
                <w:szCs w:val="24"/>
              </w:rPr>
              <w:t>) не менее 20 % от начальной (максимальной) цены договора/цены лота закупки</w:t>
            </w:r>
            <w:r w:rsidR="00217060">
              <w:rPr>
                <w:rFonts w:ascii="Times New Roman" w:hAnsi="Times New Roman" w:cs="Times New Roman"/>
                <w:sz w:val="24"/>
                <w:szCs w:val="24"/>
              </w:rPr>
              <w:t xml:space="preserve">, что составляет </w:t>
            </w:r>
            <w:r w:rsidR="002170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4 835 308,00 рублей</w:t>
            </w: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7060" w:rsidRPr="00217060" w:rsidRDefault="00EF33B3" w:rsidP="00EF33B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>В составе заявки претендента</w:t>
            </w:r>
            <w:r w:rsidR="00217060">
              <w:rPr>
                <w:rFonts w:ascii="Times New Roman" w:hAnsi="Times New Roman" w:cs="Times New Roman"/>
                <w:sz w:val="24"/>
                <w:szCs w:val="24"/>
              </w:rPr>
              <w:t xml:space="preserve"> не представлен опыт выполнения работ по</w:t>
            </w:r>
            <w:r w:rsidR="00217060">
              <w:t xml:space="preserve"> </w:t>
            </w:r>
            <w:r w:rsidR="00217060" w:rsidRPr="00217060">
              <w:rPr>
                <w:rFonts w:ascii="Times New Roman" w:hAnsi="Times New Roman" w:cs="Times New Roman"/>
                <w:sz w:val="24"/>
                <w:szCs w:val="24"/>
              </w:rPr>
              <w:t>текущему ремонту и техническому обслуживанию ричстакеров</w:t>
            </w:r>
            <w:r w:rsidR="00217060">
              <w:rPr>
                <w:rFonts w:ascii="Times New Roman" w:hAnsi="Times New Roman" w:cs="Times New Roman"/>
                <w:sz w:val="24"/>
                <w:szCs w:val="24"/>
              </w:rPr>
              <w:t xml:space="preserve">. В составе заявки участником подтвержден опыт  выполненных работ на ремонт фронтального погрузчика </w:t>
            </w:r>
            <w:r w:rsidR="00217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CDM</w:t>
            </w:r>
            <w:r w:rsidR="00217060" w:rsidRPr="00217060">
              <w:rPr>
                <w:rFonts w:ascii="Times New Roman" w:hAnsi="Times New Roman" w:cs="Times New Roman"/>
                <w:sz w:val="24"/>
                <w:szCs w:val="24"/>
              </w:rPr>
              <w:t>855</w:t>
            </w:r>
            <w:r w:rsidR="002170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EG</w:t>
            </w:r>
            <w:r w:rsidR="00217060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450 000,00 рублей. Общий опыт выполненных работ</w:t>
            </w:r>
            <w:r w:rsidR="003524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7060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указанный в сведениях об опыте выполнения работ</w:t>
            </w:r>
            <w:r w:rsidR="00352473">
              <w:rPr>
                <w:rFonts w:ascii="Times New Roman" w:hAnsi="Times New Roman" w:cs="Times New Roman"/>
                <w:sz w:val="24"/>
                <w:szCs w:val="24"/>
              </w:rPr>
              <w:t>, составляет 2 545 613,8 рублей.</w:t>
            </w:r>
            <w:r w:rsidR="002170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7060" w:rsidRDefault="00352473" w:rsidP="00EF33B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3">
              <w:rPr>
                <w:rFonts w:ascii="Times New Roman" w:hAnsi="Times New Roman" w:cs="Times New Roman"/>
                <w:sz w:val="24"/>
                <w:szCs w:val="24"/>
              </w:rPr>
              <w:t xml:space="preserve">- подпунктом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  <w:r w:rsidRPr="00352473">
              <w:rPr>
                <w:rFonts w:ascii="Times New Roman" w:hAnsi="Times New Roman" w:cs="Times New Roman"/>
                <w:sz w:val="24"/>
                <w:szCs w:val="24"/>
              </w:rPr>
              <w:t xml:space="preserve"> пункта 17 раздела 5 «Информационная карта» документации о закупке предусмотрено </w:t>
            </w:r>
            <w:proofErr w:type="gramStart"/>
            <w:r w:rsidRPr="00352473">
              <w:rPr>
                <w:rFonts w:ascii="Times New Roman" w:hAnsi="Times New Roman" w:cs="Times New Roman"/>
                <w:sz w:val="24"/>
                <w:szCs w:val="24"/>
              </w:rPr>
              <w:t>требование</w:t>
            </w:r>
            <w:proofErr w:type="gramEnd"/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претендентом </w:t>
            </w:r>
            <w:r w:rsidRPr="00352473">
              <w:rPr>
                <w:rFonts w:ascii="Times New Roman" w:hAnsi="Times New Roman" w:cs="Times New Roman"/>
                <w:sz w:val="24"/>
                <w:szCs w:val="24"/>
              </w:rPr>
              <w:t>сведени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52473">
              <w:rPr>
                <w:rFonts w:ascii="Times New Roman" w:hAnsi="Times New Roman" w:cs="Times New Roman"/>
                <w:sz w:val="24"/>
                <w:szCs w:val="24"/>
              </w:rPr>
              <w:t xml:space="preserve"> о производственном персонале по форме приложения № 6 к документации о закупке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Вышеуказанные сведения в составе заявки на участие не предоставлены.</w:t>
            </w:r>
          </w:p>
          <w:p w:rsidR="005624B0" w:rsidRPr="005624B0" w:rsidRDefault="00EF33B3" w:rsidP="00352473">
            <w:pPr>
              <w:suppressAutoHyphens/>
              <w:spacing w:after="0" w:line="240" w:lineRule="auto"/>
              <w:ind w:firstLine="73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6B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6B15">
              <w:rPr>
                <w:rFonts w:ascii="Times New Roman" w:hAnsi="Times New Roman" w:cs="Times New Roman"/>
                <w:b/>
                <w:sz w:val="24"/>
                <w:szCs w:val="24"/>
              </w:rPr>
              <w:t>Таким образом, заявка претендента не соответствует требованиям документации о закупке и подлежит отклонению.</w:t>
            </w:r>
          </w:p>
        </w:tc>
      </w:tr>
    </w:tbl>
    <w:p w:rsidR="005624B0" w:rsidRPr="00F8230E" w:rsidRDefault="005624B0" w:rsidP="00A144F4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144F4" w:rsidRPr="00A144F4" w:rsidRDefault="00A144F4" w:rsidP="00A144F4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44F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5624B0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144F4">
        <w:rPr>
          <w:rFonts w:ascii="Times New Roman" w:eastAsia="Times New Roman" w:hAnsi="Times New Roman" w:cs="Times New Roman"/>
          <w:sz w:val="24"/>
          <w:szCs w:val="24"/>
        </w:rPr>
        <w:t>. Допустить к участию в Открытом конкурсе следующего претендента:</w:t>
      </w:r>
    </w:p>
    <w:tbl>
      <w:tblPr>
        <w:tblW w:w="9597" w:type="dxa"/>
        <w:jc w:val="center"/>
        <w:tblInd w:w="-7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4252"/>
        <w:gridCol w:w="3805"/>
      </w:tblGrid>
      <w:tr w:rsidR="008A43FB" w:rsidRPr="00A144F4" w:rsidTr="008A43FB">
        <w:trPr>
          <w:trHeight w:val="20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43FB" w:rsidRPr="00A144F4" w:rsidRDefault="008A43FB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заявки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7" w:type="dxa"/>
              <w:left w:w="38" w:type="dxa"/>
              <w:bottom w:w="17" w:type="dxa"/>
              <w:right w:w="38" w:type="dxa"/>
            </w:tcMar>
            <w:vAlign w:val="center"/>
          </w:tcPr>
          <w:p w:rsidR="008A43FB" w:rsidRPr="00A144F4" w:rsidRDefault="008A43FB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претендент</w:t>
            </w:r>
            <w:proofErr w:type="gram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8A43FB" w:rsidRPr="00A144F4" w:rsidRDefault="008A43FB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(ИНН, КПП, ОГРН/ОГРНИП, адрес)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FB" w:rsidRPr="00A144F4" w:rsidRDefault="008A43FB" w:rsidP="00A144F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4">
              <w:rPr>
                <w:rFonts w:ascii="Times New Roman" w:eastAsia="Times New Roman" w:hAnsi="Times New Roman" w:cs="Times New Roman"/>
                <w:sz w:val="24"/>
                <w:szCs w:val="24"/>
              </w:rPr>
              <w:t>Цена предложения без учета НДС</w:t>
            </w:r>
          </w:p>
        </w:tc>
      </w:tr>
      <w:tr w:rsidR="008A43FB" w:rsidRPr="00A144F4" w:rsidTr="008A43FB">
        <w:trPr>
          <w:trHeight w:val="1123"/>
          <w:jc w:val="center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A43FB" w:rsidRDefault="008A43FB" w:rsidP="00AD3C1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4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1687986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:rsidR="008A43FB" w:rsidRDefault="00F8230E" w:rsidP="005854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230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Претендент №1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A43FB" w:rsidRDefault="008A43FB" w:rsidP="00AD3C1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5DD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6F55DD">
              <w:rPr>
                <w:rFonts w:ascii="Times New Roman" w:eastAsia="Times New Roman" w:hAnsi="Times New Roman" w:cs="Times New Roman"/>
                <w:sz w:val="24"/>
                <w:szCs w:val="24"/>
              </w:rPr>
              <w:t>176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F55DD">
              <w:rPr>
                <w:rFonts w:ascii="Times New Roman" w:eastAsia="Times New Roman" w:hAnsi="Times New Roman" w:cs="Times New Roman"/>
                <w:sz w:val="24"/>
                <w:szCs w:val="24"/>
              </w:rPr>
              <w:t>540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  <w:r w:rsidRPr="006F55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(двадцать четыре миллиона сто семьдесят шесть тысяч пятьсот сорок) рублей 00 копеек</w:t>
            </w:r>
          </w:p>
        </w:tc>
      </w:tr>
    </w:tbl>
    <w:p w:rsidR="00A56660" w:rsidRPr="00A56660" w:rsidRDefault="00632808" w:rsidP="009C1A84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2808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618CC">
        <w:rPr>
          <w:rFonts w:ascii="Times New Roman" w:eastAsia="Times New Roman" w:hAnsi="Times New Roman" w:cs="Times New Roman"/>
          <w:sz w:val="24"/>
          <w:szCs w:val="24"/>
        </w:rPr>
        <w:t>6</w:t>
      </w:r>
      <w:r w:rsidR="00A5666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56660" w:rsidRPr="00A56660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части </w:t>
      </w:r>
      <w:r w:rsidR="009C1A84">
        <w:rPr>
          <w:rFonts w:ascii="Times New Roman" w:eastAsia="Times New Roman" w:hAnsi="Times New Roman" w:cs="Times New Roman"/>
          <w:sz w:val="24"/>
          <w:szCs w:val="24"/>
        </w:rPr>
        <w:t>3</w:t>
      </w:r>
      <w:r w:rsidR="00A56660" w:rsidRPr="00A56660">
        <w:rPr>
          <w:rFonts w:ascii="Times New Roman" w:eastAsia="Times New Roman" w:hAnsi="Times New Roman" w:cs="Times New Roman"/>
          <w:sz w:val="24"/>
          <w:szCs w:val="24"/>
        </w:rPr>
        <w:t xml:space="preserve"> подпункта 3.7.9 документации о закупке (</w:t>
      </w:r>
      <w:r w:rsidR="009C1A84" w:rsidRPr="009C1A84">
        <w:rPr>
          <w:rFonts w:ascii="Times New Roman" w:eastAsia="Times New Roman" w:hAnsi="Times New Roman" w:cs="Times New Roman"/>
          <w:sz w:val="24"/>
          <w:szCs w:val="24"/>
        </w:rPr>
        <w:t>по итогам рассмотрения Заявок к участию в Открытом конкурсе допущен один участник</w:t>
      </w:r>
      <w:r w:rsidR="00A56660" w:rsidRPr="00A56660">
        <w:rPr>
          <w:rFonts w:ascii="Times New Roman" w:eastAsia="Times New Roman" w:hAnsi="Times New Roman" w:cs="Times New Roman"/>
          <w:sz w:val="24"/>
          <w:szCs w:val="24"/>
        </w:rPr>
        <w:t>) признать Открытый конкурс № ОКэ-НКПСКЖД-2</w:t>
      </w:r>
      <w:r w:rsidR="009F3DBA" w:rsidRPr="009F3DBA">
        <w:rPr>
          <w:rFonts w:ascii="Times New Roman" w:eastAsia="Times New Roman" w:hAnsi="Times New Roman" w:cs="Times New Roman"/>
          <w:sz w:val="24"/>
          <w:szCs w:val="24"/>
        </w:rPr>
        <w:t>5</w:t>
      </w:r>
      <w:r w:rsidR="00A56660" w:rsidRPr="00A56660">
        <w:rPr>
          <w:rFonts w:ascii="Times New Roman" w:eastAsia="Times New Roman" w:hAnsi="Times New Roman" w:cs="Times New Roman"/>
          <w:sz w:val="24"/>
          <w:szCs w:val="24"/>
        </w:rPr>
        <w:t xml:space="preserve">-0003 не состоявшимся.      </w:t>
      </w:r>
    </w:p>
    <w:p w:rsidR="009F3DBA" w:rsidRDefault="00A56660" w:rsidP="009C1A84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666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F3DBA" w:rsidRPr="009C1A8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56660">
        <w:rPr>
          <w:rFonts w:ascii="Times New Roman" w:eastAsia="Times New Roman" w:hAnsi="Times New Roman" w:cs="Times New Roman"/>
          <w:sz w:val="24"/>
          <w:szCs w:val="24"/>
        </w:rPr>
        <w:t xml:space="preserve">. В соответствии с частью 1 подпункта 3.7.10 документации о закупке принять </w:t>
      </w:r>
      <w:proofErr w:type="gramStart"/>
      <w:r w:rsidRPr="00A56660">
        <w:rPr>
          <w:rFonts w:ascii="Times New Roman" w:eastAsia="Times New Roman" w:hAnsi="Times New Roman" w:cs="Times New Roman"/>
          <w:sz w:val="24"/>
          <w:szCs w:val="24"/>
        </w:rPr>
        <w:t>решение</w:t>
      </w:r>
      <w:proofErr w:type="gramEnd"/>
      <w:r w:rsidRPr="00A56660">
        <w:rPr>
          <w:rFonts w:ascii="Times New Roman" w:eastAsia="Times New Roman" w:hAnsi="Times New Roman" w:cs="Times New Roman"/>
          <w:sz w:val="24"/>
          <w:szCs w:val="24"/>
        </w:rPr>
        <w:t xml:space="preserve"> о заключении договора с единственным допущенным участником открытого конкурса в электронной форме № ОКэ-НКПСКЖД-2</w:t>
      </w:r>
      <w:r w:rsidR="009C1A8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56660">
        <w:rPr>
          <w:rFonts w:ascii="Times New Roman" w:eastAsia="Times New Roman" w:hAnsi="Times New Roman" w:cs="Times New Roman"/>
          <w:sz w:val="24"/>
          <w:szCs w:val="24"/>
        </w:rPr>
        <w:t xml:space="preserve">-0003 </w:t>
      </w:r>
      <w:r w:rsidR="00F8230E" w:rsidRPr="00F8230E">
        <w:rPr>
          <w:rFonts w:ascii="Times New Roman" w:eastAsia="Times New Roman" w:hAnsi="Times New Roman" w:cs="Times New Roman"/>
          <w:sz w:val="24"/>
          <w:szCs w:val="24"/>
        </w:rPr>
        <w:t>Претендент</w:t>
      </w:r>
      <w:r w:rsidR="00F8230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F8230E" w:rsidRPr="00F8230E">
        <w:rPr>
          <w:rFonts w:ascii="Times New Roman" w:eastAsia="Times New Roman" w:hAnsi="Times New Roman" w:cs="Times New Roman"/>
          <w:sz w:val="24"/>
          <w:szCs w:val="24"/>
        </w:rPr>
        <w:t xml:space="preserve"> №1</w:t>
      </w:r>
      <w:r w:rsidR="00F82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56660">
        <w:rPr>
          <w:rFonts w:ascii="Times New Roman" w:eastAsia="Times New Roman" w:hAnsi="Times New Roman" w:cs="Times New Roman"/>
          <w:sz w:val="24"/>
          <w:szCs w:val="24"/>
        </w:rPr>
        <w:t xml:space="preserve">с ценой договора </w:t>
      </w:r>
      <w:r w:rsidR="009C1A84" w:rsidRPr="009C1A84">
        <w:rPr>
          <w:rFonts w:ascii="Times New Roman" w:eastAsia="Times New Roman" w:hAnsi="Times New Roman" w:cs="Times New Roman"/>
          <w:sz w:val="24"/>
          <w:szCs w:val="24"/>
        </w:rPr>
        <w:t>24 176 540,00 (двадцать четыре миллиона сто семьдесят шесть тысяч пятьсот сорок) рублей 00 копеек</w:t>
      </w:r>
      <w:r w:rsidRPr="00A566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9C1A84">
        <w:rPr>
          <w:rFonts w:ascii="Times New Roman" w:eastAsia="Times New Roman" w:hAnsi="Times New Roman" w:cs="Times New Roman"/>
          <w:sz w:val="24"/>
          <w:szCs w:val="24"/>
        </w:rPr>
        <w:t xml:space="preserve">без учета </w:t>
      </w:r>
      <w:r w:rsidRPr="00A56660">
        <w:rPr>
          <w:rFonts w:ascii="Times New Roman" w:eastAsia="Times New Roman" w:hAnsi="Times New Roman" w:cs="Times New Roman"/>
          <w:sz w:val="24"/>
          <w:szCs w:val="24"/>
        </w:rPr>
        <w:t xml:space="preserve"> НДС.</w:t>
      </w:r>
    </w:p>
    <w:p w:rsidR="00F8230E" w:rsidRDefault="00F8230E" w:rsidP="00F8230E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8230E" w:rsidRPr="00F8230E" w:rsidRDefault="00F8230E" w:rsidP="00F8230E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30E">
        <w:rPr>
          <w:rFonts w:ascii="Times New Roman" w:eastAsia="Times New Roman" w:hAnsi="Times New Roman" w:cs="Times New Roman"/>
          <w:b/>
          <w:sz w:val="24"/>
          <w:szCs w:val="24"/>
        </w:rPr>
        <w:t xml:space="preserve">Решение принято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единогласно</w:t>
      </w:r>
      <w:r w:rsidRPr="00F8230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F8230E" w:rsidRPr="00F8230E" w:rsidRDefault="00F8230E" w:rsidP="00F8230E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30E">
        <w:rPr>
          <w:rFonts w:ascii="Times New Roman" w:eastAsia="Times New Roman" w:hAnsi="Times New Roman" w:cs="Times New Roman"/>
          <w:sz w:val="24"/>
          <w:szCs w:val="24"/>
        </w:rPr>
        <w:t xml:space="preserve">Протокол заседания постоянной рабочей группы Конкурсной комиссии филиала публичного акционерного общества «ТрансКонтейнер» на Северо-Кавказской железной дороге от </w:t>
      </w: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F823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F8230E">
        <w:rPr>
          <w:rFonts w:ascii="Times New Roman" w:eastAsia="Times New Roman" w:hAnsi="Times New Roman" w:cs="Times New Roman"/>
          <w:sz w:val="24"/>
          <w:szCs w:val="24"/>
        </w:rPr>
        <w:t xml:space="preserve"> 2025 года №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8230E">
        <w:rPr>
          <w:rFonts w:ascii="Times New Roman" w:eastAsia="Times New Roman" w:hAnsi="Times New Roman" w:cs="Times New Roman"/>
          <w:sz w:val="24"/>
          <w:szCs w:val="24"/>
        </w:rPr>
        <w:t xml:space="preserve">/ПРГ, </w:t>
      </w:r>
      <w:bookmarkStart w:id="1" w:name="_GoBack"/>
      <w:bookmarkEnd w:id="1"/>
      <w:r w:rsidRPr="00F8230E">
        <w:rPr>
          <w:rFonts w:ascii="Times New Roman" w:eastAsia="Times New Roman" w:hAnsi="Times New Roman" w:cs="Times New Roman"/>
          <w:sz w:val="24"/>
          <w:szCs w:val="24"/>
        </w:rPr>
        <w:t>подписан «</w:t>
      </w:r>
      <w:r>
        <w:rPr>
          <w:rFonts w:ascii="Times New Roman" w:eastAsia="Times New Roman" w:hAnsi="Times New Roman" w:cs="Times New Roman"/>
          <w:sz w:val="24"/>
          <w:szCs w:val="24"/>
        </w:rPr>
        <w:t>08</w:t>
      </w:r>
      <w:r w:rsidRPr="00F8230E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августа</w:t>
      </w:r>
      <w:r w:rsidRPr="00F8230E">
        <w:rPr>
          <w:rFonts w:ascii="Times New Roman" w:eastAsia="Times New Roman" w:hAnsi="Times New Roman" w:cs="Times New Roman"/>
          <w:sz w:val="24"/>
          <w:szCs w:val="24"/>
        </w:rPr>
        <w:t xml:space="preserve"> 2025 года.</w:t>
      </w:r>
    </w:p>
    <w:p w:rsidR="00F8230E" w:rsidRPr="00F8230E" w:rsidRDefault="00F8230E" w:rsidP="00F8230E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8230E" w:rsidRPr="00F8230E" w:rsidRDefault="00F8230E" w:rsidP="00F8230E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230E">
        <w:rPr>
          <w:rFonts w:ascii="Times New Roman" w:eastAsia="Times New Roman" w:hAnsi="Times New Roman" w:cs="Times New Roman"/>
          <w:sz w:val="24"/>
          <w:szCs w:val="24"/>
        </w:rPr>
        <w:t xml:space="preserve">Выписка из протокола публикуется в информационно-телекоммуникационной сети «Интернет» на сайте ПАО «ТрансКонтейнер» (www.trcont.com) и на сайте электронной торговой площадки ОТС-тендер (www.otc.ru) не позднее 3 дней </w:t>
      </w:r>
      <w:proofErr w:type="gramStart"/>
      <w:r w:rsidRPr="00F8230E">
        <w:rPr>
          <w:rFonts w:ascii="Times New Roman" w:eastAsia="Times New Roman" w:hAnsi="Times New Roman" w:cs="Times New Roman"/>
          <w:sz w:val="24"/>
          <w:szCs w:val="24"/>
        </w:rPr>
        <w:t>с даты подписания</w:t>
      </w:r>
      <w:proofErr w:type="gramEnd"/>
      <w:r w:rsidRPr="00F8230E">
        <w:rPr>
          <w:rFonts w:ascii="Times New Roman" w:eastAsia="Times New Roman" w:hAnsi="Times New Roman" w:cs="Times New Roman"/>
          <w:sz w:val="24"/>
          <w:szCs w:val="24"/>
        </w:rPr>
        <w:t xml:space="preserve"> протокола.</w:t>
      </w:r>
    </w:p>
    <w:p w:rsidR="00F8230E" w:rsidRPr="00F8230E" w:rsidRDefault="00F8230E" w:rsidP="00F8230E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30E">
        <w:rPr>
          <w:rFonts w:ascii="Times New Roman" w:eastAsia="Times New Roman" w:hAnsi="Times New Roman" w:cs="Times New Roman"/>
          <w:b/>
          <w:sz w:val="24"/>
          <w:szCs w:val="24"/>
        </w:rPr>
        <w:t>Выписка верна</w:t>
      </w:r>
    </w:p>
    <w:p w:rsidR="00F8230E" w:rsidRPr="00F8230E" w:rsidRDefault="00F8230E" w:rsidP="00F8230E">
      <w:pPr>
        <w:spacing w:before="120" w:after="12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230E">
        <w:rPr>
          <w:rFonts w:ascii="Times New Roman" w:eastAsia="Times New Roman" w:hAnsi="Times New Roman" w:cs="Times New Roman"/>
          <w:b/>
          <w:sz w:val="24"/>
          <w:szCs w:val="24"/>
        </w:rPr>
        <w:t>Секретарь ПРГ</w:t>
      </w:r>
    </w:p>
    <w:sectPr w:rsidR="00F8230E" w:rsidRPr="00F8230E" w:rsidSect="00B73C53">
      <w:headerReference w:type="default" r:id="rId10"/>
      <w:footerReference w:type="default" r:id="rId11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C6" w:rsidRDefault="00C870C6" w:rsidP="00BD2063">
      <w:pPr>
        <w:spacing w:after="0" w:line="240" w:lineRule="auto"/>
      </w:pPr>
      <w:r>
        <w:separator/>
      </w:r>
    </w:p>
  </w:endnote>
  <w:endnote w:type="continuationSeparator" w:id="0">
    <w:p w:rsidR="00C870C6" w:rsidRDefault="00C870C6" w:rsidP="00BD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2054025"/>
      <w:docPartObj>
        <w:docPartGallery w:val="Page Numbers (Bottom of Page)"/>
        <w:docPartUnique/>
      </w:docPartObj>
    </w:sdtPr>
    <w:sdtEndPr/>
    <w:sdtContent>
      <w:p w:rsidR="00BD2063" w:rsidRDefault="00BD206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30E">
          <w:rPr>
            <w:noProof/>
          </w:rPr>
          <w:t>2</w:t>
        </w:r>
        <w:r>
          <w:fldChar w:fldCharType="end"/>
        </w:r>
      </w:p>
    </w:sdtContent>
  </w:sdt>
  <w:p w:rsidR="00BD2063" w:rsidRDefault="00BD206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C6" w:rsidRDefault="00C870C6" w:rsidP="00BD2063">
      <w:pPr>
        <w:spacing w:after="0" w:line="240" w:lineRule="auto"/>
      </w:pPr>
      <w:r>
        <w:separator/>
      </w:r>
    </w:p>
  </w:footnote>
  <w:footnote w:type="continuationSeparator" w:id="0">
    <w:p w:rsidR="00C870C6" w:rsidRDefault="00C870C6" w:rsidP="00BD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B7A" w:rsidRDefault="00ED1B7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F41F2"/>
    <w:multiLevelType w:val="hybridMultilevel"/>
    <w:tmpl w:val="7E28631C"/>
    <w:lvl w:ilvl="0" w:tplc="F9C8F048">
      <w:start w:val="1"/>
      <w:numFmt w:val="upperRoman"/>
      <w:lvlText w:val="%1."/>
      <w:lvlJc w:val="left"/>
      <w:pPr>
        <w:ind w:left="1429" w:hanging="720"/>
      </w:pPr>
      <w:rPr>
        <w:rFonts w:eastAsia="Times New Roman"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A850AE8"/>
    <w:multiLevelType w:val="hybridMultilevel"/>
    <w:tmpl w:val="48542EA8"/>
    <w:lvl w:ilvl="0" w:tplc="B9ACB52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8C"/>
    <w:rsid w:val="0000009E"/>
    <w:rsid w:val="00004C99"/>
    <w:rsid w:val="0000573B"/>
    <w:rsid w:val="000077D2"/>
    <w:rsid w:val="00034805"/>
    <w:rsid w:val="000367A2"/>
    <w:rsid w:val="00081F27"/>
    <w:rsid w:val="00081FDD"/>
    <w:rsid w:val="00082327"/>
    <w:rsid w:val="000C3C3C"/>
    <w:rsid w:val="000D2105"/>
    <w:rsid w:val="000D2A1A"/>
    <w:rsid w:val="000E2BF7"/>
    <w:rsid w:val="00115E0D"/>
    <w:rsid w:val="00134B7E"/>
    <w:rsid w:val="00144572"/>
    <w:rsid w:val="00166FDE"/>
    <w:rsid w:val="001A59B1"/>
    <w:rsid w:val="001C1BB0"/>
    <w:rsid w:val="001D4559"/>
    <w:rsid w:val="001E2080"/>
    <w:rsid w:val="001F4763"/>
    <w:rsid w:val="00214B77"/>
    <w:rsid w:val="00217060"/>
    <w:rsid w:val="00225ED8"/>
    <w:rsid w:val="00272AC3"/>
    <w:rsid w:val="002813DA"/>
    <w:rsid w:val="002C1502"/>
    <w:rsid w:val="002C599A"/>
    <w:rsid w:val="002D2CB8"/>
    <w:rsid w:val="002D467F"/>
    <w:rsid w:val="002E0BBF"/>
    <w:rsid w:val="00301E1F"/>
    <w:rsid w:val="003059E0"/>
    <w:rsid w:val="003211F8"/>
    <w:rsid w:val="00332228"/>
    <w:rsid w:val="00335DCC"/>
    <w:rsid w:val="00343BD0"/>
    <w:rsid w:val="00352473"/>
    <w:rsid w:val="0037372C"/>
    <w:rsid w:val="00385E7F"/>
    <w:rsid w:val="003C7830"/>
    <w:rsid w:val="003F79F4"/>
    <w:rsid w:val="003F7AE3"/>
    <w:rsid w:val="00426098"/>
    <w:rsid w:val="00435DB0"/>
    <w:rsid w:val="00443F47"/>
    <w:rsid w:val="00447DB8"/>
    <w:rsid w:val="004611DD"/>
    <w:rsid w:val="0048601B"/>
    <w:rsid w:val="00493261"/>
    <w:rsid w:val="004A789F"/>
    <w:rsid w:val="004D35A9"/>
    <w:rsid w:val="004E150B"/>
    <w:rsid w:val="004E54F0"/>
    <w:rsid w:val="0050688F"/>
    <w:rsid w:val="00511F70"/>
    <w:rsid w:val="0053690C"/>
    <w:rsid w:val="00544A69"/>
    <w:rsid w:val="00546DC8"/>
    <w:rsid w:val="00550A95"/>
    <w:rsid w:val="005624B0"/>
    <w:rsid w:val="00583DA4"/>
    <w:rsid w:val="005849AA"/>
    <w:rsid w:val="0058543D"/>
    <w:rsid w:val="005A4B5A"/>
    <w:rsid w:val="005B4ACD"/>
    <w:rsid w:val="005B5DF7"/>
    <w:rsid w:val="005C14DA"/>
    <w:rsid w:val="005C1976"/>
    <w:rsid w:val="005F1B32"/>
    <w:rsid w:val="005F3C21"/>
    <w:rsid w:val="00603C9B"/>
    <w:rsid w:val="00607D1E"/>
    <w:rsid w:val="00632808"/>
    <w:rsid w:val="006540F9"/>
    <w:rsid w:val="006618CC"/>
    <w:rsid w:val="0066628E"/>
    <w:rsid w:val="0069069F"/>
    <w:rsid w:val="00694A5E"/>
    <w:rsid w:val="006963B5"/>
    <w:rsid w:val="006B5225"/>
    <w:rsid w:val="006C264F"/>
    <w:rsid w:val="006C3168"/>
    <w:rsid w:val="006C7FCE"/>
    <w:rsid w:val="006F55DD"/>
    <w:rsid w:val="00702283"/>
    <w:rsid w:val="00702FF3"/>
    <w:rsid w:val="007174CF"/>
    <w:rsid w:val="00722D4D"/>
    <w:rsid w:val="00732196"/>
    <w:rsid w:val="007433A0"/>
    <w:rsid w:val="0075288E"/>
    <w:rsid w:val="00775EA2"/>
    <w:rsid w:val="00777929"/>
    <w:rsid w:val="007A5EB2"/>
    <w:rsid w:val="007B57CE"/>
    <w:rsid w:val="007E0B94"/>
    <w:rsid w:val="007E6E8B"/>
    <w:rsid w:val="007F185A"/>
    <w:rsid w:val="00845FAF"/>
    <w:rsid w:val="008A43FB"/>
    <w:rsid w:val="008A7614"/>
    <w:rsid w:val="008C56C6"/>
    <w:rsid w:val="008D165D"/>
    <w:rsid w:val="008E660C"/>
    <w:rsid w:val="00904FC9"/>
    <w:rsid w:val="00920CFE"/>
    <w:rsid w:val="0093641C"/>
    <w:rsid w:val="00990094"/>
    <w:rsid w:val="00991177"/>
    <w:rsid w:val="0099709C"/>
    <w:rsid w:val="009B7F36"/>
    <w:rsid w:val="009C1A84"/>
    <w:rsid w:val="009C3F36"/>
    <w:rsid w:val="009C419D"/>
    <w:rsid w:val="009D6040"/>
    <w:rsid w:val="009F250B"/>
    <w:rsid w:val="009F3DBA"/>
    <w:rsid w:val="00A01425"/>
    <w:rsid w:val="00A11AA5"/>
    <w:rsid w:val="00A12130"/>
    <w:rsid w:val="00A144F4"/>
    <w:rsid w:val="00A17BAD"/>
    <w:rsid w:val="00A51BD8"/>
    <w:rsid w:val="00A52D8A"/>
    <w:rsid w:val="00A56660"/>
    <w:rsid w:val="00A619B9"/>
    <w:rsid w:val="00A85272"/>
    <w:rsid w:val="00AA3B95"/>
    <w:rsid w:val="00AB7784"/>
    <w:rsid w:val="00AF2D53"/>
    <w:rsid w:val="00AF34BB"/>
    <w:rsid w:val="00B01209"/>
    <w:rsid w:val="00B0166E"/>
    <w:rsid w:val="00B05327"/>
    <w:rsid w:val="00B17E8E"/>
    <w:rsid w:val="00B73C53"/>
    <w:rsid w:val="00B773D0"/>
    <w:rsid w:val="00B84B5F"/>
    <w:rsid w:val="00B9556C"/>
    <w:rsid w:val="00BB6B32"/>
    <w:rsid w:val="00BC0BB8"/>
    <w:rsid w:val="00BD2063"/>
    <w:rsid w:val="00BE5257"/>
    <w:rsid w:val="00C17ACE"/>
    <w:rsid w:val="00C30CB2"/>
    <w:rsid w:val="00C361E5"/>
    <w:rsid w:val="00C4198C"/>
    <w:rsid w:val="00C42EDC"/>
    <w:rsid w:val="00C47806"/>
    <w:rsid w:val="00C575DF"/>
    <w:rsid w:val="00C70AA6"/>
    <w:rsid w:val="00C711E7"/>
    <w:rsid w:val="00C870C6"/>
    <w:rsid w:val="00CB4BCC"/>
    <w:rsid w:val="00CB509F"/>
    <w:rsid w:val="00CC515A"/>
    <w:rsid w:val="00CC5C92"/>
    <w:rsid w:val="00CD1CD3"/>
    <w:rsid w:val="00CE7B18"/>
    <w:rsid w:val="00D877D8"/>
    <w:rsid w:val="00DB4C6B"/>
    <w:rsid w:val="00DD44D6"/>
    <w:rsid w:val="00DD591D"/>
    <w:rsid w:val="00DD68AE"/>
    <w:rsid w:val="00DF25BA"/>
    <w:rsid w:val="00DF594F"/>
    <w:rsid w:val="00E018F8"/>
    <w:rsid w:val="00E0429C"/>
    <w:rsid w:val="00E04EF9"/>
    <w:rsid w:val="00E24FF5"/>
    <w:rsid w:val="00E43513"/>
    <w:rsid w:val="00E4654A"/>
    <w:rsid w:val="00E601C0"/>
    <w:rsid w:val="00E73B1E"/>
    <w:rsid w:val="00E87452"/>
    <w:rsid w:val="00E97F7A"/>
    <w:rsid w:val="00ED1B7A"/>
    <w:rsid w:val="00EE3E68"/>
    <w:rsid w:val="00EF1B3F"/>
    <w:rsid w:val="00EF33B3"/>
    <w:rsid w:val="00F0308D"/>
    <w:rsid w:val="00F40FAF"/>
    <w:rsid w:val="00F6007A"/>
    <w:rsid w:val="00F6676E"/>
    <w:rsid w:val="00F8230E"/>
    <w:rsid w:val="00FD2672"/>
    <w:rsid w:val="00FD53A9"/>
    <w:rsid w:val="00FE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A9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D6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Theme="minorEastAsia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Theme="minorEastAsia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546DC8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BB6B32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D2063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BD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BD206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2C2A-24D2-4D7A-A6CF-8B566E8E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Дидык Максим Петрович</cp:lastModifiedBy>
  <cp:revision>3</cp:revision>
  <cp:lastPrinted>2025-08-08T09:53:00Z</cp:lastPrinted>
  <dcterms:created xsi:type="dcterms:W3CDTF">2025-08-11T05:47:00Z</dcterms:created>
  <dcterms:modified xsi:type="dcterms:W3CDTF">2025-08-11T05:55:00Z</dcterms:modified>
</cp:coreProperties>
</file>