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D3" w:rsidRDefault="00A6781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-63668</wp:posOffset>
            </wp:positionH>
            <wp:positionV relativeFrom="paragraph">
              <wp:posOffset>-247087</wp:posOffset>
            </wp:positionV>
            <wp:extent cx="1708031" cy="905774"/>
            <wp:effectExtent l="0" t="0" r="0" b="0"/>
            <wp:wrapNone/>
            <wp:docPr id="4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31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3FD" w:rsidRDefault="009053FD"/>
    <w:p w:rsidR="00D470E7" w:rsidRDefault="00D470E7">
      <w:pPr>
        <w:rPr>
          <w:lang w:val="en-US"/>
        </w:rPr>
      </w:pPr>
    </w:p>
    <w:p w:rsidR="00D470E7" w:rsidRPr="00F15D56" w:rsidRDefault="00D470E7" w:rsidP="00121992"/>
    <w:tbl>
      <w:tblPr>
        <w:tblW w:w="9828" w:type="dxa"/>
        <w:tblLook w:val="0000" w:firstRow="0" w:lastRow="0" w:firstColumn="0" w:lastColumn="0" w:noHBand="0" w:noVBand="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Pr="00A67816" w:rsidRDefault="00861348">
            <w:pPr>
              <w:rPr>
                <w:b/>
                <w:spacing w:val="-2"/>
                <w:sz w:val="18"/>
                <w:szCs w:val="18"/>
              </w:rPr>
            </w:pPr>
            <w:r w:rsidRPr="00A67816">
              <w:rPr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 w:rsidRPr="00A67816">
              <w:rPr>
                <w:b/>
                <w:spacing w:val="-2"/>
                <w:sz w:val="18"/>
                <w:szCs w:val="18"/>
              </w:rPr>
              <w:t xml:space="preserve">Филиал </w:t>
            </w:r>
            <w:r w:rsidR="00D20E3B" w:rsidRPr="00A67816">
              <w:rPr>
                <w:b/>
                <w:spacing w:val="-2"/>
                <w:sz w:val="18"/>
                <w:szCs w:val="18"/>
              </w:rPr>
              <w:t>П</w:t>
            </w:r>
            <w:r w:rsidR="009053FD" w:rsidRPr="00A67816">
              <w:rPr>
                <w:b/>
                <w:spacing w:val="-2"/>
                <w:sz w:val="18"/>
                <w:szCs w:val="18"/>
              </w:rPr>
              <w:t xml:space="preserve">АО </w:t>
            </w:r>
            <w:r w:rsidR="00D470E7" w:rsidRPr="00A67816">
              <w:rPr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Pr="00A67816" w:rsidRDefault="00D470E7">
            <w:pPr>
              <w:rPr>
                <w:sz w:val="18"/>
                <w:szCs w:val="18"/>
              </w:rPr>
            </w:pPr>
            <w:r w:rsidRPr="00A67816">
              <w:rPr>
                <w:sz w:val="18"/>
                <w:szCs w:val="18"/>
              </w:rPr>
              <w:t>6200</w:t>
            </w:r>
            <w:r w:rsidR="00065856" w:rsidRPr="00A67816">
              <w:rPr>
                <w:sz w:val="18"/>
                <w:szCs w:val="18"/>
              </w:rPr>
              <w:t>27</w:t>
            </w:r>
            <w:r w:rsidR="002B3A3C">
              <w:rPr>
                <w:sz w:val="18"/>
                <w:szCs w:val="18"/>
              </w:rPr>
              <w:t xml:space="preserve">, г. Екатеринбург, </w:t>
            </w:r>
            <w:r w:rsidRPr="00A67816">
              <w:rPr>
                <w:sz w:val="18"/>
                <w:szCs w:val="18"/>
              </w:rPr>
              <w:t>ул.</w:t>
            </w:r>
            <w:r w:rsidR="00065856" w:rsidRPr="00A67816">
              <w:rPr>
                <w:sz w:val="18"/>
                <w:szCs w:val="18"/>
              </w:rPr>
              <w:t>Николая Никонова, д. 8</w:t>
            </w:r>
          </w:p>
          <w:p w:rsidR="00D20E3B" w:rsidRPr="00A67816" w:rsidRDefault="00D470E7">
            <w:pPr>
              <w:spacing w:before="20"/>
              <w:rPr>
                <w:sz w:val="18"/>
                <w:szCs w:val="18"/>
              </w:rPr>
            </w:pPr>
            <w:r w:rsidRPr="00A67816">
              <w:rPr>
                <w:sz w:val="18"/>
                <w:szCs w:val="18"/>
              </w:rPr>
              <w:t xml:space="preserve">телефон: </w:t>
            </w:r>
            <w:r w:rsidRPr="00A67816">
              <w:rPr>
                <w:position w:val="2"/>
                <w:sz w:val="18"/>
                <w:szCs w:val="18"/>
              </w:rPr>
              <w:t>(343)</w:t>
            </w:r>
            <w:r w:rsidR="00A67816" w:rsidRPr="00A67816">
              <w:rPr>
                <w:sz w:val="18"/>
                <w:szCs w:val="18"/>
              </w:rPr>
              <w:t>224</w:t>
            </w:r>
            <w:r w:rsidRPr="00A67816">
              <w:rPr>
                <w:sz w:val="18"/>
                <w:szCs w:val="18"/>
              </w:rPr>
              <w:t>-</w:t>
            </w:r>
            <w:r w:rsidR="00A67816" w:rsidRPr="00A67816">
              <w:rPr>
                <w:sz w:val="18"/>
                <w:szCs w:val="18"/>
              </w:rPr>
              <w:t>80</w:t>
            </w:r>
            <w:r w:rsidRPr="00A67816">
              <w:rPr>
                <w:sz w:val="18"/>
                <w:szCs w:val="18"/>
              </w:rPr>
              <w:t>-</w:t>
            </w:r>
            <w:r w:rsidR="00065856" w:rsidRPr="00A67816">
              <w:rPr>
                <w:sz w:val="18"/>
                <w:szCs w:val="18"/>
              </w:rPr>
              <w:t>0</w:t>
            </w:r>
            <w:r w:rsidR="00A67816" w:rsidRPr="00A67816">
              <w:rPr>
                <w:sz w:val="18"/>
                <w:szCs w:val="18"/>
              </w:rPr>
              <w:t>7</w:t>
            </w:r>
            <w:r w:rsidR="00D20E3B" w:rsidRPr="00A67816">
              <w:rPr>
                <w:sz w:val="18"/>
                <w:szCs w:val="18"/>
              </w:rPr>
              <w:t xml:space="preserve"> (доб.5008)</w:t>
            </w:r>
          </w:p>
          <w:p w:rsidR="00D470E7" w:rsidRPr="00994C79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A67816">
              <w:rPr>
                <w:sz w:val="18"/>
                <w:szCs w:val="18"/>
              </w:rPr>
              <w:t>е</w:t>
            </w:r>
            <w:proofErr w:type="gramEnd"/>
            <w:r w:rsidRPr="00994C79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A67816">
              <w:rPr>
                <w:sz w:val="18"/>
                <w:szCs w:val="18"/>
                <w:lang w:val="en-US"/>
              </w:rPr>
              <w:t>mail</w:t>
            </w:r>
            <w:r w:rsidRPr="00994C79">
              <w:rPr>
                <w:sz w:val="18"/>
                <w:szCs w:val="18"/>
                <w:lang w:val="en-US"/>
              </w:rPr>
              <w:t>:</w:t>
            </w:r>
            <w:r w:rsidR="00A67816" w:rsidRPr="00A67816">
              <w:rPr>
                <w:sz w:val="18"/>
                <w:szCs w:val="18"/>
                <w:lang w:val="en-US"/>
              </w:rPr>
              <w:t>ural</w:t>
            </w:r>
            <w:proofErr w:type="spellEnd"/>
            <w:r w:rsidR="00A67816" w:rsidRPr="00994C79">
              <w:rPr>
                <w:sz w:val="18"/>
                <w:szCs w:val="18"/>
                <w:lang w:val="en-US"/>
              </w:rPr>
              <w:t xml:space="preserve">@ </w:t>
            </w:r>
            <w:r w:rsidR="00A67816" w:rsidRPr="00A67816">
              <w:rPr>
                <w:sz w:val="18"/>
                <w:szCs w:val="18"/>
                <w:lang w:val="en-US"/>
              </w:rPr>
              <w:t>trcont</w:t>
            </w:r>
            <w:r w:rsidR="00A67816" w:rsidRPr="00994C79">
              <w:rPr>
                <w:sz w:val="18"/>
                <w:szCs w:val="18"/>
                <w:lang w:val="en-US"/>
              </w:rPr>
              <w:t>.</w:t>
            </w:r>
            <w:r w:rsidR="00A67816" w:rsidRPr="00A67816">
              <w:rPr>
                <w:sz w:val="18"/>
                <w:szCs w:val="18"/>
                <w:lang w:val="en-US"/>
              </w:rPr>
              <w:t>ru</w:t>
            </w:r>
            <w:r w:rsidR="00A67816" w:rsidRPr="00994C79">
              <w:rPr>
                <w:sz w:val="18"/>
                <w:szCs w:val="18"/>
                <w:lang w:val="en-US"/>
              </w:rPr>
              <w:t xml:space="preserve">, </w:t>
            </w:r>
            <w:r w:rsidR="00A67816" w:rsidRPr="00A67816">
              <w:rPr>
                <w:sz w:val="18"/>
                <w:szCs w:val="18"/>
                <w:lang w:val="en-US"/>
              </w:rPr>
              <w:t>www</w:t>
            </w:r>
            <w:r w:rsidR="00A67816" w:rsidRPr="00994C79">
              <w:rPr>
                <w:sz w:val="18"/>
                <w:szCs w:val="18"/>
                <w:lang w:val="en-US"/>
              </w:rPr>
              <w:t>.</w:t>
            </w:r>
            <w:r w:rsidR="00A67816" w:rsidRPr="00A67816">
              <w:rPr>
                <w:sz w:val="18"/>
                <w:szCs w:val="18"/>
                <w:lang w:val="en-US"/>
              </w:rPr>
              <w:t>trcont</w:t>
            </w:r>
            <w:r w:rsidR="00A67816" w:rsidRPr="00994C79">
              <w:rPr>
                <w:sz w:val="18"/>
                <w:szCs w:val="18"/>
                <w:lang w:val="en-US"/>
              </w:rPr>
              <w:t>.</w:t>
            </w:r>
            <w:r w:rsidR="00A67816" w:rsidRPr="00A67816">
              <w:rPr>
                <w:sz w:val="18"/>
                <w:szCs w:val="18"/>
                <w:lang w:val="en-US"/>
              </w:rPr>
              <w:t>com</w:t>
            </w:r>
          </w:p>
          <w:p w:rsidR="00D470E7" w:rsidRPr="00994C79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58028A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6B00DB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9</w:t>
            </w:r>
            <w:bookmarkStart w:id="0" w:name="_GoBack"/>
            <w:bookmarkEnd w:id="0"/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A6781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0</w:t>
            </w:r>
            <w:r w:rsidR="0058028A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8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4A45AD">
              <w:rPr>
                <w:rFonts w:ascii="Arial" w:hAnsi="Arial" w:cs="Arial"/>
                <w:color w:val="002D53"/>
                <w:sz w:val="18"/>
                <w:szCs w:val="18"/>
                <w:u w:val="single"/>
                <w:lang w:val="en-US"/>
              </w:rPr>
              <w:t>5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A216F" w:rsidRPr="009D4F76" w:rsidRDefault="009A216F" w:rsidP="009A216F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>Р</w:t>
      </w:r>
      <w:r w:rsidR="00210E2D" w:rsidRPr="009D4F76">
        <w:rPr>
          <w:b/>
          <w:sz w:val="28"/>
          <w:szCs w:val="28"/>
        </w:rPr>
        <w:t>азъяснени</w:t>
      </w:r>
      <w:r w:rsidRPr="009D4F76">
        <w:rPr>
          <w:b/>
          <w:sz w:val="28"/>
          <w:szCs w:val="28"/>
        </w:rPr>
        <w:t>я</w:t>
      </w:r>
      <w:bookmarkStart w:id="1" w:name="OLE_LINK3"/>
      <w:bookmarkStart w:id="2" w:name="OLE_LINK4"/>
      <w:bookmarkStart w:id="3" w:name="OLE_LINK18"/>
      <w:bookmarkStart w:id="4" w:name="OLE_LINK19"/>
      <w:bookmarkStart w:id="5" w:name="OLE_LINK31"/>
      <w:bookmarkStart w:id="6" w:name="OLE_LINK45"/>
      <w:bookmarkStart w:id="7" w:name="OLE_LINK46"/>
    </w:p>
    <w:p w:rsidR="003545B4" w:rsidRPr="0058028A" w:rsidRDefault="009A216F" w:rsidP="00014136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>положений документации о закупке</w:t>
      </w:r>
      <w:r w:rsidR="00014136" w:rsidRPr="009D4F76">
        <w:rPr>
          <w:b/>
          <w:sz w:val="28"/>
          <w:szCs w:val="28"/>
        </w:rPr>
        <w:t xml:space="preserve"> по </w:t>
      </w:r>
      <w:bookmarkEnd w:id="1"/>
      <w:bookmarkEnd w:id="2"/>
      <w:bookmarkEnd w:id="3"/>
      <w:bookmarkEnd w:id="4"/>
      <w:bookmarkEnd w:id="5"/>
      <w:bookmarkEnd w:id="6"/>
      <w:bookmarkEnd w:id="7"/>
      <w:r w:rsidR="004A45AD">
        <w:rPr>
          <w:b/>
          <w:sz w:val="28"/>
          <w:szCs w:val="28"/>
        </w:rPr>
        <w:t>о</w:t>
      </w:r>
      <w:r w:rsidR="004A45AD" w:rsidRPr="004A45AD">
        <w:rPr>
          <w:b/>
          <w:sz w:val="28"/>
          <w:szCs w:val="28"/>
        </w:rPr>
        <w:t>ткрыт</w:t>
      </w:r>
      <w:r w:rsidR="004A45AD">
        <w:rPr>
          <w:b/>
          <w:sz w:val="28"/>
          <w:szCs w:val="28"/>
        </w:rPr>
        <w:t>ому</w:t>
      </w:r>
      <w:r w:rsidR="004A45AD" w:rsidRPr="004A45AD">
        <w:rPr>
          <w:b/>
          <w:sz w:val="28"/>
          <w:szCs w:val="28"/>
        </w:rPr>
        <w:t xml:space="preserve"> конкурс</w:t>
      </w:r>
      <w:r w:rsidR="004A45AD">
        <w:rPr>
          <w:b/>
          <w:sz w:val="28"/>
          <w:szCs w:val="28"/>
        </w:rPr>
        <w:t>у</w:t>
      </w:r>
      <w:r w:rsidR="004A45AD" w:rsidRPr="004A45AD">
        <w:rPr>
          <w:b/>
          <w:sz w:val="28"/>
          <w:szCs w:val="28"/>
        </w:rPr>
        <w:t xml:space="preserve"> в электронной форме </w:t>
      </w:r>
      <w:r w:rsidR="0058028A" w:rsidRPr="0058028A">
        <w:rPr>
          <w:b/>
          <w:sz w:val="28"/>
          <w:szCs w:val="28"/>
        </w:rPr>
        <w:t>№ ОКэ-СВЕРД-25-0009 по предмету закупки «Выполнение проектно-изыскательских работ в рамках реализации строительства контейнерного терминала в составе ТЛЦ на станции Седельниково по проектам: 1.</w:t>
      </w:r>
      <w:r w:rsidR="0058028A" w:rsidRPr="0058028A">
        <w:rPr>
          <w:b/>
          <w:sz w:val="28"/>
          <w:szCs w:val="28"/>
        </w:rPr>
        <w:tab/>
        <w:t>Строительство железнодорожного пути необщего пользования ПАО «ТрансКонтейнер» парк «Терминал» (далее – Проект 1); 2.</w:t>
      </w:r>
      <w:r w:rsidR="0058028A" w:rsidRPr="0058028A">
        <w:rPr>
          <w:b/>
          <w:sz w:val="28"/>
          <w:szCs w:val="28"/>
        </w:rPr>
        <w:tab/>
        <w:t xml:space="preserve">Примыкание парка «Терминал» ПАО «ТрансКонтейнер» к железнодорожной инфраструктуре общего пользования станции Седельниково Свердловской железной дороги (далее – Проект 2)» </w:t>
      </w:r>
      <w:r w:rsidR="004A45AD" w:rsidRPr="0058028A">
        <w:rPr>
          <w:b/>
          <w:sz w:val="28"/>
          <w:szCs w:val="28"/>
        </w:rPr>
        <w:t xml:space="preserve"> </w:t>
      </w:r>
      <w:r w:rsidR="00014136" w:rsidRPr="0058028A">
        <w:rPr>
          <w:b/>
          <w:sz w:val="28"/>
          <w:szCs w:val="28"/>
        </w:rPr>
        <w:t xml:space="preserve"> </w:t>
      </w:r>
    </w:p>
    <w:p w:rsidR="009A216F" w:rsidRPr="009D4F76" w:rsidRDefault="00014136" w:rsidP="00014136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>(далее – Открытый конкурс)</w:t>
      </w:r>
    </w:p>
    <w:p w:rsidR="009A216F" w:rsidRPr="009D4F76" w:rsidRDefault="009A216F" w:rsidP="009A216F">
      <w:pPr>
        <w:jc w:val="center"/>
        <w:rPr>
          <w:sz w:val="28"/>
          <w:szCs w:val="28"/>
        </w:rPr>
      </w:pPr>
    </w:p>
    <w:p w:rsidR="003A0705" w:rsidRDefault="009A216F" w:rsidP="00994FE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rPr>
          <w:color w:val="000000"/>
          <w:shd w:val="clear" w:color="auto" w:fill="FFFFFF"/>
        </w:rPr>
      </w:pPr>
      <w:r w:rsidRPr="003545B4">
        <w:rPr>
          <w:b/>
          <w:szCs w:val="28"/>
        </w:rPr>
        <w:t>Вопрос:</w:t>
      </w:r>
      <w:r w:rsidR="009D4F76" w:rsidRPr="003545B4">
        <w:rPr>
          <w:b/>
          <w:szCs w:val="28"/>
        </w:rPr>
        <w:t xml:space="preserve"> </w:t>
      </w:r>
      <w:r w:rsidR="00E477A5" w:rsidRPr="003545B4">
        <w:rPr>
          <w:bCs/>
          <w:szCs w:val="28"/>
        </w:rPr>
        <w:t>«</w:t>
      </w:r>
      <w:r w:rsidR="003A0705" w:rsidRPr="003A0705">
        <w:rPr>
          <w:color w:val="000000"/>
          <w:shd w:val="clear" w:color="auto" w:fill="FFFFFF"/>
        </w:rPr>
        <w:t>Просьба разъяснить, требуется ли разработк</w:t>
      </w:r>
      <w:r w:rsidR="003A0705">
        <w:rPr>
          <w:color w:val="000000"/>
          <w:shd w:val="clear" w:color="auto" w:fill="FFFFFF"/>
        </w:rPr>
        <w:t>а</w:t>
      </w:r>
      <w:r w:rsidR="003A0705" w:rsidRPr="003A0705">
        <w:rPr>
          <w:color w:val="000000"/>
          <w:shd w:val="clear" w:color="auto" w:fill="FFFFFF"/>
        </w:rPr>
        <w:t xml:space="preserve"> проектов автомобильных дорог, указанных </w:t>
      </w:r>
      <w:proofErr w:type="gramStart"/>
      <w:r w:rsidR="003A0705" w:rsidRPr="003A0705">
        <w:rPr>
          <w:color w:val="000000"/>
          <w:shd w:val="clear" w:color="auto" w:fill="FFFFFF"/>
        </w:rPr>
        <w:t>в</w:t>
      </w:r>
      <w:proofErr w:type="gramEnd"/>
      <w:r w:rsidR="003A0705" w:rsidRPr="003A0705">
        <w:rPr>
          <w:color w:val="000000"/>
          <w:shd w:val="clear" w:color="auto" w:fill="FFFFFF"/>
        </w:rPr>
        <w:t>:</w:t>
      </w:r>
    </w:p>
    <w:p w:rsidR="003A0705" w:rsidRDefault="003A0705" w:rsidP="00994FE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rPr>
          <w:color w:val="000000"/>
          <w:shd w:val="clear" w:color="auto" w:fill="FFFFFF"/>
        </w:rPr>
      </w:pPr>
      <w:r w:rsidRPr="003A0705">
        <w:rPr>
          <w:color w:val="000000"/>
          <w:shd w:val="clear" w:color="auto" w:fill="FFFFFF"/>
        </w:rPr>
        <w:t>- задание на проектирование по Договору 1 (п.8.1.);</w:t>
      </w:r>
    </w:p>
    <w:p w:rsidR="003A0705" w:rsidRDefault="003A0705" w:rsidP="00994FE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rPr>
          <w:color w:val="000000"/>
          <w:shd w:val="clear" w:color="auto" w:fill="FFFFFF"/>
        </w:rPr>
      </w:pPr>
      <w:r w:rsidRPr="003A0705">
        <w:rPr>
          <w:color w:val="000000"/>
          <w:shd w:val="clear" w:color="auto" w:fill="FFFFFF"/>
        </w:rPr>
        <w:t>- смета №2 на изыскательские работы Проект 1 (п. 1.6) - 6,5км</w:t>
      </w:r>
      <w:proofErr w:type="gramStart"/>
      <w:r w:rsidRPr="003A0705">
        <w:rPr>
          <w:color w:val="000000"/>
          <w:shd w:val="clear" w:color="auto" w:fill="FFFFFF"/>
        </w:rPr>
        <w:t>.;</w:t>
      </w:r>
      <w:proofErr w:type="gramEnd"/>
    </w:p>
    <w:p w:rsidR="00F07F39" w:rsidRPr="00901FB7" w:rsidRDefault="003A0705" w:rsidP="00994FE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rPr>
          <w:color w:val="000000"/>
          <w:shd w:val="clear" w:color="auto" w:fill="FFFFFF"/>
        </w:rPr>
      </w:pPr>
      <w:r w:rsidRPr="003A0705">
        <w:rPr>
          <w:color w:val="000000"/>
          <w:shd w:val="clear" w:color="auto" w:fill="FFFFFF"/>
        </w:rPr>
        <w:t>- смета №2 на изыскательские работы Проект 2 (п. 1.2) - 18,8км</w:t>
      </w:r>
      <w:proofErr w:type="gramStart"/>
      <w:r w:rsidRPr="003A0705">
        <w:rPr>
          <w:color w:val="000000"/>
          <w:shd w:val="clear" w:color="auto" w:fill="FFFFFF"/>
        </w:rPr>
        <w:t>.</w:t>
      </w:r>
      <w:r w:rsidR="0058028A" w:rsidRPr="00901FB7">
        <w:rPr>
          <w:color w:val="000000"/>
          <w:shd w:val="clear" w:color="auto" w:fill="FFFFFF"/>
        </w:rPr>
        <w:t>»</w:t>
      </w:r>
      <w:proofErr w:type="gramEnd"/>
    </w:p>
    <w:p w:rsidR="0058028A" w:rsidRDefault="0058028A" w:rsidP="0058028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jc w:val="left"/>
        <w:rPr>
          <w:b/>
          <w:szCs w:val="28"/>
        </w:rPr>
      </w:pPr>
    </w:p>
    <w:p w:rsidR="003A0705" w:rsidRDefault="009A216F" w:rsidP="003A0705">
      <w:pPr>
        <w:shd w:val="clear" w:color="auto" w:fill="FFFFFF"/>
        <w:ind w:firstLine="426"/>
        <w:jc w:val="both"/>
      </w:pPr>
      <w:r w:rsidRPr="0058028A">
        <w:rPr>
          <w:b/>
          <w:sz w:val="28"/>
          <w:szCs w:val="28"/>
        </w:rPr>
        <w:t>Ответ:</w:t>
      </w:r>
      <w:r w:rsidR="003A0705" w:rsidRPr="003A0705">
        <w:t xml:space="preserve"> </w:t>
      </w:r>
    </w:p>
    <w:p w:rsidR="003A0705" w:rsidRPr="003A0705" w:rsidRDefault="003A0705" w:rsidP="003A0705">
      <w:pPr>
        <w:shd w:val="clear" w:color="auto" w:fill="FFFFFF"/>
        <w:ind w:firstLine="426"/>
        <w:jc w:val="both"/>
        <w:rPr>
          <w:sz w:val="28"/>
          <w:szCs w:val="28"/>
        </w:rPr>
      </w:pPr>
      <w:r w:rsidRPr="003A0705">
        <w:rPr>
          <w:sz w:val="28"/>
          <w:szCs w:val="28"/>
        </w:rPr>
        <w:t>Договор 1: для обслуживания ж</w:t>
      </w:r>
      <w:r>
        <w:rPr>
          <w:sz w:val="28"/>
          <w:szCs w:val="28"/>
        </w:rPr>
        <w:t>елезно</w:t>
      </w:r>
      <w:r w:rsidRPr="003A0705">
        <w:rPr>
          <w:sz w:val="28"/>
          <w:szCs w:val="28"/>
        </w:rPr>
        <w:t>д</w:t>
      </w:r>
      <w:r>
        <w:rPr>
          <w:sz w:val="28"/>
          <w:szCs w:val="28"/>
        </w:rPr>
        <w:t>орожных</w:t>
      </w:r>
      <w:r w:rsidRPr="003A0705">
        <w:rPr>
          <w:sz w:val="28"/>
          <w:szCs w:val="28"/>
        </w:rPr>
        <w:t xml:space="preserve"> путей необщего пользования ПАО </w:t>
      </w:r>
      <w:r>
        <w:rPr>
          <w:sz w:val="28"/>
          <w:szCs w:val="28"/>
        </w:rPr>
        <w:t>«</w:t>
      </w:r>
      <w:r w:rsidRPr="003A0705">
        <w:rPr>
          <w:sz w:val="28"/>
          <w:szCs w:val="28"/>
        </w:rPr>
        <w:t>Т</w:t>
      </w:r>
      <w:r>
        <w:rPr>
          <w:sz w:val="28"/>
          <w:szCs w:val="28"/>
        </w:rPr>
        <w:t>ранс</w:t>
      </w:r>
      <w:r w:rsidRPr="003A0705">
        <w:rPr>
          <w:sz w:val="28"/>
          <w:szCs w:val="28"/>
        </w:rPr>
        <w:t>К</w:t>
      </w:r>
      <w:r>
        <w:rPr>
          <w:sz w:val="28"/>
          <w:szCs w:val="28"/>
        </w:rPr>
        <w:t>онтейнер»</w:t>
      </w:r>
      <w:r w:rsidRPr="003A0705">
        <w:rPr>
          <w:sz w:val="28"/>
          <w:szCs w:val="28"/>
        </w:rPr>
        <w:t xml:space="preserve"> (парк «Терминал») необходимо предусмотреть подъездную а</w:t>
      </w:r>
      <w:r>
        <w:rPr>
          <w:sz w:val="28"/>
          <w:szCs w:val="28"/>
        </w:rPr>
        <w:t xml:space="preserve">втомобильную </w:t>
      </w:r>
      <w:r w:rsidRPr="003A0705">
        <w:rPr>
          <w:sz w:val="28"/>
          <w:szCs w:val="28"/>
        </w:rPr>
        <w:t>д</w:t>
      </w:r>
      <w:r>
        <w:rPr>
          <w:sz w:val="28"/>
          <w:szCs w:val="28"/>
        </w:rPr>
        <w:t>орогу</w:t>
      </w:r>
      <w:r w:rsidRPr="003A0705">
        <w:rPr>
          <w:sz w:val="28"/>
          <w:szCs w:val="28"/>
        </w:rPr>
        <w:t xml:space="preserve"> с примыканием к </w:t>
      </w:r>
      <w:proofErr w:type="spellStart"/>
      <w:r w:rsidRPr="003A0705">
        <w:rPr>
          <w:sz w:val="28"/>
          <w:szCs w:val="28"/>
        </w:rPr>
        <w:t>нескоростной</w:t>
      </w:r>
      <w:proofErr w:type="spellEnd"/>
      <w:r w:rsidRPr="003A0705">
        <w:rPr>
          <w:sz w:val="28"/>
          <w:szCs w:val="28"/>
        </w:rPr>
        <w:t> автодороге общего пользования регионального значения. Расходы на проектирование объекта предусмотрены сметным расчётом.</w:t>
      </w:r>
    </w:p>
    <w:p w:rsidR="00901FB7" w:rsidRPr="003A0705" w:rsidRDefault="003A0705" w:rsidP="003A0705">
      <w:pPr>
        <w:shd w:val="clear" w:color="auto" w:fill="FFFFFF"/>
        <w:ind w:firstLine="426"/>
        <w:jc w:val="both"/>
        <w:rPr>
          <w:sz w:val="28"/>
          <w:szCs w:val="28"/>
        </w:rPr>
      </w:pPr>
      <w:r w:rsidRPr="003A0705">
        <w:rPr>
          <w:sz w:val="28"/>
          <w:szCs w:val="28"/>
        </w:rPr>
        <w:t>Договор 2: в проекте 2 автодорога не предусмотрена —  в зону строительства попадает высоковольтная ЛЭП, в сметном расчёте предусмотрены расходы по трассе временной автодороги для переноса линейного объекта.</w:t>
      </w:r>
    </w:p>
    <w:p w:rsidR="000D5E3D" w:rsidRDefault="000D5E3D" w:rsidP="00235F34">
      <w:pPr>
        <w:shd w:val="clear" w:color="auto" w:fill="FFFFFF"/>
        <w:ind w:firstLine="426"/>
        <w:jc w:val="both"/>
        <w:rPr>
          <w:rFonts w:ascii="Arial" w:hAnsi="Arial" w:cs="Arial"/>
          <w:color w:val="FF0000"/>
          <w:shd w:val="clear" w:color="auto" w:fill="FFFFFF"/>
        </w:rPr>
      </w:pPr>
    </w:p>
    <w:p w:rsidR="003A0705" w:rsidRDefault="003A0705" w:rsidP="00235F34">
      <w:pPr>
        <w:shd w:val="clear" w:color="auto" w:fill="FFFFFF"/>
        <w:ind w:firstLine="426"/>
        <w:jc w:val="both"/>
        <w:rPr>
          <w:rFonts w:ascii="Arial" w:hAnsi="Arial" w:cs="Arial"/>
          <w:color w:val="FF0000"/>
          <w:shd w:val="clear" w:color="auto" w:fill="FFFFFF"/>
        </w:rPr>
      </w:pPr>
    </w:p>
    <w:p w:rsidR="003A0705" w:rsidRDefault="003A0705" w:rsidP="00235F34">
      <w:pPr>
        <w:shd w:val="clear" w:color="auto" w:fill="FFFFFF"/>
        <w:ind w:firstLine="426"/>
        <w:jc w:val="both"/>
        <w:rPr>
          <w:rFonts w:ascii="Arial" w:hAnsi="Arial" w:cs="Arial"/>
          <w:color w:val="FF0000"/>
          <w:shd w:val="clear" w:color="auto" w:fill="FFFFFF"/>
        </w:rPr>
      </w:pPr>
    </w:p>
    <w:p w:rsidR="00D647F5" w:rsidRPr="009D4F76" w:rsidRDefault="0058028A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145110" w:rsidRPr="009D4F76">
        <w:rPr>
          <w:sz w:val="28"/>
          <w:szCs w:val="28"/>
        </w:rPr>
        <w:t>П</w:t>
      </w:r>
      <w:r w:rsidR="00210E2D" w:rsidRPr="009D4F76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D4F76">
        <w:rPr>
          <w:sz w:val="28"/>
          <w:szCs w:val="28"/>
        </w:rPr>
        <w:t xml:space="preserve"> </w:t>
      </w:r>
      <w:proofErr w:type="gramStart"/>
      <w:r w:rsidR="00D647F5" w:rsidRPr="009D4F76">
        <w:rPr>
          <w:sz w:val="28"/>
          <w:szCs w:val="28"/>
        </w:rPr>
        <w:t>постоянной</w:t>
      </w:r>
      <w:proofErr w:type="gramEnd"/>
    </w:p>
    <w:p w:rsidR="000E26EF" w:rsidRPr="009D4F76" w:rsidRDefault="00D647F5" w:rsidP="007400E0">
      <w:pPr>
        <w:rPr>
          <w:sz w:val="28"/>
          <w:szCs w:val="28"/>
        </w:rPr>
      </w:pPr>
      <w:r w:rsidRPr="009D4F76">
        <w:rPr>
          <w:sz w:val="28"/>
          <w:szCs w:val="28"/>
        </w:rPr>
        <w:t xml:space="preserve">рабочей группы </w:t>
      </w:r>
      <w:r w:rsidR="00210E2D" w:rsidRPr="009D4F76">
        <w:rPr>
          <w:sz w:val="28"/>
          <w:szCs w:val="28"/>
        </w:rPr>
        <w:t>Конкурсной комиссии</w:t>
      </w:r>
    </w:p>
    <w:p w:rsidR="000E26EF" w:rsidRPr="009D4F76" w:rsidRDefault="00210E2D" w:rsidP="007400E0">
      <w:pPr>
        <w:rPr>
          <w:sz w:val="28"/>
          <w:szCs w:val="28"/>
        </w:rPr>
      </w:pPr>
      <w:r w:rsidRPr="009D4F76">
        <w:rPr>
          <w:sz w:val="28"/>
          <w:szCs w:val="28"/>
        </w:rPr>
        <w:t xml:space="preserve">Уральского филиала ПАО «ТрансКонтейнер»   </w:t>
      </w:r>
      <w:r w:rsidR="009F0D9E" w:rsidRPr="009D4F76">
        <w:rPr>
          <w:sz w:val="28"/>
          <w:szCs w:val="28"/>
        </w:rPr>
        <w:t xml:space="preserve">            </w:t>
      </w:r>
      <w:r w:rsidR="009D4F76">
        <w:rPr>
          <w:sz w:val="28"/>
          <w:szCs w:val="28"/>
        </w:rPr>
        <w:t xml:space="preserve">                  </w:t>
      </w:r>
    </w:p>
    <w:sectPr w:rsidR="000E26EF" w:rsidRPr="009D4F76" w:rsidSect="00EC27CF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A4CA9"/>
    <w:multiLevelType w:val="hybridMultilevel"/>
    <w:tmpl w:val="363646B2"/>
    <w:lvl w:ilvl="0" w:tplc="9A206416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F624E"/>
    <w:multiLevelType w:val="hybridMultilevel"/>
    <w:tmpl w:val="1722DE20"/>
    <w:lvl w:ilvl="0" w:tplc="6B46FF2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D5E3D"/>
    <w:rsid w:val="000E26EF"/>
    <w:rsid w:val="001107EA"/>
    <w:rsid w:val="00121992"/>
    <w:rsid w:val="001311F5"/>
    <w:rsid w:val="00134428"/>
    <w:rsid w:val="001411F4"/>
    <w:rsid w:val="00145110"/>
    <w:rsid w:val="00160C60"/>
    <w:rsid w:val="00182187"/>
    <w:rsid w:val="00186DC5"/>
    <w:rsid w:val="00196592"/>
    <w:rsid w:val="001A61B2"/>
    <w:rsid w:val="001B0779"/>
    <w:rsid w:val="001B3850"/>
    <w:rsid w:val="001C307F"/>
    <w:rsid w:val="001C3608"/>
    <w:rsid w:val="001C7E7F"/>
    <w:rsid w:val="0020147D"/>
    <w:rsid w:val="00207665"/>
    <w:rsid w:val="00210E2D"/>
    <w:rsid w:val="002145DA"/>
    <w:rsid w:val="002175FC"/>
    <w:rsid w:val="0022568C"/>
    <w:rsid w:val="00235F34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B3A3C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0EF2"/>
    <w:rsid w:val="0034142F"/>
    <w:rsid w:val="00345C86"/>
    <w:rsid w:val="00347327"/>
    <w:rsid w:val="003545B4"/>
    <w:rsid w:val="00356B78"/>
    <w:rsid w:val="00373B1A"/>
    <w:rsid w:val="00386439"/>
    <w:rsid w:val="003A0705"/>
    <w:rsid w:val="003A5649"/>
    <w:rsid w:val="003D6D30"/>
    <w:rsid w:val="00402B6F"/>
    <w:rsid w:val="00426448"/>
    <w:rsid w:val="00473787"/>
    <w:rsid w:val="00475D5E"/>
    <w:rsid w:val="00485DF5"/>
    <w:rsid w:val="004965BE"/>
    <w:rsid w:val="00496D65"/>
    <w:rsid w:val="004A45AD"/>
    <w:rsid w:val="004C0037"/>
    <w:rsid w:val="004C3D70"/>
    <w:rsid w:val="004F4BBF"/>
    <w:rsid w:val="004F5E97"/>
    <w:rsid w:val="00516140"/>
    <w:rsid w:val="0053035F"/>
    <w:rsid w:val="00550D79"/>
    <w:rsid w:val="005533F8"/>
    <w:rsid w:val="0058028A"/>
    <w:rsid w:val="005B486D"/>
    <w:rsid w:val="005C1367"/>
    <w:rsid w:val="005C238B"/>
    <w:rsid w:val="005D0ED9"/>
    <w:rsid w:val="005D1791"/>
    <w:rsid w:val="005E0368"/>
    <w:rsid w:val="005F12AC"/>
    <w:rsid w:val="0060390D"/>
    <w:rsid w:val="00612951"/>
    <w:rsid w:val="00671E17"/>
    <w:rsid w:val="0069445C"/>
    <w:rsid w:val="006A2477"/>
    <w:rsid w:val="006A545D"/>
    <w:rsid w:val="006B00DB"/>
    <w:rsid w:val="006C4E45"/>
    <w:rsid w:val="006E0A21"/>
    <w:rsid w:val="006E59BE"/>
    <w:rsid w:val="006F34D3"/>
    <w:rsid w:val="00702E83"/>
    <w:rsid w:val="00704551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85726"/>
    <w:rsid w:val="007913E7"/>
    <w:rsid w:val="00795F64"/>
    <w:rsid w:val="007A015B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517A6"/>
    <w:rsid w:val="00861348"/>
    <w:rsid w:val="00875687"/>
    <w:rsid w:val="00885FA7"/>
    <w:rsid w:val="00891421"/>
    <w:rsid w:val="008B5EEC"/>
    <w:rsid w:val="008C674D"/>
    <w:rsid w:val="008F5016"/>
    <w:rsid w:val="00901FB7"/>
    <w:rsid w:val="009053FD"/>
    <w:rsid w:val="00910953"/>
    <w:rsid w:val="00914CD3"/>
    <w:rsid w:val="00925E4D"/>
    <w:rsid w:val="00943B3D"/>
    <w:rsid w:val="00944BEE"/>
    <w:rsid w:val="00970480"/>
    <w:rsid w:val="00977FC4"/>
    <w:rsid w:val="00994C79"/>
    <w:rsid w:val="00994FE3"/>
    <w:rsid w:val="009967C8"/>
    <w:rsid w:val="009977E7"/>
    <w:rsid w:val="009A216F"/>
    <w:rsid w:val="009B06B4"/>
    <w:rsid w:val="009C00B5"/>
    <w:rsid w:val="009D14EE"/>
    <w:rsid w:val="009D4F76"/>
    <w:rsid w:val="009D7653"/>
    <w:rsid w:val="009E41C7"/>
    <w:rsid w:val="009E4420"/>
    <w:rsid w:val="009F00B7"/>
    <w:rsid w:val="009F0D9E"/>
    <w:rsid w:val="009F3942"/>
    <w:rsid w:val="00A10053"/>
    <w:rsid w:val="00A10E62"/>
    <w:rsid w:val="00A141C3"/>
    <w:rsid w:val="00A20CCD"/>
    <w:rsid w:val="00A60506"/>
    <w:rsid w:val="00A6442E"/>
    <w:rsid w:val="00A67816"/>
    <w:rsid w:val="00A82027"/>
    <w:rsid w:val="00AB4F0A"/>
    <w:rsid w:val="00AD578B"/>
    <w:rsid w:val="00AE508D"/>
    <w:rsid w:val="00AE5F00"/>
    <w:rsid w:val="00B0018D"/>
    <w:rsid w:val="00B066AF"/>
    <w:rsid w:val="00B07629"/>
    <w:rsid w:val="00B2271D"/>
    <w:rsid w:val="00B3522F"/>
    <w:rsid w:val="00B364AB"/>
    <w:rsid w:val="00B64725"/>
    <w:rsid w:val="00B67990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250E1"/>
    <w:rsid w:val="00C32F07"/>
    <w:rsid w:val="00C36327"/>
    <w:rsid w:val="00C674B3"/>
    <w:rsid w:val="00C73FAB"/>
    <w:rsid w:val="00CB0146"/>
    <w:rsid w:val="00CE60C6"/>
    <w:rsid w:val="00CF3B5B"/>
    <w:rsid w:val="00D049B6"/>
    <w:rsid w:val="00D12584"/>
    <w:rsid w:val="00D20E3B"/>
    <w:rsid w:val="00D2273B"/>
    <w:rsid w:val="00D23B36"/>
    <w:rsid w:val="00D32383"/>
    <w:rsid w:val="00D32843"/>
    <w:rsid w:val="00D32ACD"/>
    <w:rsid w:val="00D431A3"/>
    <w:rsid w:val="00D470E7"/>
    <w:rsid w:val="00D647F5"/>
    <w:rsid w:val="00DB44D0"/>
    <w:rsid w:val="00DC53D8"/>
    <w:rsid w:val="00DC7BF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477A5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C27CF"/>
    <w:rsid w:val="00ED11DA"/>
    <w:rsid w:val="00ED4276"/>
    <w:rsid w:val="00ED6D95"/>
    <w:rsid w:val="00F07F39"/>
    <w:rsid w:val="00F1330C"/>
    <w:rsid w:val="00F15D56"/>
    <w:rsid w:val="00F1667E"/>
    <w:rsid w:val="00F16D95"/>
    <w:rsid w:val="00F237A2"/>
    <w:rsid w:val="00F43143"/>
    <w:rsid w:val="00F47C98"/>
    <w:rsid w:val="00F5604C"/>
    <w:rsid w:val="00F8165C"/>
    <w:rsid w:val="00F930A5"/>
    <w:rsid w:val="00FB2F9C"/>
    <w:rsid w:val="00FD1427"/>
    <w:rsid w:val="00FD4752"/>
    <w:rsid w:val="00FE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qFormat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9D4F76"/>
    <w:pPr>
      <w:spacing w:before="100" w:beforeAutospacing="1" w:after="100" w:afterAutospacing="1"/>
    </w:pPr>
  </w:style>
  <w:style w:type="character" w:customStyle="1" w:styleId="CharChar">
    <w:name w:val="Обычный Char Char"/>
    <w:locked/>
    <w:rsid w:val="003545B4"/>
    <w:rPr>
      <w:rFonts w:ascii="Times New Roman" w:eastAsia="Arial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qFormat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9D4F76"/>
    <w:pPr>
      <w:spacing w:before="100" w:beforeAutospacing="1" w:after="100" w:afterAutospacing="1"/>
    </w:pPr>
  </w:style>
  <w:style w:type="character" w:customStyle="1" w:styleId="CharChar">
    <w:name w:val="Обычный Char Char"/>
    <w:locked/>
    <w:rsid w:val="003545B4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15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D56C-C246-4045-876F-4C3F8396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2025-03-10T04:49:00Z</cp:lastPrinted>
  <dcterms:created xsi:type="dcterms:W3CDTF">2025-08-29T08:54:00Z</dcterms:created>
  <dcterms:modified xsi:type="dcterms:W3CDTF">2025-08-29T08:54:00Z</dcterms:modified>
</cp:coreProperties>
</file>