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1F927A9" w14:textId="77777777" w:rsidR="007D6548" w:rsidRPr="005C1A9B" w:rsidRDefault="007D6548" w:rsidP="00A4055F">
      <w:pPr>
        <w:tabs>
          <w:tab w:val="left" w:pos="4962"/>
        </w:tabs>
        <w:ind w:left="4820"/>
        <w:rPr>
          <w:b/>
          <w:bCs/>
          <w:sz w:val="28"/>
          <w:szCs w:val="28"/>
        </w:rPr>
      </w:pPr>
      <w:r>
        <w:rPr>
          <w:b/>
          <w:bCs/>
          <w:sz w:val="28"/>
          <w:szCs w:val="28"/>
        </w:rPr>
        <w:t>УТВЕРЖДЕНО</w:t>
      </w:r>
    </w:p>
    <w:p w14:paraId="5E736A71" w14:textId="77777777" w:rsidR="007D6548" w:rsidRPr="006D2B87" w:rsidRDefault="007D6548" w:rsidP="00A4055F">
      <w:pPr>
        <w:tabs>
          <w:tab w:val="left" w:pos="4962"/>
        </w:tabs>
        <w:ind w:left="4820"/>
        <w:rPr>
          <w:rFonts w:eastAsia="Arial Unicode MS"/>
          <w:b/>
          <w:bCs/>
          <w:sz w:val="28"/>
          <w:szCs w:val="28"/>
        </w:rPr>
      </w:pPr>
    </w:p>
    <w:p w14:paraId="0CC7480C" w14:textId="77777777" w:rsidR="00C55724" w:rsidRDefault="00495319">
      <w:pPr>
        <w:tabs>
          <w:tab w:val="left" w:pos="4962"/>
        </w:tabs>
        <w:ind w:left="4820"/>
        <w:rPr>
          <w:b/>
          <w:bCs/>
          <w:sz w:val="28"/>
          <w:szCs w:val="28"/>
        </w:rPr>
      </w:pPr>
      <w:r>
        <w:rPr>
          <w:b/>
          <w:bCs/>
          <w:sz w:val="28"/>
          <w:szCs w:val="28"/>
        </w:rPr>
        <w:t xml:space="preserve">Председателем Конкурсной </w:t>
      </w:r>
      <w:proofErr w:type="gramStart"/>
      <w:r>
        <w:rPr>
          <w:b/>
          <w:bCs/>
          <w:sz w:val="28"/>
          <w:szCs w:val="28"/>
        </w:rPr>
        <w:t>комиссии  филиала</w:t>
      </w:r>
      <w:proofErr w:type="gramEnd"/>
      <w:r>
        <w:rPr>
          <w:b/>
          <w:bCs/>
          <w:sz w:val="28"/>
          <w:szCs w:val="28"/>
        </w:rPr>
        <w:t xml:space="preserve"> ПАО «</w:t>
      </w:r>
      <w:proofErr w:type="spellStart"/>
      <w:r>
        <w:rPr>
          <w:b/>
          <w:bCs/>
          <w:sz w:val="28"/>
          <w:szCs w:val="28"/>
        </w:rPr>
        <w:t>ТрансКонтейнер</w:t>
      </w:r>
      <w:proofErr w:type="spellEnd"/>
      <w:r>
        <w:rPr>
          <w:b/>
          <w:bCs/>
          <w:sz w:val="28"/>
          <w:szCs w:val="28"/>
        </w:rPr>
        <w:t>» на Западно-Сибирской железной дороге</w:t>
      </w:r>
    </w:p>
    <w:p w14:paraId="5423A36A" w14:textId="773E454E" w:rsidR="00C55724" w:rsidRDefault="006D4B1F">
      <w:pPr>
        <w:tabs>
          <w:tab w:val="left" w:pos="4962"/>
        </w:tabs>
        <w:ind w:left="4820"/>
        <w:rPr>
          <w:b/>
          <w:bCs/>
          <w:sz w:val="28"/>
        </w:rPr>
      </w:pPr>
      <w:r>
        <w:rPr>
          <w:b/>
          <w:bCs/>
          <w:sz w:val="28"/>
        </w:rPr>
        <w:t>20 февраля</w:t>
      </w:r>
      <w:r w:rsidR="00FE7DB1">
        <w:rPr>
          <w:b/>
          <w:bCs/>
          <w:sz w:val="28"/>
        </w:rPr>
        <w:t xml:space="preserve"> 2025 года</w:t>
      </w:r>
    </w:p>
    <w:p w14:paraId="7640F60B" w14:textId="77777777" w:rsidR="007D6548" w:rsidRDefault="007D6548">
      <w:pPr>
        <w:ind w:firstLine="709"/>
        <w:rPr>
          <w:b/>
          <w:bCs/>
          <w:spacing w:val="20"/>
          <w:sz w:val="28"/>
          <w:szCs w:val="28"/>
        </w:rPr>
      </w:pPr>
    </w:p>
    <w:p w14:paraId="352BEA59" w14:textId="77777777" w:rsidR="007D6548" w:rsidRDefault="007D6548">
      <w:pPr>
        <w:spacing w:after="120"/>
        <w:jc w:val="center"/>
        <w:rPr>
          <w:b/>
          <w:bCs/>
          <w:sz w:val="40"/>
          <w:szCs w:val="40"/>
        </w:rPr>
      </w:pPr>
    </w:p>
    <w:p w14:paraId="70CA36F7" w14:textId="77777777" w:rsidR="007D6548" w:rsidRDefault="007D6548">
      <w:pPr>
        <w:spacing w:after="120"/>
        <w:jc w:val="center"/>
        <w:rPr>
          <w:b/>
          <w:bCs/>
          <w:sz w:val="40"/>
          <w:szCs w:val="40"/>
        </w:rPr>
      </w:pPr>
      <w:r>
        <w:rPr>
          <w:b/>
          <w:bCs/>
          <w:sz w:val="40"/>
          <w:szCs w:val="40"/>
        </w:rPr>
        <w:t>ДОКУМЕНТАЦИЯ О ЗАКУПКЕ</w:t>
      </w:r>
    </w:p>
    <w:p w14:paraId="18AB8B62" w14:textId="77777777" w:rsidR="000A2D97" w:rsidRDefault="000A2D97">
      <w:pPr>
        <w:spacing w:after="120"/>
        <w:ind w:firstLine="709"/>
        <w:jc w:val="center"/>
        <w:rPr>
          <w:b/>
          <w:bCs/>
          <w:sz w:val="20"/>
          <w:szCs w:val="20"/>
        </w:rPr>
      </w:pPr>
    </w:p>
    <w:p w14:paraId="080EE694"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3EB0632E" w14:textId="77777777" w:rsidR="007D6548" w:rsidRPr="00556E89" w:rsidRDefault="007D6548">
      <w:pPr>
        <w:spacing w:after="120"/>
        <w:ind w:firstLine="709"/>
        <w:jc w:val="center"/>
        <w:rPr>
          <w:bCs/>
          <w:sz w:val="20"/>
          <w:szCs w:val="20"/>
        </w:rPr>
      </w:pPr>
    </w:p>
    <w:p w14:paraId="0FD9A405"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2B761229" w14:textId="5FCA4805" w:rsidR="00C55724" w:rsidRDefault="00FE7DB1">
      <w:pPr>
        <w:pStyle w:val="1a"/>
        <w:numPr>
          <w:ilvl w:val="2"/>
          <w:numId w:val="1"/>
        </w:numPr>
        <w:tabs>
          <w:tab w:val="clear" w:pos="0"/>
        </w:tabs>
        <w:ind w:left="0" w:firstLine="709"/>
      </w:pPr>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w:t>
      </w:r>
      <w:r w:rsidR="00292E5D">
        <w:rPr>
          <w:szCs w:val="28"/>
        </w:rPr>
        <w:t xml:space="preserve"> Западно-Сибирской железной дороге </w:t>
      </w:r>
      <w:r>
        <w:rPr>
          <w:szCs w:val="28"/>
        </w:rPr>
        <w:t>(далее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F53222">
        <w:t>ЗСИБ</w:t>
      </w:r>
      <w:r>
        <w:t>-</w:t>
      </w:r>
      <w:r w:rsidR="00D0694D">
        <w:t>25</w:t>
      </w:r>
      <w:r>
        <w:t>-</w:t>
      </w:r>
      <w:r w:rsidR="00F53222">
        <w:t>0001</w:t>
      </w:r>
      <w:r>
        <w:t xml:space="preserve"> по предмету закупки </w:t>
      </w:r>
      <w:r>
        <w:rPr>
          <w:b/>
        </w:rPr>
        <w:t xml:space="preserve">«Устройство ограждения на контейнерном терминале </w:t>
      </w:r>
      <w:proofErr w:type="spellStart"/>
      <w:r>
        <w:rPr>
          <w:b/>
        </w:rPr>
        <w:t>Клещиха</w:t>
      </w:r>
      <w:proofErr w:type="spellEnd"/>
      <w:r>
        <w:rPr>
          <w:b/>
        </w:rPr>
        <w:t xml:space="preserve"> филиала ПАО «</w:t>
      </w:r>
      <w:proofErr w:type="spellStart"/>
      <w:r>
        <w:rPr>
          <w:b/>
        </w:rPr>
        <w:t>ТрансКонтейнер</w:t>
      </w:r>
      <w:proofErr w:type="spellEnd"/>
      <w:r>
        <w:rPr>
          <w:b/>
        </w:rPr>
        <w:t xml:space="preserve">» на Западно-Сибирской железной дороге» , расположенного по адресу: г. Новосибирск, ул. </w:t>
      </w:r>
      <w:proofErr w:type="spellStart"/>
      <w:r>
        <w:rPr>
          <w:b/>
        </w:rPr>
        <w:t>Толмачевская</w:t>
      </w:r>
      <w:proofErr w:type="spellEnd"/>
      <w:r>
        <w:rPr>
          <w:b/>
        </w:rPr>
        <w:t>, 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6BA3672A" w14:textId="77777777" w:rsidR="002B2187" w:rsidRPr="002B2187" w:rsidRDefault="002B2187" w:rsidP="002B2187">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6B99FE7"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4A38659E"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709F2C3F"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25716287"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w:t>
      </w:r>
      <w:r>
        <w:rPr>
          <w:szCs w:val="28"/>
        </w:rPr>
        <w:lastRenderedPageBreak/>
        <w:t>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09DD8F6A" w14:textId="77777777"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13D39C18"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3817FC3E"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0B34A0DB"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7D0BAC39"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43DB0F87"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45EF7B98"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0F654FFC"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3CBA4140"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506611C3"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76C433B0" w14:textId="77777777" w:rsidR="007D6548" w:rsidRPr="00D32FFA" w:rsidRDefault="007D6548" w:rsidP="00E76363">
      <w:pPr>
        <w:pStyle w:val="1a"/>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5FFFDC93" w14:textId="77777777" w:rsidR="007D6548" w:rsidRPr="00D32FFA" w:rsidRDefault="003E2C12" w:rsidP="00E76363">
      <w:pPr>
        <w:pStyle w:val="1a"/>
        <w:numPr>
          <w:ilvl w:val="2"/>
          <w:numId w:val="1"/>
        </w:numPr>
        <w:tabs>
          <w:tab w:val="clear" w:pos="0"/>
        </w:tabs>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75BDD422"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0E80094D"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60F186A5"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2CC74035"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72F70A0B" w14:textId="77777777"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w:t>
      </w:r>
      <w:r>
        <w:lastRenderedPageBreak/>
        <w:t>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14:paraId="0A492B34" w14:textId="77777777"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340B3040"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14:paraId="2C46D03B"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33AF3E20"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64EF3188" w14:textId="77777777" w:rsidR="00494C14" w:rsidRPr="00D32FFA" w:rsidRDefault="00494C14" w:rsidP="00494C14">
      <w:pPr>
        <w:pStyle w:val="1a"/>
        <w:widowControl w:val="0"/>
        <w:ind w:firstLine="709"/>
      </w:pPr>
      <w:r>
        <w:t xml:space="preserve">В исключительных случаях, </w:t>
      </w:r>
      <w:proofErr w:type="gramStart"/>
      <w:r>
        <w:t>например</w:t>
      </w:r>
      <w:proofErr w:type="gramEnd"/>
      <w:r>
        <w:t>: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474C1B6D"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4DC50973" w14:textId="77777777"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14:paraId="1B086D5A" w14:textId="77777777" w:rsidR="00C51709" w:rsidRPr="00D32FFA" w:rsidRDefault="00C51709" w:rsidP="00E76363">
      <w:pPr>
        <w:pStyle w:val="1a"/>
        <w:widowControl w:val="0"/>
        <w:ind w:firstLine="709"/>
      </w:pPr>
      <w:r>
        <w:t xml:space="preserve">В этом случае Конкурсная комиссия принимает решение после рассмотрения, </w:t>
      </w:r>
      <w:proofErr w:type="gramStart"/>
      <w:r>
        <w:t>оценки и сопоставления</w:t>
      </w:r>
      <w:proofErr w:type="gramEnd"/>
      <w:r>
        <w:t xml:space="preserve"> поданных в разных базисах поставки ценовых предложений участников.</w:t>
      </w:r>
    </w:p>
    <w:p w14:paraId="2D57D0BE"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w:t>
      </w:r>
      <w:r>
        <w:lastRenderedPageBreak/>
        <w:t>иностранных валютах, по курсу Центрального банка Российской Федерации на дату рассмотрения, оценки и сопоставления Заявок.</w:t>
      </w:r>
    </w:p>
    <w:p w14:paraId="1CEFC199"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34E2C361" w14:textId="77777777"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7A6E2DF0"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6FE537E3"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479DE84A"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0FE53D39" w14:textId="77777777" w:rsidR="00215E05" w:rsidRDefault="00215E05" w:rsidP="00215E05">
      <w:pPr>
        <w:pStyle w:val="1a"/>
        <w:ind w:left="709" w:firstLine="0"/>
      </w:pPr>
    </w:p>
    <w:p w14:paraId="686A5B1E"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53367C91"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6C55AB61"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2D9C86E0"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68EF02BC"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3448CB73"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67B1DCDB"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2D72B4D9"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2490A2E7" w14:textId="77777777" w:rsidR="00147510" w:rsidRPr="00147510" w:rsidRDefault="00147510" w:rsidP="00147510">
      <w:pPr>
        <w:ind w:left="709"/>
        <w:jc w:val="both"/>
        <w:rPr>
          <w:sz w:val="28"/>
          <w:szCs w:val="28"/>
        </w:rPr>
      </w:pPr>
    </w:p>
    <w:p w14:paraId="5BC648FD"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60EB0047" w14:textId="77777777" w:rsidR="00A83569" w:rsidRDefault="00A83569" w:rsidP="00FE7DB1">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327692FD" w14:textId="77777777" w:rsidR="00A83569" w:rsidRDefault="00A83569" w:rsidP="00FE7DB1">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09F1BCAB" w14:textId="77777777" w:rsidR="00A83569" w:rsidRDefault="00A83569" w:rsidP="00FE7DB1">
      <w:pPr>
        <w:pStyle w:val="afa"/>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19DFADE9" w14:textId="77777777" w:rsidR="00A83569" w:rsidRDefault="00A83569" w:rsidP="00FE7DB1">
      <w:pPr>
        <w:pStyle w:val="afa"/>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351F898E" w14:textId="77777777" w:rsidR="00670AF4" w:rsidRDefault="00670AF4" w:rsidP="00F3355C">
      <w:pPr>
        <w:pStyle w:val="afa"/>
        <w:rPr>
          <w:sz w:val="28"/>
          <w:szCs w:val="28"/>
        </w:rPr>
      </w:pPr>
    </w:p>
    <w:p w14:paraId="15ECD21F"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3945B851" w14:textId="77777777" w:rsidR="008A65C2" w:rsidRPr="00C61911" w:rsidRDefault="008A65C2" w:rsidP="00FE7DB1">
      <w:pPr>
        <w:pStyle w:val="afa"/>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w:t>
      </w:r>
      <w:r>
        <w:rPr>
          <w:sz w:val="28"/>
          <w:szCs w:val="28"/>
        </w:rPr>
        <w:lastRenderedPageBreak/>
        <w:t>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42BCD916" w14:textId="77777777" w:rsidR="007E0067" w:rsidRPr="00C61911" w:rsidRDefault="00837F0D" w:rsidP="00FE7DB1">
      <w:pPr>
        <w:pStyle w:val="afa"/>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61E0FCC7" w14:textId="77777777" w:rsidR="00A41030" w:rsidRPr="00C61911" w:rsidRDefault="00A41030" w:rsidP="00FE7DB1">
      <w:pPr>
        <w:pStyle w:val="afa"/>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0F4E4BB1" w14:textId="77777777" w:rsidR="007A0775" w:rsidRPr="00C61911" w:rsidRDefault="007A0775" w:rsidP="00FE7DB1">
      <w:pPr>
        <w:pStyle w:val="afa"/>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49BA8045" w14:textId="77777777" w:rsidR="00BE0A8F" w:rsidRPr="00C61911" w:rsidRDefault="00BE0A8F" w:rsidP="00FE7DB1">
      <w:pPr>
        <w:pStyle w:val="afa"/>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12D7AF09" w14:textId="77777777" w:rsidR="00542F11" w:rsidRPr="00C61911" w:rsidRDefault="00BE0A8F" w:rsidP="00BE0A8F">
      <w:pPr>
        <w:pStyle w:val="afa"/>
        <w:rPr>
          <w:sz w:val="28"/>
          <w:szCs w:val="28"/>
        </w:rPr>
      </w:pPr>
      <w:r>
        <w:rPr>
          <w:sz w:val="28"/>
          <w:szCs w:val="28"/>
        </w:rPr>
        <w:lastRenderedPageBreak/>
        <w:t>- при наличии доказательств совершения уголовного преступления или административного правонарушения коррупционной направленности;</w:t>
      </w:r>
    </w:p>
    <w:p w14:paraId="7762A92F" w14:textId="77777777" w:rsidR="00BE0A8F" w:rsidRPr="00C61911" w:rsidRDefault="00BE0A8F" w:rsidP="00BE0A8F">
      <w:pPr>
        <w:pStyle w:val="afa"/>
        <w:rPr>
          <w:sz w:val="28"/>
          <w:szCs w:val="28"/>
        </w:rPr>
      </w:pPr>
      <w:r>
        <w:rPr>
          <w:sz w:val="28"/>
          <w:szCs w:val="28"/>
        </w:rPr>
        <w:t>- если в результате нарушения антикоррупционных требований причинены убытки;</w:t>
      </w:r>
    </w:p>
    <w:p w14:paraId="1F0163C4" w14:textId="77777777" w:rsidR="00BE0A8F" w:rsidRPr="00C61911" w:rsidRDefault="00BE0A8F" w:rsidP="00BE0A8F">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135D1B11" w14:textId="77777777" w:rsidR="004C6915" w:rsidRPr="00C61911" w:rsidRDefault="004C6915" w:rsidP="00FE7DB1">
      <w:pPr>
        <w:pStyle w:val="afa"/>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75E40BE0" w14:textId="77777777" w:rsidR="004C6915" w:rsidRPr="00C61911" w:rsidRDefault="004C6915" w:rsidP="00FE7DB1">
      <w:pPr>
        <w:pStyle w:val="afa"/>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48A89320" w14:textId="77777777" w:rsidR="00DF6153" w:rsidRDefault="00DF6153" w:rsidP="00FE7DB1">
      <w:pPr>
        <w:pStyle w:val="afa"/>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rStyle w:val="a8"/>
            <w:sz w:val="28"/>
            <w:szCs w:val="28"/>
          </w:rPr>
          <w:t>линия доверия «стоп коррупция»</w:t>
        </w:r>
      </w:hyperlink>
      <w:r>
        <w:rPr>
          <w:sz w:val="28"/>
          <w:szCs w:val="28"/>
        </w:rPr>
        <w:t xml:space="preserve">), адрес электронной почты: </w:t>
      </w:r>
      <w:hyperlink r:id="rId16" w:history="1">
        <w:r>
          <w:rPr>
            <w:rStyle w:val="a8"/>
            <w:sz w:val="28"/>
            <w:szCs w:val="28"/>
          </w:rPr>
          <w:t>line@trcont.ru</w:t>
        </w:r>
      </w:hyperlink>
      <w:r>
        <w:rPr>
          <w:sz w:val="28"/>
          <w:szCs w:val="28"/>
        </w:rPr>
        <w:t>.</w:t>
      </w:r>
    </w:p>
    <w:p w14:paraId="06210B1F" w14:textId="77777777" w:rsidR="00510148" w:rsidRPr="00C61911" w:rsidRDefault="00510148">
      <w:pPr>
        <w:pStyle w:val="1a"/>
        <w:ind w:left="709" w:firstLine="0"/>
        <w:rPr>
          <w:szCs w:val="28"/>
        </w:rPr>
      </w:pPr>
    </w:p>
    <w:p w14:paraId="3CB4453B" w14:textId="77777777" w:rsidR="002B0C59" w:rsidRPr="00D32FFA" w:rsidRDefault="002B0C59">
      <w:pPr>
        <w:pStyle w:val="1a"/>
        <w:ind w:left="709" w:firstLine="0"/>
        <w:rPr>
          <w:szCs w:val="24"/>
        </w:rPr>
      </w:pPr>
    </w:p>
    <w:p w14:paraId="6AD0BF46"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6546CE46" w14:textId="77777777" w:rsidR="00997B7D" w:rsidRPr="00D20AD0" w:rsidRDefault="00737675" w:rsidP="00FE7DB1">
      <w:pPr>
        <w:pStyle w:val="1a"/>
        <w:numPr>
          <w:ilvl w:val="1"/>
          <w:numId w:val="12"/>
        </w:numPr>
        <w:ind w:left="0" w:firstLine="709"/>
        <w:outlineLvl w:val="1"/>
        <w:rPr>
          <w:b/>
          <w:szCs w:val="28"/>
        </w:rPr>
      </w:pPr>
      <w:r>
        <w:rPr>
          <w:b/>
          <w:szCs w:val="28"/>
        </w:rPr>
        <w:t>Обязательные требования</w:t>
      </w:r>
    </w:p>
    <w:p w14:paraId="6864385B"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67D2EE99"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w:t>
      </w:r>
      <w:r>
        <w:rPr>
          <w:sz w:val="28"/>
          <w:szCs w:val="28"/>
        </w:rPr>
        <w:lastRenderedPageBreak/>
        <w:t>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221840DF"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177D63F6"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407089A4"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385D380A"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6B3B9AD7"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14:paraId="68B027AF"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14:paraId="48EF4EE6"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w:t>
      </w:r>
      <w:proofErr w:type="gramStart"/>
      <w:r>
        <w:rPr>
          <w:sz w:val="28"/>
          <w:szCs w:val="28"/>
        </w:rPr>
        <w:t>№  223</w:t>
      </w:r>
      <w:proofErr w:type="gramEnd"/>
      <w:r>
        <w:rPr>
          <w:sz w:val="28"/>
          <w:szCs w:val="28"/>
        </w:rPr>
        <w:t xml:space="preserve">-ФЗ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
    <w:p w14:paraId="1FB29DBB" w14:textId="77777777" w:rsidR="00E32271" w:rsidRDefault="00E32271" w:rsidP="00E32271">
      <w:pPr>
        <w:ind w:firstLine="709"/>
        <w:jc w:val="both"/>
        <w:rPr>
          <w:sz w:val="28"/>
          <w:szCs w:val="28"/>
        </w:rPr>
      </w:pPr>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14:paraId="2259D00C" w14:textId="77777777"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6A8F3047" w14:textId="77777777" w:rsidR="000E5B2C" w:rsidRPr="00D32FFA" w:rsidRDefault="000E5B2C" w:rsidP="00045327">
      <w:pPr>
        <w:ind w:firstLine="709"/>
        <w:jc w:val="both"/>
        <w:rPr>
          <w:sz w:val="28"/>
          <w:szCs w:val="28"/>
        </w:rPr>
      </w:pPr>
    </w:p>
    <w:p w14:paraId="123BFE6B" w14:textId="77777777" w:rsidR="007D6548" w:rsidRPr="00D32FFA" w:rsidRDefault="00737675" w:rsidP="00FE7DB1">
      <w:pPr>
        <w:pStyle w:val="1a"/>
        <w:numPr>
          <w:ilvl w:val="1"/>
          <w:numId w:val="12"/>
        </w:numPr>
        <w:ind w:left="0" w:firstLine="709"/>
        <w:outlineLvl w:val="1"/>
        <w:rPr>
          <w:b/>
          <w:szCs w:val="28"/>
        </w:rPr>
      </w:pPr>
      <w:r>
        <w:rPr>
          <w:b/>
          <w:szCs w:val="28"/>
        </w:rPr>
        <w:t>Квалификационные требования</w:t>
      </w:r>
    </w:p>
    <w:p w14:paraId="229C148E" w14:textId="77777777" w:rsidR="00752FEB" w:rsidRPr="00D32FFA" w:rsidRDefault="00DA37B1" w:rsidP="00E76363">
      <w:pPr>
        <w:ind w:firstLine="709"/>
        <w:jc w:val="both"/>
        <w:rPr>
          <w:sz w:val="28"/>
          <w:szCs w:val="28"/>
        </w:rPr>
      </w:pPr>
      <w:r>
        <w:rPr>
          <w:sz w:val="28"/>
          <w:szCs w:val="28"/>
        </w:rPr>
        <w:lastRenderedPageBreak/>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58CD6294" w14:textId="77777777"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5A4B9D2F" w14:textId="77777777"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21D9F09D"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40F07706" w14:textId="77777777" w:rsidR="00997B7D" w:rsidRPr="00D32FFA" w:rsidRDefault="00997B7D" w:rsidP="00E76363">
      <w:pPr>
        <w:pStyle w:val="afa"/>
        <w:rPr>
          <w:sz w:val="28"/>
          <w:szCs w:val="28"/>
        </w:rPr>
      </w:pPr>
    </w:p>
    <w:p w14:paraId="6412FFAA" w14:textId="77777777" w:rsidR="002410DF" w:rsidRPr="00D20AD0" w:rsidRDefault="002410DF" w:rsidP="00FE7DB1">
      <w:pPr>
        <w:pStyle w:val="1a"/>
        <w:numPr>
          <w:ilvl w:val="1"/>
          <w:numId w:val="12"/>
        </w:numPr>
        <w:ind w:left="0" w:firstLine="709"/>
        <w:outlineLvl w:val="1"/>
        <w:rPr>
          <w:b/>
          <w:szCs w:val="28"/>
        </w:rPr>
      </w:pPr>
      <w:r>
        <w:rPr>
          <w:b/>
          <w:szCs w:val="28"/>
        </w:rPr>
        <w:t>Представление документов</w:t>
      </w:r>
    </w:p>
    <w:p w14:paraId="47E6F878" w14:textId="77777777" w:rsidR="00737675" w:rsidRPr="00D32FFA" w:rsidRDefault="00737675" w:rsidP="00FE7DB1">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02D6FA06" w14:textId="77777777"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0C427746" w14:textId="77777777"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6CE669A8" w14:textId="77777777"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5E704FD3" w14:textId="77777777" w:rsidR="00AB2A91" w:rsidRPr="00D32FFA" w:rsidRDefault="00AB2A91" w:rsidP="00AB2A91">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15B341AC" w14:textId="77777777" w:rsidR="00AB2A91" w:rsidRPr="005B5FED" w:rsidRDefault="00F33537" w:rsidP="00AB2A91">
      <w:pPr>
        <w:pStyle w:val="afa"/>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18EB2C2B" w14:textId="77777777"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110A2871" w14:textId="77777777" w:rsidR="009F021A" w:rsidRDefault="009F021A" w:rsidP="00E76363">
      <w:pPr>
        <w:pStyle w:val="afa"/>
        <w:numPr>
          <w:ilvl w:val="0"/>
          <w:numId w:val="3"/>
        </w:numPr>
        <w:tabs>
          <w:tab w:val="clear" w:pos="720"/>
        </w:tabs>
        <w:ind w:left="0" w:firstLine="709"/>
        <w:rPr>
          <w:sz w:val="28"/>
          <w:szCs w:val="28"/>
        </w:rPr>
      </w:pPr>
      <w:r>
        <w:rPr>
          <w:sz w:val="28"/>
          <w:szCs w:val="28"/>
        </w:rPr>
        <w:lastRenderedPageBreak/>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4DBE4114" w14:textId="77777777"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16D387CA" w14:textId="77777777" w:rsidR="00835CB1" w:rsidRDefault="00B12B16" w:rsidP="00FE7DB1">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4C0D1CF6" w14:textId="77777777" w:rsidR="00AA1400" w:rsidRDefault="00AA1400" w:rsidP="00724B9D">
      <w:pPr>
        <w:pStyle w:val="aff7"/>
        <w:ind w:left="0" w:firstLine="709"/>
        <w:jc w:val="both"/>
        <w:rPr>
          <w:rFonts w:eastAsia="MS Mincho"/>
          <w:sz w:val="28"/>
          <w:szCs w:val="28"/>
        </w:rPr>
      </w:pPr>
    </w:p>
    <w:p w14:paraId="2E1CD545" w14:textId="77777777" w:rsidR="003A5E1F" w:rsidRPr="00D32FFA" w:rsidRDefault="003A5E1F" w:rsidP="00724B9D">
      <w:pPr>
        <w:pStyle w:val="aff7"/>
        <w:ind w:left="0" w:firstLine="709"/>
        <w:jc w:val="both"/>
        <w:rPr>
          <w:rFonts w:eastAsia="MS Mincho"/>
          <w:sz w:val="28"/>
          <w:szCs w:val="28"/>
        </w:rPr>
      </w:pPr>
    </w:p>
    <w:p w14:paraId="232E91FC"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4CA322D3" w14:textId="77777777" w:rsidR="00B66FCB" w:rsidRPr="00D32FFA" w:rsidRDefault="00B66FCB" w:rsidP="00E76363">
      <w:pPr>
        <w:pStyle w:val="afa"/>
        <w:tabs>
          <w:tab w:val="left" w:pos="0"/>
          <w:tab w:val="left" w:pos="1440"/>
        </w:tabs>
        <w:rPr>
          <w:sz w:val="28"/>
        </w:rPr>
      </w:pPr>
    </w:p>
    <w:p w14:paraId="297BCDEC" w14:textId="77777777" w:rsidR="003C30F3" w:rsidRPr="00D20AD0" w:rsidRDefault="003C30F3" w:rsidP="00FE7DB1">
      <w:pPr>
        <w:pStyle w:val="1a"/>
        <w:numPr>
          <w:ilvl w:val="1"/>
          <w:numId w:val="18"/>
        </w:numPr>
        <w:ind w:left="0" w:firstLine="709"/>
        <w:outlineLvl w:val="1"/>
        <w:rPr>
          <w:b/>
          <w:szCs w:val="28"/>
        </w:rPr>
      </w:pPr>
      <w:r>
        <w:rPr>
          <w:b/>
          <w:szCs w:val="28"/>
        </w:rPr>
        <w:t>Заявка</w:t>
      </w:r>
    </w:p>
    <w:p w14:paraId="0D97A556" w14:textId="77777777" w:rsidR="00627DB4" w:rsidRPr="007E5BBC" w:rsidRDefault="00627DB4" w:rsidP="00FE7DB1">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0DAE9C7A" w14:textId="77777777" w:rsidR="00627DB4" w:rsidRPr="007E5BBC" w:rsidRDefault="00627DB4" w:rsidP="00FE7DB1">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7EB5ABB0" w14:textId="77777777" w:rsidR="00627DB4" w:rsidRPr="00514A3A" w:rsidRDefault="00627DB4" w:rsidP="00FE7DB1">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1A88880F" w14:textId="77777777" w:rsidR="00627DB4" w:rsidRPr="00D32FFA" w:rsidRDefault="00627DB4" w:rsidP="00FE7DB1">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02D86A84" w14:textId="77777777" w:rsidR="00627DB4" w:rsidRPr="007E5BBC" w:rsidRDefault="00627DB4" w:rsidP="00FE7DB1">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437AECDF" w14:textId="77777777" w:rsidR="00627DB4" w:rsidRPr="00D32FFA" w:rsidRDefault="00627DB4" w:rsidP="00FE7DB1">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5DDDF337" w14:textId="77777777" w:rsidR="00627DB4" w:rsidRPr="00D32FFA" w:rsidRDefault="00627DB4" w:rsidP="00FE7DB1">
      <w:pPr>
        <w:pStyle w:val="afa"/>
        <w:numPr>
          <w:ilvl w:val="2"/>
          <w:numId w:val="5"/>
        </w:numPr>
        <w:tabs>
          <w:tab w:val="clear" w:pos="1440"/>
        </w:tabs>
        <w:ind w:firstLine="709"/>
        <w:rPr>
          <w:sz w:val="28"/>
          <w:szCs w:val="28"/>
        </w:rPr>
      </w:pPr>
      <w:r>
        <w:rPr>
          <w:sz w:val="28"/>
          <w:szCs w:val="28"/>
        </w:rPr>
        <w:t xml:space="preserve">Использование других официальных языков для подготовки Заявки расценивается Организатором/Конкурсной комиссией как несоответствие Заявки </w:t>
      </w:r>
      <w:r>
        <w:rPr>
          <w:sz w:val="28"/>
          <w:szCs w:val="28"/>
        </w:rPr>
        <w:lastRenderedPageBreak/>
        <w:t>требованиям, установленным настоящей документацией о закупке, если иное не указано в пункте 18 Информационной карты.</w:t>
      </w:r>
    </w:p>
    <w:p w14:paraId="26C86B69" w14:textId="77777777" w:rsidR="00627DB4" w:rsidRPr="008D6460" w:rsidRDefault="00627DB4" w:rsidP="00FE7DB1">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71CD5A3B" w14:textId="77777777" w:rsidR="00627DB4" w:rsidRPr="005E1413" w:rsidRDefault="00627DB4" w:rsidP="00FE7DB1">
      <w:pPr>
        <w:pStyle w:val="afa"/>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6E0B8763" w14:textId="77777777" w:rsidR="00627DB4" w:rsidRPr="007E5BBC" w:rsidRDefault="00602A14" w:rsidP="00FE7DB1">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4B55C7D7" w14:textId="77777777" w:rsidR="00627DB4" w:rsidRPr="007E5BBC" w:rsidRDefault="00627DB4" w:rsidP="00FE7DB1">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34E06C15" w14:textId="77777777" w:rsidR="00627DB4" w:rsidRPr="007E5BBC" w:rsidRDefault="00627DB4" w:rsidP="00FE7DB1">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209F2777" w14:textId="77777777" w:rsidR="00627DB4" w:rsidRDefault="00D04697" w:rsidP="00FE7DB1">
      <w:pPr>
        <w:pStyle w:val="afa"/>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14B9BECC" w14:textId="77777777" w:rsidR="007D6548" w:rsidRPr="00D32FFA" w:rsidRDefault="007D6548" w:rsidP="00E76363">
      <w:pPr>
        <w:pStyle w:val="Default"/>
        <w:ind w:firstLine="709"/>
        <w:jc w:val="both"/>
      </w:pPr>
    </w:p>
    <w:p w14:paraId="34D96549" w14:textId="77777777" w:rsidR="003C30F3" w:rsidRDefault="00AA1400" w:rsidP="00FE7DB1">
      <w:pPr>
        <w:pStyle w:val="1a"/>
        <w:numPr>
          <w:ilvl w:val="1"/>
          <w:numId w:val="18"/>
        </w:numPr>
        <w:ind w:left="0" w:firstLine="709"/>
        <w:outlineLvl w:val="1"/>
        <w:rPr>
          <w:b/>
          <w:szCs w:val="28"/>
        </w:rPr>
      </w:pPr>
      <w:r>
        <w:rPr>
          <w:b/>
          <w:szCs w:val="28"/>
        </w:rPr>
        <w:t>Срок и порядок подачи Заявок</w:t>
      </w:r>
    </w:p>
    <w:p w14:paraId="130F7ECF" w14:textId="77777777"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54808425" w14:textId="77777777"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615A5B14" w14:textId="77777777"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6264EDB9" w14:textId="77777777" w:rsidR="0025104E" w:rsidRDefault="0025104E" w:rsidP="00F27D32">
      <w:pPr>
        <w:pStyle w:val="afa"/>
        <w:numPr>
          <w:ilvl w:val="2"/>
          <w:numId w:val="4"/>
        </w:numPr>
        <w:tabs>
          <w:tab w:val="clear" w:pos="0"/>
        </w:tabs>
        <w:ind w:left="0" w:firstLine="709"/>
        <w:rPr>
          <w:sz w:val="28"/>
          <w:szCs w:val="28"/>
        </w:rPr>
      </w:pPr>
      <w:r>
        <w:rPr>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w:t>
      </w:r>
      <w:r>
        <w:rPr>
          <w:sz w:val="28"/>
          <w:szCs w:val="28"/>
        </w:rPr>
        <w:lastRenderedPageBreak/>
        <w:t>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5500BBC8" w14:textId="77777777"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1830BEE0" w14:textId="77777777"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21175B56" w14:textId="77777777"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1817C26B" w14:textId="77777777"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628A43FB" w14:textId="77777777"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6D5EEE77" w14:textId="77777777"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6DEF35DA" w14:textId="77777777" w:rsidR="00DB1E84" w:rsidRPr="00D11A28" w:rsidRDefault="00DB1E84" w:rsidP="00DB1E84">
      <w:pPr>
        <w:pStyle w:val="afa"/>
        <w:ind w:left="709" w:firstLine="0"/>
        <w:rPr>
          <w:sz w:val="28"/>
        </w:rPr>
      </w:pPr>
    </w:p>
    <w:p w14:paraId="0CF1D852" w14:textId="77777777" w:rsidR="00AA1400" w:rsidRPr="00542481" w:rsidRDefault="00AA1400" w:rsidP="00FE7DB1">
      <w:pPr>
        <w:pStyle w:val="1a"/>
        <w:numPr>
          <w:ilvl w:val="1"/>
          <w:numId w:val="18"/>
        </w:numPr>
        <w:ind w:left="0" w:firstLine="709"/>
        <w:outlineLvl w:val="1"/>
        <w:rPr>
          <w:b/>
          <w:szCs w:val="28"/>
        </w:rPr>
      </w:pPr>
      <w:r>
        <w:rPr>
          <w:b/>
        </w:rPr>
        <w:t>Порядок оформления Заявки</w:t>
      </w:r>
    </w:p>
    <w:p w14:paraId="35047976" w14:textId="77777777" w:rsidR="00AA1400" w:rsidRDefault="00AA1400" w:rsidP="00FE7DB1">
      <w:pPr>
        <w:pStyle w:val="afa"/>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07B47C23" w14:textId="77777777" w:rsidR="006217BC" w:rsidRDefault="00AA1400" w:rsidP="00FE7DB1">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320AFD25" w14:textId="77777777" w:rsidR="00CE598D" w:rsidRPr="00687E7D" w:rsidRDefault="00CE598D" w:rsidP="00FE7DB1">
      <w:pPr>
        <w:pStyle w:val="afa"/>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6A9E3148" w14:textId="77777777" w:rsidR="00BA6B0B" w:rsidRPr="00407088" w:rsidRDefault="0060696E" w:rsidP="00FE7DB1">
      <w:pPr>
        <w:pStyle w:val="afa"/>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w:t>
      </w:r>
      <w:r>
        <w:rPr>
          <w:sz w:val="28"/>
        </w:rPr>
        <w:lastRenderedPageBreak/>
        <w:t>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51D583E0" w14:textId="77777777" w:rsidR="009F2BCA" w:rsidRDefault="001E5253" w:rsidP="00FE7DB1">
      <w:pPr>
        <w:pStyle w:val="afa"/>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073117B9" w14:textId="77777777" w:rsidR="009F2BCA" w:rsidRPr="0016413E" w:rsidRDefault="003936DB" w:rsidP="00FE7DB1">
      <w:pPr>
        <w:pStyle w:val="afa"/>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proofErr w:type="gramStart"/>
      <w:r>
        <w:rPr>
          <w:sz w:val="28"/>
          <w:szCs w:val="28"/>
        </w:rPr>
        <w:t>например</w:t>
      </w:r>
      <w:proofErr w:type="gramEnd"/>
      <w:r>
        <w:rPr>
          <w:sz w:val="28"/>
          <w:szCs w:val="28"/>
        </w:rPr>
        <w:t xml:space="preserve">: 1.Заявка.pdf. (1.Zayavka.pdf), </w:t>
      </w:r>
      <w:proofErr w:type="gramStart"/>
      <w:r>
        <w:rPr>
          <w:sz w:val="28"/>
          <w:szCs w:val="28"/>
        </w:rPr>
        <w:t>2.Сведения.pdf.,</w:t>
      </w:r>
      <w:proofErr w:type="gramEnd"/>
      <w:r>
        <w:rPr>
          <w:sz w:val="28"/>
          <w:szCs w:val="28"/>
        </w:rPr>
        <w:t xml:space="preserve">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0167C48A" w14:textId="77777777" w:rsidR="009F2BCA" w:rsidRPr="009F2BCA" w:rsidRDefault="00E67B4B" w:rsidP="00FE7DB1">
      <w:pPr>
        <w:pStyle w:val="afa"/>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04EB9BAF" w14:textId="77777777" w:rsidR="00AA1400" w:rsidRPr="006217BC" w:rsidRDefault="00AA1400" w:rsidP="00FE7DB1">
      <w:pPr>
        <w:pStyle w:val="afa"/>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5DC028DE" w14:textId="77777777" w:rsidR="00AA1400" w:rsidRPr="00AA1400" w:rsidRDefault="006471D1" w:rsidP="00AA1400">
      <w:pPr>
        <w:pStyle w:val="afa"/>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2FECBD00" w14:textId="77777777" w:rsidR="00AA1400" w:rsidRPr="00AA1400" w:rsidRDefault="00AA1400" w:rsidP="00AA1400">
      <w:pPr>
        <w:pStyle w:val="afa"/>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281B7641" w14:textId="77777777" w:rsidR="00C55724" w:rsidRDefault="00FE7DB1">
      <w:pPr>
        <w:pStyle w:val="afa"/>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4D33341B" wp14:editId="4062E140">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3BD04EFF" w14:textId="77777777" w:rsidR="000C7413" w:rsidRPr="007E6DE4" w:rsidRDefault="000C7413" w:rsidP="008F6343">
                            <w:pPr>
                              <w:jc w:val="center"/>
                              <w:rPr>
                                <w:b/>
                                <w:sz w:val="28"/>
                                <w:szCs w:val="28"/>
                              </w:rPr>
                            </w:pPr>
                            <w:r w:rsidRPr="007E6DE4">
                              <w:rPr>
                                <w:b/>
                                <w:sz w:val="28"/>
                                <w:szCs w:val="28"/>
                              </w:rPr>
                              <w:t xml:space="preserve">_____________________________________________, </w:t>
                            </w:r>
                          </w:p>
                          <w:p w14:paraId="4173711E" w14:textId="77777777" w:rsidR="000C7413" w:rsidRDefault="000C7413"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04C76119" w14:textId="77777777" w:rsidR="000C7413" w:rsidRPr="007E6DE4" w:rsidRDefault="000C7413" w:rsidP="008F6343">
                            <w:pPr>
                              <w:jc w:val="center"/>
                              <w:rPr>
                                <w:b/>
                                <w:sz w:val="28"/>
                                <w:szCs w:val="28"/>
                              </w:rPr>
                            </w:pPr>
                            <w:r w:rsidRPr="007E6DE4">
                              <w:rPr>
                                <w:b/>
                                <w:sz w:val="28"/>
                                <w:szCs w:val="28"/>
                              </w:rPr>
                              <w:t>________________________________________</w:t>
                            </w:r>
                          </w:p>
                          <w:p w14:paraId="6FE49D59" w14:textId="77777777" w:rsidR="000C7413" w:rsidRPr="007E6DE4" w:rsidRDefault="000C7413" w:rsidP="008F6343">
                            <w:pPr>
                              <w:jc w:val="center"/>
                              <w:rPr>
                                <w:i/>
                                <w:sz w:val="20"/>
                                <w:szCs w:val="20"/>
                              </w:rPr>
                            </w:pPr>
                            <w:r w:rsidRPr="007E6DE4">
                              <w:rPr>
                                <w:i/>
                                <w:sz w:val="20"/>
                                <w:szCs w:val="20"/>
                              </w:rPr>
                              <w:t>государство регистрации претендента</w:t>
                            </w:r>
                          </w:p>
                          <w:p w14:paraId="3075520C" w14:textId="77777777" w:rsidR="000C7413" w:rsidRPr="007E6DE4" w:rsidRDefault="000C7413" w:rsidP="008F6343">
                            <w:pPr>
                              <w:jc w:val="center"/>
                              <w:rPr>
                                <w:b/>
                                <w:sz w:val="28"/>
                                <w:szCs w:val="28"/>
                              </w:rPr>
                            </w:pPr>
                            <w:r w:rsidRPr="007E6DE4">
                              <w:rPr>
                                <w:b/>
                                <w:sz w:val="28"/>
                                <w:szCs w:val="28"/>
                              </w:rPr>
                              <w:t>_____________________________</w:t>
                            </w:r>
                            <w:r>
                              <w:rPr>
                                <w:b/>
                                <w:sz w:val="28"/>
                                <w:szCs w:val="28"/>
                              </w:rPr>
                              <w:t>__________________</w:t>
                            </w:r>
                          </w:p>
                          <w:p w14:paraId="1FD973CC" w14:textId="77777777" w:rsidR="000C7413" w:rsidRPr="007E6DE4" w:rsidRDefault="000C7413" w:rsidP="008F6343">
                            <w:pPr>
                              <w:jc w:val="center"/>
                              <w:rPr>
                                <w:i/>
                                <w:sz w:val="20"/>
                                <w:szCs w:val="20"/>
                              </w:rPr>
                            </w:pPr>
                            <w:r w:rsidRPr="007E6DE4">
                              <w:rPr>
                                <w:i/>
                                <w:sz w:val="20"/>
                                <w:szCs w:val="20"/>
                              </w:rPr>
                              <w:t>ИНН претендента (для претендентов-резидентов Российской Федерации)</w:t>
                            </w:r>
                          </w:p>
                          <w:p w14:paraId="743C1FFD" w14:textId="77777777" w:rsidR="000C7413" w:rsidRDefault="000C7413" w:rsidP="008F6343">
                            <w:pPr>
                              <w:jc w:val="both"/>
                            </w:pPr>
                          </w:p>
                          <w:p w14:paraId="41A426AB" w14:textId="77777777" w:rsidR="000C7413" w:rsidRDefault="000C7413">
                            <w:pPr>
                              <w:jc w:val="center"/>
                              <w:rPr>
                                <w:b/>
                              </w:rPr>
                            </w:pPr>
                            <w:r>
                              <w:rPr>
                                <w:b/>
                              </w:rPr>
                              <w:t>ОБЕСПЕЧЕНИЕ ЗАЯВКИ НА УЧАСТИЕ В ОТКРЫТОМ КОНКУРСЕ № </w:t>
                            </w:r>
                          </w:p>
                          <w:p w14:paraId="516C4E67" w14:textId="77777777" w:rsidR="000C7413" w:rsidRPr="003C6269" w:rsidRDefault="000C7413" w:rsidP="008F6343">
                            <w:pPr>
                              <w:jc w:val="center"/>
                              <w:rPr>
                                <w:b/>
                              </w:rPr>
                            </w:pPr>
                            <w:r w:rsidRPr="003C6269">
                              <w:rPr>
                                <w:b/>
                              </w:rPr>
                              <w:t xml:space="preserve">(лот № _________) </w:t>
                            </w:r>
                          </w:p>
                          <w:p w14:paraId="4308AEEB" w14:textId="77777777" w:rsidR="000C7413" w:rsidRPr="006471D1" w:rsidRDefault="000C7413"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33341B"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3BD04EFF" w14:textId="77777777" w:rsidR="000C7413" w:rsidRPr="007E6DE4" w:rsidRDefault="000C7413" w:rsidP="008F6343">
                      <w:pPr>
                        <w:jc w:val="center"/>
                        <w:rPr>
                          <w:b/>
                          <w:sz w:val="28"/>
                          <w:szCs w:val="28"/>
                        </w:rPr>
                      </w:pPr>
                      <w:r w:rsidRPr="007E6DE4">
                        <w:rPr>
                          <w:b/>
                          <w:sz w:val="28"/>
                          <w:szCs w:val="28"/>
                        </w:rPr>
                        <w:t xml:space="preserve">_____________________________________________, </w:t>
                      </w:r>
                    </w:p>
                    <w:p w14:paraId="4173711E" w14:textId="77777777" w:rsidR="000C7413" w:rsidRDefault="000C7413"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04C76119" w14:textId="77777777" w:rsidR="000C7413" w:rsidRPr="007E6DE4" w:rsidRDefault="000C7413" w:rsidP="008F6343">
                      <w:pPr>
                        <w:jc w:val="center"/>
                        <w:rPr>
                          <w:b/>
                          <w:sz w:val="28"/>
                          <w:szCs w:val="28"/>
                        </w:rPr>
                      </w:pPr>
                      <w:r w:rsidRPr="007E6DE4">
                        <w:rPr>
                          <w:b/>
                          <w:sz w:val="28"/>
                          <w:szCs w:val="28"/>
                        </w:rPr>
                        <w:t>________________________________________</w:t>
                      </w:r>
                    </w:p>
                    <w:p w14:paraId="6FE49D59" w14:textId="77777777" w:rsidR="000C7413" w:rsidRPr="007E6DE4" w:rsidRDefault="000C7413" w:rsidP="008F6343">
                      <w:pPr>
                        <w:jc w:val="center"/>
                        <w:rPr>
                          <w:i/>
                          <w:sz w:val="20"/>
                          <w:szCs w:val="20"/>
                        </w:rPr>
                      </w:pPr>
                      <w:r w:rsidRPr="007E6DE4">
                        <w:rPr>
                          <w:i/>
                          <w:sz w:val="20"/>
                          <w:szCs w:val="20"/>
                        </w:rPr>
                        <w:t>государство регистрации претендента</w:t>
                      </w:r>
                    </w:p>
                    <w:p w14:paraId="3075520C" w14:textId="77777777" w:rsidR="000C7413" w:rsidRPr="007E6DE4" w:rsidRDefault="000C7413" w:rsidP="008F6343">
                      <w:pPr>
                        <w:jc w:val="center"/>
                        <w:rPr>
                          <w:b/>
                          <w:sz w:val="28"/>
                          <w:szCs w:val="28"/>
                        </w:rPr>
                      </w:pPr>
                      <w:r w:rsidRPr="007E6DE4">
                        <w:rPr>
                          <w:b/>
                          <w:sz w:val="28"/>
                          <w:szCs w:val="28"/>
                        </w:rPr>
                        <w:t>_____________________________</w:t>
                      </w:r>
                      <w:r>
                        <w:rPr>
                          <w:b/>
                          <w:sz w:val="28"/>
                          <w:szCs w:val="28"/>
                        </w:rPr>
                        <w:t>__________________</w:t>
                      </w:r>
                    </w:p>
                    <w:p w14:paraId="1FD973CC" w14:textId="77777777" w:rsidR="000C7413" w:rsidRPr="007E6DE4" w:rsidRDefault="000C7413" w:rsidP="008F6343">
                      <w:pPr>
                        <w:jc w:val="center"/>
                        <w:rPr>
                          <w:i/>
                          <w:sz w:val="20"/>
                          <w:szCs w:val="20"/>
                        </w:rPr>
                      </w:pPr>
                      <w:r w:rsidRPr="007E6DE4">
                        <w:rPr>
                          <w:i/>
                          <w:sz w:val="20"/>
                          <w:szCs w:val="20"/>
                        </w:rPr>
                        <w:t>ИНН претендента (для претендентов-резидентов Российской Федерации)</w:t>
                      </w:r>
                    </w:p>
                    <w:p w14:paraId="743C1FFD" w14:textId="77777777" w:rsidR="000C7413" w:rsidRDefault="000C7413" w:rsidP="008F6343">
                      <w:pPr>
                        <w:jc w:val="both"/>
                      </w:pPr>
                    </w:p>
                    <w:p w14:paraId="41A426AB" w14:textId="77777777" w:rsidR="000C7413" w:rsidRDefault="000C7413">
                      <w:pPr>
                        <w:jc w:val="center"/>
                        <w:rPr>
                          <w:b/>
                        </w:rPr>
                      </w:pPr>
                      <w:r>
                        <w:rPr>
                          <w:b/>
                        </w:rPr>
                        <w:t>ОБЕСПЕЧЕНИЕ ЗАЯВКИ НА УЧАСТИЕ В ОТКРЫТОМ КОНКУРСЕ № </w:t>
                      </w:r>
                    </w:p>
                    <w:p w14:paraId="516C4E67" w14:textId="77777777" w:rsidR="000C7413" w:rsidRPr="003C6269" w:rsidRDefault="000C7413" w:rsidP="008F6343">
                      <w:pPr>
                        <w:jc w:val="center"/>
                        <w:rPr>
                          <w:b/>
                        </w:rPr>
                      </w:pPr>
                      <w:r w:rsidRPr="003C6269">
                        <w:rPr>
                          <w:b/>
                        </w:rPr>
                        <w:t xml:space="preserve">(лот № _________) </w:t>
                      </w:r>
                    </w:p>
                    <w:p w14:paraId="4308AEEB" w14:textId="77777777" w:rsidR="000C7413" w:rsidRPr="006471D1" w:rsidRDefault="000C7413"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40945981" w14:textId="77777777" w:rsidR="00AA1400" w:rsidRPr="00AA1400" w:rsidRDefault="006D3815" w:rsidP="00AA1400">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14:paraId="163A850E" w14:textId="77777777"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5E0F1FBC" w14:textId="77777777" w:rsidR="007D6548" w:rsidRDefault="00F45F5D" w:rsidP="00AA1400">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05414B3D" w14:textId="77777777" w:rsidR="006217BC" w:rsidRPr="00D32FFA" w:rsidRDefault="006217BC" w:rsidP="00AA1400">
      <w:pPr>
        <w:pStyle w:val="afa"/>
        <w:rPr>
          <w:sz w:val="28"/>
        </w:rPr>
      </w:pPr>
    </w:p>
    <w:p w14:paraId="34F011C4" w14:textId="77777777" w:rsidR="005C58AF" w:rsidRDefault="005C58AF" w:rsidP="00FE7DB1">
      <w:pPr>
        <w:pStyle w:val="1a"/>
        <w:numPr>
          <w:ilvl w:val="1"/>
          <w:numId w:val="18"/>
        </w:numPr>
        <w:ind w:left="0" w:firstLine="709"/>
        <w:outlineLvl w:val="1"/>
        <w:rPr>
          <w:b/>
          <w:szCs w:val="28"/>
        </w:rPr>
      </w:pPr>
      <w:r>
        <w:rPr>
          <w:b/>
          <w:bCs/>
          <w:iCs/>
          <w:szCs w:val="28"/>
        </w:rPr>
        <w:t>Обеспечение Заявки</w:t>
      </w:r>
    </w:p>
    <w:p w14:paraId="78E6654A" w14:textId="77777777" w:rsidR="005C58AF" w:rsidRPr="00B90994" w:rsidRDefault="0057637D" w:rsidP="00FE7DB1">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39C8C6F6" w14:textId="77777777" w:rsidR="005C58AF" w:rsidRDefault="005C58AF" w:rsidP="00FE7DB1">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6685A79A" w14:textId="77777777" w:rsidR="003B7758" w:rsidRDefault="003B7758" w:rsidP="00FE7DB1">
      <w:pPr>
        <w:numPr>
          <w:ilvl w:val="0"/>
          <w:numId w:val="16"/>
        </w:numPr>
        <w:suppressAutoHyphens w:val="0"/>
        <w:autoSpaceDE w:val="0"/>
        <w:autoSpaceDN w:val="0"/>
        <w:adjustRightInd w:val="0"/>
        <w:ind w:left="0" w:firstLine="709"/>
        <w:jc w:val="both"/>
        <w:rPr>
          <w:sz w:val="28"/>
          <w:szCs w:val="28"/>
        </w:rPr>
      </w:pPr>
      <w:r>
        <w:rPr>
          <w:sz w:val="28"/>
          <w:szCs w:val="28"/>
        </w:rPr>
        <w:lastRenderedPageBreak/>
        <w:t xml:space="preserve">Обеспечение Заявки предоставляется не позднее </w:t>
      </w:r>
      <w:proofErr w:type="gramStart"/>
      <w:r>
        <w:rPr>
          <w:sz w:val="28"/>
          <w:szCs w:val="28"/>
        </w:rPr>
        <w:t>срока</w:t>
      </w:r>
      <w:proofErr w:type="gramEnd"/>
      <w:r>
        <w:rPr>
          <w:sz w:val="28"/>
          <w:szCs w:val="28"/>
        </w:rPr>
        <w:t xml:space="preserve">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307BAFCA" w14:textId="77777777" w:rsidR="005C58AF" w:rsidRPr="009361EE" w:rsidRDefault="002C278C" w:rsidP="00FE7DB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1413A0FE" w14:textId="77777777" w:rsidR="005C58AF" w:rsidRPr="00B90994" w:rsidRDefault="005C58AF" w:rsidP="00FE7DB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5013E420" w14:textId="77777777" w:rsidR="005C58AF" w:rsidRDefault="005C58AF" w:rsidP="00FE7DB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26236DC7" w14:textId="77777777" w:rsidR="005C58AF" w:rsidRPr="00B04591" w:rsidRDefault="005C58AF" w:rsidP="00FE7DB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38373014" w14:textId="77777777" w:rsidR="005C58AF" w:rsidRDefault="005C58AF" w:rsidP="00FE7DB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383C3F5D" w14:textId="77777777" w:rsidR="005C58AF" w:rsidRPr="00AD17B2" w:rsidRDefault="005C58AF" w:rsidP="00FE7DB1">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7A57B34A" w14:textId="77777777" w:rsidR="005C58AF" w:rsidRDefault="005C58AF" w:rsidP="00FE7DB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11861C4A" w14:textId="77777777" w:rsidR="00B90F33" w:rsidRPr="00B90F33" w:rsidRDefault="00B90F33" w:rsidP="00FE7DB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60F806D7"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262B5CA5"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w:t>
      </w:r>
      <w:r>
        <w:rPr>
          <w:color w:val="000000"/>
          <w:sz w:val="28"/>
          <w:szCs w:val="28"/>
          <w:lang w:eastAsia="ru-RU"/>
        </w:rPr>
        <w:lastRenderedPageBreak/>
        <w:t>участнику уведомлении (в случае, если в настоящей документации о закупке установлены требования обеспечения исполнения договора).</w:t>
      </w:r>
    </w:p>
    <w:p w14:paraId="688DE70D" w14:textId="77777777" w:rsidR="005C58AF" w:rsidRPr="00EE49EB" w:rsidRDefault="00EA0326" w:rsidP="00FE7DB1">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26E5D802" w14:textId="77777777" w:rsidR="005C58AF" w:rsidRPr="00B90994" w:rsidRDefault="005C58AF" w:rsidP="00FE7DB1">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5A9C88FC"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42401798"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2FD5F936"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3EC66209"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5BABCFCE"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694FF830"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3BF127EC"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2D956473"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573B4FD7" w14:textId="77777777" w:rsidR="005C58AF" w:rsidRDefault="005C58AF" w:rsidP="005C58AF">
      <w:pPr>
        <w:autoSpaceDE w:val="0"/>
        <w:ind w:firstLine="397"/>
        <w:jc w:val="both"/>
        <w:rPr>
          <w:b/>
          <w:szCs w:val="28"/>
        </w:rPr>
      </w:pPr>
    </w:p>
    <w:p w14:paraId="1972D090" w14:textId="77777777" w:rsidR="004D6F67" w:rsidRDefault="004D6F67" w:rsidP="00FE7DB1">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64B7D58A" w14:textId="77777777" w:rsidR="00425950" w:rsidRDefault="00425950" w:rsidP="00FE7DB1">
      <w:pPr>
        <w:pStyle w:val="afa"/>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7B87F5EE" w14:textId="77777777" w:rsidR="00425950" w:rsidRDefault="00425950" w:rsidP="00FE7DB1">
      <w:pPr>
        <w:pStyle w:val="afa"/>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29F2B3C2" w14:textId="77777777" w:rsidR="00C55724" w:rsidRDefault="00FE7DB1" w:rsidP="00FE7DB1">
      <w:pPr>
        <w:pStyle w:val="afa"/>
        <w:numPr>
          <w:ilvl w:val="2"/>
          <w:numId w:val="22"/>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w:t>
      </w:r>
      <w:r>
        <w:rPr>
          <w:sz w:val="28"/>
          <w:szCs w:val="28"/>
        </w:rPr>
        <w:lastRenderedPageBreak/>
        <w:t>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5EE6DC89" w14:textId="77777777" w:rsidR="00425950" w:rsidRDefault="00425950" w:rsidP="00FE7DB1">
      <w:pPr>
        <w:pStyle w:val="afa"/>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59A76369"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059DA5B7" w14:textId="77777777" w:rsidR="00C55724" w:rsidRDefault="00FE7DB1">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14:paraId="0BEB068B" w14:textId="77777777" w:rsidR="00C55724" w:rsidRDefault="00FE7DB1">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5266CAA7" w14:textId="77777777" w:rsidR="00856650" w:rsidRDefault="00425950" w:rsidP="00FE7DB1">
      <w:pPr>
        <w:pStyle w:val="afa"/>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4C793F6F" w14:textId="77777777" w:rsidR="000A4B41" w:rsidRPr="001E5348" w:rsidRDefault="000A4B41" w:rsidP="00097101">
      <w:pPr>
        <w:pStyle w:val="afa"/>
        <w:ind w:right="-1"/>
        <w:rPr>
          <w:b/>
          <w:szCs w:val="28"/>
        </w:rPr>
      </w:pPr>
    </w:p>
    <w:p w14:paraId="62836C33" w14:textId="77777777" w:rsidR="00370C44" w:rsidRPr="004B366A" w:rsidRDefault="00370C44" w:rsidP="00FE7DB1">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66DAC96D" w14:textId="77777777" w:rsidR="00B96EF8" w:rsidRPr="00BB67CA" w:rsidRDefault="00856650" w:rsidP="00FE7DB1">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726E3FD3" w14:textId="77777777" w:rsidR="00EB17DD" w:rsidRDefault="00BB67CA" w:rsidP="00FE7DB1">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0A936AB5" w14:textId="77777777" w:rsidR="00BB67CA" w:rsidRPr="00EB17DD" w:rsidRDefault="00EB17DD" w:rsidP="00FE7DB1">
      <w:pPr>
        <w:pStyle w:val="aff7"/>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54714857" w14:textId="77777777" w:rsidR="00EB17DD" w:rsidRDefault="00F81A0C" w:rsidP="00FE7DB1">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целях определения лучших условий исполнения договора и выявления победителя(-ей) в </w:t>
      </w:r>
      <w:r>
        <w:rPr>
          <w:sz w:val="28"/>
          <w:szCs w:val="28"/>
        </w:rPr>
        <w:lastRenderedPageBreak/>
        <w:t>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18F1205A" w14:textId="77777777" w:rsidR="005C69A6" w:rsidRPr="008D69B2" w:rsidRDefault="00461CC6" w:rsidP="00FE7DB1">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7572E200"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53551AE0" w14:textId="77777777"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02F4ED67" w14:textId="77777777"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14:paraId="09443CB9" w14:textId="77777777"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14:paraId="19DA3072" w14:textId="77777777" w:rsidR="005C69A6" w:rsidRPr="00D32FFA" w:rsidRDefault="008D69B2" w:rsidP="008D69B2">
      <w:pPr>
        <w:pStyle w:val="afa"/>
        <w:rPr>
          <w:sz w:val="28"/>
        </w:rPr>
      </w:pPr>
      <w:r>
        <w:rPr>
          <w:sz w:val="28"/>
        </w:rPr>
        <w:t>- Заявка не соответствует положениям Технического задания и/или Информационной карты;</w:t>
      </w:r>
    </w:p>
    <w:p w14:paraId="62814877" w14:textId="77777777"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14:paraId="14C5DDA1" w14:textId="77777777"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05D423F0" w14:textId="77777777"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36735560" w14:textId="77777777"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14:paraId="019F1DA5"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5040E748"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64F592AA" w14:textId="77777777"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3C088370" w14:textId="77777777" w:rsidR="007D6548" w:rsidRDefault="002A0FCB" w:rsidP="00FE7DB1">
      <w:pPr>
        <w:numPr>
          <w:ilvl w:val="0"/>
          <w:numId w:val="9"/>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w:t>
      </w:r>
      <w:r>
        <w:rPr>
          <w:sz w:val="28"/>
          <w:szCs w:val="28"/>
        </w:rPr>
        <w:lastRenderedPageBreak/>
        <w:t>также при установлении факта предоставления недостоверных информации, сведений, документов, Заявка претендента отклоняется.</w:t>
      </w:r>
    </w:p>
    <w:p w14:paraId="2DA726F2" w14:textId="77777777" w:rsidR="002A0FCB" w:rsidRPr="002A0FCB" w:rsidRDefault="00B742BF" w:rsidP="00FE7DB1">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008DE1CB" w14:textId="77777777" w:rsidR="007D6548" w:rsidRPr="00D32FFA" w:rsidRDefault="00F81A0C" w:rsidP="00FE7DB1">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5E1BCDFC" w14:textId="77777777" w:rsidR="007D6548" w:rsidRPr="00D32FFA" w:rsidRDefault="007D6548" w:rsidP="00FE7DB1">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6BBA20F3" w14:textId="77777777" w:rsidR="007D6548" w:rsidRPr="00D32FFA" w:rsidRDefault="007D6548" w:rsidP="00FE7DB1">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5E8EFEDD" w14:textId="77777777" w:rsidR="007D6548" w:rsidRDefault="00D95034" w:rsidP="00FE7DB1">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2ED45667" w14:textId="77777777" w:rsidR="0004748E" w:rsidRPr="0004748E" w:rsidRDefault="0004748E" w:rsidP="00FE7DB1">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23037966" w14:textId="77777777"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5754F893" w14:textId="77777777"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71D0F3EB" w14:textId="77777777" w:rsidR="00DE1965" w:rsidRPr="00DE1965" w:rsidRDefault="00DE1965" w:rsidP="00FE7DB1">
      <w:pPr>
        <w:numPr>
          <w:ilvl w:val="0"/>
          <w:numId w:val="9"/>
        </w:numPr>
        <w:ind w:left="0" w:firstLine="709"/>
        <w:jc w:val="both"/>
        <w:rPr>
          <w:sz w:val="28"/>
          <w:szCs w:val="28"/>
        </w:rPr>
      </w:pPr>
      <w:r>
        <w:rPr>
          <w:sz w:val="28"/>
          <w:szCs w:val="28"/>
        </w:rPr>
        <w:t xml:space="preserve">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w:t>
      </w:r>
      <w:r>
        <w:rPr>
          <w:sz w:val="28"/>
          <w:szCs w:val="28"/>
        </w:rPr>
        <w:lastRenderedPageBreak/>
        <w:t>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782A7A60" w14:textId="77777777" w:rsidR="00E552BD" w:rsidRDefault="00E552BD" w:rsidP="00FE7DB1">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10A5A665" w14:textId="77777777" w:rsidR="00A62C56" w:rsidRDefault="00A62C56" w:rsidP="00FE7DB1">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3DED2B5C" w14:textId="77777777" w:rsidR="00E552BD" w:rsidRPr="00DE1965" w:rsidRDefault="00A62C56" w:rsidP="00FE7DB1">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4EA54AE1" w14:textId="77777777" w:rsidR="00CA673D" w:rsidRPr="00CA673D" w:rsidRDefault="00CA673D" w:rsidP="00FE7DB1">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36366724" w14:textId="77777777" w:rsidR="0075124C" w:rsidRDefault="0075124C" w:rsidP="00FE7DB1">
      <w:pPr>
        <w:pStyle w:val="Default"/>
        <w:numPr>
          <w:ilvl w:val="0"/>
          <w:numId w:val="17"/>
        </w:numPr>
        <w:ind w:left="0" w:firstLine="720"/>
        <w:jc w:val="both"/>
        <w:rPr>
          <w:sz w:val="28"/>
          <w:szCs w:val="28"/>
        </w:rPr>
      </w:pPr>
      <w:r>
        <w:rPr>
          <w:sz w:val="28"/>
          <w:szCs w:val="28"/>
        </w:rPr>
        <w:t>даты заседания и подписания протокола;</w:t>
      </w:r>
    </w:p>
    <w:p w14:paraId="601F9BE7" w14:textId="77777777" w:rsidR="0075124C" w:rsidRDefault="0075124C" w:rsidP="00FE7DB1">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37ACE63A" w14:textId="77777777" w:rsidR="00290F36" w:rsidRPr="00A4537F" w:rsidRDefault="00E614C1" w:rsidP="00FE7DB1">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7F091BD4" w14:textId="77777777" w:rsidR="00760ECD" w:rsidRDefault="002C497D" w:rsidP="00FE7DB1">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1B7D8F46" w14:textId="77777777" w:rsidR="00DC03ED" w:rsidRDefault="00E614C1" w:rsidP="00FE7DB1">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3AEE42A0" w14:textId="77777777" w:rsidR="00760ECD" w:rsidRPr="00DC03ED" w:rsidRDefault="00760ECD" w:rsidP="00FE7DB1">
      <w:pPr>
        <w:pStyle w:val="Default"/>
        <w:numPr>
          <w:ilvl w:val="0"/>
          <w:numId w:val="17"/>
        </w:numPr>
        <w:ind w:left="0" w:firstLine="720"/>
        <w:jc w:val="both"/>
        <w:rPr>
          <w:sz w:val="28"/>
          <w:szCs w:val="28"/>
        </w:rPr>
      </w:pPr>
      <w:r>
        <w:rPr>
          <w:sz w:val="28"/>
          <w:szCs w:val="28"/>
        </w:rPr>
        <w:t>иная информация при необходимости.</w:t>
      </w:r>
    </w:p>
    <w:p w14:paraId="617ED7EE" w14:textId="77777777" w:rsidR="0087611C" w:rsidRDefault="00760ECD" w:rsidP="00FE7DB1">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с даты его подписания всеми </w:t>
      </w:r>
      <w:r>
        <w:rPr>
          <w:sz w:val="28"/>
          <w:szCs w:val="28"/>
        </w:rPr>
        <w:lastRenderedPageBreak/>
        <w:t>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5A2E9D33" w14:textId="77777777" w:rsidR="00856650" w:rsidRPr="00856650" w:rsidRDefault="00856650" w:rsidP="00856650">
      <w:pPr>
        <w:pStyle w:val="Default"/>
        <w:ind w:left="709"/>
        <w:jc w:val="both"/>
        <w:rPr>
          <w:sz w:val="28"/>
          <w:szCs w:val="28"/>
        </w:rPr>
      </w:pPr>
    </w:p>
    <w:p w14:paraId="4951A244" w14:textId="77777777" w:rsidR="00370C44" w:rsidRPr="004B366A" w:rsidRDefault="00370C44" w:rsidP="00FE7DB1">
      <w:pPr>
        <w:pStyle w:val="1a"/>
        <w:numPr>
          <w:ilvl w:val="1"/>
          <w:numId w:val="18"/>
        </w:numPr>
        <w:ind w:left="0" w:firstLine="709"/>
        <w:outlineLvl w:val="1"/>
        <w:rPr>
          <w:b/>
          <w:szCs w:val="28"/>
        </w:rPr>
      </w:pPr>
      <w:r>
        <w:rPr>
          <w:b/>
          <w:szCs w:val="28"/>
        </w:rPr>
        <w:t>Подведение итогов Открытого конкурса</w:t>
      </w:r>
    </w:p>
    <w:p w14:paraId="5BCAE464" w14:textId="77777777" w:rsidR="007D6548" w:rsidRPr="00D32FFA" w:rsidRDefault="007D6548" w:rsidP="00FE7DB1">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11A8BA6E" w14:textId="77777777" w:rsidR="007D6548" w:rsidRPr="00D32FFA" w:rsidRDefault="00E92117" w:rsidP="00FE7DB1">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1104C93B" w14:textId="77777777" w:rsidR="007D6548" w:rsidRDefault="007D6548" w:rsidP="00FE7DB1">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7FA8A9E8" w14:textId="77777777" w:rsidR="0096314E" w:rsidRPr="00E67B4B" w:rsidRDefault="00E67B4B" w:rsidP="00FE7DB1">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048B2272" w14:textId="77777777" w:rsidR="007D6548" w:rsidRPr="00D32FFA" w:rsidRDefault="007D6548" w:rsidP="00FE7DB1">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68B517F3" w14:textId="77777777" w:rsidR="007D6548" w:rsidRPr="00D32FFA" w:rsidRDefault="00BB742C" w:rsidP="00FE7DB1">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0664A963" w14:textId="77777777" w:rsidR="005C5AB8" w:rsidRDefault="007D6548" w:rsidP="00FE7DB1">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5EC2E1DA"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755F4C72" w14:textId="77777777"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w:t>
      </w:r>
      <w:r>
        <w:rPr>
          <w:sz w:val="28"/>
          <w:szCs w:val="28"/>
        </w:rPr>
        <w:lastRenderedPageBreak/>
        <w:t>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6404B2F7"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235289D2" w14:textId="77777777" w:rsidR="007D6548" w:rsidRPr="00D32FFA" w:rsidRDefault="0096314E" w:rsidP="00FE7DB1">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307DF9D5" w14:textId="77777777" w:rsidR="008825E9" w:rsidRPr="00D32FFA" w:rsidRDefault="00093F19" w:rsidP="00FE7DB1">
      <w:pPr>
        <w:numPr>
          <w:ilvl w:val="0"/>
          <w:numId w:val="10"/>
        </w:numPr>
        <w:ind w:left="0" w:firstLine="709"/>
        <w:jc w:val="both"/>
        <w:rPr>
          <w:sz w:val="28"/>
          <w:szCs w:val="28"/>
        </w:rPr>
      </w:pPr>
      <w:r>
        <w:rPr>
          <w:sz w:val="28"/>
          <w:szCs w:val="28"/>
        </w:rPr>
        <w:t>Открытый конкурс признается несостоявшимся, если:</w:t>
      </w:r>
    </w:p>
    <w:p w14:paraId="6BE63139"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78FB5788"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5D59F81D"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5F90462D"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3CE11DCA" w14:textId="77777777" w:rsidR="00812135" w:rsidRPr="00812135" w:rsidRDefault="00812135" w:rsidP="00FE7DB1">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2340A860"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02882420"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3BDE8A69"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6370AD1F" w14:textId="77777777" w:rsidR="00E859B1" w:rsidRDefault="00FB2C5D" w:rsidP="00FE7DB1">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74AE59F9" w14:textId="77777777" w:rsidR="00E859B1" w:rsidRPr="0074281A" w:rsidRDefault="00E859B1" w:rsidP="00FE7DB1">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5FBE8BE2" w14:textId="77777777" w:rsidR="00370C44" w:rsidRPr="00E67B4B" w:rsidRDefault="009A6FDC" w:rsidP="00FE7DB1">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2C0942A2" w14:textId="77777777" w:rsidR="009A6FDC" w:rsidRPr="00D32FFA" w:rsidRDefault="009A6FDC" w:rsidP="00045327">
      <w:pPr>
        <w:pStyle w:val="afa"/>
        <w:tabs>
          <w:tab w:val="left" w:pos="1680"/>
        </w:tabs>
        <w:rPr>
          <w:sz w:val="28"/>
          <w:szCs w:val="28"/>
        </w:rPr>
      </w:pPr>
    </w:p>
    <w:p w14:paraId="7A4DF90B" w14:textId="77777777" w:rsidR="001049C1" w:rsidRPr="004B366A" w:rsidRDefault="001049C1" w:rsidP="00FE7DB1">
      <w:pPr>
        <w:pStyle w:val="1a"/>
        <w:numPr>
          <w:ilvl w:val="1"/>
          <w:numId w:val="18"/>
        </w:numPr>
        <w:ind w:left="0" w:firstLine="709"/>
        <w:outlineLvl w:val="1"/>
        <w:rPr>
          <w:b/>
          <w:szCs w:val="28"/>
        </w:rPr>
      </w:pPr>
      <w:r>
        <w:rPr>
          <w:b/>
          <w:szCs w:val="28"/>
        </w:rPr>
        <w:lastRenderedPageBreak/>
        <w:t>Заключение договора</w:t>
      </w:r>
    </w:p>
    <w:p w14:paraId="1C58240B" w14:textId="77777777" w:rsidR="000A6133" w:rsidRDefault="000A6133" w:rsidP="00FE7DB1">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7C6B7603" w14:textId="77777777" w:rsidR="00C55724" w:rsidRDefault="00FE7DB1" w:rsidP="00FE7DB1">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419B3DE3" w14:textId="77777777" w:rsidR="005304BC" w:rsidRDefault="005304BC" w:rsidP="00FE7DB1">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7BA1FD69" w14:textId="77777777" w:rsidR="00381CD3" w:rsidRDefault="00E67B4B" w:rsidP="00FE7DB1">
      <w:pPr>
        <w:numPr>
          <w:ilvl w:val="0"/>
          <w:numId w:val="11"/>
        </w:numPr>
        <w:suppressAutoHyphens w:val="0"/>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proofErr w:type="gramStart"/>
      <w:r>
        <w:rPr>
          <w:sz w:val="28"/>
          <w:szCs w:val="28"/>
        </w:rPr>
        <w:t>условий</w:t>
      </w:r>
      <w:proofErr w:type="gramEnd"/>
      <w:r>
        <w:rPr>
          <w:sz w:val="28"/>
          <w:szCs w:val="28"/>
        </w:rPr>
        <w:t xml:space="preserve"> изложенных в пункте 25 Информационной карты. Дальнейший порядок заключения договора регулируется </w:t>
      </w:r>
      <w:proofErr w:type="gramStart"/>
      <w:r>
        <w:rPr>
          <w:sz w:val="28"/>
          <w:szCs w:val="28"/>
        </w:rPr>
        <w:t>порядком</w:t>
      </w:r>
      <w:proofErr w:type="gramEnd"/>
      <w:r>
        <w:rPr>
          <w:sz w:val="28"/>
          <w:szCs w:val="28"/>
        </w:rPr>
        <w:t xml:space="preserve"> установленным ЭТП.</w:t>
      </w:r>
    </w:p>
    <w:p w14:paraId="10839E15" w14:textId="77777777" w:rsidR="00A921CD" w:rsidRPr="00E67B4B" w:rsidRDefault="00381CD3" w:rsidP="00FE7DB1">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245445B3" w14:textId="77777777" w:rsidR="00320EDC" w:rsidRDefault="001049C1" w:rsidP="00FE7DB1">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5002B519" w14:textId="77777777" w:rsidR="001049C1" w:rsidRPr="00D32FFA" w:rsidRDefault="00B92730" w:rsidP="00FE7DB1">
      <w:pPr>
        <w:numPr>
          <w:ilvl w:val="0"/>
          <w:numId w:val="11"/>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w:t>
      </w:r>
      <w:r>
        <w:rPr>
          <w:sz w:val="28"/>
          <w:szCs w:val="28"/>
        </w:rPr>
        <w:lastRenderedPageBreak/>
        <w:t>от заключения договора. В этом случае договор заключается с Участником со вторым порядковым номером.</w:t>
      </w:r>
    </w:p>
    <w:p w14:paraId="12EA6E74" w14:textId="77777777" w:rsidR="001049C1" w:rsidRPr="00D32FFA" w:rsidRDefault="008309A6" w:rsidP="00FE7DB1">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469C20F9" w14:textId="77777777" w:rsidR="001049C1" w:rsidRPr="00D32FFA" w:rsidRDefault="00731B71" w:rsidP="00FE7DB1">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6EA9B936" w14:textId="77777777" w:rsidR="001049C1" w:rsidRPr="00D32FFA" w:rsidRDefault="00D9399B" w:rsidP="00FE7DB1">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003334C6" w14:textId="77777777" w:rsidR="001049C1" w:rsidRPr="00D32FFA" w:rsidRDefault="004C420C" w:rsidP="00FE7DB1">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477C2FA0" w14:textId="77777777" w:rsidR="0079021D" w:rsidRPr="00856650" w:rsidRDefault="00450672" w:rsidP="00FE7DB1">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023BE09A" w14:textId="77777777" w:rsidR="003D2C96" w:rsidRDefault="00E67B4B" w:rsidP="00FE7DB1">
      <w:pPr>
        <w:pStyle w:val="aff7"/>
        <w:numPr>
          <w:ilvl w:val="0"/>
          <w:numId w:val="11"/>
        </w:numPr>
        <w:pBdr>
          <w:top w:val="nil"/>
          <w:left w:val="nil"/>
          <w:bottom w:val="nil"/>
          <w:right w:val="nil"/>
          <w:between w:val="nil"/>
        </w:pBdr>
        <w:ind w:left="0" w:firstLine="709"/>
        <w:jc w:val="both"/>
        <w:rPr>
          <w:sz w:val="28"/>
          <w:szCs w:val="28"/>
        </w:rPr>
      </w:pPr>
      <w:bookmarkStart w:id="17"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14:paraId="4E241CC8" w14:textId="77777777"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r>
        <w:rPr>
          <w:color w:val="222222"/>
          <w:sz w:val="28"/>
          <w:szCs w:val="28"/>
          <w:shd w:val="clear" w:color="auto" w:fill="FFFFFF"/>
        </w:rPr>
        <w:t xml:space="preserve"> </w:t>
      </w:r>
    </w:p>
    <w:bookmarkEnd w:id="19"/>
    <w:p w14:paraId="5A70FE46" w14:textId="77777777" w:rsidR="00B178A4" w:rsidRPr="00856650" w:rsidRDefault="00B178A4" w:rsidP="00FE7DB1">
      <w:pPr>
        <w:pStyle w:val="aff7"/>
        <w:numPr>
          <w:ilvl w:val="0"/>
          <w:numId w:val="11"/>
        </w:numPr>
        <w:pBdr>
          <w:top w:val="nil"/>
          <w:left w:val="nil"/>
          <w:bottom w:val="nil"/>
          <w:right w:val="nil"/>
          <w:between w:val="nil"/>
        </w:pBdr>
        <w:ind w:left="0" w:firstLine="709"/>
        <w:jc w:val="both"/>
        <w:rPr>
          <w:sz w:val="28"/>
          <w:szCs w:val="28"/>
        </w:rPr>
      </w:pPr>
      <w:r>
        <w:rPr>
          <w:sz w:val="28"/>
          <w:szCs w:val="28"/>
        </w:rPr>
        <w:lastRenderedPageBreak/>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14:paraId="3BD79733" w14:textId="77777777" w:rsidR="008D4CFE" w:rsidRPr="004558A3" w:rsidRDefault="008D4CFE" w:rsidP="008D4CFE">
      <w:pPr>
        <w:ind w:left="709"/>
        <w:jc w:val="both"/>
        <w:rPr>
          <w:sz w:val="28"/>
          <w:szCs w:val="28"/>
        </w:rPr>
      </w:pPr>
    </w:p>
    <w:p w14:paraId="58D05C36" w14:textId="77777777" w:rsidR="001049C1" w:rsidRDefault="001049C1" w:rsidP="00FE7DB1">
      <w:pPr>
        <w:pStyle w:val="1a"/>
        <w:numPr>
          <w:ilvl w:val="1"/>
          <w:numId w:val="18"/>
        </w:numPr>
        <w:ind w:left="0" w:firstLine="709"/>
        <w:outlineLvl w:val="1"/>
        <w:rPr>
          <w:b/>
          <w:szCs w:val="28"/>
        </w:rPr>
      </w:pPr>
      <w:r>
        <w:rPr>
          <w:b/>
          <w:szCs w:val="28"/>
        </w:rPr>
        <w:t>Обеспечение исполнения договора</w:t>
      </w:r>
    </w:p>
    <w:p w14:paraId="4C6E77E8" w14:textId="77777777" w:rsidR="0045708B" w:rsidRPr="00E67B4B" w:rsidRDefault="00755363" w:rsidP="00FE7DB1">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44FAD586" w14:textId="77777777" w:rsidR="00665005" w:rsidRPr="00665005" w:rsidRDefault="0045708B" w:rsidP="00FE7DB1">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65DE5224" w14:textId="77777777" w:rsidR="0045708B" w:rsidRPr="00450672" w:rsidRDefault="0045708B" w:rsidP="00FE7DB1">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1D020E77" w14:textId="77777777" w:rsidR="0045708B" w:rsidRPr="00450672" w:rsidRDefault="00856650" w:rsidP="00FE7DB1">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72F1A778" w14:textId="77777777"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14:paraId="3BB2A84C" w14:textId="77777777"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4FEF2F45" w14:textId="77777777" w:rsidR="0045708B" w:rsidRPr="00450672" w:rsidRDefault="0045708B" w:rsidP="008D4CFE">
      <w:pPr>
        <w:pStyle w:val="aff7"/>
        <w:ind w:left="0" w:firstLine="709"/>
        <w:jc w:val="both"/>
        <w:rPr>
          <w:sz w:val="28"/>
          <w:szCs w:val="28"/>
        </w:rPr>
      </w:pPr>
      <w:r>
        <w:rPr>
          <w:sz w:val="28"/>
          <w:szCs w:val="28"/>
        </w:rPr>
        <w:t>3) гарантийных обязательств.</w:t>
      </w:r>
    </w:p>
    <w:p w14:paraId="25F544BB" w14:textId="77777777" w:rsidR="0045708B" w:rsidRPr="006B528B" w:rsidRDefault="0045708B" w:rsidP="00FE7DB1">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4D5A8B88" w14:textId="77777777" w:rsidR="0045708B" w:rsidRPr="00E67B4B" w:rsidRDefault="0045708B" w:rsidP="00FE7DB1">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25A7B2D4" w14:textId="77777777" w:rsidR="008B1E78" w:rsidRDefault="00E67B4B" w:rsidP="00FE7DB1">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2D84415D" w14:textId="77777777" w:rsidR="004462FD" w:rsidRPr="00E67B4B" w:rsidRDefault="00E67B4B" w:rsidP="00FE7DB1">
      <w:pPr>
        <w:pStyle w:val="aff7"/>
        <w:numPr>
          <w:ilvl w:val="0"/>
          <w:numId w:val="15"/>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w:t>
      </w:r>
      <w:r>
        <w:rPr>
          <w:sz w:val="28"/>
          <w:szCs w:val="28"/>
        </w:rPr>
        <w:lastRenderedPageBreak/>
        <w:t>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45CC582A" w14:textId="77777777" w:rsidR="0045708B" w:rsidRDefault="00E67B4B" w:rsidP="00FE7DB1">
      <w:pPr>
        <w:pStyle w:val="aff7"/>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4B5F12C2" w14:textId="77777777" w:rsidR="0045708B" w:rsidRPr="00BC54B6" w:rsidRDefault="00D151F3" w:rsidP="00FE7DB1">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195F6B9B" w14:textId="77777777" w:rsidR="0045708B" w:rsidRDefault="0060696E" w:rsidP="00FE7DB1">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7CAFC596" w14:textId="77777777" w:rsidR="00D83DFB" w:rsidRDefault="00D83DFB" w:rsidP="00D83DFB">
      <w:pPr>
        <w:pStyle w:val="aff7"/>
        <w:ind w:left="709"/>
        <w:jc w:val="both"/>
        <w:rPr>
          <w:sz w:val="28"/>
          <w:szCs w:val="28"/>
        </w:rPr>
      </w:pPr>
    </w:p>
    <w:p w14:paraId="7E3C191A" w14:textId="77777777" w:rsidR="005243A6" w:rsidRDefault="005243A6" w:rsidP="00D83DFB">
      <w:pPr>
        <w:spacing w:after="120"/>
        <w:jc w:val="center"/>
        <w:outlineLvl w:val="0"/>
        <w:rPr>
          <w:rFonts w:eastAsia="MS Mincho"/>
          <w:b/>
          <w:bCs/>
          <w:sz w:val="32"/>
          <w:szCs w:val="32"/>
        </w:rPr>
      </w:pPr>
    </w:p>
    <w:p w14:paraId="629C0656"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16ABEFE1" w14:textId="77777777" w:rsidR="00D83DFB" w:rsidRPr="002C3FF9" w:rsidRDefault="00D83DFB" w:rsidP="00D83DFB">
      <w:pPr>
        <w:ind w:firstLine="709"/>
        <w:jc w:val="both"/>
        <w:rPr>
          <w:b/>
          <w:sz w:val="28"/>
          <w:szCs w:val="28"/>
          <w:highlight w:val="cyan"/>
        </w:rPr>
      </w:pPr>
    </w:p>
    <w:p w14:paraId="5D1E4E06" w14:textId="77777777" w:rsidR="00C1328F" w:rsidRDefault="00FE7DB1">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b/>
          <w:sz w:val="28"/>
          <w:szCs w:val="28"/>
        </w:rPr>
      </w:pPr>
      <w:r>
        <w:rPr>
          <w:b/>
          <w:sz w:val="28"/>
          <w:szCs w:val="28"/>
        </w:rPr>
        <w:t>4.1. Наименование работ.</w:t>
      </w:r>
    </w:p>
    <w:p w14:paraId="6EA41A5D" w14:textId="77777777" w:rsidR="00C1328F" w:rsidRDefault="00FE7DB1">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 xml:space="preserve">Предметом открытого конкурса является устройство ограждения на контейнерном терминале </w:t>
      </w:r>
      <w:proofErr w:type="spellStart"/>
      <w:r>
        <w:rPr>
          <w:sz w:val="28"/>
          <w:szCs w:val="28"/>
        </w:rPr>
        <w:t>Клещиха</w:t>
      </w:r>
      <w:proofErr w:type="spellEnd"/>
      <w:r>
        <w:rPr>
          <w:sz w:val="28"/>
          <w:szCs w:val="28"/>
        </w:rPr>
        <w:t xml:space="preserve"> филиала ПАО «</w:t>
      </w:r>
      <w:proofErr w:type="spellStart"/>
      <w:r>
        <w:rPr>
          <w:sz w:val="28"/>
          <w:szCs w:val="28"/>
        </w:rPr>
        <w:t>ТрансКонтейнер</w:t>
      </w:r>
      <w:proofErr w:type="spellEnd"/>
      <w:r>
        <w:rPr>
          <w:sz w:val="28"/>
          <w:szCs w:val="28"/>
        </w:rPr>
        <w:t xml:space="preserve">» на </w:t>
      </w:r>
      <w:proofErr w:type="gramStart"/>
      <w:r>
        <w:rPr>
          <w:sz w:val="28"/>
          <w:szCs w:val="28"/>
        </w:rPr>
        <w:t>Западно-Сибирской</w:t>
      </w:r>
      <w:proofErr w:type="gramEnd"/>
      <w:r>
        <w:rPr>
          <w:sz w:val="28"/>
          <w:szCs w:val="28"/>
        </w:rPr>
        <w:t xml:space="preserve"> железной дороге», расположенного по адресу: г. Новосибирск, ул. </w:t>
      </w:r>
      <w:proofErr w:type="spellStart"/>
      <w:r>
        <w:rPr>
          <w:sz w:val="28"/>
          <w:szCs w:val="28"/>
        </w:rPr>
        <w:t>Толмачевская</w:t>
      </w:r>
      <w:proofErr w:type="spellEnd"/>
      <w:r>
        <w:rPr>
          <w:sz w:val="28"/>
          <w:szCs w:val="28"/>
        </w:rPr>
        <w:t>, 1.</w:t>
      </w:r>
    </w:p>
    <w:p w14:paraId="289447FD" w14:textId="77777777" w:rsidR="00C1328F" w:rsidRDefault="00FE7DB1">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b/>
          <w:sz w:val="28"/>
          <w:szCs w:val="28"/>
        </w:rPr>
      </w:pPr>
      <w:r>
        <w:rPr>
          <w:b/>
          <w:sz w:val="28"/>
          <w:szCs w:val="28"/>
        </w:rPr>
        <w:t>4.2.  Общие положения.</w:t>
      </w:r>
    </w:p>
    <w:p w14:paraId="5B9A8575" w14:textId="77777777" w:rsidR="00C1328F" w:rsidRPr="008578FF" w:rsidRDefault="00FE7DB1">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b/>
          <w:sz w:val="28"/>
          <w:szCs w:val="28"/>
        </w:rPr>
      </w:pPr>
      <w:r>
        <w:rPr>
          <w:b/>
          <w:sz w:val="28"/>
          <w:szCs w:val="28"/>
        </w:rPr>
        <w:t>4.2.1. Сведения по предмету открытого конкурса.</w:t>
      </w:r>
    </w:p>
    <w:p w14:paraId="51FEBD75" w14:textId="77777777" w:rsidR="00C1328F" w:rsidRDefault="00FE7DB1">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14:paraId="34B7172F" w14:textId="77777777" w:rsidR="00C1328F" w:rsidRDefault="00FE7DB1">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 xml:space="preserve">Предмет конкурса неделим, то есть Победитель открытого конкурса должен выполнить работы в полном объеме согласно конкурсной документации. </w:t>
      </w:r>
    </w:p>
    <w:p w14:paraId="6F012C34" w14:textId="77777777" w:rsidR="00C1328F" w:rsidRDefault="00FE7DB1">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Привлечение субподрядчиков (соисполнителей) допускается по письменному согласованию с Заказчиком.</w:t>
      </w:r>
    </w:p>
    <w:p w14:paraId="1B09C7B2" w14:textId="77777777" w:rsidR="00C1328F" w:rsidRDefault="00FE7DB1">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Начальная (максимальная) цена договора составляет 11 679 677,41 руб. (одиннадцать миллионов шестьсот семьдесят девять тысяч шестьсот семьдесят семь рублей 41 копейка) с учетом всех налогов (кроме НДС), стоимости материалов, изделий, конструкций и оборудования.</w:t>
      </w:r>
    </w:p>
    <w:p w14:paraId="613EB46E" w14:textId="77777777" w:rsidR="00C1328F" w:rsidRDefault="00FE7DB1">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Цена Договора включает в себя все прямые и косвенные расходы Подрядчика по выполнению Объема работ по настоящему Договору, в том числе:</w:t>
      </w:r>
    </w:p>
    <w:p w14:paraId="3D9CC5B7" w14:textId="77777777" w:rsidR="00C1328F" w:rsidRDefault="00FE7DB1">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14:paraId="4259CA95" w14:textId="77777777" w:rsidR="00C1328F" w:rsidRDefault="00FE7DB1">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lastRenderedPageBreak/>
        <w:t>−</w:t>
      </w:r>
      <w:r>
        <w:rPr>
          <w:sz w:val="28"/>
          <w:szCs w:val="28"/>
        </w:rPr>
        <w:tab/>
        <w:t>все налоги и сборы, установленные законодательством РФ;</w:t>
      </w:r>
    </w:p>
    <w:p w14:paraId="09BD8C73" w14:textId="77777777" w:rsidR="00C1328F" w:rsidRDefault="00FE7DB1">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t xml:space="preserve">−     </w:t>
      </w:r>
      <w:r>
        <w:rPr>
          <w:sz w:val="28"/>
          <w:szCs w:val="28"/>
        </w:rPr>
        <w:t xml:space="preserve">разработка и согласование проекта производства работ (далее – ППР); </w:t>
      </w:r>
    </w:p>
    <w:p w14:paraId="47C1D4D8" w14:textId="77777777" w:rsidR="00C1328F" w:rsidRDefault="00FE7DB1">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14:paraId="720F3DBB" w14:textId="77777777" w:rsidR="00C1328F" w:rsidRDefault="00FE7DB1">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полный объем работ подготовительного периода в пределах Строительной площадки, отведенной под строительство Объекта;</w:t>
      </w:r>
    </w:p>
    <w:p w14:paraId="4DC011EA" w14:textId="77777777" w:rsidR="00C1328F" w:rsidRDefault="00FE7DB1">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14:paraId="5C7C15E6" w14:textId="77777777" w:rsidR="00C1328F" w:rsidRDefault="00FE7DB1">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14:paraId="1F60F4DE" w14:textId="77777777" w:rsidR="00C1328F" w:rsidRDefault="00FE7DB1">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14:paraId="659EBA18" w14:textId="77777777" w:rsidR="00C1328F" w:rsidRDefault="00FE7DB1">
      <w:pPr>
        <w:pStyle w:val="50"/>
        <w:keepNext/>
        <w:keepLines/>
        <w:tabs>
          <w:tab w:val="left" w:pos="851"/>
          <w:tab w:val="left" w:pos="1134"/>
        </w:tabs>
        <w:ind w:firstLine="720"/>
        <w:jc w:val="both"/>
        <w:rPr>
          <w:sz w:val="28"/>
          <w:szCs w:val="28"/>
        </w:rPr>
      </w:pPr>
      <w:r>
        <w:rPr>
          <w:sz w:val="28"/>
          <w:szCs w:val="28"/>
        </w:rPr>
        <w:tab/>
        <w:t>−</w:t>
      </w:r>
      <w:r>
        <w:rPr>
          <w:sz w:val="28"/>
          <w:szCs w:val="28"/>
        </w:rP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15561592" w14:textId="77777777" w:rsidR="00C1328F" w:rsidRDefault="00FE7DB1">
      <w:pPr>
        <w:pStyle w:val="50"/>
        <w:keepNext/>
        <w:keepLines/>
        <w:tabs>
          <w:tab w:val="left" w:pos="851"/>
          <w:tab w:val="left" w:pos="1134"/>
        </w:tabs>
        <w:ind w:firstLine="720"/>
        <w:jc w:val="both"/>
        <w:rPr>
          <w:sz w:val="28"/>
          <w:szCs w:val="28"/>
        </w:rPr>
      </w:pPr>
      <w:r>
        <w:rPr>
          <w:sz w:val="28"/>
          <w:szCs w:val="28"/>
        </w:rPr>
        <w:tab/>
        <w:t>−</w:t>
      </w:r>
      <w:r>
        <w:rPr>
          <w:sz w:val="28"/>
          <w:szCs w:val="28"/>
        </w:rP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22863644" w14:textId="77777777" w:rsidR="00C1328F" w:rsidRDefault="00FE7DB1">
      <w:pPr>
        <w:pStyle w:val="50"/>
        <w:keepNext/>
        <w:keepLines/>
        <w:tabs>
          <w:tab w:val="left" w:pos="851"/>
          <w:tab w:val="left" w:pos="1134"/>
        </w:tabs>
        <w:ind w:firstLine="720"/>
        <w:jc w:val="both"/>
        <w:rPr>
          <w:sz w:val="28"/>
          <w:szCs w:val="28"/>
        </w:rPr>
      </w:pPr>
      <w:r>
        <w:rPr>
          <w:sz w:val="28"/>
          <w:szCs w:val="28"/>
        </w:rPr>
        <w:tab/>
        <w:t>−</w:t>
      </w:r>
      <w:r>
        <w:rPr>
          <w:sz w:val="28"/>
          <w:szCs w:val="28"/>
        </w:rPr>
        <w:tab/>
        <w:t>транспортные расходы и получение разрешений на транспортировку грузов, доставляемых Подрядчиком и привлекаемыми им Субподрядчиками;</w:t>
      </w:r>
    </w:p>
    <w:p w14:paraId="11DC9956" w14:textId="77777777" w:rsidR="00C1328F" w:rsidRDefault="00FE7DB1">
      <w:pPr>
        <w:pStyle w:val="50"/>
        <w:keepNext/>
        <w:keepLines/>
        <w:tabs>
          <w:tab w:val="left" w:pos="851"/>
          <w:tab w:val="left" w:pos="1134"/>
        </w:tabs>
        <w:ind w:firstLine="720"/>
        <w:jc w:val="both"/>
        <w:rPr>
          <w:sz w:val="28"/>
          <w:szCs w:val="28"/>
        </w:rPr>
      </w:pPr>
      <w:r>
        <w:rPr>
          <w:sz w:val="28"/>
          <w:szCs w:val="28"/>
        </w:rPr>
        <w:tab/>
        <w:t>−</w:t>
      </w:r>
      <w:r>
        <w:rPr>
          <w:sz w:val="28"/>
          <w:szCs w:val="28"/>
        </w:rPr>
        <w:tab/>
        <w:t>накладные расходы, прибыль, лимитированные затраты;</w:t>
      </w:r>
    </w:p>
    <w:p w14:paraId="56F3286C" w14:textId="77777777" w:rsidR="00C1328F" w:rsidRDefault="00FE7DB1">
      <w:pPr>
        <w:pStyle w:val="50"/>
        <w:keepNext/>
        <w:keepLines/>
        <w:tabs>
          <w:tab w:val="left" w:pos="851"/>
          <w:tab w:val="left" w:pos="1134"/>
        </w:tabs>
        <w:ind w:firstLine="720"/>
        <w:jc w:val="both"/>
        <w:rPr>
          <w:sz w:val="28"/>
          <w:szCs w:val="28"/>
        </w:rPr>
      </w:pPr>
      <w:r>
        <w:rPr>
          <w:sz w:val="28"/>
          <w:szCs w:val="28"/>
        </w:rPr>
        <w:tab/>
        <w:t>−</w:t>
      </w:r>
      <w:r>
        <w:rPr>
          <w:sz w:val="28"/>
          <w:szCs w:val="28"/>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14:paraId="49628935" w14:textId="77777777" w:rsidR="00C1328F" w:rsidRDefault="00FE7DB1">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14:paraId="64368527" w14:textId="77777777" w:rsidR="00C1328F" w:rsidRDefault="00FE7DB1" w:rsidP="00C1328F">
      <w:pPr>
        <w:pStyle w:val="affb"/>
        <w:spacing w:before="0" w:after="0"/>
        <w:ind w:firstLine="709"/>
        <w:jc w:val="both"/>
        <w:rPr>
          <w:sz w:val="28"/>
          <w:szCs w:val="28"/>
        </w:rPr>
      </w:pPr>
      <w:r>
        <w:rPr>
          <w:sz w:val="28"/>
          <w:szCs w:val="28"/>
        </w:rPr>
        <w:t>В стоимость работ (начальную максимальную цену договора) входят, согласно сводному сметному расчету стоимости строительства, затраты на: </w:t>
      </w:r>
    </w:p>
    <w:p w14:paraId="1A9F0D46" w14:textId="77777777" w:rsidR="00C1328F" w:rsidRDefault="00FE7DB1" w:rsidP="00C1328F">
      <w:pPr>
        <w:pStyle w:val="affb"/>
        <w:spacing w:before="0" w:after="0"/>
        <w:ind w:firstLine="709"/>
        <w:jc w:val="both"/>
        <w:rPr>
          <w:sz w:val="28"/>
          <w:szCs w:val="28"/>
        </w:rPr>
      </w:pPr>
      <w:r>
        <w:rPr>
          <w:sz w:val="28"/>
          <w:szCs w:val="28"/>
        </w:rPr>
        <w:t>- выполнение строительно-монтажных работ в сумме 11 343 898,03 рубля;</w:t>
      </w:r>
    </w:p>
    <w:p w14:paraId="62CD03AE" w14:textId="77777777" w:rsidR="00C1328F" w:rsidRDefault="00FE7DB1" w:rsidP="00C1328F">
      <w:pPr>
        <w:pStyle w:val="affb"/>
        <w:spacing w:before="0" w:after="0"/>
        <w:ind w:firstLine="709"/>
        <w:jc w:val="both"/>
        <w:rPr>
          <w:sz w:val="28"/>
          <w:szCs w:val="28"/>
        </w:rPr>
      </w:pPr>
      <w:r>
        <w:rPr>
          <w:sz w:val="28"/>
          <w:szCs w:val="28"/>
        </w:rPr>
        <w:t>- временные здания и сооружения (методика по приказу от 19 июня 2020 г. № 332/</w:t>
      </w:r>
      <w:proofErr w:type="spellStart"/>
      <w:r>
        <w:rPr>
          <w:sz w:val="28"/>
          <w:szCs w:val="28"/>
        </w:rPr>
        <w:t>пр</w:t>
      </w:r>
      <w:proofErr w:type="spellEnd"/>
      <w:r>
        <w:rPr>
          <w:sz w:val="28"/>
          <w:szCs w:val="28"/>
        </w:rPr>
        <w:t>) в сумме 335 779,38 рубля.</w:t>
      </w:r>
    </w:p>
    <w:p w14:paraId="6E130E76" w14:textId="77777777" w:rsidR="00C1328F" w:rsidRPr="004B65A1" w:rsidRDefault="00FE7DB1" w:rsidP="00C1328F">
      <w:pPr>
        <w:pStyle w:val="afa"/>
        <w:ind w:firstLine="629"/>
        <w:rPr>
          <w:sz w:val="28"/>
          <w:szCs w:val="28"/>
        </w:rPr>
      </w:pPr>
      <w:r>
        <w:rPr>
          <w:sz w:val="28"/>
          <w:szCs w:val="28"/>
        </w:rPr>
        <w:t xml:space="preserve">Увеличение общей цены на выполнение работ (цена договора) за счет увеличения количества закупаемых работ в процессе исполнения договора без проведения дополнительной закупки допускается при соблюдении всех нижеперечисленных условий: </w:t>
      </w:r>
    </w:p>
    <w:p w14:paraId="6C1EC66A" w14:textId="77777777" w:rsidR="00C1328F" w:rsidRPr="004B65A1" w:rsidRDefault="00FE7DB1" w:rsidP="00C1328F">
      <w:pPr>
        <w:pStyle w:val="afa"/>
        <w:ind w:firstLine="629"/>
        <w:rPr>
          <w:sz w:val="28"/>
          <w:szCs w:val="28"/>
        </w:rPr>
      </w:pPr>
      <w:r>
        <w:rPr>
          <w:sz w:val="28"/>
          <w:szCs w:val="28"/>
        </w:rPr>
        <w:lastRenderedPageBreak/>
        <w:t xml:space="preserve">- метод расчета стоимости работы остается неизменным; </w:t>
      </w:r>
    </w:p>
    <w:p w14:paraId="73AED2F5" w14:textId="77777777" w:rsidR="00C1328F" w:rsidRPr="004B65A1" w:rsidRDefault="00FE7DB1" w:rsidP="00C1328F">
      <w:pPr>
        <w:pStyle w:val="affb"/>
        <w:spacing w:before="0" w:after="0"/>
        <w:ind w:firstLine="709"/>
        <w:jc w:val="both"/>
        <w:rPr>
          <w:sz w:val="28"/>
          <w:szCs w:val="28"/>
        </w:rPr>
      </w:pPr>
      <w:r>
        <w:rPr>
          <w:sz w:val="28"/>
          <w:szCs w:val="28"/>
        </w:rPr>
        <w:t>- увеличение общей цены договора не превышает 10 % от первоначальной цены договора за весь срок действия договора.</w:t>
      </w:r>
    </w:p>
    <w:p w14:paraId="14DFE3FD" w14:textId="77777777" w:rsidR="00C1328F" w:rsidRPr="004B65A1" w:rsidRDefault="00FE7DB1">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b/>
          <w:sz w:val="28"/>
          <w:szCs w:val="28"/>
        </w:rPr>
        <w:t>4.2.2. Сведения о месте выполнения работ.</w:t>
      </w:r>
    </w:p>
    <w:p w14:paraId="6C3A126F" w14:textId="77777777" w:rsidR="00C1328F" w:rsidRPr="004B65A1" w:rsidRDefault="00FE7DB1">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 xml:space="preserve">Адрес: РФ, г. Новосибирск, ул. </w:t>
      </w:r>
      <w:proofErr w:type="spellStart"/>
      <w:r>
        <w:rPr>
          <w:sz w:val="28"/>
          <w:szCs w:val="28"/>
        </w:rPr>
        <w:t>Толмачевская</w:t>
      </w:r>
      <w:proofErr w:type="spellEnd"/>
      <w:r>
        <w:rPr>
          <w:sz w:val="28"/>
          <w:szCs w:val="28"/>
        </w:rPr>
        <w:t xml:space="preserve">, 1. Контейнерный терминал </w:t>
      </w:r>
      <w:proofErr w:type="spellStart"/>
      <w:r>
        <w:rPr>
          <w:sz w:val="28"/>
          <w:szCs w:val="28"/>
        </w:rPr>
        <w:t>Клещиха</w:t>
      </w:r>
      <w:proofErr w:type="spellEnd"/>
      <w:r>
        <w:rPr>
          <w:sz w:val="28"/>
          <w:szCs w:val="28"/>
        </w:rPr>
        <w:t>.</w:t>
      </w:r>
    </w:p>
    <w:p w14:paraId="0AE22F01" w14:textId="77777777" w:rsidR="00C1328F" w:rsidRPr="004B65A1" w:rsidRDefault="00FE7DB1">
      <w:pPr>
        <w:pStyle w:val="50"/>
        <w:pBdr>
          <w:top w:val="none" w:sz="4" w:space="0" w:color="000000"/>
          <w:left w:val="none" w:sz="4" w:space="0" w:color="000000"/>
          <w:bottom w:val="none" w:sz="4" w:space="0" w:color="000000"/>
          <w:right w:val="none" w:sz="4" w:space="0" w:color="000000"/>
          <w:between w:val="none" w:sz="4" w:space="0" w:color="000000"/>
        </w:pBdr>
        <w:ind w:firstLine="709"/>
        <w:jc w:val="both"/>
        <w:rPr>
          <w:b/>
          <w:sz w:val="28"/>
          <w:szCs w:val="28"/>
        </w:rPr>
      </w:pPr>
      <w:r>
        <w:rPr>
          <w:b/>
          <w:sz w:val="28"/>
          <w:szCs w:val="28"/>
        </w:rPr>
        <w:t>4.2.3. Требования к разработке и оформлению ППР.</w:t>
      </w:r>
    </w:p>
    <w:p w14:paraId="2231E473" w14:textId="77777777" w:rsidR="00C1328F" w:rsidRPr="004B65A1" w:rsidRDefault="00FE7DB1">
      <w:pPr>
        <w:pStyle w:val="5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 xml:space="preserve">Работы производить в соответствии с ППР, разработанным подрядчиком и согласованным заказчиком до начала производства работ. </w:t>
      </w:r>
    </w:p>
    <w:p w14:paraId="6F15D442" w14:textId="77777777" w:rsidR="00C1328F" w:rsidRPr="004B65A1" w:rsidRDefault="00FE7DB1">
      <w:pPr>
        <w:pStyle w:val="5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 xml:space="preserve">ППР необходимо оформлять в соответствии с требованиями «СП 48.13330.2011. Свод правил. Организация строительства. Актуализированная редакция СНиП 12-01-2004». В соответствии с пунктом 5.7.4 СП 48.13330.2011, при любом строительстве на территории действующего предприятия ППР должен разрабатываться в полном объеме. </w:t>
      </w:r>
    </w:p>
    <w:p w14:paraId="337CE8EE" w14:textId="77777777" w:rsidR="00C1328F" w:rsidRPr="004B65A1" w:rsidRDefault="00FE7DB1">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b/>
          <w:sz w:val="28"/>
          <w:szCs w:val="28"/>
        </w:rPr>
        <w:t xml:space="preserve">4.3. Объёмы работ </w:t>
      </w:r>
      <w:r>
        <w:rPr>
          <w:sz w:val="28"/>
          <w:szCs w:val="28"/>
        </w:rPr>
        <w:t>изложены проекте строительства № 176-23-ИКЦ и в локальных сметных расчётах (приложение № 7 к документации о закупке).</w:t>
      </w:r>
    </w:p>
    <w:p w14:paraId="5A00BD2A" w14:textId="77777777" w:rsidR="00C1328F" w:rsidRPr="004B65A1" w:rsidRDefault="00FE7DB1">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sz w:val="28"/>
          <w:szCs w:val="28"/>
        </w:rPr>
      </w:pPr>
      <w:r>
        <w:rPr>
          <w:b/>
          <w:sz w:val="28"/>
          <w:szCs w:val="28"/>
        </w:rPr>
        <w:t>4.4. Требования к материалам и оборудованию, применяемым для выполнения работ.</w:t>
      </w:r>
    </w:p>
    <w:p w14:paraId="6965D1C4" w14:textId="77777777" w:rsidR="00C1328F" w:rsidRDefault="00FE7DB1">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Материалы и оборудование, применяемые для производства работ – в соответствии с проектом строительства и локальными сметными расчётами.</w:t>
      </w:r>
    </w:p>
    <w:p w14:paraId="022D406C" w14:textId="77777777" w:rsidR="00C1328F" w:rsidRDefault="00FE7DB1">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По проекту произведена замена основных материалов, к применению согласованы следующие позиции:</w:t>
      </w:r>
    </w:p>
    <w:p w14:paraId="1D0D1826" w14:textId="77777777" w:rsidR="00C1328F" w:rsidRPr="00D37704" w:rsidRDefault="00FE7DB1" w:rsidP="00FE7DB1">
      <w:pPr>
        <w:pStyle w:val="1ff"/>
        <w:widowControl w:val="0"/>
        <w:numPr>
          <w:ilvl w:val="0"/>
          <w:numId w:val="27"/>
        </w:numPr>
        <w:shd w:val="clear" w:color="auto" w:fill="auto"/>
        <w:spacing w:before="0" w:after="0"/>
        <w:ind w:left="0" w:firstLine="709"/>
        <w:rPr>
          <w:rFonts w:ascii="Times New Roman" w:hAnsi="Times New Roman"/>
          <w:sz w:val="28"/>
          <w:szCs w:val="28"/>
        </w:rPr>
      </w:pPr>
      <w:r>
        <w:rPr>
          <w:rFonts w:ascii="Times New Roman" w:hAnsi="Times New Roman"/>
          <w:sz w:val="28"/>
          <w:szCs w:val="28"/>
        </w:rPr>
        <w:t xml:space="preserve">железобетонная плита ограждения П6В (П5ВК) размерами 4000х2200х160 без ног с закладными деталями (как аналог панели ж/б серии «Фрегат» ДАБР.301412.001-04 с закладными Р3.633.51.040); </w:t>
      </w:r>
    </w:p>
    <w:p w14:paraId="1A642407" w14:textId="77777777" w:rsidR="00C1328F" w:rsidRPr="00D37704" w:rsidRDefault="00FE7DB1" w:rsidP="00FE7DB1">
      <w:pPr>
        <w:pStyle w:val="1ff"/>
        <w:widowControl w:val="0"/>
        <w:numPr>
          <w:ilvl w:val="0"/>
          <w:numId w:val="27"/>
        </w:numPr>
        <w:shd w:val="clear" w:color="auto" w:fill="auto"/>
        <w:spacing w:before="0" w:after="0"/>
        <w:ind w:left="0" w:firstLine="709"/>
        <w:rPr>
          <w:rFonts w:ascii="Times New Roman" w:hAnsi="Times New Roman"/>
          <w:sz w:val="28"/>
          <w:szCs w:val="28"/>
        </w:rPr>
      </w:pPr>
      <w:r>
        <w:rPr>
          <w:rFonts w:ascii="Times New Roman" w:hAnsi="Times New Roman"/>
          <w:sz w:val="28"/>
          <w:szCs w:val="28"/>
        </w:rPr>
        <w:t>железобетонный стакан ФО-2 (Ф-2) размерами 1000х400х600 (как аналог фундамента железобетонного Р3.633.20.000 серии «Фрегат»);</w:t>
      </w:r>
    </w:p>
    <w:p w14:paraId="0EC6F032" w14:textId="77777777" w:rsidR="00C1328F" w:rsidRPr="00D37704" w:rsidRDefault="00FE7DB1" w:rsidP="00FE7DB1">
      <w:pPr>
        <w:pStyle w:val="1ff"/>
        <w:widowControl w:val="0"/>
        <w:numPr>
          <w:ilvl w:val="0"/>
          <w:numId w:val="27"/>
        </w:numPr>
        <w:shd w:val="clear" w:color="auto" w:fill="auto"/>
        <w:spacing w:before="0" w:after="0"/>
        <w:ind w:left="0" w:firstLine="709"/>
        <w:rPr>
          <w:rFonts w:ascii="Times New Roman" w:hAnsi="Times New Roman"/>
          <w:sz w:val="28"/>
          <w:szCs w:val="28"/>
        </w:rPr>
      </w:pPr>
      <w:r>
        <w:rPr>
          <w:rFonts w:ascii="Times New Roman" w:hAnsi="Times New Roman"/>
          <w:sz w:val="28"/>
          <w:szCs w:val="28"/>
        </w:rPr>
        <w:t xml:space="preserve">металлическая панель ограждения размерами 3000х2430 150х55х5,5 (как аналог секции заграждения «Махаон-С150» </w:t>
      </w:r>
      <w:proofErr w:type="spellStart"/>
      <w:r>
        <w:rPr>
          <w:rFonts w:ascii="Times New Roman" w:hAnsi="Times New Roman"/>
          <w:sz w:val="28"/>
          <w:szCs w:val="28"/>
        </w:rPr>
        <w:t>Дабр</w:t>
      </w:r>
      <w:proofErr w:type="spellEnd"/>
      <w:r>
        <w:rPr>
          <w:rFonts w:ascii="Times New Roman" w:hAnsi="Times New Roman"/>
          <w:sz w:val="28"/>
          <w:szCs w:val="28"/>
        </w:rPr>
        <w:t>. 425729.084);</w:t>
      </w:r>
    </w:p>
    <w:p w14:paraId="00F964DE" w14:textId="77777777" w:rsidR="00C1328F" w:rsidRPr="00D37704" w:rsidRDefault="00FE7DB1" w:rsidP="00FE7DB1">
      <w:pPr>
        <w:pStyle w:val="1ff"/>
        <w:widowControl w:val="0"/>
        <w:numPr>
          <w:ilvl w:val="0"/>
          <w:numId w:val="27"/>
        </w:numPr>
        <w:shd w:val="clear" w:color="auto" w:fill="auto"/>
        <w:spacing w:before="0" w:after="0"/>
        <w:ind w:left="0" w:firstLine="709"/>
        <w:rPr>
          <w:rFonts w:ascii="Times New Roman" w:hAnsi="Times New Roman"/>
          <w:sz w:val="28"/>
          <w:szCs w:val="28"/>
        </w:rPr>
      </w:pPr>
      <w:r>
        <w:rPr>
          <w:rFonts w:ascii="Times New Roman" w:hAnsi="Times New Roman"/>
          <w:sz w:val="28"/>
          <w:szCs w:val="28"/>
        </w:rPr>
        <w:t xml:space="preserve">опора металлического ограждения размерами 3500х80х80х2 (как аналог комплекта опоры заграждения «Махаон-С150» </w:t>
      </w:r>
      <w:proofErr w:type="spellStart"/>
      <w:r>
        <w:rPr>
          <w:rFonts w:ascii="Times New Roman" w:hAnsi="Times New Roman"/>
          <w:sz w:val="28"/>
          <w:szCs w:val="28"/>
        </w:rPr>
        <w:t>Дабр</w:t>
      </w:r>
      <w:proofErr w:type="spellEnd"/>
      <w:r>
        <w:rPr>
          <w:rFonts w:ascii="Times New Roman" w:hAnsi="Times New Roman"/>
          <w:sz w:val="28"/>
          <w:szCs w:val="28"/>
        </w:rPr>
        <w:t>. 305622.089);</w:t>
      </w:r>
    </w:p>
    <w:p w14:paraId="7A9F3CB0" w14:textId="77777777" w:rsidR="00C1328F" w:rsidRPr="00D37704" w:rsidRDefault="00FE7DB1" w:rsidP="00FE7DB1">
      <w:pPr>
        <w:pStyle w:val="1ff"/>
        <w:widowControl w:val="0"/>
        <w:numPr>
          <w:ilvl w:val="0"/>
          <w:numId w:val="27"/>
        </w:numPr>
        <w:shd w:val="clear" w:color="auto" w:fill="auto"/>
        <w:spacing w:before="0" w:after="0"/>
        <w:ind w:left="0" w:firstLine="709"/>
        <w:rPr>
          <w:rFonts w:ascii="Times New Roman" w:hAnsi="Times New Roman"/>
          <w:sz w:val="28"/>
          <w:szCs w:val="28"/>
        </w:rPr>
      </w:pPr>
      <w:r>
        <w:rPr>
          <w:rFonts w:ascii="Times New Roman" w:hAnsi="Times New Roman"/>
          <w:sz w:val="28"/>
          <w:szCs w:val="28"/>
        </w:rPr>
        <w:t xml:space="preserve">решетка </w:t>
      </w:r>
      <w:proofErr w:type="spellStart"/>
      <w:r>
        <w:rPr>
          <w:rFonts w:ascii="Times New Roman" w:hAnsi="Times New Roman"/>
          <w:sz w:val="28"/>
          <w:szCs w:val="28"/>
        </w:rPr>
        <w:t>противоподкопная</w:t>
      </w:r>
      <w:proofErr w:type="spellEnd"/>
      <w:r>
        <w:rPr>
          <w:rFonts w:ascii="Times New Roman" w:hAnsi="Times New Roman"/>
          <w:sz w:val="28"/>
          <w:szCs w:val="28"/>
        </w:rPr>
        <w:t xml:space="preserve"> размерами 3000х500 (150х150), 16 мм (как аналог решетки </w:t>
      </w:r>
      <w:proofErr w:type="spellStart"/>
      <w:r>
        <w:rPr>
          <w:rFonts w:ascii="Times New Roman" w:hAnsi="Times New Roman"/>
          <w:sz w:val="28"/>
          <w:szCs w:val="28"/>
        </w:rPr>
        <w:t>противоподкопной</w:t>
      </w:r>
      <w:proofErr w:type="spellEnd"/>
      <w:r>
        <w:rPr>
          <w:rFonts w:ascii="Times New Roman" w:hAnsi="Times New Roman"/>
          <w:sz w:val="28"/>
          <w:szCs w:val="28"/>
        </w:rPr>
        <w:t xml:space="preserve"> Р3.449.00.000-08 серии «Фрегат»).</w:t>
      </w:r>
    </w:p>
    <w:p w14:paraId="49E813F0" w14:textId="77777777" w:rsidR="00C1328F" w:rsidRPr="004B65A1" w:rsidRDefault="00FE7DB1">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sz w:val="28"/>
          <w:szCs w:val="28"/>
        </w:rPr>
      </w:pPr>
      <w:r>
        <w:rPr>
          <w:sz w:val="28"/>
          <w:szCs w:val="28"/>
        </w:rPr>
        <w:t>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Наименования материалов и оборудования (в том числе их характеристики) перед началом выполнения работ должны быть согласованы с Заказчиком.</w:t>
      </w:r>
    </w:p>
    <w:p w14:paraId="6751C80F" w14:textId="77777777" w:rsidR="00C1328F" w:rsidRDefault="00FE7DB1">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При производстве работ Исполнитель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 и оборудование.</w:t>
      </w:r>
    </w:p>
    <w:p w14:paraId="4774DA8A" w14:textId="77777777" w:rsidR="00C1328F" w:rsidRPr="004B65A1" w:rsidRDefault="00FE7DB1">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sz w:val="28"/>
          <w:szCs w:val="28"/>
        </w:rPr>
      </w:pPr>
      <w:r>
        <w:rPr>
          <w:b/>
          <w:sz w:val="28"/>
          <w:szCs w:val="28"/>
        </w:rPr>
        <w:t>4.5. Срок (интервал) выполнения работ.</w:t>
      </w:r>
    </w:p>
    <w:p w14:paraId="68F0B9F8" w14:textId="2908DAEB" w:rsidR="00C1328F" w:rsidRPr="00F86239" w:rsidRDefault="00FE7DB1">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b/>
          <w:sz w:val="28"/>
          <w:szCs w:val="28"/>
        </w:rPr>
      </w:pPr>
      <w:r>
        <w:rPr>
          <w:sz w:val="28"/>
          <w:szCs w:val="28"/>
        </w:rPr>
        <w:lastRenderedPageBreak/>
        <w:t>Срок выполнения работ – не более 90</w:t>
      </w:r>
      <w:r w:rsidR="00F86239">
        <w:rPr>
          <w:sz w:val="28"/>
          <w:szCs w:val="28"/>
        </w:rPr>
        <w:t xml:space="preserve"> (девяноста) календарных дней </w:t>
      </w:r>
      <w:r w:rsidR="00F86239" w:rsidRPr="00F86239">
        <w:rPr>
          <w:sz w:val="28"/>
          <w:szCs w:val="28"/>
        </w:rPr>
        <w:t>с даты, указанной в уведомлении от Заказчика о начале производства работ. Уведомление о начале производства работ направляется не позднее 60 (шестидесяти) календарных дней с даты подписания договора</w:t>
      </w:r>
      <w:r w:rsidRPr="00F86239">
        <w:rPr>
          <w:sz w:val="28"/>
          <w:szCs w:val="28"/>
        </w:rPr>
        <w:t>.</w:t>
      </w:r>
    </w:p>
    <w:p w14:paraId="761B5720" w14:textId="77777777" w:rsidR="00C1328F" w:rsidRDefault="00FE7DB1">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b/>
          <w:sz w:val="28"/>
          <w:szCs w:val="28"/>
        </w:rPr>
        <w:t>4.6. Требования к выполняемым работам, безопасности и качеству работ.</w:t>
      </w:r>
      <w:r>
        <w:rPr>
          <w:sz w:val="28"/>
          <w:szCs w:val="28"/>
        </w:rPr>
        <w:tab/>
        <w:t xml:space="preserve">    </w:t>
      </w:r>
    </w:p>
    <w:p w14:paraId="11EA6662" w14:textId="77777777" w:rsidR="00C1328F" w:rsidRDefault="00FE7DB1">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4.6.1 Выполняемые работы, равно как и их результат, должны соответствовать требованиям:</w:t>
      </w:r>
    </w:p>
    <w:p w14:paraId="68666589" w14:textId="77777777" w:rsidR="00C1328F" w:rsidRDefault="00FE7DB1" w:rsidP="00FE7DB1">
      <w:pPr>
        <w:pStyle w:val="43"/>
        <w:numPr>
          <w:ilvl w:val="0"/>
          <w:numId w:val="26"/>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sz w:val="28"/>
          <w:szCs w:val="28"/>
        </w:rPr>
      </w:pPr>
      <w:r>
        <w:rPr>
          <w:sz w:val="28"/>
          <w:szCs w:val="28"/>
        </w:rPr>
        <w:t>«СНиП 12-03-2001. «Безопасность труда в строительстве. Часть 1. Общие требования»;</w:t>
      </w:r>
    </w:p>
    <w:p w14:paraId="3B5231DB" w14:textId="77777777" w:rsidR="00C1328F" w:rsidRDefault="00FE7DB1" w:rsidP="00FE7DB1">
      <w:pPr>
        <w:pStyle w:val="43"/>
        <w:numPr>
          <w:ilvl w:val="0"/>
          <w:numId w:val="25"/>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sz w:val="28"/>
          <w:szCs w:val="28"/>
        </w:rPr>
      </w:pPr>
      <w:r>
        <w:rPr>
          <w:sz w:val="28"/>
          <w:szCs w:val="28"/>
        </w:rPr>
        <w:t xml:space="preserve">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СНиП 12-04-2002»; </w:t>
      </w:r>
    </w:p>
    <w:p w14:paraId="5B4F666A" w14:textId="77777777" w:rsidR="00C1328F" w:rsidRDefault="00FE7DB1" w:rsidP="00FE7DB1">
      <w:pPr>
        <w:pStyle w:val="43"/>
        <w:numPr>
          <w:ilvl w:val="0"/>
          <w:numId w:val="25"/>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sz w:val="28"/>
          <w:szCs w:val="28"/>
        </w:rPr>
      </w:pPr>
      <w:r>
        <w:rPr>
          <w:sz w:val="28"/>
          <w:szCs w:val="28"/>
        </w:rPr>
        <w:t>«СП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w:t>
      </w:r>
    </w:p>
    <w:p w14:paraId="1018D1C5" w14:textId="77777777" w:rsidR="00C1328F" w:rsidRDefault="00FE7DB1" w:rsidP="00FE7DB1">
      <w:pPr>
        <w:pStyle w:val="43"/>
        <w:numPr>
          <w:ilvl w:val="0"/>
          <w:numId w:val="25"/>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sz w:val="28"/>
          <w:szCs w:val="28"/>
        </w:rPr>
      </w:pPr>
      <w:r>
        <w:rPr>
          <w:sz w:val="28"/>
          <w:szCs w:val="28"/>
        </w:rPr>
        <w:t>«СП 12-135-2003. Безопасность труда в строительстве. Отраслевые типовые инструкции по охране труда»;</w:t>
      </w:r>
    </w:p>
    <w:p w14:paraId="23341D34" w14:textId="77777777" w:rsidR="00C1328F" w:rsidRDefault="00FE7DB1" w:rsidP="00FE7DB1">
      <w:pPr>
        <w:pStyle w:val="43"/>
        <w:numPr>
          <w:ilvl w:val="0"/>
          <w:numId w:val="25"/>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sz w:val="28"/>
          <w:szCs w:val="28"/>
        </w:rPr>
      </w:pPr>
      <w:r>
        <w:rPr>
          <w:sz w:val="28"/>
          <w:szCs w:val="28"/>
        </w:rPr>
        <w:t xml:space="preserve">иные СНиП, ГОСТ, </w:t>
      </w:r>
      <w:proofErr w:type="spellStart"/>
      <w:r>
        <w:rPr>
          <w:sz w:val="28"/>
          <w:szCs w:val="28"/>
        </w:rPr>
        <w:t>СанПин</w:t>
      </w:r>
      <w:proofErr w:type="spellEnd"/>
      <w:r>
        <w:rPr>
          <w:sz w:val="28"/>
          <w:szCs w:val="28"/>
        </w:rPr>
        <w:t>, связанные с выполнением работ.</w:t>
      </w:r>
    </w:p>
    <w:p w14:paraId="215114EE" w14:textId="77777777" w:rsidR="00C1328F" w:rsidRDefault="00FE7DB1">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4.6.2 Победитель открытого конкурса (Исполнитель) обязан:</w:t>
      </w:r>
    </w:p>
    <w:p w14:paraId="3E9CBB6A" w14:textId="77777777" w:rsidR="00C1328F" w:rsidRDefault="00FE7DB1">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 своевременно предоставить Заказчику перечень необходимой техники с указанием марки и регистрационных номеров, а также перечень работников с указанием ФИО, занимаемой должности и паспортных данных для обеспечения доступа на место выполнения работ; патенты на работу своих сотрудников в случае привлечения на Работы нерезидентов Российской Федерации;</w:t>
      </w:r>
    </w:p>
    <w:p w14:paraId="1DCE99E4" w14:textId="77777777" w:rsidR="00C1328F" w:rsidRDefault="00FE7DB1">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 обеспечить сохранность находящихся на объекте материалов, изделий, конструкций, оборудования;</w:t>
      </w:r>
    </w:p>
    <w:p w14:paraId="19F28524" w14:textId="77777777" w:rsidR="00C1328F" w:rsidRDefault="00FE7DB1">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w:t>
      </w:r>
    </w:p>
    <w:p w14:paraId="07EA6A3B" w14:textId="77777777" w:rsidR="00C1328F" w:rsidRDefault="00FE7DB1">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СП 48.13330.2011 «Организация строительства» в объеме, достаточном для сдачи объекта в эксплуатацию.</w:t>
      </w:r>
    </w:p>
    <w:p w14:paraId="46FA1D18" w14:textId="77777777" w:rsidR="00C1328F" w:rsidRDefault="00FE7DB1">
      <w:pPr>
        <w:pStyle w:val="43"/>
        <w:pBdr>
          <w:top w:val="none" w:sz="4" w:space="0" w:color="000000"/>
          <w:left w:val="none" w:sz="4" w:space="0" w:color="000000"/>
          <w:bottom w:val="none" w:sz="4" w:space="0" w:color="000000"/>
          <w:right w:val="none" w:sz="4" w:space="0" w:color="000000"/>
          <w:between w:val="none" w:sz="4" w:space="0" w:color="000000"/>
        </w:pBdr>
        <w:tabs>
          <w:tab w:val="left" w:pos="1701"/>
        </w:tabs>
        <w:spacing w:line="240" w:lineRule="atLeast"/>
        <w:ind w:firstLine="709"/>
        <w:jc w:val="both"/>
        <w:rPr>
          <w:sz w:val="28"/>
          <w:szCs w:val="28"/>
        </w:rPr>
      </w:pPr>
      <w:r>
        <w:rPr>
          <w:sz w:val="28"/>
          <w:szCs w:val="28"/>
        </w:rPr>
        <w:t>4.6.3. 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14:paraId="043AFC63" w14:textId="77777777" w:rsidR="00C1328F" w:rsidRDefault="00FE7DB1">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4.6.4. Все работы выполняются с использованием материалов и оборудования Исполнителя. Применяемые материалы должны соответствовать стандартам РФ и иметь сертификаты.</w:t>
      </w:r>
    </w:p>
    <w:p w14:paraId="65F10D32" w14:textId="77777777" w:rsidR="00C1328F" w:rsidRDefault="00FE7DB1">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sz w:val="28"/>
          <w:szCs w:val="28"/>
        </w:rPr>
      </w:pPr>
      <w:r>
        <w:rPr>
          <w:b/>
          <w:sz w:val="28"/>
          <w:szCs w:val="28"/>
        </w:rPr>
        <w:lastRenderedPageBreak/>
        <w:t>4.7. Требования к особым условиям работ.</w:t>
      </w:r>
    </w:p>
    <w:p w14:paraId="6B942FF2" w14:textId="77777777" w:rsidR="00C1328F" w:rsidRDefault="00FE7DB1">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ab/>
        <w:t>Работы выполняются без остановки действующего предприятия с соблюдением технологии действующего предприятия, обеспечения работы грузоподъемных механизмов, большегрузных погрузчиков, автотранспорта.</w:t>
      </w:r>
    </w:p>
    <w:p w14:paraId="2F004FA0" w14:textId="77777777" w:rsidR="00C1328F" w:rsidRDefault="00FE7DB1">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ab/>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w:t>
      </w:r>
    </w:p>
    <w:p w14:paraId="39FB7894" w14:textId="77777777" w:rsidR="00C1328F" w:rsidRDefault="00FE7DB1">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sz w:val="28"/>
          <w:szCs w:val="28"/>
        </w:rPr>
      </w:pPr>
      <w:r>
        <w:rPr>
          <w:b/>
          <w:sz w:val="28"/>
          <w:szCs w:val="28"/>
        </w:rPr>
        <w:t>4.8. Требования к сроку и (или) объему предоставления гарантий.</w:t>
      </w:r>
    </w:p>
    <w:p w14:paraId="7F4D9C3B" w14:textId="77777777" w:rsidR="00C1328F" w:rsidRDefault="00FE7DB1">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 xml:space="preserve">Гарантийный срок на результаты работ должен составлять не менее 36 месяцев с последней даты подписания </w:t>
      </w:r>
      <w:r>
        <w:rPr>
          <w:bCs/>
          <w:sz w:val="28"/>
          <w:szCs w:val="28"/>
        </w:rPr>
        <w:t xml:space="preserve">акта приемки законченного строительством Объекта Приемочной комиссией </w:t>
      </w:r>
      <w:r>
        <w:rPr>
          <w:sz w:val="28"/>
          <w:szCs w:val="28"/>
        </w:rPr>
        <w:t>формы КС-14.</w:t>
      </w:r>
    </w:p>
    <w:p w14:paraId="5F6F74CC" w14:textId="77777777" w:rsidR="00C1328F" w:rsidRDefault="00FE7DB1">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sz w:val="28"/>
          <w:szCs w:val="28"/>
        </w:rPr>
      </w:pPr>
      <w:r>
        <w:rPr>
          <w:b/>
          <w:sz w:val="28"/>
          <w:szCs w:val="28"/>
        </w:rPr>
        <w:t>4.9. Требования к порядку приемки.</w:t>
      </w:r>
    </w:p>
    <w:p w14:paraId="51E0AF91" w14:textId="77777777" w:rsidR="00C1328F" w:rsidRDefault="00FE7DB1">
      <w:pPr>
        <w:pStyle w:val="1a"/>
        <w:spacing w:line="240" w:lineRule="atLeast"/>
        <w:ind w:firstLine="709"/>
      </w:pPr>
      <w:r>
        <w:t>Подрядчик по завершении выполнения Работ и проверки Исполнительной документации Заказчиком формирует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документами в электронном виде Заказчику по телекоммуникационным каналам связи. Заказчик подписывает документы квалифицированной электронной подписью и отправляет их Подрядчику – в том случае, если согласен с содержанием документов, или отказывает Подрядчику в подписании документов – при несогласии с содержанием документов.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14:paraId="33BC3860" w14:textId="77777777" w:rsidR="00C1328F" w:rsidRDefault="00FE7DB1">
      <w:pPr>
        <w:pStyle w:val="1a"/>
        <w:spacing w:line="240" w:lineRule="atLeast"/>
        <w:ind w:firstLine="709"/>
      </w:pPr>
      <w:r>
        <w:t>Стороны обязуются направить, согласовать и подписать первичные учетные документы в течение 5 (пяти) календарных дней с даты окончания выполнения Работ.</w:t>
      </w:r>
    </w:p>
    <w:p w14:paraId="56CB8787" w14:textId="77777777" w:rsidR="00C1328F" w:rsidRDefault="00FE7DB1">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b/>
          <w:sz w:val="28"/>
          <w:szCs w:val="28"/>
        </w:rPr>
        <w:t>4.10. Требования к порядку оплаты.</w:t>
      </w:r>
    </w:p>
    <w:p w14:paraId="591B18EA" w14:textId="77777777" w:rsidR="00C1328F" w:rsidRDefault="00FE7DB1">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Оплата Работ производится:</w:t>
      </w:r>
    </w:p>
    <w:p w14:paraId="7F979ECC" w14:textId="77777777" w:rsidR="00C1328F" w:rsidRDefault="00FE7DB1">
      <w:pPr>
        <w:pStyle w:val="1a"/>
        <w:keepNext/>
        <w:keepLines/>
        <w:spacing w:line="240" w:lineRule="atLeast"/>
        <w:ind w:firstLine="709"/>
      </w:pPr>
      <w:r>
        <w:t>- путем перечисления Заказчиком авансового платежа в размере не более 25 % процентов от начальной (максимальной) цены Договора в течение 15 (пятнадцати) календарных дней с даты подписания договора, на основании предоставленного Подрядчиком счета на оплату;</w:t>
      </w:r>
    </w:p>
    <w:p w14:paraId="76B3F77C" w14:textId="77777777" w:rsidR="00C1328F" w:rsidRDefault="00FE7DB1">
      <w:pPr>
        <w:pStyle w:val="50"/>
        <w:spacing w:line="240" w:lineRule="atLeast"/>
        <w:ind w:firstLine="709"/>
        <w:jc w:val="both"/>
        <w:rPr>
          <w:sz w:val="28"/>
          <w:szCs w:val="28"/>
        </w:rPr>
      </w:pPr>
      <w:r>
        <w:rPr>
          <w:sz w:val="28"/>
          <w:szCs w:val="28"/>
        </w:rPr>
        <w:t>-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всей суммы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14:paraId="712A4827" w14:textId="77777777" w:rsidR="00C1328F" w:rsidRDefault="00FE7DB1">
      <w:pPr>
        <w:pStyle w:val="50"/>
        <w:spacing w:line="240" w:lineRule="atLeast"/>
        <w:ind w:firstLine="709"/>
        <w:jc w:val="both"/>
        <w:rPr>
          <w:sz w:val="28"/>
          <w:szCs w:val="28"/>
        </w:rPr>
      </w:pPr>
      <w:r>
        <w:rPr>
          <w:sz w:val="28"/>
          <w:szCs w:val="28"/>
        </w:rPr>
        <w:t xml:space="preserve">- окончательный расчет производится путем перечисления Заказчиком денежных средств в размере 100 % (Сто процентов) от стоимости выполненного, но ранее не оплаченного Объема Работ в течение 30 (Тридцати) календарных дней с даты подписания акта </w:t>
      </w:r>
      <w:r>
        <w:rPr>
          <w:bCs/>
          <w:sz w:val="28"/>
          <w:szCs w:val="28"/>
        </w:rPr>
        <w:t xml:space="preserve">приемки законченного строительством Объекта Приемочной комиссией </w:t>
      </w:r>
      <w:r>
        <w:rPr>
          <w:sz w:val="28"/>
          <w:szCs w:val="28"/>
        </w:rPr>
        <w:t>формы КС-14 на основании предоставленного Подрядчиком счета на оплату, счета-фактуры.</w:t>
      </w:r>
    </w:p>
    <w:p w14:paraId="7E1F06F6" w14:textId="77777777" w:rsidR="00C1328F" w:rsidRDefault="00FE7DB1">
      <w:pPr>
        <w:pStyle w:val="1a"/>
        <w:keepNext/>
        <w:keepLines/>
        <w:spacing w:line="240" w:lineRule="atLeast"/>
        <w:ind w:firstLine="709"/>
        <w:rPr>
          <w:b/>
          <w:szCs w:val="28"/>
        </w:rPr>
      </w:pPr>
      <w:r>
        <w:rPr>
          <w:b/>
          <w:szCs w:val="28"/>
        </w:rPr>
        <w:lastRenderedPageBreak/>
        <w:t>4.11. Прочие условия.</w:t>
      </w:r>
    </w:p>
    <w:p w14:paraId="075B02E2" w14:textId="77777777" w:rsidR="00C1328F" w:rsidRDefault="00FE7DB1">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 xml:space="preserve">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работ подтверждается сметным расчетом, составленным на основании Технического задания (раздел 4 настоящей документации о закупке). Расчет оформляется в виде приложения к </w:t>
      </w:r>
      <w:proofErr w:type="gramStart"/>
      <w:r>
        <w:rPr>
          <w:sz w:val="28"/>
          <w:szCs w:val="28"/>
        </w:rPr>
        <w:t>Финансово</w:t>
      </w:r>
      <w:proofErr w:type="gramEnd"/>
      <w:r>
        <w:rPr>
          <w:sz w:val="28"/>
          <w:szCs w:val="28"/>
        </w:rPr>
        <w:t xml:space="preserve"> - коммерческому предложению. </w:t>
      </w:r>
    </w:p>
    <w:p w14:paraId="498A40CA" w14:textId="77777777" w:rsidR="00C1328F" w:rsidRDefault="00FE7DB1">
      <w:pPr>
        <w:pBdr>
          <w:top w:val="none" w:sz="4" w:space="0" w:color="000000"/>
          <w:left w:val="none" w:sz="4" w:space="0" w:color="000000"/>
          <w:bottom w:val="none" w:sz="4" w:space="0" w:color="000000"/>
          <w:right w:val="none" w:sz="4" w:space="0" w:color="000000"/>
          <w:between w:val="none" w:sz="4" w:space="0" w:color="000000"/>
        </w:pBdr>
        <w:tabs>
          <w:tab w:val="left" w:pos="0"/>
        </w:tabs>
        <w:ind w:firstLine="851"/>
        <w:jc w:val="both"/>
        <w:rPr>
          <w:sz w:val="28"/>
          <w:szCs w:val="28"/>
        </w:rPr>
      </w:pPr>
      <w:r>
        <w:rPr>
          <w:sz w:val="28"/>
          <w:szCs w:val="28"/>
        </w:rPr>
        <w:t>В случае признания Претендента победителем Открытого конкурса, победитель, вместе с подписанным со своей стороны договором представляет Заказчику оригинал расчета стоимости работ, представленный в финансово-коммерческом предложении Претендента, с учетом сметно-нормативной базы ФЕР-2001 в редакции 2020 г., с использованием текущих индексов изменения сметной стоимости.</w:t>
      </w:r>
    </w:p>
    <w:p w14:paraId="57E4510F" w14:textId="77777777" w:rsidR="00C1328F" w:rsidRDefault="00FE7DB1">
      <w:pPr>
        <w:pStyle w:val="43"/>
        <w:pBdr>
          <w:top w:val="none" w:sz="4" w:space="0" w:color="000000"/>
          <w:left w:val="none" w:sz="4" w:space="0" w:color="000000"/>
          <w:bottom w:val="none" w:sz="4" w:space="0" w:color="000000"/>
          <w:right w:val="none" w:sz="4" w:space="0" w:color="000000"/>
          <w:between w:val="none" w:sz="4" w:space="0" w:color="000000"/>
        </w:pBdr>
        <w:tabs>
          <w:tab w:val="left" w:pos="0"/>
        </w:tabs>
        <w:spacing w:line="240" w:lineRule="atLeast"/>
        <w:ind w:firstLine="709"/>
        <w:jc w:val="both"/>
        <w:rPr>
          <w:sz w:val="28"/>
          <w:szCs w:val="28"/>
        </w:rPr>
      </w:pPr>
      <w:r>
        <w:rPr>
          <w:sz w:val="28"/>
          <w:szCs w:val="28"/>
        </w:rPr>
        <w:t>Для обеспечения доступа работников и строительной техники на объект производства работ Подрядчик обязан не позднее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14:paraId="6D0697D2" w14:textId="77777777"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14:paraId="30FB384B" w14:textId="77777777"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14:paraId="30AB6964" w14:textId="77777777" w:rsidR="00305BD2" w:rsidRPr="00F356EB" w:rsidRDefault="00305BD2" w:rsidP="002E18D3">
      <w:pPr>
        <w:pStyle w:val="1a"/>
        <w:ind w:firstLine="0"/>
        <w:rPr>
          <w:sz w:val="23"/>
          <w:szCs w:val="23"/>
        </w:rPr>
      </w:pPr>
    </w:p>
    <w:p w14:paraId="3AF6FA7E" w14:textId="77777777"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6A3E177B" w14:textId="77777777" w:rsidTr="004D6B74">
        <w:tc>
          <w:tcPr>
            <w:tcW w:w="426" w:type="dxa"/>
            <w:vAlign w:val="center"/>
          </w:tcPr>
          <w:p w14:paraId="2FF49375"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54C9C79E"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5BFBE99D" w14:textId="77777777" w:rsidR="002E18D3" w:rsidRPr="003C6269" w:rsidRDefault="002E18D3" w:rsidP="003C6269">
            <w:pPr>
              <w:pStyle w:val="Default"/>
              <w:jc w:val="center"/>
              <w:rPr>
                <w:b/>
                <w:color w:val="auto"/>
              </w:rPr>
            </w:pPr>
            <w:r>
              <w:rPr>
                <w:b/>
                <w:color w:val="auto"/>
              </w:rPr>
              <w:t>Содержание</w:t>
            </w:r>
          </w:p>
        </w:tc>
      </w:tr>
      <w:tr w:rsidR="002E18D3" w:rsidRPr="00F86FAA" w14:paraId="12F9EE4A" w14:textId="77777777" w:rsidTr="004D6B74">
        <w:tc>
          <w:tcPr>
            <w:tcW w:w="426" w:type="dxa"/>
          </w:tcPr>
          <w:p w14:paraId="6B17B5A7"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07A0BE0F" w14:textId="77777777" w:rsidR="002E18D3" w:rsidRPr="00F86FAA" w:rsidRDefault="002E18D3">
            <w:pPr>
              <w:pStyle w:val="Default"/>
              <w:rPr>
                <w:b/>
                <w:color w:val="auto"/>
              </w:rPr>
            </w:pPr>
            <w:r>
              <w:rPr>
                <w:b/>
                <w:color w:val="auto"/>
              </w:rPr>
              <w:t>Предмет Открытого конкурса</w:t>
            </w:r>
          </w:p>
        </w:tc>
        <w:tc>
          <w:tcPr>
            <w:tcW w:w="7200" w:type="dxa"/>
          </w:tcPr>
          <w:p w14:paraId="3CA7F8A0" w14:textId="18AB5B25" w:rsidR="00C55724" w:rsidRDefault="00FE7DB1" w:rsidP="00F53222">
            <w:pPr>
              <w:pStyle w:val="1a"/>
              <w:ind w:firstLine="397"/>
              <w:rPr>
                <w:sz w:val="24"/>
                <w:szCs w:val="24"/>
              </w:rPr>
            </w:pPr>
            <w:r>
              <w:rPr>
                <w:sz w:val="24"/>
                <w:szCs w:val="24"/>
              </w:rPr>
              <w:t>Открытый конкурс в электронной форме № ОКэ-</w:t>
            </w:r>
            <w:r w:rsidR="00F53222">
              <w:rPr>
                <w:sz w:val="24"/>
                <w:szCs w:val="24"/>
              </w:rPr>
              <w:t>ЗСИБ</w:t>
            </w:r>
            <w:r>
              <w:rPr>
                <w:sz w:val="24"/>
                <w:szCs w:val="24"/>
              </w:rPr>
              <w:t>-2</w:t>
            </w:r>
            <w:r w:rsidR="004F1BBE">
              <w:rPr>
                <w:sz w:val="24"/>
                <w:szCs w:val="24"/>
              </w:rPr>
              <w:t>5</w:t>
            </w:r>
            <w:r>
              <w:rPr>
                <w:sz w:val="24"/>
                <w:szCs w:val="24"/>
              </w:rPr>
              <w:t>-</w:t>
            </w:r>
            <w:r w:rsidR="00F53222">
              <w:rPr>
                <w:sz w:val="24"/>
                <w:szCs w:val="24"/>
              </w:rPr>
              <w:t>0001</w:t>
            </w:r>
            <w:r>
              <w:rPr>
                <w:sz w:val="24"/>
                <w:szCs w:val="24"/>
              </w:rPr>
              <w:t xml:space="preserve"> по предмету закупки «Устройство ограждения на контейнерном терминале </w:t>
            </w:r>
            <w:proofErr w:type="spellStart"/>
            <w:r>
              <w:rPr>
                <w:sz w:val="24"/>
                <w:szCs w:val="24"/>
              </w:rPr>
              <w:t>Клещиха</w:t>
            </w:r>
            <w:proofErr w:type="spellEnd"/>
            <w:r>
              <w:rPr>
                <w:sz w:val="24"/>
                <w:szCs w:val="24"/>
              </w:rPr>
              <w:t xml:space="preserve"> филиала ПАО «</w:t>
            </w:r>
            <w:proofErr w:type="spellStart"/>
            <w:r>
              <w:rPr>
                <w:sz w:val="24"/>
                <w:szCs w:val="24"/>
              </w:rPr>
              <w:t>ТрансКонтейнер</w:t>
            </w:r>
            <w:proofErr w:type="spellEnd"/>
            <w:r>
              <w:rPr>
                <w:sz w:val="24"/>
                <w:szCs w:val="24"/>
              </w:rPr>
              <w:t xml:space="preserve">» на </w:t>
            </w:r>
            <w:proofErr w:type="gramStart"/>
            <w:r>
              <w:rPr>
                <w:sz w:val="24"/>
                <w:szCs w:val="24"/>
              </w:rPr>
              <w:t>Западно-Сибирской</w:t>
            </w:r>
            <w:proofErr w:type="gramEnd"/>
            <w:r>
              <w:rPr>
                <w:sz w:val="24"/>
                <w:szCs w:val="24"/>
              </w:rPr>
              <w:t xml:space="preserve"> железной дороге», расположенного по адресу: г. Новосибирск, ул. </w:t>
            </w:r>
            <w:proofErr w:type="spellStart"/>
            <w:r>
              <w:rPr>
                <w:sz w:val="24"/>
                <w:szCs w:val="24"/>
              </w:rPr>
              <w:t>Толмачевская</w:t>
            </w:r>
            <w:proofErr w:type="spellEnd"/>
            <w:r>
              <w:rPr>
                <w:sz w:val="24"/>
                <w:szCs w:val="24"/>
              </w:rPr>
              <w:t>, 1»</w:t>
            </w:r>
          </w:p>
        </w:tc>
      </w:tr>
      <w:tr w:rsidR="00EF2E59" w:rsidRPr="00F86FAA" w14:paraId="2B5C8E12" w14:textId="77777777" w:rsidTr="004D6B74">
        <w:tc>
          <w:tcPr>
            <w:tcW w:w="426" w:type="dxa"/>
          </w:tcPr>
          <w:p w14:paraId="19375065"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7A13FF6A"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6C3A85B5" w14:textId="77777777" w:rsidR="00C55724" w:rsidRDefault="00FE7DB1">
            <w:pPr>
              <w:pStyle w:val="1a"/>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1C2868DE" w14:textId="77777777" w:rsidR="0035012C" w:rsidRPr="005361C0" w:rsidRDefault="0035012C" w:rsidP="0035012C">
            <w:pPr>
              <w:pStyle w:val="1a"/>
              <w:widowControl w:val="0"/>
              <w:ind w:firstLine="0"/>
              <w:rPr>
                <w:sz w:val="24"/>
                <w:szCs w:val="24"/>
              </w:rPr>
            </w:pPr>
            <w:r>
              <w:rPr>
                <w:sz w:val="24"/>
                <w:szCs w:val="24"/>
              </w:rPr>
              <w:t xml:space="preserve">- </w:t>
            </w:r>
            <w:r w:rsidRPr="005361C0">
              <w:rPr>
                <w:sz w:val="24"/>
                <w:szCs w:val="24"/>
              </w:rPr>
              <w:t>постоянная рабочая группа Конкурсной комиссии филиала ПАО «</w:t>
            </w:r>
            <w:proofErr w:type="spellStart"/>
            <w:r w:rsidRPr="005361C0">
              <w:rPr>
                <w:sz w:val="24"/>
                <w:szCs w:val="24"/>
              </w:rPr>
              <w:t>ТрансКонтейнер</w:t>
            </w:r>
            <w:proofErr w:type="spellEnd"/>
            <w:r w:rsidRPr="005361C0">
              <w:rPr>
                <w:sz w:val="24"/>
                <w:szCs w:val="24"/>
              </w:rPr>
              <w:t xml:space="preserve">» на </w:t>
            </w:r>
            <w:proofErr w:type="gramStart"/>
            <w:r w:rsidRPr="005361C0">
              <w:rPr>
                <w:sz w:val="24"/>
                <w:szCs w:val="24"/>
              </w:rPr>
              <w:t>Западно-Сибирской</w:t>
            </w:r>
            <w:proofErr w:type="gramEnd"/>
            <w:r w:rsidRPr="005361C0">
              <w:rPr>
                <w:sz w:val="24"/>
                <w:szCs w:val="24"/>
              </w:rPr>
              <w:t xml:space="preserve"> железной дороге.</w:t>
            </w:r>
          </w:p>
          <w:p w14:paraId="554BC6B8" w14:textId="77777777" w:rsidR="0035012C" w:rsidRPr="005361C0" w:rsidRDefault="0035012C" w:rsidP="0035012C">
            <w:pPr>
              <w:pStyle w:val="1a"/>
              <w:widowControl w:val="0"/>
              <w:ind w:firstLine="0"/>
              <w:rPr>
                <w:sz w:val="24"/>
                <w:szCs w:val="24"/>
              </w:rPr>
            </w:pPr>
            <w:r w:rsidRPr="005361C0">
              <w:rPr>
                <w:sz w:val="24"/>
                <w:szCs w:val="24"/>
              </w:rPr>
              <w:t>Адрес: РФ, 630001, г. Новосибирск, ул. Жуковского, д. 102</w:t>
            </w:r>
          </w:p>
          <w:p w14:paraId="571351EA" w14:textId="77777777" w:rsidR="0035012C" w:rsidRPr="005361C0" w:rsidRDefault="0035012C" w:rsidP="0035012C">
            <w:pPr>
              <w:pStyle w:val="1a"/>
              <w:widowControl w:val="0"/>
              <w:ind w:firstLine="0"/>
              <w:rPr>
                <w:sz w:val="24"/>
                <w:szCs w:val="24"/>
              </w:rPr>
            </w:pPr>
            <w:r w:rsidRPr="005361C0">
              <w:rPr>
                <w:sz w:val="24"/>
                <w:szCs w:val="24"/>
              </w:rPr>
              <w:t>Контактная информация Заказчика (383) 322-83-00 (доб. 5517)</w:t>
            </w:r>
          </w:p>
          <w:p w14:paraId="1B3A6C61" w14:textId="77777777" w:rsidR="00C55724" w:rsidRDefault="0035012C" w:rsidP="0035012C">
            <w:pPr>
              <w:rPr>
                <w:rFonts w:ascii="Calibri" w:hAnsi="Calibri" w:cs="Calibri"/>
                <w:color w:val="000000"/>
                <w:sz w:val="22"/>
                <w:szCs w:val="22"/>
                <w:lang w:eastAsia="ru-RU"/>
              </w:rPr>
            </w:pPr>
            <w:r w:rsidRPr="005361C0">
              <w:t xml:space="preserve">Контактная информация Организатора: (383) 322-83-00 (доб. 5539), электронный адрес: </w:t>
            </w:r>
            <w:proofErr w:type="spellStart"/>
            <w:r w:rsidRPr="005361C0">
              <w:t>zakupki-zsb</w:t>
            </w:r>
            <w:proofErr w:type="spellEnd"/>
            <w:r w:rsidRPr="005361C0">
              <w:t>@</w:t>
            </w:r>
            <w:proofErr w:type="spellStart"/>
            <w:r w:rsidRPr="005361C0">
              <w:rPr>
                <w:lang w:val="en-US"/>
              </w:rPr>
              <w:t>trcont</w:t>
            </w:r>
            <w:proofErr w:type="spellEnd"/>
            <w:r w:rsidRPr="005361C0">
              <w:t>.</w:t>
            </w:r>
            <w:proofErr w:type="spellStart"/>
            <w:r w:rsidRPr="005361C0">
              <w:rPr>
                <w:lang w:val="en-US"/>
              </w:rPr>
              <w:t>ru</w:t>
            </w:r>
            <w:proofErr w:type="spellEnd"/>
            <w:r w:rsidRPr="005361C0">
              <w:t>.</w:t>
            </w:r>
          </w:p>
        </w:tc>
      </w:tr>
      <w:tr w:rsidR="00CD1158" w:rsidRPr="00F86FAA" w14:paraId="07D896C3" w14:textId="77777777" w:rsidTr="004D6B74">
        <w:tc>
          <w:tcPr>
            <w:tcW w:w="426" w:type="dxa"/>
          </w:tcPr>
          <w:p w14:paraId="18C3114C" w14:textId="77777777" w:rsidR="00CD1158" w:rsidRPr="00F86FAA" w:rsidRDefault="00CD1158" w:rsidP="00CD1158">
            <w:pPr>
              <w:pStyle w:val="1a"/>
              <w:ind w:left="-57" w:right="-108" w:firstLine="0"/>
              <w:rPr>
                <w:b/>
                <w:sz w:val="24"/>
                <w:szCs w:val="24"/>
              </w:rPr>
            </w:pPr>
            <w:r>
              <w:rPr>
                <w:b/>
                <w:sz w:val="24"/>
                <w:szCs w:val="24"/>
              </w:rPr>
              <w:t>3.</w:t>
            </w:r>
          </w:p>
        </w:tc>
        <w:tc>
          <w:tcPr>
            <w:tcW w:w="2126" w:type="dxa"/>
          </w:tcPr>
          <w:p w14:paraId="0E7B5266" w14:textId="77777777" w:rsidR="00CD1158" w:rsidRPr="00F86FAA" w:rsidRDefault="00CD1158" w:rsidP="00CD1158">
            <w:pPr>
              <w:pStyle w:val="Default"/>
              <w:rPr>
                <w:b/>
                <w:color w:val="auto"/>
              </w:rPr>
            </w:pPr>
            <w:r>
              <w:rPr>
                <w:b/>
                <w:color w:val="auto"/>
              </w:rPr>
              <w:t>Конкурсная комиссия</w:t>
            </w:r>
          </w:p>
        </w:tc>
        <w:tc>
          <w:tcPr>
            <w:tcW w:w="7200" w:type="dxa"/>
          </w:tcPr>
          <w:p w14:paraId="2C14D8F7" w14:textId="77777777" w:rsidR="00CD1158" w:rsidRPr="005361C0" w:rsidRDefault="00CD1158" w:rsidP="00CD1158">
            <w:pPr>
              <w:pStyle w:val="1a"/>
              <w:widowControl w:val="0"/>
              <w:ind w:firstLine="397"/>
              <w:rPr>
                <w:sz w:val="24"/>
                <w:szCs w:val="24"/>
              </w:rPr>
            </w:pPr>
            <w:r w:rsidRPr="005361C0">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w:t>
            </w:r>
            <w:proofErr w:type="spellStart"/>
            <w:r w:rsidRPr="005361C0">
              <w:rPr>
                <w:sz w:val="24"/>
                <w:szCs w:val="24"/>
              </w:rPr>
              <w:t>ТрансКонтейнер</w:t>
            </w:r>
            <w:proofErr w:type="spellEnd"/>
            <w:r w:rsidRPr="005361C0">
              <w:rPr>
                <w:sz w:val="24"/>
                <w:szCs w:val="24"/>
              </w:rPr>
              <w:t xml:space="preserve">». </w:t>
            </w:r>
          </w:p>
          <w:p w14:paraId="36D44144" w14:textId="77777777" w:rsidR="00CD1158" w:rsidRDefault="00CD1158" w:rsidP="00CD1158">
            <w:pPr>
              <w:pStyle w:val="1a"/>
              <w:ind w:firstLine="0"/>
              <w:rPr>
                <w:sz w:val="24"/>
                <w:szCs w:val="24"/>
                <w:highlight w:val="cyan"/>
              </w:rPr>
            </w:pPr>
            <w:r w:rsidRPr="005361C0">
              <w:rPr>
                <w:sz w:val="24"/>
                <w:szCs w:val="24"/>
              </w:rPr>
              <w:t>Адрес: РФ, 125047, г. Москва, Оружейный переулок, 19.</w:t>
            </w:r>
          </w:p>
        </w:tc>
      </w:tr>
      <w:tr w:rsidR="00CD1158" w:rsidRPr="00F86FAA" w14:paraId="2378EBED" w14:textId="77777777" w:rsidTr="004D6B74">
        <w:tc>
          <w:tcPr>
            <w:tcW w:w="426" w:type="dxa"/>
          </w:tcPr>
          <w:p w14:paraId="1B1C6E24" w14:textId="77777777" w:rsidR="00CD1158" w:rsidRPr="00F86FAA" w:rsidRDefault="00CD1158" w:rsidP="00CD1158">
            <w:pPr>
              <w:pStyle w:val="1a"/>
              <w:ind w:left="-57" w:right="-108" w:firstLine="0"/>
              <w:rPr>
                <w:b/>
                <w:sz w:val="24"/>
                <w:szCs w:val="24"/>
              </w:rPr>
            </w:pPr>
            <w:r>
              <w:rPr>
                <w:b/>
                <w:sz w:val="24"/>
                <w:szCs w:val="24"/>
              </w:rPr>
              <w:t>4.</w:t>
            </w:r>
          </w:p>
        </w:tc>
        <w:tc>
          <w:tcPr>
            <w:tcW w:w="2126" w:type="dxa"/>
          </w:tcPr>
          <w:p w14:paraId="2CBA1081" w14:textId="77777777" w:rsidR="00CD1158" w:rsidRPr="00F86FAA" w:rsidRDefault="00CD1158" w:rsidP="00CD1158">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7917EBE4" w14:textId="77777777" w:rsidR="00CD1158" w:rsidRPr="00385C54" w:rsidRDefault="00CD1158" w:rsidP="00CD1158">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2" w:history="1">
              <w:r>
                <w:rPr>
                  <w:rStyle w:val="a8"/>
                  <w:sz w:val="24"/>
                  <w:szCs w:val="24"/>
                </w:rPr>
                <w:t>www.trcont.com</w:t>
              </w:r>
            </w:hyperlink>
            <w:r>
              <w:rPr>
                <w:sz w:val="24"/>
                <w:szCs w:val="24"/>
              </w:rPr>
              <w:t>).</w:t>
            </w:r>
          </w:p>
          <w:p w14:paraId="25C19186" w14:textId="77777777" w:rsidR="00CD1158" w:rsidRPr="008D4CFE" w:rsidRDefault="00CD1158" w:rsidP="00CD1158">
            <w:pPr>
              <w:pStyle w:val="1a"/>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0DF899B9" w14:textId="77777777" w:rsidR="00CD1158" w:rsidRPr="008D4CFE" w:rsidRDefault="00CD1158" w:rsidP="00CD1158">
            <w:pPr>
              <w:pStyle w:val="1a"/>
              <w:ind w:firstLine="397"/>
              <w:rPr>
                <w:sz w:val="24"/>
                <w:szCs w:val="24"/>
              </w:rPr>
            </w:pPr>
            <w:r>
              <w:rPr>
                <w:sz w:val="24"/>
                <w:szCs w:val="24"/>
              </w:rPr>
              <w:lastRenderedPageBreak/>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14:paraId="152E1218" w14:textId="77777777" w:rsidR="00CD1158" w:rsidRPr="00D010BD" w:rsidRDefault="00CD1158" w:rsidP="00CD1158">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4"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5" w:history="1">
              <w:r>
                <w:rPr>
                  <w:rStyle w:val="a8"/>
                  <w:sz w:val="24"/>
                  <w:szCs w:val="24"/>
                </w:rPr>
                <w:t>info@otc.ru</w:t>
              </w:r>
            </w:hyperlink>
          </w:p>
        </w:tc>
      </w:tr>
      <w:tr w:rsidR="00CD1158" w:rsidRPr="00F86FAA" w14:paraId="26B35CF6" w14:textId="77777777" w:rsidTr="004D6B74">
        <w:tc>
          <w:tcPr>
            <w:tcW w:w="426" w:type="dxa"/>
          </w:tcPr>
          <w:p w14:paraId="70FFA854" w14:textId="77777777" w:rsidR="00CD1158" w:rsidRPr="00F86FAA" w:rsidRDefault="00CD1158" w:rsidP="00CD1158">
            <w:pPr>
              <w:pStyle w:val="1a"/>
              <w:ind w:left="-57" w:right="-108" w:firstLine="0"/>
              <w:rPr>
                <w:b/>
                <w:sz w:val="24"/>
                <w:szCs w:val="24"/>
              </w:rPr>
            </w:pPr>
            <w:r>
              <w:rPr>
                <w:b/>
                <w:sz w:val="24"/>
                <w:szCs w:val="24"/>
              </w:rPr>
              <w:lastRenderedPageBreak/>
              <w:t>5.</w:t>
            </w:r>
          </w:p>
        </w:tc>
        <w:tc>
          <w:tcPr>
            <w:tcW w:w="2126" w:type="dxa"/>
          </w:tcPr>
          <w:p w14:paraId="1AE9986D" w14:textId="77777777" w:rsidR="00CD1158" w:rsidRPr="00F86FAA" w:rsidRDefault="00CD1158" w:rsidP="00CD1158">
            <w:pPr>
              <w:pStyle w:val="Default"/>
              <w:rPr>
                <w:b/>
                <w:color w:val="auto"/>
              </w:rPr>
            </w:pPr>
            <w:r>
              <w:rPr>
                <w:b/>
                <w:color w:val="auto"/>
              </w:rPr>
              <w:t>Начальная (максимальная) цена договора/ цена лота</w:t>
            </w:r>
          </w:p>
        </w:tc>
        <w:tc>
          <w:tcPr>
            <w:tcW w:w="7200" w:type="dxa"/>
          </w:tcPr>
          <w:p w14:paraId="0E895575" w14:textId="77777777" w:rsidR="0028257D" w:rsidRDefault="00CD1158" w:rsidP="00CD1158">
            <w:pPr>
              <w:pStyle w:val="1a"/>
              <w:ind w:firstLine="397"/>
              <w:rPr>
                <w:sz w:val="24"/>
                <w:szCs w:val="24"/>
              </w:rPr>
            </w:pPr>
            <w:r>
              <w:rPr>
                <w:sz w:val="24"/>
                <w:szCs w:val="24"/>
              </w:rPr>
              <w:t>Начальная (максимальная) цена договора составляет 11</w:t>
            </w:r>
            <w:r w:rsidR="00F908D4">
              <w:rPr>
                <w:sz w:val="24"/>
                <w:szCs w:val="24"/>
              </w:rPr>
              <w:t> </w:t>
            </w:r>
            <w:r>
              <w:rPr>
                <w:sz w:val="24"/>
                <w:szCs w:val="24"/>
              </w:rPr>
              <w:t>679</w:t>
            </w:r>
            <w:r w:rsidR="00F908D4">
              <w:rPr>
                <w:sz w:val="24"/>
                <w:szCs w:val="24"/>
              </w:rPr>
              <w:t> </w:t>
            </w:r>
            <w:r>
              <w:rPr>
                <w:sz w:val="24"/>
                <w:szCs w:val="24"/>
              </w:rPr>
              <w:t xml:space="preserve">677 (одиннадцать миллионов шестьсот семьдесят девять тысяч шестьсот семьдесят семь) рублей 41 копейка с </w:t>
            </w:r>
            <w:r w:rsidR="0081069E">
              <w:rPr>
                <w:sz w:val="24"/>
                <w:szCs w:val="24"/>
              </w:rPr>
              <w:t>учетом всех налогов (кроме НДС),</w:t>
            </w:r>
            <w:r>
              <w:rPr>
                <w:sz w:val="24"/>
                <w:szCs w:val="24"/>
              </w:rPr>
              <w:t xml:space="preserve"> стоимости материалов, изделий, конструкций и оборудования. </w:t>
            </w:r>
          </w:p>
          <w:p w14:paraId="45A02466" w14:textId="77777777" w:rsidR="00BA2722" w:rsidRDefault="00CD1158" w:rsidP="00CD1158">
            <w:pPr>
              <w:pStyle w:val="1a"/>
              <w:ind w:firstLine="397"/>
              <w:rPr>
                <w:sz w:val="24"/>
                <w:szCs w:val="24"/>
              </w:rPr>
            </w:pPr>
            <w:r>
              <w:rPr>
                <w:sz w:val="24"/>
                <w:szCs w:val="24"/>
              </w:rPr>
              <w:t>Цена Договора включает в себя все</w:t>
            </w:r>
            <w:r w:rsidR="00BA2722">
              <w:rPr>
                <w:sz w:val="24"/>
                <w:szCs w:val="24"/>
              </w:rPr>
              <w:t xml:space="preserve"> прямые и косвенные расходы Под</w:t>
            </w:r>
            <w:r>
              <w:rPr>
                <w:sz w:val="24"/>
                <w:szCs w:val="24"/>
              </w:rPr>
              <w:t xml:space="preserve">рядчика по выполнению Объема работ по настоящему Договору, в том числе: </w:t>
            </w:r>
          </w:p>
          <w:p w14:paraId="2BA12E0E" w14:textId="77777777" w:rsidR="00BA2722" w:rsidRDefault="00CD1158" w:rsidP="00CD1158">
            <w:pPr>
              <w:pStyle w:val="1a"/>
              <w:ind w:firstLine="397"/>
              <w:rPr>
                <w:sz w:val="24"/>
                <w:szCs w:val="24"/>
              </w:rPr>
            </w:pPr>
            <w:r>
              <w:rPr>
                <w:sz w:val="24"/>
                <w:szCs w:val="24"/>
              </w:rPr>
              <w:t>−</w:t>
            </w:r>
            <w:r>
              <w:rPr>
                <w:sz w:val="24"/>
                <w:szCs w:val="24"/>
              </w:rPr>
              <w:tab/>
              <w:t xml:space="preserve">себестоимость строительства, вознаграждение и стоимость услуг Подрядчика, в том числе и в случае привлечения им Субподрядчиков и Поставщиков; </w:t>
            </w:r>
          </w:p>
          <w:p w14:paraId="6170901F" w14:textId="77777777" w:rsidR="00BA2722" w:rsidRDefault="00CD1158" w:rsidP="00BA2722">
            <w:pPr>
              <w:pStyle w:val="1a"/>
              <w:ind w:firstLine="397"/>
              <w:rPr>
                <w:sz w:val="24"/>
                <w:szCs w:val="24"/>
              </w:rPr>
            </w:pPr>
            <w:r>
              <w:rPr>
                <w:sz w:val="24"/>
                <w:szCs w:val="24"/>
              </w:rPr>
              <w:t>−</w:t>
            </w:r>
            <w:r>
              <w:rPr>
                <w:sz w:val="24"/>
                <w:szCs w:val="24"/>
              </w:rPr>
              <w:tab/>
              <w:t>все налоги и сборы, установленные законодательством РФ;</w:t>
            </w:r>
          </w:p>
          <w:p w14:paraId="3655E894" w14:textId="77777777" w:rsidR="00BA2722" w:rsidRDefault="00CD1158" w:rsidP="00BA2722">
            <w:pPr>
              <w:pStyle w:val="1a"/>
              <w:ind w:firstLine="397"/>
              <w:rPr>
                <w:sz w:val="24"/>
                <w:szCs w:val="24"/>
              </w:rPr>
            </w:pPr>
            <w:r>
              <w:rPr>
                <w:sz w:val="24"/>
                <w:szCs w:val="24"/>
              </w:rPr>
              <w:t xml:space="preserve">−     разработка и согласование проекта производства работ (далее – ППР);  </w:t>
            </w:r>
          </w:p>
          <w:p w14:paraId="18C83E26" w14:textId="77777777" w:rsidR="00BA2722" w:rsidRDefault="00CD1158" w:rsidP="00BA2722">
            <w:pPr>
              <w:pStyle w:val="1a"/>
              <w:ind w:firstLine="397"/>
              <w:rPr>
                <w:sz w:val="24"/>
                <w:szCs w:val="24"/>
              </w:rPr>
            </w:pPr>
            <w:r>
              <w:rPr>
                <w:sz w:val="24"/>
                <w:szCs w:val="24"/>
              </w:rPr>
              <w:t>−</w:t>
            </w:r>
            <w:r>
              <w:rPr>
                <w:sz w:val="24"/>
                <w:szCs w:val="24"/>
              </w:rPr>
              <w:tab/>
              <w:t>все расходы и затраты, в том числе прямо не указанные расценках и стоимости, но необходимые для заверше</w:t>
            </w:r>
            <w:r w:rsidR="00BA2722">
              <w:rPr>
                <w:sz w:val="24"/>
                <w:szCs w:val="24"/>
              </w:rPr>
              <w:t>ния в срок и с необходимым каче</w:t>
            </w:r>
            <w:r>
              <w:rPr>
                <w:sz w:val="24"/>
                <w:szCs w:val="24"/>
              </w:rPr>
              <w:t xml:space="preserve">ством Работ по Договору; </w:t>
            </w:r>
          </w:p>
          <w:p w14:paraId="5504FD1D" w14:textId="77777777" w:rsidR="00BA2722" w:rsidRDefault="00CD1158" w:rsidP="00BA2722">
            <w:pPr>
              <w:pStyle w:val="1a"/>
              <w:ind w:firstLine="397"/>
              <w:rPr>
                <w:sz w:val="24"/>
                <w:szCs w:val="24"/>
              </w:rPr>
            </w:pPr>
            <w:r>
              <w:rPr>
                <w:sz w:val="24"/>
                <w:szCs w:val="24"/>
              </w:rPr>
              <w:t>−</w:t>
            </w:r>
            <w:r>
              <w:rPr>
                <w:sz w:val="24"/>
                <w:szCs w:val="24"/>
              </w:rPr>
              <w:tab/>
              <w:t>полный объем работ подготовительного периода в пределах Строительной площадки, отведенной под строительство Объекта;</w:t>
            </w:r>
          </w:p>
          <w:p w14:paraId="3B6F1C0D" w14:textId="77777777" w:rsidR="00BA2722" w:rsidRDefault="00CD1158" w:rsidP="00BA2722">
            <w:pPr>
              <w:pStyle w:val="1a"/>
              <w:ind w:firstLine="397"/>
              <w:rPr>
                <w:sz w:val="24"/>
                <w:szCs w:val="24"/>
              </w:rPr>
            </w:pPr>
            <w:r>
              <w:rPr>
                <w:sz w:val="24"/>
                <w:szCs w:val="24"/>
              </w:rPr>
              <w:t>−</w:t>
            </w:r>
            <w:r>
              <w:rPr>
                <w:sz w:val="24"/>
                <w:szCs w:val="24"/>
              </w:rPr>
              <w:tab/>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p>
          <w:p w14:paraId="3093E262" w14:textId="77777777" w:rsidR="00BA2722" w:rsidRDefault="00CD1158" w:rsidP="00BA2722">
            <w:pPr>
              <w:pStyle w:val="1a"/>
              <w:ind w:firstLine="397"/>
              <w:rPr>
                <w:sz w:val="24"/>
                <w:szCs w:val="24"/>
              </w:rPr>
            </w:pPr>
            <w:r>
              <w:rPr>
                <w:sz w:val="24"/>
                <w:szCs w:val="24"/>
              </w:rPr>
              <w:t>−</w:t>
            </w:r>
            <w:r>
              <w:rPr>
                <w:sz w:val="24"/>
                <w:szCs w:val="24"/>
              </w:rPr>
              <w:tab/>
              <w:t xml:space="preserve">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p>
          <w:p w14:paraId="3460A444" w14:textId="77777777" w:rsidR="008D56F0" w:rsidRDefault="00CD1158" w:rsidP="00BA2722">
            <w:pPr>
              <w:pStyle w:val="1a"/>
              <w:ind w:firstLine="397"/>
              <w:rPr>
                <w:sz w:val="24"/>
                <w:szCs w:val="24"/>
              </w:rPr>
            </w:pPr>
            <w:r>
              <w:rPr>
                <w:sz w:val="24"/>
                <w:szCs w:val="24"/>
              </w:rPr>
              <w:t>−</w:t>
            </w:r>
            <w:r>
              <w:rPr>
                <w:sz w:val="24"/>
                <w:szCs w:val="24"/>
              </w:rPr>
              <w:tab/>
              <w:t xml:space="preserve">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r>
              <w:rPr>
                <w:sz w:val="24"/>
                <w:szCs w:val="24"/>
              </w:rPr>
              <w:tab/>
            </w:r>
          </w:p>
          <w:p w14:paraId="7A8A964C" w14:textId="77777777" w:rsidR="008D56F0" w:rsidRDefault="00CD1158" w:rsidP="008D56F0">
            <w:pPr>
              <w:pStyle w:val="1a"/>
              <w:ind w:firstLine="397"/>
              <w:rPr>
                <w:sz w:val="24"/>
                <w:szCs w:val="24"/>
              </w:rPr>
            </w:pPr>
            <w:r>
              <w:rPr>
                <w:sz w:val="24"/>
                <w:szCs w:val="24"/>
              </w:rPr>
              <w:t>−</w:t>
            </w:r>
            <w:r>
              <w:rPr>
                <w:sz w:val="24"/>
                <w:szCs w:val="24"/>
              </w:rPr>
              <w:tab/>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w:t>
            </w:r>
            <w:r>
              <w:rPr>
                <w:sz w:val="24"/>
                <w:szCs w:val="24"/>
              </w:rPr>
              <w:lastRenderedPageBreak/>
              <w:t xml:space="preserve">командировочные расходы, питание, проживание, специальную одежду и средства индивидуальной защиты; </w:t>
            </w:r>
            <w:r>
              <w:rPr>
                <w:sz w:val="24"/>
                <w:szCs w:val="24"/>
              </w:rPr>
              <w:tab/>
            </w:r>
          </w:p>
          <w:p w14:paraId="31B4DA65" w14:textId="77777777" w:rsidR="008C0ACE" w:rsidRDefault="00CD1158" w:rsidP="008C0ACE">
            <w:pPr>
              <w:pStyle w:val="1a"/>
              <w:ind w:firstLine="397"/>
              <w:rPr>
                <w:sz w:val="24"/>
                <w:szCs w:val="24"/>
              </w:rPr>
            </w:pPr>
            <w:r>
              <w:rPr>
                <w:sz w:val="24"/>
                <w:szCs w:val="24"/>
              </w:rPr>
              <w:t>−</w:t>
            </w:r>
            <w:r>
              <w:rPr>
                <w:sz w:val="24"/>
                <w:szCs w:val="24"/>
              </w:rPr>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r>
              <w:rPr>
                <w:sz w:val="24"/>
                <w:szCs w:val="24"/>
              </w:rPr>
              <w:tab/>
            </w:r>
          </w:p>
          <w:p w14:paraId="022B270B" w14:textId="77777777" w:rsidR="008C0ACE" w:rsidRDefault="00CD1158" w:rsidP="008C0ACE">
            <w:pPr>
              <w:pStyle w:val="1a"/>
              <w:ind w:firstLine="397"/>
              <w:rPr>
                <w:sz w:val="24"/>
                <w:szCs w:val="24"/>
              </w:rPr>
            </w:pPr>
            <w:r>
              <w:rPr>
                <w:sz w:val="24"/>
                <w:szCs w:val="24"/>
              </w:rPr>
              <w:t>−</w:t>
            </w:r>
            <w:r>
              <w:rPr>
                <w:sz w:val="24"/>
                <w:szCs w:val="24"/>
              </w:rPr>
              <w:tab/>
              <w:t xml:space="preserve">транспортные расходы и получение разрешений на транспортировку грузов, доставляемых Подрядчиком и привлекаемыми им Субподрядчиками; </w:t>
            </w:r>
            <w:r>
              <w:rPr>
                <w:sz w:val="24"/>
                <w:szCs w:val="24"/>
              </w:rPr>
              <w:tab/>
            </w:r>
          </w:p>
          <w:p w14:paraId="4C857603" w14:textId="77777777" w:rsidR="008C0ACE" w:rsidRDefault="00CD1158" w:rsidP="008C0ACE">
            <w:pPr>
              <w:pStyle w:val="1a"/>
              <w:ind w:firstLine="397"/>
              <w:rPr>
                <w:sz w:val="24"/>
                <w:szCs w:val="24"/>
              </w:rPr>
            </w:pPr>
            <w:r>
              <w:rPr>
                <w:sz w:val="24"/>
                <w:szCs w:val="24"/>
              </w:rPr>
              <w:t>−</w:t>
            </w:r>
            <w:r>
              <w:rPr>
                <w:sz w:val="24"/>
                <w:szCs w:val="24"/>
              </w:rPr>
              <w:tab/>
              <w:t xml:space="preserve">накладные расходы, прибыль, лимитированные затраты; </w:t>
            </w:r>
            <w:r>
              <w:rPr>
                <w:sz w:val="24"/>
                <w:szCs w:val="24"/>
              </w:rPr>
              <w:tab/>
            </w:r>
          </w:p>
          <w:p w14:paraId="370D2098" w14:textId="77777777" w:rsidR="008C0ACE" w:rsidRDefault="00CD1158" w:rsidP="008C0ACE">
            <w:pPr>
              <w:pStyle w:val="1a"/>
              <w:ind w:firstLine="397"/>
              <w:rPr>
                <w:sz w:val="24"/>
                <w:szCs w:val="24"/>
              </w:rPr>
            </w:pPr>
            <w:r>
              <w:rPr>
                <w:sz w:val="24"/>
                <w:szCs w:val="24"/>
              </w:rPr>
              <w:t>−</w:t>
            </w:r>
            <w:r>
              <w:rPr>
                <w:sz w:val="24"/>
                <w:szCs w:val="24"/>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w:t>
            </w:r>
            <w:r w:rsidR="008C0ACE">
              <w:rPr>
                <w:sz w:val="24"/>
                <w:szCs w:val="24"/>
              </w:rPr>
              <w:t xml:space="preserve"> для функционирования Строитель</w:t>
            </w:r>
            <w:r>
              <w:rPr>
                <w:sz w:val="24"/>
                <w:szCs w:val="24"/>
              </w:rPr>
              <w:t xml:space="preserve">ной площадки. Сумма НДС и условия начисления определяются в соответствии с законодательством Российской Федерации. </w:t>
            </w:r>
          </w:p>
          <w:p w14:paraId="0DA826FC" w14:textId="77777777" w:rsidR="008C0ACE" w:rsidRDefault="00CD1158" w:rsidP="008C0ACE">
            <w:pPr>
              <w:pStyle w:val="1a"/>
              <w:ind w:firstLine="397"/>
              <w:rPr>
                <w:sz w:val="24"/>
                <w:szCs w:val="24"/>
              </w:rPr>
            </w:pPr>
            <w:r>
              <w:rPr>
                <w:sz w:val="24"/>
                <w:szCs w:val="24"/>
              </w:rPr>
              <w:t xml:space="preserve">В стоимость работ (начальную максимальную цену договора) входят, согласно сводному сметному расчету стоимости строительства, затраты на:  </w:t>
            </w:r>
          </w:p>
          <w:p w14:paraId="06EC5B21" w14:textId="77777777" w:rsidR="008C0ACE" w:rsidRDefault="00CD1158" w:rsidP="008C0ACE">
            <w:pPr>
              <w:pStyle w:val="1a"/>
              <w:ind w:firstLine="397"/>
              <w:rPr>
                <w:sz w:val="24"/>
                <w:szCs w:val="24"/>
              </w:rPr>
            </w:pPr>
            <w:r>
              <w:rPr>
                <w:sz w:val="24"/>
                <w:szCs w:val="24"/>
              </w:rPr>
              <w:t>- выполнение строительно-монтажных работ в сумме 11</w:t>
            </w:r>
            <w:r w:rsidR="005133CB">
              <w:rPr>
                <w:sz w:val="24"/>
                <w:szCs w:val="24"/>
              </w:rPr>
              <w:t> </w:t>
            </w:r>
            <w:r>
              <w:rPr>
                <w:sz w:val="24"/>
                <w:szCs w:val="24"/>
              </w:rPr>
              <w:t>343</w:t>
            </w:r>
            <w:r w:rsidR="005133CB">
              <w:rPr>
                <w:sz w:val="24"/>
                <w:szCs w:val="24"/>
              </w:rPr>
              <w:t> </w:t>
            </w:r>
            <w:r>
              <w:rPr>
                <w:sz w:val="24"/>
                <w:szCs w:val="24"/>
              </w:rPr>
              <w:t xml:space="preserve">898,03 рубля; </w:t>
            </w:r>
          </w:p>
          <w:p w14:paraId="3470C2B4" w14:textId="77777777" w:rsidR="008C0ACE" w:rsidRDefault="00CD1158" w:rsidP="008C0ACE">
            <w:pPr>
              <w:pStyle w:val="1a"/>
              <w:ind w:firstLine="397"/>
              <w:rPr>
                <w:sz w:val="24"/>
                <w:szCs w:val="24"/>
              </w:rPr>
            </w:pPr>
            <w:r>
              <w:rPr>
                <w:sz w:val="24"/>
                <w:szCs w:val="24"/>
              </w:rPr>
              <w:t>- временные здания и сооружения (методика по приказу от 19 июня 2020 г. № 332/</w:t>
            </w:r>
            <w:proofErr w:type="spellStart"/>
            <w:r>
              <w:rPr>
                <w:sz w:val="24"/>
                <w:szCs w:val="24"/>
              </w:rPr>
              <w:t>пр</w:t>
            </w:r>
            <w:proofErr w:type="spellEnd"/>
            <w:r>
              <w:rPr>
                <w:sz w:val="24"/>
                <w:szCs w:val="24"/>
              </w:rPr>
              <w:t xml:space="preserve">) в сумме 335 779,38 рубля. </w:t>
            </w:r>
          </w:p>
          <w:p w14:paraId="64EA3254" w14:textId="77777777" w:rsidR="008C0ACE" w:rsidRDefault="00CD1158" w:rsidP="008C0ACE">
            <w:pPr>
              <w:pStyle w:val="1a"/>
              <w:ind w:firstLine="397"/>
              <w:rPr>
                <w:sz w:val="24"/>
                <w:szCs w:val="24"/>
              </w:rPr>
            </w:pPr>
            <w:r>
              <w:rPr>
                <w:sz w:val="24"/>
                <w:szCs w:val="24"/>
              </w:rPr>
              <w:t xml:space="preserve">Увеличение общей цены на выполнение работ (цена договора) за счет увеличения количества закупаемых работ в процессе исполнения договора без проведения дополнительной закупки допускается при соблюдении всех нижеперечисленных условий:  </w:t>
            </w:r>
          </w:p>
          <w:p w14:paraId="0799B08A" w14:textId="77777777" w:rsidR="008C0ACE" w:rsidRDefault="00CD1158" w:rsidP="008C0ACE">
            <w:pPr>
              <w:pStyle w:val="1a"/>
              <w:ind w:firstLine="397"/>
              <w:rPr>
                <w:sz w:val="24"/>
                <w:szCs w:val="24"/>
              </w:rPr>
            </w:pPr>
            <w:r>
              <w:rPr>
                <w:sz w:val="24"/>
                <w:szCs w:val="24"/>
              </w:rPr>
              <w:t xml:space="preserve">- метод расчета стоимости работы остается неизменным;  </w:t>
            </w:r>
          </w:p>
          <w:p w14:paraId="2E164074" w14:textId="77777777" w:rsidR="00CD1158" w:rsidRDefault="00CD1158" w:rsidP="008C0ACE">
            <w:pPr>
              <w:pStyle w:val="1a"/>
              <w:ind w:firstLine="397"/>
              <w:rPr>
                <w:sz w:val="24"/>
                <w:szCs w:val="24"/>
              </w:rPr>
            </w:pPr>
            <w:r>
              <w:rPr>
                <w:sz w:val="24"/>
                <w:szCs w:val="24"/>
              </w:rPr>
              <w:t xml:space="preserve">- увеличение общей цены договора не превышает 10 % от первоначальной цены договора </w:t>
            </w:r>
            <w:r w:rsidR="008C0ACE">
              <w:rPr>
                <w:sz w:val="24"/>
                <w:szCs w:val="24"/>
              </w:rPr>
              <w:t>за весь срок действия договора.</w:t>
            </w:r>
          </w:p>
        </w:tc>
      </w:tr>
      <w:tr w:rsidR="00CD1158" w:rsidRPr="00F86FAA" w14:paraId="3C8238DA" w14:textId="77777777" w:rsidTr="004D6B74">
        <w:tc>
          <w:tcPr>
            <w:tcW w:w="426" w:type="dxa"/>
          </w:tcPr>
          <w:p w14:paraId="4A021365" w14:textId="77777777" w:rsidR="00CD1158" w:rsidRPr="00856650" w:rsidRDefault="00CD1158" w:rsidP="00CD1158">
            <w:pPr>
              <w:pStyle w:val="1a"/>
              <w:ind w:left="-57" w:right="-108" w:firstLine="0"/>
              <w:rPr>
                <w:b/>
                <w:sz w:val="24"/>
                <w:szCs w:val="24"/>
              </w:rPr>
            </w:pPr>
            <w:r>
              <w:rPr>
                <w:b/>
                <w:sz w:val="24"/>
                <w:szCs w:val="24"/>
              </w:rPr>
              <w:lastRenderedPageBreak/>
              <w:t>6.</w:t>
            </w:r>
          </w:p>
        </w:tc>
        <w:tc>
          <w:tcPr>
            <w:tcW w:w="2126" w:type="dxa"/>
          </w:tcPr>
          <w:p w14:paraId="4CAEF537" w14:textId="77777777" w:rsidR="00CD1158" w:rsidRPr="00CD3643" w:rsidRDefault="00CD1158" w:rsidP="00CD1158">
            <w:pPr>
              <w:pStyle w:val="Default"/>
              <w:rPr>
                <w:b/>
                <w:color w:val="auto"/>
              </w:rPr>
            </w:pPr>
            <w:r>
              <w:rPr>
                <w:b/>
                <w:color w:val="auto"/>
              </w:rPr>
              <w:t>Дата опубликования Открытого конкурса</w:t>
            </w:r>
          </w:p>
        </w:tc>
        <w:tc>
          <w:tcPr>
            <w:tcW w:w="7200" w:type="dxa"/>
          </w:tcPr>
          <w:p w14:paraId="6F020B8E" w14:textId="0756D4B3" w:rsidR="00CD1158" w:rsidRPr="00F53222" w:rsidRDefault="00CD1158" w:rsidP="00F53222">
            <w:pPr>
              <w:jc w:val="both"/>
              <w:rPr>
                <w:b/>
              </w:rPr>
            </w:pPr>
            <w:r w:rsidRPr="00F53222">
              <w:t>«</w:t>
            </w:r>
            <w:r w:rsidR="00F53222" w:rsidRPr="00F53222">
              <w:t>20</w:t>
            </w:r>
            <w:r w:rsidRPr="00F53222">
              <w:t xml:space="preserve">» </w:t>
            </w:r>
            <w:r w:rsidR="00F53222" w:rsidRPr="00F53222">
              <w:t>февраля</w:t>
            </w:r>
            <w:r w:rsidRPr="00F53222">
              <w:t xml:space="preserve"> 202</w:t>
            </w:r>
            <w:r w:rsidR="004F1BBE" w:rsidRPr="00F53222">
              <w:t>5</w:t>
            </w:r>
            <w:r w:rsidRPr="00F53222">
              <w:t xml:space="preserve"> г.</w:t>
            </w:r>
          </w:p>
        </w:tc>
      </w:tr>
      <w:tr w:rsidR="00CD1158" w:rsidRPr="00F86FAA" w14:paraId="51DB352E" w14:textId="77777777" w:rsidTr="004D6B74">
        <w:tc>
          <w:tcPr>
            <w:tcW w:w="426" w:type="dxa"/>
          </w:tcPr>
          <w:p w14:paraId="6ACBDD2F" w14:textId="77777777" w:rsidR="00CD1158" w:rsidRPr="00856650" w:rsidRDefault="00CD1158" w:rsidP="00CD1158">
            <w:pPr>
              <w:pStyle w:val="1a"/>
              <w:ind w:left="-57" w:right="-108" w:firstLine="0"/>
              <w:rPr>
                <w:b/>
                <w:sz w:val="24"/>
                <w:szCs w:val="24"/>
              </w:rPr>
            </w:pPr>
            <w:r>
              <w:rPr>
                <w:b/>
                <w:sz w:val="24"/>
                <w:szCs w:val="24"/>
              </w:rPr>
              <w:t>7.</w:t>
            </w:r>
          </w:p>
        </w:tc>
        <w:tc>
          <w:tcPr>
            <w:tcW w:w="2126" w:type="dxa"/>
          </w:tcPr>
          <w:p w14:paraId="29F133AF" w14:textId="77777777" w:rsidR="00CD1158" w:rsidRPr="00F86FAA" w:rsidRDefault="00CD1158" w:rsidP="00CD1158">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255891B9" w14:textId="7640D38B" w:rsidR="00CD1158" w:rsidRPr="00F53222" w:rsidRDefault="00CD1158" w:rsidP="00F53222">
            <w:pPr>
              <w:pStyle w:val="1a"/>
              <w:ind w:firstLine="397"/>
              <w:rPr>
                <w:b/>
                <w:sz w:val="24"/>
                <w:szCs w:val="24"/>
              </w:rPr>
            </w:pPr>
            <w:r w:rsidRPr="00F53222">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F53222" w:rsidRPr="00F53222">
              <w:rPr>
                <w:sz w:val="24"/>
                <w:szCs w:val="24"/>
              </w:rPr>
              <w:t>07</w:t>
            </w:r>
            <w:r w:rsidRPr="00F53222">
              <w:rPr>
                <w:sz w:val="24"/>
                <w:szCs w:val="24"/>
              </w:rPr>
              <w:t xml:space="preserve">» </w:t>
            </w:r>
            <w:r w:rsidR="00F53222" w:rsidRPr="00F53222">
              <w:rPr>
                <w:sz w:val="24"/>
                <w:szCs w:val="24"/>
              </w:rPr>
              <w:t>марта</w:t>
            </w:r>
            <w:r w:rsidRPr="00F53222">
              <w:rPr>
                <w:sz w:val="24"/>
                <w:szCs w:val="24"/>
              </w:rPr>
              <w:t xml:space="preserve"> 202</w:t>
            </w:r>
            <w:r w:rsidR="004F1BBE" w:rsidRPr="00F53222">
              <w:rPr>
                <w:sz w:val="24"/>
                <w:szCs w:val="24"/>
              </w:rPr>
              <w:t>5</w:t>
            </w:r>
            <w:r w:rsidRPr="00F53222">
              <w:rPr>
                <w:sz w:val="24"/>
                <w:szCs w:val="24"/>
              </w:rPr>
              <w:t xml:space="preserve"> г. </w:t>
            </w:r>
            <w:r w:rsidR="00F53222" w:rsidRPr="00F53222">
              <w:rPr>
                <w:sz w:val="24"/>
                <w:szCs w:val="24"/>
              </w:rPr>
              <w:t>10</w:t>
            </w:r>
            <w:r w:rsidRPr="00F53222">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CD1158" w:rsidRPr="00F86FAA" w14:paraId="117E6FFE" w14:textId="77777777" w:rsidTr="004D6B74">
        <w:tc>
          <w:tcPr>
            <w:tcW w:w="426" w:type="dxa"/>
          </w:tcPr>
          <w:p w14:paraId="619410C8" w14:textId="77777777" w:rsidR="00CD1158" w:rsidRPr="00F86FAA" w:rsidRDefault="00CD1158" w:rsidP="00CD1158">
            <w:pPr>
              <w:pStyle w:val="1a"/>
              <w:ind w:left="-57" w:right="-108" w:firstLine="0"/>
              <w:rPr>
                <w:b/>
                <w:sz w:val="24"/>
                <w:szCs w:val="24"/>
              </w:rPr>
            </w:pPr>
            <w:r>
              <w:rPr>
                <w:b/>
                <w:sz w:val="24"/>
                <w:szCs w:val="24"/>
              </w:rPr>
              <w:t>8.</w:t>
            </w:r>
          </w:p>
        </w:tc>
        <w:tc>
          <w:tcPr>
            <w:tcW w:w="2126" w:type="dxa"/>
          </w:tcPr>
          <w:p w14:paraId="0854B827" w14:textId="77777777" w:rsidR="00CD1158" w:rsidRPr="00F86FAA" w:rsidRDefault="00CD1158" w:rsidP="00CD1158">
            <w:pPr>
              <w:pStyle w:val="Default"/>
              <w:rPr>
                <w:b/>
                <w:color w:val="auto"/>
              </w:rPr>
            </w:pPr>
            <w:r>
              <w:rPr>
                <w:b/>
                <w:color w:val="auto"/>
              </w:rPr>
              <w:t>Рассмотрение, оценка и сопоставление Заявок</w:t>
            </w:r>
          </w:p>
        </w:tc>
        <w:tc>
          <w:tcPr>
            <w:tcW w:w="7200" w:type="dxa"/>
          </w:tcPr>
          <w:p w14:paraId="35296E6F" w14:textId="3AE00E5E" w:rsidR="00CD1158" w:rsidRPr="00F53222" w:rsidRDefault="00CD1158" w:rsidP="00F53222">
            <w:pPr>
              <w:pStyle w:val="1a"/>
              <w:ind w:firstLine="397"/>
              <w:rPr>
                <w:sz w:val="24"/>
                <w:szCs w:val="24"/>
              </w:rPr>
            </w:pPr>
            <w:r w:rsidRPr="00F53222">
              <w:rPr>
                <w:sz w:val="24"/>
                <w:szCs w:val="24"/>
              </w:rPr>
              <w:t>Рассмотрение, оценка и сопоставление Заявок состоится «</w:t>
            </w:r>
            <w:r w:rsidR="00F53222" w:rsidRPr="00F53222">
              <w:rPr>
                <w:sz w:val="24"/>
                <w:szCs w:val="24"/>
              </w:rPr>
              <w:t>11</w:t>
            </w:r>
            <w:r w:rsidRPr="00F53222">
              <w:rPr>
                <w:sz w:val="24"/>
                <w:szCs w:val="24"/>
              </w:rPr>
              <w:t xml:space="preserve">» </w:t>
            </w:r>
            <w:r w:rsidR="00F53222" w:rsidRPr="00F53222">
              <w:rPr>
                <w:sz w:val="24"/>
                <w:szCs w:val="24"/>
              </w:rPr>
              <w:t>марта</w:t>
            </w:r>
            <w:r w:rsidRPr="00F53222">
              <w:rPr>
                <w:sz w:val="24"/>
                <w:szCs w:val="24"/>
              </w:rPr>
              <w:t xml:space="preserve"> 202</w:t>
            </w:r>
            <w:r w:rsidR="004F1BBE" w:rsidRPr="00F53222">
              <w:rPr>
                <w:sz w:val="24"/>
                <w:szCs w:val="24"/>
              </w:rPr>
              <w:t>5</w:t>
            </w:r>
            <w:r w:rsidRPr="00F53222">
              <w:rPr>
                <w:sz w:val="24"/>
                <w:szCs w:val="24"/>
              </w:rPr>
              <w:t xml:space="preserve"> г. </w:t>
            </w:r>
            <w:r w:rsidR="00F53222" w:rsidRPr="00F53222">
              <w:rPr>
                <w:sz w:val="24"/>
                <w:szCs w:val="24"/>
              </w:rPr>
              <w:t>10</w:t>
            </w:r>
            <w:r w:rsidRPr="00F53222">
              <w:rPr>
                <w:sz w:val="24"/>
                <w:szCs w:val="24"/>
              </w:rPr>
              <w:t xml:space="preserve"> часов 00 минут местного времени по адресу, указанному в пункте 2 Информационной карты.</w:t>
            </w:r>
          </w:p>
        </w:tc>
      </w:tr>
      <w:tr w:rsidR="00CD1158" w:rsidRPr="00F86FAA" w14:paraId="5286035C" w14:textId="77777777" w:rsidTr="004D6B74">
        <w:tc>
          <w:tcPr>
            <w:tcW w:w="426" w:type="dxa"/>
          </w:tcPr>
          <w:p w14:paraId="3A9B2AAE" w14:textId="77777777" w:rsidR="00CD1158" w:rsidRPr="00F86FAA" w:rsidRDefault="00CD1158" w:rsidP="00CD1158">
            <w:pPr>
              <w:pStyle w:val="1a"/>
              <w:ind w:left="-57" w:right="-108" w:firstLine="0"/>
              <w:rPr>
                <w:b/>
                <w:sz w:val="24"/>
                <w:szCs w:val="24"/>
              </w:rPr>
            </w:pPr>
            <w:r>
              <w:rPr>
                <w:b/>
                <w:sz w:val="24"/>
                <w:szCs w:val="24"/>
              </w:rPr>
              <w:t>9.</w:t>
            </w:r>
          </w:p>
        </w:tc>
        <w:tc>
          <w:tcPr>
            <w:tcW w:w="2126" w:type="dxa"/>
          </w:tcPr>
          <w:p w14:paraId="6DC13305" w14:textId="77777777" w:rsidR="00CD1158" w:rsidRPr="00F86FAA" w:rsidRDefault="00CD1158" w:rsidP="00CD1158">
            <w:pPr>
              <w:pStyle w:val="Default"/>
              <w:rPr>
                <w:b/>
                <w:color w:val="auto"/>
              </w:rPr>
            </w:pPr>
            <w:r>
              <w:rPr>
                <w:b/>
                <w:color w:val="auto"/>
              </w:rPr>
              <w:t>Подведение итогов</w:t>
            </w:r>
          </w:p>
        </w:tc>
        <w:tc>
          <w:tcPr>
            <w:tcW w:w="7200" w:type="dxa"/>
          </w:tcPr>
          <w:p w14:paraId="27CF308B" w14:textId="34BA851A" w:rsidR="00CD1158" w:rsidRDefault="00CD1158" w:rsidP="000C7413">
            <w:pPr>
              <w:pStyle w:val="1a"/>
              <w:ind w:firstLine="0"/>
              <w:rPr>
                <w:sz w:val="24"/>
                <w:szCs w:val="24"/>
                <w:highlight w:val="cyan"/>
              </w:rPr>
            </w:pPr>
            <w:r>
              <w:rPr>
                <w:sz w:val="24"/>
                <w:szCs w:val="24"/>
              </w:rPr>
              <w:t xml:space="preserve">Подведение итогов состоится не </w:t>
            </w:r>
            <w:r w:rsidRPr="000C7413">
              <w:rPr>
                <w:sz w:val="24"/>
                <w:szCs w:val="24"/>
              </w:rPr>
              <w:t xml:space="preserve">позднее </w:t>
            </w:r>
            <w:bookmarkStart w:id="20" w:name="OLE_LINK14"/>
            <w:bookmarkStart w:id="21" w:name="OLE_LINK15"/>
            <w:bookmarkStart w:id="22" w:name="OLE_LINK28"/>
            <w:r w:rsidRPr="000C7413">
              <w:rPr>
                <w:sz w:val="24"/>
                <w:szCs w:val="24"/>
              </w:rPr>
              <w:t>«</w:t>
            </w:r>
            <w:r w:rsidR="000C7413" w:rsidRPr="000C7413">
              <w:rPr>
                <w:sz w:val="24"/>
                <w:szCs w:val="24"/>
              </w:rPr>
              <w:t>02</w:t>
            </w:r>
            <w:r w:rsidRPr="000C7413">
              <w:rPr>
                <w:sz w:val="24"/>
                <w:szCs w:val="24"/>
              </w:rPr>
              <w:t xml:space="preserve">» </w:t>
            </w:r>
            <w:r w:rsidR="000C7413" w:rsidRPr="000C7413">
              <w:rPr>
                <w:sz w:val="24"/>
                <w:szCs w:val="24"/>
              </w:rPr>
              <w:t>апреля</w:t>
            </w:r>
            <w:r w:rsidRPr="000C7413">
              <w:rPr>
                <w:sz w:val="24"/>
                <w:szCs w:val="24"/>
              </w:rPr>
              <w:t xml:space="preserve"> 202</w:t>
            </w:r>
            <w:r w:rsidR="004F1BBE" w:rsidRPr="000C7413">
              <w:rPr>
                <w:sz w:val="24"/>
                <w:szCs w:val="24"/>
              </w:rPr>
              <w:t>5</w:t>
            </w:r>
            <w:r w:rsidRPr="000C7413">
              <w:rPr>
                <w:sz w:val="24"/>
                <w:szCs w:val="24"/>
              </w:rPr>
              <w:t xml:space="preserve"> г. 14 часов 00 минут</w:t>
            </w:r>
            <w:bookmarkEnd w:id="20"/>
            <w:bookmarkEnd w:id="21"/>
            <w:bookmarkEnd w:id="22"/>
            <w:r w:rsidRPr="000C7413">
              <w:rPr>
                <w:sz w:val="24"/>
                <w:szCs w:val="24"/>
              </w:rPr>
              <w:t xml:space="preserve"> местного времени по адресу, указанному</w:t>
            </w:r>
            <w:bookmarkStart w:id="23" w:name="_GoBack"/>
            <w:bookmarkEnd w:id="23"/>
            <w:r>
              <w:rPr>
                <w:sz w:val="24"/>
                <w:szCs w:val="24"/>
              </w:rPr>
              <w:t xml:space="preserve"> в пункте 3 Информационной карты.</w:t>
            </w:r>
          </w:p>
        </w:tc>
      </w:tr>
      <w:tr w:rsidR="00CD1158" w:rsidRPr="00F86FAA" w14:paraId="299BAFF1" w14:textId="77777777" w:rsidTr="004D6B74">
        <w:tc>
          <w:tcPr>
            <w:tcW w:w="426" w:type="dxa"/>
          </w:tcPr>
          <w:p w14:paraId="7A3BC978" w14:textId="77777777" w:rsidR="00CD1158" w:rsidRPr="00F86FAA" w:rsidRDefault="00CD1158" w:rsidP="00CD1158">
            <w:pPr>
              <w:pStyle w:val="1a"/>
              <w:ind w:left="-57" w:right="-108" w:firstLine="0"/>
              <w:rPr>
                <w:b/>
                <w:sz w:val="24"/>
                <w:szCs w:val="24"/>
              </w:rPr>
            </w:pPr>
            <w:r>
              <w:rPr>
                <w:b/>
                <w:sz w:val="24"/>
                <w:szCs w:val="24"/>
              </w:rPr>
              <w:lastRenderedPageBreak/>
              <w:t>10.</w:t>
            </w:r>
          </w:p>
        </w:tc>
        <w:tc>
          <w:tcPr>
            <w:tcW w:w="2126" w:type="dxa"/>
          </w:tcPr>
          <w:p w14:paraId="62ACF3C2" w14:textId="77777777" w:rsidR="00CD1158" w:rsidRPr="00F86FAA" w:rsidRDefault="00CD1158" w:rsidP="00CD1158">
            <w:pPr>
              <w:pStyle w:val="Default"/>
              <w:rPr>
                <w:b/>
                <w:color w:val="auto"/>
              </w:rPr>
            </w:pPr>
            <w:r>
              <w:rPr>
                <w:b/>
                <w:color w:val="auto"/>
              </w:rPr>
              <w:t>Количество лотов</w:t>
            </w:r>
          </w:p>
        </w:tc>
        <w:tc>
          <w:tcPr>
            <w:tcW w:w="7200" w:type="dxa"/>
          </w:tcPr>
          <w:p w14:paraId="20103A5C" w14:textId="77777777" w:rsidR="00CD1158" w:rsidRDefault="00CD1158" w:rsidP="00CD1158">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CD1158" w:rsidRPr="00F86FAA" w14:paraId="79A58445" w14:textId="77777777" w:rsidTr="004D6B74">
        <w:tc>
          <w:tcPr>
            <w:tcW w:w="426" w:type="dxa"/>
          </w:tcPr>
          <w:p w14:paraId="54B98631" w14:textId="77777777" w:rsidR="00CD1158" w:rsidRPr="00F86FAA" w:rsidRDefault="00CD1158" w:rsidP="00CD1158">
            <w:pPr>
              <w:pStyle w:val="1a"/>
              <w:ind w:left="-57" w:right="-108" w:firstLine="0"/>
              <w:rPr>
                <w:b/>
                <w:sz w:val="24"/>
                <w:szCs w:val="24"/>
              </w:rPr>
            </w:pPr>
            <w:r>
              <w:rPr>
                <w:b/>
                <w:sz w:val="24"/>
                <w:szCs w:val="24"/>
              </w:rPr>
              <w:t>11.</w:t>
            </w:r>
          </w:p>
        </w:tc>
        <w:tc>
          <w:tcPr>
            <w:tcW w:w="2126" w:type="dxa"/>
          </w:tcPr>
          <w:p w14:paraId="6C5DF73D" w14:textId="77777777" w:rsidR="00CD1158" w:rsidRPr="00F86FAA" w:rsidRDefault="00CD1158" w:rsidP="00CD1158">
            <w:pPr>
              <w:pStyle w:val="Default"/>
              <w:rPr>
                <w:b/>
                <w:color w:val="auto"/>
              </w:rPr>
            </w:pPr>
            <w:r>
              <w:rPr>
                <w:b/>
                <w:color w:val="auto"/>
              </w:rPr>
              <w:t>Официальный язык</w:t>
            </w:r>
          </w:p>
        </w:tc>
        <w:tc>
          <w:tcPr>
            <w:tcW w:w="7200" w:type="dxa"/>
          </w:tcPr>
          <w:p w14:paraId="6BE2DF83" w14:textId="77777777" w:rsidR="00CD1158" w:rsidRPr="00DE2B10" w:rsidRDefault="00CD1158" w:rsidP="00CD1158">
            <w:pPr>
              <w:pStyle w:val="aff"/>
              <w:jc w:val="both"/>
              <w:rPr>
                <w:sz w:val="24"/>
                <w:szCs w:val="24"/>
              </w:rPr>
            </w:pPr>
            <w:r w:rsidRPr="00DE2B10">
              <w:rPr>
                <w:sz w:val="24"/>
                <w:szCs w:val="24"/>
              </w:rPr>
              <w:t xml:space="preserve">Русский язык. Вся переписка, связанная с проведением </w:t>
            </w:r>
            <w:proofErr w:type="gramStart"/>
            <w:r w:rsidRPr="00DE2B10">
              <w:rPr>
                <w:sz w:val="24"/>
                <w:szCs w:val="24"/>
              </w:rPr>
              <w:t>Открытого конкурса</w:t>
            </w:r>
            <w:proofErr w:type="gramEnd"/>
            <w:r w:rsidRPr="00DE2B10">
              <w:rPr>
                <w:sz w:val="24"/>
                <w:szCs w:val="24"/>
              </w:rPr>
              <w:t xml:space="preserve"> ведется на русском языке.</w:t>
            </w:r>
          </w:p>
        </w:tc>
      </w:tr>
      <w:tr w:rsidR="00CD1158" w:rsidRPr="00F86FAA" w14:paraId="51A32160" w14:textId="77777777" w:rsidTr="004D6B74">
        <w:tc>
          <w:tcPr>
            <w:tcW w:w="426" w:type="dxa"/>
          </w:tcPr>
          <w:p w14:paraId="5DD0499E" w14:textId="77777777" w:rsidR="00CD1158" w:rsidRPr="00F86FAA" w:rsidRDefault="00CD1158" w:rsidP="00CD1158">
            <w:pPr>
              <w:pStyle w:val="1a"/>
              <w:ind w:left="-57" w:right="-108" w:firstLine="0"/>
              <w:rPr>
                <w:b/>
                <w:sz w:val="24"/>
                <w:szCs w:val="24"/>
              </w:rPr>
            </w:pPr>
            <w:r>
              <w:rPr>
                <w:b/>
                <w:sz w:val="24"/>
                <w:szCs w:val="24"/>
              </w:rPr>
              <w:t>12.</w:t>
            </w:r>
          </w:p>
        </w:tc>
        <w:tc>
          <w:tcPr>
            <w:tcW w:w="2126" w:type="dxa"/>
          </w:tcPr>
          <w:p w14:paraId="1AA52AA9" w14:textId="77777777" w:rsidR="00CD1158" w:rsidRPr="00F86FAA" w:rsidRDefault="00CD1158" w:rsidP="00CD1158">
            <w:pPr>
              <w:pStyle w:val="Default"/>
              <w:rPr>
                <w:b/>
                <w:color w:val="auto"/>
              </w:rPr>
            </w:pPr>
            <w:r>
              <w:rPr>
                <w:b/>
                <w:color w:val="auto"/>
              </w:rPr>
              <w:t>Валюта Открытого конкурса</w:t>
            </w:r>
          </w:p>
        </w:tc>
        <w:tc>
          <w:tcPr>
            <w:tcW w:w="7200" w:type="dxa"/>
          </w:tcPr>
          <w:p w14:paraId="4D625D53" w14:textId="77777777" w:rsidR="00CD1158" w:rsidRDefault="00CD1158" w:rsidP="00CD1158">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CD1158" w:rsidRPr="00F86FAA" w14:paraId="5E8FA6D8" w14:textId="77777777" w:rsidTr="004D6B74">
        <w:tc>
          <w:tcPr>
            <w:tcW w:w="426" w:type="dxa"/>
          </w:tcPr>
          <w:p w14:paraId="7A44531D" w14:textId="77777777" w:rsidR="00CD1158" w:rsidRPr="00F86FAA" w:rsidRDefault="00CD1158" w:rsidP="00CD1158">
            <w:pPr>
              <w:pStyle w:val="1a"/>
              <w:ind w:left="-57" w:right="-108" w:firstLine="0"/>
              <w:rPr>
                <w:b/>
                <w:sz w:val="24"/>
                <w:szCs w:val="24"/>
              </w:rPr>
            </w:pPr>
            <w:r>
              <w:rPr>
                <w:b/>
                <w:sz w:val="24"/>
                <w:szCs w:val="24"/>
              </w:rPr>
              <w:t>13.</w:t>
            </w:r>
          </w:p>
        </w:tc>
        <w:tc>
          <w:tcPr>
            <w:tcW w:w="2126" w:type="dxa"/>
          </w:tcPr>
          <w:p w14:paraId="2A356750" w14:textId="77777777" w:rsidR="00CD1158" w:rsidRPr="00F86FAA" w:rsidRDefault="00CD1158" w:rsidP="00CD1158">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5DC93191" w14:textId="77777777" w:rsidR="00400690" w:rsidRDefault="00CD1158" w:rsidP="00CD1158">
            <w:pPr>
              <w:pStyle w:val="1a"/>
              <w:ind w:firstLine="0"/>
              <w:rPr>
                <w:sz w:val="24"/>
                <w:szCs w:val="24"/>
              </w:rPr>
            </w:pPr>
            <w:r>
              <w:rPr>
                <w:sz w:val="24"/>
                <w:szCs w:val="24"/>
              </w:rPr>
              <w:t xml:space="preserve">Оплата Работ производится: </w:t>
            </w:r>
          </w:p>
          <w:p w14:paraId="0A7F68C9" w14:textId="77777777" w:rsidR="00400690" w:rsidRDefault="00CD1158" w:rsidP="00400690">
            <w:pPr>
              <w:pStyle w:val="1a"/>
              <w:ind w:firstLine="0"/>
              <w:rPr>
                <w:sz w:val="24"/>
                <w:szCs w:val="24"/>
              </w:rPr>
            </w:pPr>
            <w:r>
              <w:rPr>
                <w:sz w:val="24"/>
                <w:szCs w:val="24"/>
              </w:rPr>
              <w:t xml:space="preserve">- путем перечисления Заказчиком авансового платежа в размере не более 25 % процентов от начальной (максимальной) цены Договора в течение 15 (пятнадцати) календарных дней с даты подписания договора, на основании предоставленного Подрядчиком счета на оплату; </w:t>
            </w:r>
          </w:p>
          <w:p w14:paraId="54E3AA14" w14:textId="77777777" w:rsidR="00400690" w:rsidRDefault="00CD1158" w:rsidP="00400690">
            <w:pPr>
              <w:pStyle w:val="1a"/>
              <w:ind w:firstLine="0"/>
              <w:rPr>
                <w:sz w:val="24"/>
                <w:szCs w:val="24"/>
              </w:rPr>
            </w:pPr>
            <w:r>
              <w:rPr>
                <w:sz w:val="24"/>
                <w:szCs w:val="24"/>
              </w:rPr>
              <w:t xml:space="preserve">-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всей суммы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 </w:t>
            </w:r>
          </w:p>
          <w:p w14:paraId="3D00B0E9" w14:textId="77777777" w:rsidR="00CD1158" w:rsidRDefault="00CD1158" w:rsidP="00400690">
            <w:pPr>
              <w:pStyle w:val="1a"/>
              <w:ind w:firstLine="0"/>
              <w:rPr>
                <w:sz w:val="24"/>
                <w:szCs w:val="24"/>
              </w:rPr>
            </w:pPr>
            <w:r>
              <w:rPr>
                <w:sz w:val="24"/>
                <w:szCs w:val="24"/>
              </w:rPr>
              <w:t>- окончательный расчет производится путем перечисления Заказчиком денежных средств в размере 100 % (Сто процентов) от стоимости выполненного, но ранее не оплаченного Объема Работ в течение 30 (Тридцати) календарных дней с даты подписания акта приемки законченного строительством Объекта Приемочной комиссией формы КС-14 на основании предоставленного Подрядчиком счета на оплату, счета-фактуры.</w:t>
            </w:r>
          </w:p>
        </w:tc>
      </w:tr>
      <w:tr w:rsidR="00CD1158" w:rsidRPr="00F86FAA" w14:paraId="3E2BCC3F" w14:textId="77777777" w:rsidTr="004D6B74">
        <w:tc>
          <w:tcPr>
            <w:tcW w:w="426" w:type="dxa"/>
          </w:tcPr>
          <w:p w14:paraId="4800A241" w14:textId="77777777" w:rsidR="00CD1158" w:rsidRPr="00F86FAA" w:rsidRDefault="00CD1158" w:rsidP="00CD1158">
            <w:pPr>
              <w:pStyle w:val="1a"/>
              <w:ind w:left="-57" w:right="-108" w:firstLine="0"/>
              <w:rPr>
                <w:b/>
                <w:sz w:val="24"/>
                <w:szCs w:val="24"/>
              </w:rPr>
            </w:pPr>
            <w:r>
              <w:rPr>
                <w:b/>
                <w:sz w:val="24"/>
                <w:szCs w:val="24"/>
              </w:rPr>
              <w:t>14.</w:t>
            </w:r>
          </w:p>
        </w:tc>
        <w:tc>
          <w:tcPr>
            <w:tcW w:w="2126" w:type="dxa"/>
          </w:tcPr>
          <w:p w14:paraId="5B5D8622" w14:textId="77777777" w:rsidR="00CD1158" w:rsidRPr="00F86FAA" w:rsidRDefault="00CD1158" w:rsidP="00CD1158">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2DEF9D1F" w14:textId="18C047DA" w:rsidR="00CD1158" w:rsidRDefault="00CD1158" w:rsidP="00CD1158">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не более 90 (девяноста) календарных дней </w:t>
            </w:r>
            <w:r w:rsidR="00686253" w:rsidRPr="00695E33">
              <w:t>с даты, указанной в уведомлении от Заказчика о начале производства работ. Уведомление о начале производства работ направляется не позднее 60 (шестидесяти) календарных дней с даты подписания договора</w:t>
            </w:r>
            <w:r w:rsidR="00686253">
              <w:t>.</w:t>
            </w:r>
          </w:p>
          <w:p w14:paraId="5C6B6EC6" w14:textId="77777777" w:rsidR="00CD1158" w:rsidRPr="00F86FAA" w:rsidRDefault="00CD1158" w:rsidP="00CD1158">
            <w:pPr>
              <w:pStyle w:val="Default"/>
              <w:jc w:val="both"/>
            </w:pPr>
          </w:p>
          <w:p w14:paraId="20858AD5" w14:textId="77777777" w:rsidR="00CD1158" w:rsidRDefault="00CD1158" w:rsidP="00B7498B">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РФ, г. Новосибирск, ул. </w:t>
            </w:r>
            <w:proofErr w:type="spellStart"/>
            <w:r>
              <w:t>Толмачевская</w:t>
            </w:r>
            <w:proofErr w:type="spellEnd"/>
            <w:r>
              <w:t xml:space="preserve">, 1. Контейнерный терминал </w:t>
            </w:r>
            <w:proofErr w:type="spellStart"/>
            <w:r>
              <w:t>Клещиха</w:t>
            </w:r>
            <w:proofErr w:type="spellEnd"/>
            <w:r>
              <w:t>.</w:t>
            </w:r>
          </w:p>
        </w:tc>
      </w:tr>
      <w:tr w:rsidR="00CD1158" w:rsidRPr="00F86FAA" w14:paraId="7D04BE93" w14:textId="77777777" w:rsidTr="004D6B74">
        <w:tc>
          <w:tcPr>
            <w:tcW w:w="426" w:type="dxa"/>
          </w:tcPr>
          <w:p w14:paraId="31474F93" w14:textId="77777777" w:rsidR="00CD1158" w:rsidRPr="00F86FAA" w:rsidRDefault="00CD1158" w:rsidP="00CD1158">
            <w:pPr>
              <w:pStyle w:val="1a"/>
              <w:ind w:left="-57" w:right="-108" w:firstLine="0"/>
              <w:rPr>
                <w:b/>
                <w:sz w:val="24"/>
                <w:szCs w:val="24"/>
              </w:rPr>
            </w:pPr>
            <w:r>
              <w:rPr>
                <w:b/>
                <w:sz w:val="24"/>
                <w:szCs w:val="24"/>
              </w:rPr>
              <w:t>15.</w:t>
            </w:r>
          </w:p>
        </w:tc>
        <w:tc>
          <w:tcPr>
            <w:tcW w:w="2126" w:type="dxa"/>
          </w:tcPr>
          <w:p w14:paraId="17C48735" w14:textId="77777777" w:rsidR="00CD1158" w:rsidRPr="00F86FAA" w:rsidRDefault="00CD1158" w:rsidP="00CD1158">
            <w:pPr>
              <w:pStyle w:val="Default"/>
              <w:rPr>
                <w:b/>
                <w:color w:val="auto"/>
              </w:rPr>
            </w:pPr>
            <w:r>
              <w:rPr>
                <w:b/>
                <w:color w:val="auto"/>
              </w:rPr>
              <w:t>Состав и количество (объем) товаров, работ, услуг</w:t>
            </w:r>
          </w:p>
        </w:tc>
        <w:tc>
          <w:tcPr>
            <w:tcW w:w="7200" w:type="dxa"/>
          </w:tcPr>
          <w:p w14:paraId="6983B6B2" w14:textId="77777777" w:rsidR="00CD1158" w:rsidRDefault="00CD1158" w:rsidP="00CD1158">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CD1158" w:rsidRPr="00F86FAA" w14:paraId="3948AD94" w14:textId="77777777" w:rsidTr="004D6B74">
        <w:tc>
          <w:tcPr>
            <w:tcW w:w="426" w:type="dxa"/>
          </w:tcPr>
          <w:p w14:paraId="3A100D88" w14:textId="77777777" w:rsidR="00CD1158" w:rsidRPr="00F86FAA" w:rsidRDefault="00CD1158" w:rsidP="00CD1158">
            <w:pPr>
              <w:pStyle w:val="1a"/>
              <w:ind w:left="-57" w:right="-108" w:firstLine="0"/>
              <w:rPr>
                <w:b/>
                <w:sz w:val="24"/>
                <w:szCs w:val="24"/>
              </w:rPr>
            </w:pPr>
            <w:r>
              <w:rPr>
                <w:b/>
                <w:sz w:val="24"/>
                <w:szCs w:val="24"/>
              </w:rPr>
              <w:t>16.</w:t>
            </w:r>
          </w:p>
        </w:tc>
        <w:tc>
          <w:tcPr>
            <w:tcW w:w="2126" w:type="dxa"/>
          </w:tcPr>
          <w:p w14:paraId="14E3E543" w14:textId="77777777" w:rsidR="00CD1158" w:rsidRPr="00F86FAA" w:rsidRDefault="00CD1158" w:rsidP="00CD1158">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CD1158" w:rsidRPr="00A515A5" w14:paraId="69D0007A"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05DF006D" w14:textId="77777777" w:rsidR="00CD1158" w:rsidRPr="00A515A5" w:rsidRDefault="00CD1158" w:rsidP="00CD1158">
                  <w:pPr>
                    <w:snapToGrid w:val="0"/>
                    <w:rPr>
                      <w:sz w:val="20"/>
                      <w:szCs w:val="20"/>
                    </w:rPr>
                  </w:pPr>
                  <w:r>
                    <w:rPr>
                      <w:sz w:val="20"/>
                      <w:szCs w:val="20"/>
                    </w:rPr>
                    <w:t xml:space="preserve">№ </w:t>
                  </w:r>
                </w:p>
                <w:p w14:paraId="57201B34" w14:textId="77777777" w:rsidR="00CD1158" w:rsidRPr="00A515A5" w:rsidRDefault="00CD1158" w:rsidP="00CD1158">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05C09048" w14:textId="77777777" w:rsidR="00CD1158" w:rsidRPr="00A515A5" w:rsidRDefault="00CD1158" w:rsidP="00CD1158">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476BCD55" w14:textId="77777777" w:rsidR="00CD1158" w:rsidRPr="00A515A5" w:rsidRDefault="00CD1158" w:rsidP="00CD1158">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0DB1120B" w14:textId="77777777" w:rsidR="00CD1158" w:rsidRPr="00A515A5" w:rsidRDefault="00CD1158" w:rsidP="00CD1158">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5D0DF381" w14:textId="77777777" w:rsidR="00CD1158" w:rsidRPr="00A515A5" w:rsidRDefault="00CD1158" w:rsidP="00CD1158">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7B438EF3" w14:textId="77777777" w:rsidR="00CD1158" w:rsidRPr="00A515A5" w:rsidRDefault="00CD1158" w:rsidP="00CD1158">
                  <w:pPr>
                    <w:snapToGrid w:val="0"/>
                    <w:ind w:left="-57" w:right="85"/>
                    <w:rPr>
                      <w:sz w:val="20"/>
                      <w:szCs w:val="20"/>
                    </w:rPr>
                  </w:pPr>
                  <w:r>
                    <w:rPr>
                      <w:sz w:val="20"/>
                      <w:szCs w:val="20"/>
                    </w:rPr>
                    <w:t>Номер строки ПЗ</w:t>
                  </w:r>
                </w:p>
              </w:tc>
            </w:tr>
            <w:tr w:rsidR="00CD1158" w:rsidRPr="00F26920" w14:paraId="0D896F2C"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6BAF406E" w14:textId="77777777" w:rsidR="00CD1158" w:rsidRDefault="00CD1158" w:rsidP="00CD1158">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3D479C52" w14:textId="77777777" w:rsidR="00CD1158" w:rsidRDefault="00CD1158" w:rsidP="00CD1158">
                  <w:pPr>
                    <w:snapToGrid w:val="0"/>
                    <w:rPr>
                      <w:sz w:val="22"/>
                      <w:szCs w:val="22"/>
                    </w:rPr>
                  </w:pPr>
                  <w:r>
                    <w:rPr>
                      <w:sz w:val="22"/>
                      <w:szCs w:val="22"/>
                    </w:rPr>
                    <w:t>43.29.12.110</w:t>
                  </w:r>
                </w:p>
              </w:tc>
              <w:tc>
                <w:tcPr>
                  <w:tcW w:w="1417" w:type="dxa"/>
                  <w:tcBorders>
                    <w:top w:val="single" w:sz="4" w:space="0" w:color="auto"/>
                    <w:left w:val="single" w:sz="4" w:space="0" w:color="auto"/>
                    <w:bottom w:val="single" w:sz="4" w:space="0" w:color="auto"/>
                    <w:right w:val="single" w:sz="4" w:space="0" w:color="auto"/>
                  </w:tcBorders>
                </w:tcPr>
                <w:p w14:paraId="7F44C00A" w14:textId="77777777" w:rsidR="00CD1158" w:rsidRDefault="00CD1158" w:rsidP="00CD1158">
                  <w:pPr>
                    <w:snapToGrid w:val="0"/>
                    <w:rPr>
                      <w:sz w:val="22"/>
                      <w:szCs w:val="22"/>
                    </w:rPr>
                  </w:pPr>
                  <w:r>
                    <w:rPr>
                      <w:sz w:val="22"/>
                      <w:szCs w:val="22"/>
                    </w:rPr>
                    <w:t>43.29</w:t>
                  </w:r>
                </w:p>
              </w:tc>
              <w:tc>
                <w:tcPr>
                  <w:tcW w:w="1134" w:type="dxa"/>
                  <w:tcBorders>
                    <w:top w:val="single" w:sz="4" w:space="0" w:color="auto"/>
                    <w:left w:val="single" w:sz="4" w:space="0" w:color="auto"/>
                    <w:bottom w:val="single" w:sz="4" w:space="0" w:color="auto"/>
                    <w:right w:val="single" w:sz="4" w:space="0" w:color="auto"/>
                  </w:tcBorders>
                </w:tcPr>
                <w:p w14:paraId="0B884010" w14:textId="77777777" w:rsidR="00CD1158" w:rsidRDefault="00CD1158" w:rsidP="00CD1158">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050E662E" w14:textId="77777777" w:rsidR="00CD1158" w:rsidRDefault="00CD1158" w:rsidP="00CD1158">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1472A750" w14:textId="77777777" w:rsidR="00CD1158" w:rsidRDefault="00CD1158" w:rsidP="00CD1158">
                  <w:pPr>
                    <w:snapToGrid w:val="0"/>
                    <w:rPr>
                      <w:sz w:val="22"/>
                      <w:szCs w:val="22"/>
                    </w:rPr>
                  </w:pPr>
                  <w:r>
                    <w:rPr>
                      <w:sz w:val="22"/>
                      <w:szCs w:val="22"/>
                    </w:rPr>
                    <w:t>34</w:t>
                  </w:r>
                </w:p>
              </w:tc>
            </w:tr>
          </w:tbl>
          <w:p w14:paraId="6C7AACEB" w14:textId="77777777" w:rsidR="00CD1158" w:rsidRDefault="00CD1158" w:rsidP="00CD1158"/>
        </w:tc>
      </w:tr>
      <w:tr w:rsidR="00CD1158" w:rsidRPr="00F86FAA" w14:paraId="0C01A296" w14:textId="77777777" w:rsidTr="004D6B74">
        <w:tc>
          <w:tcPr>
            <w:tcW w:w="426" w:type="dxa"/>
          </w:tcPr>
          <w:p w14:paraId="3437EA7F" w14:textId="77777777" w:rsidR="00CD1158" w:rsidRPr="00F86FAA" w:rsidRDefault="00CD1158" w:rsidP="00CD1158">
            <w:pPr>
              <w:pStyle w:val="1a"/>
              <w:ind w:left="-57" w:right="-108" w:firstLine="0"/>
              <w:rPr>
                <w:b/>
                <w:sz w:val="24"/>
                <w:szCs w:val="24"/>
              </w:rPr>
            </w:pPr>
            <w:r>
              <w:rPr>
                <w:b/>
                <w:sz w:val="24"/>
                <w:szCs w:val="24"/>
              </w:rPr>
              <w:t>17.</w:t>
            </w:r>
          </w:p>
        </w:tc>
        <w:tc>
          <w:tcPr>
            <w:tcW w:w="2126" w:type="dxa"/>
          </w:tcPr>
          <w:p w14:paraId="602BDAE8" w14:textId="77777777" w:rsidR="00CD1158" w:rsidRPr="00F86FAA" w:rsidRDefault="00CD1158" w:rsidP="00CD1158">
            <w:pPr>
              <w:pStyle w:val="aff2"/>
            </w:pPr>
            <w:r>
              <w:t xml:space="preserve">Требования, предъявляемые к претендентам и Заявке на </w:t>
            </w:r>
            <w:r>
              <w:lastRenderedPageBreak/>
              <w:t xml:space="preserve">участие в Открытом конкурсе </w:t>
            </w:r>
          </w:p>
        </w:tc>
        <w:tc>
          <w:tcPr>
            <w:tcW w:w="7200" w:type="dxa"/>
          </w:tcPr>
          <w:p w14:paraId="0D79EF25" w14:textId="77777777" w:rsidR="00CD1158" w:rsidRPr="00286B26" w:rsidRDefault="00CD1158" w:rsidP="00FE7DB1">
            <w:pPr>
              <w:pStyle w:val="aff7"/>
              <w:numPr>
                <w:ilvl w:val="0"/>
                <w:numId w:val="14"/>
              </w:numPr>
              <w:ind w:left="175" w:hanging="218"/>
              <w:jc w:val="both"/>
            </w:pPr>
            <w:r>
              <w:lastRenderedPageBreak/>
              <w:t>Помимо указанных в пунктах 2.1 и 2.2 настоящей документации о закупке требований к претенденту/участнику предъявляются следующие требования:</w:t>
            </w:r>
          </w:p>
          <w:p w14:paraId="19D81165" w14:textId="77777777" w:rsidR="00CD1158" w:rsidRPr="00DE2B10" w:rsidRDefault="00CD1158" w:rsidP="00FE7DB1">
            <w:pPr>
              <w:pStyle w:val="aff7"/>
              <w:numPr>
                <w:ilvl w:val="1"/>
                <w:numId w:val="14"/>
              </w:numPr>
              <w:ind w:left="601" w:hanging="426"/>
              <w:jc w:val="both"/>
            </w:pPr>
            <w:r w:rsidRPr="00DE2B10">
              <w:lastRenderedPageBreak/>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112016F4" w14:textId="77777777" w:rsidR="00CD1158" w:rsidRPr="00DE2B10" w:rsidRDefault="00CD1158" w:rsidP="00FE7DB1">
            <w:pPr>
              <w:pStyle w:val="aff7"/>
              <w:numPr>
                <w:ilvl w:val="1"/>
                <w:numId w:val="14"/>
              </w:numPr>
              <w:ind w:left="601" w:hanging="426"/>
              <w:jc w:val="both"/>
            </w:pPr>
            <w:r w:rsidRPr="00DE2B10">
              <w:t>отсутствие за последние три года просроченной задолженности перед ПАО «</w:t>
            </w:r>
            <w:proofErr w:type="spellStart"/>
            <w:r w:rsidRPr="00DE2B10">
              <w:t>ТрансКонтейнер</w:t>
            </w:r>
            <w:proofErr w:type="spellEnd"/>
            <w:r w:rsidRPr="00DE2B10">
              <w:t>», фактов невыполнения обязательств перед ПАО «</w:t>
            </w:r>
            <w:proofErr w:type="spellStart"/>
            <w:r w:rsidRPr="00DE2B10">
              <w:t>ТрансКонтейнер</w:t>
            </w:r>
            <w:proofErr w:type="spellEnd"/>
            <w:r w:rsidRPr="00DE2B10">
              <w:t>» и причинения вреда имуществу ПАО «</w:t>
            </w:r>
            <w:proofErr w:type="spellStart"/>
            <w:r w:rsidRPr="00DE2B10">
              <w:t>ТрансКонтейнер</w:t>
            </w:r>
            <w:proofErr w:type="spellEnd"/>
            <w:r w:rsidRPr="00DE2B10">
              <w:t xml:space="preserve">»; </w:t>
            </w:r>
          </w:p>
          <w:p w14:paraId="171D3827" w14:textId="77777777" w:rsidR="00CD1158" w:rsidRPr="00DE2B10" w:rsidRDefault="00CD1158" w:rsidP="00FE7DB1">
            <w:pPr>
              <w:pStyle w:val="aff7"/>
              <w:numPr>
                <w:ilvl w:val="1"/>
                <w:numId w:val="14"/>
              </w:numPr>
              <w:ind w:left="601" w:hanging="426"/>
              <w:jc w:val="both"/>
            </w:pPr>
            <w:r w:rsidRPr="00DE2B10">
              <w:t xml:space="preserve">наличие опыта за период трех последних лет, предшествующих году подачи Заявки и период времени в текущем году до момента окончания приема Заявок по договорам на выполнение общестроительных работ. Сумма исполненных обязательств (работ) по договорам должна быть не менее 20% от НМЦ, указанной в п.5 настоящей Информационной карты; </w:t>
            </w:r>
          </w:p>
          <w:p w14:paraId="56FFFBC5" w14:textId="77777777" w:rsidR="00CD1158" w:rsidRPr="00DE2B10" w:rsidRDefault="00CD1158" w:rsidP="00FE7DB1">
            <w:pPr>
              <w:pStyle w:val="aff7"/>
              <w:numPr>
                <w:ilvl w:val="1"/>
                <w:numId w:val="14"/>
              </w:numPr>
              <w:ind w:left="601" w:hanging="426"/>
              <w:jc w:val="both"/>
            </w:pPr>
            <w:r w:rsidRPr="00DE2B10">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DE2B10">
              <w:t>://</w:t>
            </w:r>
            <w:r>
              <w:rPr>
                <w:lang w:val="en-US"/>
              </w:rPr>
              <w:t>www</w:t>
            </w:r>
            <w:r w:rsidRPr="00DE2B10">
              <w:t>.</w:t>
            </w:r>
            <w:proofErr w:type="spellStart"/>
            <w:r>
              <w:rPr>
                <w:lang w:val="en-US"/>
              </w:rPr>
              <w:t>nalog</w:t>
            </w:r>
            <w:proofErr w:type="spellEnd"/>
            <w:r w:rsidRPr="00DE2B10">
              <w:t>.</w:t>
            </w:r>
            <w:proofErr w:type="spellStart"/>
            <w:r>
              <w:rPr>
                <w:lang w:val="en-US"/>
              </w:rPr>
              <w:t>ru</w:t>
            </w:r>
            <w:proofErr w:type="spellEnd"/>
            <w:r w:rsidRPr="00DE2B10">
              <w:t xml:space="preserve">) на условиях, изложенных в проекте договора (приложение к документации о закупке); </w:t>
            </w:r>
          </w:p>
          <w:p w14:paraId="356A98F9" w14:textId="77777777" w:rsidR="00CD1158" w:rsidRPr="00DE2B10" w:rsidRDefault="00CD1158" w:rsidP="00580C1A">
            <w:pPr>
              <w:pStyle w:val="aff7"/>
              <w:numPr>
                <w:ilvl w:val="1"/>
                <w:numId w:val="14"/>
              </w:numPr>
              <w:ind w:left="601" w:hanging="426"/>
              <w:jc w:val="both"/>
            </w:pPr>
            <w:r w:rsidRPr="00DE2B10">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r w:rsidR="00580C1A">
              <w:t xml:space="preserve"> </w:t>
            </w:r>
            <w:r w:rsidR="00580C1A" w:rsidRPr="00CC411C">
              <w:t xml:space="preserve">В случае, если несколько физических/юридических лиц выступают на стороне одного участника закупки, данному требованию должен соответствовать каждый </w:t>
            </w:r>
            <w:proofErr w:type="gramStart"/>
            <w:r w:rsidR="00580C1A" w:rsidRPr="00CC411C">
              <w:t>из  участников</w:t>
            </w:r>
            <w:proofErr w:type="gramEnd"/>
            <w:r w:rsidR="00580C1A">
              <w:t>.</w:t>
            </w:r>
          </w:p>
          <w:p w14:paraId="557B4B38" w14:textId="77777777" w:rsidR="00CD1158" w:rsidRPr="00286B26" w:rsidRDefault="00CD1158" w:rsidP="00FE7DB1">
            <w:pPr>
              <w:pStyle w:val="aff7"/>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7601771C" w14:textId="77777777" w:rsidR="00CD1158" w:rsidRPr="00DE2B10" w:rsidRDefault="00CD1158" w:rsidP="00FE7DB1">
            <w:pPr>
              <w:pStyle w:val="aff7"/>
              <w:numPr>
                <w:ilvl w:val="1"/>
                <w:numId w:val="14"/>
              </w:numPr>
              <w:ind w:left="601" w:hanging="426"/>
              <w:jc w:val="both"/>
            </w:pPr>
            <w:r w:rsidRPr="00DE2B10">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31437039" w14:textId="77777777" w:rsidR="00CD1158" w:rsidRPr="00DE2B10" w:rsidRDefault="00CD1158" w:rsidP="00FE7DB1">
            <w:pPr>
              <w:pStyle w:val="aff7"/>
              <w:numPr>
                <w:ilvl w:val="1"/>
                <w:numId w:val="14"/>
              </w:numPr>
              <w:ind w:left="601" w:hanging="426"/>
              <w:jc w:val="both"/>
            </w:pPr>
            <w:r w:rsidRPr="00DE2B10">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w:t>
            </w:r>
            <w:r w:rsidRPr="00DE2B10">
              <w:lastRenderedPageBreak/>
              <w:t xml:space="preserve">официальном сайте Федеральной налоговой службы Российской Федерации (электронный сервис «Прозрачный бизнес» </w:t>
            </w:r>
            <w:r>
              <w:rPr>
                <w:lang w:val="en-US"/>
              </w:rPr>
              <w:t>https</w:t>
            </w:r>
            <w:r w:rsidRPr="00DE2B10">
              <w:t>://</w:t>
            </w:r>
            <w:proofErr w:type="spellStart"/>
            <w:r>
              <w:rPr>
                <w:lang w:val="en-US"/>
              </w:rPr>
              <w:t>pb</w:t>
            </w:r>
            <w:proofErr w:type="spellEnd"/>
            <w:r w:rsidRPr="00DE2B10">
              <w:t>.</w:t>
            </w:r>
            <w:proofErr w:type="spellStart"/>
            <w:r>
              <w:rPr>
                <w:lang w:val="en-US"/>
              </w:rPr>
              <w:t>nalog</w:t>
            </w:r>
            <w:proofErr w:type="spellEnd"/>
            <w:r w:rsidRPr="00DE2B10">
              <w:t>.</w:t>
            </w:r>
            <w:proofErr w:type="spellStart"/>
            <w:r>
              <w:rPr>
                <w:lang w:val="en-US"/>
              </w:rPr>
              <w:t>ru</w:t>
            </w:r>
            <w:proofErr w:type="spellEnd"/>
            <w:r w:rsidRPr="00DE2B10">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DE2B10">
              <w:t>://</w:t>
            </w:r>
            <w:proofErr w:type="spellStart"/>
            <w:r>
              <w:rPr>
                <w:lang w:val="en-US"/>
              </w:rPr>
              <w:t>pb</w:t>
            </w:r>
            <w:proofErr w:type="spellEnd"/>
            <w:r w:rsidRPr="00DE2B10">
              <w:t>.</w:t>
            </w:r>
            <w:proofErr w:type="spellStart"/>
            <w:r>
              <w:rPr>
                <w:lang w:val="en-US"/>
              </w:rPr>
              <w:t>nalog</w:t>
            </w:r>
            <w:proofErr w:type="spellEnd"/>
            <w:r w:rsidRPr="00DE2B10">
              <w:t>.</w:t>
            </w:r>
            <w:proofErr w:type="spellStart"/>
            <w:r>
              <w:rPr>
                <w:lang w:val="en-US"/>
              </w:rPr>
              <w:t>ru</w:t>
            </w:r>
            <w:proofErr w:type="spellEnd"/>
            <w:r w:rsidRPr="00DE2B10">
              <w:t xml:space="preserve">); </w:t>
            </w:r>
          </w:p>
          <w:p w14:paraId="033508B6" w14:textId="77777777" w:rsidR="00CD1158" w:rsidRPr="00DE2B10" w:rsidRDefault="00CD1158" w:rsidP="00FE7DB1">
            <w:pPr>
              <w:pStyle w:val="aff7"/>
              <w:numPr>
                <w:ilvl w:val="1"/>
                <w:numId w:val="14"/>
              </w:numPr>
              <w:ind w:left="601" w:hanging="426"/>
              <w:jc w:val="both"/>
            </w:pPr>
            <w:r w:rsidRPr="00DE2B10">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DE2B10">
              <w:t>неприостановлении</w:t>
            </w:r>
            <w:proofErr w:type="spellEnd"/>
            <w:r w:rsidRPr="00DE2B10">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E2B10">
              <w:t>://</w:t>
            </w:r>
            <w:proofErr w:type="spellStart"/>
            <w:r>
              <w:rPr>
                <w:lang w:val="en-US"/>
              </w:rPr>
              <w:t>fssprus</w:t>
            </w:r>
            <w:proofErr w:type="spellEnd"/>
            <w:r w:rsidRPr="00DE2B10">
              <w:t>.</w:t>
            </w:r>
            <w:proofErr w:type="spellStart"/>
            <w:r>
              <w:rPr>
                <w:lang w:val="en-US"/>
              </w:rPr>
              <w:t>ru</w:t>
            </w:r>
            <w:proofErr w:type="spellEnd"/>
            <w:r w:rsidRPr="00DE2B10">
              <w:t>/</w:t>
            </w:r>
            <w:proofErr w:type="spellStart"/>
            <w:r>
              <w:rPr>
                <w:lang w:val="en-US"/>
              </w:rPr>
              <w:t>iss</w:t>
            </w:r>
            <w:proofErr w:type="spellEnd"/>
            <w:r w:rsidRPr="00DE2B10">
              <w:t>/</w:t>
            </w:r>
            <w:proofErr w:type="spellStart"/>
            <w:r>
              <w:rPr>
                <w:lang w:val="en-US"/>
              </w:rPr>
              <w:t>ip</w:t>
            </w:r>
            <w:proofErr w:type="spellEnd"/>
            <w:r w:rsidRPr="00DE2B10">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DE2B10">
              <w:t>://</w:t>
            </w:r>
            <w:r>
              <w:rPr>
                <w:lang w:val="en-US"/>
              </w:rPr>
              <w:t>www</w:t>
            </w:r>
            <w:r w:rsidRPr="00DE2B10">
              <w:t>.</w:t>
            </w:r>
            <w:proofErr w:type="spellStart"/>
            <w:r>
              <w:rPr>
                <w:lang w:val="en-US"/>
              </w:rPr>
              <w:t>fedresurs</w:t>
            </w:r>
            <w:proofErr w:type="spellEnd"/>
            <w:r w:rsidRPr="00DE2B10">
              <w:t>.</w:t>
            </w:r>
            <w:proofErr w:type="spellStart"/>
            <w:r>
              <w:rPr>
                <w:lang w:val="en-US"/>
              </w:rPr>
              <w:t>ru</w:t>
            </w:r>
            <w:proofErr w:type="spellEnd"/>
            <w:r w:rsidRPr="00DE2B1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DE2B10">
              <w:t>неприостановлении</w:t>
            </w:r>
            <w:proofErr w:type="spellEnd"/>
            <w:r w:rsidRPr="00DE2B10">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249BE4F7" w14:textId="77777777" w:rsidR="00CD1158" w:rsidRPr="00DE2B10" w:rsidRDefault="00CD1158" w:rsidP="00FE7DB1">
            <w:pPr>
              <w:pStyle w:val="aff7"/>
              <w:numPr>
                <w:ilvl w:val="1"/>
                <w:numId w:val="14"/>
              </w:numPr>
              <w:ind w:left="601" w:hanging="426"/>
              <w:jc w:val="both"/>
            </w:pPr>
            <w:r w:rsidRPr="00DE2B10">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w:t>
            </w:r>
            <w:r w:rsidRPr="00DE2B10">
              <w:lastRenderedPageBreak/>
              <w:t xml:space="preserve">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14:paraId="0BABB014" w14:textId="77777777" w:rsidR="00CD1158" w:rsidRPr="00DE2B10" w:rsidRDefault="00CD1158" w:rsidP="00FE7DB1">
            <w:pPr>
              <w:pStyle w:val="aff7"/>
              <w:numPr>
                <w:ilvl w:val="1"/>
                <w:numId w:val="14"/>
              </w:numPr>
              <w:ind w:left="601" w:hanging="426"/>
              <w:jc w:val="both"/>
            </w:pPr>
            <w:r w:rsidRPr="00DE2B10">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 </w:t>
            </w:r>
          </w:p>
          <w:p w14:paraId="548E994D" w14:textId="77777777" w:rsidR="00CD1158" w:rsidRPr="00DE2B10" w:rsidRDefault="00CD1158" w:rsidP="00FE7DB1">
            <w:pPr>
              <w:pStyle w:val="aff7"/>
              <w:numPr>
                <w:ilvl w:val="1"/>
                <w:numId w:val="14"/>
              </w:numPr>
              <w:ind w:left="601" w:hanging="426"/>
              <w:jc w:val="both"/>
            </w:pPr>
            <w:r w:rsidRPr="00DE2B10">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14:paraId="7D9BF4FD" w14:textId="77777777" w:rsidR="00CD1158" w:rsidRDefault="00CD1158" w:rsidP="00FE7DB1">
            <w:pPr>
              <w:pStyle w:val="aff7"/>
              <w:numPr>
                <w:ilvl w:val="1"/>
                <w:numId w:val="14"/>
              </w:numPr>
              <w:ind w:left="601" w:hanging="426"/>
              <w:jc w:val="both"/>
              <w:rPr>
                <w:lang w:val="en-US"/>
              </w:rPr>
            </w:pPr>
            <w:r w:rsidRPr="00DE2B10">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14:paraId="63127BD4" w14:textId="77777777" w:rsidR="00CD1158" w:rsidRPr="00DE2B10" w:rsidRDefault="00CD1158" w:rsidP="00FE7DB1">
            <w:pPr>
              <w:pStyle w:val="aff7"/>
              <w:numPr>
                <w:ilvl w:val="1"/>
                <w:numId w:val="14"/>
              </w:numPr>
              <w:ind w:left="601" w:hanging="426"/>
              <w:jc w:val="both"/>
            </w:pPr>
            <w:r w:rsidRPr="00DE2B10">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DE2B10">
              <w:t>ов</w:t>
            </w:r>
            <w:proofErr w:type="spellEnd"/>
            <w:r w:rsidRPr="00DE2B10">
              <w:t xml:space="preserve">); </w:t>
            </w:r>
          </w:p>
          <w:p w14:paraId="57255FD6" w14:textId="77777777" w:rsidR="00CD1158" w:rsidRPr="00DE2B10" w:rsidRDefault="00CD1158" w:rsidP="00FE7DB1">
            <w:pPr>
              <w:pStyle w:val="aff7"/>
              <w:numPr>
                <w:ilvl w:val="1"/>
                <w:numId w:val="14"/>
              </w:numPr>
              <w:ind w:left="601" w:hanging="426"/>
              <w:jc w:val="both"/>
            </w:pPr>
            <w:r w:rsidRPr="00DE2B10">
              <w:t xml:space="preserve">действующую на дату рассмотрения, оценки и сопоставление Заявок выписку из реестра членов саморегулируемой организации в области строительства, реконструкции и капитального ремонта, членом которой является участник, выданную указанной саморегулируемой организацией (срок действия выписки из реестра членов СРО один месяц с даты ее выдачи); </w:t>
            </w:r>
          </w:p>
          <w:p w14:paraId="4FDA7D31" w14:textId="77777777" w:rsidR="00CD1158" w:rsidRPr="00DE2B10" w:rsidRDefault="00CD1158" w:rsidP="00FE7DB1">
            <w:pPr>
              <w:pStyle w:val="aff7"/>
              <w:numPr>
                <w:ilvl w:val="1"/>
                <w:numId w:val="14"/>
              </w:numPr>
              <w:ind w:left="601" w:hanging="426"/>
              <w:jc w:val="both"/>
            </w:pPr>
            <w:r w:rsidRPr="00DE2B10">
              <w:t>организатором на день рассмотрения Заявок на официальном сайте РОСТЕХНАДЗОРА (</w:t>
            </w:r>
            <w:r>
              <w:rPr>
                <w:lang w:val="en-US"/>
              </w:rPr>
              <w:t>https</w:t>
            </w:r>
            <w:r w:rsidRPr="00DE2B10">
              <w:t xml:space="preserve">:// </w:t>
            </w:r>
            <w:proofErr w:type="spellStart"/>
            <w:r>
              <w:rPr>
                <w:lang w:val="en-US"/>
              </w:rPr>
              <w:t>sro</w:t>
            </w:r>
            <w:proofErr w:type="spellEnd"/>
            <w:r w:rsidRPr="00DE2B10">
              <w:t>.</w:t>
            </w:r>
            <w:proofErr w:type="spellStart"/>
            <w:r>
              <w:rPr>
                <w:lang w:val="en-US"/>
              </w:rPr>
              <w:t>gosnadzor</w:t>
            </w:r>
            <w:proofErr w:type="spellEnd"/>
            <w:r w:rsidRPr="00DE2B10">
              <w:t>.</w:t>
            </w:r>
            <w:proofErr w:type="spellStart"/>
            <w:r>
              <w:rPr>
                <w:lang w:val="en-US"/>
              </w:rPr>
              <w:t>ru</w:t>
            </w:r>
            <w:proofErr w:type="spellEnd"/>
            <w:r w:rsidRPr="00DE2B10">
              <w:t>/) и сайте Национального объединения строителей (</w:t>
            </w:r>
            <w:r>
              <w:rPr>
                <w:lang w:val="en-US"/>
              </w:rPr>
              <w:t>https</w:t>
            </w:r>
            <w:r w:rsidRPr="00DE2B10">
              <w:t>://</w:t>
            </w:r>
            <w:proofErr w:type="spellStart"/>
            <w:r>
              <w:rPr>
                <w:lang w:val="en-US"/>
              </w:rPr>
              <w:t>nostroy</w:t>
            </w:r>
            <w:proofErr w:type="spellEnd"/>
            <w:r w:rsidRPr="00DE2B10">
              <w:t>.</w:t>
            </w:r>
            <w:proofErr w:type="spellStart"/>
            <w:r>
              <w:rPr>
                <w:lang w:val="en-US"/>
              </w:rPr>
              <w:t>ru</w:t>
            </w:r>
            <w:proofErr w:type="spellEnd"/>
            <w:r w:rsidRPr="00DE2B10">
              <w:t>/) проверяется информация о соответствии претендента и саморегулируемых организаций (СРО) требованиям, установленным подпунктом 1.5.  настоящего пункта, а на сайтах СРО - информация о членах СРО. В случае несоответствия претендента/участника или СРО установленным требованиям, или несоответствие представленных претендентом сведений информации, содержащейся на указанных в настоящем подпункте сайтах, заявка претендента подлежит отклонению.</w:t>
            </w:r>
          </w:p>
        </w:tc>
      </w:tr>
      <w:tr w:rsidR="00CD1158" w:rsidRPr="00F86FAA" w14:paraId="57F4B7B3" w14:textId="77777777" w:rsidTr="004D6B74">
        <w:tc>
          <w:tcPr>
            <w:tcW w:w="426" w:type="dxa"/>
          </w:tcPr>
          <w:p w14:paraId="35C7098B" w14:textId="77777777" w:rsidR="00CD1158" w:rsidRPr="00F86FAA" w:rsidRDefault="00CD1158" w:rsidP="00CD1158">
            <w:pPr>
              <w:pStyle w:val="1a"/>
              <w:ind w:left="-57" w:right="-108" w:firstLine="0"/>
              <w:rPr>
                <w:b/>
                <w:sz w:val="24"/>
                <w:szCs w:val="24"/>
              </w:rPr>
            </w:pPr>
            <w:r>
              <w:rPr>
                <w:b/>
                <w:sz w:val="24"/>
                <w:szCs w:val="24"/>
              </w:rPr>
              <w:lastRenderedPageBreak/>
              <w:t>18.</w:t>
            </w:r>
          </w:p>
        </w:tc>
        <w:tc>
          <w:tcPr>
            <w:tcW w:w="2126" w:type="dxa"/>
          </w:tcPr>
          <w:p w14:paraId="2FC5E40D" w14:textId="77777777" w:rsidR="00CD1158" w:rsidRPr="00F86FAA" w:rsidRDefault="00CD1158" w:rsidP="00CD1158">
            <w:pPr>
              <w:pStyle w:val="Default"/>
              <w:rPr>
                <w:b/>
                <w:color w:val="auto"/>
              </w:rPr>
            </w:pPr>
            <w:r>
              <w:rPr>
                <w:b/>
                <w:color w:val="auto"/>
              </w:rPr>
              <w:t xml:space="preserve">Особенности предоставления документов </w:t>
            </w:r>
            <w:r>
              <w:rPr>
                <w:b/>
                <w:color w:val="auto"/>
              </w:rPr>
              <w:lastRenderedPageBreak/>
              <w:t>иностранными участниками</w:t>
            </w:r>
          </w:p>
        </w:tc>
        <w:tc>
          <w:tcPr>
            <w:tcW w:w="7200" w:type="dxa"/>
          </w:tcPr>
          <w:p w14:paraId="55CA964C" w14:textId="77777777" w:rsidR="00CD1158" w:rsidRDefault="00CD1158" w:rsidP="00CD1158">
            <w:pPr>
              <w:pBdr>
                <w:top w:val="nil"/>
                <w:left w:val="nil"/>
                <w:bottom w:val="nil"/>
                <w:right w:val="nil"/>
                <w:between w:val="nil"/>
              </w:pBdr>
              <w:ind w:firstLine="709"/>
              <w:jc w:val="both"/>
              <w:rPr>
                <w:color w:val="000000"/>
              </w:rPr>
            </w:pPr>
            <w:r>
              <w:lastRenderedPageBreak/>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w:t>
            </w:r>
            <w:r>
              <w:lastRenderedPageBreak/>
              <w:t>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CD1158" w:rsidRPr="00F86FAA" w14:paraId="3D634742" w14:textId="77777777" w:rsidTr="004D6B74">
        <w:tc>
          <w:tcPr>
            <w:tcW w:w="426" w:type="dxa"/>
          </w:tcPr>
          <w:p w14:paraId="623842EA" w14:textId="77777777" w:rsidR="00CD1158" w:rsidRPr="00F86FAA" w:rsidRDefault="00CD1158" w:rsidP="00CD1158">
            <w:pPr>
              <w:pStyle w:val="1a"/>
              <w:ind w:left="-57" w:right="-108" w:firstLine="0"/>
              <w:rPr>
                <w:b/>
                <w:sz w:val="24"/>
                <w:szCs w:val="24"/>
              </w:rPr>
            </w:pPr>
            <w:r>
              <w:rPr>
                <w:b/>
                <w:sz w:val="24"/>
                <w:szCs w:val="24"/>
              </w:rPr>
              <w:lastRenderedPageBreak/>
              <w:t>19.</w:t>
            </w:r>
          </w:p>
        </w:tc>
        <w:tc>
          <w:tcPr>
            <w:tcW w:w="2126" w:type="dxa"/>
          </w:tcPr>
          <w:p w14:paraId="236BF2A3" w14:textId="77777777" w:rsidR="00CD1158" w:rsidRPr="00F86FAA" w:rsidRDefault="00CD1158" w:rsidP="00CD1158">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CD1158" w:rsidRPr="00E048E8" w14:paraId="7BC6E138" w14:textId="77777777" w:rsidTr="004D6B74">
              <w:tc>
                <w:tcPr>
                  <w:tcW w:w="4423" w:type="dxa"/>
                </w:tcPr>
                <w:p w14:paraId="7F4812B4" w14:textId="77777777" w:rsidR="00CD1158" w:rsidRPr="006D2B87" w:rsidRDefault="00CD1158" w:rsidP="00CD1158">
                  <w:pPr>
                    <w:pStyle w:val="afa"/>
                    <w:rPr>
                      <w:b/>
                      <w:sz w:val="24"/>
                    </w:rPr>
                  </w:pPr>
                  <w:r>
                    <w:rPr>
                      <w:b/>
                      <w:sz w:val="24"/>
                    </w:rPr>
                    <w:t>Критерий оценки</w:t>
                  </w:r>
                </w:p>
              </w:tc>
              <w:tc>
                <w:tcPr>
                  <w:tcW w:w="2551" w:type="dxa"/>
                </w:tcPr>
                <w:p w14:paraId="0B028C23" w14:textId="77777777" w:rsidR="00CD1158" w:rsidRPr="006D2B87" w:rsidRDefault="00CD1158" w:rsidP="00CD1158">
                  <w:pPr>
                    <w:pStyle w:val="afa"/>
                    <w:ind w:firstLine="0"/>
                    <w:rPr>
                      <w:b/>
                      <w:sz w:val="24"/>
                    </w:rPr>
                  </w:pPr>
                  <w:r>
                    <w:rPr>
                      <w:b/>
                      <w:sz w:val="24"/>
                    </w:rPr>
                    <w:t xml:space="preserve">Значение </w:t>
                  </w:r>
                  <w:proofErr w:type="spellStart"/>
                  <w:r>
                    <w:rPr>
                      <w:b/>
                      <w:sz w:val="24"/>
                    </w:rPr>
                    <w:t>Кз</w:t>
                  </w:r>
                  <w:proofErr w:type="spellEnd"/>
                </w:p>
              </w:tc>
            </w:tr>
            <w:tr w:rsidR="00CD1158" w:rsidRPr="00514332" w14:paraId="16401E10" w14:textId="77777777" w:rsidTr="004D6B74">
              <w:tc>
                <w:tcPr>
                  <w:tcW w:w="4423" w:type="dxa"/>
                </w:tcPr>
                <w:p w14:paraId="17BB1EA0" w14:textId="77777777" w:rsidR="00CD1158" w:rsidRDefault="00CD1158" w:rsidP="00CD1158">
                  <w:pPr>
                    <w:pStyle w:val="afa"/>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14:paraId="0092AE94" w14:textId="0F34C6AC" w:rsidR="00CD1158" w:rsidRPr="00694E7C" w:rsidRDefault="004F1BBE" w:rsidP="00CD1158">
                  <w:pPr>
                    <w:pStyle w:val="afa"/>
                    <w:ind w:firstLine="0"/>
                    <w:rPr>
                      <w:sz w:val="24"/>
                      <w:lang w:val="en-US"/>
                    </w:rPr>
                  </w:pPr>
                  <w:r>
                    <w:rPr>
                      <w:sz w:val="24"/>
                      <w:lang w:val="en-US"/>
                    </w:rPr>
                    <w:t>0,50</w:t>
                  </w:r>
                </w:p>
              </w:tc>
            </w:tr>
            <w:tr w:rsidR="00CD1158" w:rsidRPr="00514332" w14:paraId="1589DE6A" w14:textId="77777777" w:rsidTr="004D6B74">
              <w:tc>
                <w:tcPr>
                  <w:tcW w:w="4423" w:type="dxa"/>
                </w:tcPr>
                <w:p w14:paraId="34CE0B6E" w14:textId="77777777" w:rsidR="00CD1158" w:rsidRDefault="00CD1158" w:rsidP="00CD1158">
                  <w:pPr>
                    <w:pStyle w:val="afa"/>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14:paraId="5F99421B" w14:textId="330C44FD" w:rsidR="00CD1158" w:rsidRPr="00694E7C" w:rsidRDefault="004F1BBE" w:rsidP="00CD1158">
                  <w:pPr>
                    <w:pStyle w:val="afa"/>
                    <w:ind w:firstLine="0"/>
                    <w:rPr>
                      <w:sz w:val="24"/>
                      <w:lang w:val="en-US"/>
                    </w:rPr>
                  </w:pPr>
                  <w:r>
                    <w:rPr>
                      <w:sz w:val="24"/>
                      <w:lang w:val="en-US"/>
                    </w:rPr>
                    <w:t>0,05</w:t>
                  </w:r>
                </w:p>
              </w:tc>
            </w:tr>
            <w:tr w:rsidR="00CD1158" w:rsidRPr="00514332" w14:paraId="57225371" w14:textId="77777777" w:rsidTr="004D6B74">
              <w:tc>
                <w:tcPr>
                  <w:tcW w:w="4423" w:type="dxa"/>
                </w:tcPr>
                <w:p w14:paraId="65264725" w14:textId="77777777" w:rsidR="00CD1158" w:rsidRDefault="00CD1158" w:rsidP="00CD1158">
                  <w:pPr>
                    <w:pStyle w:val="afa"/>
                    <w:ind w:firstLine="0"/>
                    <w:rPr>
                      <w:sz w:val="24"/>
                    </w:rPr>
                  </w:pPr>
                  <w:r>
                    <w:rPr>
                      <w:sz w:val="24"/>
                    </w:rPr>
                    <w:t xml:space="preserve">Размер аванса в %. Наилучшим признается наименьший процент, предложенный претендентом </w:t>
                  </w:r>
                </w:p>
              </w:tc>
              <w:tc>
                <w:tcPr>
                  <w:tcW w:w="2551" w:type="dxa"/>
                </w:tcPr>
                <w:p w14:paraId="088450F4" w14:textId="10AB489A" w:rsidR="00CD1158" w:rsidRDefault="004F1BBE" w:rsidP="004F1BBE">
                  <w:pPr>
                    <w:pStyle w:val="afa"/>
                    <w:ind w:firstLine="0"/>
                    <w:rPr>
                      <w:sz w:val="24"/>
                      <w:lang w:val="en-US"/>
                    </w:rPr>
                  </w:pPr>
                  <w:r>
                    <w:rPr>
                      <w:sz w:val="24"/>
                      <w:lang w:val="en-US"/>
                    </w:rPr>
                    <w:t>0,</w:t>
                  </w:r>
                  <w:r>
                    <w:rPr>
                      <w:sz w:val="24"/>
                    </w:rPr>
                    <w:t>1</w:t>
                  </w:r>
                  <w:r>
                    <w:rPr>
                      <w:sz w:val="24"/>
                      <w:lang w:val="en-US"/>
                    </w:rPr>
                    <w:t>0</w:t>
                  </w:r>
                </w:p>
              </w:tc>
            </w:tr>
            <w:tr w:rsidR="00CD1158" w:rsidRPr="00514332" w14:paraId="7A9B7E5C" w14:textId="77777777" w:rsidTr="004D6B74">
              <w:tc>
                <w:tcPr>
                  <w:tcW w:w="4423" w:type="dxa"/>
                </w:tcPr>
                <w:p w14:paraId="5AE7F5BC" w14:textId="77777777" w:rsidR="00CD1158" w:rsidRDefault="00CD1158" w:rsidP="00CD1158">
                  <w:pPr>
                    <w:pStyle w:val="afa"/>
                    <w:ind w:firstLine="0"/>
                    <w:rPr>
                      <w:sz w:val="24"/>
                    </w:rPr>
                  </w:pPr>
                  <w:r>
                    <w:rPr>
                      <w:sz w:val="24"/>
                    </w:rPr>
                    <w:t xml:space="preserve">Срок выполнения работ. Наилучшим признается наименьший срок выполнения работ </w:t>
                  </w:r>
                </w:p>
              </w:tc>
              <w:tc>
                <w:tcPr>
                  <w:tcW w:w="2551" w:type="dxa"/>
                </w:tcPr>
                <w:p w14:paraId="0FCB056A" w14:textId="418F19F9" w:rsidR="00CD1158" w:rsidRPr="004F1BBE" w:rsidRDefault="004F1BBE" w:rsidP="004F1BBE">
                  <w:pPr>
                    <w:pStyle w:val="afa"/>
                    <w:ind w:firstLine="0"/>
                    <w:rPr>
                      <w:sz w:val="24"/>
                    </w:rPr>
                  </w:pPr>
                  <w:r>
                    <w:rPr>
                      <w:sz w:val="24"/>
                      <w:lang w:val="en-US"/>
                    </w:rPr>
                    <w:t>0,1</w:t>
                  </w:r>
                  <w:r>
                    <w:rPr>
                      <w:sz w:val="24"/>
                    </w:rPr>
                    <w:t>5</w:t>
                  </w:r>
                </w:p>
              </w:tc>
            </w:tr>
            <w:tr w:rsidR="00CD1158" w:rsidRPr="00514332" w14:paraId="5A669D86" w14:textId="77777777" w:rsidTr="004D6B74">
              <w:tc>
                <w:tcPr>
                  <w:tcW w:w="4423" w:type="dxa"/>
                </w:tcPr>
                <w:p w14:paraId="3A4B7ADF" w14:textId="77777777" w:rsidR="00CD1158" w:rsidRDefault="00CD1158" w:rsidP="00CD1158">
                  <w:pPr>
                    <w:pStyle w:val="afa"/>
                    <w:ind w:firstLine="0"/>
                    <w:rPr>
                      <w:sz w:val="24"/>
                    </w:rPr>
                  </w:pPr>
                  <w:r>
                    <w:rPr>
                      <w:sz w:val="24"/>
                    </w:rPr>
                    <w:t xml:space="preserve">Сумма исполненных обязательств (работ) по договорам за период трех последних лет, предшествующих году подачи Заявки и период времени в текущем году до момента окончания приема Заявок, не менее 20 % от НМЦ, указанной в п.5 настоящей Информационной карты.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2551" w:type="dxa"/>
                </w:tcPr>
                <w:p w14:paraId="7CB582C4" w14:textId="2D4C88A9" w:rsidR="00CD1158" w:rsidRDefault="00CD1158" w:rsidP="004F1BBE">
                  <w:pPr>
                    <w:pStyle w:val="afa"/>
                    <w:ind w:firstLine="0"/>
                    <w:rPr>
                      <w:sz w:val="24"/>
                      <w:lang w:val="en-US"/>
                    </w:rPr>
                  </w:pPr>
                  <w:r>
                    <w:rPr>
                      <w:sz w:val="24"/>
                      <w:lang w:val="en-US"/>
                    </w:rPr>
                    <w:t>0,</w:t>
                  </w:r>
                  <w:r w:rsidR="004F1BBE">
                    <w:rPr>
                      <w:sz w:val="24"/>
                    </w:rPr>
                    <w:t>2</w:t>
                  </w:r>
                  <w:r>
                    <w:rPr>
                      <w:sz w:val="24"/>
                      <w:lang w:val="en-US"/>
                    </w:rPr>
                    <w:t>0</w:t>
                  </w:r>
                </w:p>
              </w:tc>
            </w:tr>
          </w:tbl>
          <w:p w14:paraId="2DB6157E" w14:textId="77777777" w:rsidR="00CD1158" w:rsidRPr="00F86FAA" w:rsidRDefault="00CD1158" w:rsidP="00CD1158">
            <w:pPr>
              <w:pStyle w:val="afa"/>
              <w:rPr>
                <w:b/>
                <w:i/>
                <w:sz w:val="24"/>
              </w:rPr>
            </w:pPr>
          </w:p>
        </w:tc>
      </w:tr>
      <w:tr w:rsidR="00CD1158" w:rsidRPr="00F86FAA" w14:paraId="065F60C5" w14:textId="77777777" w:rsidTr="004D6B74">
        <w:tc>
          <w:tcPr>
            <w:tcW w:w="426" w:type="dxa"/>
          </w:tcPr>
          <w:p w14:paraId="24B18991" w14:textId="77777777" w:rsidR="00CD1158" w:rsidRPr="00F86FAA" w:rsidRDefault="00CD1158" w:rsidP="00CD1158">
            <w:pPr>
              <w:pStyle w:val="1a"/>
              <w:ind w:left="-57" w:right="-108" w:firstLine="0"/>
              <w:rPr>
                <w:b/>
                <w:sz w:val="24"/>
                <w:szCs w:val="24"/>
              </w:rPr>
            </w:pPr>
            <w:r>
              <w:rPr>
                <w:b/>
                <w:sz w:val="24"/>
                <w:szCs w:val="24"/>
              </w:rPr>
              <w:t>20.</w:t>
            </w:r>
          </w:p>
        </w:tc>
        <w:tc>
          <w:tcPr>
            <w:tcW w:w="2126" w:type="dxa"/>
          </w:tcPr>
          <w:p w14:paraId="49F74A4E" w14:textId="77777777" w:rsidR="00CD1158" w:rsidRPr="00F86FAA" w:rsidRDefault="00CD1158" w:rsidP="00CD1158">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CD1158" w:rsidRPr="00E048E8" w14:paraId="75FEEEB8" w14:textId="77777777" w:rsidTr="004D6B74">
              <w:tc>
                <w:tcPr>
                  <w:tcW w:w="6974" w:type="dxa"/>
                </w:tcPr>
                <w:p w14:paraId="2EEA68E1" w14:textId="77777777" w:rsidR="00CD1158" w:rsidRPr="00D94533" w:rsidRDefault="00CD1158" w:rsidP="00CD1158">
                  <w:pPr>
                    <w:pStyle w:val="-3"/>
                    <w:tabs>
                      <w:tab w:val="clear" w:pos="1985"/>
                    </w:tabs>
                    <w:suppressAutoHyphens/>
                    <w:ind w:left="629" w:firstLine="0"/>
                    <w:rPr>
                      <w:b/>
                      <w:sz w:val="24"/>
                    </w:rPr>
                  </w:pPr>
                  <w:r>
                    <w:rPr>
                      <w:b/>
                      <w:sz w:val="24"/>
                    </w:rPr>
                    <w:t>I. Внесение изменений в договор:</w:t>
                  </w:r>
                </w:p>
                <w:p w14:paraId="71C651B5" w14:textId="77777777" w:rsidR="00CD1158" w:rsidRDefault="007B1FCF" w:rsidP="007B1FCF">
                  <w:pPr>
                    <w:pStyle w:val="-3"/>
                    <w:tabs>
                      <w:tab w:val="clear" w:pos="1985"/>
                    </w:tabs>
                    <w:suppressAutoHyphens/>
                    <w:ind w:firstLine="0"/>
                    <w:rPr>
                      <w:sz w:val="24"/>
                    </w:rPr>
                  </w:pPr>
                  <w:r>
                    <w:rPr>
                      <w:sz w:val="24"/>
                    </w:rPr>
                    <w:t xml:space="preserve">          </w:t>
                  </w:r>
                  <w:r w:rsidR="00CD1158">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60398204" w14:textId="77777777" w:rsidR="00CD1158" w:rsidRPr="002F15C9" w:rsidRDefault="00CD1158" w:rsidP="00CD1158">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193DB7A3" w14:textId="77777777" w:rsidR="00CD1158" w:rsidRPr="002F15C9" w:rsidRDefault="00CD1158" w:rsidP="00CD1158">
                  <w:pPr>
                    <w:pStyle w:val="-3"/>
                    <w:numPr>
                      <w:ilvl w:val="2"/>
                      <w:numId w:val="0"/>
                    </w:numPr>
                    <w:tabs>
                      <w:tab w:val="num" w:pos="1985"/>
                    </w:tabs>
                    <w:suppressAutoHyphens/>
                    <w:ind w:left="34" w:firstLine="567"/>
                    <w:rPr>
                      <w:sz w:val="24"/>
                    </w:rPr>
                  </w:pPr>
                  <w:r>
                    <w:rPr>
                      <w:sz w:val="24"/>
                    </w:rPr>
                    <w:lastRenderedPageBreak/>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6FBA9612" w14:textId="77777777" w:rsidR="00CD1158" w:rsidRPr="002F15C9" w:rsidRDefault="00CD1158" w:rsidP="00CD1158">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641C10AC" w14:textId="77777777" w:rsidR="00CD1158" w:rsidRDefault="00CD1158" w:rsidP="00CD1158">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23B87220" w14:textId="77777777" w:rsidR="00CD1158" w:rsidRDefault="00CD1158" w:rsidP="00CD1158">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w:t>
                  </w:r>
                  <w:proofErr w:type="gramStart"/>
                  <w:r>
                    <w:rPr>
                      <w:sz w:val="24"/>
                    </w:rPr>
                    <w:t xml:space="preserve">карты.   </w:t>
                  </w:r>
                  <w:proofErr w:type="gramEnd"/>
                  <w:r>
                    <w:rPr>
                      <w:sz w:val="24"/>
                    </w:rPr>
                    <w:t xml:space="preserve"> </w:t>
                  </w:r>
                </w:p>
              </w:tc>
            </w:tr>
            <w:tr w:rsidR="00CD1158" w:rsidRPr="00E048E8" w14:paraId="04DF957E" w14:textId="77777777" w:rsidTr="004D6B74">
              <w:tc>
                <w:tcPr>
                  <w:tcW w:w="6974" w:type="dxa"/>
                </w:tcPr>
                <w:p w14:paraId="5018F26B" w14:textId="77777777" w:rsidR="00BB6259" w:rsidRDefault="00CD1158" w:rsidP="003275E0">
                  <w:pPr>
                    <w:pStyle w:val="-3"/>
                    <w:tabs>
                      <w:tab w:val="clear" w:pos="1985"/>
                    </w:tabs>
                    <w:suppressAutoHyphens/>
                    <w:spacing w:line="240" w:lineRule="atLeast"/>
                    <w:rPr>
                      <w:sz w:val="24"/>
                    </w:rPr>
                  </w:pPr>
                  <w:r>
                    <w:rPr>
                      <w:b/>
                      <w:sz w:val="24"/>
                    </w:rPr>
                    <w:lastRenderedPageBreak/>
                    <w:t xml:space="preserve">II. Увеличение цены </w:t>
                  </w:r>
                  <w:proofErr w:type="gramStart"/>
                  <w:r>
                    <w:rPr>
                      <w:b/>
                      <w:sz w:val="24"/>
                    </w:rPr>
                    <w:t>договора:</w:t>
                  </w:r>
                  <w:r>
                    <w:rPr>
                      <w:b/>
                      <w:sz w:val="24"/>
                    </w:rPr>
                    <w:br/>
                  </w:r>
                  <w:r>
                    <w:rPr>
                      <w:sz w:val="24"/>
                    </w:rPr>
                    <w:t>Увеличение</w:t>
                  </w:r>
                  <w:proofErr w:type="gramEnd"/>
                  <w:r>
                    <w:rPr>
                      <w:sz w:val="24"/>
                    </w:rPr>
                    <w:t xml:space="preserve"> общей цены на выполнение работ (цена договора) за счет увеличения количества закупаемых работ в процессе исполнения договора без проведения дополнительной закупки допускается при соблюдении всех нижеперечисленных условий:  </w:t>
                  </w:r>
                </w:p>
                <w:p w14:paraId="6818CA29" w14:textId="77777777" w:rsidR="00BB6259" w:rsidRDefault="00CD1158" w:rsidP="003275E0">
                  <w:pPr>
                    <w:pStyle w:val="-3"/>
                    <w:tabs>
                      <w:tab w:val="clear" w:pos="1985"/>
                    </w:tabs>
                    <w:suppressAutoHyphens/>
                    <w:spacing w:line="240" w:lineRule="atLeast"/>
                    <w:ind w:firstLine="0"/>
                    <w:rPr>
                      <w:sz w:val="24"/>
                    </w:rPr>
                  </w:pPr>
                  <w:r>
                    <w:rPr>
                      <w:sz w:val="24"/>
                    </w:rPr>
                    <w:t xml:space="preserve">- метод расчета стоимости работы остается неизменным;  </w:t>
                  </w:r>
                </w:p>
                <w:p w14:paraId="1A107830" w14:textId="77777777" w:rsidR="00CD1158" w:rsidRDefault="00CD1158" w:rsidP="003275E0">
                  <w:pPr>
                    <w:pStyle w:val="-3"/>
                    <w:tabs>
                      <w:tab w:val="clear" w:pos="1985"/>
                    </w:tabs>
                    <w:suppressAutoHyphens/>
                    <w:spacing w:line="240" w:lineRule="atLeast"/>
                    <w:ind w:firstLine="0"/>
                    <w:rPr>
                      <w:b/>
                      <w:sz w:val="24"/>
                    </w:rPr>
                  </w:pPr>
                  <w:r>
                    <w:rPr>
                      <w:sz w:val="24"/>
                    </w:rPr>
                    <w:t xml:space="preserve">- увеличение общей цены договора не превышает 10 </w:t>
                  </w:r>
                  <w:proofErr w:type="gramStart"/>
                  <w:r>
                    <w:rPr>
                      <w:sz w:val="24"/>
                    </w:rPr>
                    <w:t>%  от</w:t>
                  </w:r>
                  <w:proofErr w:type="gramEnd"/>
                  <w:r>
                    <w:rPr>
                      <w:sz w:val="24"/>
                    </w:rPr>
                    <w:t xml:space="preserve"> первоначальной цены договора за весь срок действия договора.</w:t>
                  </w:r>
                </w:p>
              </w:tc>
            </w:tr>
            <w:tr w:rsidR="00CD1158" w:rsidRPr="00514332" w14:paraId="37540EBD" w14:textId="77777777" w:rsidTr="004D6B74">
              <w:tc>
                <w:tcPr>
                  <w:tcW w:w="6974" w:type="dxa"/>
                </w:tcPr>
                <w:p w14:paraId="1076C444" w14:textId="77777777" w:rsidR="00CD1158" w:rsidRDefault="00CD1158" w:rsidP="00CD1158">
                  <w:pPr>
                    <w:pStyle w:val="afa"/>
                    <w:ind w:firstLine="629"/>
                    <w:rPr>
                      <w:sz w:val="24"/>
                    </w:rPr>
                  </w:pPr>
                </w:p>
              </w:tc>
            </w:tr>
          </w:tbl>
          <w:p w14:paraId="2EC63EAE" w14:textId="77777777" w:rsidR="00CD1158" w:rsidRPr="00A3070E" w:rsidRDefault="00CD1158" w:rsidP="00CD1158">
            <w:pPr>
              <w:pStyle w:val="afa"/>
              <w:ind w:left="601" w:firstLine="0"/>
              <w:rPr>
                <w:sz w:val="24"/>
              </w:rPr>
            </w:pPr>
          </w:p>
        </w:tc>
      </w:tr>
      <w:tr w:rsidR="00CD1158" w:rsidRPr="00F86FAA" w14:paraId="0A5E3148" w14:textId="77777777" w:rsidTr="004D6B74">
        <w:tc>
          <w:tcPr>
            <w:tcW w:w="426" w:type="dxa"/>
          </w:tcPr>
          <w:p w14:paraId="14102AF4" w14:textId="77777777" w:rsidR="00CD1158" w:rsidRPr="00F86FAA" w:rsidRDefault="00CD1158" w:rsidP="00CD1158">
            <w:pPr>
              <w:pStyle w:val="1a"/>
              <w:ind w:left="-57" w:right="-108" w:firstLine="0"/>
              <w:rPr>
                <w:b/>
                <w:sz w:val="24"/>
                <w:szCs w:val="24"/>
              </w:rPr>
            </w:pPr>
            <w:r>
              <w:rPr>
                <w:b/>
                <w:sz w:val="24"/>
                <w:szCs w:val="24"/>
              </w:rPr>
              <w:lastRenderedPageBreak/>
              <w:t>21.</w:t>
            </w:r>
          </w:p>
        </w:tc>
        <w:tc>
          <w:tcPr>
            <w:tcW w:w="2126" w:type="dxa"/>
          </w:tcPr>
          <w:p w14:paraId="4B4C8DC2" w14:textId="77777777" w:rsidR="00CD1158" w:rsidRPr="00F86FAA" w:rsidRDefault="00CD1158" w:rsidP="00CD1158">
            <w:pPr>
              <w:pStyle w:val="Default"/>
              <w:rPr>
                <w:b/>
                <w:color w:val="auto"/>
              </w:rPr>
            </w:pPr>
            <w:r>
              <w:rPr>
                <w:b/>
                <w:color w:val="auto"/>
              </w:rPr>
              <w:t>Привлечение субподрядчиков, соисполнителей</w:t>
            </w:r>
          </w:p>
        </w:tc>
        <w:tc>
          <w:tcPr>
            <w:tcW w:w="7200" w:type="dxa"/>
          </w:tcPr>
          <w:p w14:paraId="52E73161" w14:textId="77777777" w:rsidR="00CD1158" w:rsidRDefault="00CD1158" w:rsidP="00CD1158">
            <w:pPr>
              <w:pStyle w:val="1a"/>
              <w:ind w:firstLine="0"/>
              <w:rPr>
                <w:sz w:val="24"/>
                <w:szCs w:val="24"/>
              </w:rPr>
            </w:pPr>
            <w:r>
              <w:rPr>
                <w:sz w:val="24"/>
                <w:szCs w:val="24"/>
              </w:rPr>
              <w:t>Не допускается</w:t>
            </w:r>
          </w:p>
        </w:tc>
      </w:tr>
      <w:tr w:rsidR="00CD1158" w:rsidRPr="00F86FAA" w14:paraId="531F10EE" w14:textId="77777777" w:rsidTr="004D6B74">
        <w:tc>
          <w:tcPr>
            <w:tcW w:w="426" w:type="dxa"/>
          </w:tcPr>
          <w:p w14:paraId="5A953EDE" w14:textId="77777777" w:rsidR="00CD1158" w:rsidRPr="00F86FAA" w:rsidRDefault="00CD1158" w:rsidP="00CD1158">
            <w:pPr>
              <w:pStyle w:val="1a"/>
              <w:ind w:left="-57" w:right="-108" w:firstLine="0"/>
              <w:rPr>
                <w:b/>
                <w:sz w:val="24"/>
                <w:szCs w:val="24"/>
              </w:rPr>
            </w:pPr>
            <w:r>
              <w:rPr>
                <w:b/>
                <w:sz w:val="24"/>
                <w:szCs w:val="24"/>
              </w:rPr>
              <w:t>22.</w:t>
            </w:r>
          </w:p>
        </w:tc>
        <w:tc>
          <w:tcPr>
            <w:tcW w:w="2126" w:type="dxa"/>
          </w:tcPr>
          <w:p w14:paraId="2A99AED4" w14:textId="77777777" w:rsidR="00CD1158" w:rsidRPr="00F86FAA" w:rsidRDefault="00CD1158" w:rsidP="00CD1158">
            <w:pPr>
              <w:pStyle w:val="Default"/>
              <w:rPr>
                <w:b/>
                <w:color w:val="auto"/>
              </w:rPr>
            </w:pPr>
            <w:r>
              <w:rPr>
                <w:b/>
                <w:color w:val="auto"/>
              </w:rPr>
              <w:t>Срок действия Заявки</w:t>
            </w:r>
            <w:r>
              <w:rPr>
                <w:b/>
                <w:color w:val="auto"/>
              </w:rPr>
              <w:tab/>
            </w:r>
          </w:p>
        </w:tc>
        <w:tc>
          <w:tcPr>
            <w:tcW w:w="7200" w:type="dxa"/>
          </w:tcPr>
          <w:p w14:paraId="64D4CF3C" w14:textId="77777777" w:rsidR="00CD1158" w:rsidRDefault="00CD1158" w:rsidP="00CD1158">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CD1158" w:rsidRPr="00F86FAA" w14:paraId="149A3DC5" w14:textId="77777777" w:rsidTr="004D6B74">
        <w:tc>
          <w:tcPr>
            <w:tcW w:w="426" w:type="dxa"/>
          </w:tcPr>
          <w:p w14:paraId="69D95605" w14:textId="77777777" w:rsidR="00CD1158" w:rsidRPr="00F86FAA" w:rsidRDefault="00CD1158" w:rsidP="00CD1158">
            <w:pPr>
              <w:pStyle w:val="1a"/>
              <w:ind w:left="-57" w:right="-108" w:firstLine="0"/>
              <w:rPr>
                <w:b/>
                <w:sz w:val="24"/>
                <w:szCs w:val="24"/>
              </w:rPr>
            </w:pPr>
            <w:r>
              <w:rPr>
                <w:b/>
                <w:sz w:val="24"/>
                <w:szCs w:val="24"/>
              </w:rPr>
              <w:t>23.</w:t>
            </w:r>
          </w:p>
        </w:tc>
        <w:tc>
          <w:tcPr>
            <w:tcW w:w="2126" w:type="dxa"/>
          </w:tcPr>
          <w:p w14:paraId="51C5FCAB" w14:textId="77777777" w:rsidR="00CD1158" w:rsidRPr="00F86FAA" w:rsidRDefault="00CD1158" w:rsidP="00CD1158">
            <w:pPr>
              <w:pStyle w:val="Default"/>
              <w:rPr>
                <w:b/>
                <w:color w:val="auto"/>
              </w:rPr>
            </w:pPr>
            <w:r>
              <w:rPr>
                <w:b/>
                <w:color w:val="auto"/>
              </w:rPr>
              <w:t>Обеспечение Заявки</w:t>
            </w:r>
          </w:p>
        </w:tc>
        <w:tc>
          <w:tcPr>
            <w:tcW w:w="7200" w:type="dxa"/>
          </w:tcPr>
          <w:p w14:paraId="337B19D1" w14:textId="77777777" w:rsidR="00CD1158" w:rsidRDefault="00CD1158" w:rsidP="00CD1158">
            <w:pPr>
              <w:pStyle w:val="1a"/>
              <w:ind w:firstLine="0"/>
              <w:rPr>
                <w:sz w:val="24"/>
                <w:szCs w:val="24"/>
              </w:rPr>
            </w:pPr>
            <w:r>
              <w:rPr>
                <w:sz w:val="24"/>
                <w:szCs w:val="24"/>
              </w:rPr>
              <w:t>Не предусмотрено.</w:t>
            </w:r>
          </w:p>
        </w:tc>
      </w:tr>
      <w:tr w:rsidR="00CD1158" w:rsidRPr="00F86FAA" w14:paraId="53B343D3" w14:textId="77777777" w:rsidTr="004D6B74">
        <w:tc>
          <w:tcPr>
            <w:tcW w:w="426" w:type="dxa"/>
          </w:tcPr>
          <w:p w14:paraId="7C40760B" w14:textId="77777777" w:rsidR="00CD1158" w:rsidRPr="00F86FAA" w:rsidRDefault="00CD1158" w:rsidP="00CD1158">
            <w:pPr>
              <w:pStyle w:val="1a"/>
              <w:ind w:left="-57" w:right="-108" w:firstLine="0"/>
              <w:rPr>
                <w:b/>
                <w:sz w:val="24"/>
                <w:szCs w:val="24"/>
              </w:rPr>
            </w:pPr>
            <w:r>
              <w:rPr>
                <w:b/>
                <w:sz w:val="24"/>
                <w:szCs w:val="24"/>
              </w:rPr>
              <w:t>24.</w:t>
            </w:r>
          </w:p>
        </w:tc>
        <w:tc>
          <w:tcPr>
            <w:tcW w:w="2126" w:type="dxa"/>
          </w:tcPr>
          <w:p w14:paraId="4FFD8F23" w14:textId="77777777" w:rsidR="00CD1158" w:rsidRPr="00F86FAA" w:rsidRDefault="00CD1158" w:rsidP="00CD1158">
            <w:pPr>
              <w:pStyle w:val="Default"/>
              <w:rPr>
                <w:b/>
                <w:color w:val="auto"/>
              </w:rPr>
            </w:pPr>
            <w:r>
              <w:rPr>
                <w:b/>
                <w:color w:val="auto"/>
              </w:rPr>
              <w:t>Обеспечение исполнения договора</w:t>
            </w:r>
          </w:p>
        </w:tc>
        <w:tc>
          <w:tcPr>
            <w:tcW w:w="7200" w:type="dxa"/>
          </w:tcPr>
          <w:p w14:paraId="4D691764" w14:textId="77777777" w:rsidR="00CD1158" w:rsidRDefault="00CD1158" w:rsidP="00CD1158">
            <w:pPr>
              <w:jc w:val="both"/>
            </w:pPr>
            <w:r>
              <w:rPr>
                <w:rFonts w:eastAsia="Arial"/>
              </w:rPr>
              <w:t>Не предусмотрено.</w:t>
            </w:r>
          </w:p>
        </w:tc>
      </w:tr>
      <w:tr w:rsidR="00CD1158" w:rsidRPr="004A2CA8" w14:paraId="43B93AAF" w14:textId="77777777" w:rsidTr="004D6B74">
        <w:tc>
          <w:tcPr>
            <w:tcW w:w="426" w:type="dxa"/>
          </w:tcPr>
          <w:p w14:paraId="1F3DD018" w14:textId="77777777" w:rsidR="00CD1158" w:rsidRPr="004A2CA8" w:rsidRDefault="00CD1158" w:rsidP="00CD1158">
            <w:pPr>
              <w:pStyle w:val="1a"/>
              <w:ind w:left="-57" w:right="-108" w:firstLine="0"/>
              <w:rPr>
                <w:b/>
                <w:sz w:val="24"/>
                <w:szCs w:val="24"/>
              </w:rPr>
            </w:pPr>
            <w:r>
              <w:rPr>
                <w:b/>
                <w:sz w:val="24"/>
                <w:szCs w:val="24"/>
              </w:rPr>
              <w:t>25.</w:t>
            </w:r>
          </w:p>
        </w:tc>
        <w:tc>
          <w:tcPr>
            <w:tcW w:w="2126" w:type="dxa"/>
          </w:tcPr>
          <w:p w14:paraId="2164E56A" w14:textId="77777777" w:rsidR="00CD1158" w:rsidRPr="004A2CA8" w:rsidRDefault="00CD1158" w:rsidP="00CD1158">
            <w:pPr>
              <w:pStyle w:val="Default"/>
              <w:rPr>
                <w:b/>
                <w:color w:val="auto"/>
              </w:rPr>
            </w:pPr>
            <w:r>
              <w:rPr>
                <w:b/>
              </w:rPr>
              <w:t>Срок заключения договора</w:t>
            </w:r>
          </w:p>
        </w:tc>
        <w:tc>
          <w:tcPr>
            <w:tcW w:w="7200" w:type="dxa"/>
          </w:tcPr>
          <w:p w14:paraId="36C1CBEE" w14:textId="77777777" w:rsidR="00CD1158" w:rsidRPr="004A2CA8" w:rsidRDefault="00CD1158" w:rsidP="00CD1158">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CD1158" w:rsidRPr="004A2CA8" w14:paraId="42877C34" w14:textId="77777777" w:rsidTr="004D6B74">
        <w:tc>
          <w:tcPr>
            <w:tcW w:w="426" w:type="dxa"/>
          </w:tcPr>
          <w:p w14:paraId="340D2185" w14:textId="77777777" w:rsidR="00CD1158" w:rsidRPr="004A2CA8" w:rsidRDefault="00CD1158" w:rsidP="00CD1158">
            <w:pPr>
              <w:pStyle w:val="1a"/>
              <w:ind w:left="-57" w:right="-108" w:firstLine="0"/>
              <w:rPr>
                <w:b/>
                <w:sz w:val="24"/>
                <w:szCs w:val="24"/>
              </w:rPr>
            </w:pPr>
            <w:r>
              <w:rPr>
                <w:b/>
                <w:sz w:val="24"/>
                <w:szCs w:val="24"/>
              </w:rPr>
              <w:t>26.</w:t>
            </w:r>
          </w:p>
        </w:tc>
        <w:tc>
          <w:tcPr>
            <w:tcW w:w="2126" w:type="dxa"/>
          </w:tcPr>
          <w:p w14:paraId="76CBABE7" w14:textId="77777777" w:rsidR="00CD1158" w:rsidRPr="004A2CA8" w:rsidRDefault="00CD1158" w:rsidP="00CD1158">
            <w:pPr>
              <w:pStyle w:val="Default"/>
              <w:rPr>
                <w:b/>
              </w:rPr>
            </w:pPr>
            <w:r>
              <w:rPr>
                <w:b/>
              </w:rPr>
              <w:t>Срок действия договора</w:t>
            </w:r>
          </w:p>
        </w:tc>
        <w:tc>
          <w:tcPr>
            <w:tcW w:w="7200" w:type="dxa"/>
          </w:tcPr>
          <w:p w14:paraId="7E8EACC8" w14:textId="77777777" w:rsidR="00CD1158" w:rsidRDefault="00CD1158" w:rsidP="00CD1158">
            <w:pPr>
              <w:pStyle w:val="1a"/>
              <w:ind w:firstLine="0"/>
              <w:rPr>
                <w:sz w:val="24"/>
                <w:szCs w:val="24"/>
              </w:rPr>
            </w:pPr>
            <w:r>
              <w:rPr>
                <w:sz w:val="24"/>
                <w:szCs w:val="24"/>
              </w:rPr>
              <w:t>С даты подписания до полного исполнения обязательств Сторонами.</w:t>
            </w:r>
          </w:p>
        </w:tc>
      </w:tr>
    </w:tbl>
    <w:p w14:paraId="62B4A0FE" w14:textId="77777777"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14:paraId="469122C4" w14:textId="77777777" w:rsidR="00C55724" w:rsidRDefault="00FE7DB1">
      <w:pPr>
        <w:pStyle w:val="1a"/>
        <w:ind w:firstLine="0"/>
        <w:jc w:val="right"/>
        <w:outlineLvl w:val="0"/>
        <w:rPr>
          <w:rFonts w:eastAsia="MS Mincho"/>
          <w:szCs w:val="28"/>
        </w:rPr>
      </w:pPr>
      <w:r>
        <w:rPr>
          <w:rFonts w:eastAsia="MS Mincho"/>
          <w:szCs w:val="28"/>
        </w:rPr>
        <w:lastRenderedPageBreak/>
        <w:t>Приложение № 1</w:t>
      </w:r>
    </w:p>
    <w:p w14:paraId="48EF81A9" w14:textId="77777777" w:rsidR="000954FB" w:rsidRDefault="000954FB" w:rsidP="000954FB">
      <w:pPr>
        <w:ind w:firstLine="425"/>
        <w:jc w:val="right"/>
        <w:rPr>
          <w:sz w:val="28"/>
          <w:szCs w:val="28"/>
        </w:rPr>
      </w:pPr>
      <w:r>
        <w:rPr>
          <w:sz w:val="28"/>
          <w:szCs w:val="28"/>
        </w:rPr>
        <w:t>к документации о закупке</w:t>
      </w:r>
    </w:p>
    <w:p w14:paraId="274DFCAC" w14:textId="77777777" w:rsidR="000954FB" w:rsidRDefault="000954FB" w:rsidP="000954FB">
      <w:pPr>
        <w:ind w:firstLine="425"/>
        <w:jc w:val="right"/>
        <w:rPr>
          <w:sz w:val="28"/>
          <w:szCs w:val="28"/>
        </w:rPr>
      </w:pPr>
    </w:p>
    <w:p w14:paraId="75E328E0" w14:textId="77777777" w:rsidR="000954FB" w:rsidRPr="00445DDD" w:rsidRDefault="000954FB" w:rsidP="000954FB">
      <w:pPr>
        <w:jc w:val="center"/>
        <w:rPr>
          <w:b/>
          <w:sz w:val="28"/>
          <w:szCs w:val="28"/>
        </w:rPr>
      </w:pPr>
      <w:r>
        <w:rPr>
          <w:b/>
          <w:sz w:val="28"/>
          <w:szCs w:val="28"/>
        </w:rPr>
        <w:t>На бланке претендента</w:t>
      </w:r>
    </w:p>
    <w:p w14:paraId="26A403C6"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7D319A11" w14:textId="77777777"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14:paraId="72F087E4" w14:textId="77777777" w:rsidR="000954FB" w:rsidRPr="007415F9" w:rsidRDefault="000954FB" w:rsidP="000954FB"/>
    <w:p w14:paraId="109A30A4" w14:textId="77777777" w:rsidR="000954FB" w:rsidRPr="00002090" w:rsidRDefault="000954FB" w:rsidP="000954FB">
      <w:pPr>
        <w:pStyle w:val="afd"/>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0648ABF8" w14:textId="77777777"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2CF9F8E6"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0CCE650D" w14:textId="77777777"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650760DD" w14:textId="77777777" w:rsidR="00C878E0" w:rsidRDefault="00C878E0" w:rsidP="00C878E0">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671BE084" w14:textId="77777777" w:rsidR="00C878E0" w:rsidRDefault="00C878E0" w:rsidP="00FE7DB1">
      <w:pPr>
        <w:pStyle w:val="afd"/>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338106D0" w14:textId="77777777" w:rsidR="00C878E0" w:rsidRDefault="00C878E0" w:rsidP="00FE7DB1">
      <w:pPr>
        <w:pStyle w:val="afd"/>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77EF31C0" w14:textId="77777777" w:rsidR="00C878E0" w:rsidRDefault="00C878E0" w:rsidP="00FE7DB1">
      <w:pPr>
        <w:pStyle w:val="afd"/>
        <w:widowControl w:val="0"/>
        <w:numPr>
          <w:ilvl w:val="0"/>
          <w:numId w:val="24"/>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2E548AF0" w14:textId="77777777" w:rsidR="00C878E0" w:rsidRDefault="00C878E0" w:rsidP="00FE7DB1">
      <w:pPr>
        <w:pStyle w:val="afd"/>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14:paraId="7C62DA26" w14:textId="77777777" w:rsidR="00C878E0" w:rsidRPr="00D90120" w:rsidRDefault="00C878E0" w:rsidP="00FE7DB1">
      <w:pPr>
        <w:pStyle w:val="afd"/>
        <w:widowControl w:val="0"/>
        <w:numPr>
          <w:ilvl w:val="0"/>
          <w:numId w:val="24"/>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7757D026" w14:textId="77777777" w:rsidR="00C878E0" w:rsidRPr="00D90120" w:rsidRDefault="00C878E0" w:rsidP="00FE7DB1">
      <w:pPr>
        <w:pStyle w:val="afd"/>
        <w:widowControl w:val="0"/>
        <w:numPr>
          <w:ilvl w:val="0"/>
          <w:numId w:val="24"/>
        </w:numPr>
        <w:ind w:left="0" w:firstLine="403"/>
        <w:jc w:val="both"/>
        <w:rPr>
          <w:szCs w:val="28"/>
        </w:rPr>
      </w:pPr>
      <w:r>
        <w:t>Не находится в процессе ликвидации;</w:t>
      </w:r>
    </w:p>
    <w:p w14:paraId="7ED934D1" w14:textId="77777777" w:rsidR="00C878E0" w:rsidRPr="00D90120" w:rsidRDefault="00C878E0" w:rsidP="00FE7DB1">
      <w:pPr>
        <w:pStyle w:val="afd"/>
        <w:widowControl w:val="0"/>
        <w:numPr>
          <w:ilvl w:val="0"/>
          <w:numId w:val="24"/>
        </w:numPr>
        <w:ind w:left="0" w:firstLine="403"/>
        <w:jc w:val="both"/>
        <w:rPr>
          <w:szCs w:val="28"/>
        </w:rPr>
      </w:pPr>
      <w:r>
        <w:t>На имущество не наложен арест, экономическая деятельность не приостановлена;</w:t>
      </w:r>
    </w:p>
    <w:p w14:paraId="6DCC2F3B" w14:textId="77777777" w:rsidR="00C878E0" w:rsidRDefault="00C878E0" w:rsidP="00FE7DB1">
      <w:pPr>
        <w:pStyle w:val="afd"/>
        <w:widowControl w:val="0"/>
        <w:numPr>
          <w:ilvl w:val="0"/>
          <w:numId w:val="24"/>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14:paraId="4D3CEDA2" w14:textId="77777777" w:rsidR="00C878E0" w:rsidRDefault="00C878E0" w:rsidP="00FE7DB1">
      <w:pPr>
        <w:pStyle w:val="afd"/>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14:paraId="35753BCA" w14:textId="77777777" w:rsidR="00C878E0" w:rsidRDefault="00C878E0" w:rsidP="00FE7DB1">
      <w:pPr>
        <w:pStyle w:val="afd"/>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6D838959" w14:textId="77777777" w:rsidR="00C878E0" w:rsidRDefault="00C878E0" w:rsidP="00FE7DB1">
      <w:pPr>
        <w:pStyle w:val="afd"/>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6A391AC8" w14:textId="77777777" w:rsidR="00C878E0" w:rsidRDefault="00C878E0" w:rsidP="00FE7DB1">
      <w:pPr>
        <w:pStyle w:val="afd"/>
        <w:widowControl w:val="0"/>
        <w:numPr>
          <w:ilvl w:val="0"/>
          <w:numId w:val="24"/>
        </w:numPr>
        <w:ind w:left="0" w:firstLine="403"/>
        <w:jc w:val="both"/>
        <w:rPr>
          <w:szCs w:val="28"/>
        </w:rPr>
      </w:pPr>
      <w:r>
        <w:rPr>
          <w:szCs w:val="28"/>
        </w:rPr>
        <w:t>Ознакомлено(-</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2"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14:paraId="2BC569D0" w14:textId="77777777" w:rsidR="00C878E0" w:rsidRPr="00D90120" w:rsidRDefault="00C878E0" w:rsidP="00FE7DB1">
      <w:pPr>
        <w:pStyle w:val="afd"/>
        <w:widowControl w:val="0"/>
        <w:numPr>
          <w:ilvl w:val="0"/>
          <w:numId w:val="24"/>
        </w:numPr>
        <w:ind w:left="0" w:firstLine="403"/>
        <w:jc w:val="both"/>
        <w:rPr>
          <w:szCs w:val="28"/>
        </w:rPr>
      </w:pPr>
      <w:r>
        <w:t>Не имеет и не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14:paraId="4F790D67" w14:textId="77777777" w:rsidR="00C878E0" w:rsidRPr="00A57B0E" w:rsidRDefault="00C878E0" w:rsidP="00FE7DB1">
      <w:pPr>
        <w:pStyle w:val="afd"/>
        <w:widowControl w:val="0"/>
        <w:numPr>
          <w:ilvl w:val="0"/>
          <w:numId w:val="24"/>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72041523" w14:textId="77777777" w:rsidR="00C878E0" w:rsidRPr="00D90120" w:rsidRDefault="00C878E0" w:rsidP="00FE7DB1">
      <w:pPr>
        <w:pStyle w:val="afd"/>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
    <w:p w14:paraId="21ABCF0F" w14:textId="77777777" w:rsidR="00C878E0" w:rsidRPr="00D90120" w:rsidRDefault="00C878E0" w:rsidP="00FE7DB1">
      <w:pPr>
        <w:pStyle w:val="afd"/>
        <w:widowControl w:val="0"/>
        <w:numPr>
          <w:ilvl w:val="0"/>
          <w:numId w:val="24"/>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5733494A" w14:textId="77777777"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658F89BA" w14:textId="77777777" w:rsidR="00C878E0" w:rsidRDefault="00C878E0" w:rsidP="00FE7DB1">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4EA38959" w14:textId="77777777" w:rsidR="00C878E0" w:rsidRDefault="00C878E0" w:rsidP="00FE7DB1">
      <w:pPr>
        <w:numPr>
          <w:ilvl w:val="0"/>
          <w:numId w:val="7"/>
        </w:numPr>
        <w:tabs>
          <w:tab w:val="left" w:pos="1418"/>
        </w:tabs>
        <w:ind w:left="0" w:firstLine="709"/>
        <w:jc w:val="both"/>
        <w:rPr>
          <w:sz w:val="28"/>
          <w:szCs w:val="20"/>
        </w:rPr>
      </w:pPr>
      <w:bookmarkStart w:id="24"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14:paraId="72D900EF" w14:textId="77777777" w:rsidR="00C878E0" w:rsidRDefault="00C878E0" w:rsidP="00C57267">
      <w:pPr>
        <w:ind w:firstLine="709"/>
        <w:jc w:val="both"/>
        <w:rPr>
          <w:sz w:val="28"/>
          <w:szCs w:val="20"/>
        </w:rPr>
      </w:pPr>
      <w:bookmarkStart w:id="25"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25"/>
    </w:p>
    <w:bookmarkEnd w:id="24"/>
    <w:p w14:paraId="0A05B65B" w14:textId="77777777" w:rsidR="00C878E0" w:rsidRDefault="00C878E0" w:rsidP="00FE7DB1">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18317955" w14:textId="77777777" w:rsidR="00C878E0" w:rsidRDefault="00C878E0" w:rsidP="00FE7DB1">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3D08752A" w14:textId="77777777" w:rsidR="00C878E0" w:rsidRPr="00002090" w:rsidRDefault="00C878E0" w:rsidP="00FE7DB1">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0883AA72" w14:textId="77777777" w:rsidR="00C878E0" w:rsidRPr="00002090" w:rsidRDefault="00C878E0" w:rsidP="00C878E0">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3E2E9741"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1C6D692A"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2C682DDA" w14:textId="77777777" w:rsidR="000954FB" w:rsidRPr="00D27A82" w:rsidRDefault="000954FB" w:rsidP="000954FB">
      <w:pPr>
        <w:pStyle w:val="1a"/>
        <w:ind w:firstLine="708"/>
      </w:pPr>
    </w:p>
    <w:p w14:paraId="33B3C383" w14:textId="77777777" w:rsidR="000954FB" w:rsidRDefault="000954FB" w:rsidP="00305BD2">
      <w:pPr>
        <w:pStyle w:val="afa"/>
        <w:ind w:firstLine="553"/>
        <w:rPr>
          <w:sz w:val="28"/>
          <w:szCs w:val="28"/>
        </w:rPr>
      </w:pPr>
    </w:p>
    <w:p w14:paraId="12603EBA" w14:textId="77777777"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115319A6" w14:textId="77777777" w:rsidR="000954FB" w:rsidRPr="007415F9" w:rsidRDefault="00533F3B" w:rsidP="000954FB">
      <w:pPr>
        <w:tabs>
          <w:tab w:val="left" w:pos="8640"/>
        </w:tabs>
        <w:jc w:val="center"/>
        <w:rPr>
          <w:i/>
        </w:rPr>
      </w:pPr>
      <w:r>
        <w:rPr>
          <w:i/>
        </w:rPr>
        <w:t xml:space="preserve">                                         (наименование претендента)</w:t>
      </w:r>
    </w:p>
    <w:p w14:paraId="3C0BB1FF"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27B8626C" w14:textId="77777777" w:rsidR="000954FB" w:rsidRPr="007415F9" w:rsidRDefault="000954FB" w:rsidP="000954FB">
      <w:pPr>
        <w:rPr>
          <w:i/>
        </w:rPr>
      </w:pPr>
      <w:r>
        <w:rPr>
          <w:i/>
        </w:rPr>
        <w:t xml:space="preserve">       МП</w:t>
      </w:r>
      <w:r>
        <w:rPr>
          <w:i/>
        </w:rPr>
        <w:tab/>
      </w:r>
      <w:r>
        <w:rPr>
          <w:i/>
        </w:rPr>
        <w:tab/>
      </w:r>
      <w:proofErr w:type="gramStart"/>
      <w:r>
        <w:rPr>
          <w:i/>
        </w:rPr>
        <w:tab/>
        <w:t>(</w:t>
      </w:r>
      <w:proofErr w:type="gramEnd"/>
      <w:r>
        <w:rPr>
          <w:i/>
        </w:rPr>
        <w:t>должность, подпись, ФИО полностью)</w:t>
      </w:r>
    </w:p>
    <w:p w14:paraId="67A49A74" w14:textId="77777777" w:rsidR="002079EB" w:rsidRDefault="008A4412" w:rsidP="002079EB">
      <w:pPr>
        <w:pStyle w:val="32"/>
        <w:suppressAutoHyphens/>
        <w:spacing w:after="0"/>
        <w:rPr>
          <w:sz w:val="28"/>
          <w:szCs w:val="28"/>
        </w:rPr>
      </w:pPr>
      <w:r>
        <w:rPr>
          <w:sz w:val="28"/>
          <w:szCs w:val="28"/>
        </w:rPr>
        <w:t>«____» _________ 20___ г.</w:t>
      </w:r>
    </w:p>
    <w:p w14:paraId="30C65073" w14:textId="77777777" w:rsidR="006B6573" w:rsidRDefault="006B6573" w:rsidP="002079EB">
      <w:pPr>
        <w:pStyle w:val="32"/>
        <w:suppressAutoHyphens/>
        <w:spacing w:after="0"/>
        <w:rPr>
          <w:sz w:val="28"/>
          <w:szCs w:val="28"/>
        </w:rPr>
      </w:pPr>
    </w:p>
    <w:p w14:paraId="43090C5E"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4D2C3BA7" w14:textId="77777777" w:rsidR="00C55724" w:rsidRDefault="00FE7DB1">
      <w:pPr>
        <w:pStyle w:val="1a"/>
        <w:ind w:firstLine="0"/>
        <w:jc w:val="right"/>
        <w:outlineLvl w:val="0"/>
        <w:rPr>
          <w:rFonts w:eastAsia="Times New Roman"/>
          <w:szCs w:val="28"/>
        </w:rPr>
      </w:pPr>
      <w:r>
        <w:rPr>
          <w:rFonts w:eastAsia="MS Mincho"/>
          <w:szCs w:val="28"/>
        </w:rPr>
        <w:lastRenderedPageBreak/>
        <w:t>Приложение № 2</w:t>
      </w:r>
    </w:p>
    <w:p w14:paraId="34F956C7" w14:textId="77777777" w:rsidR="00110975" w:rsidRDefault="00110975" w:rsidP="00110975">
      <w:pPr>
        <w:ind w:firstLine="425"/>
        <w:jc w:val="right"/>
        <w:rPr>
          <w:sz w:val="28"/>
          <w:szCs w:val="28"/>
        </w:rPr>
      </w:pPr>
      <w:r>
        <w:rPr>
          <w:sz w:val="28"/>
          <w:szCs w:val="28"/>
        </w:rPr>
        <w:t>к документации о закупке</w:t>
      </w:r>
    </w:p>
    <w:p w14:paraId="5C82D35A" w14:textId="77777777" w:rsidR="00110975" w:rsidRDefault="00110975" w:rsidP="00110975">
      <w:pPr>
        <w:pStyle w:val="afa"/>
        <w:jc w:val="center"/>
        <w:rPr>
          <w:b/>
          <w:sz w:val="28"/>
          <w:szCs w:val="28"/>
        </w:rPr>
      </w:pPr>
    </w:p>
    <w:p w14:paraId="21F31357"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0539BCD0" w14:textId="77777777" w:rsidR="00110975" w:rsidRDefault="00110975"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130D20A0" w14:textId="77777777" w:rsidR="00110975" w:rsidRPr="007415F9" w:rsidRDefault="00110975" w:rsidP="00110975">
      <w:pPr>
        <w:pStyle w:val="afa"/>
        <w:jc w:val="center"/>
        <w:rPr>
          <w:sz w:val="28"/>
          <w:szCs w:val="28"/>
        </w:rPr>
      </w:pPr>
    </w:p>
    <w:p w14:paraId="79A96247" w14:textId="77777777" w:rsidR="00110975" w:rsidRDefault="00110975" w:rsidP="00110975">
      <w:pPr>
        <w:pStyle w:val="afa"/>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722C3AEC" w14:textId="77777777"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14:paraId="25DD56C3" w14:textId="77777777"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14:paraId="37564763" w14:textId="77777777" w:rsidR="00110975" w:rsidRDefault="00110975" w:rsidP="00110975">
      <w:pPr>
        <w:pStyle w:val="afa"/>
        <w:ind w:firstLine="696"/>
        <w:rPr>
          <w:sz w:val="28"/>
          <w:szCs w:val="28"/>
        </w:rPr>
      </w:pPr>
      <w:r>
        <w:rPr>
          <w:sz w:val="28"/>
          <w:szCs w:val="28"/>
        </w:rPr>
        <w:t>Юридический адрес ________________________________________</w:t>
      </w:r>
    </w:p>
    <w:p w14:paraId="03FD84EC" w14:textId="77777777" w:rsidR="00110975" w:rsidRDefault="00110975" w:rsidP="00110975">
      <w:pPr>
        <w:pStyle w:val="afa"/>
        <w:ind w:firstLine="696"/>
        <w:rPr>
          <w:sz w:val="28"/>
          <w:szCs w:val="28"/>
        </w:rPr>
      </w:pPr>
      <w:r>
        <w:rPr>
          <w:sz w:val="28"/>
          <w:szCs w:val="28"/>
        </w:rPr>
        <w:t>Почтовый адрес ___________________________________________</w:t>
      </w:r>
    </w:p>
    <w:p w14:paraId="2FE1110D" w14:textId="77777777" w:rsidR="00110975" w:rsidRDefault="00110975" w:rsidP="00110975">
      <w:pPr>
        <w:pStyle w:val="afa"/>
        <w:ind w:firstLine="696"/>
        <w:rPr>
          <w:sz w:val="28"/>
          <w:szCs w:val="28"/>
        </w:rPr>
      </w:pPr>
      <w:r>
        <w:rPr>
          <w:sz w:val="28"/>
          <w:szCs w:val="28"/>
        </w:rPr>
        <w:t>Телефон (______) __________________________________________</w:t>
      </w:r>
    </w:p>
    <w:p w14:paraId="6857E5DA" w14:textId="77777777" w:rsidR="00110975" w:rsidRDefault="00110975" w:rsidP="00110975">
      <w:pPr>
        <w:pStyle w:val="afa"/>
        <w:ind w:firstLine="698"/>
        <w:rPr>
          <w:sz w:val="28"/>
          <w:szCs w:val="28"/>
        </w:rPr>
      </w:pPr>
      <w:r>
        <w:rPr>
          <w:sz w:val="28"/>
          <w:szCs w:val="28"/>
        </w:rPr>
        <w:t>Факс (______) _____________________________________________</w:t>
      </w:r>
    </w:p>
    <w:p w14:paraId="0F19DD00" w14:textId="77777777" w:rsidR="00110975" w:rsidRDefault="00110975" w:rsidP="00110975">
      <w:pPr>
        <w:pStyle w:val="afa"/>
        <w:ind w:firstLine="698"/>
        <w:rPr>
          <w:sz w:val="28"/>
          <w:szCs w:val="28"/>
        </w:rPr>
      </w:pPr>
      <w:r>
        <w:rPr>
          <w:sz w:val="28"/>
          <w:szCs w:val="28"/>
        </w:rPr>
        <w:t>Адрес электронной почты __________________@_______________</w:t>
      </w:r>
    </w:p>
    <w:p w14:paraId="6E4005B0" w14:textId="77777777" w:rsidR="00110975" w:rsidRDefault="00110975" w:rsidP="00110975">
      <w:pPr>
        <w:pStyle w:val="afa"/>
        <w:ind w:firstLine="698"/>
        <w:rPr>
          <w:sz w:val="28"/>
          <w:szCs w:val="28"/>
        </w:rPr>
      </w:pPr>
      <w:r>
        <w:rPr>
          <w:sz w:val="28"/>
          <w:szCs w:val="28"/>
        </w:rPr>
        <w:t>Зарегистрированный адрес офиса _____________________________</w:t>
      </w:r>
    </w:p>
    <w:p w14:paraId="29273616" w14:textId="77777777" w:rsidR="00110975" w:rsidRDefault="00110975" w:rsidP="00110975">
      <w:pPr>
        <w:pStyle w:val="afa"/>
        <w:ind w:firstLine="698"/>
        <w:rPr>
          <w:sz w:val="28"/>
          <w:szCs w:val="28"/>
        </w:rPr>
      </w:pPr>
      <w:r>
        <w:rPr>
          <w:sz w:val="28"/>
          <w:szCs w:val="28"/>
        </w:rPr>
        <w:t>Адрес сайта компании: ______________________________________</w:t>
      </w:r>
    </w:p>
    <w:p w14:paraId="6052BB4A" w14:textId="77777777" w:rsidR="00110975" w:rsidRDefault="00110975" w:rsidP="00110975">
      <w:pPr>
        <w:pStyle w:val="afa"/>
        <w:ind w:firstLine="0"/>
        <w:rPr>
          <w:sz w:val="20"/>
          <w:szCs w:val="20"/>
        </w:rPr>
      </w:pPr>
    </w:p>
    <w:p w14:paraId="60E7E2CB" w14:textId="77777777"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3AF46894" w14:textId="77777777"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14:paraId="4D5CBFA5" w14:textId="77777777" w:rsidR="00110975" w:rsidRDefault="00110975" w:rsidP="00110975">
      <w:pPr>
        <w:pStyle w:val="afa"/>
        <w:ind w:firstLine="696"/>
        <w:rPr>
          <w:sz w:val="28"/>
          <w:szCs w:val="28"/>
        </w:rPr>
      </w:pPr>
      <w:r>
        <w:rPr>
          <w:sz w:val="28"/>
          <w:szCs w:val="28"/>
        </w:rPr>
        <w:t>Юридический адрес ________________________________________</w:t>
      </w:r>
    </w:p>
    <w:p w14:paraId="7A30FA86" w14:textId="77777777" w:rsidR="00110975" w:rsidRDefault="00110975" w:rsidP="00110975">
      <w:pPr>
        <w:pStyle w:val="afa"/>
        <w:ind w:firstLine="696"/>
        <w:rPr>
          <w:sz w:val="28"/>
          <w:szCs w:val="28"/>
        </w:rPr>
      </w:pPr>
      <w:r>
        <w:rPr>
          <w:sz w:val="28"/>
          <w:szCs w:val="28"/>
        </w:rPr>
        <w:t>Почтовый адрес ___________________________________________</w:t>
      </w:r>
    </w:p>
    <w:p w14:paraId="4407E1DD" w14:textId="77777777" w:rsidR="00110975" w:rsidRDefault="00110975" w:rsidP="00110975">
      <w:pPr>
        <w:pStyle w:val="afa"/>
        <w:ind w:firstLine="696"/>
        <w:rPr>
          <w:sz w:val="28"/>
          <w:szCs w:val="28"/>
        </w:rPr>
      </w:pPr>
      <w:r>
        <w:rPr>
          <w:sz w:val="28"/>
          <w:szCs w:val="28"/>
        </w:rPr>
        <w:t>Телефон (______) __________________________________________</w:t>
      </w:r>
    </w:p>
    <w:p w14:paraId="7D70A66F" w14:textId="77777777" w:rsidR="00110975" w:rsidRDefault="00110975" w:rsidP="00110975">
      <w:pPr>
        <w:pStyle w:val="afa"/>
        <w:ind w:firstLine="698"/>
        <w:rPr>
          <w:sz w:val="28"/>
          <w:szCs w:val="28"/>
        </w:rPr>
      </w:pPr>
      <w:r>
        <w:rPr>
          <w:sz w:val="28"/>
          <w:szCs w:val="28"/>
        </w:rPr>
        <w:t>Факс (______) _____________________________________________</w:t>
      </w:r>
    </w:p>
    <w:p w14:paraId="65ADF7A5" w14:textId="77777777" w:rsidR="00110975" w:rsidRDefault="00110975" w:rsidP="00110975">
      <w:pPr>
        <w:pStyle w:val="afa"/>
        <w:ind w:firstLine="698"/>
        <w:rPr>
          <w:sz w:val="28"/>
          <w:szCs w:val="28"/>
        </w:rPr>
      </w:pPr>
      <w:r>
        <w:rPr>
          <w:sz w:val="28"/>
          <w:szCs w:val="28"/>
        </w:rPr>
        <w:t>Адрес электронной почты __________________@_______________</w:t>
      </w:r>
    </w:p>
    <w:p w14:paraId="5E025094" w14:textId="77777777" w:rsidR="00110975" w:rsidRDefault="00110975" w:rsidP="00110975">
      <w:pPr>
        <w:pStyle w:val="afa"/>
        <w:ind w:firstLine="698"/>
        <w:rPr>
          <w:sz w:val="28"/>
          <w:szCs w:val="28"/>
        </w:rPr>
      </w:pPr>
      <w:r>
        <w:rPr>
          <w:sz w:val="28"/>
          <w:szCs w:val="28"/>
        </w:rPr>
        <w:t>Зарегистрированный адрес офиса _____________________________</w:t>
      </w:r>
    </w:p>
    <w:p w14:paraId="19DA1D3A" w14:textId="77777777" w:rsid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14:paraId="5F9FFD48" w14:textId="77777777" w:rsidR="00110975" w:rsidRDefault="00110975" w:rsidP="00110975">
      <w:pPr>
        <w:pStyle w:val="afa"/>
        <w:tabs>
          <w:tab w:val="left" w:pos="1080"/>
        </w:tabs>
        <w:ind w:firstLine="0"/>
        <w:rPr>
          <w:sz w:val="28"/>
          <w:szCs w:val="28"/>
        </w:rPr>
      </w:pPr>
      <w:r>
        <w:rPr>
          <w:sz w:val="28"/>
          <w:szCs w:val="28"/>
        </w:rPr>
        <w:t>2. Руководитель_____________________</w:t>
      </w:r>
    </w:p>
    <w:p w14:paraId="17C48A60" w14:textId="77777777" w:rsidR="00110975" w:rsidRDefault="00110975" w:rsidP="00110975">
      <w:pPr>
        <w:pStyle w:val="afa"/>
        <w:tabs>
          <w:tab w:val="left" w:pos="1080"/>
        </w:tabs>
        <w:ind w:firstLine="0"/>
        <w:rPr>
          <w:sz w:val="28"/>
          <w:szCs w:val="28"/>
        </w:rPr>
      </w:pPr>
      <w:r>
        <w:rPr>
          <w:sz w:val="28"/>
          <w:szCs w:val="28"/>
        </w:rPr>
        <w:t>3. Банковские реквизиты______________</w:t>
      </w:r>
    </w:p>
    <w:p w14:paraId="69FD48D5" w14:textId="77777777"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34E009EB" w14:textId="77777777" w:rsidR="00110975" w:rsidRDefault="00110975" w:rsidP="00147510">
      <w:pPr>
        <w:tabs>
          <w:tab w:val="left" w:pos="9639"/>
        </w:tabs>
        <w:ind w:firstLine="539"/>
        <w:jc w:val="both"/>
        <w:rPr>
          <w:b/>
          <w:sz w:val="28"/>
          <w:szCs w:val="28"/>
        </w:rPr>
      </w:pPr>
    </w:p>
    <w:p w14:paraId="11E93D7D"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3BE891F8" w14:textId="77777777"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14:paraId="64349B5A" w14:textId="77777777" w:rsidR="00110975" w:rsidRDefault="00110975" w:rsidP="00110975">
      <w:pPr>
        <w:tabs>
          <w:tab w:val="left" w:pos="9639"/>
        </w:tabs>
        <w:rPr>
          <w:sz w:val="28"/>
          <w:szCs w:val="28"/>
          <w:u w:val="single"/>
        </w:rPr>
      </w:pPr>
    </w:p>
    <w:p w14:paraId="5138B7BE"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07EDCB05" w14:textId="77777777" w:rsidR="00110975" w:rsidRPr="007415F9" w:rsidRDefault="00110975" w:rsidP="00110975">
      <w:pPr>
        <w:tabs>
          <w:tab w:val="left" w:pos="9639"/>
        </w:tabs>
        <w:jc w:val="right"/>
        <w:rPr>
          <w:i/>
        </w:rPr>
      </w:pPr>
      <w:r>
        <w:rPr>
          <w:i/>
        </w:rPr>
        <w:t>Контактное лицо (должность, ФИО, телефон)</w:t>
      </w:r>
    </w:p>
    <w:p w14:paraId="48922DDF"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14:paraId="2AF6A08D" w14:textId="77777777" w:rsidR="00110975" w:rsidRPr="007415F9" w:rsidRDefault="00110975" w:rsidP="00110975">
      <w:pPr>
        <w:tabs>
          <w:tab w:val="left" w:pos="9639"/>
        </w:tabs>
        <w:jc w:val="right"/>
        <w:rPr>
          <w:i/>
        </w:rPr>
      </w:pPr>
      <w:r>
        <w:rPr>
          <w:i/>
        </w:rPr>
        <w:t>Контактное лицо (должность, ФИО, телефон)</w:t>
      </w:r>
    </w:p>
    <w:p w14:paraId="527A0136"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2D8D531A" w14:textId="77777777" w:rsidR="00110975" w:rsidRPr="007415F9" w:rsidRDefault="00110975" w:rsidP="00110975">
      <w:pPr>
        <w:tabs>
          <w:tab w:val="left" w:pos="9639"/>
        </w:tabs>
        <w:jc w:val="right"/>
        <w:rPr>
          <w:i/>
        </w:rPr>
      </w:pPr>
      <w:r>
        <w:rPr>
          <w:i/>
        </w:rPr>
        <w:t>Контактное лицо (должность, ФИО, телефон)</w:t>
      </w:r>
    </w:p>
    <w:p w14:paraId="21B9E829"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740C2CF5" w14:textId="77777777" w:rsidR="00110975" w:rsidRPr="007415F9" w:rsidRDefault="00110975" w:rsidP="00110975">
      <w:pPr>
        <w:tabs>
          <w:tab w:val="left" w:pos="9639"/>
        </w:tabs>
        <w:jc w:val="right"/>
        <w:rPr>
          <w:i/>
        </w:rPr>
      </w:pPr>
      <w:r>
        <w:rPr>
          <w:i/>
        </w:rPr>
        <w:t>Контактное лицо (должность, ФИО, телефон)</w:t>
      </w:r>
    </w:p>
    <w:p w14:paraId="12259876" w14:textId="77777777" w:rsidR="00110975" w:rsidRPr="007415F9" w:rsidRDefault="00110975" w:rsidP="00110975">
      <w:pPr>
        <w:pStyle w:val="afa"/>
        <w:rPr>
          <w:rFonts w:eastAsia="Times New Roman"/>
          <w:spacing w:val="-13"/>
          <w:sz w:val="28"/>
          <w:szCs w:val="28"/>
        </w:rPr>
      </w:pPr>
    </w:p>
    <w:p w14:paraId="4756983F" w14:textId="77777777"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601B7743" w14:textId="77777777" w:rsidR="000519F8" w:rsidRPr="007415F9" w:rsidRDefault="000519F8" w:rsidP="000519F8">
      <w:pPr>
        <w:tabs>
          <w:tab w:val="left" w:pos="8640"/>
        </w:tabs>
        <w:jc w:val="center"/>
        <w:rPr>
          <w:i/>
        </w:rPr>
      </w:pPr>
      <w:r>
        <w:rPr>
          <w:i/>
        </w:rPr>
        <w:t xml:space="preserve">                                         (наименование претендента)</w:t>
      </w:r>
    </w:p>
    <w:p w14:paraId="18BB1F08"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5DA239A4" w14:textId="77777777" w:rsidR="000519F8" w:rsidRPr="007415F9" w:rsidRDefault="000519F8" w:rsidP="000519F8">
      <w:pPr>
        <w:rPr>
          <w:i/>
        </w:rPr>
      </w:pPr>
      <w:r>
        <w:rPr>
          <w:i/>
        </w:rPr>
        <w:t xml:space="preserve">       МП</w:t>
      </w:r>
      <w:r>
        <w:rPr>
          <w:i/>
        </w:rPr>
        <w:tab/>
      </w:r>
      <w:r>
        <w:rPr>
          <w:i/>
        </w:rPr>
        <w:tab/>
      </w:r>
      <w:proofErr w:type="gramStart"/>
      <w:r>
        <w:rPr>
          <w:i/>
        </w:rPr>
        <w:tab/>
        <w:t>(</w:t>
      </w:r>
      <w:proofErr w:type="gramEnd"/>
      <w:r>
        <w:rPr>
          <w:i/>
        </w:rPr>
        <w:t>должность, подпись, ФИО полностью)</w:t>
      </w:r>
    </w:p>
    <w:p w14:paraId="338A2A36" w14:textId="77777777" w:rsidR="000519F8" w:rsidRDefault="000519F8" w:rsidP="000519F8">
      <w:pPr>
        <w:pStyle w:val="32"/>
        <w:suppressAutoHyphens/>
        <w:spacing w:after="0"/>
        <w:rPr>
          <w:sz w:val="28"/>
          <w:szCs w:val="28"/>
        </w:rPr>
      </w:pPr>
      <w:r>
        <w:rPr>
          <w:sz w:val="28"/>
          <w:szCs w:val="28"/>
        </w:rPr>
        <w:t>«____» _________ 20___ г.</w:t>
      </w:r>
    </w:p>
    <w:p w14:paraId="56822718" w14:textId="77777777" w:rsidR="00510148" w:rsidRDefault="00510148">
      <w:pPr>
        <w:suppressAutoHyphens w:val="0"/>
        <w:rPr>
          <w:sz w:val="28"/>
          <w:szCs w:val="28"/>
        </w:rPr>
      </w:pPr>
      <w:r>
        <w:rPr>
          <w:sz w:val="28"/>
          <w:szCs w:val="28"/>
        </w:rPr>
        <w:br w:type="page"/>
      </w:r>
    </w:p>
    <w:p w14:paraId="5A229683" w14:textId="77777777" w:rsidR="006B7625" w:rsidRDefault="006B7625" w:rsidP="006B7625">
      <w:pPr>
        <w:pStyle w:val="afa"/>
        <w:ind w:firstLine="0"/>
        <w:jc w:val="left"/>
        <w:rPr>
          <w:b/>
          <w:sz w:val="28"/>
          <w:szCs w:val="28"/>
        </w:rPr>
      </w:pPr>
    </w:p>
    <w:p w14:paraId="7BF514C6" w14:textId="77777777"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14:paraId="042AF36F" w14:textId="77777777" w:rsidR="00110975" w:rsidRPr="000802B7" w:rsidRDefault="00110975" w:rsidP="00110975">
      <w:pPr>
        <w:pStyle w:val="afa"/>
        <w:jc w:val="center"/>
        <w:rPr>
          <w:b/>
          <w:sz w:val="28"/>
          <w:szCs w:val="28"/>
        </w:rPr>
      </w:pPr>
    </w:p>
    <w:p w14:paraId="7EC99468" w14:textId="77777777" w:rsidR="00110975" w:rsidRPr="000802B7" w:rsidRDefault="00110975" w:rsidP="00110975">
      <w:pPr>
        <w:pStyle w:val="afa"/>
        <w:jc w:val="center"/>
        <w:rPr>
          <w:b/>
          <w:sz w:val="28"/>
          <w:szCs w:val="28"/>
        </w:rPr>
      </w:pPr>
    </w:p>
    <w:p w14:paraId="164F44A2" w14:textId="77777777" w:rsidR="00110975" w:rsidRDefault="00110975" w:rsidP="00FE7DB1">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7A08AF39" w14:textId="77777777" w:rsidR="00110975" w:rsidRPr="000802B7" w:rsidRDefault="00110975" w:rsidP="00110975">
      <w:pPr>
        <w:pStyle w:val="afa"/>
        <w:ind w:left="709" w:firstLine="0"/>
        <w:jc w:val="left"/>
        <w:rPr>
          <w:sz w:val="28"/>
          <w:szCs w:val="28"/>
        </w:rPr>
      </w:pPr>
    </w:p>
    <w:p w14:paraId="3A371CA3" w14:textId="77777777" w:rsidR="00110975" w:rsidRDefault="00110975" w:rsidP="00FE7DB1">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6F5267AA" w14:textId="77777777" w:rsidR="00110975" w:rsidRPr="008F1253" w:rsidRDefault="00110975" w:rsidP="00110975">
      <w:pPr>
        <w:pStyle w:val="afa"/>
        <w:ind w:firstLine="0"/>
        <w:jc w:val="left"/>
        <w:rPr>
          <w:sz w:val="28"/>
          <w:szCs w:val="28"/>
        </w:rPr>
      </w:pPr>
    </w:p>
    <w:p w14:paraId="475FC56A" w14:textId="77777777" w:rsidR="00110975" w:rsidRDefault="00110975" w:rsidP="00FE7DB1">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402559A3" w14:textId="77777777" w:rsidR="00110975" w:rsidRPr="008F1253" w:rsidRDefault="00110975" w:rsidP="00110975">
      <w:pPr>
        <w:pStyle w:val="afa"/>
        <w:ind w:firstLine="0"/>
        <w:jc w:val="left"/>
        <w:rPr>
          <w:sz w:val="28"/>
          <w:szCs w:val="28"/>
        </w:rPr>
      </w:pPr>
    </w:p>
    <w:p w14:paraId="73EC8BCB" w14:textId="77777777" w:rsidR="00110975" w:rsidRDefault="00110975" w:rsidP="00FE7DB1">
      <w:pPr>
        <w:pStyle w:val="afa"/>
        <w:numPr>
          <w:ilvl w:val="2"/>
          <w:numId w:val="8"/>
        </w:numPr>
        <w:tabs>
          <w:tab w:val="clear" w:pos="2160"/>
        </w:tabs>
        <w:ind w:left="0" w:firstLine="709"/>
        <w:jc w:val="left"/>
        <w:rPr>
          <w:sz w:val="28"/>
          <w:szCs w:val="28"/>
        </w:rPr>
      </w:pPr>
      <w:r>
        <w:rPr>
          <w:sz w:val="28"/>
          <w:szCs w:val="28"/>
        </w:rPr>
        <w:t>Телефон (______) ________________________________________</w:t>
      </w:r>
    </w:p>
    <w:p w14:paraId="54BBD2D2" w14:textId="77777777" w:rsidR="00110975" w:rsidRPr="000802B7" w:rsidRDefault="00110975" w:rsidP="00110975">
      <w:pPr>
        <w:pStyle w:val="afa"/>
        <w:ind w:left="709" w:firstLine="0"/>
        <w:jc w:val="left"/>
        <w:rPr>
          <w:sz w:val="28"/>
          <w:szCs w:val="28"/>
        </w:rPr>
      </w:pPr>
    </w:p>
    <w:p w14:paraId="4493A7AB" w14:textId="77777777" w:rsidR="00110975" w:rsidRDefault="00110975" w:rsidP="00FE7DB1">
      <w:pPr>
        <w:pStyle w:val="afa"/>
        <w:numPr>
          <w:ilvl w:val="2"/>
          <w:numId w:val="8"/>
        </w:numPr>
        <w:tabs>
          <w:tab w:val="clear" w:pos="2160"/>
        </w:tabs>
        <w:ind w:left="0" w:firstLine="709"/>
        <w:jc w:val="left"/>
        <w:rPr>
          <w:sz w:val="28"/>
          <w:szCs w:val="28"/>
        </w:rPr>
      </w:pPr>
      <w:r>
        <w:rPr>
          <w:sz w:val="28"/>
          <w:szCs w:val="28"/>
        </w:rPr>
        <w:t>Факс (______) ___________________________________________</w:t>
      </w:r>
    </w:p>
    <w:p w14:paraId="6F941BBE" w14:textId="77777777" w:rsidR="00110975" w:rsidRPr="000802B7" w:rsidRDefault="00110975" w:rsidP="00110975">
      <w:pPr>
        <w:pStyle w:val="afa"/>
        <w:ind w:firstLine="0"/>
        <w:jc w:val="left"/>
        <w:rPr>
          <w:sz w:val="28"/>
          <w:szCs w:val="28"/>
        </w:rPr>
      </w:pPr>
    </w:p>
    <w:p w14:paraId="1FF932F3" w14:textId="77777777" w:rsidR="00110975" w:rsidRDefault="00110975" w:rsidP="00FE7DB1">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36244F8C" w14:textId="77777777" w:rsidR="00110975" w:rsidRPr="000802B7" w:rsidRDefault="00110975" w:rsidP="00110975">
      <w:pPr>
        <w:pStyle w:val="afa"/>
        <w:ind w:firstLine="0"/>
        <w:jc w:val="left"/>
        <w:rPr>
          <w:sz w:val="28"/>
          <w:szCs w:val="28"/>
        </w:rPr>
      </w:pPr>
    </w:p>
    <w:p w14:paraId="2A0C7B56" w14:textId="77777777" w:rsidR="00110975" w:rsidRDefault="00110975" w:rsidP="00FE7DB1">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3BE4650A" w14:textId="77777777" w:rsidR="00110975" w:rsidRDefault="00110975" w:rsidP="00110975">
      <w:pPr>
        <w:pStyle w:val="aff7"/>
        <w:rPr>
          <w:sz w:val="28"/>
          <w:szCs w:val="28"/>
        </w:rPr>
      </w:pPr>
    </w:p>
    <w:p w14:paraId="4404FF75" w14:textId="77777777" w:rsidR="00142EF8" w:rsidRDefault="00142EF8" w:rsidP="00FE7DB1">
      <w:pPr>
        <w:pStyle w:val="afa"/>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0EC908A5" w14:textId="77777777" w:rsidR="00142EF8" w:rsidRDefault="00142EF8" w:rsidP="00142EF8">
      <w:pPr>
        <w:pStyle w:val="aff7"/>
        <w:rPr>
          <w:sz w:val="28"/>
          <w:szCs w:val="28"/>
        </w:rPr>
      </w:pPr>
    </w:p>
    <w:p w14:paraId="515D4CF3" w14:textId="77777777" w:rsidR="00110975" w:rsidRPr="00CF5FBB" w:rsidRDefault="00110975" w:rsidP="00CF5FBB">
      <w:pPr>
        <w:rPr>
          <w:sz w:val="28"/>
          <w:szCs w:val="28"/>
        </w:rPr>
      </w:pPr>
    </w:p>
    <w:p w14:paraId="035DEA29" w14:textId="77777777" w:rsidR="00110975" w:rsidRDefault="00110975" w:rsidP="00110975">
      <w:pPr>
        <w:pStyle w:val="afa"/>
        <w:ind w:left="709" w:firstLine="0"/>
        <w:jc w:val="left"/>
        <w:rPr>
          <w:sz w:val="28"/>
          <w:szCs w:val="28"/>
        </w:rPr>
      </w:pPr>
    </w:p>
    <w:p w14:paraId="44ECDF3E" w14:textId="77777777"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4E3D17C7" w14:textId="77777777" w:rsidR="000519F8" w:rsidRPr="007415F9" w:rsidRDefault="000519F8" w:rsidP="000519F8">
      <w:pPr>
        <w:tabs>
          <w:tab w:val="left" w:pos="8640"/>
        </w:tabs>
        <w:jc w:val="center"/>
        <w:rPr>
          <w:i/>
        </w:rPr>
      </w:pPr>
      <w:r>
        <w:rPr>
          <w:i/>
        </w:rPr>
        <w:t xml:space="preserve">                                         (наименование претендента)</w:t>
      </w:r>
    </w:p>
    <w:p w14:paraId="18C6075C"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001514A4" w14:textId="77777777" w:rsidR="000519F8" w:rsidRPr="007415F9" w:rsidRDefault="000519F8" w:rsidP="000519F8">
      <w:pPr>
        <w:rPr>
          <w:i/>
        </w:rPr>
      </w:pPr>
      <w:r>
        <w:rPr>
          <w:i/>
        </w:rPr>
        <w:t xml:space="preserve">       МП</w:t>
      </w:r>
      <w:r>
        <w:rPr>
          <w:i/>
        </w:rPr>
        <w:tab/>
      </w:r>
      <w:r>
        <w:rPr>
          <w:i/>
        </w:rPr>
        <w:tab/>
      </w:r>
      <w:proofErr w:type="gramStart"/>
      <w:r>
        <w:rPr>
          <w:i/>
        </w:rPr>
        <w:tab/>
        <w:t>(</w:t>
      </w:r>
      <w:proofErr w:type="gramEnd"/>
      <w:r>
        <w:rPr>
          <w:i/>
        </w:rPr>
        <w:t>должность, подпись, ФИО полностью)</w:t>
      </w:r>
    </w:p>
    <w:p w14:paraId="43C57E3E" w14:textId="77777777" w:rsidR="000519F8" w:rsidRDefault="000519F8" w:rsidP="000519F8">
      <w:pPr>
        <w:pStyle w:val="32"/>
        <w:suppressAutoHyphens/>
        <w:spacing w:after="0"/>
        <w:rPr>
          <w:sz w:val="28"/>
          <w:szCs w:val="28"/>
        </w:rPr>
      </w:pPr>
      <w:r>
        <w:rPr>
          <w:sz w:val="28"/>
          <w:szCs w:val="28"/>
        </w:rPr>
        <w:t>«____» _________ 20___ г.</w:t>
      </w:r>
    </w:p>
    <w:p w14:paraId="0A88DFE1" w14:textId="77777777" w:rsidR="006B6573" w:rsidRDefault="006B6573" w:rsidP="002079EB">
      <w:pPr>
        <w:pStyle w:val="32"/>
        <w:suppressAutoHyphens/>
        <w:spacing w:after="0"/>
        <w:rPr>
          <w:sz w:val="28"/>
          <w:szCs w:val="28"/>
        </w:rPr>
      </w:pPr>
    </w:p>
    <w:p w14:paraId="40016333" w14:textId="77777777" w:rsidR="00DC645B" w:rsidRPr="00DC645B" w:rsidRDefault="00DC645B" w:rsidP="00DC645B">
      <w:pPr>
        <w:pStyle w:val="43"/>
        <w:keepNext/>
        <w:keepLines/>
        <w:pBdr>
          <w:top w:val="none" w:sz="4" w:space="0" w:color="000000"/>
          <w:left w:val="none" w:sz="4" w:space="0" w:color="000000"/>
          <w:bottom w:val="none" w:sz="4" w:space="0" w:color="000000"/>
          <w:right w:val="none" w:sz="4" w:space="0" w:color="000000"/>
          <w:between w:val="none" w:sz="4" w:space="0" w:color="000000"/>
        </w:pBdr>
        <w:jc w:val="right"/>
        <w:rPr>
          <w:sz w:val="28"/>
          <w:szCs w:val="28"/>
        </w:rPr>
      </w:pPr>
      <w:r w:rsidRPr="00DC645B">
        <w:rPr>
          <w:sz w:val="28"/>
          <w:szCs w:val="28"/>
        </w:rPr>
        <w:lastRenderedPageBreak/>
        <w:t xml:space="preserve">Приложение № 3 </w:t>
      </w:r>
    </w:p>
    <w:p w14:paraId="104778AB" w14:textId="77777777" w:rsidR="00DC645B" w:rsidRPr="00DC645B" w:rsidRDefault="00DC645B" w:rsidP="00DC645B">
      <w:pPr>
        <w:pStyle w:val="43"/>
        <w:keepNext/>
        <w:keepLines/>
        <w:pBdr>
          <w:top w:val="none" w:sz="4" w:space="0" w:color="000000"/>
          <w:left w:val="none" w:sz="4" w:space="0" w:color="000000"/>
          <w:bottom w:val="none" w:sz="4" w:space="0" w:color="000000"/>
          <w:right w:val="none" w:sz="4" w:space="0" w:color="000000"/>
          <w:between w:val="none" w:sz="4" w:space="0" w:color="000000"/>
        </w:pBdr>
        <w:jc w:val="right"/>
        <w:rPr>
          <w:sz w:val="28"/>
          <w:szCs w:val="28"/>
        </w:rPr>
      </w:pPr>
      <w:r w:rsidRPr="00DC645B">
        <w:rPr>
          <w:sz w:val="28"/>
          <w:szCs w:val="28"/>
        </w:rPr>
        <w:t>к документации о закупке</w:t>
      </w:r>
    </w:p>
    <w:p w14:paraId="20ECE322" w14:textId="77777777" w:rsidR="00C1328F" w:rsidRDefault="00FE7DB1">
      <w:pPr>
        <w:pStyle w:val="43"/>
        <w:keepNext/>
        <w:keepLines/>
        <w:pBdr>
          <w:top w:val="none" w:sz="4" w:space="0" w:color="000000"/>
          <w:left w:val="none" w:sz="4" w:space="0" w:color="000000"/>
          <w:bottom w:val="none" w:sz="4" w:space="0" w:color="000000"/>
          <w:right w:val="none" w:sz="4" w:space="0" w:color="000000"/>
          <w:between w:val="none" w:sz="4" w:space="0" w:color="000000"/>
        </w:pBdr>
        <w:spacing w:after="120"/>
        <w:jc w:val="center"/>
        <w:rPr>
          <w:b/>
          <w:sz w:val="28"/>
          <w:szCs w:val="28"/>
        </w:rPr>
      </w:pPr>
      <w:r>
        <w:rPr>
          <w:b/>
          <w:sz w:val="28"/>
          <w:szCs w:val="28"/>
        </w:rPr>
        <w:t>Финансово-коммерческое предложение</w:t>
      </w:r>
    </w:p>
    <w:p w14:paraId="3AD24CDE" w14:textId="77777777" w:rsidR="00C1328F" w:rsidRDefault="00FE7DB1">
      <w:pPr>
        <w:pStyle w:val="43"/>
        <w:keepNext/>
        <w:keepLines/>
        <w:spacing w:after="160" w:line="259" w:lineRule="auto"/>
        <w:rPr>
          <w:sz w:val="28"/>
          <w:szCs w:val="28"/>
        </w:rPr>
      </w:pPr>
      <w:r>
        <w:rPr>
          <w:sz w:val="28"/>
          <w:szCs w:val="28"/>
        </w:rPr>
        <w:t xml:space="preserve"> «____» ___________ 20___ г.</w:t>
      </w:r>
    </w:p>
    <w:p w14:paraId="30DBBF5C" w14:textId="77777777" w:rsidR="00C1328F" w:rsidRDefault="00FE7DB1">
      <w:pPr>
        <w:pStyle w:val="43"/>
        <w:keepNext/>
        <w:keepLines/>
        <w:spacing w:after="160" w:line="259" w:lineRule="auto"/>
        <w:rPr>
          <w:sz w:val="28"/>
          <w:szCs w:val="28"/>
        </w:rPr>
      </w:pPr>
      <w:r>
        <w:rPr>
          <w:sz w:val="28"/>
          <w:szCs w:val="28"/>
        </w:rPr>
        <w:t xml:space="preserve">Открытый конкурс № </w:t>
      </w:r>
      <w:proofErr w:type="spellStart"/>
      <w:r>
        <w:rPr>
          <w:sz w:val="28"/>
          <w:szCs w:val="28"/>
        </w:rPr>
        <w:t>ОКэ</w:t>
      </w:r>
      <w:proofErr w:type="spellEnd"/>
      <w:r>
        <w:rPr>
          <w:sz w:val="28"/>
          <w:szCs w:val="28"/>
        </w:rPr>
        <w:t>-_____-_____-_____ (далее – Открытый конкурс)</w:t>
      </w:r>
    </w:p>
    <w:p w14:paraId="7948F6AC" w14:textId="77777777" w:rsidR="00C1328F" w:rsidRDefault="00FE7DB1">
      <w:pPr>
        <w:pStyle w:val="43"/>
        <w:keepNext/>
        <w:keepLines/>
        <w:spacing w:line="259" w:lineRule="auto"/>
        <w:jc w:val="both"/>
        <w:rPr>
          <w:sz w:val="28"/>
          <w:szCs w:val="28"/>
        </w:rPr>
      </w:pPr>
      <w:r>
        <w:rPr>
          <w:sz w:val="28"/>
          <w:szCs w:val="28"/>
        </w:rPr>
        <w:t xml:space="preserve">(лот № _______) </w:t>
      </w:r>
      <w:r>
        <w:rPr>
          <w:i/>
          <w:sz w:val="22"/>
          <w:szCs w:val="22"/>
        </w:rPr>
        <w:t>(указывается при необходимости)</w:t>
      </w:r>
    </w:p>
    <w:p w14:paraId="7F2C24E8" w14:textId="77777777" w:rsidR="00C1328F" w:rsidRDefault="00FE7DB1">
      <w:pPr>
        <w:pStyle w:val="43"/>
        <w:keepNext/>
        <w:keepLines/>
        <w:spacing w:line="259" w:lineRule="auto"/>
        <w:rPr>
          <w:sz w:val="28"/>
          <w:szCs w:val="28"/>
        </w:rPr>
      </w:pPr>
      <w:r>
        <w:rPr>
          <w:sz w:val="28"/>
          <w:szCs w:val="28"/>
        </w:rPr>
        <w:t>___________________________________________________________________</w:t>
      </w:r>
    </w:p>
    <w:p w14:paraId="5B90E55F" w14:textId="77777777" w:rsidR="00C1328F" w:rsidRDefault="00FE7DB1">
      <w:pPr>
        <w:pStyle w:val="43"/>
        <w:keepNext/>
        <w:keepLines/>
        <w:spacing w:after="160" w:line="259" w:lineRule="auto"/>
        <w:ind w:firstLine="3"/>
        <w:rPr>
          <w:i/>
          <w:sz w:val="22"/>
          <w:szCs w:val="22"/>
        </w:rPr>
      </w:pPr>
      <w:r>
        <w:rPr>
          <w:i/>
          <w:sz w:val="22"/>
          <w:szCs w:val="22"/>
        </w:rPr>
        <w:t>(полное наименование претендента)</w:t>
      </w:r>
    </w:p>
    <w:tbl>
      <w:tblPr>
        <w:tblW w:w="9456" w:type="dxa"/>
        <w:tblInd w:w="108" w:type="dxa"/>
        <w:tblLayout w:type="fixed"/>
        <w:tblLook w:val="0000" w:firstRow="0" w:lastRow="0" w:firstColumn="0" w:lastColumn="0" w:noHBand="0" w:noVBand="0"/>
      </w:tblPr>
      <w:tblGrid>
        <w:gridCol w:w="526"/>
        <w:gridCol w:w="2026"/>
        <w:gridCol w:w="1134"/>
        <w:gridCol w:w="1701"/>
        <w:gridCol w:w="1417"/>
        <w:gridCol w:w="2652"/>
      </w:tblGrid>
      <w:tr w:rsidR="00C1328F" w14:paraId="2B619C8F" w14:textId="77777777">
        <w:trPr>
          <w:trHeight w:val="2484"/>
        </w:trPr>
        <w:tc>
          <w:tcPr>
            <w:tcW w:w="526" w:type="dxa"/>
            <w:tcBorders>
              <w:top w:val="single" w:sz="4" w:space="0" w:color="000000"/>
              <w:left w:val="single" w:sz="4" w:space="0" w:color="000000"/>
              <w:bottom w:val="single" w:sz="4" w:space="0" w:color="000000"/>
              <w:right w:val="single" w:sz="4" w:space="0" w:color="000000"/>
            </w:tcBorders>
            <w:noWrap/>
            <w:vAlign w:val="center"/>
          </w:tcPr>
          <w:p w14:paraId="60BC488C" w14:textId="77777777" w:rsidR="00C1328F" w:rsidRDefault="00FE7DB1">
            <w:pPr>
              <w:pStyle w:val="43"/>
              <w:keepNext/>
              <w:keepLines/>
              <w:spacing w:after="160" w:line="259" w:lineRule="auto"/>
              <w:jc w:val="center"/>
              <w:rPr>
                <w:sz w:val="20"/>
                <w:szCs w:val="20"/>
              </w:rPr>
            </w:pPr>
            <w:r>
              <w:rPr>
                <w:sz w:val="20"/>
                <w:szCs w:val="20"/>
              </w:rPr>
              <w:t>№ п/п</w:t>
            </w:r>
          </w:p>
        </w:tc>
        <w:tc>
          <w:tcPr>
            <w:tcW w:w="2026" w:type="dxa"/>
            <w:tcBorders>
              <w:top w:val="single" w:sz="4" w:space="0" w:color="000000"/>
              <w:left w:val="single" w:sz="4" w:space="0" w:color="000000"/>
              <w:bottom w:val="single" w:sz="4" w:space="0" w:color="000000"/>
              <w:right w:val="single" w:sz="4" w:space="0" w:color="000000"/>
            </w:tcBorders>
            <w:noWrap/>
            <w:vAlign w:val="center"/>
          </w:tcPr>
          <w:p w14:paraId="3238174D" w14:textId="77777777" w:rsidR="00C1328F" w:rsidRDefault="00FE7DB1">
            <w:pPr>
              <w:pStyle w:val="43"/>
              <w:keepNext/>
              <w:keepLines/>
              <w:spacing w:after="160" w:line="259" w:lineRule="auto"/>
              <w:jc w:val="center"/>
              <w:rPr>
                <w:sz w:val="20"/>
                <w:szCs w:val="20"/>
              </w:rPr>
            </w:pPr>
            <w:r>
              <w:rPr>
                <w:sz w:val="20"/>
                <w:szCs w:val="20"/>
              </w:rPr>
              <w:t>Наименование работ</w:t>
            </w:r>
          </w:p>
          <w:p w14:paraId="2CE2A2CA" w14:textId="77777777" w:rsidR="00C1328F" w:rsidRDefault="00C1328F">
            <w:pPr>
              <w:pStyle w:val="43"/>
              <w:keepNext/>
              <w:keepLines/>
              <w:spacing w:after="160" w:line="259" w:lineRule="auto"/>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D8BF39B" w14:textId="77777777" w:rsidR="00C1328F" w:rsidRDefault="00FE7DB1">
            <w:pPr>
              <w:pStyle w:val="43"/>
              <w:keepNext/>
              <w:keepLines/>
              <w:spacing w:after="160" w:line="259" w:lineRule="auto"/>
              <w:jc w:val="center"/>
              <w:rPr>
                <w:sz w:val="20"/>
                <w:szCs w:val="20"/>
              </w:rPr>
            </w:pPr>
            <w:r>
              <w:rPr>
                <w:sz w:val="20"/>
                <w:szCs w:val="20"/>
              </w:rPr>
              <w:t>Цена работ в руб., без учета НДС</w:t>
            </w: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4D0D3B14" w14:textId="77777777" w:rsidR="00C1328F" w:rsidRDefault="00FE7DB1">
            <w:pPr>
              <w:pStyle w:val="43"/>
              <w:keepNext/>
              <w:keepLines/>
              <w:spacing w:after="160" w:line="259" w:lineRule="auto"/>
              <w:jc w:val="center"/>
              <w:rPr>
                <w:sz w:val="20"/>
                <w:szCs w:val="20"/>
              </w:rPr>
            </w:pPr>
            <w:r>
              <w:rPr>
                <w:sz w:val="20"/>
                <w:szCs w:val="20"/>
              </w:rPr>
              <w:t>Условия и порядок оплаты   работ (наличие предоплаты (аванса), его размер)</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0FA049D5" w14:textId="660E0F7E" w:rsidR="00C1328F" w:rsidRPr="00F56CE2" w:rsidRDefault="00F56CE2" w:rsidP="00F56CE2">
            <w:pPr>
              <w:pStyle w:val="43"/>
              <w:keepNext/>
              <w:keepLines/>
              <w:spacing w:after="160" w:line="259" w:lineRule="auto"/>
              <w:jc w:val="center"/>
              <w:rPr>
                <w:sz w:val="20"/>
                <w:szCs w:val="20"/>
              </w:rPr>
            </w:pPr>
            <w:r w:rsidRPr="00F56CE2">
              <w:rPr>
                <w:sz w:val="20"/>
                <w:szCs w:val="20"/>
              </w:rPr>
              <w:t xml:space="preserve">Срок выполнения работ, календарные дни (указывается срок не более </w:t>
            </w:r>
            <w:r>
              <w:rPr>
                <w:sz w:val="20"/>
                <w:szCs w:val="20"/>
              </w:rPr>
              <w:t>9</w:t>
            </w:r>
            <w:r w:rsidRPr="00F56CE2">
              <w:rPr>
                <w:sz w:val="20"/>
                <w:szCs w:val="20"/>
              </w:rPr>
              <w:t>0 (д</w:t>
            </w:r>
            <w:r>
              <w:rPr>
                <w:sz w:val="20"/>
                <w:szCs w:val="20"/>
              </w:rPr>
              <w:t>евяноста</w:t>
            </w:r>
            <w:r w:rsidRPr="00F56CE2">
              <w:rPr>
                <w:sz w:val="20"/>
                <w:szCs w:val="20"/>
              </w:rPr>
              <w:t>) календарных дней с даты, указанной в уведомлении от Заказчика о начале производства работ)</w:t>
            </w:r>
          </w:p>
        </w:tc>
        <w:tc>
          <w:tcPr>
            <w:tcW w:w="2652" w:type="dxa"/>
            <w:tcBorders>
              <w:top w:val="single" w:sz="4" w:space="0" w:color="000000"/>
              <w:left w:val="none" w:sz="4" w:space="0" w:color="000000"/>
              <w:bottom w:val="single" w:sz="4" w:space="0" w:color="000000"/>
              <w:right w:val="single" w:sz="4" w:space="0" w:color="000000"/>
            </w:tcBorders>
            <w:noWrap/>
            <w:vAlign w:val="center"/>
          </w:tcPr>
          <w:p w14:paraId="133D2282" w14:textId="77777777" w:rsidR="00C1328F" w:rsidRPr="00F56CE2" w:rsidRDefault="00FE7DB1" w:rsidP="00C1328F">
            <w:pPr>
              <w:pStyle w:val="43"/>
              <w:keepNext/>
              <w:keepLines/>
              <w:spacing w:after="160" w:line="259" w:lineRule="auto"/>
              <w:jc w:val="center"/>
              <w:rPr>
                <w:sz w:val="20"/>
                <w:szCs w:val="20"/>
              </w:rPr>
            </w:pPr>
            <w:r w:rsidRPr="00F56CE2">
              <w:rPr>
                <w:sz w:val="20"/>
                <w:szCs w:val="20"/>
              </w:rPr>
              <w:t xml:space="preserve">Гарантийный срок на выполненные работы, мес. (указывается срок не менее 36 месяцев с даты подписания акта </w:t>
            </w:r>
            <w:r w:rsidRPr="00F56CE2">
              <w:rPr>
                <w:bCs/>
                <w:sz w:val="20"/>
                <w:szCs w:val="20"/>
              </w:rPr>
              <w:t xml:space="preserve">приемки законченного строительством Объекта Приемочной комиссией </w:t>
            </w:r>
            <w:r w:rsidRPr="00F56CE2">
              <w:rPr>
                <w:sz w:val="20"/>
                <w:szCs w:val="20"/>
              </w:rPr>
              <w:t>формы КС-14)</w:t>
            </w:r>
          </w:p>
        </w:tc>
      </w:tr>
      <w:tr w:rsidR="00C1328F" w14:paraId="635CD0AA" w14:textId="77777777">
        <w:trPr>
          <w:trHeight w:val="284"/>
        </w:trPr>
        <w:tc>
          <w:tcPr>
            <w:tcW w:w="526" w:type="dxa"/>
            <w:tcBorders>
              <w:top w:val="none" w:sz="4" w:space="0" w:color="000000"/>
              <w:left w:val="single" w:sz="4" w:space="0" w:color="000000"/>
              <w:bottom w:val="single" w:sz="4" w:space="0" w:color="auto"/>
              <w:right w:val="single" w:sz="4" w:space="0" w:color="000000"/>
            </w:tcBorders>
            <w:noWrap/>
            <w:vAlign w:val="center"/>
          </w:tcPr>
          <w:p w14:paraId="5ABFF0CA" w14:textId="77777777" w:rsidR="00C1328F" w:rsidRDefault="00FE7DB1">
            <w:pPr>
              <w:pStyle w:val="43"/>
              <w:keepNext/>
              <w:keepLines/>
              <w:spacing w:after="160" w:line="259" w:lineRule="auto"/>
            </w:pPr>
            <w:r>
              <w:rPr>
                <w:sz w:val="22"/>
                <w:szCs w:val="22"/>
              </w:rPr>
              <w:t>1</w:t>
            </w:r>
          </w:p>
        </w:tc>
        <w:tc>
          <w:tcPr>
            <w:tcW w:w="2026" w:type="dxa"/>
            <w:tcBorders>
              <w:top w:val="none" w:sz="4" w:space="0" w:color="000000"/>
              <w:left w:val="none" w:sz="4" w:space="0" w:color="000000"/>
              <w:bottom w:val="single" w:sz="4" w:space="0" w:color="auto"/>
              <w:right w:val="single" w:sz="4" w:space="0" w:color="000000"/>
            </w:tcBorders>
            <w:noWrap/>
            <w:vAlign w:val="center"/>
          </w:tcPr>
          <w:p w14:paraId="1085633B" w14:textId="77777777" w:rsidR="00C1328F" w:rsidRDefault="00FE7DB1">
            <w:pPr>
              <w:pStyle w:val="43"/>
              <w:keepNext/>
              <w:keepLines/>
              <w:spacing w:after="160" w:line="259" w:lineRule="auto"/>
            </w:pPr>
            <w:r>
              <w:rPr>
                <w:sz w:val="22"/>
                <w:szCs w:val="22"/>
              </w:rPr>
              <w:t>2</w:t>
            </w:r>
          </w:p>
        </w:tc>
        <w:tc>
          <w:tcPr>
            <w:tcW w:w="1134" w:type="dxa"/>
            <w:tcBorders>
              <w:top w:val="single" w:sz="4" w:space="0" w:color="000000"/>
              <w:left w:val="single" w:sz="4" w:space="0" w:color="000000"/>
              <w:bottom w:val="single" w:sz="4" w:space="0" w:color="auto"/>
              <w:right w:val="single" w:sz="4" w:space="0" w:color="000000"/>
            </w:tcBorders>
            <w:noWrap/>
            <w:vAlign w:val="center"/>
          </w:tcPr>
          <w:p w14:paraId="683C8CD9" w14:textId="77777777" w:rsidR="00C1328F" w:rsidRDefault="00FE7DB1">
            <w:pPr>
              <w:pStyle w:val="43"/>
              <w:keepNext/>
              <w:keepLines/>
              <w:spacing w:after="160" w:line="259" w:lineRule="auto"/>
            </w:pPr>
            <w:r>
              <w:rPr>
                <w:sz w:val="22"/>
                <w:szCs w:val="22"/>
              </w:rPr>
              <w:t>3</w:t>
            </w:r>
          </w:p>
        </w:tc>
        <w:tc>
          <w:tcPr>
            <w:tcW w:w="1701" w:type="dxa"/>
            <w:tcBorders>
              <w:top w:val="single" w:sz="4" w:space="0" w:color="000000"/>
              <w:left w:val="none" w:sz="4" w:space="0" w:color="000000"/>
              <w:bottom w:val="single" w:sz="4" w:space="0" w:color="auto"/>
              <w:right w:val="single" w:sz="4" w:space="0" w:color="000000"/>
            </w:tcBorders>
            <w:noWrap/>
            <w:vAlign w:val="center"/>
          </w:tcPr>
          <w:p w14:paraId="75F4466F" w14:textId="77777777" w:rsidR="00C1328F" w:rsidRDefault="00FE7DB1">
            <w:pPr>
              <w:pStyle w:val="43"/>
              <w:keepNext/>
              <w:keepLines/>
              <w:spacing w:after="160" w:line="259" w:lineRule="auto"/>
            </w:pPr>
            <w:r>
              <w:rPr>
                <w:sz w:val="22"/>
                <w:szCs w:val="22"/>
              </w:rPr>
              <w:t>4</w:t>
            </w:r>
          </w:p>
        </w:tc>
        <w:tc>
          <w:tcPr>
            <w:tcW w:w="1417" w:type="dxa"/>
            <w:tcBorders>
              <w:top w:val="single" w:sz="4" w:space="0" w:color="000000"/>
              <w:left w:val="single" w:sz="4" w:space="0" w:color="000000"/>
              <w:bottom w:val="single" w:sz="4" w:space="0" w:color="auto"/>
              <w:right w:val="single" w:sz="4" w:space="0" w:color="000000"/>
            </w:tcBorders>
            <w:noWrap/>
            <w:vAlign w:val="center"/>
          </w:tcPr>
          <w:p w14:paraId="373EF5DA" w14:textId="77777777" w:rsidR="00C1328F" w:rsidRDefault="00FE7DB1">
            <w:pPr>
              <w:pStyle w:val="43"/>
              <w:keepNext/>
              <w:keepLines/>
              <w:spacing w:after="160" w:line="259" w:lineRule="auto"/>
            </w:pPr>
            <w:r>
              <w:rPr>
                <w:sz w:val="22"/>
                <w:szCs w:val="22"/>
              </w:rPr>
              <w:t>5</w:t>
            </w:r>
          </w:p>
        </w:tc>
        <w:tc>
          <w:tcPr>
            <w:tcW w:w="2652" w:type="dxa"/>
            <w:tcBorders>
              <w:top w:val="single" w:sz="4" w:space="0" w:color="000000"/>
              <w:left w:val="none" w:sz="4" w:space="0" w:color="000000"/>
              <w:bottom w:val="single" w:sz="4" w:space="0" w:color="auto"/>
              <w:right w:val="single" w:sz="4" w:space="0" w:color="000000"/>
            </w:tcBorders>
            <w:noWrap/>
            <w:vAlign w:val="center"/>
          </w:tcPr>
          <w:p w14:paraId="056A8AD5" w14:textId="77777777" w:rsidR="00C1328F" w:rsidRDefault="00FE7DB1">
            <w:pPr>
              <w:pStyle w:val="43"/>
              <w:keepNext/>
              <w:keepLines/>
              <w:spacing w:after="160" w:line="259" w:lineRule="auto"/>
            </w:pPr>
            <w:r>
              <w:rPr>
                <w:sz w:val="22"/>
                <w:szCs w:val="22"/>
              </w:rPr>
              <w:t>6</w:t>
            </w:r>
          </w:p>
        </w:tc>
      </w:tr>
      <w:tr w:rsidR="00C1328F" w14:paraId="7E7B1B24" w14:textId="77777777">
        <w:trPr>
          <w:trHeight w:val="2492"/>
        </w:trPr>
        <w:tc>
          <w:tcPr>
            <w:tcW w:w="526" w:type="dxa"/>
            <w:tcBorders>
              <w:top w:val="single" w:sz="4" w:space="0" w:color="auto"/>
              <w:left w:val="single" w:sz="4" w:space="0" w:color="auto"/>
              <w:bottom w:val="single" w:sz="4" w:space="0" w:color="auto"/>
              <w:right w:val="single" w:sz="4" w:space="0" w:color="auto"/>
            </w:tcBorders>
            <w:noWrap/>
            <w:vAlign w:val="center"/>
          </w:tcPr>
          <w:p w14:paraId="7ABDE7F0" w14:textId="77777777" w:rsidR="00C1328F" w:rsidRDefault="00FE7DB1">
            <w:pPr>
              <w:pStyle w:val="43"/>
              <w:keepNext/>
              <w:keepLines/>
              <w:spacing w:after="160" w:line="259" w:lineRule="auto"/>
              <w:jc w:val="center"/>
            </w:pPr>
            <w:r>
              <w:t>1</w:t>
            </w:r>
          </w:p>
        </w:tc>
        <w:tc>
          <w:tcPr>
            <w:tcW w:w="2026" w:type="dxa"/>
            <w:tcBorders>
              <w:top w:val="single" w:sz="4" w:space="0" w:color="auto"/>
              <w:left w:val="single" w:sz="4" w:space="0" w:color="auto"/>
              <w:bottom w:val="single" w:sz="4" w:space="0" w:color="auto"/>
              <w:right w:val="single" w:sz="4" w:space="0" w:color="auto"/>
            </w:tcBorders>
            <w:noWrap/>
            <w:vAlign w:val="bottom"/>
          </w:tcPr>
          <w:p w14:paraId="6277EEC0" w14:textId="77777777" w:rsidR="00C1328F" w:rsidRPr="003D492A" w:rsidRDefault="00FE7DB1">
            <w:pPr>
              <w:pStyle w:val="43"/>
              <w:keepNext/>
              <w:keepLines/>
              <w:spacing w:line="259" w:lineRule="auto"/>
              <w:rPr>
                <w:sz w:val="20"/>
                <w:szCs w:val="20"/>
              </w:rPr>
            </w:pPr>
            <w:r>
              <w:rPr>
                <w:sz w:val="20"/>
                <w:szCs w:val="20"/>
              </w:rPr>
              <w:t xml:space="preserve">Устройство ограждения на контейнерном терминале </w:t>
            </w:r>
            <w:proofErr w:type="spellStart"/>
            <w:r>
              <w:rPr>
                <w:sz w:val="20"/>
                <w:szCs w:val="20"/>
              </w:rPr>
              <w:t>Клещиха</w:t>
            </w:r>
            <w:proofErr w:type="spellEnd"/>
            <w:r>
              <w:rPr>
                <w:sz w:val="20"/>
                <w:szCs w:val="20"/>
              </w:rPr>
              <w:t xml:space="preserve"> филиала ПАО «</w:t>
            </w:r>
            <w:proofErr w:type="spellStart"/>
            <w:r>
              <w:rPr>
                <w:sz w:val="20"/>
                <w:szCs w:val="20"/>
              </w:rPr>
              <w:t>ТрансКонтейнер</w:t>
            </w:r>
            <w:proofErr w:type="spellEnd"/>
            <w:r>
              <w:rPr>
                <w:sz w:val="20"/>
                <w:szCs w:val="20"/>
              </w:rPr>
              <w:t xml:space="preserve">» на </w:t>
            </w:r>
            <w:proofErr w:type="gramStart"/>
            <w:r>
              <w:rPr>
                <w:sz w:val="20"/>
                <w:szCs w:val="20"/>
              </w:rPr>
              <w:t>Западно-Сибирской</w:t>
            </w:r>
            <w:proofErr w:type="gramEnd"/>
            <w:r>
              <w:rPr>
                <w:sz w:val="20"/>
                <w:szCs w:val="20"/>
              </w:rPr>
              <w:t xml:space="preserve"> железной дороге», расположенного по адресу: г. Новосибирск, ул. </w:t>
            </w:r>
            <w:proofErr w:type="spellStart"/>
            <w:r>
              <w:rPr>
                <w:sz w:val="20"/>
                <w:szCs w:val="20"/>
              </w:rPr>
              <w:t>Толмачевская</w:t>
            </w:r>
            <w:proofErr w:type="spellEnd"/>
            <w:r>
              <w:rPr>
                <w:sz w:val="20"/>
                <w:szCs w:val="20"/>
              </w:rPr>
              <w:t>, 1</w:t>
            </w:r>
          </w:p>
        </w:tc>
        <w:tc>
          <w:tcPr>
            <w:tcW w:w="1134" w:type="dxa"/>
            <w:tcBorders>
              <w:top w:val="single" w:sz="4" w:space="0" w:color="auto"/>
              <w:left w:val="single" w:sz="4" w:space="0" w:color="auto"/>
              <w:bottom w:val="single" w:sz="4" w:space="0" w:color="auto"/>
              <w:right w:val="single" w:sz="4" w:space="0" w:color="auto"/>
            </w:tcBorders>
            <w:noWrap/>
            <w:vAlign w:val="bottom"/>
          </w:tcPr>
          <w:p w14:paraId="2E0F32AA" w14:textId="77777777" w:rsidR="00C1328F" w:rsidRDefault="00C1328F">
            <w:pPr>
              <w:pStyle w:val="43"/>
              <w:keepNext/>
              <w:keepLines/>
              <w:spacing w:after="160" w:line="259" w:lineRule="auto"/>
            </w:pPr>
          </w:p>
        </w:tc>
        <w:tc>
          <w:tcPr>
            <w:tcW w:w="1701" w:type="dxa"/>
            <w:tcBorders>
              <w:top w:val="single" w:sz="4" w:space="0" w:color="auto"/>
              <w:left w:val="single" w:sz="4" w:space="0" w:color="auto"/>
              <w:bottom w:val="single" w:sz="4" w:space="0" w:color="auto"/>
              <w:right w:val="single" w:sz="4" w:space="0" w:color="auto"/>
            </w:tcBorders>
            <w:noWrap/>
          </w:tcPr>
          <w:p w14:paraId="1817615A" w14:textId="77777777" w:rsidR="00C1328F" w:rsidRDefault="00C1328F">
            <w:pPr>
              <w:pStyle w:val="43"/>
              <w:keepNext/>
              <w:keepLines/>
              <w:spacing w:after="160" w:line="259" w:lineRule="auto"/>
            </w:pPr>
          </w:p>
        </w:tc>
        <w:tc>
          <w:tcPr>
            <w:tcW w:w="1417" w:type="dxa"/>
            <w:tcBorders>
              <w:top w:val="single" w:sz="4" w:space="0" w:color="auto"/>
              <w:left w:val="single" w:sz="4" w:space="0" w:color="auto"/>
              <w:bottom w:val="single" w:sz="4" w:space="0" w:color="auto"/>
              <w:right w:val="single" w:sz="4" w:space="0" w:color="auto"/>
            </w:tcBorders>
            <w:noWrap/>
            <w:vAlign w:val="bottom"/>
          </w:tcPr>
          <w:p w14:paraId="53FE7902" w14:textId="77777777" w:rsidR="00C1328F" w:rsidRDefault="00C1328F">
            <w:pPr>
              <w:pStyle w:val="43"/>
              <w:keepNext/>
              <w:keepLines/>
              <w:spacing w:after="160" w:line="259" w:lineRule="auto"/>
            </w:pPr>
          </w:p>
        </w:tc>
        <w:tc>
          <w:tcPr>
            <w:tcW w:w="2652" w:type="dxa"/>
            <w:tcBorders>
              <w:top w:val="single" w:sz="4" w:space="0" w:color="auto"/>
              <w:left w:val="single" w:sz="4" w:space="0" w:color="auto"/>
              <w:bottom w:val="single" w:sz="4" w:space="0" w:color="auto"/>
              <w:right w:val="single" w:sz="4" w:space="0" w:color="auto"/>
            </w:tcBorders>
            <w:noWrap/>
            <w:vAlign w:val="bottom"/>
          </w:tcPr>
          <w:p w14:paraId="64752E39" w14:textId="77777777" w:rsidR="00C1328F" w:rsidRDefault="00C1328F">
            <w:pPr>
              <w:pStyle w:val="43"/>
              <w:keepNext/>
              <w:keepLines/>
              <w:spacing w:after="160" w:line="259" w:lineRule="auto"/>
            </w:pPr>
          </w:p>
        </w:tc>
      </w:tr>
      <w:tr w:rsidR="00C1328F" w14:paraId="4C0E0FE4" w14:textId="77777777">
        <w:trPr>
          <w:trHeight w:val="340"/>
        </w:trPr>
        <w:tc>
          <w:tcPr>
            <w:tcW w:w="2552" w:type="dxa"/>
            <w:gridSpan w:val="2"/>
            <w:tcBorders>
              <w:top w:val="single" w:sz="4" w:space="0" w:color="auto"/>
              <w:left w:val="single" w:sz="4" w:space="0" w:color="auto"/>
              <w:bottom w:val="single" w:sz="4" w:space="0" w:color="auto"/>
              <w:right w:val="single" w:sz="4" w:space="0" w:color="auto"/>
            </w:tcBorders>
            <w:noWrap/>
            <w:vAlign w:val="center"/>
          </w:tcPr>
          <w:p w14:paraId="53CD3D7F" w14:textId="77777777" w:rsidR="00C1328F" w:rsidRDefault="00FE7DB1">
            <w:pPr>
              <w:pStyle w:val="43"/>
              <w:keepNext/>
              <w:keepLines/>
              <w:spacing w:after="160" w:line="259" w:lineRule="auto"/>
            </w:pPr>
            <w:r>
              <w:rPr>
                <w:sz w:val="22"/>
                <w:szCs w:val="22"/>
              </w:rPr>
              <w:t>Итого:</w:t>
            </w:r>
          </w:p>
        </w:tc>
        <w:tc>
          <w:tcPr>
            <w:tcW w:w="1134" w:type="dxa"/>
            <w:tcBorders>
              <w:top w:val="single" w:sz="4" w:space="0" w:color="auto"/>
              <w:left w:val="single" w:sz="4" w:space="0" w:color="auto"/>
              <w:bottom w:val="single" w:sz="4" w:space="0" w:color="auto"/>
              <w:right w:val="single" w:sz="4" w:space="0" w:color="auto"/>
            </w:tcBorders>
            <w:noWrap/>
            <w:vAlign w:val="center"/>
          </w:tcPr>
          <w:p w14:paraId="03BD1013" w14:textId="77777777" w:rsidR="00C1328F" w:rsidRDefault="00C1328F">
            <w:pPr>
              <w:pStyle w:val="43"/>
              <w:keepNext/>
              <w:keepLines/>
              <w:spacing w:after="160" w:line="259" w:lineRule="auto"/>
            </w:pPr>
          </w:p>
        </w:tc>
        <w:tc>
          <w:tcPr>
            <w:tcW w:w="1701" w:type="dxa"/>
            <w:tcBorders>
              <w:top w:val="single" w:sz="4" w:space="0" w:color="auto"/>
              <w:left w:val="single" w:sz="4" w:space="0" w:color="auto"/>
              <w:bottom w:val="single" w:sz="4" w:space="0" w:color="auto"/>
              <w:right w:val="single" w:sz="4" w:space="0" w:color="auto"/>
            </w:tcBorders>
            <w:noWrap/>
            <w:vAlign w:val="center"/>
          </w:tcPr>
          <w:p w14:paraId="071E61B4" w14:textId="77777777" w:rsidR="00C1328F" w:rsidRDefault="00FE7DB1">
            <w:pPr>
              <w:pStyle w:val="43"/>
              <w:keepNext/>
              <w:keepLines/>
              <w:spacing w:after="160" w:line="259" w:lineRule="auto"/>
            </w:pPr>
            <w:r>
              <w:rPr>
                <w:sz w:val="22"/>
                <w:szCs w:val="22"/>
              </w:rPr>
              <w:t>-</w:t>
            </w:r>
          </w:p>
        </w:tc>
        <w:tc>
          <w:tcPr>
            <w:tcW w:w="1417" w:type="dxa"/>
            <w:tcBorders>
              <w:top w:val="single" w:sz="4" w:space="0" w:color="auto"/>
              <w:left w:val="single" w:sz="4" w:space="0" w:color="auto"/>
              <w:bottom w:val="single" w:sz="4" w:space="0" w:color="auto"/>
              <w:right w:val="single" w:sz="4" w:space="0" w:color="auto"/>
            </w:tcBorders>
            <w:noWrap/>
            <w:vAlign w:val="center"/>
          </w:tcPr>
          <w:p w14:paraId="3396DDBB" w14:textId="77777777" w:rsidR="00C1328F" w:rsidRDefault="00FE7DB1">
            <w:pPr>
              <w:pStyle w:val="43"/>
              <w:keepNext/>
              <w:keepLines/>
              <w:spacing w:after="160" w:line="259" w:lineRule="auto"/>
            </w:pPr>
            <w:r>
              <w:rPr>
                <w:sz w:val="22"/>
                <w:szCs w:val="22"/>
              </w:rPr>
              <w:t>-</w:t>
            </w:r>
          </w:p>
        </w:tc>
        <w:tc>
          <w:tcPr>
            <w:tcW w:w="2652" w:type="dxa"/>
            <w:tcBorders>
              <w:top w:val="single" w:sz="4" w:space="0" w:color="auto"/>
              <w:left w:val="single" w:sz="4" w:space="0" w:color="auto"/>
              <w:bottom w:val="single" w:sz="4" w:space="0" w:color="auto"/>
              <w:right w:val="single" w:sz="4" w:space="0" w:color="auto"/>
            </w:tcBorders>
            <w:noWrap/>
            <w:vAlign w:val="center"/>
          </w:tcPr>
          <w:p w14:paraId="3DC51046" w14:textId="77777777" w:rsidR="00C1328F" w:rsidRDefault="00FE7DB1">
            <w:pPr>
              <w:pStyle w:val="43"/>
              <w:keepNext/>
              <w:keepLines/>
              <w:spacing w:after="160" w:line="259" w:lineRule="auto"/>
            </w:pPr>
            <w:r>
              <w:rPr>
                <w:sz w:val="22"/>
                <w:szCs w:val="22"/>
              </w:rPr>
              <w:t>-</w:t>
            </w:r>
          </w:p>
        </w:tc>
      </w:tr>
    </w:tbl>
    <w:p w14:paraId="52847C16" w14:textId="77777777" w:rsidR="00C1328F" w:rsidRDefault="00C1328F">
      <w:pPr>
        <w:pStyle w:val="43"/>
        <w:keepNext/>
        <w:keepLines/>
        <w:ind w:firstLine="720"/>
        <w:jc w:val="both"/>
        <w:rPr>
          <w:sz w:val="28"/>
          <w:szCs w:val="28"/>
        </w:rPr>
      </w:pPr>
    </w:p>
    <w:p w14:paraId="3F99452A" w14:textId="77777777" w:rsidR="00C1328F" w:rsidRDefault="00FE7DB1">
      <w:pPr>
        <w:pStyle w:val="50"/>
        <w:keepNext/>
        <w:keepLines/>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учитывает стоимость всех налогов (кроме НДС)</w:t>
      </w:r>
      <w:r>
        <w:rPr>
          <w:i/>
        </w:rPr>
        <w:t>.</w:t>
      </w:r>
      <w:r>
        <w:t xml:space="preserve"> </w:t>
      </w:r>
    </w:p>
    <w:p w14:paraId="75FF28AF" w14:textId="77777777" w:rsidR="00C1328F" w:rsidRDefault="00FE7DB1">
      <w:pPr>
        <w:pStyle w:val="50"/>
        <w:keepNext/>
        <w:keepLines/>
        <w:ind w:firstLine="720"/>
        <w:jc w:val="both"/>
        <w:rPr>
          <w:i/>
          <w:sz w:val="28"/>
          <w:szCs w:val="28"/>
        </w:rPr>
      </w:pPr>
      <w:r>
        <w:rPr>
          <w:sz w:val="28"/>
          <w:szCs w:val="28"/>
        </w:rPr>
        <w:t>__________</w:t>
      </w:r>
      <w:r>
        <w:rPr>
          <w:i/>
        </w:rPr>
        <w:t xml:space="preserve"> (поставка товаров, выполнение работ, оказание услуг)</w:t>
      </w:r>
      <w:r>
        <w:rPr>
          <w:sz w:val="28"/>
          <w:szCs w:val="28"/>
        </w:rPr>
        <w:t xml:space="preserve"> облагается НДС по ставке ____%, размер которого составляет ________/ НДС не облагается </w:t>
      </w:r>
      <w:r>
        <w:rPr>
          <w:i/>
        </w:rPr>
        <w:t>(указать необходимое)</w:t>
      </w:r>
      <w:r>
        <w:rPr>
          <w:i/>
          <w:sz w:val="28"/>
          <w:szCs w:val="28"/>
        </w:rPr>
        <w:t>.</w:t>
      </w:r>
    </w:p>
    <w:p w14:paraId="58C8A5E7" w14:textId="77777777" w:rsidR="00C1328F" w:rsidRDefault="00FE7DB1">
      <w:pPr>
        <w:pStyle w:val="50"/>
        <w:keepNext/>
        <w:keepLines/>
        <w:ind w:firstLine="720"/>
        <w:jc w:val="both"/>
        <w:rPr>
          <w:sz w:val="28"/>
          <w:szCs w:val="28"/>
        </w:rPr>
      </w:pPr>
      <w:r>
        <w:rPr>
          <w:sz w:val="28"/>
          <w:szCs w:val="28"/>
        </w:rPr>
        <w:lastRenderedPageBreak/>
        <w:t xml:space="preserve">Начальная (максимальная) цена договора включает в себя все прямые и косвенные расходы Подрядчика по выполнению Объема работ по Договору, в том числе: </w:t>
      </w:r>
    </w:p>
    <w:p w14:paraId="24917127" w14:textId="77777777" w:rsidR="00C1328F" w:rsidRDefault="00FE7DB1">
      <w:pPr>
        <w:pStyle w:val="50"/>
        <w:keepNext/>
        <w:keepLines/>
        <w:tabs>
          <w:tab w:val="left" w:pos="851"/>
          <w:tab w:val="left" w:pos="1134"/>
        </w:tabs>
        <w:ind w:firstLine="720"/>
        <w:jc w:val="both"/>
        <w:rPr>
          <w:sz w:val="28"/>
          <w:szCs w:val="28"/>
        </w:rPr>
      </w:pPr>
      <w:r>
        <w:rPr>
          <w:sz w:val="28"/>
          <w:szCs w:val="28"/>
        </w:rPr>
        <w:tab/>
        <w:t>−</w:t>
      </w:r>
      <w:r>
        <w:rPr>
          <w:sz w:val="28"/>
          <w:szCs w:val="28"/>
        </w:rP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14:paraId="7AAE9DA9" w14:textId="77777777" w:rsidR="00C1328F" w:rsidRDefault="00FE7DB1">
      <w:pPr>
        <w:pStyle w:val="50"/>
        <w:keepNext/>
        <w:keepLines/>
        <w:tabs>
          <w:tab w:val="left" w:pos="720"/>
        </w:tabs>
        <w:ind w:firstLine="720"/>
        <w:jc w:val="both"/>
        <w:rPr>
          <w:sz w:val="28"/>
          <w:szCs w:val="28"/>
        </w:rPr>
      </w:pPr>
      <w:r>
        <w:rPr>
          <w:sz w:val="28"/>
          <w:szCs w:val="28"/>
        </w:rPr>
        <w:t xml:space="preserve">  −</w:t>
      </w:r>
      <w:r>
        <w:rPr>
          <w:sz w:val="28"/>
          <w:szCs w:val="28"/>
        </w:rPr>
        <w:tab/>
        <w:t xml:space="preserve">все налоги и сборы, установленные законодательством РФ; </w:t>
      </w:r>
    </w:p>
    <w:p w14:paraId="17E35AF4" w14:textId="77777777" w:rsidR="00C1328F" w:rsidRDefault="00FE7DB1">
      <w:pPr>
        <w:pStyle w:val="50"/>
        <w:keepNext/>
        <w:keepLines/>
        <w:tabs>
          <w:tab w:val="left" w:pos="720"/>
        </w:tabs>
        <w:ind w:firstLine="720"/>
        <w:jc w:val="both"/>
        <w:rPr>
          <w:sz w:val="28"/>
          <w:szCs w:val="28"/>
        </w:rPr>
      </w:pPr>
      <w:r>
        <w:rPr>
          <w:sz w:val="28"/>
          <w:szCs w:val="28"/>
        </w:rPr>
        <w:t xml:space="preserve">  − разработка и согласование ППР;</w:t>
      </w:r>
    </w:p>
    <w:p w14:paraId="0824EE2D" w14:textId="77777777" w:rsidR="00C1328F" w:rsidRDefault="00FE7DB1">
      <w:pPr>
        <w:pStyle w:val="50"/>
        <w:keepNext/>
        <w:keepLines/>
        <w:tabs>
          <w:tab w:val="left" w:pos="851"/>
          <w:tab w:val="left" w:pos="1134"/>
        </w:tabs>
        <w:ind w:firstLine="720"/>
        <w:jc w:val="both"/>
        <w:rPr>
          <w:sz w:val="28"/>
          <w:szCs w:val="28"/>
        </w:rPr>
      </w:pPr>
      <w:r>
        <w:rPr>
          <w:sz w:val="28"/>
          <w:szCs w:val="28"/>
        </w:rPr>
        <w:tab/>
        <w:t>−</w:t>
      </w:r>
      <w:r>
        <w:rPr>
          <w:sz w:val="28"/>
          <w:szCs w:val="28"/>
        </w:rP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14:paraId="0BD1FC48" w14:textId="77777777" w:rsidR="00C1328F" w:rsidRDefault="00FE7DB1">
      <w:pPr>
        <w:pStyle w:val="50"/>
        <w:keepNext/>
        <w:keepLines/>
        <w:tabs>
          <w:tab w:val="left" w:pos="851"/>
          <w:tab w:val="left" w:pos="1134"/>
        </w:tabs>
        <w:ind w:firstLine="720"/>
        <w:jc w:val="both"/>
        <w:rPr>
          <w:sz w:val="28"/>
          <w:szCs w:val="28"/>
        </w:rPr>
      </w:pPr>
      <w:r>
        <w:rPr>
          <w:sz w:val="28"/>
          <w:szCs w:val="28"/>
        </w:rPr>
        <w:tab/>
        <w:t>−</w:t>
      </w:r>
      <w:r>
        <w:rPr>
          <w:sz w:val="28"/>
          <w:szCs w:val="28"/>
        </w:rPr>
        <w:tab/>
        <w:t>полный объем работ подготовительного периода в пределах Строительной площадки, отведенной под строительство Объекта;</w:t>
      </w:r>
    </w:p>
    <w:p w14:paraId="11C81805" w14:textId="77777777" w:rsidR="00C1328F" w:rsidRDefault="00FE7DB1">
      <w:pPr>
        <w:pStyle w:val="50"/>
        <w:keepNext/>
        <w:keepLines/>
        <w:tabs>
          <w:tab w:val="left" w:pos="851"/>
          <w:tab w:val="left" w:pos="1134"/>
        </w:tabs>
        <w:ind w:firstLine="720"/>
        <w:jc w:val="both"/>
        <w:rPr>
          <w:sz w:val="28"/>
          <w:szCs w:val="28"/>
        </w:rPr>
      </w:pPr>
      <w:r>
        <w:rPr>
          <w:sz w:val="28"/>
          <w:szCs w:val="28"/>
        </w:rPr>
        <w:tab/>
        <w:t>−</w:t>
      </w:r>
      <w:r>
        <w:rPr>
          <w:sz w:val="28"/>
          <w:szCs w:val="28"/>
        </w:rP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14:paraId="444E44B1" w14:textId="77777777" w:rsidR="00C1328F" w:rsidRDefault="00FE7DB1">
      <w:pPr>
        <w:pStyle w:val="50"/>
        <w:keepNext/>
        <w:keepLines/>
        <w:tabs>
          <w:tab w:val="left" w:pos="851"/>
          <w:tab w:val="left" w:pos="1134"/>
        </w:tabs>
        <w:ind w:firstLine="720"/>
        <w:jc w:val="both"/>
        <w:rPr>
          <w:sz w:val="28"/>
          <w:szCs w:val="28"/>
        </w:rPr>
      </w:pPr>
      <w:r>
        <w:rPr>
          <w:sz w:val="28"/>
          <w:szCs w:val="28"/>
        </w:rPr>
        <w:tab/>
        <w:t>−</w:t>
      </w:r>
      <w:r>
        <w:rPr>
          <w:sz w:val="28"/>
          <w:szCs w:val="28"/>
        </w:rP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14:paraId="09AE2215" w14:textId="77777777" w:rsidR="00C1328F" w:rsidRDefault="00FE7DB1">
      <w:pPr>
        <w:pStyle w:val="50"/>
        <w:keepNext/>
        <w:keepLines/>
        <w:tabs>
          <w:tab w:val="left" w:pos="851"/>
          <w:tab w:val="left" w:pos="1134"/>
        </w:tabs>
        <w:ind w:firstLine="720"/>
        <w:jc w:val="both"/>
        <w:rPr>
          <w:sz w:val="28"/>
          <w:szCs w:val="28"/>
        </w:rPr>
      </w:pPr>
      <w:r>
        <w:rPr>
          <w:sz w:val="28"/>
          <w:szCs w:val="28"/>
        </w:rPr>
        <w:t>−</w:t>
      </w:r>
      <w:r>
        <w:rPr>
          <w:sz w:val="28"/>
          <w:szCs w:val="28"/>
        </w:rPr>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14:paraId="785E22B1" w14:textId="77777777" w:rsidR="00C1328F" w:rsidRDefault="00FE7DB1">
      <w:pPr>
        <w:pStyle w:val="50"/>
        <w:keepNext/>
        <w:keepLines/>
        <w:tabs>
          <w:tab w:val="left" w:pos="851"/>
          <w:tab w:val="left" w:pos="1134"/>
        </w:tabs>
        <w:ind w:firstLine="720"/>
        <w:jc w:val="both"/>
        <w:rPr>
          <w:sz w:val="28"/>
          <w:szCs w:val="28"/>
        </w:rPr>
      </w:pPr>
      <w:r>
        <w:rPr>
          <w:sz w:val="28"/>
          <w:szCs w:val="28"/>
        </w:rPr>
        <w:tab/>
        <w:t>−</w:t>
      </w:r>
      <w:r>
        <w:rPr>
          <w:sz w:val="28"/>
          <w:szCs w:val="28"/>
        </w:rP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4E65E0CD" w14:textId="77777777" w:rsidR="00C1328F" w:rsidRDefault="00FE7DB1">
      <w:pPr>
        <w:pStyle w:val="50"/>
        <w:keepNext/>
        <w:keepLines/>
        <w:tabs>
          <w:tab w:val="left" w:pos="851"/>
          <w:tab w:val="left" w:pos="1134"/>
        </w:tabs>
        <w:ind w:firstLine="720"/>
        <w:jc w:val="both"/>
        <w:rPr>
          <w:sz w:val="28"/>
          <w:szCs w:val="28"/>
        </w:rPr>
      </w:pPr>
      <w:r>
        <w:rPr>
          <w:sz w:val="28"/>
          <w:szCs w:val="28"/>
        </w:rPr>
        <w:tab/>
        <w:t>−</w:t>
      </w:r>
      <w:r>
        <w:rPr>
          <w:sz w:val="28"/>
          <w:szCs w:val="28"/>
        </w:rP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356E0618" w14:textId="77777777" w:rsidR="00C1328F" w:rsidRDefault="00FE7DB1">
      <w:pPr>
        <w:pStyle w:val="50"/>
        <w:keepNext/>
        <w:keepLines/>
        <w:tabs>
          <w:tab w:val="left" w:pos="851"/>
          <w:tab w:val="left" w:pos="1134"/>
        </w:tabs>
        <w:ind w:firstLine="720"/>
        <w:jc w:val="both"/>
        <w:rPr>
          <w:sz w:val="28"/>
          <w:szCs w:val="28"/>
        </w:rPr>
      </w:pPr>
      <w:r>
        <w:rPr>
          <w:sz w:val="28"/>
          <w:szCs w:val="28"/>
        </w:rPr>
        <w:tab/>
        <w:t>−</w:t>
      </w:r>
      <w:r>
        <w:rPr>
          <w:sz w:val="28"/>
          <w:szCs w:val="28"/>
        </w:rPr>
        <w:tab/>
        <w:t>транспортные расходы и получение разрешений на транспортировку грузов, доставляемых Подрядчиком и привлекаемыми им Субподрядчиками;</w:t>
      </w:r>
    </w:p>
    <w:p w14:paraId="58EC9697" w14:textId="77777777" w:rsidR="00C1328F" w:rsidRDefault="00FE7DB1">
      <w:pPr>
        <w:pStyle w:val="50"/>
        <w:keepNext/>
        <w:keepLines/>
        <w:tabs>
          <w:tab w:val="left" w:pos="851"/>
          <w:tab w:val="left" w:pos="1134"/>
        </w:tabs>
        <w:ind w:firstLine="720"/>
        <w:jc w:val="both"/>
        <w:rPr>
          <w:sz w:val="28"/>
          <w:szCs w:val="28"/>
        </w:rPr>
      </w:pPr>
      <w:r>
        <w:rPr>
          <w:sz w:val="28"/>
          <w:szCs w:val="28"/>
        </w:rPr>
        <w:tab/>
        <w:t>−</w:t>
      </w:r>
      <w:r>
        <w:rPr>
          <w:sz w:val="28"/>
          <w:szCs w:val="28"/>
        </w:rPr>
        <w:tab/>
        <w:t>накладные расходы, прибыль, лимитированные затраты;</w:t>
      </w:r>
    </w:p>
    <w:p w14:paraId="075A10D3" w14:textId="77777777" w:rsidR="00C1328F" w:rsidRDefault="00FE7DB1">
      <w:pPr>
        <w:pStyle w:val="50"/>
        <w:keepNext/>
        <w:keepLines/>
        <w:tabs>
          <w:tab w:val="left" w:pos="851"/>
          <w:tab w:val="left" w:pos="1134"/>
        </w:tabs>
        <w:ind w:firstLine="720"/>
        <w:jc w:val="both"/>
        <w:rPr>
          <w:sz w:val="28"/>
          <w:szCs w:val="28"/>
        </w:rPr>
      </w:pPr>
      <w:r>
        <w:rPr>
          <w:sz w:val="28"/>
          <w:szCs w:val="28"/>
        </w:rPr>
        <w:tab/>
        <w:t>−</w:t>
      </w:r>
      <w:r>
        <w:rPr>
          <w:sz w:val="28"/>
          <w:szCs w:val="28"/>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14:paraId="25442CB2" w14:textId="77777777" w:rsidR="00C1328F" w:rsidRDefault="00FE7DB1">
      <w:pPr>
        <w:pStyle w:val="50"/>
        <w:keepNext/>
        <w:keepLines/>
        <w:ind w:firstLine="720"/>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14:paraId="43736B6D" w14:textId="77777777" w:rsidR="00C1328F" w:rsidRDefault="00FE7DB1">
      <w:pPr>
        <w:pStyle w:val="43"/>
        <w:keepNext/>
        <w:keepLines/>
        <w:ind w:firstLine="720"/>
        <w:rPr>
          <w:sz w:val="28"/>
          <w:szCs w:val="28"/>
        </w:rPr>
      </w:pPr>
      <w:r>
        <w:rPr>
          <w:sz w:val="28"/>
          <w:szCs w:val="28"/>
        </w:rPr>
        <w:t xml:space="preserve">2. Дополнительные условия поставки товаров, выполнения работ, оказания услуг _______________________________________________________ </w:t>
      </w:r>
    </w:p>
    <w:p w14:paraId="3DED085E" w14:textId="77777777" w:rsidR="00C1328F" w:rsidRDefault="00FE7DB1">
      <w:pPr>
        <w:pStyle w:val="43"/>
        <w:keepNext/>
        <w:keepLines/>
        <w:ind w:firstLine="720"/>
        <w:rPr>
          <w:i/>
        </w:rPr>
      </w:pPr>
      <w:r>
        <w:rPr>
          <w:i/>
        </w:rPr>
        <w:lastRenderedPageBreak/>
        <w:t>(заполняется претендентом при необходимости).</w:t>
      </w:r>
    </w:p>
    <w:p w14:paraId="4966DAD6" w14:textId="77777777" w:rsidR="00C1328F" w:rsidRDefault="00FE7DB1">
      <w:pPr>
        <w:pStyle w:val="50"/>
        <w:keepNext/>
        <w:keepLines/>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4, 4.1 к проекту договора (приложение № 5) к документации о закупке </w:t>
      </w:r>
      <w:r>
        <w:rPr>
          <w:b/>
          <w:sz w:val="28"/>
          <w:szCs w:val="28"/>
        </w:rPr>
        <w:t>согласны</w:t>
      </w:r>
      <w:r>
        <w:rPr>
          <w:sz w:val="28"/>
          <w:szCs w:val="28"/>
        </w:rPr>
        <w:t>.</w:t>
      </w:r>
    </w:p>
    <w:p w14:paraId="09E611AC" w14:textId="77777777" w:rsidR="00C1328F" w:rsidRDefault="00FE7DB1">
      <w:pPr>
        <w:pStyle w:val="50"/>
        <w:keepNext/>
        <w:keepLines/>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14:paraId="5A40A35D" w14:textId="77777777" w:rsidR="00C1328F" w:rsidRDefault="00FE7DB1">
      <w:pPr>
        <w:pStyle w:val="50"/>
        <w:keepNext/>
        <w:keepLines/>
        <w:ind w:firstLine="720"/>
        <w:jc w:val="both"/>
        <w:rPr>
          <w:sz w:val="28"/>
          <w:szCs w:val="28"/>
        </w:rPr>
      </w:pPr>
      <w:r>
        <w:rPr>
          <w:sz w:val="28"/>
          <w:szCs w:val="28"/>
        </w:rPr>
        <w:t>- акт сдачи-приемки выполненных работ;</w:t>
      </w:r>
    </w:p>
    <w:p w14:paraId="7CC8033E" w14:textId="77777777" w:rsidR="00C1328F" w:rsidRDefault="00FE7DB1">
      <w:pPr>
        <w:pStyle w:val="50"/>
        <w:keepNext/>
        <w:keepLines/>
        <w:ind w:firstLine="720"/>
        <w:jc w:val="both"/>
        <w:rPr>
          <w:sz w:val="28"/>
          <w:szCs w:val="28"/>
        </w:rPr>
      </w:pPr>
      <w:r>
        <w:rPr>
          <w:sz w:val="28"/>
          <w:szCs w:val="28"/>
        </w:rPr>
        <w:t>- универсальный передаточный документ (УПД);</w:t>
      </w:r>
    </w:p>
    <w:p w14:paraId="20316746" w14:textId="77777777" w:rsidR="00C1328F" w:rsidRDefault="00FE7DB1">
      <w:pPr>
        <w:pStyle w:val="50"/>
        <w:keepNext/>
        <w:keepLines/>
        <w:ind w:firstLine="720"/>
        <w:jc w:val="both"/>
        <w:rPr>
          <w:sz w:val="28"/>
          <w:szCs w:val="28"/>
        </w:rPr>
      </w:pPr>
      <w:r>
        <w:rPr>
          <w:sz w:val="28"/>
          <w:szCs w:val="28"/>
        </w:rPr>
        <w:t>- счет-фактура;</w:t>
      </w:r>
    </w:p>
    <w:p w14:paraId="2253A4C0" w14:textId="77777777" w:rsidR="00C1328F" w:rsidRDefault="00FE7DB1">
      <w:pPr>
        <w:pStyle w:val="50"/>
        <w:keepNext/>
        <w:keepLines/>
        <w:ind w:firstLine="720"/>
        <w:rPr>
          <w:i/>
        </w:rPr>
      </w:pPr>
      <w:r>
        <w:rPr>
          <w:sz w:val="28"/>
          <w:szCs w:val="28"/>
        </w:rPr>
        <w:t>- корректировочный документ/корректировочная счет-фактура, пр.</w:t>
      </w:r>
    </w:p>
    <w:p w14:paraId="7DE415B0" w14:textId="77777777" w:rsidR="00C1328F" w:rsidRDefault="00FE7DB1">
      <w:pPr>
        <w:pStyle w:val="43"/>
        <w:keepNext/>
        <w:keepLines/>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 окончания срока подачи Заявок, указанной в пункте 7 Информационной карты.</w:t>
      </w:r>
    </w:p>
    <w:p w14:paraId="32210D21" w14:textId="77777777" w:rsidR="00C1328F" w:rsidRDefault="00FE7DB1">
      <w:pPr>
        <w:pStyle w:val="43"/>
        <w:keepNext/>
        <w:keepLines/>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w:t>
      </w:r>
      <w:proofErr w:type="gramStart"/>
      <w:r>
        <w:rPr>
          <w:sz w:val="28"/>
          <w:szCs w:val="28"/>
        </w:rPr>
        <w:t>_</w:t>
      </w:r>
      <w:r>
        <w:rPr>
          <w:i/>
        </w:rPr>
        <w:t>(</w:t>
      </w:r>
      <w:proofErr w:type="gramEnd"/>
      <w:r>
        <w:rPr>
          <w:i/>
        </w:rPr>
        <w:t>полное наименование претендента)</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14:paraId="39017F22" w14:textId="77777777" w:rsidR="00C1328F" w:rsidRDefault="00FE7DB1">
      <w:pPr>
        <w:pStyle w:val="43"/>
        <w:keepNext/>
        <w:keepLines/>
        <w:ind w:firstLine="720"/>
        <w:jc w:val="both"/>
        <w:rPr>
          <w:sz w:val="28"/>
          <w:szCs w:val="28"/>
        </w:rPr>
      </w:pPr>
      <w:r>
        <w:rPr>
          <w:sz w:val="28"/>
          <w:szCs w:val="28"/>
        </w:rPr>
        <w:t>6. В случае если предложения _______</w:t>
      </w:r>
      <w:proofErr w:type="gramStart"/>
      <w:r>
        <w:rPr>
          <w:sz w:val="28"/>
          <w:szCs w:val="28"/>
        </w:rPr>
        <w:t>_</w:t>
      </w:r>
      <w:r>
        <w:rPr>
          <w:i/>
        </w:rPr>
        <w:t>(</w:t>
      </w:r>
      <w:proofErr w:type="gramEnd"/>
      <w:r>
        <w:rPr>
          <w:i/>
        </w:rPr>
        <w:t>полное наименование претендента)</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09771485" w14:textId="77777777" w:rsidR="00C1328F" w:rsidRDefault="00FE7DB1">
      <w:pPr>
        <w:pStyle w:val="43"/>
        <w:keepNext/>
        <w:keepLines/>
        <w:ind w:firstLine="720"/>
        <w:jc w:val="both"/>
        <w:rPr>
          <w:sz w:val="28"/>
          <w:szCs w:val="28"/>
        </w:rPr>
      </w:pPr>
      <w:r>
        <w:rPr>
          <w:sz w:val="28"/>
          <w:szCs w:val="28"/>
        </w:rPr>
        <w:t>7. _______</w:t>
      </w:r>
      <w:proofErr w:type="gramStart"/>
      <w:r>
        <w:rPr>
          <w:sz w:val="28"/>
          <w:szCs w:val="28"/>
        </w:rPr>
        <w:t>_</w:t>
      </w:r>
      <w:r>
        <w:rPr>
          <w:i/>
        </w:rPr>
        <w:t>(</w:t>
      </w:r>
      <w:proofErr w:type="gramEnd"/>
      <w:r>
        <w:rPr>
          <w:i/>
        </w:rPr>
        <w:t xml:space="preserve">полное наименование претендента)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385AEBA3" w14:textId="77777777" w:rsidR="00C1328F" w:rsidRDefault="00FE7DB1">
      <w:pPr>
        <w:pStyle w:val="43"/>
        <w:keepNext/>
        <w:keepLines/>
        <w:ind w:firstLine="720"/>
        <w:jc w:val="both"/>
        <w:rPr>
          <w:sz w:val="28"/>
          <w:szCs w:val="28"/>
        </w:rPr>
      </w:pPr>
      <w:r>
        <w:rPr>
          <w:sz w:val="28"/>
          <w:szCs w:val="28"/>
        </w:rPr>
        <w:t>8. _______</w:t>
      </w:r>
      <w:proofErr w:type="gramStart"/>
      <w:r>
        <w:rPr>
          <w:sz w:val="28"/>
          <w:szCs w:val="28"/>
        </w:rPr>
        <w:t>_</w:t>
      </w:r>
      <w:r>
        <w:rPr>
          <w:i/>
        </w:rPr>
        <w:t>(</w:t>
      </w:r>
      <w:proofErr w:type="gramEnd"/>
      <w:r>
        <w:rPr>
          <w:i/>
        </w:rPr>
        <w:t>полное наименование претендента)</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130EA455" w14:textId="77777777" w:rsidR="00C1328F" w:rsidRDefault="00FE7DB1">
      <w:pPr>
        <w:pStyle w:val="43"/>
        <w:keepNext/>
        <w:keepLines/>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14:paraId="33C31BBC" w14:textId="77777777" w:rsidR="00C1328F" w:rsidRDefault="00FE7DB1">
      <w:pPr>
        <w:pStyle w:val="43"/>
        <w:keepNext/>
        <w:keepLines/>
        <w:ind w:firstLine="720"/>
        <w:jc w:val="both"/>
        <w:rPr>
          <w:sz w:val="28"/>
          <w:szCs w:val="28"/>
        </w:rPr>
      </w:pPr>
      <w:r>
        <w:rPr>
          <w:sz w:val="28"/>
          <w:szCs w:val="28"/>
        </w:rPr>
        <w:t>1) приложение № 1 - расчет стоимости выполнения работ на ___ лист (-ах).</w:t>
      </w:r>
    </w:p>
    <w:p w14:paraId="5F0BC061" w14:textId="77777777" w:rsidR="00C1328F" w:rsidRDefault="00FE7DB1">
      <w:pPr>
        <w:pStyle w:val="43"/>
        <w:keepNext/>
        <w:keepLines/>
        <w:jc w:val="both"/>
        <w:rPr>
          <w:b/>
          <w:sz w:val="28"/>
          <w:szCs w:val="28"/>
        </w:rPr>
      </w:pPr>
      <w:r>
        <w:rPr>
          <w:b/>
          <w:sz w:val="28"/>
          <w:szCs w:val="28"/>
        </w:rPr>
        <w:t>Представитель, имеющий полномочия подписать заявку на участие в Открытом конкурсе от имени _____________________________________</w:t>
      </w:r>
    </w:p>
    <w:p w14:paraId="60E03535" w14:textId="77777777" w:rsidR="00C1328F" w:rsidRDefault="00FE7DB1">
      <w:pPr>
        <w:pStyle w:val="43"/>
        <w:keepNext/>
        <w:keepLines/>
        <w:tabs>
          <w:tab w:val="left" w:pos="8640"/>
        </w:tabs>
        <w:jc w:val="both"/>
        <w:rPr>
          <w:i/>
        </w:rPr>
      </w:pPr>
      <w:r>
        <w:rPr>
          <w:i/>
        </w:rPr>
        <w:t xml:space="preserve">                                                                                      (наименование претендента)</w:t>
      </w:r>
    </w:p>
    <w:p w14:paraId="146628A5" w14:textId="77777777" w:rsidR="00C1328F" w:rsidRDefault="00FE7DB1">
      <w:pPr>
        <w:pStyle w:val="43"/>
        <w:keepNext/>
        <w:keepLines/>
        <w:jc w:val="both"/>
        <w:rPr>
          <w:sz w:val="28"/>
          <w:szCs w:val="28"/>
        </w:rPr>
      </w:pPr>
      <w:r>
        <w:rPr>
          <w:sz w:val="28"/>
          <w:szCs w:val="28"/>
        </w:rPr>
        <w:t>__________________________________________________________________</w:t>
      </w:r>
    </w:p>
    <w:p w14:paraId="2E31F51E" w14:textId="77777777" w:rsidR="00C1328F" w:rsidRDefault="00FE7DB1">
      <w:pPr>
        <w:pStyle w:val="43"/>
        <w:keepNext/>
        <w:keepLines/>
        <w:jc w:val="both"/>
        <w:rPr>
          <w:sz w:val="28"/>
          <w:szCs w:val="28"/>
        </w:rPr>
      </w:pPr>
      <w:r>
        <w:rPr>
          <w:sz w:val="28"/>
          <w:szCs w:val="28"/>
        </w:rPr>
        <w:t>_________________________________________________________________</w:t>
      </w:r>
    </w:p>
    <w:p w14:paraId="4D955C0F" w14:textId="77777777" w:rsidR="00C1328F" w:rsidRDefault="00FE7DB1">
      <w:pPr>
        <w:pStyle w:val="43"/>
        <w:keepNext/>
        <w:keepLines/>
        <w:jc w:val="both"/>
        <w:rPr>
          <w:i/>
        </w:rPr>
      </w:pPr>
      <w:r>
        <w:rPr>
          <w:i/>
        </w:rPr>
        <w:t xml:space="preserve">                 М.П.</w:t>
      </w:r>
      <w:r>
        <w:rPr>
          <w:i/>
        </w:rPr>
        <w:tab/>
      </w:r>
      <w:r>
        <w:rPr>
          <w:i/>
        </w:rPr>
        <w:tab/>
      </w:r>
      <w:r>
        <w:rPr>
          <w:i/>
        </w:rPr>
        <w:tab/>
        <w:t xml:space="preserve">    (ФИО, должность, подпись)</w:t>
      </w:r>
    </w:p>
    <w:p w14:paraId="75F99552" w14:textId="77777777" w:rsidR="00C1328F" w:rsidRDefault="00FE7DB1">
      <w:pPr>
        <w:pStyle w:val="43"/>
        <w:keepNext/>
        <w:keepLines/>
        <w:jc w:val="both"/>
        <w:rPr>
          <w:szCs w:val="28"/>
        </w:rPr>
      </w:pPr>
      <w:r>
        <w:rPr>
          <w:sz w:val="28"/>
          <w:szCs w:val="28"/>
        </w:rPr>
        <w:t>«____» ____________ 20__ г.</w:t>
      </w:r>
    </w:p>
    <w:p w14:paraId="02E25DE2" w14:textId="77777777" w:rsidR="006B6573" w:rsidRDefault="006B6573" w:rsidP="00EF18CF">
      <w:pPr>
        <w:pStyle w:val="afa"/>
        <w:ind w:firstLine="0"/>
        <w:jc w:val="left"/>
        <w:rPr>
          <w:rFonts w:eastAsia="Times New Roman"/>
          <w:sz w:val="24"/>
          <w:szCs w:val="28"/>
        </w:rPr>
      </w:pPr>
    </w:p>
    <w:p w14:paraId="41385A94" w14:textId="77777777" w:rsidR="00EF18CF" w:rsidRDefault="00EF18CF" w:rsidP="00EF18CF">
      <w:pPr>
        <w:pStyle w:val="afa"/>
        <w:ind w:firstLine="0"/>
        <w:jc w:val="left"/>
        <w:sectPr w:rsidR="00EF18CF" w:rsidSect="007C51E1">
          <w:headerReference w:type="even" r:id="rId33"/>
          <w:headerReference w:type="default" r:id="rId34"/>
          <w:footerReference w:type="even" r:id="rId35"/>
          <w:footerReference w:type="default" r:id="rId36"/>
          <w:headerReference w:type="first" r:id="rId37"/>
          <w:footerReference w:type="first" r:id="rId38"/>
          <w:pgSz w:w="11906" w:h="16838"/>
          <w:pgMar w:top="1134" w:right="850" w:bottom="1134" w:left="1701" w:header="708" w:footer="708" w:gutter="0"/>
          <w:cols w:space="708"/>
          <w:docGrid w:linePitch="360"/>
        </w:sectPr>
      </w:pPr>
    </w:p>
    <w:p w14:paraId="29F7B171" w14:textId="77777777" w:rsidR="00C1328F" w:rsidRDefault="00C1328F">
      <w:pPr>
        <w:pStyle w:val="afa"/>
        <w:ind w:firstLine="0"/>
        <w:jc w:val="right"/>
        <w:rPr>
          <w:szCs w:val="28"/>
        </w:rPr>
      </w:pPr>
    </w:p>
    <w:p w14:paraId="1E5F0615" w14:textId="77777777" w:rsidR="00C1328F" w:rsidRDefault="00FE7DB1">
      <w:pPr>
        <w:pStyle w:val="afa"/>
        <w:ind w:firstLine="0"/>
        <w:jc w:val="right"/>
        <w:rPr>
          <w:szCs w:val="28"/>
        </w:rPr>
      </w:pPr>
      <w:r>
        <w:t>Приложение № 4</w:t>
      </w:r>
    </w:p>
    <w:p w14:paraId="3E7918CA" w14:textId="77777777" w:rsidR="00C10125" w:rsidRPr="008522E8" w:rsidRDefault="00C10125" w:rsidP="00C10125">
      <w:pPr>
        <w:pStyle w:val="afa"/>
        <w:ind w:firstLine="0"/>
        <w:jc w:val="right"/>
        <w:rPr>
          <w:rFonts w:eastAsia="Times New Roman"/>
          <w:sz w:val="32"/>
          <w:szCs w:val="28"/>
        </w:rPr>
      </w:pPr>
      <w:r>
        <w:rPr>
          <w:sz w:val="28"/>
        </w:rPr>
        <w:t>к документации о закупке</w:t>
      </w:r>
    </w:p>
    <w:p w14:paraId="46B8C9F6" w14:textId="77777777" w:rsidR="00C10125" w:rsidRDefault="00C10125" w:rsidP="00C10125">
      <w:pPr>
        <w:pStyle w:val="afa"/>
        <w:ind w:firstLine="0"/>
        <w:jc w:val="left"/>
        <w:rPr>
          <w:rFonts w:eastAsia="Times New Roman"/>
          <w:sz w:val="28"/>
          <w:szCs w:val="28"/>
        </w:rPr>
      </w:pPr>
    </w:p>
    <w:p w14:paraId="3A28AE45" w14:textId="77777777" w:rsidR="00C1328F" w:rsidRDefault="00FE7DB1">
      <w:pPr>
        <w:pBdr>
          <w:top w:val="none" w:sz="4" w:space="0" w:color="000000"/>
          <w:left w:val="none" w:sz="4" w:space="0" w:color="000000"/>
          <w:bottom w:val="none" w:sz="4" w:space="0" w:color="000000"/>
          <w:right w:val="none" w:sz="4" w:space="0" w:color="000000"/>
        </w:pBdr>
        <w:jc w:val="center"/>
      </w:pPr>
      <w:r>
        <w:rPr>
          <w:b/>
          <w:color w:val="000000"/>
          <w:sz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14:paraId="45B266FB" w14:textId="77777777" w:rsidR="00C1328F" w:rsidRDefault="00FE7DB1">
      <w:pPr>
        <w:pBdr>
          <w:top w:val="none" w:sz="4" w:space="0" w:color="000000"/>
          <w:left w:val="none" w:sz="4" w:space="0" w:color="000000"/>
          <w:bottom w:val="none" w:sz="4" w:space="0" w:color="000000"/>
          <w:right w:val="none" w:sz="4" w:space="0" w:color="000000"/>
        </w:pBdr>
        <w:jc w:val="center"/>
      </w:pPr>
      <w:r>
        <w:rPr>
          <w:i/>
          <w:color w:val="000000"/>
        </w:rPr>
        <w:t> (наименование претендента)</w:t>
      </w:r>
    </w:p>
    <w:tbl>
      <w:tblPr>
        <w:tblStyle w:val="afff2"/>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22"/>
        <w:gridCol w:w="1121"/>
        <w:gridCol w:w="1667"/>
        <w:gridCol w:w="1103"/>
        <w:gridCol w:w="1571"/>
        <w:gridCol w:w="1841"/>
        <w:gridCol w:w="1893"/>
      </w:tblGrid>
      <w:tr w:rsidR="00C1328F" w14:paraId="359A5061" w14:textId="77777777">
        <w:trPr>
          <w:trHeight w:val="2179"/>
        </w:trPr>
        <w:tc>
          <w:tcPr>
            <w:tcW w:w="3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82583D2" w14:textId="77777777" w:rsidR="00C1328F" w:rsidRDefault="00FE7DB1">
            <w:pPr>
              <w:pBdr>
                <w:top w:val="none" w:sz="4" w:space="0" w:color="000000"/>
                <w:left w:val="none" w:sz="4" w:space="0" w:color="000000"/>
                <w:bottom w:val="none" w:sz="4" w:space="0" w:color="000000"/>
                <w:right w:val="none" w:sz="4" w:space="0" w:color="000000"/>
              </w:pBdr>
              <w:jc w:val="center"/>
            </w:pPr>
            <w:r>
              <w:rPr>
                <w:color w:val="000000"/>
              </w:rPr>
              <w:t>№</w:t>
            </w:r>
          </w:p>
        </w:tc>
        <w:tc>
          <w:tcPr>
            <w:tcW w:w="93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023F0AED" w14:textId="77777777" w:rsidR="00C1328F" w:rsidRDefault="00FE7DB1">
            <w:pPr>
              <w:pBdr>
                <w:top w:val="none" w:sz="4" w:space="0" w:color="000000"/>
                <w:left w:val="none" w:sz="4" w:space="0" w:color="000000"/>
                <w:bottom w:val="none" w:sz="4" w:space="0" w:color="000000"/>
                <w:right w:val="none" w:sz="4" w:space="0" w:color="000000"/>
              </w:pBdr>
              <w:jc w:val="center"/>
            </w:pPr>
            <w:r>
              <w:rPr>
                <w:color w:val="000000"/>
              </w:rPr>
              <w:t>Дата и номер договора</w:t>
            </w:r>
            <w:r>
              <w:rPr>
                <w:rStyle w:val="af8"/>
              </w:rPr>
              <w:footnoteReference w:id="2"/>
            </w:r>
          </w:p>
        </w:tc>
        <w:tc>
          <w:tcPr>
            <w:tcW w:w="220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4792CE56" w14:textId="77777777" w:rsidR="00C1328F" w:rsidRDefault="00FE7DB1">
            <w:pPr>
              <w:pBdr>
                <w:top w:val="none" w:sz="4" w:space="0" w:color="000000"/>
                <w:left w:val="none" w:sz="4" w:space="0" w:color="000000"/>
                <w:bottom w:val="none" w:sz="4" w:space="0" w:color="000000"/>
                <w:right w:val="none" w:sz="4" w:space="0" w:color="000000"/>
              </w:pBdr>
              <w:jc w:val="center"/>
            </w:pPr>
            <w:r>
              <w:rPr>
                <w:color w:val="000000"/>
              </w:rPr>
              <w:t xml:space="preserve">Предмет договора </w:t>
            </w:r>
            <w:r>
              <w:rPr>
                <w:i/>
                <w:color w:val="000000"/>
                <w:sz w:val="20"/>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11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66028179" w14:textId="77777777" w:rsidR="00C1328F" w:rsidRDefault="00FE7DB1">
            <w:pPr>
              <w:pBdr>
                <w:top w:val="none" w:sz="4" w:space="0" w:color="000000"/>
                <w:left w:val="none" w:sz="4" w:space="0" w:color="000000"/>
                <w:bottom w:val="none" w:sz="4" w:space="0" w:color="000000"/>
                <w:right w:val="none" w:sz="4" w:space="0" w:color="000000"/>
              </w:pBdr>
              <w:jc w:val="center"/>
            </w:pPr>
            <w:r>
              <w:rPr>
                <w:color w:val="000000"/>
              </w:rPr>
              <w:t xml:space="preserve">Сроки действия договора, </w:t>
            </w:r>
            <w:r>
              <w:rPr>
                <w:i/>
                <w:color w:val="000000"/>
                <w:sz w:val="20"/>
              </w:rPr>
              <w:t>(месяц/год начала и окончания)</w:t>
            </w:r>
          </w:p>
        </w:tc>
        <w:tc>
          <w:tcPr>
            <w:tcW w:w="117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092DF3B3" w14:textId="77777777" w:rsidR="00C1328F" w:rsidRDefault="00FE7DB1">
            <w:pPr>
              <w:pBdr>
                <w:top w:val="none" w:sz="4" w:space="0" w:color="000000"/>
                <w:left w:val="none" w:sz="4" w:space="0" w:color="000000"/>
                <w:bottom w:val="none" w:sz="4" w:space="0" w:color="000000"/>
                <w:right w:val="none" w:sz="4" w:space="0" w:color="000000"/>
              </w:pBdr>
              <w:jc w:val="center"/>
            </w:pPr>
            <w:r>
              <w:rPr>
                <w:color w:val="000000"/>
              </w:rPr>
              <w:t>Наименование контрагента/ ИНН</w:t>
            </w:r>
          </w:p>
        </w:tc>
        <w:tc>
          <w:tcPr>
            <w:tcW w:w="140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42EACD5A" w14:textId="77777777" w:rsidR="00C1328F" w:rsidRDefault="00FE7DB1">
            <w:pPr>
              <w:pBdr>
                <w:top w:val="none" w:sz="4" w:space="0" w:color="000000"/>
                <w:left w:val="none" w:sz="4" w:space="0" w:color="000000"/>
                <w:bottom w:val="none" w:sz="4" w:space="0" w:color="000000"/>
                <w:right w:val="none" w:sz="4" w:space="0" w:color="000000"/>
              </w:pBdr>
              <w:jc w:val="center"/>
            </w:pPr>
            <w:r>
              <w:rPr>
                <w:color w:val="000000"/>
              </w:rPr>
              <w:t>Сумма по договору, без учета НДС, руб.</w:t>
            </w:r>
          </w:p>
        </w:tc>
        <w:tc>
          <w:tcPr>
            <w:tcW w:w="145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44D4DFCB" w14:textId="77777777" w:rsidR="00C1328F" w:rsidRDefault="00FE7DB1">
            <w:pPr>
              <w:pBdr>
                <w:top w:val="none" w:sz="4" w:space="0" w:color="000000"/>
                <w:left w:val="none" w:sz="4" w:space="0" w:color="000000"/>
                <w:bottom w:val="none" w:sz="4" w:space="0" w:color="000000"/>
                <w:right w:val="none" w:sz="4" w:space="0" w:color="000000"/>
              </w:pBdr>
              <w:jc w:val="center"/>
            </w:pPr>
            <w:r>
              <w:rPr>
                <w:color w:val="000000"/>
              </w:rPr>
              <w:t> Сумма по документам, подтверждающим факт реализации договора, без учета НДС, руб.</w:t>
            </w:r>
          </w:p>
        </w:tc>
      </w:tr>
      <w:tr w:rsidR="00C1328F" w14:paraId="659A98A4" w14:textId="77777777">
        <w:trPr>
          <w:trHeight w:val="274"/>
        </w:trPr>
        <w:tc>
          <w:tcPr>
            <w:tcW w:w="3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0A66B6" w14:textId="77777777" w:rsidR="00C1328F" w:rsidRDefault="00FE7DB1">
            <w:pPr>
              <w:pBdr>
                <w:top w:val="none" w:sz="4" w:space="0" w:color="000000"/>
                <w:left w:val="none" w:sz="4" w:space="0" w:color="000000"/>
                <w:bottom w:val="none" w:sz="4" w:space="0" w:color="000000"/>
                <w:right w:val="none" w:sz="4" w:space="0" w:color="000000"/>
              </w:pBdr>
            </w:pPr>
            <w:r>
              <w:rPr>
                <w:color w:val="000000"/>
              </w:rPr>
              <w:t>1.</w:t>
            </w:r>
          </w:p>
        </w:tc>
        <w:tc>
          <w:tcPr>
            <w:tcW w:w="9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36134D47" w14:textId="77777777" w:rsidR="00C1328F" w:rsidRDefault="00FE7DB1">
            <w:pPr>
              <w:pBdr>
                <w:top w:val="none" w:sz="4" w:space="0" w:color="000000"/>
                <w:left w:val="none" w:sz="4" w:space="0" w:color="000000"/>
                <w:bottom w:val="none" w:sz="4" w:space="0" w:color="000000"/>
                <w:right w:val="none" w:sz="4" w:space="0" w:color="000000"/>
              </w:pBdr>
              <w:jc w:val="center"/>
            </w:pPr>
            <w:r>
              <w:rPr>
                <w:color w:val="000000"/>
              </w:rPr>
              <w:t> </w:t>
            </w:r>
          </w:p>
        </w:tc>
        <w:tc>
          <w:tcPr>
            <w:tcW w:w="22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D886BB2" w14:textId="77777777" w:rsidR="00C1328F" w:rsidRDefault="00FE7DB1">
            <w:pPr>
              <w:pBdr>
                <w:top w:val="none" w:sz="4" w:space="0" w:color="000000"/>
                <w:left w:val="none" w:sz="4" w:space="0" w:color="000000"/>
                <w:bottom w:val="none" w:sz="4" w:space="0" w:color="000000"/>
                <w:right w:val="none" w:sz="4" w:space="0" w:color="000000"/>
              </w:pBdr>
            </w:pPr>
            <w:r>
              <w:rPr>
                <w:color w:val="000000"/>
              </w:rPr>
              <w:t> </w:t>
            </w:r>
          </w:p>
        </w:tc>
        <w:tc>
          <w:tcPr>
            <w:tcW w:w="11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5984968" w14:textId="77777777" w:rsidR="00C1328F" w:rsidRDefault="00FE7DB1">
            <w:pPr>
              <w:pBdr>
                <w:top w:val="none" w:sz="4" w:space="0" w:color="000000"/>
                <w:left w:val="none" w:sz="4" w:space="0" w:color="000000"/>
                <w:bottom w:val="none" w:sz="4" w:space="0" w:color="000000"/>
                <w:right w:val="none" w:sz="4" w:space="0" w:color="000000"/>
              </w:pBdr>
            </w:pPr>
            <w:r>
              <w:rPr>
                <w:color w:val="000000"/>
              </w:rPr>
              <w:t> </w:t>
            </w:r>
          </w:p>
        </w:tc>
        <w:tc>
          <w:tcPr>
            <w:tcW w:w="117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E44E809" w14:textId="77777777" w:rsidR="00C1328F" w:rsidRDefault="00FE7DB1">
            <w:pPr>
              <w:pBdr>
                <w:top w:val="none" w:sz="4" w:space="0" w:color="000000"/>
                <w:left w:val="none" w:sz="4" w:space="0" w:color="000000"/>
                <w:bottom w:val="none" w:sz="4" w:space="0" w:color="000000"/>
                <w:right w:val="none" w:sz="4" w:space="0" w:color="000000"/>
              </w:pBdr>
            </w:pPr>
            <w:r>
              <w:rPr>
                <w:color w:val="000000"/>
              </w:rPr>
              <w:t> </w:t>
            </w:r>
          </w:p>
        </w:tc>
        <w:tc>
          <w:tcPr>
            <w:tcW w:w="14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4865F2A" w14:textId="77777777" w:rsidR="00C1328F" w:rsidRDefault="00FE7DB1">
            <w:pPr>
              <w:pBdr>
                <w:top w:val="none" w:sz="4" w:space="0" w:color="000000"/>
                <w:left w:val="none" w:sz="4" w:space="0" w:color="000000"/>
                <w:bottom w:val="none" w:sz="4" w:space="0" w:color="000000"/>
                <w:right w:val="none" w:sz="4" w:space="0" w:color="000000"/>
              </w:pBdr>
            </w:pPr>
            <w:r>
              <w:rPr>
                <w:color w:val="000000"/>
              </w:rPr>
              <w:t> </w:t>
            </w:r>
          </w:p>
        </w:tc>
        <w:tc>
          <w:tcPr>
            <w:tcW w:w="14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1FD8315" w14:textId="77777777" w:rsidR="00C1328F" w:rsidRDefault="00FE7DB1">
            <w:pPr>
              <w:pBdr>
                <w:top w:val="none" w:sz="4" w:space="0" w:color="000000"/>
                <w:left w:val="none" w:sz="4" w:space="0" w:color="000000"/>
                <w:bottom w:val="none" w:sz="4" w:space="0" w:color="000000"/>
                <w:right w:val="none" w:sz="4" w:space="0" w:color="000000"/>
              </w:pBdr>
            </w:pPr>
            <w:r>
              <w:rPr>
                <w:color w:val="000000"/>
              </w:rPr>
              <w:t> </w:t>
            </w:r>
          </w:p>
        </w:tc>
      </w:tr>
      <w:tr w:rsidR="00C1328F" w14:paraId="6E4333EA" w14:textId="77777777">
        <w:trPr>
          <w:trHeight w:val="262"/>
        </w:trPr>
        <w:tc>
          <w:tcPr>
            <w:tcW w:w="3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DEA783" w14:textId="77777777" w:rsidR="00C1328F" w:rsidRDefault="00FE7DB1">
            <w:pPr>
              <w:pBdr>
                <w:top w:val="none" w:sz="4" w:space="0" w:color="000000"/>
                <w:left w:val="none" w:sz="4" w:space="0" w:color="000000"/>
                <w:bottom w:val="none" w:sz="4" w:space="0" w:color="000000"/>
                <w:right w:val="none" w:sz="4" w:space="0" w:color="000000"/>
              </w:pBdr>
            </w:pPr>
            <w:r>
              <w:rPr>
                <w:color w:val="000000"/>
              </w:rPr>
              <w:t>2.</w:t>
            </w:r>
          </w:p>
        </w:tc>
        <w:tc>
          <w:tcPr>
            <w:tcW w:w="9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56CD47EC" w14:textId="77777777" w:rsidR="00C1328F" w:rsidRDefault="00FE7DB1">
            <w:pPr>
              <w:pBdr>
                <w:top w:val="none" w:sz="4" w:space="0" w:color="000000"/>
                <w:left w:val="none" w:sz="4" w:space="0" w:color="000000"/>
                <w:bottom w:val="none" w:sz="4" w:space="0" w:color="000000"/>
                <w:right w:val="none" w:sz="4" w:space="0" w:color="000000"/>
              </w:pBdr>
              <w:jc w:val="center"/>
            </w:pPr>
            <w:r>
              <w:rPr>
                <w:color w:val="000000"/>
              </w:rPr>
              <w:t> </w:t>
            </w:r>
          </w:p>
        </w:tc>
        <w:tc>
          <w:tcPr>
            <w:tcW w:w="22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C4D01FA" w14:textId="77777777" w:rsidR="00C1328F" w:rsidRDefault="00FE7DB1">
            <w:pPr>
              <w:pBdr>
                <w:top w:val="none" w:sz="4" w:space="0" w:color="000000"/>
                <w:left w:val="none" w:sz="4" w:space="0" w:color="000000"/>
                <w:bottom w:val="none" w:sz="4" w:space="0" w:color="000000"/>
                <w:right w:val="none" w:sz="4" w:space="0" w:color="000000"/>
              </w:pBdr>
            </w:pPr>
            <w:r>
              <w:rPr>
                <w:color w:val="000000"/>
              </w:rPr>
              <w:t> </w:t>
            </w:r>
          </w:p>
        </w:tc>
        <w:tc>
          <w:tcPr>
            <w:tcW w:w="11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151941C" w14:textId="77777777" w:rsidR="00C1328F" w:rsidRDefault="00FE7DB1">
            <w:pPr>
              <w:pBdr>
                <w:top w:val="none" w:sz="4" w:space="0" w:color="000000"/>
                <w:left w:val="none" w:sz="4" w:space="0" w:color="000000"/>
                <w:bottom w:val="none" w:sz="4" w:space="0" w:color="000000"/>
                <w:right w:val="none" w:sz="4" w:space="0" w:color="000000"/>
              </w:pBdr>
            </w:pPr>
            <w:r>
              <w:rPr>
                <w:color w:val="000000"/>
              </w:rPr>
              <w:t> </w:t>
            </w:r>
          </w:p>
        </w:tc>
        <w:tc>
          <w:tcPr>
            <w:tcW w:w="117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1ABCA2B" w14:textId="77777777" w:rsidR="00C1328F" w:rsidRDefault="00FE7DB1">
            <w:pPr>
              <w:pBdr>
                <w:top w:val="none" w:sz="4" w:space="0" w:color="000000"/>
                <w:left w:val="none" w:sz="4" w:space="0" w:color="000000"/>
                <w:bottom w:val="none" w:sz="4" w:space="0" w:color="000000"/>
                <w:right w:val="none" w:sz="4" w:space="0" w:color="000000"/>
              </w:pBdr>
            </w:pPr>
            <w:r>
              <w:rPr>
                <w:color w:val="000000"/>
              </w:rPr>
              <w:t> </w:t>
            </w:r>
          </w:p>
        </w:tc>
        <w:tc>
          <w:tcPr>
            <w:tcW w:w="14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6779ED9" w14:textId="77777777" w:rsidR="00C1328F" w:rsidRDefault="00FE7DB1">
            <w:pPr>
              <w:pBdr>
                <w:top w:val="none" w:sz="4" w:space="0" w:color="000000"/>
                <w:left w:val="none" w:sz="4" w:space="0" w:color="000000"/>
                <w:bottom w:val="none" w:sz="4" w:space="0" w:color="000000"/>
                <w:right w:val="none" w:sz="4" w:space="0" w:color="000000"/>
              </w:pBdr>
            </w:pPr>
            <w:r>
              <w:rPr>
                <w:color w:val="000000"/>
              </w:rPr>
              <w:t> </w:t>
            </w:r>
          </w:p>
        </w:tc>
        <w:tc>
          <w:tcPr>
            <w:tcW w:w="14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615D2C1" w14:textId="77777777" w:rsidR="00C1328F" w:rsidRDefault="00FE7DB1">
            <w:pPr>
              <w:pBdr>
                <w:top w:val="none" w:sz="4" w:space="0" w:color="000000"/>
                <w:left w:val="none" w:sz="4" w:space="0" w:color="000000"/>
                <w:bottom w:val="none" w:sz="4" w:space="0" w:color="000000"/>
                <w:right w:val="none" w:sz="4" w:space="0" w:color="000000"/>
              </w:pBdr>
            </w:pPr>
            <w:r>
              <w:rPr>
                <w:color w:val="000000"/>
              </w:rPr>
              <w:t> </w:t>
            </w:r>
          </w:p>
        </w:tc>
      </w:tr>
      <w:tr w:rsidR="00C1328F" w14:paraId="432025CD" w14:textId="77777777">
        <w:trPr>
          <w:trHeight w:val="207"/>
        </w:trPr>
        <w:tc>
          <w:tcPr>
            <w:tcW w:w="5769" w:type="dxa"/>
            <w:gridSpan w:val="5"/>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32B973D" w14:textId="77777777" w:rsidR="00C1328F" w:rsidRDefault="00FE7DB1">
            <w:pPr>
              <w:pBdr>
                <w:top w:val="none" w:sz="4" w:space="0" w:color="000000"/>
                <w:left w:val="none" w:sz="4" w:space="0" w:color="000000"/>
                <w:bottom w:val="none" w:sz="4" w:space="0" w:color="000000"/>
                <w:right w:val="none" w:sz="4" w:space="0" w:color="000000"/>
              </w:pBdr>
              <w:jc w:val="center"/>
            </w:pPr>
            <w:r>
              <w:rPr>
                <w:color w:val="000000"/>
              </w:rPr>
              <w:t>Итого:</w:t>
            </w:r>
          </w:p>
        </w:tc>
        <w:tc>
          <w:tcPr>
            <w:tcW w:w="14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A55C31E" w14:textId="77777777" w:rsidR="00C1328F" w:rsidRDefault="00FE7DB1">
            <w:pPr>
              <w:pBdr>
                <w:top w:val="none" w:sz="4" w:space="0" w:color="000000"/>
                <w:left w:val="none" w:sz="4" w:space="0" w:color="000000"/>
                <w:bottom w:val="none" w:sz="4" w:space="0" w:color="000000"/>
                <w:right w:val="none" w:sz="4" w:space="0" w:color="000000"/>
              </w:pBdr>
            </w:pPr>
            <w:r>
              <w:rPr>
                <w:i/>
                <w:color w:val="000000"/>
                <w:sz w:val="20"/>
              </w:rPr>
              <w:t>_______указывается общая сумма по всем договорам.</w:t>
            </w:r>
          </w:p>
        </w:tc>
        <w:tc>
          <w:tcPr>
            <w:tcW w:w="14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72B4C70" w14:textId="77777777" w:rsidR="00C1328F" w:rsidRDefault="00FE7DB1">
            <w:pPr>
              <w:pBdr>
                <w:top w:val="none" w:sz="4" w:space="0" w:color="000000"/>
                <w:left w:val="none" w:sz="4" w:space="0" w:color="000000"/>
                <w:bottom w:val="none" w:sz="4" w:space="0" w:color="000000"/>
                <w:right w:val="none" w:sz="4" w:space="0" w:color="000000"/>
              </w:pBdr>
            </w:pPr>
            <w:r>
              <w:rPr>
                <w:i/>
                <w:color w:val="000000"/>
                <w:sz w:val="20"/>
              </w:rPr>
              <w:t>_______указывается общая сумма по всем документам.</w:t>
            </w:r>
          </w:p>
        </w:tc>
      </w:tr>
    </w:tbl>
    <w:p w14:paraId="4356FD64" w14:textId="77777777" w:rsidR="00C1328F" w:rsidRDefault="00FE7DB1">
      <w:pPr>
        <w:pBdr>
          <w:top w:val="none" w:sz="4" w:space="0" w:color="000000"/>
          <w:left w:val="none" w:sz="4" w:space="0" w:color="000000"/>
          <w:bottom w:val="none" w:sz="4" w:space="0" w:color="000000"/>
          <w:right w:val="none" w:sz="4" w:space="0" w:color="000000"/>
        </w:pBdr>
      </w:pPr>
      <w:r>
        <w:rPr>
          <w:color w:val="000000"/>
          <w:sz w:val="28"/>
        </w:rPr>
        <w:t> </w:t>
      </w:r>
    </w:p>
    <w:p w14:paraId="7B43CFF3" w14:textId="77777777" w:rsidR="00C1328F" w:rsidRDefault="00FE7DB1">
      <w:pPr>
        <w:pBdr>
          <w:top w:val="none" w:sz="4" w:space="0" w:color="000000"/>
          <w:left w:val="none" w:sz="4" w:space="0" w:color="000000"/>
          <w:bottom w:val="none" w:sz="4" w:space="0" w:color="000000"/>
          <w:right w:val="none" w:sz="4" w:space="0" w:color="000000"/>
        </w:pBdr>
      </w:pPr>
      <w:r>
        <w:rPr>
          <w:color w:val="000000" w:themeColor="text1"/>
          <w:sz w:val="28"/>
        </w:rPr>
        <w:t xml:space="preserve">Порядок предоставления документов по опыту в заявке: </w:t>
      </w:r>
    </w:p>
    <w:p w14:paraId="738D8952" w14:textId="77777777" w:rsidR="00C1328F" w:rsidRDefault="00FE7DB1">
      <w:pPr>
        <w:pBdr>
          <w:top w:val="none" w:sz="4" w:space="0" w:color="000000"/>
          <w:left w:val="none" w:sz="4" w:space="0" w:color="000000"/>
          <w:bottom w:val="none" w:sz="4" w:space="0" w:color="000000"/>
          <w:right w:val="none" w:sz="4" w:space="0" w:color="000000"/>
        </w:pBdr>
      </w:pPr>
      <w:r>
        <w:rPr>
          <w:color w:val="000000"/>
        </w:rPr>
        <w:t> </w:t>
      </w:r>
    </w:p>
    <w:p w14:paraId="17DA0C4C" w14:textId="77777777" w:rsidR="00C1328F" w:rsidRDefault="00FE7DB1">
      <w:pPr>
        <w:pBdr>
          <w:top w:val="none" w:sz="4" w:space="0" w:color="000000"/>
          <w:left w:val="none" w:sz="4" w:space="0" w:color="000000"/>
          <w:bottom w:val="none" w:sz="4" w:space="0" w:color="000000"/>
          <w:right w:val="none" w:sz="4" w:space="0" w:color="000000"/>
        </w:pBdr>
      </w:pPr>
      <w:r>
        <w:rPr>
          <w:color w:val="000000"/>
        </w:rPr>
        <w:t>1.1. копия договора, указанного в строке 1 таблицы;</w:t>
      </w:r>
    </w:p>
    <w:p w14:paraId="23167CAE" w14:textId="77777777" w:rsidR="00C1328F" w:rsidRDefault="00FE7DB1">
      <w:pPr>
        <w:pBdr>
          <w:top w:val="none" w:sz="4" w:space="0" w:color="000000"/>
          <w:left w:val="none" w:sz="4" w:space="0" w:color="000000"/>
          <w:bottom w:val="none" w:sz="4" w:space="0" w:color="000000"/>
          <w:right w:val="none" w:sz="4" w:space="0" w:color="000000"/>
        </w:pBdr>
      </w:pPr>
      <w:r>
        <w:rPr>
          <w:color w:val="000000"/>
        </w:rPr>
        <w:t>1.2. копии документов, подтверждающих факт реализации договора на сумму, указанную в строке 1 таблицы;</w:t>
      </w:r>
    </w:p>
    <w:p w14:paraId="30B9D41D" w14:textId="77777777" w:rsidR="00C1328F" w:rsidRDefault="00FE7DB1">
      <w:pPr>
        <w:pBdr>
          <w:top w:val="none" w:sz="4" w:space="0" w:color="000000"/>
          <w:left w:val="none" w:sz="4" w:space="0" w:color="000000"/>
          <w:bottom w:val="none" w:sz="4" w:space="0" w:color="000000"/>
          <w:right w:val="none" w:sz="4" w:space="0" w:color="000000"/>
        </w:pBdr>
      </w:pPr>
      <w:r>
        <w:rPr>
          <w:color w:val="000000"/>
        </w:rPr>
        <w:t>2.1. копия договора, указанного в строке 2 таблицы;</w:t>
      </w:r>
    </w:p>
    <w:p w14:paraId="640B1926" w14:textId="77777777" w:rsidR="00C1328F" w:rsidRDefault="00FE7DB1">
      <w:pPr>
        <w:pBdr>
          <w:top w:val="none" w:sz="4" w:space="0" w:color="000000"/>
          <w:left w:val="none" w:sz="4" w:space="0" w:color="000000"/>
          <w:bottom w:val="none" w:sz="4" w:space="0" w:color="000000"/>
          <w:right w:val="none" w:sz="4" w:space="0" w:color="000000"/>
        </w:pBdr>
      </w:pPr>
      <w:r>
        <w:rPr>
          <w:color w:val="000000"/>
        </w:rPr>
        <w:t>2.2. копии документов, подтверждающих факт реализации договора на сумму, указанную в строке 2 таблицы.</w:t>
      </w:r>
    </w:p>
    <w:p w14:paraId="18D0C4FD" w14:textId="77777777" w:rsidR="00C1328F" w:rsidRDefault="00FE7DB1">
      <w:pPr>
        <w:pBdr>
          <w:top w:val="none" w:sz="4" w:space="0" w:color="000000"/>
          <w:left w:val="none" w:sz="4" w:space="0" w:color="000000"/>
          <w:bottom w:val="none" w:sz="4" w:space="0" w:color="000000"/>
          <w:right w:val="none" w:sz="4" w:space="0" w:color="000000"/>
        </w:pBdr>
      </w:pPr>
      <w:r>
        <w:rPr>
          <w:color w:val="000000"/>
        </w:rPr>
        <w:t>3.1</w:t>
      </w:r>
      <w:proofErr w:type="gramStart"/>
      <w:r>
        <w:rPr>
          <w:color w:val="000000"/>
        </w:rPr>
        <w:t>…….</w:t>
      </w:r>
      <w:proofErr w:type="gramEnd"/>
      <w:r>
        <w:rPr>
          <w:color w:val="000000"/>
        </w:rPr>
        <w:t xml:space="preserve"> и т.д.</w:t>
      </w:r>
    </w:p>
    <w:p w14:paraId="1C21CCE5" w14:textId="77777777" w:rsidR="00C1328F" w:rsidRDefault="00FE7DB1">
      <w:pPr>
        <w:pBdr>
          <w:top w:val="none" w:sz="4" w:space="0" w:color="000000"/>
          <w:left w:val="none" w:sz="4" w:space="0" w:color="000000"/>
          <w:bottom w:val="none" w:sz="4" w:space="0" w:color="000000"/>
          <w:right w:val="none" w:sz="4" w:space="0" w:color="000000"/>
        </w:pBdr>
      </w:pPr>
      <w:r>
        <w:rPr>
          <w:color w:val="000000"/>
        </w:rPr>
        <w:t>  </w:t>
      </w:r>
    </w:p>
    <w:p w14:paraId="57BE1C65" w14:textId="77777777" w:rsidR="00C1328F" w:rsidRDefault="00FE7DB1">
      <w:pPr>
        <w:pBdr>
          <w:top w:val="none" w:sz="4" w:space="0" w:color="000000"/>
          <w:left w:val="none" w:sz="4" w:space="0" w:color="000000"/>
          <w:bottom w:val="none" w:sz="4" w:space="0" w:color="000000"/>
          <w:right w:val="none" w:sz="4" w:space="0" w:color="000000"/>
        </w:pBdr>
        <w:ind w:firstLine="706"/>
        <w:jc w:val="both"/>
      </w:pPr>
      <w:r>
        <w:rPr>
          <w:b/>
          <w:color w:val="000000"/>
          <w:sz w:val="28"/>
        </w:rPr>
        <w:t>Представитель, имеющий полномочия подписать Заявку на участие в закупке от имени</w:t>
      </w:r>
    </w:p>
    <w:p w14:paraId="3354392A" w14:textId="77777777" w:rsidR="00C1328F" w:rsidRDefault="00FE7DB1">
      <w:pPr>
        <w:pBdr>
          <w:top w:val="none" w:sz="4" w:space="0" w:color="000000"/>
          <w:left w:val="none" w:sz="4" w:space="0" w:color="000000"/>
          <w:bottom w:val="single" w:sz="12" w:space="0" w:color="000000"/>
          <w:right w:val="none" w:sz="4" w:space="0" w:color="000000"/>
        </w:pBdr>
        <w:tabs>
          <w:tab w:val="left" w:pos="8640"/>
        </w:tabs>
        <w:jc w:val="both"/>
      </w:pPr>
      <w:r>
        <w:rPr>
          <w:color w:val="000000"/>
        </w:rPr>
        <w:t> </w:t>
      </w:r>
    </w:p>
    <w:p w14:paraId="4121DE5E" w14:textId="77777777" w:rsidR="00C1328F" w:rsidRDefault="00FE7DB1">
      <w:pPr>
        <w:pBdr>
          <w:top w:val="none" w:sz="4" w:space="0" w:color="000000"/>
          <w:left w:val="none" w:sz="4" w:space="0" w:color="000000"/>
          <w:bottom w:val="none" w:sz="4" w:space="0" w:color="000000"/>
          <w:right w:val="none" w:sz="4" w:space="0" w:color="000000"/>
        </w:pBdr>
        <w:ind w:firstLine="706"/>
        <w:jc w:val="both"/>
      </w:pPr>
      <w:r>
        <w:rPr>
          <w:i/>
          <w:color w:val="000000"/>
        </w:rPr>
        <w:t>                                                (наименование претендента)</w:t>
      </w:r>
    </w:p>
    <w:p w14:paraId="4B5C9B62" w14:textId="77777777" w:rsidR="00C1328F" w:rsidRDefault="00FE7DB1">
      <w:pPr>
        <w:pBdr>
          <w:top w:val="none" w:sz="4" w:space="0" w:color="000000"/>
          <w:left w:val="none" w:sz="4" w:space="0" w:color="000000"/>
          <w:bottom w:val="single" w:sz="12" w:space="0" w:color="000000"/>
          <w:right w:val="none" w:sz="4" w:space="0" w:color="000000"/>
        </w:pBdr>
        <w:tabs>
          <w:tab w:val="left" w:pos="8640"/>
        </w:tabs>
        <w:jc w:val="both"/>
      </w:pPr>
      <w:r>
        <w:rPr>
          <w:color w:val="000000"/>
        </w:rPr>
        <w:t> </w:t>
      </w:r>
    </w:p>
    <w:p w14:paraId="3AC1D345" w14:textId="77777777" w:rsidR="00C1328F" w:rsidRDefault="00FE7DB1">
      <w:pPr>
        <w:pBdr>
          <w:top w:val="none" w:sz="4" w:space="0" w:color="000000"/>
          <w:left w:val="none" w:sz="4" w:space="0" w:color="000000"/>
          <w:bottom w:val="none" w:sz="4" w:space="0" w:color="000000"/>
          <w:right w:val="none" w:sz="4" w:space="0" w:color="000000"/>
        </w:pBdr>
        <w:ind w:firstLine="706"/>
        <w:jc w:val="both"/>
      </w:pPr>
      <w:r>
        <w:rPr>
          <w:i/>
          <w:color w:val="000000"/>
        </w:rPr>
        <w:t>                                               (ФИО полностью, должность, подпись) </w:t>
      </w:r>
    </w:p>
    <w:p w14:paraId="38D2E1A6" w14:textId="77777777" w:rsidR="00C1328F" w:rsidRDefault="00FE7DB1">
      <w:pPr>
        <w:pBdr>
          <w:top w:val="none" w:sz="4" w:space="0" w:color="000000"/>
          <w:left w:val="none" w:sz="4" w:space="0" w:color="000000"/>
          <w:bottom w:val="none" w:sz="4" w:space="0" w:color="000000"/>
          <w:right w:val="none" w:sz="4" w:space="0" w:color="000000"/>
        </w:pBdr>
      </w:pPr>
      <w:r>
        <w:rPr>
          <w:i/>
          <w:color w:val="000000"/>
        </w:rPr>
        <w:t>М.П.</w:t>
      </w:r>
      <w:r>
        <w:rPr>
          <w:i/>
          <w:color w:val="000000"/>
        </w:rPr>
        <w:tab/>
      </w:r>
      <w:r>
        <w:rPr>
          <w:i/>
          <w:color w:val="000000"/>
        </w:rPr>
        <w:tab/>
      </w:r>
      <w:r>
        <w:rPr>
          <w:i/>
          <w:color w:val="000000"/>
        </w:rPr>
        <w:tab/>
      </w:r>
    </w:p>
    <w:p w14:paraId="0D276025" w14:textId="77777777" w:rsidR="00C1328F" w:rsidRDefault="00FE7DB1">
      <w:pPr>
        <w:pBdr>
          <w:top w:val="none" w:sz="4" w:space="0" w:color="000000"/>
          <w:left w:val="none" w:sz="4" w:space="0" w:color="000000"/>
          <w:bottom w:val="none" w:sz="4" w:space="0" w:color="000000"/>
          <w:right w:val="none" w:sz="4" w:space="0" w:color="000000"/>
        </w:pBdr>
      </w:pPr>
      <w:r>
        <w:rPr>
          <w:color w:val="000000"/>
          <w:sz w:val="28"/>
        </w:rPr>
        <w:t>"____" _______________ 202__г.</w:t>
      </w:r>
    </w:p>
    <w:p w14:paraId="3AA01FD1" w14:textId="77777777" w:rsidR="006B6573" w:rsidRDefault="006B6573" w:rsidP="00B559B9">
      <w:pPr>
        <w:pStyle w:val="afa"/>
        <w:ind w:firstLine="0"/>
        <w:jc w:val="left"/>
        <w:rPr>
          <w:rFonts w:eastAsia="Times New Roman"/>
          <w:sz w:val="24"/>
          <w:szCs w:val="28"/>
        </w:rPr>
      </w:pPr>
    </w:p>
    <w:p w14:paraId="2BF16D7E" w14:textId="77777777"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68024912" w14:textId="77777777" w:rsidR="00C1328F" w:rsidRDefault="00FE7DB1" w:rsidP="00C1328F">
      <w:pPr>
        <w:pStyle w:val="50"/>
        <w:keepNext/>
        <w:keepLines/>
        <w:jc w:val="right"/>
        <w:rPr>
          <w:bCs/>
        </w:rPr>
      </w:pPr>
      <w:r>
        <w:rPr>
          <w:bCs/>
        </w:rPr>
        <w:lastRenderedPageBreak/>
        <w:t xml:space="preserve">Приложение № 5 </w:t>
      </w:r>
    </w:p>
    <w:p w14:paraId="3ABA30A0" w14:textId="77777777" w:rsidR="00C1328F" w:rsidRPr="002F4620" w:rsidRDefault="00FE7DB1" w:rsidP="00C1328F">
      <w:pPr>
        <w:pStyle w:val="50"/>
        <w:keepNext/>
        <w:keepLines/>
        <w:jc w:val="right"/>
        <w:rPr>
          <w:bCs/>
        </w:rPr>
      </w:pPr>
      <w:r>
        <w:rPr>
          <w:bCs/>
        </w:rPr>
        <w:t>к документации о закупке</w:t>
      </w:r>
    </w:p>
    <w:p w14:paraId="13E831FC" w14:textId="77777777" w:rsidR="00C1328F" w:rsidRDefault="00FE7DB1">
      <w:pPr>
        <w:pStyle w:val="50"/>
        <w:keepNext/>
        <w:keepLines/>
        <w:jc w:val="center"/>
        <w:rPr>
          <w:b/>
          <w:bCs/>
        </w:rPr>
      </w:pPr>
      <w:proofErr w:type="gramStart"/>
      <w:r>
        <w:rPr>
          <w:b/>
          <w:bCs/>
        </w:rPr>
        <w:t>Договор  №</w:t>
      </w:r>
      <w:proofErr w:type="gramEnd"/>
      <w:r>
        <w:rPr>
          <w:b/>
          <w:bCs/>
        </w:rPr>
        <w:t>_____________</w:t>
      </w:r>
    </w:p>
    <w:p w14:paraId="4DD24B71" w14:textId="77777777" w:rsidR="00C1328F" w:rsidRDefault="00FE7DB1">
      <w:pPr>
        <w:pStyle w:val="50"/>
        <w:keepNext/>
        <w:keepLines/>
        <w:ind w:firstLine="851"/>
        <w:jc w:val="center"/>
        <w:rPr>
          <w:b/>
          <w:bCs/>
        </w:rPr>
      </w:pPr>
      <w:r>
        <w:rPr>
          <w:b/>
          <w:bCs/>
        </w:rPr>
        <w:t xml:space="preserve">на выполнение </w:t>
      </w:r>
      <w:proofErr w:type="spellStart"/>
      <w:r>
        <w:rPr>
          <w:b/>
          <w:bCs/>
        </w:rPr>
        <w:t>строительно</w:t>
      </w:r>
      <w:proofErr w:type="spellEnd"/>
      <w:r>
        <w:rPr>
          <w:b/>
          <w:bCs/>
        </w:rPr>
        <w:t xml:space="preserve"> – монтажных работ</w:t>
      </w:r>
    </w:p>
    <w:p w14:paraId="17A4FF0D" w14:textId="77777777" w:rsidR="00C1328F" w:rsidRDefault="00C1328F">
      <w:pPr>
        <w:pStyle w:val="50"/>
        <w:keepNext/>
        <w:keepLines/>
        <w:ind w:firstLine="851"/>
        <w:jc w:val="center"/>
      </w:pPr>
    </w:p>
    <w:p w14:paraId="2FD956C3" w14:textId="77777777" w:rsidR="00C1328F" w:rsidRDefault="00FE7DB1">
      <w:pPr>
        <w:pStyle w:val="50"/>
        <w:keepNext/>
        <w:keepLines/>
        <w:jc w:val="both"/>
      </w:pPr>
      <w:r>
        <w:t xml:space="preserve">г. Новосибирск                                                                                 </w:t>
      </w:r>
      <w:proofErr w:type="gramStart"/>
      <w:r>
        <w:t xml:space="preserve">   «</w:t>
      </w:r>
      <w:proofErr w:type="gramEnd"/>
      <w:r>
        <w:t>____»_________ 20___ г.</w:t>
      </w:r>
    </w:p>
    <w:p w14:paraId="3FE243CB" w14:textId="77777777" w:rsidR="00C1328F" w:rsidRDefault="00C1328F">
      <w:pPr>
        <w:pStyle w:val="50"/>
        <w:keepNext/>
        <w:keepLines/>
        <w:ind w:firstLine="851"/>
        <w:jc w:val="both"/>
      </w:pPr>
    </w:p>
    <w:p w14:paraId="664F8B20" w14:textId="77777777" w:rsidR="00C1328F" w:rsidRDefault="00FE7DB1">
      <w:pPr>
        <w:pStyle w:val="50"/>
        <w:keepNext/>
        <w:keepLines/>
        <w:ind w:firstLine="851"/>
      </w:pPr>
      <w:r>
        <w:t>Публичное акционерное общество «</w:t>
      </w:r>
      <w:proofErr w:type="spellStart"/>
      <w:r>
        <w:t>ТрансКонтейнер</w:t>
      </w:r>
      <w:proofErr w:type="spellEnd"/>
      <w:r>
        <w:t>» (ПАО «</w:t>
      </w:r>
      <w:proofErr w:type="spellStart"/>
      <w:r>
        <w:t>ТрансКонтейнер</w:t>
      </w:r>
      <w:proofErr w:type="spellEnd"/>
      <w:r>
        <w:t xml:space="preserve">»), именуемое в дальнейшем «Заказчик», в </w:t>
      </w:r>
      <w:proofErr w:type="gramStart"/>
      <w:r>
        <w:t>лице  _</w:t>
      </w:r>
      <w:proofErr w:type="gramEnd"/>
      <w:r>
        <w:t xml:space="preserve">_________________________,  действующего  на  основании                                                                                              </w:t>
      </w:r>
      <w:r>
        <w:rPr>
          <w:i/>
          <w:iCs/>
          <w:vertAlign w:val="superscript"/>
        </w:rPr>
        <w:t>(должность, Ф.И.О. – полностью)</w:t>
      </w:r>
    </w:p>
    <w:p w14:paraId="1499364D" w14:textId="77777777" w:rsidR="00C1328F" w:rsidRDefault="00FE7DB1">
      <w:pPr>
        <w:pStyle w:val="50"/>
        <w:keepNext/>
        <w:keepLines/>
        <w:jc w:val="both"/>
      </w:pPr>
      <w:r>
        <w:t>_____________________________________</w:t>
      </w:r>
      <w:proofErr w:type="gramStart"/>
      <w:r>
        <w:t>_</w:t>
      </w:r>
      <w:r>
        <w:rPr>
          <w:i/>
          <w:iCs/>
          <w:vertAlign w:val="superscript"/>
        </w:rPr>
        <w:t>(</w:t>
      </w:r>
      <w:proofErr w:type="gramEnd"/>
      <w:r>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14:paraId="54C4DC1F" w14:textId="77777777" w:rsidR="00C1328F" w:rsidRDefault="00FE7DB1">
      <w:pPr>
        <w:pStyle w:val="50"/>
        <w:keepNext/>
        <w:keepLines/>
        <w:jc w:val="both"/>
      </w:pPr>
      <w:r>
        <w:t>с одной стороны, и _________________________________________________,</w:t>
      </w:r>
      <w:r>
        <w:rPr>
          <w:i/>
          <w:vertAlign w:val="superscript"/>
        </w:rPr>
        <w:t xml:space="preserve"> (указывается полностью организационно-правовая </w:t>
      </w:r>
      <w:proofErr w:type="gramStart"/>
      <w:r>
        <w:rPr>
          <w:i/>
          <w:vertAlign w:val="superscript"/>
        </w:rPr>
        <w:t>форма  юридического</w:t>
      </w:r>
      <w:proofErr w:type="gramEnd"/>
      <w:r>
        <w:rPr>
          <w:i/>
          <w:vertAlign w:val="superscript"/>
        </w:rPr>
        <w:t xml:space="preserve">  лица и наименование  юридического лица, соответствующие его уставу)</w:t>
      </w:r>
    </w:p>
    <w:p w14:paraId="1F3D7B4A" w14:textId="77777777" w:rsidR="00C1328F" w:rsidRDefault="00FE7DB1">
      <w:pPr>
        <w:pStyle w:val="50"/>
        <w:keepNext/>
        <w:keepLines/>
        <w:jc w:val="both"/>
      </w:pPr>
      <w:r>
        <w:t xml:space="preserve">именуемое в дальнейшем «Подрядчик», в лице __________________________________, </w:t>
      </w:r>
    </w:p>
    <w:p w14:paraId="14AF7A30" w14:textId="77777777" w:rsidR="00C1328F" w:rsidRDefault="00FE7DB1">
      <w:pPr>
        <w:pStyle w:val="50"/>
        <w:keepNext/>
        <w:keepLines/>
        <w:ind w:firstLine="851"/>
        <w:jc w:val="both"/>
      </w:pPr>
      <w:r>
        <w:rPr>
          <w:i/>
          <w:vertAlign w:val="superscript"/>
        </w:rPr>
        <w:t xml:space="preserve">                                                                                                                        (должность, Ф.И.О. - полностью)</w:t>
      </w:r>
    </w:p>
    <w:p w14:paraId="2AEF2EAC" w14:textId="77777777" w:rsidR="00C1328F" w:rsidRDefault="00FE7DB1">
      <w:pPr>
        <w:pStyle w:val="50"/>
        <w:keepNext/>
        <w:keepLines/>
        <w:jc w:val="both"/>
      </w:pPr>
      <w:r>
        <w:t>действующего на основании_____________________________________</w:t>
      </w:r>
      <w:proofErr w:type="gramStart"/>
      <w:r>
        <w:t>_,</w:t>
      </w:r>
      <w:r>
        <w:rPr>
          <w:i/>
          <w:vertAlign w:val="superscript"/>
        </w:rPr>
        <w:t xml:space="preserve">  (</w:t>
      </w:r>
      <w:proofErr w:type="gramEnd"/>
      <w:r>
        <w:rPr>
          <w:i/>
          <w:vertAlign w:val="superscript"/>
        </w:rPr>
        <w:t>указывается документ,  уполномочивающий  лицо на заключение настоящего  Договора, например: устава/ доверенности от «__»_______№ __и т.д. )</w:t>
      </w:r>
    </w:p>
    <w:p w14:paraId="34DE4EE8" w14:textId="77777777" w:rsidR="00C1328F" w:rsidRDefault="00FE7DB1">
      <w:pPr>
        <w:pStyle w:val="50"/>
        <w:keepNext/>
        <w:keepLines/>
        <w:ind w:firstLine="851"/>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14:paraId="4F85ECA0" w14:textId="77777777" w:rsidR="00C1328F" w:rsidRDefault="00C1328F">
      <w:pPr>
        <w:pStyle w:val="50"/>
        <w:keepNext/>
        <w:keepLines/>
        <w:ind w:firstLine="851"/>
        <w:jc w:val="both"/>
      </w:pPr>
    </w:p>
    <w:p w14:paraId="5FD3A7DD" w14:textId="77777777" w:rsidR="00C1328F" w:rsidRDefault="00FE7DB1">
      <w:pPr>
        <w:pStyle w:val="50"/>
        <w:keepNext/>
        <w:keepLines/>
        <w:ind w:firstLine="851"/>
        <w:jc w:val="center"/>
        <w:rPr>
          <w:b/>
        </w:rPr>
      </w:pPr>
      <w:r>
        <w:rPr>
          <w:b/>
        </w:rPr>
        <w:t>1. Предмет Договора</w:t>
      </w:r>
    </w:p>
    <w:p w14:paraId="55DBBF25" w14:textId="77777777" w:rsidR="00C1328F" w:rsidRDefault="00FE7DB1">
      <w:pPr>
        <w:pStyle w:val="50"/>
        <w:keepNext/>
        <w:keepLines/>
        <w:tabs>
          <w:tab w:val="num" w:pos="450"/>
        </w:tabs>
        <w:ind w:firstLine="851"/>
        <w:jc w:val="both"/>
      </w:pPr>
      <w:r>
        <w:t xml:space="preserve">1.1. Подрядчик обязуется в установленный Договором срок по заданию Заказчика выполнить строительно-монтажные работы по </w:t>
      </w:r>
      <w:r w:rsidR="0064187F" w:rsidRPr="0064187F">
        <w:t xml:space="preserve">устройству ограждения на контейнерном терминале </w:t>
      </w:r>
      <w:proofErr w:type="spellStart"/>
      <w:r w:rsidR="0064187F" w:rsidRPr="0064187F">
        <w:t>Клещиха</w:t>
      </w:r>
      <w:proofErr w:type="spellEnd"/>
      <w:r w:rsidR="0064187F" w:rsidRPr="0064187F">
        <w:t xml:space="preserve"> филиала ПАО «</w:t>
      </w:r>
      <w:proofErr w:type="spellStart"/>
      <w:r w:rsidR="0064187F" w:rsidRPr="0064187F">
        <w:t>ТрансКонтейнер</w:t>
      </w:r>
      <w:proofErr w:type="spellEnd"/>
      <w:r w:rsidR="0064187F" w:rsidRPr="0064187F">
        <w:t xml:space="preserve">» на </w:t>
      </w:r>
      <w:proofErr w:type="gramStart"/>
      <w:r w:rsidR="0064187F" w:rsidRPr="0064187F">
        <w:t>Западно-Сибирской</w:t>
      </w:r>
      <w:proofErr w:type="gramEnd"/>
      <w:r w:rsidR="0064187F" w:rsidRPr="0064187F">
        <w:t xml:space="preserve"> железной дороге»</w:t>
      </w:r>
      <w:r>
        <w:t xml:space="preserve"> (далее – Объект), и передать Результат Работ Заказчику, а Заказчик обязуется принять и оплатить Результат Работ. </w:t>
      </w:r>
    </w:p>
    <w:p w14:paraId="6A40E3ED" w14:textId="77777777" w:rsidR="00C1328F" w:rsidRDefault="00FE7DB1">
      <w:pPr>
        <w:pStyle w:val="50"/>
        <w:keepNext/>
        <w:keepLines/>
        <w:tabs>
          <w:tab w:val="num" w:pos="450"/>
        </w:tabs>
        <w:ind w:firstLine="851"/>
        <w:jc w:val="both"/>
        <w:rPr>
          <w:i/>
        </w:rPr>
      </w:pPr>
      <w:r>
        <w:t xml:space="preserve">1.2. Объект, указанный в п.1.1 настоящего Договора расположен по адресу: г. Новосибирск, ул. </w:t>
      </w:r>
      <w:proofErr w:type="spellStart"/>
      <w:r>
        <w:t>Толмачевская</w:t>
      </w:r>
      <w:proofErr w:type="spellEnd"/>
      <w:r>
        <w:t xml:space="preserve">, 1. </w:t>
      </w:r>
    </w:p>
    <w:p w14:paraId="5674F41B" w14:textId="77777777" w:rsidR="00C1328F" w:rsidRDefault="00FE7DB1">
      <w:pPr>
        <w:pStyle w:val="afd"/>
        <w:keepNext/>
        <w:keepLines/>
        <w:ind w:firstLine="851"/>
        <w:jc w:val="both"/>
        <w:rPr>
          <w:sz w:val="24"/>
          <w:szCs w:val="24"/>
        </w:rPr>
      </w:pPr>
      <w:r>
        <w:rPr>
          <w:sz w:val="24"/>
          <w:szCs w:val="24"/>
        </w:rPr>
        <w:t>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 Проектной документацией, Рабочей документацией и Проектом производства работ.</w:t>
      </w:r>
    </w:p>
    <w:p w14:paraId="5FC5970F" w14:textId="77777777" w:rsidR="00C1328F" w:rsidRDefault="00FE7DB1">
      <w:pPr>
        <w:pStyle w:val="afd"/>
        <w:keepNext/>
        <w:keepLines/>
        <w:ind w:firstLine="851"/>
        <w:jc w:val="both"/>
        <w:rPr>
          <w:sz w:val="24"/>
          <w:szCs w:val="24"/>
        </w:rPr>
      </w:pPr>
      <w:r>
        <w:rPr>
          <w:sz w:val="24"/>
          <w:szCs w:val="24"/>
        </w:rPr>
        <w:t>1.4. Результатом Работ по настоящему Договору являются: выполненные строительно-монтажные работы в соответствии с требованиями настоящего Договора</w:t>
      </w:r>
      <w:r>
        <w:rPr>
          <w:i/>
          <w:sz w:val="24"/>
          <w:szCs w:val="24"/>
        </w:rPr>
        <w:t>.</w:t>
      </w:r>
    </w:p>
    <w:p w14:paraId="3A40FFD4" w14:textId="77777777" w:rsidR="00C1328F" w:rsidRDefault="00C1328F">
      <w:pPr>
        <w:pStyle w:val="afd"/>
        <w:keepNext/>
        <w:keepLines/>
        <w:ind w:firstLine="851"/>
        <w:rPr>
          <w:sz w:val="24"/>
          <w:szCs w:val="24"/>
        </w:rPr>
      </w:pPr>
    </w:p>
    <w:p w14:paraId="6AA338A3" w14:textId="77777777" w:rsidR="00C1328F" w:rsidRDefault="00FE7DB1">
      <w:pPr>
        <w:pStyle w:val="50"/>
        <w:keepNext/>
        <w:keepLines/>
        <w:ind w:firstLine="851"/>
        <w:jc w:val="center"/>
        <w:rPr>
          <w:b/>
        </w:rPr>
      </w:pPr>
      <w:r>
        <w:rPr>
          <w:b/>
        </w:rPr>
        <w:t>2. Определения и толкования</w:t>
      </w:r>
    </w:p>
    <w:p w14:paraId="12C0B024" w14:textId="77777777" w:rsidR="00C1328F" w:rsidRDefault="00FE7DB1">
      <w:pPr>
        <w:pStyle w:val="50"/>
        <w:keepNext/>
        <w:keepLines/>
        <w:ind w:firstLine="851"/>
        <w:jc w:val="both"/>
      </w:pPr>
      <w: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14:paraId="05321047" w14:textId="77777777" w:rsidR="00C1328F" w:rsidRDefault="00FE7DB1">
      <w:pPr>
        <w:pStyle w:val="afd"/>
        <w:keepNext/>
        <w:keepLines/>
        <w:ind w:firstLine="851"/>
        <w:rPr>
          <w:i/>
          <w:sz w:val="24"/>
          <w:szCs w:val="24"/>
        </w:rPr>
      </w:pPr>
      <w:r>
        <w:rPr>
          <w:sz w:val="24"/>
          <w:szCs w:val="24"/>
        </w:rPr>
        <w:lastRenderedPageBreak/>
        <w:t xml:space="preserve">2.2. Следующие слова и словосочетания будут иметь в Договоре нижеуказанное значение: </w:t>
      </w:r>
    </w:p>
    <w:p w14:paraId="6CA713EF" w14:textId="77777777" w:rsidR="00C1328F" w:rsidRDefault="00FE7DB1">
      <w:pPr>
        <w:pStyle w:val="50"/>
        <w:keepNext/>
        <w:keepLines/>
        <w:tabs>
          <w:tab w:val="left" w:pos="540"/>
        </w:tabs>
        <w:ind w:firstLine="540"/>
        <w:jc w:val="both"/>
      </w:pPr>
      <w:r>
        <w:rPr>
          <w:b/>
          <w:bCs/>
        </w:rPr>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p>
    <w:p w14:paraId="60B4B51A" w14:textId="77777777" w:rsidR="00C1328F" w:rsidRDefault="00FE7DB1">
      <w:pPr>
        <w:pStyle w:val="50"/>
        <w:keepNext/>
        <w:keepLines/>
        <w:tabs>
          <w:tab w:val="left" w:pos="540"/>
        </w:tabs>
        <w:ind w:firstLine="540"/>
        <w:jc w:val="both"/>
      </w:pPr>
      <w:r>
        <w:rPr>
          <w:b/>
          <w:bCs/>
        </w:rPr>
        <w:t>«Акт приемки законченного строительством Объекта Приемочной комиссией»</w:t>
      </w:r>
      <w:r>
        <w:rPr>
          <w:rStyle w:val="af8"/>
          <w:b/>
          <w:bCs/>
        </w:rPr>
        <w:footnoteReference w:id="3"/>
      </w:r>
      <w:r>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 (Приложение № 5 к настоящему Договору);</w:t>
      </w:r>
    </w:p>
    <w:p w14:paraId="0F949B43" w14:textId="77777777" w:rsidR="00C1328F" w:rsidRDefault="00FE7DB1">
      <w:pPr>
        <w:pStyle w:val="50"/>
        <w:keepNext/>
        <w:keepLines/>
        <w:tabs>
          <w:tab w:val="left" w:pos="540"/>
        </w:tabs>
        <w:ind w:firstLine="540"/>
        <w:jc w:val="both"/>
      </w:pPr>
      <w:r>
        <w:rPr>
          <w:b/>
          <w:bCs/>
        </w:rPr>
        <w:t xml:space="preserve">«Внеплощадочные инженерные сети» </w:t>
      </w:r>
      <w:r>
        <w:t>– инженерные коммуникации и сооружения, находящиеся вне Строительной площадки;</w:t>
      </w:r>
    </w:p>
    <w:p w14:paraId="531513A2" w14:textId="77777777" w:rsidR="00C1328F" w:rsidRDefault="00FE7DB1">
      <w:pPr>
        <w:pStyle w:val="50"/>
        <w:keepNext/>
        <w:keepLines/>
        <w:tabs>
          <w:tab w:val="left" w:pos="540"/>
        </w:tabs>
        <w:ind w:firstLine="540"/>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14:paraId="6A9F13D4" w14:textId="77777777" w:rsidR="00C1328F" w:rsidRDefault="00FE7DB1">
      <w:pPr>
        <w:pStyle w:val="50"/>
        <w:keepNext/>
        <w:keepLines/>
        <w:tabs>
          <w:tab w:val="left" w:pos="540"/>
        </w:tabs>
        <w:ind w:firstLine="540"/>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14:paraId="73C88E05" w14:textId="72176546" w:rsidR="00C1328F" w:rsidRDefault="00FE7DB1">
      <w:pPr>
        <w:pStyle w:val="afa"/>
        <w:keepNext/>
        <w:keepLines/>
        <w:ind w:firstLine="540"/>
        <w:rPr>
          <w:sz w:val="24"/>
        </w:rPr>
      </w:pPr>
      <w:r>
        <w:rPr>
          <w:b/>
          <w:bCs/>
          <w:sz w:val="24"/>
        </w:rPr>
        <w:t xml:space="preserve">«Гарантийный период» или «Гарантийный срок» </w:t>
      </w:r>
      <w:r>
        <w:rPr>
          <w:sz w:val="24"/>
        </w:rPr>
        <w:t xml:space="preserve">– временной интервал, указанный в п. 14.2. настоящего Договора, который должен составлять </w:t>
      </w:r>
      <w:r w:rsidR="00694E7C">
        <w:rPr>
          <w:sz w:val="24"/>
        </w:rPr>
        <w:t>________</w:t>
      </w:r>
      <w:r>
        <w:rPr>
          <w:sz w:val="24"/>
        </w:rPr>
        <w:t>(</w:t>
      </w:r>
      <w:r w:rsidR="00694E7C">
        <w:rPr>
          <w:sz w:val="24"/>
        </w:rPr>
        <w:t>_________</w:t>
      </w:r>
      <w:r>
        <w:rPr>
          <w:sz w:val="24"/>
        </w:rPr>
        <w:t>) месяцев со дня, следующего за датой Завершения Работ;</w:t>
      </w:r>
    </w:p>
    <w:p w14:paraId="6FFD4622" w14:textId="77777777" w:rsidR="00C1328F" w:rsidRDefault="00FE7DB1">
      <w:pPr>
        <w:pStyle w:val="50"/>
        <w:keepNext/>
        <w:keepLines/>
        <w:tabs>
          <w:tab w:val="left" w:pos="540"/>
        </w:tabs>
        <w:ind w:firstLine="540"/>
        <w:jc w:val="both"/>
      </w:pPr>
      <w:r>
        <w:rPr>
          <w:b/>
          <w:bCs/>
        </w:rPr>
        <w:t>«</w:t>
      </w:r>
      <w:proofErr w:type="gramStart"/>
      <w:r>
        <w:rPr>
          <w:b/>
          <w:bCs/>
        </w:rPr>
        <w:t>День»/</w:t>
      </w:r>
      <w:proofErr w:type="gramEnd"/>
      <w:r>
        <w:rPr>
          <w:b/>
          <w:bCs/>
        </w:rPr>
        <w:t>«Дни»</w:t>
      </w:r>
      <w:r>
        <w:t xml:space="preserve"> – календарный день (календарные дни), если иное прямо не предусмотрено настоящим Договором;</w:t>
      </w:r>
    </w:p>
    <w:p w14:paraId="62786AFA" w14:textId="77777777" w:rsidR="00C1328F" w:rsidRDefault="00FE7DB1">
      <w:pPr>
        <w:pStyle w:val="50"/>
        <w:keepNext/>
        <w:keepLines/>
        <w:tabs>
          <w:tab w:val="left" w:pos="540"/>
        </w:tabs>
        <w:ind w:firstLine="540"/>
        <w:jc w:val="both"/>
      </w:pPr>
      <w:r>
        <w:rPr>
          <w:b/>
          <w:bCs/>
        </w:rPr>
        <w:t>«Журналы производства Работ»</w:t>
      </w:r>
      <w:r>
        <w:t xml:space="preserve"> – имеет значения, предусмотренные в п. 9.7 настоящего Договора;</w:t>
      </w:r>
    </w:p>
    <w:p w14:paraId="40ACF6ED" w14:textId="77777777" w:rsidR="00C1328F" w:rsidRDefault="00FE7DB1" w:rsidP="00C1328F">
      <w:pPr>
        <w:pStyle w:val="50"/>
        <w:keepNext/>
        <w:keepLines/>
        <w:pageBreakBefore/>
        <w:tabs>
          <w:tab w:val="left" w:pos="540"/>
        </w:tabs>
        <w:ind w:firstLine="539"/>
        <w:jc w:val="both"/>
      </w:pPr>
      <w:r>
        <w:rPr>
          <w:b/>
          <w:bCs/>
        </w:rPr>
        <w:lastRenderedPageBreak/>
        <w:t>«Завершение Работ»</w:t>
      </w:r>
      <w:r>
        <w:t xml:space="preserve"> – подписание Сторонами приемки законченного строительством Объекта Приемочной комиссией и передача Результата Работ от Подрядчика Заказчику;</w:t>
      </w:r>
    </w:p>
    <w:p w14:paraId="4689B079" w14:textId="77777777" w:rsidR="00C1328F" w:rsidRDefault="00FE7DB1">
      <w:pPr>
        <w:pStyle w:val="50"/>
        <w:keepNext/>
        <w:keepLines/>
        <w:tabs>
          <w:tab w:val="left" w:pos="540"/>
        </w:tabs>
        <w:ind w:firstLine="540"/>
        <w:jc w:val="both"/>
      </w:pPr>
      <w:r>
        <w:rPr>
          <w:b/>
          <w:bCs/>
        </w:rPr>
        <w:t>«Заказчик»</w:t>
      </w:r>
      <w:r>
        <w:t xml:space="preserve"> – ПАО «</w:t>
      </w:r>
      <w:proofErr w:type="spellStart"/>
      <w:r>
        <w:t>ТрансКонтейнер</w:t>
      </w:r>
      <w:proofErr w:type="spellEnd"/>
      <w:r>
        <w:t>»,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14:paraId="2B43EBA6" w14:textId="77777777" w:rsidR="00C1328F" w:rsidRDefault="00FE7DB1">
      <w:pPr>
        <w:pStyle w:val="50"/>
        <w:keepNext/>
        <w:keepLines/>
        <w:tabs>
          <w:tab w:val="left" w:pos="540"/>
        </w:tabs>
        <w:ind w:firstLine="540"/>
        <w:jc w:val="both"/>
        <w:rPr>
          <w:bCs/>
        </w:rPr>
      </w:pPr>
      <w:r>
        <w:rPr>
          <w:b/>
          <w:bCs/>
        </w:rPr>
        <w:t xml:space="preserve">«Исполнительная документация» </w:t>
      </w:r>
      <w:r>
        <w:rPr>
          <w:bCs/>
        </w:rPr>
        <w:t>–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14:paraId="67B4030A" w14:textId="77777777" w:rsidR="00C1328F" w:rsidRDefault="00FE7DB1">
      <w:pPr>
        <w:pStyle w:val="50"/>
        <w:keepNext/>
        <w:keepLines/>
        <w:tabs>
          <w:tab w:val="left" w:pos="540"/>
        </w:tabs>
        <w:ind w:firstLine="540"/>
        <w:jc w:val="both"/>
        <w:rPr>
          <w:b/>
          <w:bCs/>
        </w:rPr>
      </w:pPr>
      <w:r>
        <w:rPr>
          <w:b/>
          <w:bCs/>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14:paraId="7FE57843" w14:textId="77777777" w:rsidR="00C1328F" w:rsidRDefault="00FE7DB1">
      <w:pPr>
        <w:pStyle w:val="50"/>
        <w:keepNext/>
        <w:keepLines/>
        <w:tabs>
          <w:tab w:val="left" w:pos="540"/>
        </w:tabs>
        <w:ind w:firstLine="540"/>
        <w:jc w:val="both"/>
      </w:pPr>
      <w:r>
        <w:rPr>
          <w:b/>
          <w:bCs/>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14:paraId="2143962E" w14:textId="77777777" w:rsidR="00C1328F" w:rsidRDefault="00FE7DB1">
      <w:pPr>
        <w:pStyle w:val="50"/>
        <w:keepNext/>
        <w:keepLines/>
        <w:tabs>
          <w:tab w:val="left" w:pos="540"/>
        </w:tabs>
        <w:ind w:firstLine="540"/>
        <w:jc w:val="both"/>
      </w:pPr>
      <w:r>
        <w:rPr>
          <w:b/>
          <w:bCs/>
        </w:rPr>
        <w:t xml:space="preserve">«Недостатки» </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14:paraId="38E535A8" w14:textId="77777777" w:rsidR="00C1328F" w:rsidRDefault="00FE7DB1">
      <w:pPr>
        <w:pStyle w:val="50"/>
        <w:keepNext/>
        <w:keepLines/>
        <w:tabs>
          <w:tab w:val="left" w:pos="540"/>
        </w:tabs>
        <w:ind w:firstLine="540"/>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14:paraId="4C484ACB" w14:textId="77777777" w:rsidR="00C1328F" w:rsidRDefault="00FE7DB1">
      <w:pPr>
        <w:pStyle w:val="50"/>
        <w:keepNext/>
        <w:keepLines/>
        <w:tabs>
          <w:tab w:val="left" w:pos="540"/>
        </w:tabs>
        <w:ind w:firstLine="540"/>
        <w:jc w:val="both"/>
        <w:rPr>
          <w:b/>
          <w:bCs/>
        </w:rPr>
      </w:pPr>
      <w:r>
        <w:rPr>
          <w:b/>
          <w:bCs/>
        </w:rPr>
        <w:t>«Обстоятельства непреодолимой силы»</w:t>
      </w:r>
      <w:r>
        <w:t xml:space="preserve"> – имеет значения, предусмотренные в статье 17 настоящего Договора;</w:t>
      </w:r>
    </w:p>
    <w:p w14:paraId="0C6A22A5" w14:textId="77777777" w:rsidR="00C1328F" w:rsidRDefault="00FE7DB1">
      <w:pPr>
        <w:pStyle w:val="50"/>
        <w:keepNext/>
        <w:keepLines/>
        <w:tabs>
          <w:tab w:val="left" w:pos="540"/>
        </w:tabs>
        <w:ind w:firstLine="540"/>
        <w:jc w:val="both"/>
      </w:pPr>
      <w:r>
        <w:rPr>
          <w:b/>
          <w:bCs/>
        </w:rPr>
        <w:t xml:space="preserve">«Объект» </w:t>
      </w:r>
      <w:r>
        <w:t xml:space="preserve">–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w:t>
      </w:r>
      <w:proofErr w:type="gramStart"/>
      <w:r>
        <w:t>в  п.1.1</w:t>
      </w:r>
      <w:proofErr w:type="gramEnd"/>
      <w:r>
        <w:t xml:space="preserve"> настоящего Договора;</w:t>
      </w:r>
    </w:p>
    <w:p w14:paraId="5EBFBFB3" w14:textId="77777777" w:rsidR="00C1328F" w:rsidRDefault="00FE7DB1">
      <w:pPr>
        <w:pStyle w:val="50"/>
        <w:keepNext/>
        <w:keepLines/>
        <w:tabs>
          <w:tab w:val="left" w:pos="540"/>
        </w:tabs>
        <w:ind w:firstLine="540"/>
        <w:jc w:val="both"/>
      </w:pPr>
      <w:r>
        <w:rPr>
          <w:b/>
          <w:bCs/>
        </w:rPr>
        <w:t>«Объем Работ»</w:t>
      </w:r>
      <w:r>
        <w:t xml:space="preserve"> – все виды, количественные и </w:t>
      </w:r>
      <w:proofErr w:type="gramStart"/>
      <w:r>
        <w:t>стоимостные  показатели</w:t>
      </w:r>
      <w:proofErr w:type="gramEnd"/>
      <w:r>
        <w:t xml:space="preserve"> Строительно-монтажных работ, выполняемых Подрядчиком по настоящему Договору в соответствии с Техническим заданием (Приложение №1) в случае, если выполняются работы по ремонту, и Локальными сметными расчетами (Приложения №№ 2.1 – 2.11к настоящему Договору);</w:t>
      </w:r>
    </w:p>
    <w:p w14:paraId="7D2A12DC" w14:textId="77777777" w:rsidR="00C1328F" w:rsidRDefault="00FE7DB1">
      <w:pPr>
        <w:pStyle w:val="50"/>
        <w:keepNext/>
        <w:keepLines/>
        <w:tabs>
          <w:tab w:val="left" w:pos="540"/>
        </w:tabs>
        <w:ind w:firstLine="540"/>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14:paraId="52228425" w14:textId="77777777" w:rsidR="00C1328F" w:rsidRDefault="00FE7DB1">
      <w:pPr>
        <w:pStyle w:val="50"/>
        <w:keepNext/>
        <w:keepLines/>
        <w:tabs>
          <w:tab w:val="left" w:pos="540"/>
        </w:tabs>
        <w:ind w:firstLine="540"/>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14:paraId="113473F5" w14:textId="77777777" w:rsidR="00C1328F" w:rsidRDefault="00FE7DB1">
      <w:pPr>
        <w:pStyle w:val="50"/>
        <w:keepNext/>
        <w:keepLines/>
        <w:tabs>
          <w:tab w:val="left" w:pos="567"/>
        </w:tabs>
        <w:ind w:firstLine="567"/>
        <w:jc w:val="both"/>
      </w:pPr>
      <w:r>
        <w:rPr>
          <w:b/>
          <w:bCs/>
        </w:rPr>
        <w:lastRenderedPageBreak/>
        <w:t xml:space="preserve">«Подрядчик» </w:t>
      </w:r>
      <w:r>
        <w:t>– юридическое лицо или индивидуальный предприниматель, имеющее/(-</w:t>
      </w:r>
      <w:proofErr w:type="spellStart"/>
      <w:r>
        <w:t>ий</w:t>
      </w:r>
      <w:proofErr w:type="spellEnd"/>
      <w: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14:paraId="245142CA" w14:textId="77777777" w:rsidR="00C1328F" w:rsidRDefault="00FE7DB1">
      <w:pPr>
        <w:pStyle w:val="50"/>
        <w:keepNext/>
        <w:keepLines/>
        <w:tabs>
          <w:tab w:val="left" w:pos="540"/>
        </w:tabs>
        <w:ind w:firstLine="540"/>
        <w:jc w:val="both"/>
      </w:pPr>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14:paraId="5C7C0F7B" w14:textId="77777777" w:rsidR="00C1328F" w:rsidRDefault="00FE7DB1">
      <w:pPr>
        <w:pStyle w:val="50"/>
        <w:keepNext/>
        <w:keepLines/>
        <w:tabs>
          <w:tab w:val="left" w:pos="540"/>
        </w:tabs>
        <w:ind w:firstLine="540"/>
        <w:jc w:val="both"/>
      </w:pPr>
      <w:r>
        <w:rPr>
          <w:b/>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14:paraId="1E6AC232" w14:textId="77777777" w:rsidR="00C1328F" w:rsidRDefault="00FE7DB1">
      <w:pPr>
        <w:pStyle w:val="50"/>
        <w:keepNext/>
        <w:keepLines/>
        <w:tabs>
          <w:tab w:val="left" w:pos="540"/>
        </w:tabs>
        <w:ind w:firstLine="540"/>
        <w:jc w:val="both"/>
      </w:pPr>
      <w:r>
        <w:rPr>
          <w:b/>
          <w:bCs/>
        </w:rPr>
        <w:t>«Представитель Подрядчика на Строительной площадке»</w:t>
      </w:r>
      <w:r>
        <w:t xml:space="preserve"> – лицо (лица), уполномоченное(-</w:t>
      </w:r>
      <w:proofErr w:type="spellStart"/>
      <w:r>
        <w:t>ые</w:t>
      </w:r>
      <w:proofErr w:type="spellEnd"/>
      <w:r>
        <w:t>) Подрядчиком и представляющее(-</w:t>
      </w:r>
      <w:proofErr w:type="spellStart"/>
      <w:r>
        <w:t>ие</w:t>
      </w:r>
      <w:proofErr w:type="spellEnd"/>
      <w:r>
        <w:t>) интересы Подрядчика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Подрядчиком надлежащим образом;</w:t>
      </w:r>
    </w:p>
    <w:p w14:paraId="00A8A9D9" w14:textId="77777777" w:rsidR="00C1328F" w:rsidRDefault="00FE7DB1">
      <w:pPr>
        <w:pStyle w:val="50"/>
        <w:keepNext/>
        <w:keepLines/>
        <w:tabs>
          <w:tab w:val="left" w:pos="540"/>
        </w:tabs>
        <w:ind w:firstLine="540"/>
        <w:jc w:val="both"/>
      </w:pPr>
      <w:r>
        <w:rPr>
          <w:b/>
          <w:bCs/>
        </w:rPr>
        <w:t>«Представитель Заказчика на Строительной площадке»</w:t>
      </w:r>
      <w:r>
        <w:t xml:space="preserve"> – лицо (лица), уполномоченное(-</w:t>
      </w:r>
      <w:proofErr w:type="spellStart"/>
      <w:r>
        <w:t>ые</w:t>
      </w:r>
      <w:proofErr w:type="spellEnd"/>
      <w:r>
        <w:t>) Заказчиком и представляющее(-</w:t>
      </w:r>
      <w:proofErr w:type="spellStart"/>
      <w:r>
        <w:t>ие</w:t>
      </w:r>
      <w:proofErr w:type="spellEnd"/>
      <w:r>
        <w:t>) интересы Заказчика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Заказчиком надлежащим образом;</w:t>
      </w:r>
    </w:p>
    <w:p w14:paraId="6188875A" w14:textId="77777777" w:rsidR="00C1328F" w:rsidRDefault="00FE7DB1">
      <w:pPr>
        <w:pStyle w:val="50"/>
        <w:keepNext/>
        <w:keepLines/>
        <w:tabs>
          <w:tab w:val="left" w:pos="540"/>
        </w:tabs>
        <w:ind w:firstLine="540"/>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14:paraId="4DBD7744" w14:textId="77777777" w:rsidR="00C1328F" w:rsidRDefault="00FE7DB1">
      <w:pPr>
        <w:pStyle w:val="50"/>
        <w:keepNext/>
        <w:keepLines/>
        <w:tabs>
          <w:tab w:val="left" w:pos="540"/>
        </w:tabs>
        <w:ind w:firstLine="540"/>
        <w:jc w:val="both"/>
      </w:pPr>
      <w:r>
        <w:rPr>
          <w:b/>
        </w:rPr>
        <w:t>«Проектная документация»</w:t>
      </w:r>
      <w:r>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w:t>
      </w:r>
    </w:p>
    <w:p w14:paraId="78953C66" w14:textId="77777777" w:rsidR="00C1328F" w:rsidRDefault="00FE7DB1">
      <w:pPr>
        <w:pStyle w:val="50"/>
        <w:keepNext/>
        <w:keepLines/>
        <w:ind w:firstLine="567"/>
        <w:jc w:val="both"/>
      </w:pPr>
      <w:r>
        <w:rPr>
          <w:b/>
        </w:rPr>
        <w:t xml:space="preserve">«Проект производства работ» </w:t>
      </w:r>
      <w:r>
        <w:t>–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14:paraId="103B06F3" w14:textId="77777777" w:rsidR="00C1328F" w:rsidRDefault="00FE7DB1">
      <w:pPr>
        <w:pStyle w:val="50"/>
        <w:keepNext/>
        <w:keepLines/>
        <w:tabs>
          <w:tab w:val="left" w:pos="540"/>
        </w:tabs>
        <w:ind w:firstLine="540"/>
        <w:jc w:val="both"/>
        <w:rPr>
          <w:b/>
          <w:bCs/>
        </w:rPr>
      </w:pPr>
      <w:r>
        <w:rPr>
          <w:b/>
          <w:bCs/>
        </w:rPr>
        <w:t xml:space="preserve">«Рабочая документация» </w:t>
      </w:r>
      <w:r>
        <w:t>–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14:paraId="43864F5A" w14:textId="77777777" w:rsidR="00C1328F" w:rsidRDefault="00FE7DB1">
      <w:pPr>
        <w:pStyle w:val="50"/>
        <w:keepNext/>
        <w:keepLines/>
        <w:tabs>
          <w:tab w:val="left" w:pos="540"/>
        </w:tabs>
        <w:ind w:firstLine="540"/>
        <w:jc w:val="both"/>
      </w:pPr>
      <w:r>
        <w:rPr>
          <w:b/>
          <w:bCs/>
        </w:rPr>
        <w:t xml:space="preserve">«Рабочий день» </w:t>
      </w:r>
      <w:r>
        <w:t>– рабочий день, в соответствии с законодательством о труде Российской Федерации;</w:t>
      </w:r>
    </w:p>
    <w:p w14:paraId="129EF695" w14:textId="77777777" w:rsidR="00C1328F" w:rsidRDefault="00FE7DB1">
      <w:pPr>
        <w:pStyle w:val="50"/>
        <w:keepNext/>
        <w:keepLines/>
        <w:tabs>
          <w:tab w:val="left" w:pos="540"/>
        </w:tabs>
        <w:ind w:firstLine="539"/>
        <w:jc w:val="both"/>
      </w:pPr>
      <w:r>
        <w:lastRenderedPageBreak/>
        <w:t>«</w:t>
      </w:r>
      <w:r>
        <w:rPr>
          <w:b/>
          <w:bCs/>
        </w:rPr>
        <w:t>Результат Работ</w:t>
      </w:r>
      <w:r>
        <w:t>» – имеет значение, указанное в п.1.4 настоящего Договора;</w:t>
      </w:r>
    </w:p>
    <w:p w14:paraId="77665F28" w14:textId="77777777" w:rsidR="00C1328F" w:rsidRDefault="00FE7DB1">
      <w:pPr>
        <w:pStyle w:val="50"/>
        <w:keepNext/>
        <w:keepLines/>
        <w:tabs>
          <w:tab w:val="left" w:pos="540"/>
        </w:tabs>
        <w:ind w:firstLine="540"/>
        <w:jc w:val="both"/>
        <w:rPr>
          <w:b/>
          <w:bCs/>
        </w:rPr>
      </w:pPr>
      <w:r>
        <w:rPr>
          <w:b/>
          <w:bCs/>
        </w:rPr>
        <w:t>«Рекламационный акт»</w:t>
      </w:r>
      <w:r>
        <w:t xml:space="preserve"> – имеет значение, предусмотренное в статье 14 настоящего Договора;</w:t>
      </w:r>
    </w:p>
    <w:p w14:paraId="2D5D881B" w14:textId="77777777" w:rsidR="00C1328F" w:rsidRDefault="00FE7DB1">
      <w:pPr>
        <w:pStyle w:val="50"/>
        <w:keepNext/>
        <w:keepLines/>
        <w:tabs>
          <w:tab w:val="left" w:pos="540"/>
        </w:tabs>
        <w:ind w:firstLine="540"/>
        <w:jc w:val="both"/>
      </w:pPr>
      <w:r>
        <w:rPr>
          <w:b/>
          <w:bCs/>
        </w:rPr>
        <w:t xml:space="preserve">«РФ» </w:t>
      </w:r>
      <w:r>
        <w:t>– Российская Федерация;</w:t>
      </w:r>
    </w:p>
    <w:p w14:paraId="783B2FF9" w14:textId="77777777" w:rsidR="00C1328F" w:rsidRDefault="00FE7DB1">
      <w:pPr>
        <w:pStyle w:val="50"/>
        <w:keepNext/>
        <w:keepLines/>
        <w:tabs>
          <w:tab w:val="left" w:pos="540"/>
        </w:tabs>
        <w:ind w:firstLine="540"/>
        <w:jc w:val="both"/>
      </w:pPr>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14:paraId="11AC5E31" w14:textId="77777777" w:rsidR="00C1328F" w:rsidRDefault="00FE7DB1">
      <w:pPr>
        <w:pStyle w:val="50"/>
        <w:keepNext/>
        <w:keepLines/>
        <w:tabs>
          <w:tab w:val="left" w:pos="540"/>
        </w:tabs>
        <w:ind w:firstLine="540"/>
        <w:jc w:val="both"/>
        <w:rPr>
          <w:b/>
          <w:bCs/>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14:paraId="1CA645A9" w14:textId="77777777" w:rsidR="00C1328F" w:rsidRDefault="00FE7DB1">
      <w:pPr>
        <w:pStyle w:val="50"/>
        <w:keepNext/>
        <w:keepLines/>
        <w:tabs>
          <w:tab w:val="left" w:pos="540"/>
        </w:tabs>
        <w:ind w:firstLine="540"/>
        <w:jc w:val="both"/>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 </w:t>
      </w:r>
    </w:p>
    <w:p w14:paraId="31CB1F4A" w14:textId="77777777" w:rsidR="00C1328F" w:rsidRDefault="00FE7DB1">
      <w:pPr>
        <w:pStyle w:val="50"/>
        <w:keepNext/>
        <w:keepLines/>
        <w:tabs>
          <w:tab w:val="left" w:pos="540"/>
        </w:tabs>
        <w:ind w:firstLine="540"/>
        <w:jc w:val="both"/>
      </w:pPr>
      <w:r>
        <w:rPr>
          <w:b/>
          <w:bCs/>
        </w:rPr>
        <w:t xml:space="preserve"> «Стороны»</w:t>
      </w:r>
      <w:r>
        <w:t xml:space="preserve"> – Заказчик и Подрядчик по настоящему Договору в значениях, указанных выше;</w:t>
      </w:r>
    </w:p>
    <w:p w14:paraId="587C2AE1" w14:textId="77777777" w:rsidR="00C1328F" w:rsidRDefault="00FE7DB1">
      <w:pPr>
        <w:pStyle w:val="50"/>
        <w:keepNext/>
        <w:keepLines/>
        <w:tabs>
          <w:tab w:val="left" w:pos="540"/>
        </w:tabs>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14:paraId="2E85E124" w14:textId="77777777" w:rsidR="00C1328F" w:rsidRDefault="00FE7DB1">
      <w:pPr>
        <w:pStyle w:val="50"/>
        <w:keepNext/>
        <w:keepLines/>
        <w:tabs>
          <w:tab w:val="left" w:pos="540"/>
        </w:tabs>
        <w:ind w:firstLine="540"/>
        <w:jc w:val="both"/>
      </w:pPr>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14:paraId="611AEF07" w14:textId="77777777" w:rsidR="00C1328F" w:rsidRDefault="00FE7DB1">
      <w:pPr>
        <w:pStyle w:val="50"/>
        <w:keepNext/>
        <w:keepLines/>
        <w:ind w:firstLine="567"/>
        <w:jc w:val="both"/>
      </w:pPr>
      <w:r>
        <w:t>«</w:t>
      </w:r>
      <w:r>
        <w:rPr>
          <w:b/>
        </w:rPr>
        <w:t>Существенное нарушение Договора Подрядчиком</w:t>
      </w:r>
      <w:r>
        <w:t>»:</w:t>
      </w:r>
    </w:p>
    <w:p w14:paraId="6150CE49" w14:textId="77777777" w:rsidR="00C1328F" w:rsidRDefault="00FE7DB1">
      <w:pPr>
        <w:pStyle w:val="50"/>
        <w:keepNext/>
        <w:keepLines/>
        <w:ind w:firstLine="567"/>
        <w:jc w:val="both"/>
      </w:pPr>
      <w:r>
        <w:t>− нарушение сроков выполнения этапа Работ, при отсутствии виновных действий со стороны Заказчика более, чем на 30 (Тридцать) дней;</w:t>
      </w:r>
    </w:p>
    <w:p w14:paraId="7406B230" w14:textId="77777777" w:rsidR="00C1328F" w:rsidRDefault="00FE7DB1">
      <w:pPr>
        <w:pStyle w:val="50"/>
        <w:keepNext/>
        <w:keepLines/>
        <w:ind w:firstLine="567"/>
        <w:jc w:val="both"/>
      </w:pPr>
      <w:r>
        <w:t>− нарушение срока сдачи Результата Работ Заказчику более, чем на 30 (Тридцать) дней;</w:t>
      </w:r>
    </w:p>
    <w:p w14:paraId="3FEEDC51" w14:textId="77777777" w:rsidR="00C1328F" w:rsidRDefault="00FE7DB1">
      <w:pPr>
        <w:pStyle w:val="50"/>
        <w:keepNext/>
        <w:keepLines/>
        <w:ind w:firstLine="567"/>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14:paraId="4986D316" w14:textId="77777777" w:rsidR="00C1328F" w:rsidRDefault="00FE7DB1">
      <w:pPr>
        <w:pStyle w:val="50"/>
        <w:keepNext/>
        <w:keepLines/>
        <w:ind w:firstLine="567"/>
        <w:jc w:val="both"/>
      </w:pPr>
      <w:r>
        <w:t>− не устранение нарушений, указанных Заказчиком в соответствующих актах и предписаниях в течение 10 (Десяти) дней;</w:t>
      </w:r>
    </w:p>
    <w:p w14:paraId="545CCDA8" w14:textId="77777777" w:rsidR="00C1328F" w:rsidRDefault="00FE7DB1">
      <w:pPr>
        <w:pStyle w:val="50"/>
        <w:keepNext/>
        <w:keepLines/>
        <w:ind w:firstLine="567"/>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14:paraId="074A77A2" w14:textId="77777777" w:rsidR="00C1328F" w:rsidRDefault="00FE7DB1">
      <w:pPr>
        <w:pStyle w:val="50"/>
        <w:keepNext/>
        <w:keepLines/>
        <w:ind w:firstLine="567"/>
        <w:jc w:val="both"/>
      </w:pPr>
      <w:r>
        <w:lastRenderedPageBreak/>
        <w:t>− приостановка Подрядчиком Работ на срок более 10 (Десяти) дней, не санкционированная Заказчиком;</w:t>
      </w:r>
    </w:p>
    <w:p w14:paraId="4EDC2DE9" w14:textId="77777777" w:rsidR="00C1328F" w:rsidRDefault="00FE7DB1">
      <w:pPr>
        <w:pStyle w:val="50"/>
        <w:keepNext/>
        <w:keepLines/>
        <w:tabs>
          <w:tab w:val="left" w:pos="540"/>
        </w:tabs>
        <w:ind w:firstLine="540"/>
        <w:jc w:val="both"/>
      </w:pPr>
      <w:r>
        <w:rPr>
          <w:b/>
          <w:bCs/>
        </w:rPr>
        <w:t xml:space="preserve">«Техническое задание» </w:t>
      </w:r>
      <w: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14:paraId="6FDA15FD" w14:textId="77777777" w:rsidR="00C1328F" w:rsidRDefault="00FE7DB1">
      <w:pPr>
        <w:pStyle w:val="50"/>
        <w:keepNext/>
        <w:keepLines/>
        <w:tabs>
          <w:tab w:val="left" w:pos="540"/>
        </w:tabs>
        <w:ind w:firstLine="540"/>
        <w:jc w:val="both"/>
      </w:pPr>
      <w:r>
        <w:rPr>
          <w:b/>
          <w:bCs/>
        </w:rPr>
        <w:t xml:space="preserve">«Технический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14:paraId="1C8A7CA7" w14:textId="77777777" w:rsidR="00C1328F" w:rsidRDefault="00FE7DB1">
      <w:pPr>
        <w:pStyle w:val="50"/>
        <w:keepNext/>
        <w:keepLines/>
        <w:tabs>
          <w:tab w:val="left" w:pos="540"/>
        </w:tabs>
        <w:ind w:firstLine="540"/>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14:paraId="07DCE252" w14:textId="77777777" w:rsidR="00C1328F" w:rsidRDefault="00FE7DB1">
      <w:pPr>
        <w:pStyle w:val="50"/>
        <w:keepNext/>
        <w:keepLines/>
        <w:tabs>
          <w:tab w:val="left" w:pos="540"/>
        </w:tabs>
        <w:ind w:firstLine="540"/>
        <w:jc w:val="both"/>
      </w:pPr>
      <w:r>
        <w:rPr>
          <w:b/>
          <w:bCs/>
        </w:rPr>
        <w:t xml:space="preserve">«Цена Договора» </w:t>
      </w:r>
      <w:r>
        <w:t xml:space="preserve">– цена, указанная в п. 15.1 настоящего Договора; </w:t>
      </w:r>
    </w:p>
    <w:p w14:paraId="3FE31A7D" w14:textId="77777777" w:rsidR="00C1328F" w:rsidRDefault="00FE7DB1">
      <w:pPr>
        <w:pStyle w:val="50"/>
        <w:keepNext/>
        <w:keepLines/>
        <w:tabs>
          <w:tab w:val="left" w:pos="540"/>
        </w:tabs>
        <w:ind w:firstLine="540"/>
        <w:jc w:val="both"/>
      </w:pPr>
      <w:r>
        <w:rPr>
          <w:b/>
          <w:bCs/>
        </w:rPr>
        <w:t>«Этап Работ»</w:t>
      </w:r>
      <w:r>
        <w:t xml:space="preserve"> – часть Объема Работ, выполняемого Подрядчиком по настоящему Договору за определенный период времени в соответствии с требованиями настоящего Договора, Техническим заданием (Приложение №1);</w:t>
      </w:r>
    </w:p>
    <w:p w14:paraId="067BF7D1" w14:textId="77777777" w:rsidR="00C1328F" w:rsidRDefault="00FE7DB1">
      <w:pPr>
        <w:pStyle w:val="50"/>
        <w:keepNext/>
        <w:keepLines/>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14:paraId="5CDECE90" w14:textId="77777777" w:rsidR="00C1328F" w:rsidRDefault="00FE7DB1">
      <w:pPr>
        <w:pStyle w:val="50"/>
        <w:keepNext/>
        <w:keepLines/>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14:paraId="6AA748A5" w14:textId="77777777" w:rsidR="00C1328F" w:rsidRDefault="00C1328F">
      <w:pPr>
        <w:pStyle w:val="afd"/>
        <w:keepNext/>
        <w:keepLines/>
        <w:ind w:firstLine="851"/>
        <w:rPr>
          <w:i/>
          <w:sz w:val="24"/>
          <w:szCs w:val="24"/>
        </w:rPr>
      </w:pPr>
    </w:p>
    <w:p w14:paraId="2E9AD615" w14:textId="77777777" w:rsidR="00C1328F" w:rsidRDefault="00FE7DB1">
      <w:pPr>
        <w:pStyle w:val="afd"/>
        <w:keepNext/>
        <w:keepLines/>
        <w:ind w:firstLine="851"/>
        <w:jc w:val="center"/>
        <w:rPr>
          <w:b/>
          <w:sz w:val="24"/>
          <w:szCs w:val="24"/>
        </w:rPr>
      </w:pPr>
      <w:r>
        <w:rPr>
          <w:b/>
          <w:sz w:val="24"/>
          <w:szCs w:val="24"/>
        </w:rPr>
        <w:t>3. Объем Работ</w:t>
      </w:r>
    </w:p>
    <w:p w14:paraId="0513ABF0" w14:textId="77777777" w:rsidR="00C1328F" w:rsidRDefault="00FE7DB1">
      <w:pPr>
        <w:pStyle w:val="50"/>
        <w:keepNext/>
        <w:keepLines/>
        <w:ind w:firstLine="851"/>
        <w:jc w:val="both"/>
      </w:pPr>
      <w:r>
        <w:t>3.1. Работы по настоящему Договору выполняются Подрядчиком за свой риск, в полном объеме в соответствии с Техническим заданием (Приложение №1)</w:t>
      </w:r>
      <w:r>
        <w:rPr>
          <w:rStyle w:val="afff0"/>
          <w:rFonts w:eastAsia="MS Mincho"/>
        </w:rPr>
        <w:t>.</w:t>
      </w:r>
    </w:p>
    <w:p w14:paraId="5EB7D487" w14:textId="77777777" w:rsidR="00C1328F" w:rsidRDefault="00FE7DB1">
      <w:pPr>
        <w:pStyle w:val="1fc"/>
        <w:keepNext/>
        <w:keepLines/>
        <w:ind w:firstLine="851"/>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Для целей настоящего Договора под риском Подрядчика, указанным в п. 3.1 настоящей статьи, понимаются следующие риски:</w:t>
      </w:r>
    </w:p>
    <w:p w14:paraId="4D611DAD" w14:textId="77777777" w:rsidR="00C1328F" w:rsidRDefault="00FE7DB1">
      <w:pPr>
        <w:pStyle w:val="1fc"/>
        <w:keepNext/>
        <w:keepLines/>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14:paraId="21BC5F80" w14:textId="77777777" w:rsidR="00C1328F" w:rsidRDefault="00FE7DB1">
      <w:pPr>
        <w:pStyle w:val="1fc"/>
        <w:keepNext/>
        <w:keepLines/>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14:paraId="52A86952" w14:textId="77777777" w:rsidR="00C1328F" w:rsidRDefault="00FE7DB1">
      <w:pPr>
        <w:pStyle w:val="1fc"/>
        <w:keepNext/>
        <w:keepLines/>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w:t>
      </w:r>
      <w:proofErr w:type="gramStart"/>
      <w:r>
        <w:rPr>
          <w:rFonts w:ascii="Times New Roman" w:hAnsi="Times New Roman"/>
          <w:sz w:val="24"/>
          <w:szCs w:val="24"/>
        </w:rPr>
        <w:t>Поставщиком</w:t>
      </w:r>
      <w:proofErr w:type="gramEnd"/>
      <w:r>
        <w:rPr>
          <w:rFonts w:ascii="Times New Roman" w:hAnsi="Times New Roman"/>
          <w:sz w:val="24"/>
          <w:szCs w:val="24"/>
        </w:rPr>
        <w:t xml:space="preserve"> и поиском новых;</w:t>
      </w:r>
    </w:p>
    <w:p w14:paraId="21DD54FE" w14:textId="77777777" w:rsidR="00C1328F" w:rsidRDefault="00FE7DB1">
      <w:pPr>
        <w:pStyle w:val="1fc"/>
        <w:keepNext/>
        <w:keepLines/>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14:paraId="431264D2" w14:textId="77777777" w:rsidR="00C1328F" w:rsidRDefault="00FE7DB1">
      <w:pPr>
        <w:pStyle w:val="1fc"/>
        <w:keepNext/>
        <w:keepLines/>
        <w:tabs>
          <w:tab w:val="left" w:pos="993"/>
        </w:tabs>
        <w:ind w:firstLine="708"/>
        <w:jc w:val="both"/>
        <w:rPr>
          <w:rFonts w:ascii="Times New Roman" w:hAnsi="Times New Roman"/>
          <w:sz w:val="24"/>
          <w:szCs w:val="24"/>
        </w:rPr>
      </w:pPr>
      <w:r>
        <w:rPr>
          <w:rFonts w:ascii="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14:paraId="33B2B03F" w14:textId="77777777" w:rsidR="00C1328F" w:rsidRDefault="00FE7DB1">
      <w:pPr>
        <w:pStyle w:val="50"/>
        <w:keepNext/>
        <w:keepLines/>
        <w:tabs>
          <w:tab w:val="left" w:pos="709"/>
        </w:tabs>
        <w:ind w:firstLine="708"/>
        <w:jc w:val="both"/>
      </w:pPr>
      <w:r>
        <w:lastRenderedPageBreak/>
        <w:t>3.3.</w:t>
      </w:r>
      <w:r>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14:paraId="69202033" w14:textId="77777777" w:rsidR="00C1328F" w:rsidRDefault="00FE7DB1">
      <w:pPr>
        <w:pStyle w:val="50"/>
        <w:keepNext/>
        <w:keepLines/>
        <w:tabs>
          <w:tab w:val="left" w:pos="720"/>
        </w:tabs>
        <w:ind w:firstLine="708"/>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14:paraId="10803107" w14:textId="77777777" w:rsidR="00C1328F" w:rsidRDefault="00FE7DB1">
      <w:pPr>
        <w:pStyle w:val="50"/>
        <w:keepNext/>
        <w:keepLines/>
        <w:tabs>
          <w:tab w:val="left" w:pos="720"/>
        </w:tabs>
        <w:ind w:firstLine="708"/>
        <w:jc w:val="both"/>
      </w:pPr>
      <w:r>
        <w:t>3.5.</w:t>
      </w:r>
      <w:r>
        <w:tab/>
        <w:t xml:space="preserve">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w:t>
      </w:r>
      <w:proofErr w:type="gramStart"/>
      <w:r>
        <w:t>строительным нормам</w:t>
      </w:r>
      <w:proofErr w:type="gramEnd"/>
      <w:r>
        <w:t xml:space="preserve">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w:t>
      </w:r>
      <w:proofErr w:type="gramStart"/>
      <w:r>
        <w:t>в противоречие</w:t>
      </w:r>
      <w:proofErr w:type="gramEnd"/>
      <w:r>
        <w:t xml:space="preserve"> с которым вступили указания Заказчика.</w:t>
      </w:r>
    </w:p>
    <w:p w14:paraId="20E58D9F" w14:textId="77777777" w:rsidR="00C1328F" w:rsidRDefault="00C1328F">
      <w:pPr>
        <w:pStyle w:val="50"/>
        <w:keepNext/>
        <w:keepLines/>
        <w:ind w:firstLine="851"/>
        <w:jc w:val="both"/>
      </w:pPr>
    </w:p>
    <w:p w14:paraId="2176C975" w14:textId="77777777" w:rsidR="00C1328F" w:rsidRDefault="00C1328F">
      <w:pPr>
        <w:pStyle w:val="1a"/>
        <w:keepNext/>
        <w:keepLines/>
        <w:rPr>
          <w:sz w:val="24"/>
          <w:szCs w:val="24"/>
        </w:rPr>
      </w:pPr>
    </w:p>
    <w:p w14:paraId="651B45EC" w14:textId="77777777" w:rsidR="00C1328F" w:rsidRDefault="00FE7DB1">
      <w:pPr>
        <w:pStyle w:val="afd"/>
        <w:keepNext/>
        <w:keepLines/>
        <w:ind w:firstLine="851"/>
        <w:jc w:val="center"/>
        <w:rPr>
          <w:b/>
          <w:sz w:val="24"/>
          <w:szCs w:val="24"/>
        </w:rPr>
      </w:pPr>
      <w:r>
        <w:rPr>
          <w:b/>
          <w:sz w:val="24"/>
          <w:szCs w:val="24"/>
        </w:rPr>
        <w:t>4. Права и обязанности Заказчика</w:t>
      </w:r>
    </w:p>
    <w:p w14:paraId="62566651" w14:textId="77777777" w:rsidR="00C1328F" w:rsidRDefault="00FE7DB1">
      <w:pPr>
        <w:pStyle w:val="aff4"/>
        <w:keepNext/>
        <w:keepLines/>
        <w:ind w:firstLine="851"/>
        <w:jc w:val="both"/>
        <w:rPr>
          <w:sz w:val="24"/>
          <w:szCs w:val="24"/>
        </w:rPr>
      </w:pPr>
      <w:r>
        <w:rPr>
          <w:sz w:val="24"/>
          <w:szCs w:val="24"/>
        </w:rPr>
        <w:t>В дополнение ко всем другим правам и обязанностям Заказчика, предусмотренным в настоящем Договоре:</w:t>
      </w:r>
    </w:p>
    <w:p w14:paraId="27A02DBC" w14:textId="77777777" w:rsidR="00C1328F" w:rsidRDefault="00FE7DB1">
      <w:pPr>
        <w:pStyle w:val="aff4"/>
        <w:keepNext/>
        <w:keepLines/>
        <w:ind w:firstLine="851"/>
        <w:jc w:val="both"/>
        <w:rPr>
          <w:sz w:val="24"/>
          <w:szCs w:val="24"/>
          <w:u w:val="single"/>
        </w:rPr>
      </w:pPr>
      <w:r>
        <w:rPr>
          <w:sz w:val="24"/>
          <w:szCs w:val="24"/>
        </w:rPr>
        <w:t>4.1.</w:t>
      </w:r>
      <w:r>
        <w:rPr>
          <w:sz w:val="24"/>
          <w:szCs w:val="24"/>
        </w:rPr>
        <w:tab/>
      </w:r>
      <w:r>
        <w:rPr>
          <w:sz w:val="24"/>
          <w:szCs w:val="24"/>
          <w:u w:val="single"/>
        </w:rPr>
        <w:t>Заказчик обязуется:</w:t>
      </w:r>
    </w:p>
    <w:p w14:paraId="470745E3" w14:textId="77777777" w:rsidR="00C1328F" w:rsidRDefault="00FE7DB1">
      <w:pPr>
        <w:pStyle w:val="aff4"/>
        <w:keepNext/>
        <w:keepLines/>
        <w:ind w:firstLine="851"/>
        <w:jc w:val="both"/>
        <w:rPr>
          <w:sz w:val="24"/>
          <w:szCs w:val="24"/>
        </w:rPr>
      </w:pPr>
      <w:r>
        <w:rPr>
          <w:sz w:val="24"/>
          <w:szCs w:val="24"/>
        </w:rPr>
        <w:t>4.1.1.</w:t>
      </w:r>
      <w:r>
        <w:rPr>
          <w:sz w:val="24"/>
          <w:szCs w:val="24"/>
        </w:rPr>
        <w:tab/>
        <w:t>Произвести оплату Цены Договора в порядке, предусмотренном статьей 15 настоящего Договора.</w:t>
      </w:r>
    </w:p>
    <w:p w14:paraId="7D10DEF7" w14:textId="77777777" w:rsidR="00C1328F" w:rsidRDefault="00FE7DB1">
      <w:pPr>
        <w:pStyle w:val="aff4"/>
        <w:keepNext/>
        <w:keepLines/>
        <w:ind w:firstLine="851"/>
        <w:jc w:val="both"/>
        <w:rPr>
          <w:sz w:val="24"/>
          <w:szCs w:val="24"/>
        </w:rPr>
      </w:pPr>
      <w:r>
        <w:rPr>
          <w:sz w:val="24"/>
          <w:szCs w:val="24"/>
        </w:rPr>
        <w:t>4.1.2.</w:t>
      </w:r>
      <w:r>
        <w:rPr>
          <w:sz w:val="24"/>
          <w:szCs w:val="24"/>
        </w:rPr>
        <w:tab/>
        <w:t>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w:t>
      </w:r>
    </w:p>
    <w:p w14:paraId="0B46B134" w14:textId="77777777" w:rsidR="00C1328F" w:rsidRDefault="00FE7DB1">
      <w:pPr>
        <w:pStyle w:val="aff4"/>
        <w:keepNext/>
        <w:keepLines/>
        <w:ind w:firstLine="851"/>
        <w:jc w:val="both"/>
        <w:rPr>
          <w:sz w:val="24"/>
          <w:szCs w:val="24"/>
        </w:rPr>
      </w:pPr>
      <w:r>
        <w:rPr>
          <w:sz w:val="24"/>
          <w:szCs w:val="24"/>
        </w:rPr>
        <w:t>4.1.3.</w:t>
      </w:r>
      <w:r>
        <w:rPr>
          <w:sz w:val="24"/>
          <w:szCs w:val="24"/>
        </w:rPr>
        <w:tab/>
        <w:t>Передать Подрядчику Исходные данные в соответствии с требованиями Приложения № 3 – Перечень исходных данных, в полном объеме.</w:t>
      </w:r>
    </w:p>
    <w:p w14:paraId="3208DAF4" w14:textId="77777777" w:rsidR="00C1328F" w:rsidRDefault="00FE7DB1">
      <w:pPr>
        <w:pStyle w:val="aff4"/>
        <w:keepNext/>
        <w:keepLines/>
        <w:ind w:firstLine="851"/>
        <w:jc w:val="both"/>
        <w:rPr>
          <w:sz w:val="24"/>
          <w:szCs w:val="24"/>
        </w:rPr>
      </w:pPr>
      <w:r>
        <w:rPr>
          <w:sz w:val="24"/>
          <w:szCs w:val="24"/>
        </w:rPr>
        <w:t>4.1.4.</w:t>
      </w:r>
      <w:r>
        <w:rPr>
          <w:sz w:val="24"/>
          <w:szCs w:val="24"/>
        </w:rPr>
        <w:tab/>
        <w:t>Передать Подрядчику Строительную площадку в соответствии с требованиями настоящего Договора для проведения Работ.</w:t>
      </w:r>
    </w:p>
    <w:p w14:paraId="18C48BEC" w14:textId="77777777" w:rsidR="00C1328F" w:rsidRDefault="00FE7DB1">
      <w:pPr>
        <w:pStyle w:val="aff4"/>
        <w:keepNext/>
        <w:keepLines/>
        <w:ind w:firstLine="851"/>
        <w:jc w:val="both"/>
        <w:rPr>
          <w:sz w:val="24"/>
          <w:szCs w:val="24"/>
        </w:rPr>
      </w:pPr>
      <w:r>
        <w:rPr>
          <w:sz w:val="24"/>
          <w:szCs w:val="24"/>
        </w:rPr>
        <w:t xml:space="preserve">4.1.5. Осуществлять строительный контроль или заключить договор с организацией, осуществляющий строительный контроль на его ведение. </w:t>
      </w:r>
    </w:p>
    <w:p w14:paraId="4738A8F0" w14:textId="77777777" w:rsidR="00C1328F" w:rsidRDefault="00FE7DB1">
      <w:pPr>
        <w:pStyle w:val="aff4"/>
        <w:keepNext/>
        <w:keepLines/>
        <w:ind w:firstLine="851"/>
        <w:jc w:val="both"/>
        <w:rPr>
          <w:sz w:val="24"/>
          <w:szCs w:val="24"/>
        </w:rPr>
      </w:pPr>
      <w:r>
        <w:rPr>
          <w:sz w:val="24"/>
          <w:szCs w:val="24"/>
        </w:rPr>
        <w:t>4.1.6.</w:t>
      </w:r>
      <w:r>
        <w:rPr>
          <w:sz w:val="24"/>
          <w:szCs w:val="24"/>
        </w:rPr>
        <w:tab/>
        <w:t>Выполнить в полном объеме все свои обязательства, предусмотренные в других статьях настоящего Договора.</w:t>
      </w:r>
    </w:p>
    <w:p w14:paraId="63B5CE9C" w14:textId="77777777" w:rsidR="00C1328F" w:rsidRDefault="00FE7DB1">
      <w:pPr>
        <w:pStyle w:val="aff4"/>
        <w:keepNext/>
        <w:keepLines/>
        <w:ind w:firstLine="851"/>
        <w:jc w:val="both"/>
        <w:rPr>
          <w:sz w:val="24"/>
          <w:szCs w:val="24"/>
        </w:rPr>
      </w:pPr>
      <w:r>
        <w:rPr>
          <w:sz w:val="24"/>
          <w:szCs w:val="24"/>
        </w:rPr>
        <w:t>4.1.7.</w:t>
      </w:r>
      <w:r>
        <w:rPr>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14:paraId="50C42531" w14:textId="77777777" w:rsidR="00C1328F" w:rsidRDefault="00FE7DB1">
      <w:pPr>
        <w:pStyle w:val="aff4"/>
        <w:keepNext/>
        <w:keepLines/>
        <w:ind w:firstLine="851"/>
        <w:jc w:val="both"/>
        <w:rPr>
          <w:sz w:val="24"/>
          <w:szCs w:val="24"/>
          <w:u w:val="single"/>
        </w:rPr>
      </w:pPr>
      <w:r>
        <w:rPr>
          <w:sz w:val="24"/>
          <w:szCs w:val="24"/>
        </w:rPr>
        <w:t>4.2.</w:t>
      </w:r>
      <w:r>
        <w:rPr>
          <w:sz w:val="24"/>
          <w:szCs w:val="24"/>
        </w:rPr>
        <w:tab/>
      </w:r>
      <w:r>
        <w:rPr>
          <w:sz w:val="24"/>
          <w:szCs w:val="24"/>
          <w:u w:val="single"/>
        </w:rPr>
        <w:t>Заказчик вправе:</w:t>
      </w:r>
    </w:p>
    <w:p w14:paraId="0FD39F92" w14:textId="77777777" w:rsidR="00C1328F" w:rsidRDefault="00FE7DB1">
      <w:pPr>
        <w:pStyle w:val="aff4"/>
        <w:keepNext/>
        <w:keepLines/>
        <w:ind w:firstLine="851"/>
        <w:jc w:val="both"/>
        <w:rPr>
          <w:sz w:val="24"/>
          <w:szCs w:val="24"/>
        </w:rPr>
      </w:pPr>
      <w:r>
        <w:rPr>
          <w:sz w:val="24"/>
          <w:szCs w:val="24"/>
        </w:rPr>
        <w:t>4.2.1.</w:t>
      </w:r>
      <w:r>
        <w:rPr>
          <w:sz w:val="24"/>
          <w:szCs w:val="24"/>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14:paraId="449D648D" w14:textId="77777777" w:rsidR="00C1328F" w:rsidRDefault="00FE7DB1">
      <w:pPr>
        <w:pStyle w:val="aff4"/>
        <w:keepNext/>
        <w:keepLines/>
        <w:ind w:firstLine="851"/>
        <w:jc w:val="both"/>
        <w:rPr>
          <w:sz w:val="24"/>
          <w:szCs w:val="24"/>
        </w:rPr>
      </w:pPr>
      <w:r>
        <w:rPr>
          <w:sz w:val="24"/>
          <w:szCs w:val="24"/>
        </w:rPr>
        <w:t>4.2.2.</w:t>
      </w:r>
      <w:r>
        <w:rPr>
          <w:sz w:val="24"/>
          <w:szCs w:val="24"/>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14:paraId="65275E1F" w14:textId="77777777" w:rsidR="00C1328F" w:rsidRDefault="00FE7DB1">
      <w:pPr>
        <w:pStyle w:val="aff4"/>
        <w:keepNext/>
        <w:keepLines/>
        <w:ind w:firstLine="851"/>
        <w:jc w:val="both"/>
        <w:rPr>
          <w:sz w:val="24"/>
          <w:szCs w:val="24"/>
        </w:rPr>
      </w:pPr>
      <w:r>
        <w:rPr>
          <w:sz w:val="24"/>
          <w:szCs w:val="24"/>
        </w:rPr>
        <w:lastRenderedPageBreak/>
        <w:t>4.2.3.</w:t>
      </w:r>
      <w:r>
        <w:rPr>
          <w:sz w:val="24"/>
          <w:szCs w:val="24"/>
        </w:rPr>
        <w:tab/>
        <w:t>Проводить по мере необходимости совещания с Подрядчиком, для обсуждения вопросов, связанных с исполнением условий настоящего Договора.</w:t>
      </w:r>
    </w:p>
    <w:p w14:paraId="3252B07E" w14:textId="77777777" w:rsidR="00C1328F" w:rsidRDefault="00FE7DB1">
      <w:pPr>
        <w:pStyle w:val="aff4"/>
        <w:keepNext/>
        <w:keepLines/>
        <w:ind w:firstLine="851"/>
        <w:jc w:val="both"/>
        <w:rPr>
          <w:sz w:val="24"/>
          <w:szCs w:val="24"/>
        </w:rPr>
      </w:pPr>
      <w:r>
        <w:rPr>
          <w:sz w:val="24"/>
          <w:szCs w:val="24"/>
        </w:rPr>
        <w:t>4.2.4.</w:t>
      </w:r>
      <w:r>
        <w:rPr>
          <w:sz w:val="24"/>
          <w:szCs w:val="24"/>
        </w:rPr>
        <w:tab/>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14:paraId="29499476" w14:textId="77777777" w:rsidR="00C1328F" w:rsidRDefault="00FE7DB1">
      <w:pPr>
        <w:pStyle w:val="aff4"/>
        <w:keepNext/>
        <w:keepLines/>
        <w:ind w:firstLine="851"/>
        <w:jc w:val="both"/>
        <w:rPr>
          <w:sz w:val="24"/>
          <w:szCs w:val="24"/>
        </w:rPr>
      </w:pPr>
      <w:r>
        <w:rPr>
          <w:sz w:val="24"/>
          <w:szCs w:val="24"/>
        </w:rPr>
        <w:t>4.2.5.</w:t>
      </w:r>
      <w:r>
        <w:rPr>
          <w:sz w:val="24"/>
          <w:szCs w:val="24"/>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14:paraId="06D13FAC" w14:textId="77777777" w:rsidR="00C1328F" w:rsidRDefault="00FE7DB1">
      <w:pPr>
        <w:pStyle w:val="aff4"/>
        <w:keepNext/>
        <w:keepLines/>
        <w:ind w:firstLine="851"/>
        <w:jc w:val="both"/>
        <w:rPr>
          <w:sz w:val="24"/>
          <w:szCs w:val="24"/>
        </w:rPr>
      </w:pPr>
      <w:r>
        <w:rPr>
          <w:sz w:val="24"/>
          <w:szCs w:val="24"/>
        </w:rPr>
        <w:t>4.2.6.</w:t>
      </w:r>
      <w:r>
        <w:rPr>
          <w:sz w:val="24"/>
          <w:szCs w:val="24"/>
        </w:rPr>
        <w:tab/>
        <w:t xml:space="preserve"> Персонал Заказчика имеет право получения информации о проведении Работ, включая, но не ограничиваясь:</w:t>
      </w:r>
    </w:p>
    <w:p w14:paraId="248463EE" w14:textId="77777777" w:rsidR="00C1328F" w:rsidRDefault="00FE7DB1">
      <w:pPr>
        <w:pStyle w:val="aff4"/>
        <w:keepNext/>
        <w:keepLines/>
        <w:ind w:firstLine="851"/>
        <w:jc w:val="both"/>
        <w:rPr>
          <w:sz w:val="24"/>
          <w:szCs w:val="24"/>
        </w:rPr>
      </w:pPr>
      <w:r>
        <w:rPr>
          <w:sz w:val="24"/>
          <w:szCs w:val="24"/>
        </w:rPr>
        <w:tab/>
        <w:t>–</w:t>
      </w:r>
      <w:r>
        <w:rPr>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14:paraId="05FA6F04" w14:textId="77777777" w:rsidR="00C1328F" w:rsidRDefault="00FE7DB1">
      <w:pPr>
        <w:pStyle w:val="aff4"/>
        <w:keepNext/>
        <w:keepLines/>
        <w:ind w:firstLine="851"/>
        <w:jc w:val="both"/>
        <w:rPr>
          <w:sz w:val="24"/>
          <w:szCs w:val="24"/>
        </w:rPr>
      </w:pPr>
      <w:r>
        <w:rPr>
          <w:sz w:val="24"/>
          <w:szCs w:val="24"/>
        </w:rPr>
        <w:tab/>
        <w:t>–</w:t>
      </w:r>
      <w:r>
        <w:rPr>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14:paraId="73819FDA" w14:textId="77777777" w:rsidR="00C1328F" w:rsidRDefault="00FE7DB1">
      <w:pPr>
        <w:pStyle w:val="aff4"/>
        <w:keepNext/>
        <w:keepLines/>
        <w:ind w:firstLine="851"/>
        <w:jc w:val="both"/>
        <w:rPr>
          <w:sz w:val="24"/>
          <w:szCs w:val="24"/>
        </w:rPr>
      </w:pPr>
      <w:r>
        <w:rPr>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sz w:val="24"/>
          <w:szCs w:val="24"/>
        </w:rPr>
        <w:t>бездействия</w:t>
      </w:r>
      <w:proofErr w:type="gramEnd"/>
      <w:r>
        <w:rPr>
          <w:sz w:val="24"/>
          <w:szCs w:val="24"/>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14:paraId="4EDE5F43" w14:textId="77777777" w:rsidR="00C1328F" w:rsidRDefault="00FE7DB1">
      <w:pPr>
        <w:pStyle w:val="aff4"/>
        <w:keepNext/>
        <w:keepLines/>
        <w:ind w:firstLine="851"/>
        <w:jc w:val="both"/>
        <w:rPr>
          <w:sz w:val="24"/>
          <w:szCs w:val="24"/>
        </w:rPr>
      </w:pPr>
      <w:r>
        <w:rPr>
          <w:sz w:val="24"/>
          <w:szCs w:val="24"/>
        </w:rPr>
        <w:t xml:space="preserve">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w:t>
      </w:r>
      <w:proofErr w:type="gramStart"/>
      <w:r>
        <w:rPr>
          <w:sz w:val="24"/>
          <w:szCs w:val="24"/>
        </w:rPr>
        <w:t>настоящем  Договоре</w:t>
      </w:r>
      <w:proofErr w:type="gramEnd"/>
      <w:r>
        <w:rPr>
          <w:sz w:val="24"/>
          <w:szCs w:val="24"/>
        </w:rPr>
        <w:t>, Приложении № 6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14:paraId="43F96AED" w14:textId="77777777" w:rsidR="00C1328F" w:rsidRDefault="00FE7DB1">
      <w:pPr>
        <w:pStyle w:val="aff4"/>
        <w:keepNext/>
        <w:keepLines/>
        <w:ind w:firstLine="851"/>
        <w:jc w:val="both"/>
        <w:rPr>
          <w:sz w:val="24"/>
          <w:szCs w:val="24"/>
        </w:rPr>
      </w:pPr>
      <w:r>
        <w:rPr>
          <w:sz w:val="24"/>
          <w:szCs w:val="24"/>
        </w:rPr>
        <w:t>4.2.9.</w:t>
      </w:r>
      <w:r>
        <w:rPr>
          <w:sz w:val="24"/>
          <w:szCs w:val="24"/>
        </w:rPr>
        <w:tab/>
        <w:t>Приостанавливать производство Работ в порядке и сроки, предусмотренные Договором.</w:t>
      </w:r>
    </w:p>
    <w:p w14:paraId="5287DAEA" w14:textId="77777777" w:rsidR="00C1328F" w:rsidRDefault="00FE7DB1">
      <w:pPr>
        <w:pStyle w:val="aff4"/>
        <w:keepNext/>
        <w:keepLines/>
        <w:ind w:firstLine="851"/>
        <w:jc w:val="both"/>
        <w:rPr>
          <w:sz w:val="24"/>
          <w:szCs w:val="24"/>
        </w:rPr>
      </w:pPr>
      <w:r>
        <w:rPr>
          <w:sz w:val="24"/>
          <w:szCs w:val="24"/>
        </w:rPr>
        <w:t>4.2.10. Привлекать к выполнению отдельных видов работ на Строительной площадке Третьих лиц (Субподрядчиков Заказчика).</w:t>
      </w:r>
    </w:p>
    <w:p w14:paraId="40E63486" w14:textId="77777777" w:rsidR="00C1328F" w:rsidRDefault="00FE7DB1">
      <w:pPr>
        <w:pStyle w:val="50"/>
        <w:keepNext/>
        <w:keepLines/>
        <w:jc w:val="both"/>
      </w:pPr>
      <w:r>
        <w:t xml:space="preserve">              4.2.11.  Осуществлять контроль целевого использования денежных средств, перечисленных по </w:t>
      </w:r>
      <w:proofErr w:type="gramStart"/>
      <w:r>
        <w:t>Договору  Подрядчику</w:t>
      </w:r>
      <w:proofErr w:type="gramEnd"/>
      <w:r>
        <w:t xml:space="preserve">. </w:t>
      </w:r>
    </w:p>
    <w:p w14:paraId="5A79D9A3" w14:textId="77777777" w:rsidR="00C1328F" w:rsidRDefault="00FE7DB1">
      <w:pPr>
        <w:pStyle w:val="aff4"/>
        <w:keepNext/>
        <w:keepLines/>
        <w:ind w:firstLine="851"/>
        <w:jc w:val="both"/>
        <w:rPr>
          <w:b/>
          <w:sz w:val="24"/>
          <w:szCs w:val="24"/>
        </w:rPr>
      </w:pPr>
      <w:r>
        <w:rPr>
          <w:sz w:val="24"/>
          <w:szCs w:val="24"/>
        </w:rPr>
        <w:lastRenderedPageBreak/>
        <w:t xml:space="preserve"> 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14:paraId="0F9F1DB5" w14:textId="77777777" w:rsidR="00C1328F" w:rsidRDefault="00C1328F">
      <w:pPr>
        <w:pStyle w:val="ConsNormal"/>
        <w:keepNext/>
        <w:keepLines/>
        <w:widowControl/>
        <w:ind w:firstLine="0"/>
        <w:rPr>
          <w:rFonts w:ascii="Times New Roman" w:hAnsi="Times New Roman"/>
          <w:b/>
          <w:sz w:val="24"/>
          <w:szCs w:val="24"/>
        </w:rPr>
      </w:pPr>
    </w:p>
    <w:p w14:paraId="664353E9" w14:textId="77777777" w:rsidR="00C1328F" w:rsidRDefault="00C1328F">
      <w:pPr>
        <w:pStyle w:val="ConsNormal"/>
        <w:keepNext/>
        <w:keepLines/>
        <w:widowControl/>
        <w:ind w:firstLine="0"/>
        <w:rPr>
          <w:rFonts w:ascii="Times New Roman" w:hAnsi="Times New Roman"/>
          <w:b/>
          <w:sz w:val="24"/>
          <w:szCs w:val="24"/>
        </w:rPr>
      </w:pPr>
    </w:p>
    <w:p w14:paraId="3FF70376" w14:textId="77777777" w:rsidR="00C1328F" w:rsidRDefault="00FE7DB1">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5. Права и обязанности Подрядчика</w:t>
      </w:r>
    </w:p>
    <w:p w14:paraId="024C9C57" w14:textId="77777777" w:rsidR="00C1328F" w:rsidRDefault="00FE7DB1">
      <w:pPr>
        <w:pStyle w:val="50"/>
        <w:keepNext/>
        <w:keepLines/>
        <w:ind w:firstLine="851"/>
        <w:jc w:val="both"/>
      </w:pPr>
      <w:r>
        <w:t>В дополнение ко всем другим правам и обязанностям Подрядчика, предусмотренным в настоящем Договоре:</w:t>
      </w:r>
    </w:p>
    <w:p w14:paraId="50165A3F" w14:textId="77777777" w:rsidR="00C1328F" w:rsidRDefault="00FE7DB1">
      <w:pPr>
        <w:pStyle w:val="50"/>
        <w:keepNext/>
        <w:keepLines/>
        <w:ind w:firstLine="851"/>
        <w:jc w:val="both"/>
      </w:pPr>
      <w:r>
        <w:t>5.1.</w:t>
      </w:r>
      <w:r>
        <w:tab/>
      </w:r>
      <w:r>
        <w:rPr>
          <w:u w:val="single"/>
        </w:rPr>
        <w:t xml:space="preserve"> Подрядчик обязуется</w:t>
      </w:r>
      <w:r>
        <w:t>:</w:t>
      </w:r>
    </w:p>
    <w:p w14:paraId="0490F5EA" w14:textId="77777777" w:rsidR="00C1328F" w:rsidRDefault="00FE7DB1">
      <w:pPr>
        <w:pStyle w:val="aff4"/>
        <w:keepNext/>
        <w:keepLines/>
        <w:ind w:firstLine="851"/>
        <w:jc w:val="both"/>
        <w:rPr>
          <w:sz w:val="24"/>
          <w:szCs w:val="24"/>
        </w:rPr>
      </w:pPr>
      <w:r>
        <w:rPr>
          <w:sz w:val="24"/>
          <w:szCs w:val="24"/>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14:paraId="4836C003" w14:textId="77777777" w:rsidR="00C1328F" w:rsidRDefault="00FE7DB1">
      <w:pPr>
        <w:pStyle w:val="50"/>
        <w:keepNext/>
        <w:keepLines/>
        <w:ind w:firstLine="851"/>
        <w:jc w:val="both"/>
      </w:pPr>
      <w:r>
        <w:t>5.1.2.</w:t>
      </w:r>
      <w:r>
        <w:tab/>
        <w:t xml:space="preserve">Выполнить своими силами </w:t>
      </w:r>
      <w:r>
        <w:rPr>
          <w:i/>
        </w:rPr>
        <w:t>и силами привлеченных Субподрядчиков</w:t>
      </w:r>
      <w:r>
        <w:rPr>
          <w:rStyle w:val="af8"/>
          <w:rFonts w:eastAsia="MS Mincho"/>
          <w:i/>
        </w:rPr>
        <w:footnoteReference w:id="4"/>
      </w:r>
      <w:r>
        <w:t xml:space="preserve">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14:paraId="77712128" w14:textId="77777777" w:rsidR="00C1328F" w:rsidRDefault="00FE7DB1">
      <w:pPr>
        <w:pStyle w:val="afd"/>
        <w:keepNext/>
        <w:keepLines/>
        <w:ind w:firstLine="851"/>
        <w:rPr>
          <w:sz w:val="24"/>
          <w:szCs w:val="24"/>
        </w:rPr>
      </w:pPr>
      <w:r>
        <w:rPr>
          <w:sz w:val="24"/>
          <w:szCs w:val="24"/>
        </w:rPr>
        <w:t xml:space="preserve">5.1.3.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14:paraId="4A11F537" w14:textId="77777777" w:rsidR="00C1328F" w:rsidRDefault="00FE7DB1">
      <w:pPr>
        <w:pStyle w:val="afd"/>
        <w:keepNext/>
        <w:keepLines/>
        <w:ind w:firstLine="851"/>
        <w:rPr>
          <w:sz w:val="24"/>
          <w:szCs w:val="24"/>
        </w:rPr>
      </w:pPr>
      <w:r>
        <w:rPr>
          <w:sz w:val="24"/>
          <w:szCs w:val="24"/>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14:paraId="2DF91839" w14:textId="77777777" w:rsidR="00C1328F" w:rsidRDefault="00FE7DB1">
      <w:pPr>
        <w:pStyle w:val="50"/>
        <w:keepNext/>
        <w:keepLines/>
        <w:ind w:firstLine="851"/>
        <w:jc w:val="both"/>
      </w:pPr>
      <w:r>
        <w:t>5.1.5.</w:t>
      </w:r>
      <w: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14:paraId="482302FF" w14:textId="77777777" w:rsidR="00C1328F" w:rsidRDefault="00FE7DB1">
      <w:pPr>
        <w:pStyle w:val="50"/>
        <w:keepNext/>
        <w:keepLines/>
        <w:ind w:firstLine="851"/>
        <w:jc w:val="both"/>
      </w:pPr>
      <w:r>
        <w:t>5.1.6.</w:t>
      </w:r>
      <w: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14:paraId="0236C4A3" w14:textId="77777777" w:rsidR="00C1328F" w:rsidRDefault="00FE7DB1">
      <w:pPr>
        <w:pStyle w:val="50"/>
        <w:keepNext/>
        <w:keepLines/>
        <w:ind w:firstLine="851"/>
        <w:jc w:val="both"/>
      </w:pPr>
      <w:r>
        <w:t>5.1.7.</w:t>
      </w:r>
      <w:r>
        <w:tab/>
        <w:t>Осуществить временное присоединение всех необходимых коммуникаций на период выполнения Работ на Строительной площадке.</w:t>
      </w:r>
    </w:p>
    <w:p w14:paraId="0A224615" w14:textId="77777777" w:rsidR="00C1328F" w:rsidRDefault="00FE7DB1">
      <w:pPr>
        <w:pStyle w:val="50"/>
        <w:keepNext/>
        <w:keepLines/>
        <w:ind w:firstLine="851"/>
        <w:jc w:val="both"/>
      </w:pPr>
      <w:r>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14:paraId="5FE75531" w14:textId="77777777" w:rsidR="00C1328F" w:rsidRDefault="00FE7DB1">
      <w:pPr>
        <w:pStyle w:val="50"/>
        <w:keepNext/>
        <w:keepLines/>
        <w:ind w:firstLine="851"/>
        <w:jc w:val="both"/>
      </w:pPr>
      <w:r>
        <w:t>5.1.9.</w:t>
      </w:r>
      <w:r>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14:paraId="48BC2729" w14:textId="77777777" w:rsidR="00C1328F" w:rsidRDefault="00FE7DB1">
      <w:pPr>
        <w:pStyle w:val="50"/>
        <w:keepNext/>
        <w:keepLines/>
        <w:ind w:firstLine="851"/>
        <w:jc w:val="both"/>
      </w:pPr>
      <w:r>
        <w:t>5.1.10. За свой счет выполнять все гарантийные обязательства Подрядчика, установленные настоящим Договором.</w:t>
      </w:r>
    </w:p>
    <w:p w14:paraId="75372FCD" w14:textId="77777777" w:rsidR="00C1328F" w:rsidRDefault="00FE7DB1">
      <w:pPr>
        <w:pStyle w:val="50"/>
        <w:keepNext/>
        <w:keepLines/>
        <w:ind w:firstLine="851"/>
        <w:jc w:val="both"/>
      </w:pPr>
      <w:r>
        <w:lastRenderedPageBreak/>
        <w:t xml:space="preserve">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14:paraId="6131B87E" w14:textId="77777777" w:rsidR="00C1328F" w:rsidRDefault="00FE7DB1">
      <w:pPr>
        <w:pStyle w:val="50"/>
        <w:keepNext/>
        <w:keepLines/>
        <w:ind w:firstLine="851"/>
        <w:jc w:val="both"/>
      </w:pPr>
      <w:r>
        <w:t xml:space="preserve">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14:paraId="4B7F9EB4" w14:textId="77777777" w:rsidR="00C1328F" w:rsidRDefault="00FE7DB1">
      <w:pPr>
        <w:pStyle w:val="afd"/>
        <w:keepNext/>
        <w:keepLines/>
        <w:ind w:firstLine="851"/>
        <w:rPr>
          <w:sz w:val="24"/>
          <w:szCs w:val="24"/>
        </w:rPr>
      </w:pPr>
      <w:r>
        <w:rPr>
          <w:sz w:val="24"/>
          <w:szCs w:val="24"/>
        </w:rPr>
        <w:t xml:space="preserve">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14:paraId="79F82C90" w14:textId="77777777" w:rsidR="00C1328F" w:rsidRDefault="00FE7DB1">
      <w:pPr>
        <w:pStyle w:val="50"/>
        <w:keepNext/>
        <w:keepLines/>
        <w:tabs>
          <w:tab w:val="left" w:pos="900"/>
        </w:tabs>
        <w:ind w:firstLine="851"/>
        <w:jc w:val="both"/>
      </w:pPr>
      <w:r>
        <w:t>5.1.14. Предоставить Заказчику схему организации Работ и график мобилизации Подрядчика в течение 5 (Пяти) дней с даты вступления настоящего Договора в силу.</w:t>
      </w:r>
    </w:p>
    <w:p w14:paraId="40D293F6" w14:textId="77777777" w:rsidR="00C1328F" w:rsidRDefault="00FE7DB1">
      <w:pPr>
        <w:pStyle w:val="50"/>
        <w:keepNext/>
        <w:keepLines/>
        <w:ind w:firstLine="851"/>
        <w:jc w:val="both"/>
      </w:pPr>
      <w:r>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14:paraId="698323C0" w14:textId="77777777" w:rsidR="00C1328F" w:rsidRDefault="00FE7DB1">
      <w:pPr>
        <w:pStyle w:val="50"/>
        <w:keepNext/>
        <w:keepLines/>
        <w:ind w:firstLine="851"/>
        <w:jc w:val="both"/>
      </w:pPr>
      <w:r>
        <w:t xml:space="preserve">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14:paraId="66FF5F5B" w14:textId="77777777" w:rsidR="00C1328F" w:rsidRDefault="00FE7DB1">
      <w:pPr>
        <w:pStyle w:val="50"/>
        <w:keepNext/>
        <w:keepLines/>
        <w:tabs>
          <w:tab w:val="left" w:pos="900"/>
        </w:tabs>
        <w:ind w:firstLine="851"/>
        <w:jc w:val="both"/>
      </w:pPr>
      <w:r>
        <w:t xml:space="preserve">5.1.17. 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14:paraId="6DFA0165" w14:textId="77777777" w:rsidR="00C1328F" w:rsidRDefault="00FE7DB1">
      <w:pPr>
        <w:pStyle w:val="afd"/>
        <w:keepNext/>
        <w:keepLines/>
        <w:ind w:firstLine="851"/>
        <w:rPr>
          <w:sz w:val="24"/>
          <w:szCs w:val="24"/>
        </w:rPr>
      </w:pPr>
      <w:r>
        <w:rPr>
          <w:sz w:val="24"/>
          <w:szCs w:val="24"/>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14:paraId="2B1469A4" w14:textId="77777777" w:rsidR="00C1328F" w:rsidRDefault="00FE7DB1">
      <w:pPr>
        <w:pStyle w:val="50"/>
        <w:keepNext/>
        <w:keepLines/>
        <w:tabs>
          <w:tab w:val="left" w:pos="993"/>
        </w:tabs>
        <w:ind w:firstLine="851"/>
        <w:jc w:val="both"/>
      </w:pPr>
      <w:r>
        <w:t xml:space="preserve">5.1.19. Обеспечивать вывоз со Строительной площадки строительных отходов, мусора, а также складирование Материалов, внутриплощадочное их перемещение. При </w:t>
      </w:r>
      <w:proofErr w:type="gramStart"/>
      <w:r>
        <w:t>этом  все</w:t>
      </w:r>
      <w:proofErr w:type="gramEnd"/>
      <w:r>
        <w:t xml:space="preserve"> грузы при транспортировке должны быть укрыты, чтобы исключить их просыпание и падение. </w:t>
      </w:r>
    </w:p>
    <w:p w14:paraId="49258C6C" w14:textId="77777777" w:rsidR="00C1328F" w:rsidRDefault="00FE7DB1">
      <w:pPr>
        <w:pStyle w:val="50"/>
        <w:keepNext/>
        <w:keepLines/>
        <w:tabs>
          <w:tab w:val="left" w:pos="993"/>
        </w:tabs>
        <w:ind w:firstLine="851"/>
        <w:jc w:val="both"/>
      </w:pPr>
      <w:r>
        <w:lastRenderedPageBreak/>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14:paraId="4088EEE4" w14:textId="77777777" w:rsidR="00C1328F" w:rsidRDefault="00FE7DB1">
      <w:pPr>
        <w:pStyle w:val="afd"/>
        <w:keepNext/>
        <w:keepLines/>
        <w:ind w:firstLine="851"/>
        <w:rPr>
          <w:sz w:val="24"/>
          <w:szCs w:val="24"/>
        </w:rPr>
      </w:pPr>
      <w:r>
        <w:rPr>
          <w:sz w:val="24"/>
          <w:szCs w:val="24"/>
        </w:rPr>
        <w:t>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14:paraId="60416AA1" w14:textId="77777777" w:rsidR="00C1328F" w:rsidRDefault="00FE7DB1">
      <w:pPr>
        <w:pStyle w:val="afd"/>
        <w:keepNext/>
        <w:keepLines/>
        <w:ind w:firstLine="851"/>
        <w:rPr>
          <w:sz w:val="24"/>
          <w:szCs w:val="24"/>
        </w:rPr>
      </w:pPr>
      <w:r>
        <w:rPr>
          <w:sz w:val="24"/>
          <w:szCs w:val="24"/>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14:paraId="48A49F78" w14:textId="77777777" w:rsidR="00C1328F" w:rsidRDefault="00FE7DB1">
      <w:pPr>
        <w:pStyle w:val="50"/>
        <w:keepNext/>
        <w:keepLines/>
        <w:tabs>
          <w:tab w:val="left" w:pos="720"/>
        </w:tabs>
        <w:ind w:firstLine="851"/>
        <w:jc w:val="both"/>
      </w:pPr>
      <w:r>
        <w:t>5.1.23. 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14:paraId="6E869788" w14:textId="77777777" w:rsidR="00C1328F" w:rsidRDefault="00FE7DB1">
      <w:pPr>
        <w:pStyle w:val="afd"/>
        <w:keepNext/>
        <w:keepLines/>
        <w:tabs>
          <w:tab w:val="left" w:pos="720"/>
        </w:tabs>
        <w:ind w:firstLine="851"/>
        <w:rPr>
          <w:sz w:val="24"/>
          <w:szCs w:val="24"/>
        </w:rPr>
      </w:pPr>
      <w:r>
        <w:rPr>
          <w:sz w:val="24"/>
          <w:szCs w:val="24"/>
        </w:rPr>
        <w:t xml:space="preserve">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14:paraId="3C702D8C" w14:textId="77777777" w:rsidR="00C1328F" w:rsidRDefault="00FE7DB1">
      <w:pPr>
        <w:pStyle w:val="50"/>
        <w:keepNext/>
        <w:keepLines/>
        <w:ind w:firstLine="851"/>
        <w:jc w:val="both"/>
      </w:pPr>
      <w:r>
        <w:t>5.1.25. Выполнять в полном объеме свои обязательства, поименованные в иных статьях настоящего Договора.</w:t>
      </w:r>
    </w:p>
    <w:p w14:paraId="3690387D" w14:textId="77777777" w:rsidR="00C1328F" w:rsidRDefault="00FE7DB1">
      <w:pPr>
        <w:pStyle w:val="50"/>
        <w:keepNext/>
        <w:keepLines/>
        <w:ind w:firstLine="851"/>
        <w:jc w:val="both"/>
      </w:pPr>
      <w:r>
        <w:t>5.1.26. 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
    <w:p w14:paraId="55D3EB13" w14:textId="77777777" w:rsidR="00C1328F" w:rsidRDefault="00FE7DB1">
      <w:pPr>
        <w:pStyle w:val="50"/>
        <w:keepNext/>
        <w:keepLines/>
        <w:ind w:firstLine="851"/>
        <w:jc w:val="both"/>
      </w:pPr>
      <w:r>
        <w:t>5.1.27. Принять до начала выполнения Работ Строительную площадку.</w:t>
      </w:r>
    </w:p>
    <w:p w14:paraId="3DEE25AC" w14:textId="77777777" w:rsidR="00C1328F" w:rsidRDefault="00FE7DB1">
      <w:pPr>
        <w:pStyle w:val="afd"/>
        <w:keepNext/>
        <w:keepLines/>
        <w:ind w:firstLine="851"/>
        <w:rPr>
          <w:sz w:val="24"/>
          <w:szCs w:val="24"/>
        </w:rPr>
      </w:pPr>
      <w:r>
        <w:rPr>
          <w:sz w:val="24"/>
          <w:szCs w:val="24"/>
        </w:rPr>
        <w:t>5.1.28. Применять системы контроля качества, достаточные для надлежащего исполнения обязательств по Договору.</w:t>
      </w:r>
    </w:p>
    <w:p w14:paraId="7428154B" w14:textId="77777777" w:rsidR="00C1328F" w:rsidRDefault="00FE7DB1">
      <w:pPr>
        <w:pStyle w:val="50"/>
        <w:keepNext/>
        <w:keepLines/>
        <w:ind w:firstLine="851"/>
        <w:jc w:val="both"/>
      </w:pPr>
      <w:r>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14:paraId="40C5C7F8" w14:textId="77777777" w:rsidR="00C1328F" w:rsidRDefault="00FE7DB1">
      <w:pPr>
        <w:pStyle w:val="50"/>
        <w:keepNext/>
        <w:keepLines/>
        <w:ind w:firstLine="851"/>
        <w:jc w:val="both"/>
      </w:pPr>
      <w:r>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14:paraId="7E955A52" w14:textId="77777777" w:rsidR="00C1328F" w:rsidRDefault="00FE7DB1">
      <w:pPr>
        <w:pStyle w:val="50"/>
        <w:keepNext/>
        <w:keepLines/>
        <w:ind w:firstLine="851"/>
        <w:jc w:val="both"/>
      </w:pPr>
      <w:r>
        <w:t xml:space="preserve">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14:paraId="42B6E4D7" w14:textId="77777777" w:rsidR="00C1328F" w:rsidRDefault="00FE7DB1">
      <w:pPr>
        <w:pStyle w:val="50"/>
        <w:keepNext/>
        <w:keepLines/>
        <w:ind w:firstLine="851"/>
        <w:jc w:val="both"/>
      </w:pPr>
      <w:r>
        <w:t>5.1.32. Возместить Заказчику ущерб, причиненный Подрядчиком имуществу Заказчика в соответствии с законодательством Российской Федерации.</w:t>
      </w:r>
    </w:p>
    <w:p w14:paraId="7D75D90E" w14:textId="77777777" w:rsidR="00C1328F" w:rsidRDefault="00FE7DB1">
      <w:pPr>
        <w:pStyle w:val="50"/>
        <w:keepNext/>
        <w:keepLines/>
        <w:ind w:firstLine="851"/>
        <w:jc w:val="both"/>
      </w:pPr>
      <w:r>
        <w:t xml:space="preserve">5.1.33. Незамедлительно уведомлять Заказчика о выявленных дефектах в Рабочей документации, при необходимости, обсуждать документацию с Заказчиком. </w:t>
      </w:r>
    </w:p>
    <w:p w14:paraId="2D14DCD5" w14:textId="77777777" w:rsidR="00C1328F" w:rsidRDefault="00FE7DB1">
      <w:pPr>
        <w:pStyle w:val="50"/>
        <w:keepNext/>
        <w:keepLines/>
        <w:ind w:firstLine="851"/>
        <w:jc w:val="both"/>
      </w:pPr>
      <w:r>
        <w:lastRenderedPageBreak/>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14:paraId="14689CD7" w14:textId="77777777" w:rsidR="00C1328F" w:rsidRDefault="00FE7DB1">
      <w:pPr>
        <w:pStyle w:val="50"/>
        <w:keepNext/>
        <w:keepLines/>
        <w:ind w:firstLine="851"/>
        <w:jc w:val="both"/>
      </w:pPr>
      <w:r>
        <w:t xml:space="preserve">5.1.35. Предоставлять Заказчику ежемесячные отчеты о ходе выполнения Работ (далее – Отчеты) в 2 (Двух) экземплярах. Первый Отчет должен охватывать период с даты начала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w:t>
      </w:r>
      <w:proofErr w:type="gramStart"/>
      <w:r>
        <w:t>за отчетным календарного месяца</w:t>
      </w:r>
      <w:proofErr w:type="gramEnd"/>
      <w:r>
        <w:t>, до окончания всего Объема Работ по настоящему Договору.</w:t>
      </w:r>
    </w:p>
    <w:p w14:paraId="0C55A632" w14:textId="77777777" w:rsidR="00C1328F" w:rsidRDefault="00FE7DB1">
      <w:pPr>
        <w:pStyle w:val="50"/>
        <w:keepNext/>
        <w:keepLines/>
        <w:ind w:firstLine="851"/>
        <w:jc w:val="both"/>
      </w:pPr>
      <w:r>
        <w:t>Каждый Отчет должен включать:</w:t>
      </w:r>
    </w:p>
    <w:p w14:paraId="4CD58795" w14:textId="77777777" w:rsidR="00C1328F" w:rsidRDefault="00FE7DB1">
      <w:pPr>
        <w:pStyle w:val="50"/>
        <w:keepNext/>
        <w:keepLines/>
        <w:tabs>
          <w:tab w:val="left" w:pos="993"/>
        </w:tabs>
        <w:ind w:firstLine="851"/>
        <w:jc w:val="both"/>
      </w:pPr>
      <w:r>
        <w:t>−</w:t>
      </w:r>
      <w:r>
        <w:tab/>
        <w:t>информацию по персоналу Подрядчика и Субподрядчиков, включая численность и квалификацию;</w:t>
      </w:r>
    </w:p>
    <w:p w14:paraId="36BF3A8B" w14:textId="77777777" w:rsidR="00C1328F" w:rsidRDefault="00FE7DB1">
      <w:pPr>
        <w:pStyle w:val="50"/>
        <w:keepNext/>
        <w:keepLines/>
        <w:tabs>
          <w:tab w:val="left" w:pos="993"/>
        </w:tabs>
        <w:ind w:firstLine="851"/>
        <w:jc w:val="both"/>
      </w:pPr>
      <w:r>
        <w:t>−</w:t>
      </w:r>
      <w:r>
        <w:tab/>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14:paraId="6135B10C" w14:textId="77777777" w:rsidR="00C1328F" w:rsidRDefault="00FE7DB1">
      <w:pPr>
        <w:pStyle w:val="50"/>
        <w:keepNext/>
        <w:keepLines/>
        <w:tabs>
          <w:tab w:val="left" w:pos="993"/>
        </w:tabs>
        <w:ind w:firstLine="851"/>
        <w:jc w:val="both"/>
      </w:pPr>
      <w:r>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14:paraId="63D60F4B" w14:textId="77777777" w:rsidR="00C1328F" w:rsidRDefault="00FE7DB1">
      <w:pPr>
        <w:pStyle w:val="50"/>
        <w:keepNext/>
        <w:keepLines/>
        <w:tabs>
          <w:tab w:val="left" w:pos="993"/>
        </w:tabs>
        <w:ind w:firstLine="851"/>
        <w:jc w:val="both"/>
      </w:pPr>
      <w:r>
        <w:t>−</w:t>
      </w:r>
      <w:r>
        <w:tab/>
        <w:t>общие сведения о поступлении Материалов на Строительную площадку;</w:t>
      </w:r>
    </w:p>
    <w:p w14:paraId="2615ACB4" w14:textId="77777777" w:rsidR="00C1328F" w:rsidRDefault="00FE7DB1">
      <w:pPr>
        <w:pStyle w:val="50"/>
        <w:keepNext/>
        <w:keepLines/>
        <w:tabs>
          <w:tab w:val="left" w:pos="993"/>
        </w:tabs>
        <w:ind w:firstLine="851"/>
        <w:jc w:val="both"/>
      </w:pPr>
      <w:r>
        <w:t>−</w:t>
      </w:r>
      <w: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14:paraId="288F43EB" w14:textId="77777777" w:rsidR="00C1328F" w:rsidRDefault="00FE7DB1">
      <w:pPr>
        <w:pStyle w:val="50"/>
        <w:keepNext/>
        <w:keepLines/>
        <w:tabs>
          <w:tab w:val="left" w:pos="993"/>
        </w:tabs>
        <w:ind w:firstLine="851"/>
        <w:jc w:val="both"/>
      </w:pPr>
      <w:r>
        <w:t>−</w:t>
      </w:r>
      <w:r>
        <w:tab/>
        <w:t>сведения о наличии оборудования и механизмов на Строительной площадке и распределении по объектам в отчетном периоде;</w:t>
      </w:r>
    </w:p>
    <w:p w14:paraId="1B2D4FA3" w14:textId="77777777" w:rsidR="00C1328F" w:rsidRDefault="00FE7DB1">
      <w:pPr>
        <w:pStyle w:val="50"/>
        <w:keepNext/>
        <w:keepLines/>
        <w:tabs>
          <w:tab w:val="left" w:pos="993"/>
        </w:tabs>
        <w:ind w:firstLine="851"/>
        <w:jc w:val="both"/>
      </w:pPr>
      <w:r>
        <w:t>−</w:t>
      </w:r>
      <w:r>
        <w:tab/>
        <w:t xml:space="preserve">сведения о вновь заключенных в отчетном периоде договорах субподряда/поставки (в </w:t>
      </w:r>
      <w:proofErr w:type="spellStart"/>
      <w:r>
        <w:t>т.ч</w:t>
      </w:r>
      <w:proofErr w:type="spellEnd"/>
      <w:r>
        <w:t>.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14:paraId="3454DBB5" w14:textId="77777777" w:rsidR="00C1328F" w:rsidRDefault="00FE7DB1">
      <w:pPr>
        <w:pStyle w:val="50"/>
        <w:keepNext/>
        <w:keepLines/>
        <w:tabs>
          <w:tab w:val="left" w:pos="993"/>
        </w:tabs>
        <w:ind w:firstLine="851"/>
        <w:jc w:val="both"/>
      </w:pPr>
      <w:r>
        <w:t>−</w:t>
      </w:r>
      <w:r>
        <w:tab/>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14:paraId="367D9123" w14:textId="77777777" w:rsidR="00C1328F" w:rsidRDefault="00FE7DB1">
      <w:pPr>
        <w:pStyle w:val="50"/>
        <w:keepNext/>
        <w:keepLines/>
        <w:tabs>
          <w:tab w:val="left" w:pos="993"/>
        </w:tabs>
        <w:ind w:firstLine="851"/>
        <w:jc w:val="both"/>
      </w:pPr>
      <w:r>
        <w:t>−</w:t>
      </w:r>
      <w:r>
        <w:tab/>
        <w:t>фотографии, отражающие ход выполнения Работ на Строительной площадке;</w:t>
      </w:r>
    </w:p>
    <w:p w14:paraId="0A35B227" w14:textId="77777777" w:rsidR="00C1328F" w:rsidRDefault="00FE7DB1">
      <w:pPr>
        <w:pStyle w:val="50"/>
        <w:keepNext/>
        <w:keepLines/>
        <w:tabs>
          <w:tab w:val="left" w:pos="993"/>
        </w:tabs>
        <w:ind w:firstLine="851"/>
        <w:jc w:val="both"/>
      </w:pPr>
      <w:r>
        <w:t>–</w:t>
      </w:r>
      <w:r>
        <w:tab/>
        <w:t>иные сведения и информацию, которые Подрядчик будет считать необходимым раскрыть Заказчику в связи с проведением Работ.</w:t>
      </w:r>
    </w:p>
    <w:p w14:paraId="49002BC1" w14:textId="77777777" w:rsidR="00C1328F" w:rsidRDefault="00FE7DB1">
      <w:pPr>
        <w:pStyle w:val="50"/>
        <w:keepNext/>
        <w:keepLines/>
        <w:tabs>
          <w:tab w:val="left" w:pos="993"/>
          <w:tab w:val="left" w:pos="2304"/>
        </w:tabs>
        <w:ind w:firstLine="851"/>
        <w:jc w:val="both"/>
      </w:pPr>
      <w:r>
        <w:t>Заказчик вправе предлагать вносить изменения в состав Отчета.</w:t>
      </w:r>
    </w:p>
    <w:p w14:paraId="269B5DB0" w14:textId="77777777" w:rsidR="00C1328F" w:rsidRDefault="00FE7DB1">
      <w:pPr>
        <w:pStyle w:val="50"/>
        <w:keepNext/>
        <w:keepLines/>
        <w:tabs>
          <w:tab w:val="left" w:pos="900"/>
        </w:tabs>
        <w:ind w:firstLine="851"/>
        <w:jc w:val="both"/>
      </w:pPr>
      <w:r>
        <w:t>5.1.36.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14:paraId="3165E2DC" w14:textId="77777777" w:rsidR="00C1328F" w:rsidRDefault="00FE7DB1">
      <w:pPr>
        <w:pStyle w:val="50"/>
        <w:keepNext/>
        <w:keepLines/>
        <w:tabs>
          <w:tab w:val="left" w:pos="993"/>
        </w:tabs>
        <w:ind w:firstLine="851"/>
        <w:jc w:val="both"/>
      </w:pPr>
      <w:r>
        <w:lastRenderedPageBreak/>
        <w:t>5.1.37. 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
    <w:p w14:paraId="2CBCD50F" w14:textId="77777777" w:rsidR="00C1328F" w:rsidRDefault="00FE7DB1">
      <w:pPr>
        <w:pStyle w:val="50"/>
        <w:keepNext/>
        <w:keepLines/>
        <w:tabs>
          <w:tab w:val="left" w:pos="993"/>
        </w:tabs>
        <w:ind w:firstLine="851"/>
        <w:jc w:val="both"/>
      </w:pPr>
      <w:r>
        <w:t>5.1.38. 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14:paraId="634670B2" w14:textId="77777777" w:rsidR="00C1328F" w:rsidRDefault="00FE7DB1">
      <w:pPr>
        <w:pStyle w:val="50"/>
        <w:keepNext/>
        <w:keepLines/>
        <w:tabs>
          <w:tab w:val="left" w:pos="993"/>
        </w:tabs>
        <w:ind w:firstLine="851"/>
        <w:jc w:val="both"/>
      </w:pPr>
      <w:r>
        <w:t>5.1.39. Произвести пуско-наладочные работы, включая необходимые испытания Результата Работ, в порядке в соответствии с настоящим Договором.</w:t>
      </w:r>
    </w:p>
    <w:p w14:paraId="205E4B1C" w14:textId="77777777" w:rsidR="00C1328F" w:rsidRDefault="00FE7DB1">
      <w:pPr>
        <w:pStyle w:val="50"/>
        <w:keepNext/>
        <w:keepLines/>
        <w:tabs>
          <w:tab w:val="left" w:pos="993"/>
        </w:tabs>
        <w:ind w:firstLine="851"/>
        <w:jc w:val="both"/>
      </w:pPr>
      <w:r>
        <w:t xml:space="preserve">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t>релокацию</w:t>
      </w:r>
      <w:proofErr w:type="spellEnd"/>
      <w:r>
        <w:t>, питание и временное проживание, прачечную и другие.</w:t>
      </w:r>
    </w:p>
    <w:p w14:paraId="5C7440F8" w14:textId="77777777" w:rsidR="00C1328F" w:rsidRDefault="00FE7DB1">
      <w:pPr>
        <w:pStyle w:val="50"/>
        <w:keepNext/>
        <w:keepLines/>
        <w:tabs>
          <w:tab w:val="left" w:pos="993"/>
        </w:tabs>
        <w:ind w:firstLine="851"/>
        <w:jc w:val="both"/>
      </w:pPr>
      <w:r>
        <w:t>5.1.41. 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14:paraId="72ED5517" w14:textId="77777777" w:rsidR="00C1328F" w:rsidRDefault="00FE7DB1">
      <w:pPr>
        <w:pStyle w:val="50"/>
        <w:keepNext/>
        <w:keepLines/>
        <w:tabs>
          <w:tab w:val="left" w:pos="993"/>
        </w:tabs>
        <w:ind w:firstLine="851"/>
        <w:jc w:val="both"/>
      </w:pPr>
      <w:r>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14:paraId="15E63BE2" w14:textId="77777777" w:rsidR="00C1328F" w:rsidRDefault="00FE7DB1">
      <w:pPr>
        <w:pStyle w:val="50"/>
        <w:keepNext/>
        <w:keepLines/>
        <w:tabs>
          <w:tab w:val="left" w:pos="993"/>
        </w:tabs>
        <w:ind w:firstLine="851"/>
        <w:jc w:val="both"/>
      </w:pPr>
      <w:r>
        <w:t>5.1.43.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14:paraId="3C940F90" w14:textId="77777777" w:rsidR="00C1328F" w:rsidRDefault="00FE7DB1">
      <w:pPr>
        <w:pStyle w:val="50"/>
        <w:keepNext/>
        <w:keepLines/>
        <w:tabs>
          <w:tab w:val="left" w:pos="993"/>
        </w:tabs>
        <w:ind w:firstLine="851"/>
        <w:jc w:val="both"/>
      </w:pPr>
      <w:r>
        <w:t>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14:paraId="1725E593" w14:textId="77777777" w:rsidR="00C1328F" w:rsidRDefault="00FE7DB1">
      <w:pPr>
        <w:pStyle w:val="50"/>
        <w:keepNext/>
        <w:keepLines/>
        <w:tabs>
          <w:tab w:val="left" w:pos="993"/>
        </w:tabs>
        <w:ind w:firstLine="851"/>
        <w:jc w:val="both"/>
      </w:pPr>
      <w:r>
        <w:t>5.1.45.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14:paraId="23E4FF36" w14:textId="77777777" w:rsidR="00C1328F" w:rsidRDefault="00FE7DB1">
      <w:pPr>
        <w:pStyle w:val="50"/>
        <w:keepNext/>
        <w:keepLines/>
        <w:tabs>
          <w:tab w:val="left" w:pos="993"/>
        </w:tabs>
        <w:ind w:firstLine="851"/>
        <w:jc w:val="both"/>
      </w:pPr>
      <w:r>
        <w:t>5.1.46. Согласовывать с Заказчиком и представителями Заказчика порядок ведения Работ на Объекте и обеспечить его соблюдение.</w:t>
      </w:r>
    </w:p>
    <w:p w14:paraId="231F870C" w14:textId="77777777" w:rsidR="00C1328F" w:rsidRDefault="00FE7DB1">
      <w:pPr>
        <w:pStyle w:val="50"/>
        <w:keepNext/>
        <w:keepLines/>
        <w:tabs>
          <w:tab w:val="left" w:pos="993"/>
        </w:tabs>
        <w:ind w:firstLine="851"/>
        <w:jc w:val="both"/>
      </w:pPr>
      <w:r>
        <w:lastRenderedPageBreak/>
        <w:t>5.1.47.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14:paraId="0B8C9554" w14:textId="77777777" w:rsidR="00C1328F" w:rsidRDefault="00FE7DB1">
      <w:pPr>
        <w:pStyle w:val="50"/>
        <w:keepNext/>
        <w:keepLines/>
        <w:tabs>
          <w:tab w:val="left" w:pos="993"/>
        </w:tabs>
        <w:ind w:firstLine="851"/>
        <w:jc w:val="both"/>
      </w:pPr>
      <w:r>
        <w:t>5.1.48. Не превышать допустимые нормы загрязнения окружающей среды, а в случае такого допущения, нести ответственность перед компетентными органами.</w:t>
      </w:r>
    </w:p>
    <w:p w14:paraId="2B49734F" w14:textId="77777777" w:rsidR="00C1328F" w:rsidRDefault="00FE7DB1">
      <w:pPr>
        <w:pStyle w:val="50"/>
        <w:keepNext/>
        <w:keepLines/>
        <w:tabs>
          <w:tab w:val="left" w:pos="993"/>
        </w:tabs>
        <w:ind w:firstLine="851"/>
        <w:jc w:val="both"/>
      </w:pPr>
      <w:r>
        <w:t>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14:paraId="3BD97597" w14:textId="77777777" w:rsidR="00C1328F" w:rsidRDefault="00FE7DB1">
      <w:pPr>
        <w:pStyle w:val="50"/>
        <w:keepNext/>
        <w:keepLines/>
        <w:tabs>
          <w:tab w:val="left" w:pos="993"/>
        </w:tabs>
        <w:ind w:firstLine="851"/>
        <w:jc w:val="both"/>
      </w:pPr>
      <w:r>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14:paraId="2080FE2B" w14:textId="77777777" w:rsidR="00C1328F" w:rsidRDefault="00FE7DB1">
      <w:pPr>
        <w:pStyle w:val="50"/>
        <w:keepNext/>
        <w:keepLines/>
        <w:tabs>
          <w:tab w:val="left" w:pos="993"/>
        </w:tabs>
        <w:ind w:firstLine="851"/>
        <w:jc w:val="both"/>
      </w:pPr>
      <w:r>
        <w:t>5.1.51.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14:paraId="0FA38912" w14:textId="77777777" w:rsidR="00C1328F" w:rsidRDefault="00FE7DB1">
      <w:pPr>
        <w:pStyle w:val="50"/>
        <w:keepNext/>
        <w:keepLines/>
        <w:tabs>
          <w:tab w:val="left" w:pos="993"/>
        </w:tabs>
        <w:ind w:firstLine="851"/>
        <w:jc w:val="both"/>
      </w:pPr>
      <w:r>
        <w:t>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14:paraId="0FCE3C07" w14:textId="77777777" w:rsidR="00C1328F" w:rsidRDefault="00FE7DB1">
      <w:pPr>
        <w:pStyle w:val="50"/>
        <w:keepNext/>
        <w:keepLines/>
        <w:tabs>
          <w:tab w:val="left" w:pos="993"/>
        </w:tabs>
        <w:ind w:firstLine="851"/>
        <w:jc w:val="both"/>
      </w:pPr>
      <w:r>
        <w:t>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6 к Договору).</w:t>
      </w:r>
    </w:p>
    <w:p w14:paraId="75E18CC4" w14:textId="77777777" w:rsidR="00C1328F" w:rsidRDefault="00FE7DB1">
      <w:pPr>
        <w:pStyle w:val="50"/>
        <w:keepNext/>
        <w:keepLines/>
        <w:tabs>
          <w:tab w:val="left" w:pos="993"/>
        </w:tabs>
        <w:ind w:firstLine="851"/>
        <w:jc w:val="both"/>
      </w:pPr>
      <w:r>
        <w:t>5.1.54.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14:paraId="68E22C31" w14:textId="77777777" w:rsidR="00C1328F" w:rsidRDefault="00FE7DB1">
      <w:pPr>
        <w:pStyle w:val="50"/>
        <w:keepNext/>
        <w:keepLines/>
        <w:tabs>
          <w:tab w:val="left" w:pos="993"/>
        </w:tabs>
        <w:ind w:firstLine="851"/>
        <w:jc w:val="both"/>
      </w:pPr>
      <w:r>
        <w:t>5.1.55.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14:paraId="47C650B5" w14:textId="77777777" w:rsidR="00C1328F" w:rsidRDefault="00FE7DB1">
      <w:pPr>
        <w:pStyle w:val="50"/>
        <w:keepNext/>
        <w:keepLines/>
        <w:ind w:firstLine="851"/>
        <w:jc w:val="both"/>
        <w:rPr>
          <w:u w:val="single"/>
        </w:rPr>
      </w:pPr>
      <w:r>
        <w:t>5.2.</w:t>
      </w:r>
      <w:r>
        <w:tab/>
      </w:r>
      <w:r>
        <w:rPr>
          <w:u w:val="single"/>
        </w:rPr>
        <w:t>Подрядчик вправе:</w:t>
      </w:r>
    </w:p>
    <w:p w14:paraId="1E1301BA" w14:textId="77777777" w:rsidR="00C1328F" w:rsidRDefault="00FE7DB1">
      <w:pPr>
        <w:pStyle w:val="50"/>
        <w:keepNext/>
        <w:keepLines/>
        <w:ind w:firstLine="851"/>
        <w:jc w:val="both"/>
      </w:pPr>
      <w:r>
        <w:t>5.2.1.</w:t>
      </w:r>
      <w:r>
        <w:tab/>
        <w:t>Предлагать Заказчику изменения, позволяющие повысить качество и сократить срок выполнения Работ по Договору.</w:t>
      </w:r>
    </w:p>
    <w:p w14:paraId="5A360B78" w14:textId="77777777" w:rsidR="00C1328F" w:rsidRDefault="00FE7DB1">
      <w:pPr>
        <w:pStyle w:val="50"/>
        <w:keepNext/>
        <w:keepLines/>
        <w:ind w:firstLine="851"/>
        <w:jc w:val="both"/>
      </w:pPr>
      <w:r>
        <w:t>5.2.2.</w:t>
      </w:r>
      <w:r>
        <w:tab/>
        <w:t xml:space="preserve">Требовать от Заказчика исполнение обязательств Заказчика в порядке и сроки, предусмотренные Договором. </w:t>
      </w:r>
    </w:p>
    <w:p w14:paraId="6662DEB2" w14:textId="77777777" w:rsidR="00C1328F" w:rsidRDefault="00FE7DB1">
      <w:pPr>
        <w:pStyle w:val="50"/>
        <w:keepNext/>
        <w:keepLines/>
        <w:ind w:firstLine="851"/>
        <w:jc w:val="both"/>
      </w:pPr>
      <w:r>
        <w:lastRenderedPageBreak/>
        <w:t>5.3.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p>
    <w:p w14:paraId="7A064646" w14:textId="77777777" w:rsidR="00C1328F" w:rsidRDefault="00FE7DB1">
      <w:pPr>
        <w:pStyle w:val="50"/>
        <w:keepNext/>
        <w:keepLines/>
        <w:ind w:firstLine="851"/>
        <w:jc w:val="both"/>
      </w:pPr>
      <w: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14:paraId="5DC2F60C" w14:textId="77777777" w:rsidR="00C1328F" w:rsidRDefault="00C1328F">
      <w:pPr>
        <w:pStyle w:val="ConsNormal"/>
        <w:keepNext/>
        <w:keepLines/>
        <w:widowControl/>
        <w:ind w:firstLine="0"/>
        <w:rPr>
          <w:rFonts w:ascii="Times New Roman" w:hAnsi="Times New Roman"/>
          <w:b/>
          <w:sz w:val="24"/>
          <w:szCs w:val="24"/>
        </w:rPr>
      </w:pPr>
    </w:p>
    <w:p w14:paraId="1B6605B3" w14:textId="77777777" w:rsidR="00C1328F" w:rsidRDefault="00FE7DB1">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6. Персонал Подрядчика</w:t>
      </w:r>
    </w:p>
    <w:p w14:paraId="33F5679D" w14:textId="77777777" w:rsidR="00C1328F" w:rsidRDefault="00FE7DB1">
      <w:pPr>
        <w:pStyle w:val="afd"/>
        <w:keepNext/>
        <w:keepLines/>
        <w:rPr>
          <w:sz w:val="24"/>
          <w:szCs w:val="24"/>
        </w:rPr>
      </w:pPr>
      <w:r>
        <w:rPr>
          <w:sz w:val="24"/>
          <w:szCs w:val="24"/>
        </w:rPr>
        <w:t>6.1. 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14:paraId="6894C5BA" w14:textId="77777777" w:rsidR="00C1328F" w:rsidRDefault="00FE7DB1">
      <w:pPr>
        <w:pStyle w:val="afd"/>
        <w:keepNext/>
        <w:keepLines/>
        <w:rPr>
          <w:sz w:val="24"/>
          <w:szCs w:val="24"/>
        </w:rPr>
      </w:pPr>
      <w:r>
        <w:rPr>
          <w:sz w:val="24"/>
          <w:szCs w:val="24"/>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14:paraId="2E726CA7" w14:textId="77777777" w:rsidR="00C1328F" w:rsidRDefault="00FE7DB1">
      <w:pPr>
        <w:pStyle w:val="50"/>
        <w:keepNext/>
        <w:keepLines/>
        <w:ind w:firstLine="720"/>
        <w:jc w:val="both"/>
      </w:pPr>
      <w: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14:paraId="76BF14B6" w14:textId="77777777" w:rsidR="00C1328F" w:rsidRDefault="00FE7DB1">
      <w:pPr>
        <w:pStyle w:val="afd"/>
        <w:keepNext/>
        <w:keepLines/>
        <w:rPr>
          <w:sz w:val="24"/>
          <w:szCs w:val="24"/>
        </w:rPr>
      </w:pPr>
      <w:r>
        <w:rPr>
          <w:sz w:val="24"/>
          <w:szCs w:val="24"/>
        </w:rPr>
        <w:t>6.4.  Подрядчик не должен нанимать или пытаться нанять Персонал Подрядчика из числа лиц, работающих у Заказчика.</w:t>
      </w:r>
    </w:p>
    <w:p w14:paraId="1B8A865A" w14:textId="77777777" w:rsidR="00C1328F" w:rsidRDefault="00FE7DB1">
      <w:pPr>
        <w:pStyle w:val="50"/>
        <w:keepNext/>
        <w:keepLines/>
        <w:ind w:firstLine="720"/>
        <w:jc w:val="both"/>
      </w:pPr>
      <w:r>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14:paraId="2C50E477" w14:textId="77777777" w:rsidR="00C1328F" w:rsidRDefault="00FE7DB1">
      <w:pPr>
        <w:pStyle w:val="50"/>
        <w:keepNext/>
        <w:keepLines/>
        <w:ind w:firstLine="720"/>
        <w:jc w:val="both"/>
      </w:pPr>
      <w: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14:paraId="365984CB" w14:textId="77777777" w:rsidR="00C1328F" w:rsidRDefault="00FE7DB1">
      <w:pPr>
        <w:pStyle w:val="50"/>
        <w:keepNext/>
        <w:keepLines/>
        <w:ind w:firstLine="720"/>
        <w:jc w:val="both"/>
      </w:pPr>
      <w:r>
        <w:t xml:space="preserve">6.7. Подрядчик не может предоставлять Персоналу Подрядчика для временного или постоянного проживания какие-либо помещения, в </w:t>
      </w:r>
      <w:proofErr w:type="spellStart"/>
      <w:r>
        <w:t>т.ч</w:t>
      </w:r>
      <w:proofErr w:type="spellEnd"/>
      <w:r>
        <w:t>. находящиеся в процессе строительства, относящиеся к Объему Работ Подрядчика и Объекту, за исключением Временных объектов.</w:t>
      </w:r>
    </w:p>
    <w:p w14:paraId="2348383D" w14:textId="77777777" w:rsidR="00C1328F" w:rsidRDefault="00FE7DB1">
      <w:pPr>
        <w:pStyle w:val="50"/>
        <w:keepNext/>
        <w:keepLines/>
        <w:ind w:firstLine="720"/>
        <w:jc w:val="both"/>
      </w:pPr>
      <w:r>
        <w:lastRenderedPageBreak/>
        <w:t xml:space="preserve">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14:paraId="24A2437E" w14:textId="77777777" w:rsidR="00C1328F" w:rsidRDefault="00FE7DB1">
      <w:pPr>
        <w:pStyle w:val="50"/>
        <w:keepNext/>
        <w:keepLines/>
        <w:ind w:firstLine="720"/>
        <w:jc w:val="both"/>
      </w:pPr>
      <w:r>
        <w:t xml:space="preserve">6.9.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14:paraId="00040F9F" w14:textId="77777777" w:rsidR="00C1328F" w:rsidRDefault="00FE7DB1">
      <w:pPr>
        <w:pStyle w:val="50"/>
        <w:keepNext/>
        <w:keepLines/>
        <w:ind w:firstLine="720"/>
        <w:jc w:val="both"/>
      </w:pPr>
      <w:r>
        <w:t>6.10.</w:t>
      </w:r>
      <w: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14:paraId="36D7E7E2" w14:textId="77777777" w:rsidR="00C1328F" w:rsidRDefault="00C1328F">
      <w:pPr>
        <w:pStyle w:val="ConsNormal"/>
        <w:keepNext/>
        <w:keepLines/>
        <w:widowControl/>
        <w:ind w:firstLine="851"/>
        <w:jc w:val="both"/>
        <w:rPr>
          <w:rFonts w:ascii="Times New Roman" w:hAnsi="Times New Roman"/>
          <w:sz w:val="24"/>
          <w:szCs w:val="24"/>
        </w:rPr>
      </w:pPr>
    </w:p>
    <w:p w14:paraId="13E78785" w14:textId="77777777" w:rsidR="00C1328F" w:rsidRDefault="00C1328F">
      <w:pPr>
        <w:pStyle w:val="ConsNormal"/>
        <w:keepNext/>
        <w:keepLines/>
        <w:widowControl/>
        <w:ind w:firstLine="0"/>
        <w:rPr>
          <w:rFonts w:ascii="Times New Roman" w:hAnsi="Times New Roman"/>
          <w:i/>
          <w:iCs/>
          <w:sz w:val="24"/>
          <w:szCs w:val="24"/>
        </w:rPr>
      </w:pPr>
    </w:p>
    <w:p w14:paraId="3446C66B" w14:textId="77777777" w:rsidR="00C1328F" w:rsidRDefault="00FE7DB1">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7. Проектная и рабочая документация</w:t>
      </w:r>
    </w:p>
    <w:p w14:paraId="1A36CD31" w14:textId="77777777" w:rsidR="00C1328F" w:rsidRDefault="00FE7DB1">
      <w:pPr>
        <w:pStyle w:val="afd"/>
        <w:keepNext/>
        <w:keepLines/>
        <w:rPr>
          <w:sz w:val="24"/>
          <w:szCs w:val="24"/>
        </w:rPr>
      </w:pPr>
      <w:r>
        <w:rPr>
          <w:sz w:val="24"/>
          <w:szCs w:val="24"/>
        </w:rPr>
        <w:t>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14:paraId="436A8DDE" w14:textId="77777777" w:rsidR="00C1328F" w:rsidRDefault="00FE7DB1">
      <w:pPr>
        <w:pStyle w:val="50"/>
        <w:keepNext/>
        <w:keepLines/>
        <w:ind w:firstLine="720"/>
        <w:jc w:val="both"/>
      </w:pPr>
      <w:r>
        <w:t>7.2. 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с даты заключения Договора.</w:t>
      </w:r>
    </w:p>
    <w:p w14:paraId="69D158E9" w14:textId="77777777" w:rsidR="00C1328F" w:rsidRDefault="00FE7DB1">
      <w:pPr>
        <w:pStyle w:val="50"/>
        <w:keepNext/>
        <w:keepLines/>
        <w:ind w:firstLine="720"/>
        <w:jc w:val="both"/>
      </w:pPr>
      <w:r>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14:paraId="1F4CC5A1" w14:textId="77777777" w:rsidR="00C1328F" w:rsidRDefault="00C1328F">
      <w:pPr>
        <w:pStyle w:val="50"/>
        <w:keepNext/>
        <w:keepLines/>
        <w:ind w:firstLine="720"/>
        <w:jc w:val="both"/>
      </w:pPr>
    </w:p>
    <w:p w14:paraId="5F4662F0" w14:textId="77777777" w:rsidR="00C1328F" w:rsidRDefault="00FE7DB1">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8. Субподрядчики/Поставщики. Права и обязанности Субподрядчиков/Поставщиков</w:t>
      </w:r>
    </w:p>
    <w:p w14:paraId="2A4E8CE5" w14:textId="77777777" w:rsidR="00C1328F" w:rsidRDefault="00FE7DB1">
      <w:pPr>
        <w:pStyle w:val="ConsNormal"/>
        <w:keepNext/>
        <w:keepLines/>
        <w:widowControl/>
        <w:ind w:firstLine="851"/>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14:paraId="228002C3" w14:textId="77777777" w:rsidR="00C1328F" w:rsidRDefault="00FE7DB1">
      <w:pPr>
        <w:pStyle w:val="ConsNormal"/>
        <w:keepNext/>
        <w:keepLines/>
        <w:widowControl/>
        <w:ind w:firstLine="851"/>
        <w:jc w:val="both"/>
        <w:rPr>
          <w:rFonts w:ascii="Times New Roman" w:hAnsi="Times New Roman"/>
          <w:sz w:val="24"/>
          <w:szCs w:val="24"/>
        </w:rPr>
      </w:pPr>
      <w:r>
        <w:rPr>
          <w:rFonts w:ascii="Times New Roman" w:hAnsi="Times New Roman"/>
          <w:sz w:val="24"/>
          <w:szCs w:val="24"/>
        </w:rPr>
        <w:lastRenderedPageBreak/>
        <w:t>8.2.</w:t>
      </w:r>
      <w:r>
        <w:rPr>
          <w:rFonts w:ascii="Times New Roman" w:hAnsi="Times New Roman"/>
          <w:sz w:val="24"/>
          <w:szCs w:val="24"/>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14:paraId="23F6B6F4" w14:textId="77777777" w:rsidR="00C1328F" w:rsidRDefault="00C1328F">
      <w:pPr>
        <w:pStyle w:val="ConsNormal"/>
        <w:keepNext/>
        <w:keepLines/>
        <w:widowControl/>
        <w:ind w:firstLine="851"/>
        <w:rPr>
          <w:rFonts w:ascii="Times New Roman" w:hAnsi="Times New Roman"/>
          <w:sz w:val="24"/>
          <w:szCs w:val="24"/>
        </w:rPr>
      </w:pPr>
    </w:p>
    <w:p w14:paraId="4AD56663" w14:textId="77777777" w:rsidR="00C1328F" w:rsidRDefault="00C1328F">
      <w:pPr>
        <w:pStyle w:val="ConsNormal"/>
        <w:keepNext/>
        <w:keepLines/>
        <w:widowControl/>
        <w:ind w:firstLine="851"/>
        <w:rPr>
          <w:rFonts w:ascii="Times New Roman" w:hAnsi="Times New Roman"/>
          <w:b/>
          <w:sz w:val="24"/>
          <w:szCs w:val="24"/>
        </w:rPr>
      </w:pPr>
    </w:p>
    <w:p w14:paraId="77C5C332" w14:textId="77777777" w:rsidR="00C1328F" w:rsidRDefault="00FE7DB1">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9. Производство Работ</w:t>
      </w:r>
    </w:p>
    <w:p w14:paraId="78DE5031" w14:textId="77777777" w:rsidR="00C1328F" w:rsidRDefault="00FE7DB1">
      <w:pPr>
        <w:pStyle w:val="ConsNormal"/>
        <w:keepNext/>
        <w:keepLines/>
        <w:widowControl/>
        <w:ind w:firstLine="851"/>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t>Представительство в Договоре:</w:t>
      </w:r>
    </w:p>
    <w:p w14:paraId="03B771E6" w14:textId="77777777" w:rsidR="00C1328F" w:rsidRDefault="00FE7DB1">
      <w:pPr>
        <w:pStyle w:val="ConsNormal"/>
        <w:keepNext/>
        <w:keepLines/>
        <w:widowControl/>
        <w:ind w:firstLine="851"/>
        <w:jc w:val="both"/>
        <w:rPr>
          <w:rFonts w:ascii="Times New Roman" w:hAnsi="Times New Roman"/>
          <w:sz w:val="24"/>
          <w:szCs w:val="24"/>
        </w:rPr>
      </w:pPr>
      <w:r>
        <w:rPr>
          <w:rFonts w:ascii="Times New Roman" w:hAnsi="Times New Roman"/>
          <w:sz w:val="24"/>
          <w:szCs w:val="24"/>
        </w:rPr>
        <w:t>9.1.1.</w:t>
      </w:r>
      <w:r>
        <w:rPr>
          <w:rFonts w:ascii="Times New Roman" w:hAnsi="Times New Roman"/>
          <w:sz w:val="24"/>
          <w:szCs w:val="24"/>
        </w:rPr>
        <w:tab/>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14:paraId="2F992F0A" w14:textId="77777777" w:rsidR="00C1328F" w:rsidRDefault="00FE7DB1">
      <w:pPr>
        <w:pStyle w:val="ConsNormal"/>
        <w:keepNext/>
        <w:keepLines/>
        <w:widowControl/>
        <w:ind w:firstLine="851"/>
        <w:jc w:val="both"/>
        <w:rPr>
          <w:rFonts w:ascii="Times New Roman" w:hAnsi="Times New Roman"/>
          <w:sz w:val="24"/>
          <w:szCs w:val="24"/>
        </w:rPr>
      </w:pPr>
      <w:r>
        <w:rPr>
          <w:rFonts w:ascii="Times New Roman" w:hAnsi="Times New Roman"/>
          <w:sz w:val="24"/>
          <w:szCs w:val="24"/>
        </w:rPr>
        <w:t>9.1.2.</w:t>
      </w:r>
      <w:r>
        <w:rPr>
          <w:rFonts w:ascii="Times New Roman" w:hAnsi="Times New Roman"/>
          <w:sz w:val="24"/>
          <w:szCs w:val="24"/>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14:paraId="22AE6C19" w14:textId="77777777" w:rsidR="00C1328F" w:rsidRDefault="00FE7DB1">
      <w:pPr>
        <w:pStyle w:val="ConsNormal"/>
        <w:keepNext/>
        <w:keepLines/>
        <w:widowControl/>
        <w:ind w:firstLine="851"/>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t>Качество Материалов, Конструкций:</w:t>
      </w:r>
    </w:p>
    <w:p w14:paraId="1875D047" w14:textId="77777777" w:rsidR="00C1328F" w:rsidRDefault="00FE7DB1">
      <w:pPr>
        <w:pStyle w:val="ConsNormal"/>
        <w:keepNext/>
        <w:keepLines/>
        <w:widowControl/>
        <w:ind w:firstLine="851"/>
        <w:jc w:val="both"/>
        <w:rPr>
          <w:rFonts w:ascii="Times New Roman" w:hAnsi="Times New Roman"/>
          <w:sz w:val="24"/>
          <w:szCs w:val="24"/>
        </w:rPr>
      </w:pPr>
      <w:r>
        <w:rPr>
          <w:rFonts w:ascii="Times New Roman" w:hAnsi="Times New Roman"/>
          <w:sz w:val="24"/>
          <w:szCs w:val="24"/>
        </w:rPr>
        <w:t>9.2.1.</w:t>
      </w:r>
      <w:r>
        <w:rPr>
          <w:rFonts w:ascii="Times New Roman" w:hAnsi="Times New Roman"/>
          <w:sz w:val="24"/>
          <w:szCs w:val="24"/>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w:t>
      </w:r>
      <w:proofErr w:type="gramStart"/>
      <w:r>
        <w:rPr>
          <w:rFonts w:ascii="Times New Roman" w:hAnsi="Times New Roman"/>
          <w:sz w:val="24"/>
          <w:szCs w:val="24"/>
        </w:rPr>
        <w:t>строительным нормам</w:t>
      </w:r>
      <w:proofErr w:type="gramEnd"/>
      <w:r>
        <w:rPr>
          <w:rFonts w:ascii="Times New Roman" w:hAnsi="Times New Roman"/>
          <w:sz w:val="24"/>
          <w:szCs w:val="24"/>
        </w:rPr>
        <w:t xml:space="preserve">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14:paraId="7AC3FB6C" w14:textId="77777777" w:rsidR="00C1328F" w:rsidRDefault="00FE7DB1">
      <w:pPr>
        <w:pStyle w:val="ConsNormal"/>
        <w:keepNext/>
        <w:keepLines/>
        <w:widowControl/>
        <w:ind w:firstLine="851"/>
        <w:jc w:val="both"/>
        <w:rPr>
          <w:rFonts w:ascii="Times New Roman" w:hAnsi="Times New Roman"/>
          <w:sz w:val="24"/>
          <w:szCs w:val="24"/>
        </w:rPr>
      </w:pPr>
      <w:r>
        <w:rPr>
          <w:rFonts w:ascii="Times New Roman" w:hAnsi="Times New Roman"/>
          <w:sz w:val="24"/>
          <w:szCs w:val="24"/>
        </w:rPr>
        <w:t xml:space="preserve">9.2.2. Подрядчик производит проверки и испытания Материалов и Конструкций в порядке, установленном статьей 12 настоящего </w:t>
      </w:r>
      <w:proofErr w:type="gramStart"/>
      <w:r>
        <w:rPr>
          <w:rFonts w:ascii="Times New Roman" w:hAnsi="Times New Roman"/>
          <w:sz w:val="24"/>
          <w:szCs w:val="24"/>
        </w:rPr>
        <w:t>Договора  и</w:t>
      </w:r>
      <w:proofErr w:type="gramEnd"/>
      <w:r>
        <w:rPr>
          <w:rFonts w:ascii="Times New Roman" w:hAnsi="Times New Roman"/>
          <w:sz w:val="24"/>
          <w:szCs w:val="24"/>
        </w:rPr>
        <w:t xml:space="preserve"> законодательством Российской Федерации. </w:t>
      </w:r>
    </w:p>
    <w:p w14:paraId="4B9150F3" w14:textId="77777777" w:rsidR="00C1328F" w:rsidRDefault="00FE7DB1">
      <w:pPr>
        <w:pStyle w:val="ConsNormal"/>
        <w:keepNext/>
        <w:keepLines/>
        <w:widowControl/>
        <w:ind w:firstLine="851"/>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t>Скрытые работы, проверки и испытания Материалов и Конструкций, проводимые Подрядчиком:</w:t>
      </w:r>
    </w:p>
    <w:p w14:paraId="20DB57B7" w14:textId="77777777" w:rsidR="00C1328F" w:rsidRDefault="00FE7DB1">
      <w:pPr>
        <w:pStyle w:val="ConsNormal"/>
        <w:keepNext/>
        <w:keepLines/>
        <w:widowControl/>
        <w:ind w:firstLine="851"/>
        <w:jc w:val="both"/>
        <w:rPr>
          <w:rFonts w:ascii="Times New Roman" w:hAnsi="Times New Roman"/>
          <w:sz w:val="24"/>
          <w:szCs w:val="24"/>
        </w:rPr>
      </w:pPr>
      <w:r>
        <w:rPr>
          <w:rFonts w:ascii="Times New Roman" w:hAnsi="Times New Roman"/>
          <w:sz w:val="24"/>
          <w:szCs w:val="24"/>
        </w:rPr>
        <w:t>9.3.1.</w:t>
      </w:r>
      <w:r>
        <w:rPr>
          <w:rFonts w:ascii="Times New Roman" w:hAnsi="Times New Roman"/>
          <w:sz w:val="24"/>
          <w:szCs w:val="24"/>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14:paraId="19C0CE5E" w14:textId="77777777" w:rsidR="00C1328F" w:rsidRDefault="00FE7DB1">
      <w:pPr>
        <w:pStyle w:val="ConsNormal"/>
        <w:keepNext/>
        <w:keepLines/>
        <w:widowControl/>
        <w:ind w:firstLine="851"/>
        <w:jc w:val="both"/>
        <w:rPr>
          <w:rFonts w:ascii="Times New Roman" w:hAnsi="Times New Roman"/>
          <w:sz w:val="24"/>
          <w:szCs w:val="24"/>
        </w:rPr>
      </w:pPr>
      <w:r>
        <w:rPr>
          <w:rFonts w:ascii="Times New Roman" w:hAnsi="Times New Roman"/>
          <w:sz w:val="24"/>
          <w:szCs w:val="24"/>
        </w:rPr>
        <w:lastRenderedPageBreak/>
        <w:t>9.3.2.</w:t>
      </w:r>
      <w:r>
        <w:rPr>
          <w:rFonts w:ascii="Times New Roman" w:hAnsi="Times New Roman"/>
          <w:sz w:val="24"/>
          <w:szCs w:val="24"/>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14:paraId="14B9992F" w14:textId="77777777" w:rsidR="00C1328F" w:rsidRDefault="00FE7DB1">
      <w:pPr>
        <w:pStyle w:val="ConsNormal"/>
        <w:keepNext/>
        <w:keepLines/>
        <w:widowControl/>
        <w:ind w:firstLine="851"/>
        <w:jc w:val="both"/>
        <w:rPr>
          <w:rFonts w:ascii="Times New Roman" w:hAnsi="Times New Roman"/>
          <w:sz w:val="24"/>
          <w:szCs w:val="24"/>
        </w:rPr>
      </w:pPr>
      <w:r>
        <w:rPr>
          <w:rFonts w:ascii="Times New Roman" w:hAnsi="Times New Roman"/>
          <w:sz w:val="24"/>
          <w:szCs w:val="24"/>
        </w:rPr>
        <w:t>9.3.3.</w:t>
      </w:r>
      <w:r>
        <w:rPr>
          <w:rFonts w:ascii="Times New Roman" w:hAnsi="Times New Roman"/>
          <w:sz w:val="24"/>
          <w:szCs w:val="24"/>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14:paraId="2F3659EC" w14:textId="77777777" w:rsidR="00C1328F" w:rsidRDefault="00FE7DB1">
      <w:pPr>
        <w:pStyle w:val="ConsNormal"/>
        <w:keepNext/>
        <w:keepLines/>
        <w:widowControl/>
        <w:ind w:firstLine="851"/>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Устранение Недостатков выполненных Работ:</w:t>
      </w:r>
    </w:p>
    <w:p w14:paraId="53246EE7" w14:textId="77777777" w:rsidR="00C1328F" w:rsidRDefault="00FE7DB1">
      <w:pPr>
        <w:pStyle w:val="ConsNormal"/>
        <w:keepNext/>
        <w:keepLines/>
        <w:widowControl/>
        <w:ind w:firstLine="851"/>
        <w:jc w:val="both"/>
        <w:rPr>
          <w:rFonts w:ascii="Times New Roman" w:hAnsi="Times New Roman"/>
          <w:sz w:val="24"/>
          <w:szCs w:val="24"/>
        </w:rPr>
      </w:pPr>
      <w:r>
        <w:rPr>
          <w:rFonts w:ascii="Times New Roman" w:hAnsi="Times New Roman"/>
          <w:sz w:val="24"/>
          <w:szCs w:val="24"/>
        </w:rPr>
        <w:t>9.4.1.</w:t>
      </w:r>
      <w:r>
        <w:rPr>
          <w:rFonts w:ascii="Times New Roman" w:hAnsi="Times New Roman"/>
          <w:sz w:val="24"/>
          <w:szCs w:val="24"/>
        </w:rPr>
        <w:tab/>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14:paraId="37BF684A" w14:textId="77777777" w:rsidR="00C1328F" w:rsidRDefault="00FE7DB1">
      <w:pPr>
        <w:pStyle w:val="ConsNormal"/>
        <w:keepNext/>
        <w:keepLines/>
        <w:widowControl/>
        <w:ind w:firstLine="851"/>
        <w:jc w:val="both"/>
        <w:rPr>
          <w:rFonts w:ascii="Times New Roman" w:hAnsi="Times New Roman"/>
          <w:sz w:val="24"/>
          <w:szCs w:val="24"/>
        </w:rPr>
      </w:pPr>
      <w:r>
        <w:rPr>
          <w:rFonts w:ascii="Times New Roman" w:hAnsi="Times New Roman"/>
          <w:sz w:val="24"/>
          <w:szCs w:val="24"/>
        </w:rPr>
        <w:t>9.4.2. Заказчик в процессе выполнения Работ может давать в письменной форме распоряжения Подрядчику в отношении:</w:t>
      </w:r>
    </w:p>
    <w:p w14:paraId="4510A697" w14:textId="77777777" w:rsidR="00C1328F" w:rsidRDefault="00FE7DB1">
      <w:pPr>
        <w:pStyle w:val="ConsNormal"/>
        <w:keepNext/>
        <w:keepLines/>
        <w:widowContro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немедленного удаления со Стройплощадки любых Материалов, не соответствующих условиям настоящего Договора;</w:t>
      </w:r>
    </w:p>
    <w:p w14:paraId="2AD3C22D" w14:textId="77777777" w:rsidR="00C1328F" w:rsidRDefault="00FE7DB1">
      <w:pPr>
        <w:pStyle w:val="ConsNormal"/>
        <w:keepNext/>
        <w:keepLines/>
        <w:widowContro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14:paraId="18CD1197" w14:textId="77777777" w:rsidR="00C1328F" w:rsidRDefault="00FE7DB1">
      <w:pPr>
        <w:pStyle w:val="ConsNormal"/>
        <w:keepNext/>
        <w:keepLines/>
        <w:widowControl/>
        <w:ind w:firstLine="851"/>
        <w:jc w:val="both"/>
        <w:rPr>
          <w:rFonts w:ascii="Times New Roman" w:hAnsi="Times New Roman"/>
          <w:sz w:val="24"/>
          <w:szCs w:val="24"/>
        </w:rPr>
      </w:pPr>
      <w:r>
        <w:rPr>
          <w:rFonts w:ascii="Times New Roman" w:hAnsi="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14:paraId="0E288E26" w14:textId="77777777" w:rsidR="00C1328F" w:rsidRDefault="00FE7DB1">
      <w:pPr>
        <w:pStyle w:val="ConsNormal"/>
        <w:keepNext/>
        <w:keepLines/>
        <w:widowControl/>
        <w:ind w:firstLine="851"/>
        <w:jc w:val="both"/>
        <w:rPr>
          <w:rFonts w:ascii="Times New Roman" w:hAnsi="Times New Roman"/>
          <w:sz w:val="24"/>
          <w:szCs w:val="24"/>
        </w:rPr>
      </w:pPr>
      <w:r>
        <w:rPr>
          <w:rFonts w:ascii="Times New Roman" w:hAnsi="Times New Roman"/>
          <w:sz w:val="24"/>
          <w:szCs w:val="24"/>
        </w:rPr>
        <w:t>9.5.</w:t>
      </w:r>
      <w:r>
        <w:rPr>
          <w:rFonts w:ascii="Times New Roman" w:hAnsi="Times New Roman"/>
          <w:sz w:val="24"/>
          <w:szCs w:val="24"/>
        </w:rPr>
        <w:tab/>
        <w:t>Предотвращение повреждений и ущерба:</w:t>
      </w:r>
    </w:p>
    <w:p w14:paraId="44E1F570" w14:textId="77777777" w:rsidR="00C1328F" w:rsidRDefault="00FE7DB1">
      <w:pPr>
        <w:pStyle w:val="ConsNormal"/>
        <w:keepNext/>
        <w:keepLines/>
        <w:widowControl/>
        <w:ind w:firstLine="851"/>
        <w:jc w:val="both"/>
        <w:rPr>
          <w:rFonts w:ascii="Times New Roman" w:hAnsi="Times New Roman"/>
          <w:sz w:val="24"/>
          <w:szCs w:val="24"/>
        </w:rPr>
      </w:pPr>
      <w:r>
        <w:rPr>
          <w:rFonts w:ascii="Times New Roman" w:hAnsi="Times New Roman"/>
          <w:sz w:val="24"/>
          <w:szCs w:val="24"/>
        </w:rPr>
        <w:t>9.5.1.</w:t>
      </w:r>
      <w:r>
        <w:rPr>
          <w:rFonts w:ascii="Times New Roman" w:hAnsi="Times New Roman"/>
          <w:sz w:val="24"/>
          <w:szCs w:val="24"/>
        </w:rPr>
        <w:tab/>
        <w:t>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w:t>
      </w:r>
    </w:p>
    <w:p w14:paraId="2B9194EB" w14:textId="77777777" w:rsidR="00C1328F" w:rsidRDefault="00FE7DB1">
      <w:pPr>
        <w:pStyle w:val="ConsNormal"/>
        <w:keepNext/>
        <w:keepLines/>
        <w:widowControl/>
        <w:ind w:firstLine="851"/>
        <w:jc w:val="both"/>
        <w:rPr>
          <w:rFonts w:ascii="Times New Roman" w:hAnsi="Times New Roman"/>
          <w:sz w:val="24"/>
          <w:szCs w:val="24"/>
        </w:rPr>
      </w:pPr>
      <w:r>
        <w:rPr>
          <w:rFonts w:ascii="Times New Roman" w:hAnsi="Times New Roman"/>
          <w:sz w:val="24"/>
          <w:szCs w:val="24"/>
        </w:rPr>
        <w:t>9.5.2.</w:t>
      </w:r>
      <w:r>
        <w:rPr>
          <w:rFonts w:ascii="Times New Roman" w:hAnsi="Times New Roman"/>
          <w:sz w:val="24"/>
          <w:szCs w:val="24"/>
        </w:rPr>
        <w:tab/>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14:paraId="0B0ABCF0" w14:textId="77777777" w:rsidR="00C1328F" w:rsidRDefault="00FE7DB1">
      <w:pPr>
        <w:pStyle w:val="ConsNormal"/>
        <w:keepNext/>
        <w:keepLines/>
        <w:widowControl/>
        <w:ind w:firstLine="851"/>
        <w:jc w:val="both"/>
        <w:rPr>
          <w:rFonts w:ascii="Times New Roman" w:hAnsi="Times New Roman"/>
          <w:sz w:val="24"/>
          <w:szCs w:val="24"/>
        </w:rPr>
      </w:pPr>
      <w:r>
        <w:rPr>
          <w:rFonts w:ascii="Times New Roman" w:hAnsi="Times New Roman"/>
          <w:sz w:val="24"/>
          <w:szCs w:val="24"/>
        </w:rPr>
        <w:lastRenderedPageBreak/>
        <w:t>9.5.3.</w:t>
      </w:r>
      <w:r>
        <w:rPr>
          <w:rFonts w:ascii="Times New Roman" w:hAnsi="Times New Roman"/>
          <w:sz w:val="24"/>
          <w:szCs w:val="24"/>
        </w:rPr>
        <w:tab/>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14:paraId="35FEF431" w14:textId="77777777" w:rsidR="00C1328F" w:rsidRDefault="00FE7DB1">
      <w:pPr>
        <w:pStyle w:val="ConsNormal"/>
        <w:keepNext/>
        <w:keepLines/>
        <w:widowControl/>
        <w:ind w:firstLine="851"/>
        <w:jc w:val="both"/>
        <w:rPr>
          <w:rFonts w:ascii="Times New Roman" w:hAnsi="Times New Roman"/>
          <w:sz w:val="24"/>
          <w:szCs w:val="24"/>
        </w:rPr>
      </w:pPr>
      <w:r>
        <w:rPr>
          <w:rFonts w:ascii="Times New Roman" w:hAnsi="Times New Roman"/>
          <w:sz w:val="24"/>
          <w:szCs w:val="24"/>
        </w:rPr>
        <w:t>9.6.</w:t>
      </w:r>
      <w:r>
        <w:rPr>
          <w:rFonts w:ascii="Times New Roman" w:hAnsi="Times New Roman"/>
          <w:sz w:val="24"/>
          <w:szCs w:val="24"/>
        </w:rPr>
        <w:tab/>
        <w:t>Изменения в пределах Объема Работ:</w:t>
      </w:r>
    </w:p>
    <w:p w14:paraId="10EACDB3" w14:textId="77777777" w:rsidR="00C1328F" w:rsidRDefault="00FE7DB1">
      <w:pPr>
        <w:pStyle w:val="ConsNormal"/>
        <w:keepNext/>
        <w:keepLines/>
        <w:widowControl/>
        <w:ind w:firstLine="851"/>
        <w:jc w:val="both"/>
        <w:rPr>
          <w:rFonts w:ascii="Times New Roman" w:hAnsi="Times New Roman"/>
          <w:sz w:val="24"/>
          <w:szCs w:val="24"/>
        </w:rPr>
      </w:pPr>
      <w:r>
        <w:rPr>
          <w:rFonts w:ascii="Times New Roman" w:hAnsi="Times New Roman"/>
          <w:sz w:val="24"/>
          <w:szCs w:val="24"/>
        </w:rPr>
        <w:t>Заказчик имеет право вносить любые изменения в пределах Объема Работ, только по письменному согласованию с Подрядчиком.</w:t>
      </w:r>
    </w:p>
    <w:p w14:paraId="1AE213F6" w14:textId="77777777" w:rsidR="00C1328F" w:rsidRDefault="00FE7DB1">
      <w:pPr>
        <w:pStyle w:val="ConsNormal"/>
        <w:keepNext/>
        <w:keepLines/>
        <w:widowControl/>
        <w:ind w:firstLine="851"/>
        <w:jc w:val="both"/>
        <w:rPr>
          <w:rFonts w:ascii="Times New Roman" w:hAnsi="Times New Roman"/>
          <w:sz w:val="24"/>
          <w:szCs w:val="24"/>
        </w:rPr>
      </w:pPr>
      <w:r>
        <w:rPr>
          <w:rFonts w:ascii="Times New Roman" w:hAnsi="Times New Roman"/>
          <w:sz w:val="24"/>
          <w:szCs w:val="24"/>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14:paraId="6E24863A" w14:textId="77777777" w:rsidR="00C1328F" w:rsidRDefault="00FE7DB1">
      <w:pPr>
        <w:pStyle w:val="ConsNormal"/>
        <w:keepNext/>
        <w:keepLines/>
        <w:widowControl/>
        <w:ind w:firstLine="851"/>
        <w:jc w:val="both"/>
        <w:rPr>
          <w:rFonts w:ascii="Times New Roman" w:hAnsi="Times New Roman"/>
          <w:sz w:val="24"/>
          <w:szCs w:val="24"/>
        </w:rPr>
      </w:pPr>
      <w:r>
        <w:rPr>
          <w:rFonts w:ascii="Times New Roman" w:hAnsi="Times New Roman"/>
          <w:sz w:val="24"/>
          <w:szCs w:val="24"/>
        </w:rPr>
        <w:t>9.7.</w:t>
      </w:r>
      <w:r>
        <w:rPr>
          <w:rFonts w:ascii="Times New Roman" w:hAnsi="Times New Roman"/>
          <w:sz w:val="24"/>
          <w:szCs w:val="24"/>
        </w:rPr>
        <w:tab/>
        <w:t>Журналы производства Работ:</w:t>
      </w:r>
    </w:p>
    <w:p w14:paraId="0A3E5250" w14:textId="77777777" w:rsidR="00C1328F" w:rsidRDefault="00FE7DB1">
      <w:pPr>
        <w:pStyle w:val="ConsNormal"/>
        <w:keepNext/>
        <w:keepLines/>
        <w:widowControl/>
        <w:ind w:firstLine="851"/>
        <w:jc w:val="both"/>
        <w:rPr>
          <w:rFonts w:ascii="Times New Roman" w:hAnsi="Times New Roman"/>
          <w:sz w:val="24"/>
          <w:szCs w:val="24"/>
        </w:rPr>
      </w:pPr>
      <w:r>
        <w:rPr>
          <w:rFonts w:ascii="Times New Roman" w:hAnsi="Times New Roman"/>
          <w:sz w:val="24"/>
          <w:szCs w:val="24"/>
        </w:rPr>
        <w:t>9.7.1.</w:t>
      </w:r>
      <w:r>
        <w:rPr>
          <w:rFonts w:ascii="Times New Roman" w:hAnsi="Times New Roman"/>
          <w:sz w:val="24"/>
          <w:szCs w:val="24"/>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14:paraId="13E888A1" w14:textId="77777777" w:rsidR="00C1328F" w:rsidRDefault="00FE7DB1">
      <w:pPr>
        <w:pStyle w:val="ConsNormal"/>
        <w:keepNext/>
        <w:keepLines/>
        <w:widowControl/>
        <w:ind w:firstLine="851"/>
        <w:jc w:val="both"/>
        <w:rPr>
          <w:rFonts w:ascii="Times New Roman" w:hAnsi="Times New Roman"/>
          <w:sz w:val="24"/>
          <w:szCs w:val="24"/>
        </w:rPr>
      </w:pPr>
      <w:r>
        <w:rPr>
          <w:rFonts w:ascii="Times New Roman" w:hAnsi="Times New Roman"/>
          <w:sz w:val="24"/>
          <w:szCs w:val="24"/>
        </w:rPr>
        <w:t>9.7.2.</w:t>
      </w:r>
      <w:r>
        <w:rPr>
          <w:rFonts w:ascii="Times New Roman" w:hAnsi="Times New Roman"/>
          <w:sz w:val="24"/>
          <w:szCs w:val="24"/>
        </w:rPr>
        <w:tab/>
        <w:t>Заказчик вправе вносить в Журналы производства работ свои замечания, делать копии с него и передавать их Персоналу Заказчика.</w:t>
      </w:r>
    </w:p>
    <w:p w14:paraId="5ACE397D" w14:textId="77777777" w:rsidR="00C1328F" w:rsidRDefault="00FE7DB1">
      <w:pPr>
        <w:pStyle w:val="ConsNormal"/>
        <w:keepNext/>
        <w:keepLines/>
        <w:widowControl/>
        <w:ind w:firstLine="851"/>
        <w:jc w:val="both"/>
        <w:rPr>
          <w:rFonts w:ascii="Times New Roman" w:hAnsi="Times New Roman"/>
          <w:sz w:val="24"/>
          <w:szCs w:val="24"/>
        </w:rPr>
      </w:pPr>
      <w:r>
        <w:rPr>
          <w:rFonts w:ascii="Times New Roman" w:hAnsi="Times New Roman"/>
          <w:sz w:val="24"/>
          <w:szCs w:val="24"/>
        </w:rPr>
        <w:t>9.7.3.</w:t>
      </w:r>
      <w:r>
        <w:rPr>
          <w:rFonts w:ascii="Times New Roman" w:hAnsi="Times New Roman"/>
          <w:sz w:val="24"/>
          <w:szCs w:val="24"/>
        </w:rPr>
        <w:tab/>
        <w:t>Подрядчик в согласованный Сторонами срок обязан устранить за свой счёт замечания, указанные Заказчиком в Журналах производства Работ.</w:t>
      </w:r>
    </w:p>
    <w:p w14:paraId="348068AC" w14:textId="77777777" w:rsidR="00C1328F" w:rsidRDefault="00FE7DB1">
      <w:pPr>
        <w:pStyle w:val="ConsNormal"/>
        <w:keepNext/>
        <w:keepLines/>
        <w:widowControl/>
        <w:ind w:firstLine="851"/>
        <w:jc w:val="both"/>
        <w:rPr>
          <w:rFonts w:ascii="Times New Roman" w:hAnsi="Times New Roman"/>
          <w:sz w:val="24"/>
          <w:szCs w:val="24"/>
        </w:rPr>
      </w:pPr>
      <w:r>
        <w:rPr>
          <w:rFonts w:ascii="Times New Roman" w:hAnsi="Times New Roman"/>
          <w:sz w:val="24"/>
          <w:szCs w:val="24"/>
        </w:rPr>
        <w:t>9.7.4.</w:t>
      </w:r>
      <w:r>
        <w:rPr>
          <w:rFonts w:ascii="Times New Roman" w:hAnsi="Times New Roman"/>
          <w:sz w:val="24"/>
          <w:szCs w:val="24"/>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14:paraId="3D3C566B" w14:textId="77777777" w:rsidR="00C1328F" w:rsidRDefault="00FE7DB1">
      <w:pPr>
        <w:pStyle w:val="ConsNormal"/>
        <w:keepNext/>
        <w:keepLines/>
        <w:widowControl/>
        <w:ind w:firstLine="851"/>
        <w:jc w:val="both"/>
        <w:rPr>
          <w:rFonts w:ascii="Times New Roman" w:hAnsi="Times New Roman"/>
          <w:sz w:val="24"/>
          <w:szCs w:val="24"/>
        </w:rPr>
      </w:pPr>
      <w:r>
        <w:rPr>
          <w:rFonts w:ascii="Times New Roman" w:hAnsi="Times New Roman"/>
          <w:sz w:val="24"/>
          <w:szCs w:val="24"/>
        </w:rPr>
        <w:t>9.7.5.</w:t>
      </w:r>
      <w:r>
        <w:rPr>
          <w:rFonts w:ascii="Times New Roman" w:hAnsi="Times New Roman"/>
          <w:sz w:val="24"/>
          <w:szCs w:val="24"/>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14:paraId="4ECC08BC" w14:textId="77777777" w:rsidR="00C1328F" w:rsidRDefault="00FE7DB1">
      <w:pPr>
        <w:pStyle w:val="ConsNormal"/>
        <w:keepNext/>
        <w:keepLines/>
        <w:widowControl/>
        <w:ind w:firstLine="851"/>
        <w:jc w:val="both"/>
        <w:rPr>
          <w:rFonts w:ascii="Times New Roman" w:hAnsi="Times New Roman"/>
          <w:sz w:val="24"/>
          <w:szCs w:val="24"/>
        </w:rPr>
      </w:pPr>
      <w:r>
        <w:rPr>
          <w:rFonts w:ascii="Times New Roman" w:hAnsi="Times New Roman"/>
          <w:sz w:val="24"/>
          <w:szCs w:val="24"/>
        </w:rPr>
        <w:t>9.8.</w:t>
      </w:r>
      <w:r>
        <w:rPr>
          <w:rFonts w:ascii="Times New Roman" w:hAnsi="Times New Roman"/>
          <w:sz w:val="24"/>
          <w:szCs w:val="24"/>
        </w:rPr>
        <w:tab/>
        <w:t>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14:paraId="0477E12D" w14:textId="77777777" w:rsidR="00C1328F" w:rsidRDefault="00FE7DB1">
      <w:pPr>
        <w:pStyle w:val="ConsNormal"/>
        <w:keepNext/>
        <w:keepLines/>
        <w:widowControl/>
        <w:ind w:firstLine="851"/>
        <w:jc w:val="both"/>
        <w:rPr>
          <w:rFonts w:ascii="Times New Roman" w:hAnsi="Times New Roman"/>
          <w:sz w:val="24"/>
          <w:szCs w:val="24"/>
        </w:rPr>
      </w:pPr>
      <w:r>
        <w:rPr>
          <w:rFonts w:ascii="Times New Roman" w:hAnsi="Times New Roman"/>
          <w:sz w:val="24"/>
          <w:szCs w:val="24"/>
        </w:rPr>
        <w:t>9.9.</w:t>
      </w:r>
      <w:r>
        <w:rPr>
          <w:rFonts w:ascii="Times New Roman" w:hAnsi="Times New Roman"/>
          <w:sz w:val="24"/>
          <w:szCs w:val="24"/>
        </w:rPr>
        <w:tab/>
        <w:t>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14:paraId="06063CC4" w14:textId="77777777" w:rsidR="00C1328F" w:rsidRDefault="00FE7DB1">
      <w:pPr>
        <w:pStyle w:val="ConsNormal"/>
        <w:keepNext/>
        <w:keepLines/>
        <w:widowControl/>
        <w:ind w:firstLine="851"/>
        <w:jc w:val="both"/>
        <w:rPr>
          <w:rFonts w:ascii="Times New Roman" w:hAnsi="Times New Roman"/>
          <w:sz w:val="24"/>
          <w:szCs w:val="24"/>
        </w:rPr>
      </w:pPr>
      <w:r>
        <w:rPr>
          <w:rFonts w:ascii="Times New Roman" w:hAnsi="Times New Roman"/>
          <w:sz w:val="24"/>
          <w:szCs w:val="24"/>
        </w:rPr>
        <w:t>9.9.1.</w:t>
      </w:r>
      <w:r>
        <w:rPr>
          <w:rFonts w:ascii="Times New Roman" w:hAnsi="Times New Roman"/>
          <w:sz w:val="24"/>
          <w:szCs w:val="24"/>
        </w:rPr>
        <w:tab/>
        <w:t xml:space="preserve">Ущерб, причиненный в результате несоблюдения правил техники безопасности (в </w:t>
      </w:r>
      <w:proofErr w:type="spellStart"/>
      <w:r>
        <w:rPr>
          <w:rFonts w:ascii="Times New Roman" w:hAnsi="Times New Roman"/>
          <w:sz w:val="24"/>
          <w:szCs w:val="24"/>
        </w:rPr>
        <w:t>т.ч</w:t>
      </w:r>
      <w:proofErr w:type="spellEnd"/>
      <w:r>
        <w:rPr>
          <w:rFonts w:ascii="Times New Roman" w:hAnsi="Times New Roman"/>
          <w:sz w:val="24"/>
          <w:szCs w:val="24"/>
        </w:rPr>
        <w:t>. противопожарной, электро- и экологической) Заказчику, Персоналу Заказчика, а также любым Третьим лицам, как имеющим, так и не имеющим отношения к выполнению Работ по Договору, и РФ, возмещается Подрядчиком.</w:t>
      </w:r>
    </w:p>
    <w:p w14:paraId="3855CE45" w14:textId="77777777" w:rsidR="00C1328F" w:rsidRDefault="00FE7DB1">
      <w:pPr>
        <w:pStyle w:val="ConsNormal"/>
        <w:keepNext/>
        <w:keepLines/>
        <w:widowControl/>
        <w:ind w:firstLine="851"/>
        <w:jc w:val="both"/>
        <w:rPr>
          <w:rFonts w:ascii="Times New Roman" w:hAnsi="Times New Roman"/>
          <w:sz w:val="24"/>
          <w:szCs w:val="24"/>
        </w:rPr>
      </w:pPr>
      <w:r>
        <w:rPr>
          <w:rFonts w:ascii="Times New Roman" w:hAnsi="Times New Roman"/>
          <w:sz w:val="24"/>
          <w:szCs w:val="24"/>
        </w:rPr>
        <w:lastRenderedPageBreak/>
        <w:t>9.10.</w:t>
      </w:r>
      <w:r>
        <w:rPr>
          <w:rFonts w:ascii="Times New Roman" w:hAnsi="Times New Roman"/>
          <w:sz w:val="24"/>
          <w:szCs w:val="24"/>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14:paraId="4ED70734" w14:textId="77777777" w:rsidR="00C1328F" w:rsidRDefault="00FE7DB1">
      <w:pPr>
        <w:pStyle w:val="ConsNormal"/>
        <w:keepNext/>
        <w:keepLines/>
        <w:widowControl/>
        <w:ind w:firstLine="851"/>
        <w:jc w:val="both"/>
        <w:rPr>
          <w:rFonts w:ascii="Times New Roman" w:hAnsi="Times New Roman"/>
          <w:b/>
          <w:bCs/>
          <w:sz w:val="24"/>
          <w:szCs w:val="24"/>
        </w:rPr>
      </w:pPr>
      <w:r>
        <w:rPr>
          <w:rFonts w:ascii="Times New Roman" w:hAnsi="Times New Roman"/>
          <w:sz w:val="24"/>
          <w:szCs w:val="24"/>
        </w:rPr>
        <w:t>9.11.</w:t>
      </w:r>
      <w:r>
        <w:rPr>
          <w:rFonts w:ascii="Times New Roman" w:hAnsi="Times New Roman"/>
          <w:sz w:val="24"/>
          <w:szCs w:val="24"/>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14:paraId="2A3C4370" w14:textId="77777777" w:rsidR="00C1328F" w:rsidRDefault="00C1328F">
      <w:pPr>
        <w:pStyle w:val="50"/>
        <w:keepNext/>
        <w:keepLines/>
        <w:spacing w:line="276" w:lineRule="auto"/>
        <w:ind w:firstLine="709"/>
        <w:jc w:val="center"/>
        <w:rPr>
          <w:b/>
        </w:rPr>
      </w:pPr>
    </w:p>
    <w:p w14:paraId="64F3E897" w14:textId="77777777" w:rsidR="00C1328F" w:rsidRDefault="00FE7DB1">
      <w:pPr>
        <w:pStyle w:val="50"/>
        <w:keepNext/>
        <w:keepLines/>
        <w:spacing w:line="276" w:lineRule="auto"/>
        <w:ind w:firstLine="709"/>
        <w:jc w:val="center"/>
      </w:pPr>
      <w:r>
        <w:rPr>
          <w:b/>
        </w:rPr>
        <w:t>10. Сроки выполнения Работ</w:t>
      </w:r>
    </w:p>
    <w:p w14:paraId="7C2EDEF0" w14:textId="251291FA" w:rsidR="00C1328F" w:rsidRDefault="00FE7DB1">
      <w:pPr>
        <w:pStyle w:val="50"/>
        <w:keepNext/>
        <w:keepLines/>
        <w:spacing w:line="276" w:lineRule="auto"/>
        <w:ind w:firstLine="709"/>
        <w:jc w:val="both"/>
      </w:pPr>
      <w:r>
        <w:rPr>
          <w:rFonts w:eastAsia="Arial"/>
        </w:rPr>
        <w:t>10.1.</w:t>
      </w:r>
      <w:r>
        <w:rPr>
          <w:rFonts w:eastAsia="Arial"/>
        </w:rPr>
        <w:tab/>
      </w:r>
      <w:r w:rsidR="00B91B99" w:rsidRPr="00695E33">
        <w:t>Срок выполнения Работ - __________ (___________) календарных дней с даты, указанной в уведомлении от Заказчика о начале производства работ. Уведомление о начале производства работ направляется не позднее 60 (шестидесяти) календарных дней с даты подписания договора</w:t>
      </w:r>
      <w:r>
        <w:t>.</w:t>
      </w:r>
    </w:p>
    <w:p w14:paraId="2D2BA795" w14:textId="77777777" w:rsidR="00C1328F" w:rsidRDefault="00FE7DB1">
      <w:pPr>
        <w:pStyle w:val="50"/>
        <w:keepNext/>
        <w:keepLines/>
        <w:spacing w:line="276" w:lineRule="auto"/>
        <w:ind w:firstLine="709"/>
        <w:jc w:val="both"/>
        <w:rPr>
          <w:rFonts w:eastAsia="Arial"/>
        </w:rPr>
      </w:pPr>
      <w:r>
        <w:rPr>
          <w:rFonts w:eastAsia="Arial"/>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14:paraId="7EC8C57C" w14:textId="77777777" w:rsidR="00C1328F" w:rsidRDefault="00FE7DB1">
      <w:pPr>
        <w:pStyle w:val="50"/>
        <w:keepNext/>
        <w:keepLines/>
        <w:spacing w:line="276" w:lineRule="auto"/>
        <w:ind w:firstLine="709"/>
        <w:jc w:val="both"/>
        <w:rPr>
          <w:rFonts w:eastAsia="Arial"/>
        </w:rPr>
      </w:pPr>
      <w:r>
        <w:rPr>
          <w:rFonts w:eastAsia="Arial"/>
        </w:rPr>
        <w:t xml:space="preserve">10.3. </w:t>
      </w:r>
      <w:r>
        <w:rPr>
          <w:rFonts w:eastAsia="Arial"/>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14:paraId="774D1563" w14:textId="77777777" w:rsidR="00C1328F" w:rsidRDefault="00FE7DB1">
      <w:pPr>
        <w:pStyle w:val="50"/>
        <w:keepNext/>
        <w:keepLines/>
        <w:spacing w:line="276" w:lineRule="auto"/>
        <w:ind w:firstLine="709"/>
        <w:jc w:val="both"/>
        <w:rPr>
          <w:rFonts w:eastAsia="Arial"/>
        </w:rPr>
      </w:pPr>
      <w:r>
        <w:rPr>
          <w:rFonts w:eastAsia="Arial"/>
        </w:rPr>
        <w:t>10.4.</w:t>
      </w:r>
      <w:r>
        <w:rPr>
          <w:rFonts w:eastAsia="Arial"/>
        </w:rPr>
        <w:tab/>
        <w:t xml:space="preserve"> Подрядчик вправе потребовать увеличения сроков выполнения соответствующего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14:paraId="633A742B" w14:textId="77777777" w:rsidR="00C1328F" w:rsidRDefault="00C1328F">
      <w:pPr>
        <w:pStyle w:val="50"/>
        <w:keepNext/>
        <w:keepLines/>
        <w:spacing w:line="276" w:lineRule="auto"/>
        <w:ind w:firstLine="709"/>
        <w:jc w:val="both"/>
        <w:rPr>
          <w:b/>
        </w:rPr>
      </w:pPr>
    </w:p>
    <w:p w14:paraId="5487838A" w14:textId="77777777" w:rsidR="00C1328F" w:rsidRDefault="00FE7DB1">
      <w:pPr>
        <w:pStyle w:val="50"/>
        <w:keepNext/>
        <w:keepLines/>
        <w:spacing w:line="276" w:lineRule="auto"/>
        <w:ind w:firstLine="709"/>
        <w:jc w:val="center"/>
        <w:rPr>
          <w:b/>
        </w:rPr>
      </w:pPr>
      <w:r>
        <w:rPr>
          <w:b/>
        </w:rPr>
        <w:t>11. Приостановка Работ</w:t>
      </w:r>
    </w:p>
    <w:p w14:paraId="6DCE30E1" w14:textId="77777777" w:rsidR="00C1328F" w:rsidRDefault="00FE7DB1">
      <w:pPr>
        <w:pStyle w:val="50"/>
        <w:keepNext/>
        <w:keepLines/>
        <w:spacing w:after="200"/>
        <w:ind w:firstLine="709"/>
        <w:contextualSpacing/>
        <w:jc w:val="both"/>
      </w:pPr>
      <w:r>
        <w:t>11.1.</w:t>
      </w:r>
      <w: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w:t>
      </w:r>
      <w:proofErr w:type="gramStart"/>
      <w:r>
        <w:t>защиту приостановленной части Объема Работ</w:t>
      </w:r>
      <w:proofErr w:type="gramEnd"/>
      <w:r>
        <w:t xml:space="preserve"> и прочие документально подтвержденные расходы, связанные с приостановлением Работ.</w:t>
      </w:r>
    </w:p>
    <w:p w14:paraId="1A360939" w14:textId="77777777" w:rsidR="00C1328F" w:rsidRDefault="00FE7DB1">
      <w:pPr>
        <w:pStyle w:val="50"/>
        <w:keepNext/>
        <w:keepLines/>
        <w:spacing w:after="200"/>
        <w:ind w:firstLine="709"/>
        <w:contextualSpacing/>
        <w:jc w:val="both"/>
      </w:pPr>
      <w:r>
        <w:t>11.2.</w:t>
      </w:r>
      <w: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14:paraId="260C8F53" w14:textId="77777777" w:rsidR="00C1328F" w:rsidRDefault="00FE7DB1">
      <w:pPr>
        <w:pStyle w:val="50"/>
        <w:keepNext/>
        <w:keepLines/>
        <w:spacing w:after="200"/>
        <w:ind w:firstLine="709"/>
        <w:contextualSpacing/>
        <w:jc w:val="both"/>
      </w:pPr>
      <w:r>
        <w:t>11.3.</w:t>
      </w:r>
      <w: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14:paraId="4AE31ECC" w14:textId="77777777" w:rsidR="00C1328F" w:rsidRDefault="00FE7DB1">
      <w:pPr>
        <w:pStyle w:val="50"/>
        <w:keepNext/>
        <w:keepLines/>
        <w:spacing w:after="200"/>
        <w:ind w:firstLine="709"/>
        <w:contextualSpacing/>
        <w:jc w:val="both"/>
      </w:pPr>
      <w:r>
        <w:t>11.4.</w:t>
      </w:r>
      <w: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14:paraId="06214211" w14:textId="77777777" w:rsidR="00C1328F" w:rsidRDefault="00FE7DB1">
      <w:pPr>
        <w:pStyle w:val="50"/>
        <w:keepNext/>
        <w:keepLines/>
        <w:spacing w:after="200"/>
        <w:ind w:firstLine="709"/>
        <w:contextualSpacing/>
        <w:jc w:val="both"/>
      </w:pPr>
      <w:r>
        <w:t>11.5.</w:t>
      </w:r>
      <w:r>
        <w:tab/>
        <w:t xml:space="preserve"> Приостановка Работ по инициативе Подрядчика допускается в порядке, установленном законодательством Российской Федерации.</w:t>
      </w:r>
    </w:p>
    <w:p w14:paraId="44F0445E" w14:textId="77777777" w:rsidR="00C1328F" w:rsidRDefault="00FE7DB1">
      <w:pPr>
        <w:pStyle w:val="50"/>
        <w:keepNext/>
        <w:keepLines/>
        <w:spacing w:after="200"/>
        <w:ind w:firstLine="709"/>
        <w:contextualSpacing/>
        <w:jc w:val="both"/>
      </w:pPr>
      <w:r>
        <w:lastRenderedPageBreak/>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14:paraId="507B9AD8" w14:textId="77777777" w:rsidR="00C1328F" w:rsidRDefault="00FE7DB1">
      <w:pPr>
        <w:pStyle w:val="50"/>
        <w:keepNext/>
        <w:keepLines/>
        <w:spacing w:after="200"/>
        <w:ind w:firstLine="709"/>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14:paraId="30F0425C" w14:textId="77777777" w:rsidR="00C1328F" w:rsidRDefault="00FE7DB1">
      <w:pPr>
        <w:pStyle w:val="50"/>
        <w:keepNext/>
        <w:keepLines/>
        <w:spacing w:after="200"/>
        <w:ind w:firstLine="709"/>
        <w:contextualSpacing/>
        <w:jc w:val="both"/>
      </w:pPr>
      <w:r>
        <w:tab/>
        <w:t xml:space="preserve">а) </w:t>
      </w:r>
      <w:r>
        <w:tab/>
        <w:t>нарушение требований нормативных документов по охране труда, промышленной и/или пожарной безопасности и охране окружающей среды;</w:t>
      </w:r>
    </w:p>
    <w:p w14:paraId="0C2EA0DC" w14:textId="77777777" w:rsidR="00C1328F" w:rsidRDefault="00FE7DB1">
      <w:pPr>
        <w:pStyle w:val="50"/>
        <w:keepNext/>
        <w:keepLines/>
        <w:spacing w:after="200"/>
        <w:ind w:firstLine="709"/>
        <w:contextualSpacing/>
        <w:jc w:val="both"/>
      </w:pPr>
      <w:r>
        <w:tab/>
        <w:t xml:space="preserve">б) </w:t>
      </w:r>
      <w:r>
        <w:tab/>
        <w:t>нарушение технологии ведения работ и правил эксплуатации оборудования.</w:t>
      </w:r>
    </w:p>
    <w:p w14:paraId="73DDDECD" w14:textId="77777777" w:rsidR="00C1328F" w:rsidRDefault="00FE7DB1">
      <w:pPr>
        <w:pStyle w:val="50"/>
        <w:keepNext/>
        <w:keepLines/>
        <w:spacing w:after="200"/>
        <w:ind w:firstLine="709"/>
        <w:contextualSpacing/>
        <w:jc w:val="both"/>
      </w:pPr>
      <w: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14:paraId="21B9583C" w14:textId="77777777" w:rsidR="00C1328F" w:rsidRDefault="00FE7DB1">
      <w:pPr>
        <w:pStyle w:val="50"/>
        <w:keepNext/>
        <w:keepLines/>
        <w:spacing w:after="200"/>
        <w:ind w:firstLine="709"/>
        <w:contextualSpacing/>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14:paraId="5E7AAFB7" w14:textId="77777777" w:rsidR="00C1328F" w:rsidRDefault="00FE7DB1">
      <w:pPr>
        <w:pStyle w:val="ConsNormal"/>
        <w:keepNext/>
        <w:keepLines/>
        <w:widowControl/>
        <w:ind w:firstLine="851"/>
        <w:jc w:val="center"/>
        <w:rPr>
          <w:rFonts w:ascii="Times New Roman" w:hAnsi="Times New Roman"/>
          <w:b/>
          <w:bCs/>
          <w:sz w:val="24"/>
          <w:szCs w:val="24"/>
        </w:rPr>
      </w:pPr>
      <w:r>
        <w:rPr>
          <w:rFonts w:ascii="Times New Roman" w:hAnsi="Times New Roman"/>
          <w:b/>
          <w:bCs/>
          <w:sz w:val="24"/>
          <w:szCs w:val="24"/>
        </w:rPr>
        <w:t>12. Проверки и испытания</w:t>
      </w:r>
    </w:p>
    <w:p w14:paraId="23B3E8FB" w14:textId="77777777" w:rsidR="00C1328F" w:rsidRDefault="00FE7DB1">
      <w:pPr>
        <w:pStyle w:val="50"/>
        <w:keepNext/>
        <w:keepLines/>
        <w:ind w:firstLine="709"/>
        <w:jc w:val="both"/>
      </w:pPr>
      <w:r>
        <w:t>12.1.</w:t>
      </w:r>
      <w:r>
        <w:tab/>
        <w:t xml:space="preserve"> 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14:paraId="47FDB56E" w14:textId="77777777" w:rsidR="00C1328F" w:rsidRDefault="00FE7DB1">
      <w:pPr>
        <w:pStyle w:val="50"/>
        <w:keepNext/>
        <w:keepLines/>
        <w:ind w:firstLine="709"/>
        <w:jc w:val="both"/>
      </w:pPr>
      <w:r>
        <w:lastRenderedPageBreak/>
        <w:t>12.2.</w:t>
      </w:r>
      <w:r>
        <w:tab/>
        <w:t xml:space="preserve"> 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14:paraId="6B262B67" w14:textId="77777777" w:rsidR="00C1328F" w:rsidRDefault="00FE7DB1">
      <w:pPr>
        <w:pStyle w:val="50"/>
        <w:keepNext/>
        <w:keepLines/>
        <w:ind w:firstLine="709"/>
        <w:jc w:val="both"/>
      </w:pPr>
      <w:r>
        <w:t>12.3.</w:t>
      </w:r>
      <w:r>
        <w:tab/>
        <w:t xml:space="preserve">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w:t>
      </w:r>
      <w:proofErr w:type="gramStart"/>
      <w:r>
        <w:t>Подрядчиком  протоколе</w:t>
      </w:r>
      <w:proofErr w:type="gramEnd"/>
      <w:r>
        <w:t xml:space="preserve">,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w:t>
      </w:r>
      <w:proofErr w:type="gramStart"/>
      <w:r>
        <w:t>Подрядчиком  протоколе</w:t>
      </w:r>
      <w:proofErr w:type="gramEnd"/>
      <w:r>
        <w:t>, Заказчик вправе уведомить Подрядчика о необходимости проведения повторных проверок/испытаний Материала (Конструкции).</w:t>
      </w:r>
    </w:p>
    <w:p w14:paraId="325C0495" w14:textId="77777777" w:rsidR="00C1328F" w:rsidRDefault="00FE7DB1">
      <w:pPr>
        <w:pStyle w:val="50"/>
        <w:keepNext/>
        <w:keepLines/>
        <w:ind w:firstLine="709"/>
        <w:jc w:val="both"/>
      </w:pPr>
      <w:r>
        <w:t>12.4.</w:t>
      </w:r>
      <w: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14:paraId="0F288CD7" w14:textId="77777777" w:rsidR="00C1328F" w:rsidRDefault="00FE7DB1">
      <w:pPr>
        <w:pStyle w:val="50"/>
        <w:keepNext/>
        <w:keepLines/>
        <w:ind w:firstLine="709"/>
        <w:jc w:val="both"/>
        <w:rPr>
          <w:b/>
          <w:bCs/>
        </w:rPr>
      </w:pPr>
      <w:r>
        <w:t xml:space="preserve">12.5. </w:t>
      </w:r>
      <w:r>
        <w:tab/>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14:paraId="21AFDD3D" w14:textId="77777777" w:rsidR="00C1328F" w:rsidRDefault="00FE7DB1">
      <w:pPr>
        <w:pStyle w:val="50"/>
        <w:keepNext/>
        <w:keepLines/>
        <w:tabs>
          <w:tab w:val="left" w:pos="709"/>
        </w:tabs>
        <w:ind w:firstLine="709"/>
        <w:jc w:val="both"/>
      </w:pPr>
      <w:r>
        <w:t>12.6.</w:t>
      </w:r>
      <w:r>
        <w:tab/>
        <w:t xml:space="preserve">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14:paraId="72C72B6C" w14:textId="77777777" w:rsidR="00C1328F" w:rsidRDefault="00C1328F">
      <w:pPr>
        <w:pStyle w:val="50"/>
        <w:keepNext/>
        <w:keepLines/>
        <w:ind w:firstLine="851"/>
        <w:jc w:val="center"/>
        <w:rPr>
          <w:b/>
        </w:rPr>
      </w:pPr>
    </w:p>
    <w:p w14:paraId="5DD9CC43" w14:textId="77777777" w:rsidR="00C1328F" w:rsidRDefault="00FE7DB1">
      <w:pPr>
        <w:pStyle w:val="50"/>
        <w:keepNext/>
        <w:keepLines/>
        <w:ind w:firstLine="851"/>
        <w:jc w:val="center"/>
        <w:rPr>
          <w:b/>
        </w:rPr>
      </w:pPr>
      <w:r>
        <w:rPr>
          <w:b/>
        </w:rPr>
        <w:t>13. Сдача-приемка Объема Работ, Результата Работ</w:t>
      </w:r>
    </w:p>
    <w:p w14:paraId="077E1443" w14:textId="77777777" w:rsidR="00C1328F" w:rsidRDefault="00FE7DB1">
      <w:pPr>
        <w:pStyle w:val="50"/>
        <w:keepNext/>
        <w:keepLines/>
        <w:ind w:firstLine="709"/>
        <w:jc w:val="both"/>
      </w:pPr>
      <w:r>
        <w:t>13.1.</w:t>
      </w:r>
      <w:r>
        <w:tab/>
        <w:t xml:space="preserve"> Сдача выполненного Объема Работ (Этапа Работ) Заказчику осуществляется по факту выполнения Работ (Этапа Работ) путем подписания Сторонами Акта о приемке выполненных работ форма № КС-2 и Справки о стоимости выполненных работ и затрат форма № КС-3 посредством электронного документооборота. </w:t>
      </w:r>
    </w:p>
    <w:p w14:paraId="0ADC13BA" w14:textId="77777777" w:rsidR="00C1328F" w:rsidRDefault="00FE7DB1">
      <w:pPr>
        <w:pStyle w:val="50"/>
        <w:keepNext/>
        <w:keepLines/>
        <w:ind w:firstLine="709"/>
        <w:jc w:val="both"/>
      </w:pPr>
      <w:r>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14:paraId="37ED81B1" w14:textId="77777777" w:rsidR="00C1328F" w:rsidRDefault="00FE7DB1">
      <w:pPr>
        <w:pStyle w:val="50"/>
        <w:keepNext/>
        <w:keepLines/>
        <w:ind w:firstLine="709"/>
        <w:jc w:val="both"/>
      </w:pPr>
      <w:r>
        <w:lastRenderedPageBreak/>
        <w:t>13.3.</w:t>
      </w:r>
      <w:r>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14:paraId="2D9522D7" w14:textId="77777777" w:rsidR="00C1328F" w:rsidRDefault="00FE7DB1">
      <w:pPr>
        <w:pStyle w:val="50"/>
        <w:keepNext/>
        <w:keepLines/>
        <w:ind w:firstLine="709"/>
        <w:jc w:val="both"/>
      </w:pPr>
      <w:r>
        <w:t>13.4. 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14:paraId="4D666D25" w14:textId="77777777" w:rsidR="00C1328F" w:rsidRDefault="00FE7DB1">
      <w:pPr>
        <w:pStyle w:val="50"/>
        <w:keepNext/>
        <w:keepLines/>
        <w:ind w:firstLine="709"/>
        <w:jc w:val="both"/>
      </w:pPr>
      <w:r>
        <w:t>13.5.</w:t>
      </w:r>
      <w: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w:t>
      </w:r>
      <w:r>
        <w:rPr>
          <w:bCs/>
        </w:rPr>
        <w:t xml:space="preserve">приемки законченного строительством Объекта Приемочной комиссией </w:t>
      </w:r>
      <w:r>
        <w:t>формы КС-14.</w:t>
      </w:r>
    </w:p>
    <w:p w14:paraId="6D75F284" w14:textId="77777777" w:rsidR="00C1328F" w:rsidRDefault="00FE7DB1">
      <w:pPr>
        <w:pStyle w:val="50"/>
        <w:keepNext/>
        <w:keepLines/>
        <w:ind w:firstLine="709"/>
        <w:jc w:val="both"/>
      </w:pPr>
      <w:r>
        <w:t>13.6.</w:t>
      </w:r>
      <w:r>
        <w:tab/>
        <w:t xml:space="preserve">Акт </w:t>
      </w:r>
      <w:r>
        <w:rPr>
          <w:bCs/>
        </w:rPr>
        <w:t xml:space="preserve">приемки законченного строительством Объекта Приемочной комиссией </w:t>
      </w:r>
      <w:r>
        <w:t xml:space="preserve">формы КС-14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14:paraId="60E59621" w14:textId="77777777" w:rsidR="00C1328F" w:rsidRDefault="00FE7DB1">
      <w:pPr>
        <w:pStyle w:val="50"/>
        <w:keepNext/>
        <w:keepLines/>
        <w:ind w:firstLine="709"/>
        <w:jc w:val="both"/>
      </w:pPr>
      <w:r>
        <w:t>13.7.</w:t>
      </w:r>
      <w:r>
        <w:tab/>
        <w:t xml:space="preserve">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последней даты подписания Сторонами Акта </w:t>
      </w:r>
      <w:r>
        <w:rPr>
          <w:bCs/>
        </w:rPr>
        <w:t xml:space="preserve">приемки законченного строительством Объекта Приемочной комиссией </w:t>
      </w:r>
      <w:r>
        <w:t>формы КС-14.</w:t>
      </w:r>
    </w:p>
    <w:p w14:paraId="62BD6AA5" w14:textId="77777777" w:rsidR="00C1328F" w:rsidRDefault="00FE7DB1">
      <w:pPr>
        <w:pStyle w:val="50"/>
        <w:keepNext/>
        <w:keepLines/>
        <w:ind w:firstLine="709"/>
        <w:jc w:val="both"/>
      </w:pPr>
      <w:r>
        <w:t>13.8.</w:t>
      </w:r>
      <w: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14:paraId="17B1230C" w14:textId="77777777" w:rsidR="00C1328F" w:rsidRDefault="00FE7DB1">
      <w:pPr>
        <w:pStyle w:val="50"/>
        <w:keepNext/>
        <w:keepLines/>
        <w:ind w:firstLine="709"/>
        <w:jc w:val="both"/>
        <w:rPr>
          <w:i/>
        </w:rPr>
      </w:pPr>
      <w:r>
        <w:t xml:space="preserve">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даты подписания Сторонами </w:t>
      </w:r>
      <w:r>
        <w:rPr>
          <w:bCs/>
        </w:rPr>
        <w:t xml:space="preserve">Акта приемки законченного строительством Объекта Приемочной комиссией </w:t>
      </w:r>
      <w:r>
        <w:t>формы КС-14.</w:t>
      </w:r>
    </w:p>
    <w:p w14:paraId="019A3471" w14:textId="77777777" w:rsidR="00C1328F" w:rsidRDefault="00FE7DB1">
      <w:pPr>
        <w:pStyle w:val="50"/>
        <w:keepNext/>
        <w:keepLines/>
        <w:ind w:firstLine="709"/>
        <w:jc w:val="both"/>
      </w:pPr>
      <w:r>
        <w:t>13.9.</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14:paraId="13DA858E" w14:textId="77777777" w:rsidR="00C1328F" w:rsidRDefault="00C1328F">
      <w:pPr>
        <w:pStyle w:val="50"/>
        <w:keepNext/>
        <w:keepLines/>
        <w:ind w:firstLine="851"/>
        <w:jc w:val="center"/>
        <w:rPr>
          <w:b/>
        </w:rPr>
      </w:pPr>
    </w:p>
    <w:p w14:paraId="41425C66" w14:textId="77777777" w:rsidR="00C1328F" w:rsidRDefault="00C1328F">
      <w:pPr>
        <w:pStyle w:val="50"/>
        <w:keepNext/>
        <w:keepLines/>
        <w:ind w:firstLine="851"/>
        <w:jc w:val="center"/>
        <w:rPr>
          <w:b/>
        </w:rPr>
      </w:pPr>
    </w:p>
    <w:p w14:paraId="29DF82CB" w14:textId="77777777" w:rsidR="00C1328F" w:rsidRDefault="00FE7DB1">
      <w:pPr>
        <w:pStyle w:val="50"/>
        <w:keepNext/>
        <w:keepLines/>
        <w:ind w:firstLine="851"/>
        <w:jc w:val="center"/>
        <w:rPr>
          <w:b/>
        </w:rPr>
      </w:pPr>
      <w:r>
        <w:rPr>
          <w:b/>
        </w:rPr>
        <w:t>14. Гарантии</w:t>
      </w:r>
    </w:p>
    <w:p w14:paraId="7EA97DB5" w14:textId="77777777" w:rsidR="00C1328F" w:rsidRDefault="00FE7DB1">
      <w:pPr>
        <w:pStyle w:val="50"/>
        <w:keepNext/>
        <w:keepLines/>
        <w:ind w:firstLine="709"/>
        <w:jc w:val="both"/>
      </w:pPr>
      <w:r>
        <w:t>14.1.</w:t>
      </w:r>
      <w:r>
        <w:tab/>
        <w:t xml:space="preserve"> Подрядчик гарантирует:</w:t>
      </w:r>
    </w:p>
    <w:p w14:paraId="47489266" w14:textId="77777777" w:rsidR="00C1328F" w:rsidRDefault="00FE7DB1">
      <w:pPr>
        <w:pStyle w:val="50"/>
        <w:keepNext/>
        <w:keepLines/>
        <w:ind w:firstLine="709"/>
        <w:jc w:val="both"/>
      </w:pPr>
      <w:r>
        <w:lastRenderedPageBreak/>
        <w:t>–</w:t>
      </w:r>
      <w:r>
        <w:tab/>
        <w:t>выполнение всех Работ в полном объеме и в сроки, определенные условиями настоящего Договора и Приложений к нему;</w:t>
      </w:r>
    </w:p>
    <w:p w14:paraId="46252075" w14:textId="77777777" w:rsidR="00C1328F" w:rsidRDefault="00FE7DB1">
      <w:pPr>
        <w:pStyle w:val="50"/>
        <w:keepNext/>
        <w:keepLines/>
        <w:ind w:firstLine="709"/>
        <w:jc w:val="both"/>
      </w:pPr>
      <w:r>
        <w:t>–</w:t>
      </w:r>
      <w:r>
        <w:tab/>
        <w:t xml:space="preserve">надлежащее качество всех Работ, выполняемых по настоящему Договору, Результата Работ в соответствии с условиями настоящего Договора и </w:t>
      </w:r>
      <w:proofErr w:type="gramStart"/>
      <w:r>
        <w:t>действующими в РФ строительными нормами</w:t>
      </w:r>
      <w:proofErr w:type="gramEnd"/>
      <w:r>
        <w:t xml:space="preserve"> и правилами и требованиями международных стандартов качества ISO;</w:t>
      </w:r>
    </w:p>
    <w:p w14:paraId="195AF456" w14:textId="77777777" w:rsidR="00C1328F" w:rsidRDefault="00FE7DB1">
      <w:pPr>
        <w:pStyle w:val="50"/>
        <w:keepNext/>
        <w:keepLines/>
        <w:ind w:firstLine="709"/>
        <w:jc w:val="both"/>
      </w:pPr>
      <w:r>
        <w:t>–</w:t>
      </w:r>
      <w:r>
        <w:tab/>
        <w:t>своевременное устранение Недостатков, выявленных при приемке Этапов Работ, Результата Работ по настоящему Договору и в Гарантийный период.</w:t>
      </w:r>
    </w:p>
    <w:p w14:paraId="515C33D3" w14:textId="5EEAF9AE" w:rsidR="00C1328F" w:rsidRDefault="00FE7DB1">
      <w:pPr>
        <w:pStyle w:val="50"/>
        <w:keepNext/>
        <w:keepLines/>
        <w:ind w:firstLine="709"/>
        <w:jc w:val="both"/>
      </w:pPr>
      <w:r>
        <w:t>14.2.</w:t>
      </w:r>
      <w:r>
        <w:tab/>
        <w:t xml:space="preserve">Гарантийный период на соответствие качества Результата Работ требованиям, указанным в настоящем Договоре, составляет ___________ </w:t>
      </w:r>
      <w:r w:rsidR="00E962C9">
        <w:t>(</w:t>
      </w:r>
      <w:r w:rsidR="00E962C9" w:rsidRPr="00E962C9">
        <w:t>указывается необходимое количество месяцев гарантийного периода, но не менее 36 месяцев)</w:t>
      </w:r>
      <w:r w:rsidR="00E962C9">
        <w:t xml:space="preserve"> </w:t>
      </w:r>
      <w:r>
        <w:t xml:space="preserve">месяцев и исчисляется с даты подписания </w:t>
      </w:r>
      <w:r>
        <w:rPr>
          <w:bCs/>
        </w:rPr>
        <w:t xml:space="preserve">акта приемки законченного строительством Объекта Приемочной комиссией </w:t>
      </w:r>
      <w:r>
        <w:t>формы КС-14.</w:t>
      </w:r>
    </w:p>
    <w:p w14:paraId="593D026A" w14:textId="77777777" w:rsidR="00C1328F" w:rsidRDefault="00FE7DB1">
      <w:pPr>
        <w:pStyle w:val="50"/>
        <w:keepNext/>
        <w:keepLines/>
        <w:ind w:firstLine="709"/>
        <w:jc w:val="both"/>
      </w:pPr>
      <w: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14:paraId="14927168" w14:textId="77777777" w:rsidR="00C1328F" w:rsidRDefault="00FE7DB1">
      <w:pPr>
        <w:pStyle w:val="50"/>
        <w:keepNext/>
        <w:keepLines/>
        <w:ind w:firstLine="709"/>
        <w:jc w:val="both"/>
      </w:pPr>
      <w:r>
        <w:t>14.2.2.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14:paraId="51154E8A" w14:textId="77777777" w:rsidR="00C1328F" w:rsidRDefault="00FE7DB1">
      <w:pPr>
        <w:pStyle w:val="50"/>
        <w:keepNext/>
        <w:keepLines/>
        <w:ind w:firstLine="709"/>
        <w:jc w:val="both"/>
      </w:pPr>
      <w:r>
        <w:t>14.3.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14:paraId="3972E0F8" w14:textId="77777777" w:rsidR="00C1328F" w:rsidRDefault="00FE7DB1">
      <w:pPr>
        <w:pStyle w:val="50"/>
        <w:keepNext/>
        <w:keepLines/>
        <w:ind w:firstLine="709"/>
        <w:jc w:val="both"/>
      </w:pPr>
      <w:r>
        <w:t>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14:paraId="072D65F6" w14:textId="77777777" w:rsidR="00C1328F" w:rsidRDefault="00FE7DB1">
      <w:pPr>
        <w:pStyle w:val="50"/>
        <w:keepNext/>
        <w:keepLines/>
        <w:ind w:firstLine="709"/>
        <w:jc w:val="both"/>
      </w:pPr>
      <w:r>
        <w:lastRenderedPageBreak/>
        <w:t>14.5. Заказчик уведомляет о выявленных Недостатках Подрядчика. Подрядчик обязан в течение 3(Трёх)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14:paraId="73AD3600" w14:textId="77777777" w:rsidR="00C1328F" w:rsidRDefault="00FE7DB1">
      <w:pPr>
        <w:pStyle w:val="50"/>
        <w:keepNext/>
        <w:keepLines/>
        <w:ind w:firstLine="709"/>
        <w:jc w:val="both"/>
      </w:pPr>
      <w:r>
        <w:t>14.6.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14:paraId="56FDA193" w14:textId="77777777" w:rsidR="00C1328F" w:rsidRDefault="00FE7DB1">
      <w:pPr>
        <w:pStyle w:val="50"/>
        <w:keepNext/>
        <w:keepLines/>
        <w:ind w:firstLine="709"/>
        <w:jc w:val="both"/>
      </w:pPr>
      <w:r>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14:paraId="5B2C5CBE" w14:textId="77777777" w:rsidR="00C1328F" w:rsidRDefault="00C1328F">
      <w:pPr>
        <w:pStyle w:val="50"/>
        <w:keepNext/>
        <w:keepLines/>
        <w:ind w:firstLine="709"/>
        <w:jc w:val="both"/>
      </w:pPr>
    </w:p>
    <w:p w14:paraId="4FEEC4C8" w14:textId="77777777" w:rsidR="00C1328F" w:rsidRDefault="00C1328F">
      <w:pPr>
        <w:pStyle w:val="50"/>
        <w:keepNext/>
        <w:keepLines/>
        <w:ind w:firstLine="709"/>
        <w:jc w:val="both"/>
      </w:pPr>
    </w:p>
    <w:p w14:paraId="16000BBE" w14:textId="77777777" w:rsidR="00C1328F" w:rsidRDefault="00FE7DB1">
      <w:pPr>
        <w:pStyle w:val="50"/>
        <w:keepNext/>
        <w:keepLines/>
        <w:ind w:firstLine="851"/>
        <w:jc w:val="center"/>
        <w:rPr>
          <w:b/>
        </w:rPr>
      </w:pPr>
      <w:r>
        <w:rPr>
          <w:b/>
        </w:rPr>
        <w:t>15. Цена Договора и порядок оплаты</w:t>
      </w:r>
    </w:p>
    <w:p w14:paraId="1ACF3EC2" w14:textId="77777777" w:rsidR="00403029" w:rsidRDefault="00FE7DB1">
      <w:pPr>
        <w:pStyle w:val="43"/>
        <w:keepNext/>
        <w:keepLines/>
        <w:pBdr>
          <w:top w:val="none" w:sz="4" w:space="0" w:color="000000"/>
          <w:left w:val="none" w:sz="4" w:space="0" w:color="000000"/>
          <w:bottom w:val="none" w:sz="4" w:space="0" w:color="000000"/>
          <w:right w:val="none" w:sz="4" w:space="0" w:color="000000"/>
          <w:between w:val="none" w:sz="4" w:space="0" w:color="000000"/>
        </w:pBdr>
        <w:tabs>
          <w:tab w:val="left" w:pos="720"/>
          <w:tab w:val="left" w:pos="1080"/>
        </w:tabs>
        <w:ind w:firstLine="720"/>
        <w:jc w:val="both"/>
      </w:pPr>
      <w:r>
        <w:t>15.1.</w:t>
      </w:r>
      <w:r>
        <w:tab/>
        <w:t>Общая Цена Работ по настоящему Договору (далее - Цена Договора) определяется Сторонами в соответствии со</w:t>
      </w:r>
      <w:r w:rsidR="00725FF9">
        <w:t xml:space="preserve"> Сводным сметным стоимости </w:t>
      </w:r>
      <w:r w:rsidR="00284039">
        <w:t>строительства (</w:t>
      </w:r>
      <w:r>
        <w:t xml:space="preserve">Приложение № 2 к настоящему Договору) и составляет _________ (_________) рублей, в </w:t>
      </w:r>
      <w:proofErr w:type="spellStart"/>
      <w:r>
        <w:t>т.ч</w:t>
      </w:r>
      <w:proofErr w:type="spellEnd"/>
      <w:r>
        <w:t>. НДС – 20</w:t>
      </w:r>
      <w:proofErr w:type="gramStart"/>
      <w:r>
        <w:t>%  _</w:t>
      </w:r>
      <w:proofErr w:type="gramEnd"/>
      <w:r>
        <w:t>___  (____________)   рублей.</w:t>
      </w:r>
      <w:r w:rsidR="00284039">
        <w:t xml:space="preserve"> </w:t>
      </w:r>
    </w:p>
    <w:p w14:paraId="1BA75DF0" w14:textId="77777777" w:rsidR="00C1328F" w:rsidRDefault="00284039">
      <w:pPr>
        <w:pStyle w:val="43"/>
        <w:keepNext/>
        <w:keepLines/>
        <w:pBdr>
          <w:top w:val="none" w:sz="4" w:space="0" w:color="000000"/>
          <w:left w:val="none" w:sz="4" w:space="0" w:color="000000"/>
          <w:bottom w:val="none" w:sz="4" w:space="0" w:color="000000"/>
          <w:right w:val="none" w:sz="4" w:space="0" w:color="000000"/>
          <w:between w:val="none" w:sz="4" w:space="0" w:color="000000"/>
        </w:pBdr>
        <w:tabs>
          <w:tab w:val="left" w:pos="720"/>
          <w:tab w:val="left" w:pos="1080"/>
        </w:tabs>
        <w:ind w:firstLine="720"/>
        <w:jc w:val="both"/>
      </w:pPr>
      <w:r>
        <w:t>Локальные сметные расчеты №№ 1; 2 являются неотъемлемыми частями настоящего Договора (Приложения №№ 2.1; 2.2).</w:t>
      </w:r>
    </w:p>
    <w:p w14:paraId="7ECB8245" w14:textId="77777777" w:rsidR="004B029B" w:rsidRDefault="004B029B" w:rsidP="004B029B">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jc w:val="both"/>
      </w:pPr>
      <w:r>
        <w:t xml:space="preserve">В цену договора входят следующие затраты: </w:t>
      </w:r>
    </w:p>
    <w:p w14:paraId="60519936" w14:textId="77777777" w:rsidR="004B029B" w:rsidRDefault="004B029B" w:rsidP="004B029B">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jc w:val="both"/>
      </w:pPr>
      <w:r>
        <w:t xml:space="preserve">- на выполнение строительно-монтажных работ в сумме ____________ рублей, в </w:t>
      </w:r>
      <w:proofErr w:type="spellStart"/>
      <w:r>
        <w:t>т.ч</w:t>
      </w:r>
      <w:proofErr w:type="spellEnd"/>
      <w:r>
        <w:t>. НДС – 20</w:t>
      </w:r>
      <w:proofErr w:type="gramStart"/>
      <w:r>
        <w:t>%  _</w:t>
      </w:r>
      <w:proofErr w:type="gramEnd"/>
      <w:r>
        <w:t>___  (____________)   рублей;</w:t>
      </w:r>
    </w:p>
    <w:p w14:paraId="356F881B" w14:textId="77777777" w:rsidR="004B029B" w:rsidRDefault="004B029B" w:rsidP="004B029B">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jc w:val="both"/>
      </w:pPr>
      <w:r>
        <w:t xml:space="preserve">- временные здания и сооружения в сумме ____________ рублей, в </w:t>
      </w:r>
      <w:proofErr w:type="spellStart"/>
      <w:r>
        <w:t>т.ч</w:t>
      </w:r>
      <w:proofErr w:type="spellEnd"/>
      <w:r>
        <w:t>. НДС – 20</w:t>
      </w:r>
      <w:proofErr w:type="gramStart"/>
      <w:r>
        <w:t>%</w:t>
      </w:r>
      <w:r w:rsidR="009E3FAA">
        <w:t xml:space="preserve">  _</w:t>
      </w:r>
      <w:proofErr w:type="gramEnd"/>
      <w:r w:rsidR="009E3FAA">
        <w:t>___  (____________)   рублей.</w:t>
      </w:r>
    </w:p>
    <w:p w14:paraId="12C54555" w14:textId="77777777" w:rsidR="00C1328F" w:rsidRDefault="00FE7DB1">
      <w:pPr>
        <w:pStyle w:val="50"/>
        <w:keepNext/>
        <w:keepLines/>
        <w:tabs>
          <w:tab w:val="left" w:pos="720"/>
        </w:tabs>
        <w:ind w:firstLine="720"/>
        <w:jc w:val="both"/>
      </w:pPr>
      <w:r>
        <w:t>15.2.</w:t>
      </w:r>
      <w:r>
        <w:tab/>
        <w:t xml:space="preserve">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 </w:t>
      </w:r>
    </w:p>
    <w:p w14:paraId="35019955" w14:textId="77777777" w:rsidR="009E3FAA" w:rsidRDefault="009E3FAA">
      <w:pPr>
        <w:pStyle w:val="50"/>
        <w:keepNext/>
        <w:keepLines/>
        <w:tabs>
          <w:tab w:val="left" w:pos="720"/>
        </w:tabs>
        <w:ind w:firstLine="720"/>
        <w:jc w:val="both"/>
      </w:pPr>
      <w:r>
        <w:t>Затраты на временные здания и сооружения оплачиваются Заказчиком только после предоставления подтверждающих документов в составе исполнительной документации.</w:t>
      </w:r>
    </w:p>
    <w:p w14:paraId="19642859" w14:textId="77777777" w:rsidR="00C1328F" w:rsidRDefault="00FE7DB1">
      <w:pPr>
        <w:pStyle w:val="50"/>
        <w:keepNext/>
        <w:keepLines/>
        <w:tabs>
          <w:tab w:val="left" w:pos="720"/>
        </w:tabs>
        <w:ind w:firstLine="720"/>
        <w:jc w:val="both"/>
      </w:pPr>
      <w:r>
        <w:t>15.3. Увеличение общей цены на выполнение работ (цены договора) за счет увеличения количества закупаемых работ в процессе исполнения договора без проведения дополнительной закупки допускается при соблюдении всех нижеперечисленных условий:</w:t>
      </w:r>
    </w:p>
    <w:p w14:paraId="326CA956" w14:textId="77777777" w:rsidR="00C1328F" w:rsidRDefault="00FE7DB1">
      <w:pPr>
        <w:pStyle w:val="50"/>
        <w:keepNext/>
        <w:keepLines/>
        <w:tabs>
          <w:tab w:val="left" w:pos="720"/>
        </w:tabs>
        <w:ind w:firstLine="720"/>
        <w:jc w:val="both"/>
      </w:pPr>
      <w:r>
        <w:t>- метод расчета стоимости работы остается неизменным.</w:t>
      </w:r>
    </w:p>
    <w:p w14:paraId="0DA91B44" w14:textId="77777777" w:rsidR="00C1328F" w:rsidRDefault="00FE7DB1">
      <w:pPr>
        <w:pStyle w:val="50"/>
        <w:keepNext/>
        <w:keepLines/>
        <w:tabs>
          <w:tab w:val="left" w:pos="720"/>
        </w:tabs>
        <w:ind w:firstLine="720"/>
        <w:jc w:val="both"/>
      </w:pPr>
      <w:r>
        <w:t>- увеличение общей цены договора не превышает 10 % от первоначальной цены договора за весь срок действия договора.</w:t>
      </w:r>
    </w:p>
    <w:p w14:paraId="2B87BD12" w14:textId="77777777" w:rsidR="00C1328F" w:rsidRDefault="00FE7DB1">
      <w:pPr>
        <w:pStyle w:val="50"/>
        <w:keepNext/>
        <w:keepLines/>
        <w:tabs>
          <w:tab w:val="left" w:pos="851"/>
          <w:tab w:val="left" w:pos="1276"/>
        </w:tabs>
        <w:ind w:firstLine="720"/>
        <w:jc w:val="both"/>
      </w:pPr>
      <w:r>
        <w:lastRenderedPageBreak/>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14:paraId="116D2C51" w14:textId="77777777" w:rsidR="00C1328F" w:rsidRDefault="00FE7DB1">
      <w:pPr>
        <w:pStyle w:val="50"/>
        <w:keepNext/>
        <w:keepLines/>
        <w:tabs>
          <w:tab w:val="left" w:pos="851"/>
          <w:tab w:val="left" w:pos="1276"/>
        </w:tabs>
        <w:ind w:firstLine="720"/>
        <w:jc w:val="both"/>
      </w:pPr>
      <w:r>
        <w:t xml:space="preserve">15.5.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w:t>
      </w:r>
      <w:proofErr w:type="spellStart"/>
      <w:r>
        <w:t>т.ч</w:t>
      </w:r>
      <w:proofErr w:type="spellEnd"/>
      <w:r>
        <w:t>., предусмотренным ст. 451 Гражданского кодекса РФ.</w:t>
      </w:r>
    </w:p>
    <w:p w14:paraId="2449CB90" w14:textId="77777777" w:rsidR="00C1328F" w:rsidRDefault="00FE7DB1">
      <w:pPr>
        <w:pStyle w:val="50"/>
        <w:keepNext/>
        <w:keepLines/>
        <w:tabs>
          <w:tab w:val="left" w:pos="851"/>
          <w:tab w:val="left" w:pos="1276"/>
        </w:tabs>
        <w:ind w:firstLine="720"/>
        <w:jc w:val="both"/>
      </w:pPr>
      <w:r>
        <w:t>15.6.</w:t>
      </w:r>
      <w:r>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14:paraId="3E130644" w14:textId="77777777" w:rsidR="00C1328F" w:rsidRDefault="00FE7DB1">
      <w:pPr>
        <w:pStyle w:val="50"/>
        <w:keepNext/>
        <w:keepLines/>
        <w:tabs>
          <w:tab w:val="left" w:pos="851"/>
          <w:tab w:val="left" w:pos="1134"/>
        </w:tabs>
        <w:ind w:firstLine="720"/>
        <w:jc w:val="both"/>
      </w:pPr>
      <w:r>
        <w:tab/>
        <w:t>−</w:t>
      </w:r>
      <w: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14:paraId="7AE425F5" w14:textId="77777777" w:rsidR="00C1328F" w:rsidRPr="004B65A1" w:rsidRDefault="00FE7DB1">
      <w:pPr>
        <w:pStyle w:val="50"/>
        <w:keepNext/>
        <w:keepLines/>
        <w:tabs>
          <w:tab w:val="left" w:pos="720"/>
        </w:tabs>
        <w:ind w:firstLine="720"/>
        <w:jc w:val="both"/>
      </w:pPr>
      <w:r>
        <w:tab/>
        <w:t>−</w:t>
      </w:r>
      <w:r>
        <w:tab/>
        <w:t xml:space="preserve">все налоги и сборы, установленные законодательством РФ; </w:t>
      </w:r>
    </w:p>
    <w:p w14:paraId="1D911E3E" w14:textId="77777777" w:rsidR="00C1328F" w:rsidRPr="004B65A1" w:rsidRDefault="00FE7DB1">
      <w:pPr>
        <w:pStyle w:val="50"/>
        <w:keepNext/>
        <w:keepLines/>
        <w:tabs>
          <w:tab w:val="left" w:pos="720"/>
        </w:tabs>
        <w:ind w:firstLine="720"/>
        <w:jc w:val="both"/>
      </w:pPr>
      <w:r>
        <w:tab/>
        <w:t>− разработка и согласование ППР;</w:t>
      </w:r>
    </w:p>
    <w:p w14:paraId="6341FC46" w14:textId="77777777" w:rsidR="00C1328F" w:rsidRDefault="00FE7DB1">
      <w:pPr>
        <w:pStyle w:val="50"/>
        <w:keepNext/>
        <w:keepLines/>
        <w:tabs>
          <w:tab w:val="left" w:pos="851"/>
          <w:tab w:val="left" w:pos="1134"/>
        </w:tabs>
        <w:ind w:firstLine="720"/>
        <w:jc w:val="both"/>
      </w:pPr>
      <w:r>
        <w:tab/>
        <w:t>−</w:t>
      </w:r>
      <w: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14:paraId="7577FBC4" w14:textId="77777777" w:rsidR="00C1328F" w:rsidRDefault="00FE7DB1">
      <w:pPr>
        <w:pStyle w:val="50"/>
        <w:keepNext/>
        <w:keepLines/>
        <w:tabs>
          <w:tab w:val="left" w:pos="851"/>
          <w:tab w:val="left" w:pos="1134"/>
        </w:tabs>
        <w:ind w:firstLine="720"/>
        <w:jc w:val="both"/>
      </w:pPr>
      <w:r>
        <w:tab/>
        <w:t>−</w:t>
      </w:r>
      <w:r>
        <w:tab/>
        <w:t>полный объем работ подготовительного периода в пределах Строительной площадки, отведенной под строительство Объекта;</w:t>
      </w:r>
    </w:p>
    <w:p w14:paraId="17029574" w14:textId="77777777" w:rsidR="00C1328F" w:rsidRDefault="00FE7DB1">
      <w:pPr>
        <w:pStyle w:val="50"/>
        <w:keepNext/>
        <w:keepLines/>
        <w:tabs>
          <w:tab w:val="left" w:pos="851"/>
          <w:tab w:val="left" w:pos="1134"/>
        </w:tabs>
        <w:ind w:firstLine="720"/>
        <w:jc w:val="both"/>
      </w:pPr>
      <w:r>
        <w:tab/>
        <w:t>−</w:t>
      </w:r>
      <w: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14:paraId="592C315F" w14:textId="77777777" w:rsidR="00C1328F" w:rsidRDefault="00FE7DB1">
      <w:pPr>
        <w:pStyle w:val="50"/>
        <w:keepNext/>
        <w:keepLines/>
        <w:tabs>
          <w:tab w:val="left" w:pos="851"/>
          <w:tab w:val="left" w:pos="1134"/>
        </w:tabs>
        <w:ind w:firstLine="720"/>
        <w:jc w:val="both"/>
      </w:pPr>
      <w:r>
        <w:tab/>
        <w:t>−</w:t>
      </w:r>
      <w: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14:paraId="0F6EE620" w14:textId="77777777" w:rsidR="00C1328F" w:rsidRDefault="00FE7DB1">
      <w:pPr>
        <w:pStyle w:val="50"/>
        <w:keepNext/>
        <w:keepLines/>
        <w:tabs>
          <w:tab w:val="left" w:pos="851"/>
          <w:tab w:val="left" w:pos="1134"/>
        </w:tabs>
        <w:ind w:firstLine="720"/>
        <w:jc w:val="both"/>
      </w:pPr>
      <w:r>
        <w:t>−</w:t>
      </w:r>
      <w:r>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14:paraId="2C7F2095" w14:textId="77777777" w:rsidR="00C1328F" w:rsidRDefault="00FE7DB1">
      <w:pPr>
        <w:pStyle w:val="50"/>
        <w:keepNext/>
        <w:keepLines/>
        <w:tabs>
          <w:tab w:val="left" w:pos="851"/>
          <w:tab w:val="left" w:pos="1134"/>
        </w:tabs>
        <w:ind w:firstLine="720"/>
        <w:jc w:val="both"/>
      </w:pPr>
      <w:r>
        <w:t>−</w:t>
      </w:r>
      <w:r>
        <w:tab/>
        <w:t>стоимость пусконаладочных работ, необходимых для нормальной эксплуатации Результата Работ;</w:t>
      </w:r>
    </w:p>
    <w:p w14:paraId="2411CE7F" w14:textId="77777777" w:rsidR="00C1328F" w:rsidRDefault="00FE7DB1">
      <w:pPr>
        <w:pStyle w:val="50"/>
        <w:keepNext/>
        <w:keepLines/>
        <w:tabs>
          <w:tab w:val="left" w:pos="851"/>
          <w:tab w:val="left" w:pos="1134"/>
        </w:tabs>
        <w:ind w:firstLine="720"/>
        <w:jc w:val="both"/>
      </w:pPr>
      <w:r>
        <w:tab/>
        <w:t>−</w:t>
      </w:r>
      <w: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5A2B93DC" w14:textId="77777777" w:rsidR="00C1328F" w:rsidRDefault="00FE7DB1">
      <w:pPr>
        <w:pStyle w:val="50"/>
        <w:keepNext/>
        <w:keepLines/>
        <w:tabs>
          <w:tab w:val="left" w:pos="851"/>
          <w:tab w:val="left" w:pos="1134"/>
        </w:tabs>
        <w:ind w:firstLine="720"/>
        <w:jc w:val="both"/>
      </w:pPr>
      <w:r>
        <w:tab/>
        <w:t>−</w:t>
      </w:r>
      <w: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54D441D4" w14:textId="77777777" w:rsidR="00C1328F" w:rsidRDefault="00FE7DB1">
      <w:pPr>
        <w:pStyle w:val="50"/>
        <w:keepNext/>
        <w:keepLines/>
        <w:tabs>
          <w:tab w:val="left" w:pos="851"/>
          <w:tab w:val="left" w:pos="1134"/>
        </w:tabs>
        <w:ind w:firstLine="720"/>
        <w:jc w:val="both"/>
      </w:pPr>
      <w:r>
        <w:tab/>
        <w:t>−</w:t>
      </w:r>
      <w:r>
        <w:tab/>
        <w:t>транспортные расходы и получение разрешений на транспортировку грузов, доставляемых Подрядчиком и привлекаемыми им Субподрядчиками;</w:t>
      </w:r>
    </w:p>
    <w:p w14:paraId="6DEE32DC" w14:textId="77777777" w:rsidR="00C1328F" w:rsidRDefault="00FE7DB1">
      <w:pPr>
        <w:pStyle w:val="50"/>
        <w:keepNext/>
        <w:keepLines/>
        <w:tabs>
          <w:tab w:val="left" w:pos="851"/>
          <w:tab w:val="left" w:pos="1134"/>
        </w:tabs>
        <w:ind w:firstLine="720"/>
        <w:jc w:val="both"/>
      </w:pPr>
      <w:r>
        <w:tab/>
        <w:t>−</w:t>
      </w:r>
      <w:r>
        <w:tab/>
        <w:t>накладные расходы, прибыль, лимитированные затраты;</w:t>
      </w:r>
    </w:p>
    <w:p w14:paraId="662221BF" w14:textId="77777777" w:rsidR="00C1328F" w:rsidRDefault="00FE7DB1">
      <w:pPr>
        <w:pStyle w:val="50"/>
        <w:keepNext/>
        <w:keepLines/>
        <w:tabs>
          <w:tab w:val="left" w:pos="851"/>
          <w:tab w:val="left" w:pos="1134"/>
        </w:tabs>
        <w:ind w:firstLine="720"/>
        <w:jc w:val="both"/>
      </w:pPr>
      <w:r>
        <w:tab/>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14:paraId="46759818" w14:textId="77777777" w:rsidR="00C1328F" w:rsidRDefault="00FE7DB1">
      <w:pPr>
        <w:pStyle w:val="50"/>
        <w:keepNext/>
        <w:keepLines/>
        <w:tabs>
          <w:tab w:val="left" w:pos="851"/>
          <w:tab w:val="left" w:pos="1276"/>
        </w:tabs>
        <w:ind w:firstLine="720"/>
        <w:jc w:val="both"/>
      </w:pPr>
      <w:r>
        <w:lastRenderedPageBreak/>
        <w:tab/>
        <w:t xml:space="preserve">15.7.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14:paraId="2858A64A" w14:textId="77777777" w:rsidR="00C1328F" w:rsidRDefault="00FE7DB1">
      <w:pPr>
        <w:pStyle w:val="50"/>
        <w:keepNext/>
        <w:keepLines/>
        <w:tabs>
          <w:tab w:val="left" w:pos="851"/>
          <w:tab w:val="left" w:pos="1276"/>
        </w:tabs>
        <w:ind w:firstLine="720"/>
        <w:jc w:val="both"/>
      </w:pPr>
      <w:r>
        <w:t>15.8.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
    <w:p w14:paraId="6BF028FE" w14:textId="77777777" w:rsidR="00C1328F" w:rsidRDefault="00FE7DB1">
      <w:pPr>
        <w:pStyle w:val="50"/>
        <w:keepNext/>
        <w:keepLines/>
        <w:tabs>
          <w:tab w:val="left" w:pos="851"/>
          <w:tab w:val="left" w:pos="1276"/>
        </w:tabs>
        <w:ind w:firstLine="720"/>
        <w:jc w:val="both"/>
      </w:pPr>
      <w:r>
        <w:t>15.9.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w:t>
      </w:r>
    </w:p>
    <w:p w14:paraId="77617661" w14:textId="77777777" w:rsidR="00C1328F" w:rsidRDefault="00FE7DB1">
      <w:pPr>
        <w:pStyle w:val="1a"/>
        <w:keepNext/>
        <w:keepLines/>
        <w:ind w:firstLine="709"/>
        <w:rPr>
          <w:sz w:val="24"/>
          <w:szCs w:val="24"/>
        </w:rPr>
      </w:pPr>
      <w:r>
        <w:rPr>
          <w:sz w:val="24"/>
          <w:szCs w:val="24"/>
        </w:rPr>
        <w:t>15.10. Оплата выполненных Работ производится:</w:t>
      </w:r>
    </w:p>
    <w:p w14:paraId="71076CD5" w14:textId="77777777" w:rsidR="00C1328F" w:rsidRDefault="00FE7DB1">
      <w:pPr>
        <w:pStyle w:val="50"/>
        <w:keepNext/>
        <w:keepLines/>
        <w:spacing w:line="240" w:lineRule="atLeast"/>
        <w:ind w:firstLine="709"/>
        <w:jc w:val="both"/>
      </w:pPr>
      <w:r>
        <w:t xml:space="preserve">- путем перечисления Заказчиком авансового платежа в размере __________ % процентов от Цены Договора в течение 15 (пятнадцати) календарных дней с даты </w:t>
      </w:r>
      <w:r w:rsidR="00A94D49">
        <w:t>подписания договора</w:t>
      </w:r>
      <w:r>
        <w:t>, на основании предоставленного Подрядчиком счета на оплату;</w:t>
      </w:r>
    </w:p>
    <w:p w14:paraId="44E7227C" w14:textId="77777777" w:rsidR="00C1328F" w:rsidRDefault="00FE7DB1">
      <w:pPr>
        <w:pStyle w:val="50"/>
        <w:keepNext/>
        <w:keepLines/>
        <w:spacing w:line="240" w:lineRule="atLeast"/>
        <w:ind w:firstLine="709"/>
        <w:jc w:val="both"/>
      </w:pPr>
      <w:r>
        <w:t>-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14:paraId="7222D9AB" w14:textId="77777777" w:rsidR="00C1328F" w:rsidRDefault="00FE7DB1">
      <w:pPr>
        <w:pStyle w:val="50"/>
        <w:keepNext/>
        <w:keepLines/>
        <w:spacing w:line="240" w:lineRule="atLeast"/>
        <w:ind w:firstLine="709"/>
        <w:jc w:val="both"/>
      </w:pPr>
      <w:r>
        <w:t xml:space="preserve">- окончательный расчет производится путем перечисления Заказчиком денежных средств в размере 100 % (Сто процентов) от стоимости выполненного, но ранее не оплаченного Объема Работ в течение 30 (Тридцати) календарных дней с даты подписания акта </w:t>
      </w:r>
      <w:r>
        <w:rPr>
          <w:bCs/>
        </w:rPr>
        <w:t xml:space="preserve">приемки законченного строительством Объекта Приемочной комиссией </w:t>
      </w:r>
      <w:r>
        <w:t>формы КС-14 на основании предоставленного Подрядчиком счета на оплату, счета-фактуры.</w:t>
      </w:r>
    </w:p>
    <w:p w14:paraId="3E05612B" w14:textId="77777777" w:rsidR="00C1328F" w:rsidRDefault="00FE7DB1">
      <w:pPr>
        <w:pStyle w:val="50"/>
        <w:keepNext/>
        <w:keepLines/>
        <w:tabs>
          <w:tab w:val="left" w:pos="720"/>
        </w:tabs>
        <w:ind w:firstLine="709"/>
        <w:jc w:val="both"/>
      </w:pPr>
      <w:r>
        <w:t xml:space="preserve">15.11. Все платежи по Договору осуществляются в рублях на основании оригинала счета Подрядчика, полученного Заказчиком. </w:t>
      </w:r>
    </w:p>
    <w:p w14:paraId="6F6D85C3" w14:textId="77777777" w:rsidR="00C1328F" w:rsidRDefault="00FE7DB1">
      <w:pPr>
        <w:pStyle w:val="afd"/>
        <w:keepNext/>
        <w:keepLines/>
        <w:tabs>
          <w:tab w:val="left" w:pos="720"/>
          <w:tab w:val="left" w:pos="1080"/>
        </w:tabs>
        <w:rPr>
          <w:sz w:val="24"/>
          <w:szCs w:val="24"/>
        </w:rPr>
      </w:pPr>
      <w:r>
        <w:rPr>
          <w:sz w:val="24"/>
          <w:szCs w:val="24"/>
        </w:rPr>
        <w:t xml:space="preserve">15.12. 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24 настоящего Договора. </w:t>
      </w:r>
    </w:p>
    <w:p w14:paraId="57B16D32" w14:textId="77777777" w:rsidR="00C1328F" w:rsidRDefault="00FE7DB1">
      <w:pPr>
        <w:pStyle w:val="50"/>
        <w:keepNext/>
        <w:keepLines/>
        <w:tabs>
          <w:tab w:val="left" w:pos="720"/>
        </w:tabs>
        <w:ind w:firstLine="709"/>
        <w:jc w:val="both"/>
      </w:pPr>
      <w:r>
        <w:t>15.13.</w:t>
      </w:r>
      <w:r>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14:paraId="4CB6EB9C" w14:textId="77777777" w:rsidR="00C1328F" w:rsidRDefault="00FE7DB1">
      <w:pPr>
        <w:pStyle w:val="50"/>
        <w:keepNext/>
        <w:keepLines/>
        <w:tabs>
          <w:tab w:val="left" w:pos="709"/>
        </w:tabs>
        <w:ind w:firstLine="720"/>
        <w:jc w:val="both"/>
      </w:pPr>
      <w:r>
        <w:lastRenderedPageBreak/>
        <w:t>15.14.</w:t>
      </w:r>
      <w:r>
        <w:tab/>
        <w:t>Не позднее 5 (Пяти)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14:paraId="20798E59" w14:textId="77777777" w:rsidR="00C1328F" w:rsidRDefault="00FE7DB1">
      <w:pPr>
        <w:pStyle w:val="50"/>
        <w:keepNext/>
        <w:keepLines/>
        <w:tabs>
          <w:tab w:val="left" w:pos="709"/>
        </w:tabs>
        <w:ind w:firstLine="720"/>
        <w:jc w:val="both"/>
      </w:pPr>
      <w:r>
        <w:t>15.15.</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14:paraId="7256BB87" w14:textId="77777777" w:rsidR="00C1328F" w:rsidRDefault="00FE7DB1">
      <w:pPr>
        <w:pStyle w:val="50"/>
        <w:keepNext/>
        <w:keepLines/>
        <w:tabs>
          <w:tab w:val="left" w:pos="709"/>
          <w:tab w:val="left" w:pos="993"/>
        </w:tabs>
        <w:ind w:firstLine="720"/>
        <w:jc w:val="both"/>
      </w:pPr>
      <w:r>
        <w:t>−</w:t>
      </w:r>
      <w:r>
        <w:tab/>
        <w:t>выписку из книги продаж, подтверждающую отражение в книге продаж Подрядчика реализацию Материалов, Работ Заказчику по Договору;</w:t>
      </w:r>
    </w:p>
    <w:p w14:paraId="04652A06" w14:textId="77777777" w:rsidR="00C1328F" w:rsidRDefault="00FE7DB1">
      <w:pPr>
        <w:pStyle w:val="50"/>
        <w:keepNext/>
        <w:keepLines/>
        <w:tabs>
          <w:tab w:val="left" w:pos="709"/>
          <w:tab w:val="left" w:pos="993"/>
        </w:tabs>
        <w:ind w:firstLine="720"/>
        <w:jc w:val="both"/>
      </w:pPr>
      <w:r>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14:paraId="3809E4F3" w14:textId="77777777" w:rsidR="00C1328F" w:rsidRDefault="00FE7DB1">
      <w:pPr>
        <w:pStyle w:val="50"/>
        <w:keepNext/>
        <w:keepLines/>
        <w:tabs>
          <w:tab w:val="left" w:pos="709"/>
        </w:tabs>
        <w:ind w:firstLine="720"/>
        <w:jc w:val="both"/>
      </w:pPr>
      <w:r>
        <w:tab/>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14:paraId="6EA0FDAA" w14:textId="77777777" w:rsidR="00C1328F" w:rsidRDefault="00C1328F">
      <w:pPr>
        <w:pStyle w:val="50"/>
        <w:keepNext/>
        <w:keepLines/>
        <w:ind w:firstLine="851"/>
        <w:jc w:val="center"/>
        <w:rPr>
          <w:b/>
        </w:rPr>
      </w:pPr>
    </w:p>
    <w:p w14:paraId="31305639" w14:textId="77777777" w:rsidR="00C1328F" w:rsidRDefault="00C1328F">
      <w:pPr>
        <w:pStyle w:val="50"/>
        <w:keepNext/>
        <w:keepLines/>
        <w:ind w:firstLine="709"/>
        <w:jc w:val="both"/>
      </w:pPr>
    </w:p>
    <w:p w14:paraId="26689F1A" w14:textId="77777777" w:rsidR="00C1328F" w:rsidRDefault="00FE7DB1">
      <w:pPr>
        <w:pStyle w:val="50"/>
        <w:keepNext/>
        <w:keepLines/>
        <w:ind w:firstLine="851"/>
        <w:jc w:val="center"/>
        <w:rPr>
          <w:b/>
        </w:rPr>
      </w:pPr>
      <w:r>
        <w:rPr>
          <w:b/>
        </w:rPr>
        <w:t>16. Ответственность Сторон</w:t>
      </w:r>
    </w:p>
    <w:p w14:paraId="16AC6C7C" w14:textId="77777777" w:rsidR="00C1328F" w:rsidRDefault="00FE7DB1">
      <w:pPr>
        <w:pStyle w:val="50"/>
        <w:keepNext/>
        <w:keepLines/>
        <w:tabs>
          <w:tab w:val="left" w:pos="709"/>
        </w:tabs>
        <w:ind w:firstLine="709"/>
        <w:jc w:val="both"/>
      </w:pPr>
      <w:r>
        <w:t>16.1.</w:t>
      </w:r>
      <w: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14:paraId="6FCA81D3" w14:textId="77777777" w:rsidR="00C1328F" w:rsidRDefault="00FE7DB1">
      <w:pPr>
        <w:pStyle w:val="50"/>
        <w:keepNext/>
        <w:keepLines/>
        <w:tabs>
          <w:tab w:val="left" w:pos="709"/>
        </w:tabs>
        <w:ind w:firstLine="709"/>
        <w:jc w:val="both"/>
      </w:pPr>
      <w: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0,05 (Пять сотых процента) % от суммы просроченного платежа за каждый день просрочки.</w:t>
      </w:r>
    </w:p>
    <w:p w14:paraId="46E35F02" w14:textId="77777777" w:rsidR="00C1328F" w:rsidRDefault="00FE7DB1">
      <w:pPr>
        <w:pStyle w:val="50"/>
        <w:keepNext/>
        <w:keepLines/>
        <w:tabs>
          <w:tab w:val="left" w:pos="709"/>
        </w:tabs>
        <w:ind w:firstLine="709"/>
        <w:jc w:val="both"/>
      </w:pPr>
      <w:r>
        <w:t>16.3. В случае нарушения Подрядчиком срока выполнения Работ, установленного п. 10.1. настоящего Договора, или сроков завершения Этапов Работ, Заказчик вправе потребовать от Подрядчика уплаты пени в размере 0,05 (Пять сотых процента) % от Цены Договора или стоимости не завершенных в срок Этапов Работ соответственно за каждый день просрочки.</w:t>
      </w:r>
    </w:p>
    <w:p w14:paraId="1BC0A42C" w14:textId="77777777" w:rsidR="00C1328F" w:rsidRDefault="00FE7DB1">
      <w:pPr>
        <w:pStyle w:val="50"/>
        <w:keepNext/>
        <w:keepLines/>
        <w:tabs>
          <w:tab w:val="left" w:pos="709"/>
        </w:tabs>
        <w:ind w:firstLine="709"/>
        <w:jc w:val="both"/>
      </w:pPr>
      <w:r>
        <w:t>16.4.</w:t>
      </w:r>
      <w: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14:paraId="4866FAA9" w14:textId="77777777" w:rsidR="00C1328F" w:rsidRDefault="00FE7DB1">
      <w:pPr>
        <w:pStyle w:val="50"/>
        <w:keepNext/>
        <w:keepLines/>
        <w:tabs>
          <w:tab w:val="left" w:pos="709"/>
        </w:tabs>
        <w:ind w:firstLine="709"/>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14:paraId="31AAF498" w14:textId="77777777" w:rsidR="00C1328F" w:rsidRDefault="00FE7DB1">
      <w:pPr>
        <w:pStyle w:val="50"/>
        <w:keepNext/>
        <w:keepLines/>
        <w:ind w:right="-6" w:firstLine="851"/>
        <w:jc w:val="both"/>
      </w:pPr>
      <w:r>
        <w:lastRenderedPageBreak/>
        <w:t>16.6.</w:t>
      </w:r>
      <w: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1 (Один) % от Цены Договора. В случае возникновения при этом у Заказчика каких-либо убытков Исполнитель возмещает такие убытки Заказчику в полном объеме. </w:t>
      </w:r>
    </w:p>
    <w:p w14:paraId="067644D6" w14:textId="77777777" w:rsidR="00C1328F" w:rsidRDefault="00FE7DB1">
      <w:pPr>
        <w:pStyle w:val="50"/>
        <w:keepNext/>
        <w:keepLines/>
        <w:tabs>
          <w:tab w:val="left" w:pos="709"/>
        </w:tabs>
        <w:ind w:firstLine="709"/>
        <w:jc w:val="both"/>
      </w:pPr>
      <w:r>
        <w:t xml:space="preserve">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w:t>
      </w:r>
      <w:proofErr w:type="gramStart"/>
      <w:r>
        <w:t>выплаты</w:t>
      </w:r>
      <w:proofErr w:type="gramEnd"/>
      <w:r>
        <w:t xml:space="preserve">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14:paraId="023B8283" w14:textId="77777777" w:rsidR="00C1328F" w:rsidRDefault="00FE7DB1">
      <w:pPr>
        <w:pStyle w:val="50"/>
        <w:keepNext/>
        <w:keepLines/>
        <w:tabs>
          <w:tab w:val="left" w:pos="709"/>
        </w:tabs>
        <w:ind w:firstLine="709"/>
        <w:jc w:val="both"/>
      </w:pPr>
      <w: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14:paraId="400A9AFB" w14:textId="77777777" w:rsidR="00C1328F" w:rsidRDefault="00FE7DB1">
      <w:pPr>
        <w:pStyle w:val="50"/>
        <w:keepNext/>
        <w:keepLines/>
        <w:tabs>
          <w:tab w:val="left" w:pos="709"/>
        </w:tabs>
        <w:ind w:firstLine="709"/>
        <w:jc w:val="both"/>
      </w:pPr>
      <w:r>
        <w:t>16.9. В случае нарушения Требований по охране труда, промышленной безопасности и экологии (Приложение № 6 к Договору), Подрядчик обязан оплатить штрафные санкции в размере, определенном Приложением № 6 к Договору, в срок, не превышающий 15 (Пятнадцать) дней с даты предъявления требования Заказчиком по факту нарушения.</w:t>
      </w:r>
    </w:p>
    <w:p w14:paraId="71E85C49" w14:textId="77777777" w:rsidR="00C1328F" w:rsidRDefault="00FE7DB1">
      <w:pPr>
        <w:pStyle w:val="50"/>
        <w:keepNext/>
        <w:keepLines/>
        <w:tabs>
          <w:tab w:val="left" w:pos="709"/>
        </w:tabs>
        <w:ind w:firstLine="709"/>
        <w:jc w:val="both"/>
      </w:pPr>
      <w: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14:paraId="7A2949D6" w14:textId="77777777" w:rsidR="00C1328F" w:rsidRDefault="00FE7DB1">
      <w:pPr>
        <w:pStyle w:val="50"/>
        <w:keepNext/>
        <w:keepLines/>
        <w:tabs>
          <w:tab w:val="left" w:pos="709"/>
        </w:tabs>
        <w:ind w:firstLine="709"/>
        <w:jc w:val="both"/>
      </w:pPr>
      <w: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w:t>
      </w:r>
    </w:p>
    <w:p w14:paraId="1D02978C" w14:textId="77777777" w:rsidR="00C1328F" w:rsidRDefault="00FE7DB1">
      <w:pPr>
        <w:pStyle w:val="50"/>
        <w:keepNext/>
        <w:keepLines/>
        <w:tabs>
          <w:tab w:val="left" w:pos="709"/>
        </w:tabs>
        <w:ind w:firstLine="709"/>
        <w:jc w:val="both"/>
      </w:pPr>
      <w:r>
        <w:t xml:space="preserve">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w:t>
      </w:r>
      <w:proofErr w:type="gramStart"/>
      <w:r>
        <w:t>требований  и</w:t>
      </w:r>
      <w:proofErr w:type="gramEnd"/>
      <w:r>
        <w:t xml:space="preserve">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w:t>
      </w:r>
      <w:proofErr w:type="gramStart"/>
      <w:r>
        <w:t>удержит  сумму</w:t>
      </w:r>
      <w:proofErr w:type="gramEnd"/>
      <w:r>
        <w:t xml:space="preserve"> неустойки (пени, штрафа), Подрядчик обязуется уплатить такую сумму по первому письменному требованию Заказчика.</w:t>
      </w:r>
    </w:p>
    <w:p w14:paraId="077C92A1" w14:textId="77777777" w:rsidR="00C1328F" w:rsidRDefault="00FE7DB1">
      <w:pPr>
        <w:pStyle w:val="50"/>
        <w:keepNext/>
        <w:keepLines/>
        <w:tabs>
          <w:tab w:val="left" w:pos="709"/>
        </w:tabs>
        <w:ind w:firstLine="709"/>
        <w:jc w:val="both"/>
      </w:pPr>
      <w:r>
        <w:t xml:space="preserve">16.13.Уплата неустойки (пени, штрафа) за просрочку или иное </w:t>
      </w:r>
      <w:proofErr w:type="gramStart"/>
      <w:r>
        <w:t>неисполнение</w:t>
      </w:r>
      <w:proofErr w:type="gramEnd"/>
      <w:r>
        <w:t xml:space="preserve"> или ненадлежащее исполнение обязательств по Договору не освобождает Стороны от исполнения этих обязательств по настоящему Договору.</w:t>
      </w:r>
    </w:p>
    <w:p w14:paraId="5111E9E0" w14:textId="77777777" w:rsidR="00C1328F" w:rsidRDefault="00FE7DB1">
      <w:pPr>
        <w:pStyle w:val="50"/>
        <w:keepNext/>
        <w:keepLines/>
        <w:ind w:firstLine="709"/>
        <w:jc w:val="both"/>
        <w:rPr>
          <w:b/>
        </w:rPr>
      </w:pPr>
      <w:r>
        <w:lastRenderedPageBreak/>
        <w:t xml:space="preserve">16.14.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w:t>
      </w:r>
      <w:proofErr w:type="spellStart"/>
      <w:r>
        <w:t>т.ч</w:t>
      </w:r>
      <w:proofErr w:type="spellEnd"/>
      <w:r>
        <w:t xml:space="preserve">.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14:paraId="374629D7" w14:textId="77777777" w:rsidR="00C1328F" w:rsidRDefault="00C1328F">
      <w:pPr>
        <w:pStyle w:val="50"/>
        <w:keepNext/>
        <w:keepLines/>
        <w:tabs>
          <w:tab w:val="left" w:pos="709"/>
        </w:tabs>
        <w:ind w:firstLine="709"/>
        <w:jc w:val="both"/>
      </w:pPr>
    </w:p>
    <w:p w14:paraId="19BFF36D" w14:textId="77777777" w:rsidR="00C1328F" w:rsidRDefault="00C1328F">
      <w:pPr>
        <w:pStyle w:val="50"/>
        <w:keepNext/>
        <w:keepLines/>
        <w:ind w:firstLine="709"/>
        <w:jc w:val="both"/>
        <w:rPr>
          <w:b/>
        </w:rPr>
      </w:pPr>
    </w:p>
    <w:p w14:paraId="73EA59A9" w14:textId="77777777" w:rsidR="00C1328F" w:rsidRDefault="00FE7DB1">
      <w:pPr>
        <w:pStyle w:val="ConsNormal"/>
        <w:keepNext/>
        <w:keepLines/>
        <w:widowControl/>
        <w:ind w:firstLine="709"/>
        <w:jc w:val="center"/>
        <w:rPr>
          <w:rFonts w:ascii="Times New Roman" w:hAnsi="Times New Roman"/>
          <w:b/>
          <w:sz w:val="24"/>
          <w:szCs w:val="24"/>
        </w:rPr>
      </w:pPr>
      <w:r>
        <w:rPr>
          <w:rFonts w:ascii="Times New Roman" w:hAnsi="Times New Roman"/>
          <w:b/>
          <w:sz w:val="24"/>
          <w:szCs w:val="24"/>
        </w:rPr>
        <w:t>17. Обстоятельства непреодолимой силы</w:t>
      </w:r>
    </w:p>
    <w:p w14:paraId="007EAA06" w14:textId="77777777" w:rsidR="00C1328F" w:rsidRDefault="00FE7DB1">
      <w:pPr>
        <w:pStyle w:val="ConsNormal"/>
        <w:keepNext/>
        <w:keepLines/>
        <w:widowControl/>
        <w:ind w:firstLine="709"/>
        <w:jc w:val="both"/>
        <w:rPr>
          <w:rFonts w:ascii="Times New Roman" w:hAnsi="Times New Roman"/>
          <w:sz w:val="24"/>
          <w:szCs w:val="24"/>
        </w:rPr>
      </w:pPr>
      <w:r>
        <w:rPr>
          <w:rFonts w:ascii="Times New Roman" w:hAnsi="Times New Roman"/>
          <w:sz w:val="24"/>
          <w:szCs w:val="24"/>
        </w:rPr>
        <w:t>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164D64F3" w14:textId="77777777" w:rsidR="00C1328F" w:rsidRDefault="00FE7DB1">
      <w:pPr>
        <w:pStyle w:val="ConsNormal"/>
        <w:keepNext/>
        <w:keepLines/>
        <w:widowControl/>
        <w:ind w:firstLine="709"/>
        <w:jc w:val="both"/>
        <w:rPr>
          <w:rFonts w:ascii="Times New Roman" w:hAnsi="Times New Roman"/>
          <w:sz w:val="24"/>
          <w:szCs w:val="24"/>
        </w:rPr>
      </w:pPr>
      <w:r>
        <w:rPr>
          <w:rFonts w:ascii="Times New Roman" w:hAnsi="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32267DAB" w14:textId="77777777" w:rsidR="00C1328F" w:rsidRDefault="00FE7DB1">
      <w:pPr>
        <w:pStyle w:val="ConsNormal"/>
        <w:keepNext/>
        <w:keepLines/>
        <w:widowControl/>
        <w:ind w:firstLine="709"/>
        <w:jc w:val="both"/>
        <w:rPr>
          <w:rFonts w:ascii="Times New Roman" w:hAnsi="Times New Roman"/>
          <w:sz w:val="24"/>
          <w:szCs w:val="24"/>
        </w:rPr>
      </w:pPr>
      <w:r>
        <w:rPr>
          <w:rFonts w:ascii="Times New Roman" w:hAnsi="Times New Roman"/>
          <w:sz w:val="24"/>
          <w:szCs w:val="24"/>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09AFE1BA" w14:textId="77777777" w:rsidR="00C1328F" w:rsidRDefault="00FE7DB1">
      <w:pPr>
        <w:pStyle w:val="ConsNormal"/>
        <w:keepNext/>
        <w:keepLines/>
        <w:widowControl/>
        <w:ind w:firstLine="709"/>
        <w:jc w:val="both"/>
        <w:rPr>
          <w:rFonts w:ascii="Times New Roman" w:hAnsi="Times New Roman"/>
          <w:sz w:val="24"/>
          <w:szCs w:val="24"/>
        </w:rPr>
      </w:pPr>
      <w:r>
        <w:rPr>
          <w:rFonts w:ascii="Times New Roman" w:hAnsi="Times New Roman"/>
          <w:sz w:val="24"/>
          <w:szCs w:val="24"/>
        </w:rPr>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14:paraId="3B735B2C" w14:textId="77777777" w:rsidR="00C1328F" w:rsidRDefault="00C1328F">
      <w:pPr>
        <w:pStyle w:val="50"/>
        <w:keepNext/>
        <w:keepLines/>
        <w:ind w:firstLine="851"/>
        <w:jc w:val="center"/>
        <w:rPr>
          <w:b/>
        </w:rPr>
      </w:pPr>
    </w:p>
    <w:p w14:paraId="537D8AD3" w14:textId="77777777" w:rsidR="00C1328F" w:rsidRDefault="00FE7DB1">
      <w:pPr>
        <w:pStyle w:val="50"/>
        <w:keepNext/>
        <w:keepLines/>
        <w:ind w:firstLine="851"/>
        <w:jc w:val="center"/>
        <w:rPr>
          <w:b/>
        </w:rPr>
      </w:pPr>
      <w:r>
        <w:rPr>
          <w:b/>
        </w:rPr>
        <w:t>18. Порядок разрешения споров и применимое право</w:t>
      </w:r>
    </w:p>
    <w:p w14:paraId="1243AF1A" w14:textId="77777777" w:rsidR="00C1328F" w:rsidRDefault="00FE7DB1">
      <w:pPr>
        <w:pStyle w:val="50"/>
        <w:keepNext/>
        <w:keepLines/>
        <w:ind w:firstLine="709"/>
        <w:jc w:val="both"/>
      </w:pPr>
      <w:r>
        <w:t xml:space="preserve">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49A121E1" w14:textId="77777777" w:rsidR="00C1328F" w:rsidRDefault="00FE7DB1">
      <w:pPr>
        <w:pStyle w:val="50"/>
        <w:keepNext/>
        <w:keepLines/>
        <w:ind w:firstLine="567"/>
        <w:jc w:val="both"/>
      </w:pPr>
      <w:r>
        <w:t xml:space="preserve">Инициирование, вступление и проведение переговоров является правом Сторон. </w:t>
      </w:r>
    </w:p>
    <w:p w14:paraId="459D9FBC" w14:textId="77777777" w:rsidR="00C1328F" w:rsidRDefault="00FE7DB1">
      <w:pPr>
        <w:pStyle w:val="50"/>
        <w:keepNext/>
        <w:keepLines/>
        <w:ind w:firstLine="709"/>
        <w:jc w:val="both"/>
      </w:pPr>
      <w: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4B05D7D2" w14:textId="77777777" w:rsidR="00C1328F" w:rsidRDefault="00FE7DB1">
      <w:pPr>
        <w:pStyle w:val="50"/>
        <w:keepNext/>
        <w:keepLines/>
        <w:ind w:firstLine="709"/>
        <w:jc w:val="both"/>
      </w:pPr>
      <w:r>
        <w:t xml:space="preserve">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3A357C0A" w14:textId="77777777" w:rsidR="00C1328F" w:rsidRDefault="00FE7DB1">
      <w:pPr>
        <w:pStyle w:val="50"/>
        <w:keepNext/>
        <w:keepLines/>
        <w:ind w:firstLine="709"/>
        <w:jc w:val="both"/>
      </w:pPr>
      <w:r>
        <w:t>18.3.1.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30E462ED" w14:textId="77777777" w:rsidR="00C1328F" w:rsidRDefault="00FE7DB1">
      <w:pPr>
        <w:pStyle w:val="50"/>
        <w:keepNext/>
        <w:keepLines/>
        <w:ind w:firstLine="567"/>
        <w:jc w:val="both"/>
      </w:pPr>
      <w:r>
        <w:t xml:space="preserve">для Заказчика </w:t>
      </w:r>
      <w:hyperlink r:id="rId39" w:tooltip="mailto:zszd@trcont.ru" w:history="1">
        <w:r>
          <w:rPr>
            <w:rStyle w:val="a8"/>
            <w:rFonts w:eastAsia="MS Mincho"/>
            <w:lang w:val="en-US"/>
          </w:rPr>
          <w:t>zszd</w:t>
        </w:r>
        <w:r>
          <w:rPr>
            <w:rStyle w:val="a8"/>
            <w:rFonts w:eastAsia="MS Mincho"/>
          </w:rPr>
          <w:t>@</w:t>
        </w:r>
        <w:r>
          <w:rPr>
            <w:rStyle w:val="a8"/>
            <w:rFonts w:eastAsia="MS Mincho"/>
            <w:lang w:val="en-US"/>
          </w:rPr>
          <w:t>trcont</w:t>
        </w:r>
        <w:r>
          <w:rPr>
            <w:rStyle w:val="a8"/>
            <w:rFonts w:eastAsia="MS Mincho"/>
          </w:rPr>
          <w:t>.</w:t>
        </w:r>
        <w:proofErr w:type="spellStart"/>
        <w:r>
          <w:rPr>
            <w:rStyle w:val="a8"/>
            <w:rFonts w:eastAsia="MS Mincho"/>
            <w:lang w:val="en-US"/>
          </w:rPr>
          <w:t>ru</w:t>
        </w:r>
        <w:proofErr w:type="spellEnd"/>
      </w:hyperlink>
      <w:r>
        <w:t>;</w:t>
      </w:r>
    </w:p>
    <w:p w14:paraId="44B3E907" w14:textId="77777777" w:rsidR="00C1328F" w:rsidRDefault="00FE7DB1">
      <w:pPr>
        <w:pStyle w:val="50"/>
        <w:keepNext/>
        <w:keepLines/>
        <w:ind w:firstLine="567"/>
        <w:jc w:val="both"/>
      </w:pPr>
      <w:r>
        <w:t xml:space="preserve">для Подрядчика _____________________. </w:t>
      </w:r>
    </w:p>
    <w:p w14:paraId="44FF7D98" w14:textId="77777777" w:rsidR="00C1328F" w:rsidRDefault="00FE7DB1">
      <w:pPr>
        <w:pStyle w:val="50"/>
        <w:keepNext/>
        <w:keepLines/>
        <w:ind w:firstLine="709"/>
        <w:jc w:val="both"/>
      </w:pPr>
      <w:r>
        <w:lastRenderedPageBreak/>
        <w:t>18.3.2. В случае предъявления претензии в электронном виде посредством электронной почты:</w:t>
      </w:r>
    </w:p>
    <w:p w14:paraId="18821812" w14:textId="77777777" w:rsidR="00C1328F" w:rsidRDefault="00FE7DB1">
      <w:pPr>
        <w:pStyle w:val="50"/>
        <w:keepNext/>
        <w:keepLines/>
        <w:ind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w:t>
      </w:r>
    </w:p>
    <w:p w14:paraId="51E23AF0" w14:textId="77777777" w:rsidR="00C1328F" w:rsidRDefault="00FE7DB1">
      <w:pPr>
        <w:pStyle w:val="50"/>
        <w:keepNext/>
        <w:keepLines/>
        <w:ind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6EFBDF34" w14:textId="77777777" w:rsidR="00C1328F" w:rsidRDefault="00FE7DB1">
      <w:pPr>
        <w:pStyle w:val="50"/>
        <w:keepNext/>
        <w:keepLines/>
        <w:ind w:firstLine="567"/>
        <w:jc w:val="both"/>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4FAEBBCF" w14:textId="77777777" w:rsidR="00C1328F" w:rsidRDefault="00FE7DB1">
      <w:pPr>
        <w:pStyle w:val="50"/>
        <w:keepNext/>
        <w:keepLines/>
        <w:ind w:firstLine="567"/>
        <w:jc w:val="both"/>
      </w:pPr>
      <w:r>
        <w:t>б) датой направления претензии считается дата отправления сообщения(</w:t>
      </w:r>
      <w:proofErr w:type="spellStart"/>
      <w:r>
        <w:t>ий</w:t>
      </w:r>
      <w:proofErr w:type="spellEnd"/>
      <w:r>
        <w:t>) с вложенными файлами претензии и приложений к ней;</w:t>
      </w:r>
    </w:p>
    <w:p w14:paraId="7D67E005" w14:textId="77777777" w:rsidR="00C1328F" w:rsidRDefault="00FE7DB1">
      <w:pPr>
        <w:pStyle w:val="50"/>
        <w:keepNext/>
        <w:keepLines/>
        <w:ind w:firstLine="567"/>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150A0845" w14:textId="77777777" w:rsidR="00C1328F" w:rsidRDefault="00FE7DB1">
      <w:pPr>
        <w:pStyle w:val="50"/>
        <w:keepNext/>
        <w:keepLines/>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3CEBFAA3" w14:textId="77777777" w:rsidR="00C1328F" w:rsidRDefault="00FE7DB1">
      <w:pPr>
        <w:pStyle w:val="50"/>
        <w:keepNext/>
        <w:keepLines/>
        <w:ind w:firstLine="567"/>
        <w:jc w:val="both"/>
      </w:pPr>
      <w:r>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43FB0233" w14:textId="77777777" w:rsidR="00C1328F" w:rsidRDefault="00FE7DB1">
      <w:pPr>
        <w:pStyle w:val="50"/>
        <w:keepNext/>
        <w:keepLines/>
        <w:ind w:firstLine="567"/>
        <w:jc w:val="both"/>
      </w:pPr>
      <w:r>
        <w:t>е) во всех случаях Стороны сохраняют подлинные документы до разрешения спора.</w:t>
      </w:r>
    </w:p>
    <w:p w14:paraId="0F904735" w14:textId="77777777" w:rsidR="00C1328F" w:rsidRDefault="00FE7DB1">
      <w:pPr>
        <w:pStyle w:val="50"/>
        <w:keepNext/>
        <w:keepLines/>
        <w:ind w:firstLine="709"/>
        <w:jc w:val="both"/>
      </w:pPr>
      <w:r>
        <w:t>18.3.3. Ответ на претензию, как правило, направляется в порядке, аналогичном порядку предъявления претензии.</w:t>
      </w:r>
    </w:p>
    <w:p w14:paraId="2D086637" w14:textId="77777777" w:rsidR="00C1328F" w:rsidRDefault="00FE7DB1">
      <w:pPr>
        <w:pStyle w:val="50"/>
        <w:keepNext/>
        <w:keepLines/>
        <w:ind w:firstLine="567"/>
        <w:jc w:val="both"/>
      </w:pPr>
      <w:r>
        <w:t>К ответу на претензию, направляемому по электронной почте, применяются все положения о предъявлении претензии, изложенные в п. 18.3.2 настоящего Договора, по аналогии.</w:t>
      </w:r>
    </w:p>
    <w:p w14:paraId="36461B08" w14:textId="77777777" w:rsidR="00C1328F" w:rsidRDefault="00FE7DB1">
      <w:pPr>
        <w:pStyle w:val="ConsNormal"/>
        <w:keepNext/>
        <w:keepLines/>
        <w:widowControl/>
        <w:ind w:firstLine="709"/>
        <w:jc w:val="both"/>
        <w:rPr>
          <w:rFonts w:ascii="Times New Roman" w:hAnsi="Times New Roman"/>
          <w:i/>
          <w:sz w:val="24"/>
          <w:szCs w:val="24"/>
        </w:rPr>
      </w:pPr>
      <w:r>
        <w:rPr>
          <w:rFonts w:ascii="Times New Roman" w:eastAsia="Times New Roman" w:hAnsi="Times New Roman"/>
          <w:sz w:val="24"/>
          <w:szCs w:val="24"/>
        </w:rPr>
        <w:t xml:space="preserve">18.4.В случае, если споры не урегулированы </w:t>
      </w:r>
      <w:proofErr w:type="gramStart"/>
      <w:r>
        <w:rPr>
          <w:rFonts w:ascii="Times New Roman" w:eastAsia="Times New Roman" w:hAnsi="Times New Roman"/>
          <w:sz w:val="24"/>
          <w:szCs w:val="24"/>
        </w:rPr>
        <w:t>Сторонами  с</w:t>
      </w:r>
      <w:proofErr w:type="gramEnd"/>
      <w:r>
        <w:rPr>
          <w:rFonts w:ascii="Times New Roman" w:eastAsia="Times New Roman" w:hAnsi="Times New Roman"/>
          <w:sz w:val="24"/>
          <w:szCs w:val="24"/>
        </w:rPr>
        <w:t xml:space="preserve">   помощью   переговоров  и  в  претензионном  порядке, то они передаются заинтересованной Стороной в </w:t>
      </w:r>
      <w:r>
        <w:rPr>
          <w:rFonts w:ascii="Times New Roman" w:hAnsi="Times New Roman"/>
          <w:sz w:val="24"/>
          <w:szCs w:val="24"/>
        </w:rPr>
        <w:t>Арбитражный суд Новосибирской области</w:t>
      </w:r>
      <w:r>
        <w:t>.</w:t>
      </w:r>
    </w:p>
    <w:p w14:paraId="3A87CD96" w14:textId="77777777" w:rsidR="00C1328F" w:rsidRDefault="00FE7DB1">
      <w:pPr>
        <w:pStyle w:val="50"/>
        <w:keepNext/>
        <w:keepLines/>
        <w:ind w:firstLine="709"/>
        <w:jc w:val="both"/>
      </w:pPr>
      <w:r>
        <w:t>18.5. Если между Сторонами возникает спор относительно исполнения обязательств Сторон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14:paraId="06E6B881" w14:textId="77777777" w:rsidR="00C1328F" w:rsidRDefault="00FE7DB1">
      <w:pPr>
        <w:pStyle w:val="50"/>
        <w:keepNext/>
        <w:keepLines/>
        <w:ind w:firstLine="709"/>
        <w:jc w:val="both"/>
      </w:pPr>
      <w:r>
        <w:lastRenderedPageBreak/>
        <w:t>18.6.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14:paraId="5C40EB80" w14:textId="77777777" w:rsidR="00C1328F" w:rsidRDefault="00FE7DB1">
      <w:pPr>
        <w:pStyle w:val="50"/>
        <w:keepNext/>
        <w:keepLines/>
        <w:ind w:firstLine="709"/>
        <w:jc w:val="both"/>
      </w:pPr>
      <w:r>
        <w:t>18.7. Привлечение Эксперта и проведение независимой экспертизы не является обязательной досудебной процедурой рассмотрения спора.</w:t>
      </w:r>
    </w:p>
    <w:p w14:paraId="41978802" w14:textId="77777777" w:rsidR="00C1328F" w:rsidRDefault="00FE7DB1">
      <w:pPr>
        <w:pStyle w:val="50"/>
        <w:keepNext/>
        <w:keepLines/>
        <w:ind w:firstLine="709"/>
        <w:jc w:val="both"/>
      </w:pPr>
      <w:r>
        <w:t>18.8.</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14:paraId="6D498DE4" w14:textId="77777777" w:rsidR="00C1328F" w:rsidRDefault="00C1328F">
      <w:pPr>
        <w:pStyle w:val="50"/>
        <w:keepNext/>
        <w:keepLines/>
        <w:rPr>
          <w:b/>
          <w:bCs/>
        </w:rPr>
      </w:pPr>
    </w:p>
    <w:p w14:paraId="39D54383" w14:textId="77777777" w:rsidR="00C1328F" w:rsidRDefault="00FE7DB1" w:rsidP="00E60C8D">
      <w:pPr>
        <w:pStyle w:val="50"/>
        <w:keepNext/>
        <w:keepLines/>
        <w:spacing w:line="240" w:lineRule="atLeast"/>
        <w:ind w:firstLine="709"/>
        <w:jc w:val="center"/>
        <w:rPr>
          <w:b/>
        </w:rPr>
      </w:pPr>
      <w:r>
        <w:rPr>
          <w:b/>
        </w:rPr>
        <w:t>19. Вступление Договора в силу. Срок действия Договора и условия его досрочного расторжения</w:t>
      </w:r>
    </w:p>
    <w:p w14:paraId="458BD0C8" w14:textId="77777777" w:rsidR="00C1328F" w:rsidRDefault="00FE7DB1" w:rsidP="00E60C8D">
      <w:pPr>
        <w:pStyle w:val="aff7"/>
        <w:keepNext/>
        <w:keepLines/>
        <w:numPr>
          <w:ilvl w:val="1"/>
          <w:numId w:val="30"/>
        </w:numPr>
        <w:suppressAutoHyphens w:val="0"/>
        <w:ind w:left="0" w:firstLine="709"/>
        <w:jc w:val="both"/>
      </w:pPr>
      <w:r>
        <w:t>19.1.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14:paraId="1FD55A7B" w14:textId="77777777" w:rsidR="00C1328F" w:rsidRDefault="00FE7DB1" w:rsidP="00E60C8D">
      <w:pPr>
        <w:pStyle w:val="aff7"/>
        <w:keepNext/>
        <w:keepLines/>
        <w:numPr>
          <w:ilvl w:val="1"/>
          <w:numId w:val="30"/>
        </w:numPr>
        <w:suppressAutoHyphens w:val="0"/>
        <w:ind w:left="0" w:firstLine="709"/>
        <w:jc w:val="both"/>
      </w:pPr>
      <w:r>
        <w:t>19.2.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56FCE1A5" w14:textId="77777777" w:rsidR="00C1328F" w:rsidRDefault="00FE7DB1" w:rsidP="00E60C8D">
      <w:pPr>
        <w:pStyle w:val="aff7"/>
        <w:keepNext/>
        <w:keepLines/>
        <w:numPr>
          <w:ilvl w:val="1"/>
          <w:numId w:val="30"/>
        </w:numPr>
        <w:suppressAutoHyphens w:val="0"/>
        <w:ind w:left="0" w:firstLine="709"/>
        <w:jc w:val="both"/>
      </w:pPr>
      <w:r>
        <w:t xml:space="preserve">19.3. 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w:t>
      </w:r>
      <w:proofErr w:type="gramStart"/>
      <w:r>
        <w:t>на условиях</w:t>
      </w:r>
      <w:proofErr w:type="gramEnd"/>
      <w:r>
        <w:t xml:space="preserve"> предусмотренных Федеральным законом «О несостоятельности (банкротстве)») или Сторона подлежит реорганизации или ликвидации.</w:t>
      </w:r>
    </w:p>
    <w:p w14:paraId="3E69634A" w14:textId="77777777" w:rsidR="00C1328F" w:rsidRDefault="00FE7DB1">
      <w:pPr>
        <w:pStyle w:val="50"/>
        <w:keepNext/>
        <w:keepLines/>
        <w:ind w:firstLine="709"/>
        <w:jc w:val="both"/>
      </w:pPr>
      <w:r>
        <w:t>19.4.</w:t>
      </w:r>
      <w:r>
        <w:tab/>
        <w:t xml:space="preserve">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14:paraId="6C12DA62" w14:textId="77777777" w:rsidR="00C1328F" w:rsidRDefault="00FE7DB1">
      <w:pPr>
        <w:pStyle w:val="50"/>
        <w:keepNext/>
        <w:keepLines/>
        <w:ind w:firstLine="709"/>
        <w:jc w:val="both"/>
      </w:pPr>
      <w:r>
        <w:t>19.4.1. Если единовременная просрочка Подрядчика любого из сроков по Этапам Работ составляет более чем 30 (Тридцать) дней.</w:t>
      </w:r>
    </w:p>
    <w:p w14:paraId="2A50CCE7" w14:textId="77777777" w:rsidR="00C1328F" w:rsidRDefault="00FE7DB1">
      <w:pPr>
        <w:pStyle w:val="50"/>
        <w:keepNext/>
        <w:keepLines/>
        <w:ind w:firstLine="709"/>
        <w:jc w:val="both"/>
      </w:pPr>
      <w:r>
        <w:t>19.4.2. Если Подрядчик задерживает начало Работ на срок более чем 30 (Тридцать) дней, по причинам независящим от Заказчика.</w:t>
      </w:r>
    </w:p>
    <w:p w14:paraId="78D17196" w14:textId="77777777" w:rsidR="00C1328F" w:rsidRDefault="00FE7DB1">
      <w:pPr>
        <w:pStyle w:val="afd"/>
        <w:keepNext/>
        <w:keepLines/>
        <w:rPr>
          <w:sz w:val="24"/>
          <w:szCs w:val="24"/>
        </w:rPr>
      </w:pPr>
      <w:r>
        <w:rPr>
          <w:sz w:val="24"/>
          <w:szCs w:val="24"/>
        </w:rPr>
        <w:t xml:space="preserve">19.4.3.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w:t>
      </w:r>
      <w:proofErr w:type="spellStart"/>
      <w:r>
        <w:rPr>
          <w:sz w:val="24"/>
          <w:szCs w:val="24"/>
        </w:rPr>
        <w:t>т.ч</w:t>
      </w:r>
      <w:proofErr w:type="spellEnd"/>
      <w:r>
        <w:rPr>
          <w:sz w:val="24"/>
          <w:szCs w:val="24"/>
        </w:rPr>
        <w:t xml:space="preserve">.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14:paraId="15FF8620" w14:textId="77777777" w:rsidR="00C1328F" w:rsidRDefault="00FE7DB1">
      <w:pPr>
        <w:pStyle w:val="afd"/>
        <w:keepNext/>
        <w:keepLines/>
        <w:rPr>
          <w:sz w:val="24"/>
          <w:szCs w:val="24"/>
        </w:rPr>
      </w:pPr>
      <w:r>
        <w:rPr>
          <w:sz w:val="24"/>
          <w:szCs w:val="24"/>
        </w:rPr>
        <w:t>19.4.4. Если Подрядчик совершил не согласованную с Заказчиком уступку прав требования.</w:t>
      </w:r>
    </w:p>
    <w:p w14:paraId="06C92C35" w14:textId="77777777" w:rsidR="00C1328F" w:rsidRDefault="00FE7DB1">
      <w:pPr>
        <w:pStyle w:val="afd"/>
        <w:keepNext/>
        <w:keepLines/>
        <w:rPr>
          <w:sz w:val="24"/>
          <w:szCs w:val="24"/>
        </w:rPr>
      </w:pPr>
      <w:r>
        <w:rPr>
          <w:sz w:val="24"/>
          <w:szCs w:val="24"/>
        </w:rPr>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14:paraId="6EB191AB" w14:textId="77777777" w:rsidR="00C1328F" w:rsidRDefault="00FE7DB1">
      <w:pPr>
        <w:pStyle w:val="afd"/>
        <w:keepNext/>
        <w:keepLines/>
        <w:rPr>
          <w:sz w:val="24"/>
          <w:szCs w:val="24"/>
        </w:rPr>
      </w:pPr>
      <w:r>
        <w:rPr>
          <w:sz w:val="24"/>
          <w:szCs w:val="24"/>
        </w:rPr>
        <w:lastRenderedPageBreak/>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14:paraId="2D2E319A" w14:textId="77777777" w:rsidR="00C1328F" w:rsidRDefault="00FE7DB1">
      <w:pPr>
        <w:pStyle w:val="afd"/>
        <w:keepNext/>
        <w:keepLines/>
        <w:rPr>
          <w:sz w:val="24"/>
          <w:szCs w:val="24"/>
        </w:rPr>
      </w:pPr>
      <w:r>
        <w:rPr>
          <w:sz w:val="24"/>
          <w:szCs w:val="24"/>
        </w:rPr>
        <w:t>19.4.7. Если Подрядчик более 2 (Двух) раз совершил Существенное нарушение Договора (Статья 2 Договора).</w:t>
      </w:r>
    </w:p>
    <w:p w14:paraId="6031AABF" w14:textId="77777777" w:rsidR="00C1328F" w:rsidRDefault="00FE7DB1">
      <w:pPr>
        <w:pStyle w:val="50"/>
        <w:keepNext/>
        <w:keepLines/>
        <w:ind w:firstLine="709"/>
        <w:jc w:val="both"/>
      </w:pPr>
      <w:r>
        <w:t>19.5.</w:t>
      </w:r>
      <w: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14:paraId="6C705E5D" w14:textId="77777777" w:rsidR="00C1328F" w:rsidRDefault="00FE7DB1">
      <w:pPr>
        <w:pStyle w:val="50"/>
        <w:keepNext/>
        <w:keepLines/>
        <w:ind w:firstLine="709"/>
        <w:jc w:val="both"/>
      </w:pPr>
      <w:r>
        <w:t>19.5.1.</w:t>
      </w:r>
      <w:r>
        <w:tab/>
        <w:t xml:space="preserve">Если Заказчик нарушил предусмотренные настоящим Договором сроки по передаче Исходных данных более, чем на 30 (Тридцать) дней. </w:t>
      </w:r>
    </w:p>
    <w:p w14:paraId="2DE11517" w14:textId="77777777" w:rsidR="00C1328F" w:rsidRDefault="00FE7DB1">
      <w:pPr>
        <w:pStyle w:val="50"/>
        <w:keepNext/>
        <w:keepLines/>
        <w:ind w:firstLine="709"/>
        <w:jc w:val="both"/>
      </w:pPr>
      <w:r>
        <w:t>19.5.2.</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14:paraId="2EF2DE36" w14:textId="77777777" w:rsidR="00C1328F" w:rsidRDefault="00FE7DB1">
      <w:pPr>
        <w:pStyle w:val="50"/>
        <w:keepNext/>
        <w:keepLines/>
        <w:ind w:firstLine="709"/>
        <w:jc w:val="both"/>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14:paraId="364382B4" w14:textId="77777777" w:rsidR="00C1328F" w:rsidRDefault="00FE7DB1">
      <w:pPr>
        <w:pStyle w:val="50"/>
        <w:keepNext/>
        <w:keepLines/>
        <w:ind w:firstLine="709"/>
        <w:jc w:val="both"/>
      </w:pPr>
      <w: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0"/>
          <w:rFonts w:eastAsia="MS Mincho"/>
          <w:lang w:eastAsia="en-US"/>
        </w:rPr>
        <w:t xml:space="preserve"> (</w:t>
      </w:r>
      <w:r>
        <w:t xml:space="preserve">в </w:t>
      </w:r>
      <w:proofErr w:type="spellStart"/>
      <w:r>
        <w:t>т.ч</w:t>
      </w:r>
      <w:proofErr w:type="spellEnd"/>
      <w:r>
        <w:t xml:space="preserve">. в случае привлечения нового Подрядчика). </w:t>
      </w:r>
    </w:p>
    <w:p w14:paraId="56F9F8FF" w14:textId="77777777" w:rsidR="00C1328F" w:rsidRDefault="00FE7DB1">
      <w:pPr>
        <w:pStyle w:val="50"/>
        <w:keepNext/>
        <w:keepLines/>
        <w:ind w:firstLine="709"/>
        <w:jc w:val="both"/>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14:paraId="4ED24506" w14:textId="77777777" w:rsidR="00C1328F" w:rsidRDefault="00FE7DB1">
      <w:pPr>
        <w:pStyle w:val="50"/>
        <w:keepNext/>
        <w:keepLines/>
        <w:ind w:firstLine="709"/>
        <w:jc w:val="both"/>
      </w:pPr>
      <w:r>
        <w:t>В ходе проведения окончательного расчета:</w:t>
      </w:r>
    </w:p>
    <w:p w14:paraId="73AED0B7" w14:textId="77777777" w:rsidR="00C1328F" w:rsidRDefault="00FE7DB1">
      <w:pPr>
        <w:pStyle w:val="50"/>
        <w:keepNext/>
        <w:keepLines/>
        <w:tabs>
          <w:tab w:val="left" w:pos="1080"/>
        </w:tabs>
        <w:ind w:firstLine="709"/>
        <w:jc w:val="both"/>
      </w:pPr>
      <w:r>
        <w:t>19.8.1. Подрядчик обязуется:</w:t>
      </w:r>
    </w:p>
    <w:p w14:paraId="1489FF02" w14:textId="77777777" w:rsidR="00C1328F" w:rsidRDefault="00FE7DB1">
      <w:pPr>
        <w:pStyle w:val="50"/>
        <w:keepNext/>
        <w:keepLines/>
        <w:tabs>
          <w:tab w:val="left" w:pos="1080"/>
        </w:tabs>
        <w:ind w:firstLine="709"/>
        <w:jc w:val="both"/>
      </w:pPr>
      <w:r>
        <w:t>(</w:t>
      </w:r>
      <w:r>
        <w:rPr>
          <w:lang w:val="en-US"/>
        </w:rPr>
        <w:t>a</w:t>
      </w:r>
      <w:r>
        <w:t>)</w:t>
      </w:r>
      <w:r>
        <w:tab/>
        <w:t>вернуть Заказчику авансовый платеж, в части, превышающей стоимость завершенных и принятых Заказчиком Этапов Работ;</w:t>
      </w:r>
    </w:p>
    <w:p w14:paraId="0D08B364" w14:textId="77777777" w:rsidR="00C1328F" w:rsidRDefault="00FE7DB1">
      <w:pPr>
        <w:pStyle w:val="50"/>
        <w:keepNext/>
        <w:keepLines/>
        <w:tabs>
          <w:tab w:val="left" w:pos="1080"/>
        </w:tabs>
        <w:ind w:firstLine="709"/>
        <w:jc w:val="both"/>
      </w:pPr>
      <w:r>
        <w:t>(b)</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14:paraId="21D6B7A1" w14:textId="77777777" w:rsidR="00C1328F" w:rsidRDefault="00FE7DB1">
      <w:pPr>
        <w:pStyle w:val="50"/>
        <w:keepNext/>
        <w:keepLines/>
        <w:tabs>
          <w:tab w:val="left" w:pos="1080"/>
        </w:tabs>
        <w:ind w:firstLine="709"/>
        <w:jc w:val="both"/>
      </w:pPr>
      <w:r>
        <w:t>(c)</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14:paraId="454F6D16" w14:textId="77777777" w:rsidR="00C1328F" w:rsidRDefault="00FE7DB1">
      <w:pPr>
        <w:pStyle w:val="50"/>
        <w:keepNext/>
        <w:keepLines/>
        <w:tabs>
          <w:tab w:val="left" w:pos="1080"/>
        </w:tabs>
        <w:ind w:firstLine="709"/>
        <w:jc w:val="both"/>
      </w:pPr>
      <w:r>
        <w:t>(d)</w:t>
      </w:r>
      <w:r>
        <w:tab/>
        <w:t>передать Заказчику выполненные Работы.</w:t>
      </w:r>
    </w:p>
    <w:p w14:paraId="1318B76B" w14:textId="77777777" w:rsidR="00C1328F" w:rsidRDefault="00FE7DB1">
      <w:pPr>
        <w:pStyle w:val="50"/>
        <w:keepNext/>
        <w:keepLines/>
        <w:tabs>
          <w:tab w:val="left" w:pos="1080"/>
        </w:tabs>
        <w:ind w:firstLine="709"/>
        <w:jc w:val="both"/>
      </w:pPr>
      <w:r>
        <w:t>19.8.2.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14:paraId="36412FDB" w14:textId="77777777" w:rsidR="00C1328F" w:rsidRDefault="00FE7DB1">
      <w:pPr>
        <w:pStyle w:val="50"/>
        <w:keepNext/>
        <w:keepLines/>
        <w:tabs>
          <w:tab w:val="left" w:pos="1080"/>
        </w:tabs>
        <w:ind w:firstLine="709"/>
        <w:jc w:val="both"/>
      </w:pPr>
      <w: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14:paraId="7DD5AFEF" w14:textId="77777777" w:rsidR="00C1328F" w:rsidRDefault="00FE7DB1">
      <w:pPr>
        <w:pStyle w:val="50"/>
        <w:keepNext/>
        <w:keepLines/>
        <w:ind w:firstLine="709"/>
        <w:jc w:val="both"/>
      </w:pPr>
      <w:r>
        <w:lastRenderedPageBreak/>
        <w:t>19.9.</w:t>
      </w:r>
      <w:r>
        <w:tab/>
        <w:t xml:space="preserve">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14:paraId="09CB59B1" w14:textId="77777777" w:rsidR="00C1328F" w:rsidRDefault="00FE7DB1">
      <w:pPr>
        <w:pStyle w:val="50"/>
        <w:keepNext/>
        <w:keepLines/>
        <w:ind w:firstLine="709"/>
        <w:jc w:val="both"/>
        <w:rPr>
          <w:b/>
        </w:rPr>
      </w:pPr>
      <w: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14:paraId="593C8423" w14:textId="77777777" w:rsidR="00C1328F" w:rsidRDefault="00C1328F">
      <w:pPr>
        <w:pStyle w:val="50"/>
        <w:keepNext/>
        <w:keepLines/>
        <w:ind w:firstLine="851"/>
        <w:jc w:val="center"/>
        <w:rPr>
          <w:b/>
        </w:rPr>
      </w:pPr>
    </w:p>
    <w:p w14:paraId="01A60C55" w14:textId="77777777" w:rsidR="00C1328F" w:rsidRDefault="00FE7DB1" w:rsidP="00FE7DB1">
      <w:pPr>
        <w:pStyle w:val="aff7"/>
        <w:keepNext/>
        <w:keepLines/>
        <w:numPr>
          <w:ilvl w:val="0"/>
          <w:numId w:val="30"/>
        </w:numPr>
        <w:suppressAutoHyphens w:val="0"/>
        <w:jc w:val="center"/>
        <w:rPr>
          <w:b/>
        </w:rPr>
      </w:pPr>
      <w:r>
        <w:rPr>
          <w:b/>
        </w:rPr>
        <w:t>Одобрения и уведомления</w:t>
      </w:r>
    </w:p>
    <w:p w14:paraId="5A33D5A5" w14:textId="77777777" w:rsidR="00C1328F" w:rsidRDefault="00FE7DB1">
      <w:pPr>
        <w:pStyle w:val="50"/>
        <w:keepNext/>
        <w:keepLines/>
        <w:ind w:firstLine="709"/>
        <w:jc w:val="both"/>
      </w:pPr>
      <w:r>
        <w:t>20.1.</w:t>
      </w:r>
      <w: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14:paraId="119800B3" w14:textId="77777777" w:rsidR="00C1328F" w:rsidRDefault="00FE7DB1">
      <w:pPr>
        <w:pStyle w:val="50"/>
        <w:keepNext/>
        <w:keepLines/>
        <w:ind w:firstLine="709"/>
        <w:jc w:val="both"/>
      </w:pPr>
      <w:r>
        <w:t xml:space="preserve">20.2. </w:t>
      </w:r>
      <w: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14:paraId="0F5F853C" w14:textId="77777777" w:rsidR="00C1328F" w:rsidRDefault="00FE7DB1">
      <w:pPr>
        <w:pStyle w:val="50"/>
        <w:keepNext/>
        <w:keepLines/>
        <w:ind w:firstLine="709"/>
        <w:jc w:val="both"/>
      </w:pPr>
      <w:r>
        <w:t>20.3.</w:t>
      </w:r>
      <w: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14:paraId="5E86F6BB" w14:textId="77777777" w:rsidR="00C1328F" w:rsidRDefault="00FE7DB1">
      <w:pPr>
        <w:pStyle w:val="50"/>
        <w:keepNext/>
        <w:keepLines/>
        <w:ind w:firstLine="709"/>
        <w:jc w:val="both"/>
      </w:pPr>
      <w:r>
        <w:rPr>
          <w:b/>
          <w:bCs/>
        </w:rPr>
        <w:t xml:space="preserve">Заказчику: </w:t>
      </w:r>
      <w:r>
        <w:t>Российская Федерация, 630001, г. Новосибирск, ул. Жуковского, 102.</w:t>
      </w:r>
    </w:p>
    <w:p w14:paraId="7AB45D04" w14:textId="77777777" w:rsidR="00C1328F" w:rsidRDefault="00C1328F">
      <w:pPr>
        <w:pStyle w:val="50"/>
        <w:keepNext/>
        <w:keepLines/>
        <w:ind w:firstLine="709"/>
        <w:jc w:val="both"/>
      </w:pPr>
    </w:p>
    <w:p w14:paraId="746150AB" w14:textId="77777777" w:rsidR="00C1328F" w:rsidRDefault="00FE7DB1">
      <w:pPr>
        <w:pStyle w:val="50"/>
        <w:keepNext/>
        <w:keepLines/>
        <w:ind w:firstLine="709"/>
        <w:jc w:val="both"/>
      </w:pPr>
      <w:r>
        <w:rPr>
          <w:b/>
          <w:bCs/>
        </w:rPr>
        <w:t>Подрядчику:</w:t>
      </w:r>
      <w:bookmarkStart w:id="26" w:name="_DV_M51"/>
      <w:bookmarkEnd w:id="26"/>
      <w:r>
        <w:rPr>
          <w:b/>
          <w:bCs/>
        </w:rPr>
        <w:t xml:space="preserve"> ______________________________________________________</w:t>
      </w:r>
    </w:p>
    <w:p w14:paraId="5460B7D1" w14:textId="77777777" w:rsidR="00C1328F" w:rsidRDefault="00C1328F">
      <w:pPr>
        <w:pStyle w:val="50"/>
        <w:keepNext/>
        <w:keepLines/>
        <w:ind w:firstLine="709"/>
        <w:jc w:val="both"/>
      </w:pPr>
    </w:p>
    <w:p w14:paraId="1D78A4F8" w14:textId="77777777" w:rsidR="00C1328F" w:rsidRDefault="00FE7DB1">
      <w:pPr>
        <w:pStyle w:val="50"/>
        <w:keepNext/>
        <w:keepLines/>
        <w:ind w:firstLine="709"/>
        <w:jc w:val="both"/>
      </w:pPr>
      <w:r>
        <w:t>20.4.</w:t>
      </w:r>
      <w: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14:paraId="385D81FB" w14:textId="77777777" w:rsidR="00C1328F" w:rsidRDefault="00C1328F">
      <w:pPr>
        <w:pStyle w:val="50"/>
        <w:keepNext/>
        <w:keepLines/>
        <w:ind w:firstLine="709"/>
        <w:jc w:val="both"/>
      </w:pPr>
    </w:p>
    <w:p w14:paraId="76504363" w14:textId="77777777" w:rsidR="00C1328F" w:rsidRDefault="00C1328F">
      <w:pPr>
        <w:pStyle w:val="50"/>
        <w:keepNext/>
        <w:keepLines/>
        <w:ind w:firstLine="709"/>
        <w:jc w:val="both"/>
      </w:pPr>
    </w:p>
    <w:p w14:paraId="00361891" w14:textId="77777777" w:rsidR="00C1328F" w:rsidRDefault="00FE7DB1">
      <w:pPr>
        <w:pStyle w:val="50"/>
        <w:keepNext/>
        <w:keepLines/>
        <w:ind w:firstLine="709"/>
        <w:contextualSpacing/>
        <w:jc w:val="center"/>
        <w:rPr>
          <w:b/>
        </w:rPr>
      </w:pPr>
      <w:r>
        <w:rPr>
          <w:b/>
        </w:rPr>
        <w:t>21. Антикоррупционная оговорка</w:t>
      </w:r>
    </w:p>
    <w:p w14:paraId="36591FDC" w14:textId="77777777" w:rsidR="00C1328F" w:rsidRDefault="00FE7DB1">
      <w:pPr>
        <w:pStyle w:val="1ff"/>
        <w:keepNext/>
        <w:keepLines/>
        <w:ind w:firstLine="709"/>
        <w:contextualSpacing/>
        <w:rPr>
          <w:rFonts w:ascii="Times New Roman" w:hAnsi="Times New Roman"/>
          <w:i/>
          <w:sz w:val="24"/>
          <w:szCs w:val="24"/>
        </w:rPr>
      </w:pPr>
      <w:r>
        <w:rPr>
          <w:rFonts w:ascii="Times New Roman" w:hAnsi="Times New Roman"/>
          <w:sz w:val="24"/>
          <w:szCs w:val="24"/>
        </w:rPr>
        <w:lastRenderedPageBreak/>
        <w:t>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142802B5" w14:textId="77777777" w:rsidR="00C1328F" w:rsidRDefault="00FE7DB1">
      <w:pPr>
        <w:pStyle w:val="1ff"/>
        <w:keepNext/>
        <w:keepLines/>
        <w:ind w:firstLine="709"/>
        <w:contextualSpacing/>
        <w:rPr>
          <w:rFonts w:ascii="Times New Roman" w:hAnsi="Times New Roman"/>
          <w:i/>
          <w:sz w:val="24"/>
          <w:szCs w:val="24"/>
        </w:rPr>
      </w:pPr>
      <w:r>
        <w:rPr>
          <w:rFonts w:ascii="Times New Roman" w:hAnsi="Times New Roman"/>
          <w:sz w:val="24"/>
          <w:szCs w:val="24"/>
        </w:rPr>
        <w:t>21.2.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5DFC9C10" w14:textId="77777777" w:rsidR="00C1328F" w:rsidRDefault="00FE7DB1">
      <w:pPr>
        <w:pStyle w:val="1ff"/>
        <w:keepNext/>
        <w:keepLines/>
        <w:ind w:firstLine="709"/>
        <w:contextualSpacing/>
        <w:rPr>
          <w:rFonts w:ascii="Times New Roman" w:hAnsi="Times New Roman"/>
          <w:i/>
          <w:sz w:val="24"/>
          <w:szCs w:val="24"/>
        </w:rPr>
      </w:pPr>
      <w:r>
        <w:rPr>
          <w:rFonts w:ascii="Times New Roman" w:hAnsi="Times New Roman"/>
          <w:sz w:val="24"/>
          <w:szCs w:val="24"/>
        </w:rPr>
        <w:t>21.3.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3EFC0880" w14:textId="77777777" w:rsidR="00C1328F" w:rsidRDefault="00FE7DB1">
      <w:pPr>
        <w:pStyle w:val="1ff"/>
        <w:keepNext/>
        <w:keepLines/>
        <w:ind w:firstLine="709"/>
        <w:contextualSpacing/>
        <w:rPr>
          <w:rFonts w:ascii="Times New Roman" w:hAnsi="Times New Roman"/>
          <w:i/>
          <w:sz w:val="24"/>
          <w:szCs w:val="24"/>
        </w:rPr>
      </w:pPr>
      <w:r>
        <w:rPr>
          <w:rFonts w:ascii="Times New Roman" w:hAnsi="Times New Roman"/>
          <w:sz w:val="24"/>
          <w:szCs w:val="24"/>
        </w:rPr>
        <w:t>21.4.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65DEE58C" w14:textId="77777777" w:rsidR="00C1328F" w:rsidRDefault="00FE7DB1">
      <w:pPr>
        <w:pStyle w:val="1ff"/>
        <w:keepNext/>
        <w:keepLines/>
        <w:ind w:firstLine="709"/>
        <w:contextualSpacing/>
        <w:rPr>
          <w:rFonts w:ascii="Times New Roman" w:hAnsi="Times New Roman"/>
          <w:i/>
          <w:sz w:val="24"/>
          <w:szCs w:val="24"/>
        </w:rPr>
      </w:pPr>
      <w:r>
        <w:rPr>
          <w:rFonts w:ascii="Times New Roman" w:hAnsi="Times New Roman"/>
          <w:sz w:val="24"/>
          <w:szCs w:val="24"/>
        </w:rPr>
        <w:t xml:space="preserve">21.5.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33191DE7" w14:textId="77777777" w:rsidR="00C1328F" w:rsidRDefault="00FE7DB1">
      <w:pPr>
        <w:pStyle w:val="1ff"/>
        <w:keepNext/>
        <w:keepLines/>
        <w:ind w:firstLine="709"/>
        <w:contextualSpacing/>
        <w:rPr>
          <w:rFonts w:ascii="Times New Roman" w:hAnsi="Times New Roman"/>
          <w:i/>
          <w:sz w:val="24"/>
          <w:szCs w:val="24"/>
        </w:rPr>
      </w:pPr>
      <w:r>
        <w:rPr>
          <w:rFonts w:ascii="Times New Roman" w:hAnsi="Times New Roman"/>
          <w:sz w:val="24"/>
          <w:szCs w:val="24"/>
        </w:rPr>
        <w:lastRenderedPageBreak/>
        <w:t>21.6.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659CEBED" w14:textId="77777777" w:rsidR="00C1328F" w:rsidRDefault="00FE7DB1">
      <w:pPr>
        <w:pStyle w:val="1ff"/>
        <w:keepNext/>
        <w:keepLines/>
        <w:ind w:firstLine="709"/>
        <w:contextualSpacing/>
        <w:rPr>
          <w:rFonts w:ascii="Times New Roman" w:hAnsi="Times New Roman"/>
          <w:i/>
          <w:sz w:val="24"/>
          <w:szCs w:val="24"/>
        </w:rPr>
      </w:pPr>
      <w:r>
        <w:rPr>
          <w:rFonts w:ascii="Times New Roman" w:hAnsi="Times New Roman"/>
          <w:sz w:val="24"/>
          <w:szCs w:val="24"/>
        </w:rPr>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5013C81A" w14:textId="77777777" w:rsidR="00C1328F" w:rsidRDefault="00FE7DB1">
      <w:pPr>
        <w:pStyle w:val="1ff"/>
        <w:keepNext/>
        <w:keepLines/>
        <w:ind w:firstLine="709"/>
        <w:contextualSpacing/>
        <w:rPr>
          <w:rFonts w:ascii="Times New Roman" w:hAnsi="Times New Roman"/>
          <w:i/>
          <w:sz w:val="24"/>
          <w:szCs w:val="24"/>
        </w:rPr>
      </w:pPr>
      <w:r>
        <w:rPr>
          <w:rFonts w:ascii="Times New Roman" w:hAnsi="Times New Roman"/>
          <w:sz w:val="24"/>
          <w:szCs w:val="24"/>
        </w:rPr>
        <w:t>21.6.2. если в результате нарушения другой Стороной антикоррупционных требований Стороне причинены убытки;</w:t>
      </w:r>
    </w:p>
    <w:p w14:paraId="21F06198" w14:textId="77777777" w:rsidR="00C1328F" w:rsidRDefault="00FE7DB1">
      <w:pPr>
        <w:pStyle w:val="1ff"/>
        <w:keepNext/>
        <w:keepLines/>
        <w:ind w:firstLine="709"/>
        <w:contextualSpacing/>
        <w:rPr>
          <w:rFonts w:ascii="Times New Roman" w:hAnsi="Times New Roman"/>
          <w:i/>
          <w:sz w:val="24"/>
          <w:szCs w:val="24"/>
        </w:rPr>
      </w:pPr>
      <w:r>
        <w:rPr>
          <w:rFonts w:ascii="Times New Roman" w:hAnsi="Times New Roman"/>
          <w:sz w:val="24"/>
          <w:szCs w:val="24"/>
        </w:rPr>
        <w:t>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1DDCB706" w14:textId="77777777" w:rsidR="00C1328F" w:rsidRDefault="00FE7DB1">
      <w:pPr>
        <w:pStyle w:val="1ff"/>
        <w:keepNext/>
        <w:keepLines/>
        <w:ind w:firstLine="709"/>
        <w:contextualSpacing/>
        <w:rPr>
          <w:rFonts w:ascii="Times New Roman" w:hAnsi="Times New Roman"/>
          <w:i/>
          <w:sz w:val="24"/>
          <w:szCs w:val="24"/>
        </w:rPr>
      </w:pPr>
      <w:r>
        <w:rPr>
          <w:rFonts w:ascii="Times New Roman" w:hAnsi="Times New Roman"/>
          <w:sz w:val="24"/>
          <w:szCs w:val="24"/>
        </w:rPr>
        <w:t>21.7.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37661A80" w14:textId="77777777" w:rsidR="00C1328F" w:rsidRDefault="00FE7DB1">
      <w:pPr>
        <w:pStyle w:val="1ff"/>
        <w:keepNext/>
        <w:keepLines/>
        <w:ind w:firstLine="709"/>
        <w:contextualSpacing/>
        <w:rPr>
          <w:rFonts w:ascii="Times New Roman" w:hAnsi="Times New Roman"/>
          <w:i/>
          <w:sz w:val="24"/>
          <w:szCs w:val="24"/>
        </w:rPr>
      </w:pPr>
      <w:r>
        <w:rPr>
          <w:rFonts w:ascii="Times New Roman" w:hAnsi="Times New Roman"/>
          <w:sz w:val="24"/>
          <w:szCs w:val="24"/>
        </w:rPr>
        <w:t>21.8.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6313789D" w14:textId="77777777" w:rsidR="00C1328F" w:rsidRDefault="00FE7DB1">
      <w:pPr>
        <w:pStyle w:val="1ff"/>
        <w:keepNext/>
        <w:keepLines/>
        <w:ind w:firstLine="709"/>
        <w:contextualSpacing/>
        <w:rPr>
          <w:rFonts w:ascii="Times New Roman" w:hAnsi="Times New Roman"/>
          <w:i/>
          <w:sz w:val="24"/>
          <w:szCs w:val="24"/>
        </w:rPr>
      </w:pPr>
      <w:r>
        <w:rPr>
          <w:rFonts w:ascii="Times New Roman" w:hAnsi="Times New Roman"/>
          <w:sz w:val="24"/>
          <w:szCs w:val="24"/>
        </w:rPr>
        <w:t>21.9. Каналы уведомления Заказчика о нарушениях антикоррупционных требований: тел.: 8 (800) 100-22-</w:t>
      </w:r>
      <w:proofErr w:type="gramStart"/>
      <w:r>
        <w:rPr>
          <w:rFonts w:ascii="Times New Roman" w:hAnsi="Times New Roman"/>
          <w:sz w:val="24"/>
          <w:szCs w:val="24"/>
        </w:rPr>
        <w:t>80,  адрес</w:t>
      </w:r>
      <w:proofErr w:type="gramEnd"/>
      <w:r>
        <w:rPr>
          <w:rFonts w:ascii="Times New Roman" w:hAnsi="Times New Roman"/>
          <w:sz w:val="24"/>
          <w:szCs w:val="24"/>
        </w:rPr>
        <w:t xml:space="preserve"> электронной почты: line@trcont.ru.   </w:t>
      </w:r>
    </w:p>
    <w:p w14:paraId="7D071040" w14:textId="77777777" w:rsidR="00C1328F" w:rsidRDefault="00FE7DB1">
      <w:pPr>
        <w:pStyle w:val="1ff"/>
        <w:keepNext/>
        <w:keepLines/>
        <w:ind w:firstLine="709"/>
        <w:contextualSpacing/>
        <w:rPr>
          <w:rFonts w:ascii="Times New Roman" w:hAnsi="Times New Roman"/>
          <w:i/>
          <w:sz w:val="24"/>
          <w:szCs w:val="24"/>
        </w:rPr>
      </w:pPr>
      <w:r>
        <w:rPr>
          <w:rFonts w:ascii="Times New Roman" w:hAnsi="Times New Roman"/>
          <w:sz w:val="24"/>
          <w:szCs w:val="24"/>
        </w:rPr>
        <w:t xml:space="preserve">Каналы уведомления Подрядчика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14:paraId="130752B3" w14:textId="77777777" w:rsidR="00C1328F" w:rsidRDefault="00C1328F">
      <w:pPr>
        <w:pStyle w:val="50"/>
        <w:keepNext/>
        <w:keepLines/>
        <w:spacing w:line="276" w:lineRule="auto"/>
        <w:ind w:firstLine="709"/>
        <w:jc w:val="center"/>
        <w:rPr>
          <w:b/>
        </w:rPr>
      </w:pPr>
    </w:p>
    <w:p w14:paraId="1AFC62CA" w14:textId="77777777" w:rsidR="00C1328F" w:rsidRDefault="00FE7DB1">
      <w:pPr>
        <w:pStyle w:val="50"/>
        <w:keepNext/>
        <w:keepLines/>
        <w:spacing w:line="276" w:lineRule="auto"/>
        <w:ind w:firstLine="709"/>
        <w:jc w:val="center"/>
        <w:rPr>
          <w:b/>
        </w:rPr>
      </w:pPr>
      <w:r>
        <w:rPr>
          <w:b/>
        </w:rPr>
        <w:t>22. Гарантии и заверения Подрядчика</w:t>
      </w:r>
    </w:p>
    <w:p w14:paraId="5F6696FA" w14:textId="77777777" w:rsidR="00C1328F" w:rsidRDefault="00FE7DB1">
      <w:pPr>
        <w:pStyle w:val="aff7"/>
        <w:keepNext/>
        <w:keepLines/>
        <w:ind w:left="0" w:firstLine="709"/>
        <w:jc w:val="both"/>
      </w:pPr>
      <w:r>
        <w:t>22.1.  Подрядчик настоящим заверяет Заказчика и гарантирует, что на дату заключения настоящего Договора:</w:t>
      </w:r>
    </w:p>
    <w:p w14:paraId="7DBAEC7A" w14:textId="77777777" w:rsidR="00C1328F" w:rsidRDefault="00FE7DB1">
      <w:pPr>
        <w:pStyle w:val="aff7"/>
        <w:keepNext/>
        <w:keepLines/>
        <w:ind w:left="0" w:firstLine="709"/>
        <w:jc w:val="both"/>
      </w:pPr>
      <w:r>
        <w:t>22.1.1. Подрядчик является надлежащим образом созданным юридическим лицом, действующим в соответствии с законодательством Российской Федерации;</w:t>
      </w:r>
    </w:p>
    <w:p w14:paraId="070F0799" w14:textId="77777777" w:rsidR="00C1328F" w:rsidRDefault="00FE7DB1">
      <w:pPr>
        <w:pStyle w:val="aff7"/>
        <w:keepNext/>
        <w:keepLines/>
        <w:ind w:left="0" w:firstLine="709"/>
        <w:jc w:val="both"/>
      </w:pPr>
      <w: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14:paraId="66A3350C" w14:textId="77777777" w:rsidR="00C1328F" w:rsidRDefault="00FE7DB1">
      <w:pPr>
        <w:pStyle w:val="aff7"/>
        <w:keepNext/>
        <w:keepLines/>
        <w:ind w:left="0" w:firstLine="709"/>
        <w:jc w:val="both"/>
      </w:pPr>
      <w:r>
        <w:t>22.1.3. настоящий Договор от имени Подрядчика подписан лицом, которое надлежащим образом уполномочено совершать такие действия;</w:t>
      </w:r>
    </w:p>
    <w:p w14:paraId="1E36FD9B" w14:textId="77777777" w:rsidR="00C1328F" w:rsidRDefault="00FE7DB1">
      <w:pPr>
        <w:pStyle w:val="aff7"/>
        <w:keepNext/>
        <w:keepLines/>
        <w:ind w:left="0" w:firstLine="709"/>
        <w:jc w:val="both"/>
      </w:pPr>
      <w:r>
        <w:t xml:space="preserve">22.1.4.  заключение настоящего Договора и исполнение его условий не нарушит и не приведет к нарушению учредительных документов или какого-либо </w:t>
      </w:r>
      <w:proofErr w:type="gramStart"/>
      <w:r>
        <w:t>договора</w:t>
      </w:r>
      <w:proofErr w:type="gramEnd"/>
      <w:r>
        <w:t xml:space="preserve"> или документа, стороной по которому является Подрядчик, а также любого положения законодательства Российской Федерации;</w:t>
      </w:r>
    </w:p>
    <w:p w14:paraId="3EABDA88" w14:textId="77777777" w:rsidR="00C1328F" w:rsidRDefault="00FE7DB1">
      <w:pPr>
        <w:pStyle w:val="aff7"/>
        <w:keepNext/>
        <w:keepLines/>
        <w:ind w:left="0" w:firstLine="709"/>
        <w:jc w:val="both"/>
      </w:pPr>
      <w:r>
        <w:t>22.1.5.  не существует каких-либо обстоятельств, которые ограничивают, запрещают исполнение Подрядчиком обязательств по настоящему Договору.</w:t>
      </w:r>
    </w:p>
    <w:p w14:paraId="61EB6839" w14:textId="77777777" w:rsidR="00C1328F" w:rsidRDefault="00FE7DB1">
      <w:pPr>
        <w:pStyle w:val="50"/>
        <w:keepNext/>
        <w:keepLines/>
        <w:rPr>
          <w:shd w:val="clear" w:color="auto" w:fill="FFFFFF"/>
        </w:rPr>
      </w:pPr>
      <w:r>
        <w:t xml:space="preserve">22.2. </w:t>
      </w:r>
      <w:r>
        <w:rPr>
          <w:shd w:val="clear" w:color="auto" w:fill="FFFFFF"/>
        </w:rPr>
        <w:t>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7 к настоящему Договору.</w:t>
      </w:r>
    </w:p>
    <w:p w14:paraId="1F0A443A" w14:textId="77777777" w:rsidR="00C1328F" w:rsidRDefault="00C1328F">
      <w:pPr>
        <w:pStyle w:val="50"/>
        <w:keepNext/>
        <w:keepLines/>
        <w:rPr>
          <w:shd w:val="clear" w:color="auto" w:fill="FFFFFF"/>
        </w:rPr>
      </w:pPr>
    </w:p>
    <w:p w14:paraId="67E81FAA" w14:textId="77777777" w:rsidR="00C1328F" w:rsidRDefault="00C1328F">
      <w:pPr>
        <w:pStyle w:val="50"/>
        <w:keepNext/>
        <w:keepLines/>
        <w:rPr>
          <w:shd w:val="clear" w:color="auto" w:fill="FFFFFF"/>
        </w:rPr>
      </w:pPr>
    </w:p>
    <w:p w14:paraId="4F13983F" w14:textId="77777777" w:rsidR="00C1328F" w:rsidRDefault="00FE7DB1">
      <w:pPr>
        <w:pStyle w:val="50"/>
        <w:keepNext/>
        <w:keepLines/>
        <w:jc w:val="center"/>
        <w:rPr>
          <w:b/>
        </w:rPr>
      </w:pPr>
      <w:r>
        <w:rPr>
          <w:b/>
        </w:rPr>
        <w:t>23. Прочие условия</w:t>
      </w:r>
    </w:p>
    <w:p w14:paraId="3DC47A69" w14:textId="77777777" w:rsidR="00C1328F" w:rsidRDefault="00FE7DB1">
      <w:pPr>
        <w:pStyle w:val="50"/>
        <w:keepNext/>
        <w:keepLines/>
        <w:ind w:firstLine="709"/>
        <w:jc w:val="both"/>
      </w:pPr>
      <w:r>
        <w:t>23.1.</w:t>
      </w:r>
      <w:r>
        <w:tab/>
        <w:t xml:space="preserve">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14:paraId="3598D999" w14:textId="77777777" w:rsidR="00C1328F" w:rsidRDefault="00FE7DB1">
      <w:pPr>
        <w:pStyle w:val="50"/>
        <w:keepNext/>
        <w:keepLines/>
        <w:ind w:firstLine="709"/>
        <w:jc w:val="both"/>
      </w:pPr>
      <w:r>
        <w:t>23.2.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14:paraId="43E0990D" w14:textId="77777777" w:rsidR="00C1328F" w:rsidRDefault="00FE7DB1">
      <w:pPr>
        <w:pStyle w:val="50"/>
        <w:keepNext/>
        <w:keepLines/>
        <w:ind w:firstLine="709"/>
        <w:jc w:val="both"/>
      </w:pPr>
      <w:r>
        <w:t>23.3.</w:t>
      </w:r>
      <w:r>
        <w:tab/>
        <w:t xml:space="preserve">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14:paraId="1A5C52BA" w14:textId="77777777" w:rsidR="00C1328F" w:rsidRDefault="00FE7DB1">
      <w:pPr>
        <w:pStyle w:val="50"/>
        <w:keepNext/>
        <w:keepLines/>
        <w:ind w:firstLine="709"/>
        <w:jc w:val="both"/>
      </w:pPr>
      <w:r>
        <w:t>23.4.</w:t>
      </w:r>
      <w:r>
        <w:tab/>
        <w:t xml:space="preserve">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14:paraId="62DE7C97" w14:textId="77777777" w:rsidR="00C1328F" w:rsidRDefault="00FE7DB1">
      <w:pPr>
        <w:pStyle w:val="50"/>
        <w:keepNext/>
        <w:keepLines/>
        <w:ind w:firstLine="709"/>
        <w:jc w:val="both"/>
      </w:pPr>
      <w:r>
        <w:t>23.5.</w:t>
      </w:r>
      <w: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14:paraId="0C5E9097" w14:textId="77777777" w:rsidR="00C1328F" w:rsidRDefault="00FE7DB1">
      <w:pPr>
        <w:pStyle w:val="afd"/>
        <w:keepNext/>
        <w:keepLines/>
        <w:rPr>
          <w:sz w:val="24"/>
          <w:szCs w:val="24"/>
        </w:rPr>
      </w:pPr>
      <w:r>
        <w:rPr>
          <w:sz w:val="24"/>
          <w:szCs w:val="24"/>
        </w:rPr>
        <w:t xml:space="preserve">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14:paraId="22DD9B44" w14:textId="77777777" w:rsidR="00C1328F" w:rsidRDefault="00FE7DB1">
      <w:pPr>
        <w:pStyle w:val="50"/>
        <w:keepNext/>
        <w:keepLines/>
        <w:ind w:firstLine="709"/>
        <w:jc w:val="both"/>
      </w:pPr>
      <w:r>
        <w:t>23.7. Перечень Приложений к настоящему Договору:</w:t>
      </w:r>
    </w:p>
    <w:p w14:paraId="2A9A5233" w14:textId="77777777" w:rsidR="00C1328F" w:rsidRDefault="00FE7DB1">
      <w:pPr>
        <w:pStyle w:val="50"/>
        <w:keepNext/>
        <w:keepLines/>
        <w:tabs>
          <w:tab w:val="left" w:pos="993"/>
          <w:tab w:val="left" w:pos="3261"/>
        </w:tabs>
        <w:ind w:firstLine="709"/>
        <w:jc w:val="both"/>
      </w:pPr>
      <w:r>
        <w:t>23.7.1. Приложение № 1. Техническое задание.</w:t>
      </w:r>
    </w:p>
    <w:p w14:paraId="7D5047D7" w14:textId="77777777" w:rsidR="00C1328F" w:rsidRDefault="00FE7DB1">
      <w:pPr>
        <w:pStyle w:val="50"/>
        <w:keepNext/>
        <w:keepLines/>
        <w:tabs>
          <w:tab w:val="left" w:pos="993"/>
          <w:tab w:val="left" w:pos="3261"/>
        </w:tabs>
        <w:ind w:firstLine="709"/>
        <w:jc w:val="both"/>
      </w:pPr>
      <w:r>
        <w:t xml:space="preserve">23.7.2. Приложение № 2. </w:t>
      </w:r>
      <w:r w:rsidR="007D597D">
        <w:t>Сводный</w:t>
      </w:r>
      <w:r>
        <w:t xml:space="preserve"> сметный расчет</w:t>
      </w:r>
      <w:r w:rsidR="007D597D">
        <w:t xml:space="preserve"> стоимости строительства</w:t>
      </w:r>
      <w:r>
        <w:t>.</w:t>
      </w:r>
    </w:p>
    <w:p w14:paraId="0BE0F0BB" w14:textId="77777777" w:rsidR="007D597D" w:rsidRDefault="007D597D">
      <w:pPr>
        <w:pStyle w:val="50"/>
        <w:keepNext/>
        <w:keepLines/>
        <w:tabs>
          <w:tab w:val="left" w:pos="993"/>
          <w:tab w:val="left" w:pos="3261"/>
        </w:tabs>
        <w:ind w:firstLine="709"/>
        <w:jc w:val="both"/>
      </w:pPr>
      <w:r>
        <w:t xml:space="preserve">23.7.2.1. Приложения №№2.1; 2.2. Локальные сметные расчеты №№ 1; 2. </w:t>
      </w:r>
    </w:p>
    <w:p w14:paraId="4F7FDF85" w14:textId="77777777" w:rsidR="00C1328F" w:rsidRDefault="00FE7DB1">
      <w:pPr>
        <w:pStyle w:val="50"/>
        <w:keepNext/>
        <w:keepLines/>
        <w:tabs>
          <w:tab w:val="left" w:pos="540"/>
          <w:tab w:val="left" w:pos="993"/>
          <w:tab w:val="num" w:pos="1080"/>
          <w:tab w:val="left" w:pos="3119"/>
        </w:tabs>
        <w:ind w:firstLine="709"/>
        <w:jc w:val="both"/>
      </w:pPr>
      <w:r>
        <w:t>23.7.3. Приложение № 3. Перечень исходных данных.</w:t>
      </w:r>
    </w:p>
    <w:p w14:paraId="77AEC3E2" w14:textId="77777777" w:rsidR="00C1328F" w:rsidRDefault="00FE7DB1">
      <w:pPr>
        <w:pStyle w:val="50"/>
        <w:keepNext/>
        <w:keepLines/>
        <w:tabs>
          <w:tab w:val="left" w:pos="540"/>
          <w:tab w:val="left" w:pos="993"/>
          <w:tab w:val="num" w:pos="1080"/>
          <w:tab w:val="left" w:pos="3119"/>
        </w:tabs>
        <w:ind w:firstLine="709"/>
        <w:jc w:val="both"/>
      </w:pPr>
      <w:r>
        <w:t>23.7.4. Приложение № 4. Порядок организации электронного документооборота.</w:t>
      </w:r>
    </w:p>
    <w:p w14:paraId="069DBBC0" w14:textId="77777777" w:rsidR="00C1328F" w:rsidRDefault="00FE7DB1">
      <w:pPr>
        <w:pStyle w:val="50"/>
        <w:keepNext/>
        <w:keepLines/>
        <w:tabs>
          <w:tab w:val="left" w:pos="540"/>
          <w:tab w:val="left" w:pos="993"/>
          <w:tab w:val="num" w:pos="1080"/>
          <w:tab w:val="left" w:pos="3119"/>
        </w:tabs>
        <w:ind w:firstLine="709"/>
        <w:jc w:val="both"/>
      </w:pPr>
      <w:r>
        <w:t xml:space="preserve">23.7.5. Приложение № 5. Акт формы КС-14. </w:t>
      </w:r>
    </w:p>
    <w:p w14:paraId="6C3877F5" w14:textId="77777777" w:rsidR="00C1328F" w:rsidRDefault="00FE7DB1">
      <w:pPr>
        <w:pStyle w:val="50"/>
        <w:keepNext/>
        <w:keepLines/>
        <w:tabs>
          <w:tab w:val="left" w:pos="540"/>
          <w:tab w:val="left" w:pos="993"/>
          <w:tab w:val="num" w:pos="1080"/>
          <w:tab w:val="left" w:pos="3119"/>
        </w:tabs>
        <w:ind w:firstLine="709"/>
        <w:jc w:val="both"/>
      </w:pPr>
      <w:r>
        <w:t xml:space="preserve">23.7.6. Приложение № 6. Требования по охране труда, промышленной безопасности и экологии. </w:t>
      </w:r>
    </w:p>
    <w:p w14:paraId="4D5EEF95" w14:textId="77777777" w:rsidR="00C1328F" w:rsidRDefault="00FE7DB1">
      <w:pPr>
        <w:pStyle w:val="50"/>
        <w:keepNext/>
        <w:keepLines/>
        <w:tabs>
          <w:tab w:val="left" w:pos="540"/>
          <w:tab w:val="left" w:pos="993"/>
          <w:tab w:val="num" w:pos="1080"/>
          <w:tab w:val="left" w:pos="3119"/>
        </w:tabs>
        <w:ind w:firstLine="709"/>
        <w:jc w:val="both"/>
      </w:pPr>
      <w:r>
        <w:t>23.7.7. Приложение № 7. Налоговая оговорка.</w:t>
      </w:r>
    </w:p>
    <w:p w14:paraId="4E1A1174" w14:textId="77777777" w:rsidR="00C1328F" w:rsidRDefault="00C1328F">
      <w:pPr>
        <w:pStyle w:val="50"/>
        <w:keepNext/>
        <w:keepLines/>
        <w:tabs>
          <w:tab w:val="left" w:pos="540"/>
          <w:tab w:val="left" w:pos="993"/>
          <w:tab w:val="num" w:pos="1080"/>
          <w:tab w:val="left" w:pos="3119"/>
        </w:tabs>
        <w:ind w:firstLine="709"/>
        <w:jc w:val="both"/>
      </w:pPr>
    </w:p>
    <w:p w14:paraId="591C5F50" w14:textId="77777777" w:rsidR="00C1328F" w:rsidRDefault="00C1328F">
      <w:pPr>
        <w:pStyle w:val="aff7"/>
        <w:keepNext/>
        <w:keepLines/>
        <w:ind w:left="480"/>
        <w:rPr>
          <w:b/>
        </w:rPr>
      </w:pPr>
    </w:p>
    <w:p w14:paraId="3081678A" w14:textId="77777777" w:rsidR="00C1328F" w:rsidRDefault="00C1328F">
      <w:pPr>
        <w:pStyle w:val="aff7"/>
        <w:keepNext/>
        <w:keepLines/>
        <w:ind w:left="480"/>
        <w:rPr>
          <w:b/>
        </w:rPr>
      </w:pPr>
    </w:p>
    <w:p w14:paraId="6F6DED0D" w14:textId="77777777" w:rsidR="00C1328F" w:rsidRDefault="00FE7DB1">
      <w:pPr>
        <w:pStyle w:val="50"/>
        <w:keepNext/>
        <w:keepLines/>
        <w:ind w:left="568"/>
        <w:jc w:val="center"/>
        <w:rPr>
          <w:b/>
        </w:rPr>
      </w:pPr>
      <w:r>
        <w:rPr>
          <w:b/>
        </w:rPr>
        <w:t>24 Адреса, реквизиты и подписи Сторон</w:t>
      </w:r>
    </w:p>
    <w:p w14:paraId="672BF658" w14:textId="77777777" w:rsidR="00C1328F" w:rsidRDefault="00C1328F">
      <w:pPr>
        <w:pStyle w:val="50"/>
        <w:keepNext/>
        <w:keepLines/>
        <w:ind w:left="568"/>
        <w:jc w:val="center"/>
        <w:rPr>
          <w:b/>
        </w:rPr>
      </w:pPr>
    </w:p>
    <w:p w14:paraId="1C967A18" w14:textId="77777777" w:rsidR="00C1328F" w:rsidRDefault="00FE7DB1">
      <w:pPr>
        <w:pStyle w:val="afd"/>
        <w:keepNext/>
        <w:keepLines/>
        <w:ind w:firstLine="0"/>
        <w:contextualSpacing/>
        <w:rPr>
          <w:sz w:val="24"/>
          <w:szCs w:val="24"/>
        </w:rPr>
      </w:pPr>
      <w:r>
        <w:rPr>
          <w:b/>
        </w:rPr>
        <w:t xml:space="preserve">Заказчик: </w:t>
      </w:r>
      <w:r>
        <w:rPr>
          <w:sz w:val="24"/>
          <w:szCs w:val="24"/>
        </w:rPr>
        <w:t>Публичное акционерное общество «</w:t>
      </w:r>
      <w:proofErr w:type="spellStart"/>
      <w:r>
        <w:rPr>
          <w:sz w:val="24"/>
          <w:szCs w:val="24"/>
        </w:rPr>
        <w:t>ТрансКонтейнер</w:t>
      </w:r>
      <w:proofErr w:type="spellEnd"/>
      <w:r>
        <w:rPr>
          <w:sz w:val="24"/>
          <w:szCs w:val="24"/>
        </w:rPr>
        <w:t>»</w:t>
      </w:r>
    </w:p>
    <w:p w14:paraId="53D6A251" w14:textId="77777777" w:rsidR="00C1328F" w:rsidRDefault="00FE7DB1">
      <w:pPr>
        <w:keepNext/>
        <w:keepLines/>
        <w:shd w:val="clear" w:color="auto" w:fill="FFFFFF"/>
        <w:contextualSpacing/>
        <w:jc w:val="both"/>
        <w:rPr>
          <w:color w:val="000000"/>
          <w:spacing w:val="5"/>
        </w:rPr>
      </w:pPr>
      <w:r>
        <w:rPr>
          <w:color w:val="000000"/>
          <w:spacing w:val="5"/>
        </w:rPr>
        <w:t xml:space="preserve">Место нахождения: </w:t>
      </w:r>
      <w:r>
        <w:rPr>
          <w:shd w:val="clear" w:color="auto" w:fill="FFFFFF"/>
        </w:rPr>
        <w:t>141402, РОССИЯ, МОСКОВСКАЯ ОБЛ., ХИМКИ Г.О., ХИМКИ Г., ЛЕНИНГРАДСКАЯ УЛ., ВЛД. 39, СТР. 6, ОФИС 3 (ЭТАЖ 6)</w:t>
      </w:r>
    </w:p>
    <w:p w14:paraId="6C1DCEB8" w14:textId="77777777" w:rsidR="00C1328F" w:rsidRDefault="00FE7DB1">
      <w:pPr>
        <w:keepNext/>
        <w:keepLines/>
        <w:contextualSpacing/>
        <w:jc w:val="both"/>
      </w:pPr>
      <w:r>
        <w:t>Почтовый адрес: 630001, Новосибирская область, г. Новосибирск, ул. Жуковского, д. 102</w:t>
      </w:r>
    </w:p>
    <w:p w14:paraId="4E906C1E" w14:textId="77777777" w:rsidR="00C1328F" w:rsidRDefault="00FE7DB1">
      <w:pPr>
        <w:keepNext/>
        <w:keepLines/>
        <w:contextualSpacing/>
        <w:jc w:val="both"/>
      </w:pPr>
      <w:r>
        <w:rPr>
          <w:color w:val="000000"/>
          <w:spacing w:val="5"/>
        </w:rPr>
        <w:t xml:space="preserve">ИНН 7708591995, ОКПО 94421386, </w:t>
      </w:r>
      <w:r>
        <w:t xml:space="preserve">КПП 997650001, </w:t>
      </w:r>
    </w:p>
    <w:p w14:paraId="15909DBB" w14:textId="77777777" w:rsidR="00C1328F" w:rsidRDefault="00FE7DB1">
      <w:pPr>
        <w:keepNext/>
        <w:keepLines/>
        <w:contextualSpacing/>
        <w:jc w:val="both"/>
        <w:rPr>
          <w:rFonts w:ascii="Calibri" w:hAnsi="Calibri" w:cs="Calibri"/>
          <w:color w:val="C82613"/>
          <w:sz w:val="17"/>
          <w:szCs w:val="17"/>
          <w:shd w:val="clear" w:color="auto" w:fill="FFFFFF"/>
        </w:rPr>
      </w:pPr>
      <w:r>
        <w:t xml:space="preserve">Р/с </w:t>
      </w:r>
      <w:r>
        <w:rPr>
          <w:shd w:val="clear" w:color="auto" w:fill="FFFFFF"/>
        </w:rPr>
        <w:t>40702810716540001494</w:t>
      </w:r>
    </w:p>
    <w:p w14:paraId="67FFD8D0" w14:textId="77777777" w:rsidR="00C1328F" w:rsidRDefault="00FE7DB1">
      <w:pPr>
        <w:keepNext/>
        <w:keepLines/>
        <w:contextualSpacing/>
        <w:jc w:val="both"/>
      </w:pPr>
      <w:r>
        <w:rPr>
          <w:shd w:val="clear" w:color="auto" w:fill="FFFFFF"/>
        </w:rPr>
        <w:t>Банк УРАЛЬСКИЙ БАНК ПАО СБЕРБАНК</w:t>
      </w:r>
    </w:p>
    <w:p w14:paraId="5D2D8125" w14:textId="77777777" w:rsidR="00C1328F" w:rsidRDefault="00FE7DB1">
      <w:pPr>
        <w:keepNext/>
        <w:keepLines/>
        <w:contextualSpacing/>
        <w:jc w:val="both"/>
      </w:pPr>
      <w:r>
        <w:t xml:space="preserve">БИК </w:t>
      </w:r>
      <w:r>
        <w:rPr>
          <w:shd w:val="clear" w:color="auto" w:fill="FFFFFF"/>
        </w:rPr>
        <w:t>046577674</w:t>
      </w:r>
    </w:p>
    <w:p w14:paraId="35C063A0" w14:textId="77777777" w:rsidR="00C1328F" w:rsidRDefault="00FE7DB1">
      <w:pPr>
        <w:pStyle w:val="afd"/>
        <w:keepNext/>
        <w:keepLines/>
        <w:ind w:firstLine="0"/>
        <w:contextualSpacing/>
        <w:rPr>
          <w:sz w:val="24"/>
          <w:szCs w:val="24"/>
        </w:rPr>
      </w:pPr>
      <w:r>
        <w:rPr>
          <w:sz w:val="24"/>
          <w:szCs w:val="24"/>
        </w:rPr>
        <w:lastRenderedPageBreak/>
        <w:t xml:space="preserve">К/с </w:t>
      </w:r>
      <w:r>
        <w:rPr>
          <w:sz w:val="24"/>
          <w:szCs w:val="24"/>
          <w:shd w:val="clear" w:color="auto" w:fill="FFFFFF"/>
        </w:rPr>
        <w:t>30101810500000000674</w:t>
      </w:r>
      <w:r>
        <w:rPr>
          <w:sz w:val="24"/>
          <w:szCs w:val="24"/>
        </w:rPr>
        <w:t xml:space="preserve">, </w:t>
      </w:r>
    </w:p>
    <w:p w14:paraId="30BABC48" w14:textId="77777777" w:rsidR="00C1328F" w:rsidRDefault="00FE7DB1">
      <w:pPr>
        <w:keepNext/>
        <w:keepLines/>
        <w:shd w:val="clear" w:color="auto" w:fill="FFFFFF"/>
        <w:contextualSpacing/>
        <w:jc w:val="both"/>
        <w:rPr>
          <w:color w:val="000000"/>
          <w:spacing w:val="5"/>
        </w:rPr>
      </w:pPr>
      <w:r>
        <w:rPr>
          <w:color w:val="000000"/>
          <w:spacing w:val="5"/>
        </w:rPr>
        <w:t xml:space="preserve">тел. </w:t>
      </w:r>
      <w:r>
        <w:t>+7 (383) 322-83-00</w:t>
      </w:r>
    </w:p>
    <w:p w14:paraId="06D5D0C1" w14:textId="77777777" w:rsidR="00C1328F" w:rsidRDefault="00FE7DB1">
      <w:pPr>
        <w:pStyle w:val="afd"/>
        <w:keepNext/>
        <w:keepLines/>
        <w:ind w:firstLine="0"/>
        <w:contextualSpacing/>
        <w:rPr>
          <w:color w:val="000000"/>
          <w:sz w:val="24"/>
          <w:szCs w:val="24"/>
        </w:rPr>
      </w:pPr>
      <w:r>
        <w:rPr>
          <w:sz w:val="24"/>
          <w:szCs w:val="24"/>
          <w:lang w:val="en-US"/>
        </w:rPr>
        <w:t>E</w:t>
      </w:r>
      <w:r>
        <w:rPr>
          <w:sz w:val="24"/>
          <w:szCs w:val="24"/>
        </w:rPr>
        <w:t>-</w:t>
      </w:r>
      <w:r>
        <w:rPr>
          <w:sz w:val="24"/>
          <w:szCs w:val="24"/>
          <w:lang w:val="en-US"/>
        </w:rPr>
        <w:t>mail</w:t>
      </w:r>
      <w:r>
        <w:rPr>
          <w:sz w:val="24"/>
          <w:szCs w:val="24"/>
        </w:rPr>
        <w:t xml:space="preserve">: </w:t>
      </w:r>
      <w:hyperlink r:id="rId40" w:tooltip="mailto:zszd@trcont.ru" w:history="1">
        <w:r>
          <w:rPr>
            <w:rStyle w:val="a8"/>
            <w:rFonts w:eastAsia="Arial"/>
            <w:lang w:val="en-US"/>
          </w:rPr>
          <w:t>zszd</w:t>
        </w:r>
        <w:r>
          <w:rPr>
            <w:rStyle w:val="a8"/>
            <w:rFonts w:eastAsia="Arial"/>
          </w:rPr>
          <w:t>@</w:t>
        </w:r>
        <w:r>
          <w:rPr>
            <w:rStyle w:val="a8"/>
            <w:rFonts w:eastAsia="Arial"/>
            <w:lang w:val="en-US"/>
          </w:rPr>
          <w:t>trcont</w:t>
        </w:r>
        <w:r>
          <w:rPr>
            <w:rStyle w:val="a8"/>
            <w:rFonts w:eastAsia="Arial"/>
          </w:rPr>
          <w:t>.</w:t>
        </w:r>
        <w:proofErr w:type="spellStart"/>
        <w:r>
          <w:rPr>
            <w:rStyle w:val="a8"/>
            <w:rFonts w:eastAsia="Arial"/>
            <w:lang w:val="en-US"/>
          </w:rPr>
          <w:t>ru</w:t>
        </w:r>
        <w:proofErr w:type="spellEnd"/>
      </w:hyperlink>
    </w:p>
    <w:p w14:paraId="53B6313D" w14:textId="77777777" w:rsidR="00C1328F" w:rsidRDefault="00FE7DB1">
      <w:pPr>
        <w:pStyle w:val="afd"/>
        <w:keepNext/>
        <w:keepLines/>
        <w:ind w:firstLine="0"/>
        <w:rPr>
          <w:sz w:val="24"/>
          <w:szCs w:val="24"/>
        </w:rPr>
      </w:pPr>
      <w:r>
        <w:rPr>
          <w:b/>
          <w:sz w:val="24"/>
          <w:szCs w:val="24"/>
        </w:rPr>
        <w:t>Подрядчик: ________________________________________</w:t>
      </w:r>
    </w:p>
    <w:p w14:paraId="0F8BC2AF" w14:textId="77777777" w:rsidR="00C1328F" w:rsidRDefault="00FE7DB1">
      <w:pPr>
        <w:pStyle w:val="afd"/>
        <w:keepNext/>
        <w:keepLines/>
        <w:ind w:firstLine="0"/>
        <w:rPr>
          <w:sz w:val="24"/>
          <w:szCs w:val="24"/>
        </w:rPr>
      </w:pPr>
      <w:r>
        <w:rPr>
          <w:spacing w:val="5"/>
          <w:sz w:val="24"/>
          <w:szCs w:val="24"/>
        </w:rPr>
        <w:t>Место нахождения:</w:t>
      </w:r>
      <w:r>
        <w:rPr>
          <w:b/>
          <w:sz w:val="24"/>
          <w:szCs w:val="24"/>
        </w:rPr>
        <w:t xml:space="preserve"> ________________________________________</w:t>
      </w:r>
    </w:p>
    <w:p w14:paraId="7FB87F06" w14:textId="77777777" w:rsidR="00C1328F" w:rsidRDefault="00FE7DB1">
      <w:pPr>
        <w:pStyle w:val="afd"/>
        <w:keepNext/>
        <w:keepLines/>
        <w:ind w:firstLine="0"/>
        <w:rPr>
          <w:sz w:val="24"/>
          <w:szCs w:val="24"/>
        </w:rPr>
      </w:pPr>
      <w:r>
        <w:rPr>
          <w:sz w:val="24"/>
          <w:szCs w:val="24"/>
        </w:rPr>
        <w:t xml:space="preserve">Почтовый </w:t>
      </w:r>
      <w:proofErr w:type="gramStart"/>
      <w:r>
        <w:rPr>
          <w:sz w:val="24"/>
          <w:szCs w:val="24"/>
        </w:rPr>
        <w:t>индекс:  _</w:t>
      </w:r>
      <w:proofErr w:type="gramEnd"/>
      <w:r>
        <w:rPr>
          <w:sz w:val="24"/>
          <w:szCs w:val="24"/>
        </w:rPr>
        <w:t>________,адрес:______________________________</w:t>
      </w:r>
    </w:p>
    <w:p w14:paraId="63EE0602" w14:textId="77777777" w:rsidR="00C1328F" w:rsidRDefault="00FE7DB1">
      <w:pPr>
        <w:pStyle w:val="afd"/>
        <w:keepNext/>
        <w:keepLines/>
        <w:ind w:firstLine="0"/>
        <w:rPr>
          <w:sz w:val="24"/>
          <w:szCs w:val="24"/>
        </w:rPr>
      </w:pPr>
      <w:r>
        <w:rPr>
          <w:sz w:val="24"/>
          <w:szCs w:val="24"/>
        </w:rPr>
        <w:t xml:space="preserve">ОГРН_______________ИНН ______________, ОКПО ______________, </w:t>
      </w:r>
    </w:p>
    <w:p w14:paraId="3D696C3E" w14:textId="77777777" w:rsidR="00C1328F" w:rsidRDefault="00FE7DB1">
      <w:pPr>
        <w:pStyle w:val="afd"/>
        <w:keepNext/>
        <w:keepLines/>
        <w:ind w:firstLine="0"/>
        <w:rPr>
          <w:i/>
          <w:sz w:val="24"/>
          <w:szCs w:val="24"/>
        </w:rPr>
      </w:pPr>
      <w:r>
        <w:rPr>
          <w:sz w:val="24"/>
          <w:szCs w:val="24"/>
        </w:rPr>
        <w:t>КПП _____________</w:t>
      </w:r>
      <w:proofErr w:type="gramStart"/>
      <w:r>
        <w:rPr>
          <w:sz w:val="24"/>
          <w:szCs w:val="24"/>
        </w:rPr>
        <w:t>_ ,</w:t>
      </w:r>
      <w:proofErr w:type="gramEnd"/>
    </w:p>
    <w:p w14:paraId="106A677C" w14:textId="77777777" w:rsidR="00C1328F" w:rsidRDefault="00FE7DB1">
      <w:pPr>
        <w:pStyle w:val="afa"/>
        <w:keepNext/>
        <w:keepLines/>
        <w:rPr>
          <w:i/>
          <w:iCs/>
          <w:sz w:val="24"/>
        </w:rPr>
      </w:pPr>
      <w:r>
        <w:rPr>
          <w:i/>
          <w:iCs/>
          <w:sz w:val="24"/>
        </w:rPr>
        <w:t>р/</w:t>
      </w:r>
      <w:proofErr w:type="gramStart"/>
      <w:r>
        <w:rPr>
          <w:i/>
          <w:iCs/>
          <w:sz w:val="24"/>
        </w:rPr>
        <w:t>счет  _</w:t>
      </w:r>
      <w:proofErr w:type="gramEnd"/>
      <w:r>
        <w:rPr>
          <w:i/>
          <w:iCs/>
          <w:sz w:val="24"/>
        </w:rPr>
        <w:t xml:space="preserve">_____________________ в  ____________________,            к/счет _______________________ в  ___________________________, БИК _______________, </w:t>
      </w:r>
    </w:p>
    <w:p w14:paraId="5D10B52B" w14:textId="77777777" w:rsidR="00C1328F" w:rsidRDefault="00FE7DB1">
      <w:pPr>
        <w:pStyle w:val="afd"/>
        <w:keepNext/>
        <w:keepLines/>
        <w:ind w:firstLine="0"/>
        <w:rPr>
          <w:sz w:val="24"/>
          <w:szCs w:val="24"/>
        </w:rPr>
      </w:pPr>
      <w:r>
        <w:rPr>
          <w:iCs/>
          <w:sz w:val="24"/>
          <w:szCs w:val="24"/>
        </w:rPr>
        <w:t>тел.</w:t>
      </w:r>
      <w:r>
        <w:rPr>
          <w:i/>
          <w:sz w:val="24"/>
          <w:szCs w:val="24"/>
        </w:rPr>
        <w:t xml:space="preserve"> ________</w:t>
      </w:r>
      <w:r>
        <w:rPr>
          <w:sz w:val="24"/>
          <w:szCs w:val="24"/>
        </w:rPr>
        <w:t>, факс _____________,</w:t>
      </w:r>
    </w:p>
    <w:p w14:paraId="65032A81" w14:textId="77777777" w:rsidR="00C1328F" w:rsidRDefault="00FE7DB1">
      <w:pPr>
        <w:pStyle w:val="afd"/>
        <w:keepNext/>
        <w:keepLines/>
        <w:ind w:firstLine="0"/>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14:paraId="458288AE" w14:textId="77777777" w:rsidR="00C1328F" w:rsidRDefault="00C1328F">
      <w:pPr>
        <w:pStyle w:val="afd"/>
        <w:keepNext/>
        <w:keepLines/>
        <w:ind w:firstLine="0"/>
        <w:rPr>
          <w:sz w:val="24"/>
          <w:szCs w:val="24"/>
        </w:rPr>
      </w:pPr>
    </w:p>
    <w:tbl>
      <w:tblPr>
        <w:tblW w:w="0" w:type="auto"/>
        <w:tblInd w:w="223" w:type="dxa"/>
        <w:tblLook w:val="0000" w:firstRow="0" w:lastRow="0" w:firstColumn="0" w:lastColumn="0" w:noHBand="0" w:noVBand="0"/>
      </w:tblPr>
      <w:tblGrid>
        <w:gridCol w:w="4705"/>
        <w:gridCol w:w="4139"/>
      </w:tblGrid>
      <w:tr w:rsidR="00C1328F" w14:paraId="5DCE751A" w14:textId="77777777">
        <w:trPr>
          <w:trHeight w:val="1121"/>
        </w:trPr>
        <w:tc>
          <w:tcPr>
            <w:tcW w:w="4705" w:type="dxa"/>
            <w:noWrap/>
          </w:tcPr>
          <w:p w14:paraId="3BC251AE" w14:textId="77777777" w:rsidR="00C1328F" w:rsidRDefault="00FE7DB1">
            <w:pPr>
              <w:pStyle w:val="50"/>
              <w:keepNext/>
              <w:keepLines/>
            </w:pPr>
            <w:r>
              <w:t>Заказчик:</w:t>
            </w:r>
          </w:p>
          <w:p w14:paraId="28C44B37" w14:textId="77777777" w:rsidR="00C1328F" w:rsidRDefault="00C1328F">
            <w:pPr>
              <w:pStyle w:val="50"/>
              <w:keepNext/>
              <w:keepLines/>
            </w:pPr>
          </w:p>
          <w:p w14:paraId="0D865001" w14:textId="77777777" w:rsidR="00C1328F" w:rsidRDefault="00FE7DB1">
            <w:pPr>
              <w:pStyle w:val="50"/>
              <w:keepNext/>
              <w:keepLines/>
            </w:pPr>
            <w:r>
              <w:t>________    ______________</w:t>
            </w:r>
          </w:p>
          <w:p w14:paraId="74B7F3BA" w14:textId="77777777" w:rsidR="00C1328F" w:rsidRDefault="00FE7DB1">
            <w:pPr>
              <w:pStyle w:val="50"/>
              <w:keepNext/>
              <w:keepLines/>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139" w:type="dxa"/>
            <w:noWrap/>
          </w:tcPr>
          <w:p w14:paraId="500E1DB5" w14:textId="77777777" w:rsidR="00C1328F" w:rsidRDefault="00FE7DB1">
            <w:pPr>
              <w:pStyle w:val="50"/>
              <w:keepNext/>
              <w:keepLines/>
            </w:pPr>
            <w:r>
              <w:t>Подрядчик:</w:t>
            </w:r>
          </w:p>
          <w:p w14:paraId="48967B66" w14:textId="77777777" w:rsidR="00C1328F" w:rsidRDefault="00C1328F">
            <w:pPr>
              <w:pStyle w:val="50"/>
              <w:keepNext/>
              <w:keepLines/>
            </w:pPr>
          </w:p>
          <w:p w14:paraId="5008DF4E" w14:textId="77777777" w:rsidR="00C1328F" w:rsidRDefault="00FE7DB1">
            <w:pPr>
              <w:pStyle w:val="50"/>
              <w:keepNext/>
              <w:keepLines/>
            </w:pPr>
            <w:r>
              <w:t>________    ______________</w:t>
            </w:r>
          </w:p>
          <w:p w14:paraId="7F6B98B6" w14:textId="77777777" w:rsidR="00C1328F" w:rsidRDefault="00FE7DB1">
            <w:pPr>
              <w:pStyle w:val="50"/>
              <w:keepNext/>
              <w:keepLines/>
            </w:pPr>
            <w:r>
              <w:rPr>
                <w:vertAlign w:val="superscript"/>
              </w:rPr>
              <w:t>(</w:t>
            </w:r>
            <w:proofErr w:type="gramStart"/>
            <w:r>
              <w:rPr>
                <w:vertAlign w:val="superscript"/>
              </w:rPr>
              <w:t xml:space="preserve">подпись)   </w:t>
            </w:r>
            <w:proofErr w:type="gramEnd"/>
            <w:r>
              <w:rPr>
                <w:vertAlign w:val="superscript"/>
              </w:rPr>
              <w:t xml:space="preserve">                     (Ф.И.О.)                                </w:t>
            </w:r>
          </w:p>
        </w:tc>
      </w:tr>
    </w:tbl>
    <w:p w14:paraId="546F515E" w14:textId="77777777" w:rsidR="00C1328F" w:rsidRDefault="00C1328F">
      <w:pPr>
        <w:pStyle w:val="50"/>
        <w:keepNext/>
        <w:keepLines/>
        <w:jc w:val="right"/>
      </w:pPr>
    </w:p>
    <w:p w14:paraId="4D9164B4" w14:textId="77777777" w:rsidR="00C1328F" w:rsidRDefault="00C1328F">
      <w:pPr>
        <w:pStyle w:val="affa"/>
        <w:keepNext/>
        <w:keepLines/>
        <w:jc w:val="right"/>
        <w:rPr>
          <w:rFonts w:ascii="Times New Roman" w:hAnsi="Times New Roman"/>
          <w:sz w:val="24"/>
          <w:szCs w:val="24"/>
        </w:rPr>
      </w:pPr>
    </w:p>
    <w:p w14:paraId="5DD13A43" w14:textId="77777777" w:rsidR="00C1328F" w:rsidRDefault="00C1328F">
      <w:pPr>
        <w:pStyle w:val="affa"/>
        <w:keepNext/>
        <w:keepLines/>
        <w:jc w:val="right"/>
        <w:rPr>
          <w:rFonts w:ascii="Times New Roman" w:hAnsi="Times New Roman"/>
          <w:sz w:val="24"/>
          <w:szCs w:val="24"/>
        </w:rPr>
      </w:pPr>
    </w:p>
    <w:p w14:paraId="3EB4F342" w14:textId="77777777" w:rsidR="00C1328F" w:rsidRDefault="00C1328F">
      <w:pPr>
        <w:pStyle w:val="affa"/>
        <w:keepNext/>
        <w:keepLines/>
        <w:jc w:val="right"/>
        <w:rPr>
          <w:rFonts w:ascii="Times New Roman" w:hAnsi="Times New Roman"/>
          <w:sz w:val="24"/>
          <w:szCs w:val="24"/>
        </w:rPr>
      </w:pPr>
    </w:p>
    <w:p w14:paraId="3EE4F96D" w14:textId="77777777" w:rsidR="00C1328F" w:rsidRDefault="00C1328F">
      <w:pPr>
        <w:pStyle w:val="affa"/>
        <w:keepNext/>
        <w:keepLines/>
        <w:jc w:val="right"/>
        <w:rPr>
          <w:rFonts w:ascii="Times New Roman" w:hAnsi="Times New Roman"/>
          <w:sz w:val="24"/>
          <w:szCs w:val="24"/>
        </w:rPr>
      </w:pPr>
    </w:p>
    <w:p w14:paraId="7141AB41" w14:textId="77777777" w:rsidR="00C1328F" w:rsidRDefault="00C1328F">
      <w:pPr>
        <w:pStyle w:val="affa"/>
        <w:keepNext/>
        <w:keepLines/>
        <w:jc w:val="right"/>
        <w:rPr>
          <w:rFonts w:ascii="Times New Roman" w:hAnsi="Times New Roman"/>
          <w:sz w:val="24"/>
          <w:szCs w:val="24"/>
        </w:rPr>
      </w:pPr>
    </w:p>
    <w:p w14:paraId="7F53C296" w14:textId="77777777" w:rsidR="00C1328F" w:rsidRDefault="00C1328F">
      <w:pPr>
        <w:pStyle w:val="affa"/>
        <w:keepNext/>
        <w:keepLines/>
        <w:jc w:val="right"/>
        <w:rPr>
          <w:rFonts w:ascii="Times New Roman" w:hAnsi="Times New Roman"/>
          <w:sz w:val="24"/>
          <w:szCs w:val="24"/>
        </w:rPr>
      </w:pPr>
    </w:p>
    <w:p w14:paraId="4B5CFCF0" w14:textId="77777777" w:rsidR="00C1328F" w:rsidRDefault="00C1328F">
      <w:pPr>
        <w:pStyle w:val="affa"/>
        <w:keepNext/>
        <w:keepLines/>
        <w:jc w:val="right"/>
        <w:rPr>
          <w:rFonts w:ascii="Times New Roman" w:hAnsi="Times New Roman"/>
          <w:sz w:val="24"/>
          <w:szCs w:val="24"/>
        </w:rPr>
      </w:pPr>
    </w:p>
    <w:p w14:paraId="4960542F" w14:textId="77777777" w:rsidR="00C1328F" w:rsidRDefault="00C1328F">
      <w:pPr>
        <w:pStyle w:val="affa"/>
        <w:keepNext/>
        <w:keepLines/>
        <w:jc w:val="right"/>
        <w:rPr>
          <w:rFonts w:ascii="Times New Roman" w:hAnsi="Times New Roman"/>
          <w:sz w:val="24"/>
          <w:szCs w:val="24"/>
        </w:rPr>
      </w:pPr>
    </w:p>
    <w:p w14:paraId="5732C296" w14:textId="77777777" w:rsidR="00F53222" w:rsidRDefault="00F53222">
      <w:pPr>
        <w:pStyle w:val="affa"/>
        <w:keepNext/>
        <w:keepLines/>
        <w:jc w:val="right"/>
        <w:rPr>
          <w:rFonts w:ascii="Times New Roman" w:hAnsi="Times New Roman"/>
          <w:sz w:val="24"/>
          <w:szCs w:val="24"/>
        </w:rPr>
      </w:pPr>
    </w:p>
    <w:p w14:paraId="515FE6C2" w14:textId="77777777" w:rsidR="00F53222" w:rsidRDefault="00F53222">
      <w:pPr>
        <w:pStyle w:val="affa"/>
        <w:keepNext/>
        <w:keepLines/>
        <w:jc w:val="right"/>
        <w:rPr>
          <w:rFonts w:ascii="Times New Roman" w:hAnsi="Times New Roman"/>
          <w:sz w:val="24"/>
          <w:szCs w:val="24"/>
        </w:rPr>
      </w:pPr>
    </w:p>
    <w:p w14:paraId="67247A63" w14:textId="77777777" w:rsidR="00F53222" w:rsidRDefault="00F53222">
      <w:pPr>
        <w:pStyle w:val="affa"/>
        <w:keepNext/>
        <w:keepLines/>
        <w:jc w:val="right"/>
        <w:rPr>
          <w:rFonts w:ascii="Times New Roman" w:hAnsi="Times New Roman"/>
          <w:sz w:val="24"/>
          <w:szCs w:val="24"/>
        </w:rPr>
      </w:pPr>
    </w:p>
    <w:p w14:paraId="7D7826F7" w14:textId="77777777" w:rsidR="00F53222" w:rsidRDefault="00F53222">
      <w:pPr>
        <w:pStyle w:val="affa"/>
        <w:keepNext/>
        <w:keepLines/>
        <w:jc w:val="right"/>
        <w:rPr>
          <w:rFonts w:ascii="Times New Roman" w:hAnsi="Times New Roman"/>
          <w:sz w:val="24"/>
          <w:szCs w:val="24"/>
        </w:rPr>
      </w:pPr>
    </w:p>
    <w:p w14:paraId="057BCD5E" w14:textId="77777777" w:rsidR="00F53222" w:rsidRDefault="00F53222">
      <w:pPr>
        <w:pStyle w:val="affa"/>
        <w:keepNext/>
        <w:keepLines/>
        <w:jc w:val="right"/>
        <w:rPr>
          <w:rFonts w:ascii="Times New Roman" w:hAnsi="Times New Roman"/>
          <w:sz w:val="24"/>
          <w:szCs w:val="24"/>
        </w:rPr>
      </w:pPr>
    </w:p>
    <w:p w14:paraId="79823788" w14:textId="77777777" w:rsidR="00F53222" w:rsidRDefault="00F53222">
      <w:pPr>
        <w:pStyle w:val="affa"/>
        <w:keepNext/>
        <w:keepLines/>
        <w:jc w:val="right"/>
        <w:rPr>
          <w:rFonts w:ascii="Times New Roman" w:hAnsi="Times New Roman"/>
          <w:sz w:val="24"/>
          <w:szCs w:val="24"/>
        </w:rPr>
      </w:pPr>
    </w:p>
    <w:p w14:paraId="139958F1" w14:textId="77777777" w:rsidR="00F53222" w:rsidRDefault="00F53222">
      <w:pPr>
        <w:pStyle w:val="affa"/>
        <w:keepNext/>
        <w:keepLines/>
        <w:jc w:val="right"/>
        <w:rPr>
          <w:rFonts w:ascii="Times New Roman" w:hAnsi="Times New Roman"/>
          <w:sz w:val="24"/>
          <w:szCs w:val="24"/>
        </w:rPr>
      </w:pPr>
    </w:p>
    <w:p w14:paraId="7CF5C4D4" w14:textId="77777777" w:rsidR="00F53222" w:rsidRDefault="00F53222">
      <w:pPr>
        <w:pStyle w:val="affa"/>
        <w:keepNext/>
        <w:keepLines/>
        <w:jc w:val="right"/>
        <w:rPr>
          <w:rFonts w:ascii="Times New Roman" w:hAnsi="Times New Roman"/>
          <w:sz w:val="24"/>
          <w:szCs w:val="24"/>
        </w:rPr>
      </w:pPr>
    </w:p>
    <w:p w14:paraId="7B8CEA74" w14:textId="77777777" w:rsidR="00F53222" w:rsidRDefault="00F53222">
      <w:pPr>
        <w:pStyle w:val="affa"/>
        <w:keepNext/>
        <w:keepLines/>
        <w:jc w:val="right"/>
        <w:rPr>
          <w:rFonts w:ascii="Times New Roman" w:hAnsi="Times New Roman"/>
          <w:sz w:val="24"/>
          <w:szCs w:val="24"/>
        </w:rPr>
      </w:pPr>
    </w:p>
    <w:p w14:paraId="680B64A4" w14:textId="77777777" w:rsidR="00F53222" w:rsidRDefault="00F53222">
      <w:pPr>
        <w:pStyle w:val="affa"/>
        <w:keepNext/>
        <w:keepLines/>
        <w:jc w:val="right"/>
        <w:rPr>
          <w:rFonts w:ascii="Times New Roman" w:hAnsi="Times New Roman"/>
          <w:sz w:val="24"/>
          <w:szCs w:val="24"/>
        </w:rPr>
      </w:pPr>
    </w:p>
    <w:p w14:paraId="1820D533" w14:textId="77777777" w:rsidR="00F53222" w:rsidRDefault="00F53222">
      <w:pPr>
        <w:pStyle w:val="affa"/>
        <w:keepNext/>
        <w:keepLines/>
        <w:jc w:val="right"/>
        <w:rPr>
          <w:rFonts w:ascii="Times New Roman" w:hAnsi="Times New Roman"/>
          <w:sz w:val="24"/>
          <w:szCs w:val="24"/>
        </w:rPr>
      </w:pPr>
    </w:p>
    <w:p w14:paraId="3E9FD567" w14:textId="77777777" w:rsidR="00F53222" w:rsidRDefault="00F53222">
      <w:pPr>
        <w:pStyle w:val="affa"/>
        <w:keepNext/>
        <w:keepLines/>
        <w:jc w:val="right"/>
        <w:rPr>
          <w:rFonts w:ascii="Times New Roman" w:hAnsi="Times New Roman"/>
          <w:sz w:val="24"/>
          <w:szCs w:val="24"/>
        </w:rPr>
      </w:pPr>
    </w:p>
    <w:p w14:paraId="14CA9C06" w14:textId="77777777" w:rsidR="00F53222" w:rsidRDefault="00F53222">
      <w:pPr>
        <w:pStyle w:val="affa"/>
        <w:keepNext/>
        <w:keepLines/>
        <w:jc w:val="right"/>
        <w:rPr>
          <w:rFonts w:ascii="Times New Roman" w:hAnsi="Times New Roman"/>
          <w:sz w:val="24"/>
          <w:szCs w:val="24"/>
        </w:rPr>
      </w:pPr>
    </w:p>
    <w:p w14:paraId="3BD05039" w14:textId="77777777" w:rsidR="00F53222" w:rsidRDefault="00F53222">
      <w:pPr>
        <w:pStyle w:val="affa"/>
        <w:keepNext/>
        <w:keepLines/>
        <w:jc w:val="right"/>
        <w:rPr>
          <w:rFonts w:ascii="Times New Roman" w:hAnsi="Times New Roman"/>
          <w:sz w:val="24"/>
          <w:szCs w:val="24"/>
        </w:rPr>
      </w:pPr>
    </w:p>
    <w:p w14:paraId="41A25D78" w14:textId="77777777" w:rsidR="00F53222" w:rsidRDefault="00F53222">
      <w:pPr>
        <w:pStyle w:val="affa"/>
        <w:keepNext/>
        <w:keepLines/>
        <w:jc w:val="right"/>
        <w:rPr>
          <w:rFonts w:ascii="Times New Roman" w:hAnsi="Times New Roman"/>
          <w:sz w:val="24"/>
          <w:szCs w:val="24"/>
        </w:rPr>
      </w:pPr>
    </w:p>
    <w:p w14:paraId="0CE8985E" w14:textId="77777777" w:rsidR="00F53222" w:rsidRDefault="00F53222">
      <w:pPr>
        <w:pStyle w:val="affa"/>
        <w:keepNext/>
        <w:keepLines/>
        <w:jc w:val="right"/>
        <w:rPr>
          <w:rFonts w:ascii="Times New Roman" w:hAnsi="Times New Roman"/>
          <w:sz w:val="24"/>
          <w:szCs w:val="24"/>
        </w:rPr>
      </w:pPr>
    </w:p>
    <w:p w14:paraId="522A0478" w14:textId="77777777" w:rsidR="00F53222" w:rsidRDefault="00F53222">
      <w:pPr>
        <w:pStyle w:val="affa"/>
        <w:keepNext/>
        <w:keepLines/>
        <w:jc w:val="right"/>
        <w:rPr>
          <w:rFonts w:ascii="Times New Roman" w:hAnsi="Times New Roman"/>
          <w:sz w:val="24"/>
          <w:szCs w:val="24"/>
        </w:rPr>
      </w:pPr>
    </w:p>
    <w:p w14:paraId="30FA63E2" w14:textId="77777777" w:rsidR="00F53222" w:rsidRDefault="00F53222">
      <w:pPr>
        <w:pStyle w:val="affa"/>
        <w:keepNext/>
        <w:keepLines/>
        <w:jc w:val="right"/>
        <w:rPr>
          <w:rFonts w:ascii="Times New Roman" w:hAnsi="Times New Roman"/>
          <w:sz w:val="24"/>
          <w:szCs w:val="24"/>
        </w:rPr>
      </w:pPr>
    </w:p>
    <w:p w14:paraId="10D6AB59" w14:textId="77777777" w:rsidR="00F53222" w:rsidRDefault="00F53222">
      <w:pPr>
        <w:pStyle w:val="affa"/>
        <w:keepNext/>
        <w:keepLines/>
        <w:jc w:val="right"/>
        <w:rPr>
          <w:rFonts w:ascii="Times New Roman" w:hAnsi="Times New Roman"/>
          <w:sz w:val="24"/>
          <w:szCs w:val="24"/>
        </w:rPr>
      </w:pPr>
    </w:p>
    <w:p w14:paraId="16782B6F" w14:textId="77777777" w:rsidR="00F53222" w:rsidRDefault="00F53222">
      <w:pPr>
        <w:pStyle w:val="affa"/>
        <w:keepNext/>
        <w:keepLines/>
        <w:jc w:val="right"/>
        <w:rPr>
          <w:rFonts w:ascii="Times New Roman" w:hAnsi="Times New Roman"/>
          <w:sz w:val="24"/>
          <w:szCs w:val="24"/>
        </w:rPr>
      </w:pPr>
    </w:p>
    <w:p w14:paraId="0F8A767B" w14:textId="77777777" w:rsidR="00C1328F" w:rsidRDefault="00FE7DB1">
      <w:pPr>
        <w:pStyle w:val="affa"/>
        <w:keepNext/>
        <w:keepLines/>
        <w:jc w:val="right"/>
        <w:rPr>
          <w:rFonts w:ascii="Times New Roman" w:hAnsi="Times New Roman"/>
          <w:sz w:val="24"/>
          <w:szCs w:val="24"/>
        </w:rPr>
      </w:pPr>
      <w:r>
        <w:rPr>
          <w:rFonts w:ascii="Times New Roman" w:hAnsi="Times New Roman"/>
          <w:sz w:val="24"/>
          <w:szCs w:val="24"/>
        </w:rPr>
        <w:lastRenderedPageBreak/>
        <w:t xml:space="preserve">Приложение № 1 </w:t>
      </w:r>
    </w:p>
    <w:p w14:paraId="4DEFF345" w14:textId="77777777" w:rsidR="00C1328F" w:rsidRDefault="00FE7DB1">
      <w:pPr>
        <w:pStyle w:val="affa"/>
        <w:keepNext/>
        <w:keepLines/>
        <w:jc w:val="right"/>
        <w:rPr>
          <w:rFonts w:ascii="Times New Roman" w:hAnsi="Times New Roman"/>
          <w:sz w:val="24"/>
          <w:szCs w:val="24"/>
        </w:rPr>
      </w:pPr>
      <w:r>
        <w:rPr>
          <w:rFonts w:ascii="Times New Roman" w:hAnsi="Times New Roman"/>
          <w:sz w:val="24"/>
          <w:szCs w:val="24"/>
        </w:rPr>
        <w:t>к договору №_____________ от «___</w:t>
      </w:r>
      <w:proofErr w:type="gramStart"/>
      <w:r>
        <w:rPr>
          <w:rFonts w:ascii="Times New Roman" w:hAnsi="Times New Roman"/>
          <w:sz w:val="24"/>
          <w:szCs w:val="24"/>
        </w:rPr>
        <w:t>_»_</w:t>
      </w:r>
      <w:proofErr w:type="gramEnd"/>
      <w:r>
        <w:rPr>
          <w:rFonts w:ascii="Times New Roman" w:hAnsi="Times New Roman"/>
          <w:sz w:val="24"/>
          <w:szCs w:val="24"/>
        </w:rPr>
        <w:t>_______20___г.</w:t>
      </w:r>
    </w:p>
    <w:p w14:paraId="09548CD0" w14:textId="77777777" w:rsidR="00C1328F" w:rsidRDefault="00FE7DB1">
      <w:pPr>
        <w:pStyle w:val="50"/>
        <w:keepNext/>
        <w:keepLines/>
        <w:jc w:val="right"/>
      </w:pPr>
      <w:r>
        <w:t>на выполнение строительно-монтажных работ</w:t>
      </w:r>
    </w:p>
    <w:p w14:paraId="0BAACCE0" w14:textId="77777777" w:rsidR="00C1328F" w:rsidRDefault="00C1328F">
      <w:pPr>
        <w:pStyle w:val="50"/>
        <w:keepNext/>
        <w:keepLines/>
        <w:spacing w:line="1" w:lineRule="exact"/>
      </w:pPr>
    </w:p>
    <w:p w14:paraId="32826187" w14:textId="77777777" w:rsidR="00C1328F" w:rsidRDefault="00C1328F">
      <w:pPr>
        <w:pStyle w:val="affa"/>
        <w:keepNext/>
        <w:keepLines/>
        <w:jc w:val="right"/>
        <w:rPr>
          <w:sz w:val="24"/>
          <w:szCs w:val="24"/>
        </w:rPr>
      </w:pPr>
    </w:p>
    <w:p w14:paraId="4EE43BB4" w14:textId="77777777" w:rsidR="00C1328F" w:rsidRDefault="00FE7DB1">
      <w:pPr>
        <w:pStyle w:val="50"/>
        <w:keepNext/>
        <w:keepLines/>
        <w:shd w:val="clear" w:color="auto" w:fill="FFFFFF"/>
        <w:ind w:left="14"/>
        <w:jc w:val="center"/>
        <w:rPr>
          <w:b/>
          <w:bCs/>
          <w:spacing w:val="-16"/>
        </w:rPr>
      </w:pPr>
      <w:r>
        <w:rPr>
          <w:b/>
          <w:bCs/>
          <w:spacing w:val="-16"/>
        </w:rPr>
        <w:t xml:space="preserve">ТЕХНИЧЕСКОЕ ЗАДАНИЕ </w:t>
      </w:r>
    </w:p>
    <w:p w14:paraId="24D3430E" w14:textId="77777777" w:rsidR="00C1328F" w:rsidRDefault="00C1328F">
      <w:pPr>
        <w:pStyle w:val="50"/>
        <w:keepNext/>
        <w:keepLines/>
        <w:shd w:val="clear" w:color="auto" w:fill="FFFFFF"/>
        <w:ind w:left="14"/>
        <w:jc w:val="center"/>
        <w:rPr>
          <w:b/>
          <w:bCs/>
          <w:spacing w:val="-16"/>
        </w:rPr>
      </w:pPr>
    </w:p>
    <w:p w14:paraId="57C041AF" w14:textId="77777777" w:rsidR="00C1328F" w:rsidRDefault="00FE7DB1">
      <w:pPr>
        <w:pStyle w:val="50"/>
        <w:keepNext/>
        <w:keepLines/>
        <w:pBdr>
          <w:top w:val="none" w:sz="4" w:space="0" w:color="000000"/>
          <w:left w:val="none" w:sz="4" w:space="0" w:color="000000"/>
          <w:bottom w:val="none" w:sz="4" w:space="0" w:color="000000"/>
          <w:right w:val="none" w:sz="4" w:space="0" w:color="000000"/>
          <w:between w:val="none" w:sz="4" w:space="0" w:color="000000"/>
        </w:pBdr>
        <w:ind w:firstLine="709"/>
        <w:jc w:val="both"/>
        <w:rPr>
          <w:b/>
        </w:rPr>
      </w:pPr>
      <w:r>
        <w:rPr>
          <w:b/>
        </w:rPr>
        <w:t>Требования к разработке и оформлению ППР.</w:t>
      </w:r>
    </w:p>
    <w:p w14:paraId="05A4A900" w14:textId="77777777" w:rsidR="00C1328F" w:rsidRDefault="00FE7DB1">
      <w:pPr>
        <w:pStyle w:val="50"/>
        <w:keepNext/>
        <w:keepLines/>
        <w:pBdr>
          <w:top w:val="none" w:sz="4" w:space="0" w:color="000000"/>
          <w:left w:val="none" w:sz="4" w:space="0" w:color="000000"/>
          <w:bottom w:val="none" w:sz="4" w:space="0" w:color="000000"/>
          <w:right w:val="none" w:sz="4" w:space="0" w:color="000000"/>
          <w:between w:val="none" w:sz="4" w:space="0" w:color="000000"/>
        </w:pBdr>
        <w:ind w:firstLine="709"/>
        <w:jc w:val="both"/>
      </w:pPr>
      <w:r>
        <w:t xml:space="preserve">Работы производить в соответствии с проектом производства работ (ППР), разработанным подрядчиком и согласованным заказчиком до начала производства работ. </w:t>
      </w:r>
    </w:p>
    <w:p w14:paraId="18F410FC" w14:textId="77777777" w:rsidR="00C1328F" w:rsidRDefault="00FE7DB1">
      <w:pPr>
        <w:pStyle w:val="50"/>
        <w:keepNext/>
        <w:keepLines/>
        <w:pBdr>
          <w:top w:val="none" w:sz="4" w:space="0" w:color="000000"/>
          <w:left w:val="none" w:sz="4" w:space="0" w:color="000000"/>
          <w:bottom w:val="none" w:sz="4" w:space="0" w:color="000000"/>
          <w:right w:val="none" w:sz="4" w:space="0" w:color="000000"/>
          <w:between w:val="none" w:sz="4" w:space="0" w:color="000000"/>
        </w:pBdr>
        <w:ind w:firstLine="709"/>
        <w:jc w:val="both"/>
      </w:pPr>
      <w:r>
        <w:t xml:space="preserve">ППР необходимо оформлять в соответствии с требованиями «СП 48.13330.2011. Свод правил. Организация строительства. Актуализированная редакция СНиП 12-01-2004». В соответствии с пунктом 5.7.4 СП 48.13330.2011, при любом строительстве на территории действующего предприятия ППР должен разрабатываться в полном объеме. </w:t>
      </w:r>
    </w:p>
    <w:p w14:paraId="663C5EEC" w14:textId="77777777" w:rsidR="00C1328F" w:rsidRPr="000D3D61" w:rsidRDefault="00FE7DB1">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jc w:val="both"/>
      </w:pPr>
      <w:r>
        <w:rPr>
          <w:b/>
        </w:rPr>
        <w:t xml:space="preserve">Объёмы работ </w:t>
      </w:r>
      <w:r>
        <w:t>изложены в локальном сметном расчёте (приложение к договору), пусконаладочные работы для нормального функционирования объекта и ввода его в эксплуатацию входят в объём по Договору.</w:t>
      </w:r>
    </w:p>
    <w:p w14:paraId="35127999" w14:textId="77777777" w:rsidR="00C1328F" w:rsidRDefault="00FE7DB1">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rPr>
      </w:pPr>
      <w:r>
        <w:rPr>
          <w:b/>
        </w:rPr>
        <w:t>Требования к материалам и оборудованию, применяемым для выполнения работ.</w:t>
      </w:r>
    </w:p>
    <w:p w14:paraId="20CFB1B5" w14:textId="77777777" w:rsidR="00C1328F" w:rsidRDefault="00FE7DB1">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Материалы и оборудование, применяемые для производства работ – в соответствии с локальным сметным расчетом.</w:t>
      </w:r>
    </w:p>
    <w:p w14:paraId="5AE13F66" w14:textId="77777777" w:rsidR="00C1328F" w:rsidRDefault="00FE7DB1">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rPr>
      </w:pPr>
      <w:r>
        <w:t>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Наименования материалов и оборудования (в том числе их характеристики) перед началом выполнения работ должны быть согласованы с Заказчиком.</w:t>
      </w:r>
    </w:p>
    <w:p w14:paraId="0E4A134F" w14:textId="77777777" w:rsidR="00C1328F" w:rsidRDefault="00FE7DB1">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 xml:space="preserve">При производстве работ Исполнитель (Подрядчик) должен иметь на месте работ и хранить вместе с общим журналом работ заверенные </w:t>
      </w:r>
      <w:proofErr w:type="gramStart"/>
      <w:r>
        <w:t>копии  технических</w:t>
      </w:r>
      <w:proofErr w:type="gramEnd"/>
      <w:r>
        <w:t xml:space="preserve"> паспортов и сертификатов (документов качества) на все примененные и применяемые на текущий момент материалы и оборудование.</w:t>
      </w:r>
    </w:p>
    <w:p w14:paraId="4AD37CB7" w14:textId="77777777" w:rsidR="00C1328F" w:rsidRDefault="00FE7DB1" w:rsidP="00C1328F">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rFonts w:ascii="Calibri" w:eastAsia="Calibri" w:hAnsi="Calibri" w:cs="Calibri"/>
        </w:rPr>
      </w:pPr>
      <w:r>
        <w:rPr>
          <w:b/>
        </w:rPr>
        <w:t>Требования к выполняемым работам, безопасности и качеству работ.</w:t>
      </w:r>
      <w:r>
        <w:tab/>
      </w:r>
    </w:p>
    <w:p w14:paraId="2E64491B" w14:textId="77777777" w:rsidR="00C1328F" w:rsidRDefault="00FE7DB1" w:rsidP="00C1328F">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Выполняемые работы, равно как и их результат, должны соответствовать требованиям:</w:t>
      </w:r>
    </w:p>
    <w:p w14:paraId="5855555E" w14:textId="77777777" w:rsidR="00C1328F" w:rsidRDefault="00FE7DB1" w:rsidP="00FE7DB1">
      <w:pPr>
        <w:pStyle w:val="43"/>
        <w:keepNext/>
        <w:keepLines/>
        <w:numPr>
          <w:ilvl w:val="0"/>
          <w:numId w:val="26"/>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pPr>
      <w:r>
        <w:t>«СНиП 12-03-2001. "Безопасность труда в строительстве. Часть 1. Общие требования»;</w:t>
      </w:r>
    </w:p>
    <w:p w14:paraId="5CB8D8B4" w14:textId="77777777" w:rsidR="00C1328F" w:rsidRDefault="00FE7DB1" w:rsidP="00FE7DB1">
      <w:pPr>
        <w:pStyle w:val="43"/>
        <w:keepNext/>
        <w:keepLines/>
        <w:numPr>
          <w:ilvl w:val="0"/>
          <w:numId w:val="25"/>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pPr>
      <w:r>
        <w:t xml:space="preserve">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СНиП 12-04-2002»; </w:t>
      </w:r>
    </w:p>
    <w:p w14:paraId="3A5E5E43" w14:textId="77777777" w:rsidR="00C1328F" w:rsidRDefault="00FE7DB1" w:rsidP="00FE7DB1">
      <w:pPr>
        <w:pStyle w:val="43"/>
        <w:keepNext/>
        <w:keepLines/>
        <w:numPr>
          <w:ilvl w:val="0"/>
          <w:numId w:val="25"/>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pPr>
      <w:r>
        <w:t>«СП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w:t>
      </w:r>
    </w:p>
    <w:p w14:paraId="51530742" w14:textId="77777777" w:rsidR="00C1328F" w:rsidRDefault="00FE7DB1" w:rsidP="00FE7DB1">
      <w:pPr>
        <w:pStyle w:val="43"/>
        <w:keepNext/>
        <w:keepLines/>
        <w:numPr>
          <w:ilvl w:val="0"/>
          <w:numId w:val="25"/>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pPr>
      <w:r>
        <w:t>«СП 12-135-2003. Безопасность труда в строительстве. Отраслевые типовые инструкции по охране труда»;</w:t>
      </w:r>
    </w:p>
    <w:p w14:paraId="794A3D6C" w14:textId="77777777" w:rsidR="00C1328F" w:rsidRDefault="00FE7DB1" w:rsidP="00FE7DB1">
      <w:pPr>
        <w:pStyle w:val="43"/>
        <w:keepNext/>
        <w:keepLines/>
        <w:numPr>
          <w:ilvl w:val="0"/>
          <w:numId w:val="25"/>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pPr>
      <w:r>
        <w:t xml:space="preserve">иные СНиП, ГОСТ, </w:t>
      </w:r>
      <w:proofErr w:type="spellStart"/>
      <w:r>
        <w:t>СанПин</w:t>
      </w:r>
      <w:proofErr w:type="spellEnd"/>
      <w:r>
        <w:t>, связанные с выполнением работ.</w:t>
      </w:r>
    </w:p>
    <w:p w14:paraId="30235F42" w14:textId="77777777" w:rsidR="00C1328F" w:rsidRDefault="00FE7DB1" w:rsidP="00C1328F">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Подрядчик обязан:</w:t>
      </w:r>
    </w:p>
    <w:p w14:paraId="580A26BD" w14:textId="77777777" w:rsidR="00C1328F" w:rsidRDefault="00FE7DB1" w:rsidP="00C1328F">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lastRenderedPageBreak/>
        <w:t>- своевременно предоставить Заказчику перечень необходимой техники с указанием марки и регистрационных номеров, а также перечень работников с указанием ФИО, занимаемой должности и паспортных данных для обеспечения доступа на место выполнения работ; патенты на работу своих сотрудников в случае привлечения на Работы нерезидентов Российской Федерации;</w:t>
      </w:r>
    </w:p>
    <w:p w14:paraId="187D109B" w14:textId="77777777" w:rsidR="00C1328F" w:rsidRDefault="00FE7DB1" w:rsidP="00C1328F">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 обеспечить сохранность находящихся на объекте материалов, изделий, конструкций, оборудования;</w:t>
      </w:r>
    </w:p>
    <w:p w14:paraId="10F2CC06" w14:textId="77777777" w:rsidR="00C1328F" w:rsidRDefault="00FE7DB1" w:rsidP="00C1328F">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w:t>
      </w:r>
    </w:p>
    <w:p w14:paraId="4D89C11E" w14:textId="77777777" w:rsidR="00C1328F" w:rsidRDefault="00FE7DB1" w:rsidP="00C1328F">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СП 48.13330.2011 «Организация строительства» в объеме, достаточном для сдачи объекта в эксплуатацию.</w:t>
      </w:r>
    </w:p>
    <w:p w14:paraId="38C28BEB" w14:textId="77777777" w:rsidR="00C1328F" w:rsidRDefault="00FE7DB1" w:rsidP="00C1328F">
      <w:pPr>
        <w:pStyle w:val="43"/>
        <w:keepNext/>
        <w:keepLines/>
        <w:pBdr>
          <w:top w:val="none" w:sz="4" w:space="0" w:color="000000"/>
          <w:left w:val="none" w:sz="4" w:space="0" w:color="000000"/>
          <w:bottom w:val="none" w:sz="4" w:space="0" w:color="000000"/>
          <w:right w:val="none" w:sz="4" w:space="0" w:color="000000"/>
          <w:between w:val="none" w:sz="4" w:space="0" w:color="000000"/>
        </w:pBdr>
        <w:tabs>
          <w:tab w:val="left" w:pos="1701"/>
        </w:tabs>
        <w:spacing w:line="240" w:lineRule="atLeast"/>
        <w:ind w:firstLine="709"/>
        <w:jc w:val="both"/>
      </w:pPr>
      <w:r>
        <w:t>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14:paraId="1A7E7F0E" w14:textId="77777777" w:rsidR="00C1328F" w:rsidRPr="00FB22D6" w:rsidRDefault="00FE7DB1" w:rsidP="00C1328F">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Все работы выполняются с использованием материалов и оборудования Исполнителя. Применяемые материалы должны соответствовать стандартам РФ и иметь сертификаты.</w:t>
      </w:r>
    </w:p>
    <w:p w14:paraId="01DCF6E9" w14:textId="77777777" w:rsidR="00C1328F" w:rsidRDefault="00FE7DB1" w:rsidP="00C1328F">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rPr>
      </w:pPr>
      <w:r>
        <w:rPr>
          <w:b/>
        </w:rPr>
        <w:t>Требования к особым условиям работ.</w:t>
      </w:r>
    </w:p>
    <w:p w14:paraId="14F8EC50" w14:textId="77777777" w:rsidR="00C1328F" w:rsidRDefault="00FE7DB1" w:rsidP="00C1328F">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Работы выполняются без остановки действующего предприятия с соблюдением технологии действующего предприятия, обеспечения работы грузоподъемных механизмов, большегрузных погрузчиков, автотранспорта.</w:t>
      </w:r>
    </w:p>
    <w:p w14:paraId="2C8E7E3A" w14:textId="77777777" w:rsidR="00C1328F" w:rsidRDefault="00FE7DB1" w:rsidP="00C1328F">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w:t>
      </w:r>
    </w:p>
    <w:p w14:paraId="718D3449" w14:textId="77777777" w:rsidR="00C1328F" w:rsidRDefault="00FE7DB1" w:rsidP="00C1328F">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Для обеспечения доступа работников и строительной техники на объект производства работ Подрядчик обязан не позднее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14:paraId="511BBDB8" w14:textId="77777777" w:rsidR="00C1328F" w:rsidRDefault="00FE7DB1" w:rsidP="00C1328F">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rPr>
      </w:pPr>
      <w:r>
        <w:rPr>
          <w:b/>
        </w:rPr>
        <w:t>Требования к порядку приемки.</w:t>
      </w:r>
    </w:p>
    <w:p w14:paraId="304A1695" w14:textId="77777777" w:rsidR="00C1328F" w:rsidRDefault="00FE7DB1" w:rsidP="00C1328F">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Подрядчик по завершении выполнения Работ и проверки Исполнительной документации Заказчиком формирует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документами в электронном виде Заказчику по телекоммуникационным каналам связи. Заказчик подписывает документы квалифицированной электронной подписью и отправляет их Подрядчику – в том случае, если согласен с содержанием документов, или отказывает Подрядчику в подписании документов – при несогласии с содержанием документов.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14:paraId="25512AB2" w14:textId="77777777" w:rsidR="00C1328F" w:rsidRDefault="00FE7DB1" w:rsidP="00C1328F">
      <w:pPr>
        <w:pStyle w:val="1a"/>
        <w:keepNext/>
        <w:keepLines/>
        <w:spacing w:line="240" w:lineRule="atLeast"/>
        <w:ind w:firstLine="709"/>
        <w:rPr>
          <w:rFonts w:ascii="Calibri" w:eastAsia="Calibri" w:hAnsi="Calibri" w:cs="Calibri"/>
          <w:szCs w:val="28"/>
        </w:rPr>
      </w:pPr>
      <w:r>
        <w:rPr>
          <w:sz w:val="24"/>
          <w:szCs w:val="24"/>
        </w:rPr>
        <w:lastRenderedPageBreak/>
        <w:t>Стороны обязуются направить, согласовать и подписать первичные учетные документы в течение 5 (пяти) календарных дней с даты окончания выполнения Работ.</w:t>
      </w:r>
    </w:p>
    <w:p w14:paraId="35DFBCF7" w14:textId="77777777" w:rsidR="00C1328F" w:rsidRDefault="00FE7DB1" w:rsidP="00C1328F">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sz w:val="28"/>
          <w:szCs w:val="28"/>
        </w:rPr>
        <w:tab/>
      </w:r>
      <w:r>
        <w:rPr>
          <w:sz w:val="28"/>
          <w:szCs w:val="28"/>
        </w:rPr>
        <w:tab/>
      </w:r>
    </w:p>
    <w:p w14:paraId="63612273" w14:textId="77777777" w:rsidR="00C1328F" w:rsidRDefault="00C1328F" w:rsidP="00C1328F">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20738400" w14:textId="77777777" w:rsidR="00C1328F" w:rsidRDefault="00C1328F" w:rsidP="00C1328F">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0A9BAEE6" w14:textId="77777777" w:rsidR="00C1328F" w:rsidRDefault="00C1328F" w:rsidP="00C1328F">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11915831" w14:textId="77777777" w:rsidR="00C1328F" w:rsidRDefault="00C1328F" w:rsidP="00C1328F">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p>
    <w:tbl>
      <w:tblPr>
        <w:tblW w:w="0" w:type="auto"/>
        <w:tblInd w:w="223" w:type="dxa"/>
        <w:tblLook w:val="0000" w:firstRow="0" w:lastRow="0" w:firstColumn="0" w:lastColumn="0" w:noHBand="0" w:noVBand="0"/>
      </w:tblPr>
      <w:tblGrid>
        <w:gridCol w:w="4705"/>
        <w:gridCol w:w="4139"/>
      </w:tblGrid>
      <w:tr w:rsidR="00C1328F" w14:paraId="477871AB" w14:textId="77777777" w:rsidTr="00C1328F">
        <w:trPr>
          <w:trHeight w:val="1121"/>
        </w:trPr>
        <w:tc>
          <w:tcPr>
            <w:tcW w:w="4705" w:type="dxa"/>
            <w:noWrap/>
          </w:tcPr>
          <w:p w14:paraId="0FF110D8" w14:textId="77777777" w:rsidR="00C1328F" w:rsidRDefault="00FE7DB1" w:rsidP="00C1328F">
            <w:pPr>
              <w:pStyle w:val="50"/>
              <w:keepNext/>
              <w:keepLines/>
            </w:pPr>
            <w:r>
              <w:t>Заказчик:</w:t>
            </w:r>
          </w:p>
          <w:p w14:paraId="2E1FD50F" w14:textId="77777777" w:rsidR="00C1328F" w:rsidRDefault="00C1328F" w:rsidP="00C1328F">
            <w:pPr>
              <w:pStyle w:val="50"/>
              <w:keepNext/>
              <w:keepLines/>
            </w:pPr>
          </w:p>
          <w:p w14:paraId="163D68D5" w14:textId="77777777" w:rsidR="00C1328F" w:rsidRDefault="00FE7DB1" w:rsidP="00C1328F">
            <w:pPr>
              <w:pStyle w:val="50"/>
              <w:keepNext/>
              <w:keepLines/>
            </w:pPr>
            <w:r>
              <w:t>________    ______________</w:t>
            </w:r>
          </w:p>
          <w:p w14:paraId="4CEB78B0" w14:textId="77777777" w:rsidR="00C1328F" w:rsidRDefault="00FE7DB1" w:rsidP="00C1328F">
            <w:pPr>
              <w:pStyle w:val="50"/>
              <w:keepNext/>
              <w:keepLines/>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139" w:type="dxa"/>
            <w:noWrap/>
          </w:tcPr>
          <w:p w14:paraId="0081D274" w14:textId="77777777" w:rsidR="00C1328F" w:rsidRDefault="00FE7DB1" w:rsidP="00C1328F">
            <w:pPr>
              <w:pStyle w:val="50"/>
              <w:keepNext/>
              <w:keepLines/>
            </w:pPr>
            <w:r>
              <w:t>Подрядчик:</w:t>
            </w:r>
          </w:p>
          <w:p w14:paraId="0F736FCE" w14:textId="77777777" w:rsidR="00C1328F" w:rsidRDefault="00C1328F" w:rsidP="00C1328F">
            <w:pPr>
              <w:pStyle w:val="50"/>
              <w:keepNext/>
              <w:keepLines/>
            </w:pPr>
          </w:p>
          <w:p w14:paraId="5A94E623" w14:textId="77777777" w:rsidR="00C1328F" w:rsidRDefault="00FE7DB1" w:rsidP="00C1328F">
            <w:pPr>
              <w:pStyle w:val="50"/>
              <w:keepNext/>
              <w:keepLines/>
            </w:pPr>
            <w:r>
              <w:t>________    ______________</w:t>
            </w:r>
          </w:p>
          <w:p w14:paraId="1D4DA9D1" w14:textId="77777777" w:rsidR="00C1328F" w:rsidRDefault="00FE7DB1" w:rsidP="00C1328F">
            <w:pPr>
              <w:pStyle w:val="50"/>
              <w:keepNext/>
              <w:keepLines/>
            </w:pPr>
            <w:r>
              <w:rPr>
                <w:vertAlign w:val="superscript"/>
              </w:rPr>
              <w:t>(</w:t>
            </w:r>
            <w:proofErr w:type="gramStart"/>
            <w:r>
              <w:rPr>
                <w:vertAlign w:val="superscript"/>
              </w:rPr>
              <w:t xml:space="preserve">подпись)   </w:t>
            </w:r>
            <w:proofErr w:type="gramEnd"/>
            <w:r>
              <w:rPr>
                <w:vertAlign w:val="superscript"/>
              </w:rPr>
              <w:t xml:space="preserve">                     (Ф.И.О.)                                </w:t>
            </w:r>
          </w:p>
        </w:tc>
      </w:tr>
    </w:tbl>
    <w:p w14:paraId="72AD968B" w14:textId="77777777" w:rsidR="00C1328F" w:rsidRDefault="00C1328F" w:rsidP="00C1328F">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08754225" w14:textId="77777777" w:rsidR="00C1328F" w:rsidRDefault="00C1328F" w:rsidP="00C1328F">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15772B6F" w14:textId="77777777" w:rsidR="00C1328F" w:rsidRDefault="00C1328F" w:rsidP="00C1328F">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17C9F853" w14:textId="77777777" w:rsidR="00C1328F" w:rsidRDefault="00C1328F" w:rsidP="00C1328F">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3A484811" w14:textId="77777777" w:rsidR="00C1328F" w:rsidRDefault="00C1328F" w:rsidP="00C1328F">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02018BB2" w14:textId="77777777" w:rsidR="00C1328F" w:rsidRDefault="00C1328F" w:rsidP="00C1328F">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1B26FA59" w14:textId="77777777" w:rsidR="00F53222" w:rsidRDefault="00F53222" w:rsidP="00C1328F">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415EE493" w14:textId="77777777" w:rsidR="00F53222" w:rsidRDefault="00F53222" w:rsidP="00C1328F">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7073B6BD" w14:textId="77777777" w:rsidR="00F53222" w:rsidRDefault="00F53222" w:rsidP="00C1328F">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22365A9C" w14:textId="77777777" w:rsidR="00F53222" w:rsidRDefault="00F53222" w:rsidP="00C1328F">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1A3EE685" w14:textId="77777777" w:rsidR="00F53222" w:rsidRDefault="00F53222" w:rsidP="00C1328F">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7A1E399B" w14:textId="77777777" w:rsidR="00F53222" w:rsidRDefault="00F53222" w:rsidP="00C1328F">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7494DF79" w14:textId="77777777" w:rsidR="00F53222" w:rsidRDefault="00F53222" w:rsidP="00C1328F">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0E4E2204" w14:textId="77777777" w:rsidR="00F53222" w:rsidRDefault="00F53222" w:rsidP="00C1328F">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667BAD12" w14:textId="77777777" w:rsidR="00F53222" w:rsidRDefault="00F53222" w:rsidP="00C1328F">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31AB7F87" w14:textId="77777777" w:rsidR="00F53222" w:rsidRDefault="00F53222" w:rsidP="00C1328F">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1B483EC7" w14:textId="77777777" w:rsidR="00F53222" w:rsidRDefault="00F53222" w:rsidP="00C1328F">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3D9D1EE0" w14:textId="77777777" w:rsidR="00F53222" w:rsidRDefault="00F53222" w:rsidP="00C1328F">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4FB65542" w14:textId="77777777" w:rsidR="00F53222" w:rsidRDefault="00F53222" w:rsidP="00C1328F">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20F1B5AC" w14:textId="77777777" w:rsidR="00F53222" w:rsidRDefault="00F53222" w:rsidP="00C1328F">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73D34227" w14:textId="77777777" w:rsidR="00F53222" w:rsidRDefault="00F53222" w:rsidP="00C1328F">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0A9DB4A1" w14:textId="77777777" w:rsidR="00F53222" w:rsidRDefault="00F53222" w:rsidP="00C1328F">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5F272BAD" w14:textId="77777777" w:rsidR="00F53222" w:rsidRDefault="00F53222" w:rsidP="00C1328F">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7CC3659C" w14:textId="77777777" w:rsidR="00F53222" w:rsidRDefault="00F53222" w:rsidP="00C1328F">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6F1E02BC" w14:textId="77777777" w:rsidR="00F53222" w:rsidRDefault="00F53222" w:rsidP="00C1328F">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6D5BEA3E" w14:textId="77777777" w:rsidR="00F53222" w:rsidRDefault="00F53222" w:rsidP="00C1328F">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7A3647C7" w14:textId="77777777" w:rsidR="00F53222" w:rsidRDefault="00F53222" w:rsidP="00C1328F">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1058E523" w14:textId="77777777" w:rsidR="00C1328F" w:rsidRDefault="00C1328F" w:rsidP="00C1328F">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3D5B2F68" w14:textId="77777777" w:rsidR="00C1328F" w:rsidRDefault="00C1328F" w:rsidP="00C1328F">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6E368265" w14:textId="77777777" w:rsidR="00C1328F" w:rsidRDefault="00C1328F" w:rsidP="00C1328F">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p>
    <w:tbl>
      <w:tblPr>
        <w:tblW w:w="9606" w:type="dxa"/>
        <w:tblLook w:val="04A0" w:firstRow="1" w:lastRow="0" w:firstColumn="1" w:lastColumn="0" w:noHBand="0" w:noVBand="1"/>
      </w:tblPr>
      <w:tblGrid>
        <w:gridCol w:w="3936"/>
        <w:gridCol w:w="5670"/>
      </w:tblGrid>
      <w:tr w:rsidR="00C1328F" w14:paraId="71E3F3AF" w14:textId="77777777" w:rsidTr="00C1328F">
        <w:tc>
          <w:tcPr>
            <w:tcW w:w="3936" w:type="dxa"/>
          </w:tcPr>
          <w:p w14:paraId="60A4B6E2" w14:textId="77777777" w:rsidR="00C1328F" w:rsidRDefault="00C1328F" w:rsidP="00C1328F">
            <w:pPr>
              <w:pStyle w:val="50"/>
              <w:keepNext/>
              <w:keepLines/>
              <w:jc w:val="right"/>
              <w:outlineLvl w:val="0"/>
            </w:pPr>
          </w:p>
          <w:p w14:paraId="2A08D93D" w14:textId="77777777" w:rsidR="00C1328F" w:rsidRDefault="00C1328F" w:rsidP="00C1328F">
            <w:pPr>
              <w:pStyle w:val="50"/>
              <w:keepNext/>
              <w:keepLines/>
              <w:jc w:val="right"/>
              <w:outlineLvl w:val="0"/>
            </w:pPr>
          </w:p>
        </w:tc>
        <w:tc>
          <w:tcPr>
            <w:tcW w:w="5670" w:type="dxa"/>
          </w:tcPr>
          <w:p w14:paraId="3082CA89" w14:textId="77777777" w:rsidR="00C1328F" w:rsidRDefault="00FE7DB1" w:rsidP="00C1328F">
            <w:pPr>
              <w:pStyle w:val="50"/>
              <w:keepNext/>
              <w:keepLines/>
              <w:outlineLvl w:val="0"/>
            </w:pPr>
            <w:r>
              <w:t>Приложение № 3</w:t>
            </w:r>
          </w:p>
          <w:p w14:paraId="24A0A74A" w14:textId="77777777" w:rsidR="00C1328F" w:rsidRDefault="00FE7DB1" w:rsidP="00C1328F">
            <w:pPr>
              <w:pStyle w:val="50"/>
              <w:keepNext/>
              <w:keepLines/>
              <w:rPr>
                <w:bCs/>
              </w:rPr>
            </w:pPr>
            <w:r>
              <w:t xml:space="preserve">к </w:t>
            </w:r>
            <w:proofErr w:type="gramStart"/>
            <w:r>
              <w:rPr>
                <w:bCs/>
              </w:rPr>
              <w:t>договору  №</w:t>
            </w:r>
            <w:proofErr w:type="gramEnd"/>
            <w:r>
              <w:rPr>
                <w:bCs/>
              </w:rPr>
              <w:t>___________от «___»_________20__г.</w:t>
            </w:r>
          </w:p>
          <w:p w14:paraId="423E7A3B" w14:textId="77777777" w:rsidR="00C1328F" w:rsidRDefault="00FE7DB1" w:rsidP="00C1328F">
            <w:pPr>
              <w:pStyle w:val="50"/>
              <w:keepNext/>
              <w:keepLines/>
              <w:outlineLvl w:val="0"/>
            </w:pPr>
            <w:r>
              <w:rPr>
                <w:bCs/>
              </w:rPr>
              <w:t xml:space="preserve">на выполнение строительно-монтажных работ </w:t>
            </w:r>
          </w:p>
        </w:tc>
      </w:tr>
    </w:tbl>
    <w:p w14:paraId="51088100" w14:textId="77777777" w:rsidR="00C1328F" w:rsidRDefault="00C1328F" w:rsidP="00C1328F">
      <w:pPr>
        <w:pStyle w:val="50"/>
        <w:keepNext/>
        <w:keepLines/>
        <w:jc w:val="both"/>
        <w:outlineLvl w:val="0"/>
        <w:rPr>
          <w:bCs/>
        </w:rPr>
      </w:pPr>
    </w:p>
    <w:p w14:paraId="4E49C3BA" w14:textId="77777777" w:rsidR="00C1328F" w:rsidRDefault="00C1328F" w:rsidP="00C1328F">
      <w:pPr>
        <w:pStyle w:val="50"/>
        <w:keepNext/>
        <w:keepLines/>
        <w:jc w:val="center"/>
        <w:outlineLvl w:val="0"/>
        <w:rPr>
          <w:b/>
          <w:bCs/>
        </w:rPr>
      </w:pPr>
    </w:p>
    <w:p w14:paraId="7EE69188" w14:textId="77777777" w:rsidR="00C1328F" w:rsidRDefault="00FE7DB1" w:rsidP="00C1328F">
      <w:pPr>
        <w:pStyle w:val="50"/>
        <w:keepNext/>
        <w:keepLines/>
        <w:jc w:val="center"/>
        <w:outlineLvl w:val="0"/>
        <w:rPr>
          <w:bCs/>
        </w:rPr>
      </w:pPr>
      <w:r>
        <w:rPr>
          <w:bCs/>
        </w:rPr>
        <w:t xml:space="preserve">Перечень </w:t>
      </w:r>
    </w:p>
    <w:p w14:paraId="6E69FBE0" w14:textId="77777777" w:rsidR="00C1328F" w:rsidRDefault="00FE7DB1" w:rsidP="00C1328F">
      <w:pPr>
        <w:pStyle w:val="50"/>
        <w:keepNext/>
        <w:keepLines/>
        <w:jc w:val="center"/>
        <w:outlineLvl w:val="0"/>
        <w:rPr>
          <w:bCs/>
        </w:rPr>
      </w:pPr>
      <w:r>
        <w:rPr>
          <w:bCs/>
        </w:rPr>
        <w:t>исходных данных</w:t>
      </w:r>
    </w:p>
    <w:p w14:paraId="72F0A8BF" w14:textId="77777777" w:rsidR="00C1328F" w:rsidRDefault="00C1328F" w:rsidP="00C1328F">
      <w:pPr>
        <w:pStyle w:val="50"/>
        <w:keepNext/>
        <w:keepLines/>
        <w:jc w:val="center"/>
        <w:outlineLvl w:val="0"/>
        <w:rPr>
          <w:bCs/>
        </w:rPr>
      </w:pPr>
    </w:p>
    <w:p w14:paraId="1586A8A4" w14:textId="77777777" w:rsidR="00C1328F" w:rsidRDefault="00FE7DB1" w:rsidP="00C1328F">
      <w:pPr>
        <w:pStyle w:val="50"/>
        <w:keepNext/>
        <w:keepLines/>
        <w:outlineLvl w:val="0"/>
        <w:rPr>
          <w:bCs/>
        </w:rPr>
      </w:pPr>
      <w:r>
        <w:rPr>
          <w:bCs/>
        </w:rPr>
        <w:t xml:space="preserve">Объект: </w:t>
      </w:r>
    </w:p>
    <w:p w14:paraId="6A005BCA" w14:textId="77777777" w:rsidR="00C1328F" w:rsidRDefault="00FE7DB1" w:rsidP="00FE7DB1">
      <w:pPr>
        <w:pStyle w:val="50"/>
        <w:keepNext/>
        <w:keepLines/>
        <w:numPr>
          <w:ilvl w:val="0"/>
          <w:numId w:val="35"/>
        </w:numPr>
        <w:tabs>
          <w:tab w:val="clear" w:pos="1065"/>
          <w:tab w:val="num" w:pos="426"/>
        </w:tabs>
        <w:ind w:left="0" w:firstLine="0"/>
        <w:jc w:val="both"/>
        <w:outlineLvl w:val="0"/>
        <w:rPr>
          <w:bCs/>
        </w:rPr>
      </w:pPr>
      <w:r>
        <w:rPr>
          <w:bCs/>
        </w:rPr>
        <w:t>Инженерно-геологические изыскания;</w:t>
      </w:r>
    </w:p>
    <w:p w14:paraId="2ACE47C6" w14:textId="77777777" w:rsidR="00C1328F" w:rsidRDefault="00FE7DB1" w:rsidP="00FE7DB1">
      <w:pPr>
        <w:pStyle w:val="50"/>
        <w:keepNext/>
        <w:keepLines/>
        <w:numPr>
          <w:ilvl w:val="0"/>
          <w:numId w:val="35"/>
        </w:numPr>
        <w:tabs>
          <w:tab w:val="clear" w:pos="1065"/>
          <w:tab w:val="num" w:pos="426"/>
        </w:tabs>
        <w:ind w:left="0" w:firstLine="0"/>
        <w:jc w:val="both"/>
        <w:outlineLvl w:val="0"/>
      </w:pPr>
      <w:r>
        <w:rPr>
          <w:bCs/>
        </w:rPr>
        <w:t xml:space="preserve">Проектная документация по строительству </w:t>
      </w:r>
      <w:r>
        <w:t>объекта.</w:t>
      </w:r>
    </w:p>
    <w:p w14:paraId="46A44647" w14:textId="77777777" w:rsidR="00C1328F" w:rsidRDefault="00C1328F" w:rsidP="00C1328F">
      <w:pPr>
        <w:pStyle w:val="50"/>
        <w:keepNext/>
        <w:keepLines/>
        <w:jc w:val="both"/>
        <w:rPr>
          <w:lang w:eastAsia="en-US"/>
        </w:rPr>
      </w:pPr>
    </w:p>
    <w:tbl>
      <w:tblPr>
        <w:tblW w:w="9747" w:type="dxa"/>
        <w:tblLook w:val="00A0" w:firstRow="1" w:lastRow="0" w:firstColumn="1" w:lastColumn="0" w:noHBand="0" w:noVBand="0"/>
      </w:tblPr>
      <w:tblGrid>
        <w:gridCol w:w="4503"/>
        <w:gridCol w:w="5244"/>
      </w:tblGrid>
      <w:tr w:rsidR="00C1328F" w14:paraId="0951EA50" w14:textId="77777777" w:rsidTr="00C1328F">
        <w:tc>
          <w:tcPr>
            <w:tcW w:w="4503" w:type="dxa"/>
          </w:tcPr>
          <w:p w14:paraId="2728F959" w14:textId="77777777" w:rsidR="00C1328F" w:rsidRDefault="00FE7DB1" w:rsidP="00C1328F">
            <w:pPr>
              <w:pStyle w:val="50"/>
              <w:keepNext/>
              <w:keepLines/>
              <w:spacing w:line="360" w:lineRule="auto"/>
              <w:jc w:val="both"/>
              <w:rPr>
                <w:bCs/>
              </w:rPr>
            </w:pPr>
            <w:r>
              <w:rPr>
                <w:bCs/>
              </w:rPr>
              <w:t>Заказчик:</w:t>
            </w:r>
          </w:p>
          <w:p w14:paraId="69F27FDB" w14:textId="77777777" w:rsidR="00C1328F" w:rsidRDefault="00C1328F" w:rsidP="00C1328F">
            <w:pPr>
              <w:pStyle w:val="50"/>
              <w:keepNext/>
              <w:keepLines/>
              <w:spacing w:line="360" w:lineRule="auto"/>
              <w:jc w:val="both"/>
              <w:rPr>
                <w:bCs/>
              </w:rPr>
            </w:pPr>
          </w:p>
          <w:p w14:paraId="171FDB10" w14:textId="77777777" w:rsidR="00C1328F" w:rsidRDefault="00FE7DB1" w:rsidP="00C1328F">
            <w:pPr>
              <w:pStyle w:val="50"/>
              <w:keepNext/>
              <w:keepLines/>
              <w:spacing w:line="360" w:lineRule="auto"/>
              <w:jc w:val="both"/>
              <w:rPr>
                <w:bCs/>
              </w:rPr>
            </w:pPr>
            <w:r>
              <w:rPr>
                <w:bCs/>
              </w:rPr>
              <w:t>________    ______________</w:t>
            </w:r>
          </w:p>
          <w:p w14:paraId="3C23BADF" w14:textId="77777777" w:rsidR="00C1328F" w:rsidRDefault="00FE7DB1" w:rsidP="00C1328F">
            <w:pPr>
              <w:pStyle w:val="50"/>
              <w:keepNext/>
              <w:keepLines/>
              <w:spacing w:line="360" w:lineRule="auto"/>
              <w:jc w:val="both"/>
              <w:rPr>
                <w:bCs/>
              </w:rPr>
            </w:pPr>
            <w:r>
              <w:rPr>
                <w:bCs/>
              </w:rPr>
              <w:t>(</w:t>
            </w:r>
            <w:proofErr w:type="gramStart"/>
            <w:r>
              <w:rPr>
                <w:bCs/>
              </w:rPr>
              <w:t xml:space="preserve">подпись)   </w:t>
            </w:r>
            <w:proofErr w:type="gramEnd"/>
            <w:r>
              <w:rPr>
                <w:bCs/>
              </w:rPr>
              <w:t xml:space="preserve">                 (Ф.И.О.)            </w:t>
            </w:r>
          </w:p>
        </w:tc>
        <w:tc>
          <w:tcPr>
            <w:tcW w:w="5244" w:type="dxa"/>
          </w:tcPr>
          <w:p w14:paraId="41C4D07B" w14:textId="77777777" w:rsidR="00C1328F" w:rsidRDefault="00FE7DB1" w:rsidP="00C1328F">
            <w:pPr>
              <w:pStyle w:val="50"/>
              <w:keepNext/>
              <w:keepLines/>
              <w:spacing w:line="360" w:lineRule="auto"/>
              <w:ind w:left="-52"/>
              <w:jc w:val="both"/>
              <w:rPr>
                <w:bCs/>
              </w:rPr>
            </w:pPr>
            <w:r>
              <w:rPr>
                <w:bCs/>
              </w:rPr>
              <w:t>Подрядчик:</w:t>
            </w:r>
          </w:p>
          <w:p w14:paraId="367EE5DC" w14:textId="77777777" w:rsidR="00C1328F" w:rsidRDefault="00C1328F" w:rsidP="00C1328F">
            <w:pPr>
              <w:pStyle w:val="50"/>
              <w:keepNext/>
              <w:keepLines/>
              <w:spacing w:line="360" w:lineRule="auto"/>
              <w:ind w:left="-52"/>
              <w:jc w:val="both"/>
              <w:rPr>
                <w:bCs/>
              </w:rPr>
            </w:pPr>
          </w:p>
          <w:p w14:paraId="3D450755" w14:textId="77777777" w:rsidR="00C1328F" w:rsidRDefault="00FE7DB1" w:rsidP="00C1328F">
            <w:pPr>
              <w:pStyle w:val="50"/>
              <w:keepNext/>
              <w:keepLines/>
              <w:spacing w:line="360" w:lineRule="auto"/>
              <w:ind w:left="-52"/>
              <w:jc w:val="both"/>
              <w:rPr>
                <w:bCs/>
              </w:rPr>
            </w:pPr>
            <w:r>
              <w:rPr>
                <w:bCs/>
              </w:rPr>
              <w:t>________    ______________</w:t>
            </w:r>
          </w:p>
          <w:p w14:paraId="1C371CA0" w14:textId="77777777" w:rsidR="00C1328F" w:rsidRDefault="00FE7DB1" w:rsidP="00C1328F">
            <w:pPr>
              <w:pStyle w:val="50"/>
              <w:keepNext/>
              <w:keepLines/>
              <w:spacing w:line="360" w:lineRule="auto"/>
              <w:ind w:left="-52"/>
              <w:jc w:val="both"/>
              <w:rPr>
                <w:bCs/>
              </w:rPr>
            </w:pPr>
            <w:r>
              <w:rPr>
                <w:bCs/>
              </w:rPr>
              <w:t>(</w:t>
            </w:r>
            <w:proofErr w:type="gramStart"/>
            <w:r>
              <w:rPr>
                <w:bCs/>
              </w:rPr>
              <w:t xml:space="preserve">подпись)   </w:t>
            </w:r>
            <w:proofErr w:type="gramEnd"/>
            <w:r>
              <w:rPr>
                <w:bCs/>
              </w:rPr>
              <w:t xml:space="preserve">                     (Ф.И.О.)                                </w:t>
            </w:r>
          </w:p>
        </w:tc>
      </w:tr>
    </w:tbl>
    <w:p w14:paraId="2696BDC8" w14:textId="77777777" w:rsidR="00C1328F" w:rsidRDefault="00C1328F" w:rsidP="00C1328F">
      <w:pPr>
        <w:pStyle w:val="43"/>
        <w:keepNext/>
        <w:keepLines/>
        <w:spacing w:after="240"/>
        <w:jc w:val="right"/>
        <w:rPr>
          <w:sz w:val="17"/>
          <w:szCs w:val="17"/>
        </w:rPr>
        <w:sectPr w:rsidR="00C1328F">
          <w:headerReference w:type="even" r:id="rId41"/>
          <w:headerReference w:type="default" r:id="rId42"/>
          <w:footerReference w:type="even" r:id="rId43"/>
          <w:footerReference w:type="default" r:id="rId44"/>
          <w:headerReference w:type="first" r:id="rId45"/>
          <w:footerReference w:type="first" r:id="rId46"/>
          <w:pgSz w:w="11906" w:h="16838"/>
          <w:pgMar w:top="1134" w:right="850" w:bottom="1134" w:left="1701" w:header="708" w:footer="708" w:gutter="0"/>
          <w:cols w:space="708"/>
          <w:docGrid w:linePitch="360"/>
        </w:sectPr>
      </w:pPr>
    </w:p>
    <w:p w14:paraId="7FFB5667" w14:textId="77777777" w:rsidR="00C1328F" w:rsidRDefault="00FE7DB1">
      <w:pPr>
        <w:pStyle w:val="50"/>
        <w:keepNext/>
        <w:keepLines/>
        <w:jc w:val="right"/>
        <w:outlineLvl w:val="0"/>
      </w:pPr>
      <w:r>
        <w:lastRenderedPageBreak/>
        <w:t>Приложение № 4</w:t>
      </w:r>
    </w:p>
    <w:p w14:paraId="682EA8D3" w14:textId="77777777" w:rsidR="00C1328F" w:rsidRDefault="00FE7DB1">
      <w:pPr>
        <w:pStyle w:val="50"/>
        <w:keepNext/>
        <w:keepLines/>
        <w:jc w:val="right"/>
        <w:rPr>
          <w:bCs/>
        </w:rPr>
      </w:pPr>
      <w:r>
        <w:t xml:space="preserve">к </w:t>
      </w:r>
      <w:proofErr w:type="gramStart"/>
      <w:r>
        <w:rPr>
          <w:bCs/>
        </w:rPr>
        <w:t>договору  №</w:t>
      </w:r>
      <w:proofErr w:type="gramEnd"/>
      <w:r>
        <w:rPr>
          <w:bCs/>
        </w:rPr>
        <w:t>___________от «___»_________20__г.</w:t>
      </w:r>
    </w:p>
    <w:p w14:paraId="610F86C9" w14:textId="77777777" w:rsidR="00C1328F" w:rsidRDefault="00FE7DB1">
      <w:pPr>
        <w:pStyle w:val="50"/>
        <w:keepNext/>
        <w:keepLines/>
        <w:jc w:val="right"/>
        <w:outlineLvl w:val="0"/>
        <w:rPr>
          <w:bCs/>
        </w:rPr>
      </w:pPr>
      <w:r>
        <w:rPr>
          <w:bCs/>
        </w:rPr>
        <w:t>на выполнение строительно-монтажных работ</w:t>
      </w:r>
    </w:p>
    <w:p w14:paraId="2BB2A895" w14:textId="77777777" w:rsidR="00C1328F" w:rsidRDefault="00C1328F">
      <w:pPr>
        <w:pStyle w:val="50"/>
        <w:keepNext/>
        <w:keepLines/>
        <w:jc w:val="center"/>
        <w:outlineLvl w:val="0"/>
        <w:rPr>
          <w:b/>
          <w:bCs/>
        </w:rPr>
      </w:pPr>
    </w:p>
    <w:p w14:paraId="7FFA349E" w14:textId="77777777" w:rsidR="00C1328F" w:rsidRPr="00C93246" w:rsidRDefault="00FE7DB1">
      <w:pPr>
        <w:pStyle w:val="50"/>
        <w:keepNext/>
        <w:keepLines/>
        <w:pBdr>
          <w:top w:val="none" w:sz="4" w:space="0" w:color="000000"/>
          <w:left w:val="none" w:sz="4" w:space="0" w:color="000000"/>
          <w:bottom w:val="none" w:sz="4" w:space="0" w:color="000000"/>
          <w:right w:val="none" w:sz="4" w:space="0" w:color="000000"/>
          <w:between w:val="none" w:sz="4" w:space="0" w:color="000000"/>
        </w:pBdr>
        <w:contextualSpacing/>
        <w:jc w:val="center"/>
      </w:pPr>
      <w:r w:rsidRPr="00C93246">
        <w:t>Порядок организации электронного документооборота</w:t>
      </w:r>
    </w:p>
    <w:p w14:paraId="3CC17F18" w14:textId="77777777" w:rsidR="00C1328F" w:rsidRPr="00C93246" w:rsidRDefault="00C1328F">
      <w:pPr>
        <w:pStyle w:val="50"/>
        <w:keepNext/>
        <w:keepLines/>
        <w:pBdr>
          <w:top w:val="none" w:sz="4" w:space="0" w:color="000000"/>
          <w:left w:val="none" w:sz="4" w:space="0" w:color="000000"/>
          <w:bottom w:val="none" w:sz="4" w:space="0" w:color="000000"/>
          <w:right w:val="none" w:sz="4" w:space="0" w:color="000000"/>
          <w:between w:val="none" w:sz="4" w:space="0" w:color="000000"/>
        </w:pBdr>
        <w:ind w:left="4536" w:firstLine="2977"/>
        <w:contextualSpacing/>
      </w:pPr>
    </w:p>
    <w:p w14:paraId="0DC67914" w14:textId="77777777" w:rsidR="00C93246" w:rsidRPr="00C93246" w:rsidRDefault="00C93246" w:rsidP="00C93246">
      <w:pPr>
        <w:pStyle w:val="aff7"/>
        <w:keepNext/>
        <w:keepLines/>
        <w:numPr>
          <w:ilvl w:val="0"/>
          <w:numId w:val="36"/>
        </w:numPr>
        <w:suppressAutoHyphens w:val="0"/>
        <w:spacing w:line="276" w:lineRule="auto"/>
        <w:ind w:left="0" w:firstLine="0"/>
        <w:contextualSpacing/>
        <w:jc w:val="both"/>
        <w:rPr>
          <w:szCs w:val="28"/>
        </w:rPr>
      </w:pPr>
      <w:r w:rsidRPr="00C93246">
        <w:rPr>
          <w:szCs w:val="28"/>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Pr="00C93246">
        <w:rPr>
          <w:snapToGrid w:val="0"/>
          <w:szCs w:val="28"/>
        </w:rPr>
        <w:t>квалифицированной электронной подписи</w:t>
      </w:r>
      <w:r w:rsidRPr="00C93246">
        <w:rPr>
          <w:szCs w:val="28"/>
        </w:rPr>
        <w:t xml:space="preserve">. </w:t>
      </w:r>
    </w:p>
    <w:p w14:paraId="121F9CA8" w14:textId="77777777" w:rsidR="00C93246" w:rsidRPr="00C93246" w:rsidRDefault="00C93246" w:rsidP="00C93246">
      <w:pPr>
        <w:keepNext/>
        <w:keepLines/>
        <w:numPr>
          <w:ilvl w:val="0"/>
          <w:numId w:val="36"/>
        </w:numPr>
        <w:suppressAutoHyphens w:val="0"/>
        <w:autoSpaceDE w:val="0"/>
        <w:autoSpaceDN w:val="0"/>
        <w:spacing w:line="276" w:lineRule="auto"/>
        <w:ind w:left="0" w:firstLine="0"/>
        <w:jc w:val="both"/>
        <w:rPr>
          <w:szCs w:val="28"/>
        </w:rPr>
      </w:pPr>
      <w:r w:rsidRPr="00C93246">
        <w:rPr>
          <w:szCs w:val="28"/>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sidRPr="00C93246">
        <w:rPr>
          <w:rStyle w:val="a8"/>
          <w:szCs w:val="28"/>
          <w:lang w:val="en-US"/>
        </w:rPr>
        <w:t>https</w:t>
      </w:r>
      <w:r w:rsidRPr="00C93246">
        <w:rPr>
          <w:rStyle w:val="a8"/>
          <w:szCs w:val="28"/>
        </w:rPr>
        <w:t>://</w:t>
      </w:r>
      <w:r w:rsidRPr="00C93246">
        <w:rPr>
          <w:szCs w:val="28"/>
          <w:lang w:val="en-US"/>
        </w:rPr>
        <w:t>www</w:t>
      </w:r>
      <w:r w:rsidRPr="00C93246">
        <w:rPr>
          <w:szCs w:val="28"/>
        </w:rPr>
        <w:t>.</w:t>
      </w:r>
      <w:proofErr w:type="spellStart"/>
      <w:r w:rsidRPr="00C93246">
        <w:rPr>
          <w:szCs w:val="28"/>
          <w:lang w:val="en-US"/>
        </w:rPr>
        <w:t>nalog</w:t>
      </w:r>
      <w:proofErr w:type="spellEnd"/>
      <w:r w:rsidRPr="00C93246">
        <w:rPr>
          <w:szCs w:val="28"/>
        </w:rPr>
        <w:t>.</w:t>
      </w:r>
      <w:proofErr w:type="spellStart"/>
      <w:r w:rsidRPr="00C93246">
        <w:rPr>
          <w:szCs w:val="28"/>
          <w:lang w:val="en-US"/>
        </w:rPr>
        <w:t>gov</w:t>
      </w:r>
      <w:proofErr w:type="spellEnd"/>
      <w:r w:rsidRPr="00C93246">
        <w:rPr>
          <w:szCs w:val="28"/>
        </w:rPr>
        <w:t>.</w:t>
      </w:r>
      <w:proofErr w:type="spellStart"/>
      <w:r w:rsidRPr="00C93246">
        <w:rPr>
          <w:szCs w:val="28"/>
          <w:lang w:val="en-US"/>
        </w:rPr>
        <w:t>ru</w:t>
      </w:r>
      <w:proofErr w:type="spellEnd"/>
      <w:r w:rsidRPr="00C93246">
        <w:rPr>
          <w:szCs w:val="28"/>
        </w:rPr>
        <w:t>).</w:t>
      </w:r>
    </w:p>
    <w:p w14:paraId="61C988D5" w14:textId="77777777" w:rsidR="00C93246" w:rsidRPr="00C93246" w:rsidRDefault="00C93246" w:rsidP="00C93246">
      <w:pPr>
        <w:pStyle w:val="aff7"/>
        <w:numPr>
          <w:ilvl w:val="0"/>
          <w:numId w:val="36"/>
        </w:numPr>
        <w:tabs>
          <w:tab w:val="clear" w:pos="720"/>
          <w:tab w:val="left" w:pos="142"/>
        </w:tabs>
        <w:suppressAutoHyphens w:val="0"/>
        <w:spacing w:line="360" w:lineRule="exact"/>
        <w:ind w:left="0" w:firstLine="0"/>
        <w:contextualSpacing/>
        <w:jc w:val="both"/>
        <w:rPr>
          <w:szCs w:val="28"/>
        </w:rPr>
      </w:pPr>
      <w:r w:rsidRPr="00C93246">
        <w:rPr>
          <w:szCs w:val="28"/>
        </w:rPr>
        <w:t>В электронной форме Стороны составляют и подписывают квалифицированной электронной подписью следующие виды документов</w:t>
      </w:r>
      <w:r w:rsidRPr="00C93246">
        <w:rPr>
          <w:i/>
          <w:szCs w:val="28"/>
        </w:rPr>
        <w:t xml:space="preserve"> (указать наименование вида документа в соответствии с условиями договора</w:t>
      </w:r>
      <w:r w:rsidRPr="00C93246">
        <w:rPr>
          <w:i/>
          <w:color w:val="000000"/>
          <w:szCs w:val="28"/>
        </w:rPr>
        <w:t>)</w:t>
      </w:r>
      <w:r w:rsidRPr="00C93246">
        <w:rPr>
          <w:szCs w:val="28"/>
        </w:rPr>
        <w:t>:</w:t>
      </w:r>
    </w:p>
    <w:p w14:paraId="0B934F3D" w14:textId="77777777" w:rsidR="00C93246" w:rsidRPr="00C93246" w:rsidRDefault="00C93246" w:rsidP="00C93246">
      <w:pPr>
        <w:pStyle w:val="aff7"/>
        <w:tabs>
          <w:tab w:val="left" w:pos="142"/>
        </w:tabs>
        <w:spacing w:line="360" w:lineRule="exact"/>
        <w:ind w:left="709"/>
        <w:jc w:val="both"/>
        <w:rPr>
          <w:szCs w:val="28"/>
        </w:rPr>
      </w:pPr>
      <w:r w:rsidRPr="00C93246">
        <w:rPr>
          <w:szCs w:val="28"/>
        </w:rPr>
        <w:t>- Универсальный передаточный документ (УПД);</w:t>
      </w:r>
    </w:p>
    <w:p w14:paraId="2D53944E" w14:textId="77777777" w:rsidR="00C93246" w:rsidRPr="00C93246" w:rsidRDefault="00C93246" w:rsidP="00C93246">
      <w:pPr>
        <w:pStyle w:val="aff7"/>
        <w:tabs>
          <w:tab w:val="left" w:pos="142"/>
        </w:tabs>
        <w:spacing w:line="360" w:lineRule="exact"/>
        <w:ind w:left="709"/>
        <w:jc w:val="both"/>
        <w:rPr>
          <w:szCs w:val="28"/>
        </w:rPr>
      </w:pPr>
      <w:r w:rsidRPr="00C93246">
        <w:rPr>
          <w:szCs w:val="28"/>
        </w:rPr>
        <w:t>- Универсальный корректировочный документ (УКД);</w:t>
      </w:r>
    </w:p>
    <w:p w14:paraId="7A6D3033" w14:textId="77777777" w:rsidR="00C93246" w:rsidRPr="00C93246" w:rsidRDefault="00C93246" w:rsidP="00C93246">
      <w:pPr>
        <w:pStyle w:val="aff7"/>
        <w:tabs>
          <w:tab w:val="left" w:pos="142"/>
        </w:tabs>
        <w:spacing w:line="360" w:lineRule="exact"/>
        <w:ind w:left="709"/>
        <w:jc w:val="both"/>
        <w:rPr>
          <w:color w:val="000000"/>
          <w:szCs w:val="28"/>
        </w:rPr>
      </w:pPr>
      <w:r w:rsidRPr="00C93246">
        <w:rPr>
          <w:szCs w:val="28"/>
        </w:rPr>
        <w:t xml:space="preserve">- </w:t>
      </w:r>
      <w:r w:rsidRPr="00C93246">
        <w:rPr>
          <w:color w:val="000000"/>
          <w:szCs w:val="28"/>
        </w:rPr>
        <w:t>Акт о выполненных работах (оказанных услугах);</w:t>
      </w:r>
    </w:p>
    <w:p w14:paraId="49DF19C0" w14:textId="77777777" w:rsidR="00C93246" w:rsidRPr="00C93246" w:rsidRDefault="00C93246" w:rsidP="00C93246">
      <w:pPr>
        <w:pStyle w:val="aff7"/>
        <w:tabs>
          <w:tab w:val="left" w:pos="142"/>
        </w:tabs>
        <w:spacing w:line="360" w:lineRule="exact"/>
        <w:ind w:left="709"/>
        <w:jc w:val="both"/>
        <w:rPr>
          <w:color w:val="000000"/>
          <w:szCs w:val="28"/>
        </w:rPr>
      </w:pPr>
      <w:r w:rsidRPr="00C93246">
        <w:rPr>
          <w:szCs w:val="28"/>
        </w:rPr>
        <w:t xml:space="preserve">- </w:t>
      </w:r>
      <w:r w:rsidRPr="00C93246">
        <w:rPr>
          <w:color w:val="000000"/>
          <w:szCs w:val="28"/>
        </w:rPr>
        <w:t>Товарная накладная ТОРГ-12;</w:t>
      </w:r>
    </w:p>
    <w:p w14:paraId="0EEBB318" w14:textId="77777777" w:rsidR="00C93246" w:rsidRPr="00C93246" w:rsidRDefault="00C93246" w:rsidP="00C93246">
      <w:pPr>
        <w:pStyle w:val="aff7"/>
        <w:tabs>
          <w:tab w:val="left" w:pos="142"/>
        </w:tabs>
        <w:spacing w:line="360" w:lineRule="exact"/>
        <w:ind w:left="709"/>
        <w:jc w:val="both"/>
        <w:rPr>
          <w:szCs w:val="28"/>
        </w:rPr>
      </w:pPr>
      <w:r w:rsidRPr="00C93246">
        <w:rPr>
          <w:szCs w:val="28"/>
        </w:rPr>
        <w:t xml:space="preserve">- </w:t>
      </w:r>
      <w:r w:rsidRPr="00C93246">
        <w:rPr>
          <w:color w:val="000000"/>
          <w:szCs w:val="28"/>
        </w:rPr>
        <w:t>Счет-фактура.</w:t>
      </w:r>
    </w:p>
    <w:p w14:paraId="0342591E" w14:textId="77777777" w:rsidR="00C93246" w:rsidRPr="00C93246" w:rsidRDefault="00C93246" w:rsidP="00C93246">
      <w:pPr>
        <w:pStyle w:val="aff7"/>
        <w:spacing w:line="360" w:lineRule="exact"/>
        <w:ind w:left="-142" w:firstLine="993"/>
        <w:jc w:val="both"/>
        <w:rPr>
          <w:color w:val="000000"/>
          <w:szCs w:val="28"/>
        </w:rPr>
      </w:pPr>
      <w:r w:rsidRPr="00C93246">
        <w:rPr>
          <w:szCs w:val="28"/>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При формировании электронных документов (</w:t>
      </w:r>
      <w:r w:rsidRPr="00C93246">
        <w:rPr>
          <w:i/>
          <w:szCs w:val="28"/>
        </w:rPr>
        <w:t>указать наименование вида документа в соответствии с условиями договора</w:t>
      </w:r>
      <w:r w:rsidRPr="00C93246">
        <w:rPr>
          <w:i/>
          <w:color w:val="000000"/>
          <w:szCs w:val="28"/>
        </w:rPr>
        <w:t>, например, УПД</w:t>
      </w:r>
      <w:r w:rsidRPr="00C93246">
        <w:rPr>
          <w:color w:val="000000"/>
          <w:szCs w:val="28"/>
        </w:rPr>
        <w:t>)</w:t>
      </w:r>
      <w:r w:rsidRPr="00C93246">
        <w:rPr>
          <w:szCs w:val="28"/>
        </w:rPr>
        <w:t xml:space="preserve"> обязательны к заполнению поля в группе </w:t>
      </w:r>
      <w:r w:rsidRPr="00C93246">
        <w:rPr>
          <w:color w:val="000000"/>
          <w:szCs w:val="28"/>
        </w:rPr>
        <w:t>«ИнфПолФХЖ1»:</w:t>
      </w:r>
    </w:p>
    <w:p w14:paraId="23618C9F" w14:textId="77777777" w:rsidR="00C93246" w:rsidRPr="00C93246" w:rsidRDefault="00C93246" w:rsidP="00C93246">
      <w:pPr>
        <w:pStyle w:val="aff7"/>
        <w:spacing w:line="360" w:lineRule="exact"/>
        <w:ind w:left="-142" w:firstLine="993"/>
        <w:jc w:val="both"/>
        <w:rPr>
          <w:color w:val="000000"/>
          <w:szCs w:val="28"/>
        </w:rPr>
      </w:pPr>
      <w:r w:rsidRPr="00C93246">
        <w:rPr>
          <w:szCs w:val="28"/>
        </w:rPr>
        <w:t xml:space="preserve">- элемента </w:t>
      </w:r>
      <w:r w:rsidRPr="00C93246">
        <w:rPr>
          <w:color w:val="000000"/>
          <w:szCs w:val="28"/>
        </w:rPr>
        <w:t>«</w:t>
      </w:r>
      <w:proofErr w:type="spellStart"/>
      <w:r w:rsidRPr="00C93246">
        <w:rPr>
          <w:color w:val="000000"/>
          <w:szCs w:val="28"/>
        </w:rPr>
        <w:t>ТекстИнф</w:t>
      </w:r>
      <w:proofErr w:type="spellEnd"/>
      <w:r w:rsidRPr="00C93246">
        <w:rPr>
          <w:color w:val="000000"/>
          <w:szCs w:val="28"/>
        </w:rPr>
        <w:t>»:</w:t>
      </w:r>
    </w:p>
    <w:p w14:paraId="705C767E" w14:textId="77777777" w:rsidR="00C93246" w:rsidRPr="00C93246" w:rsidRDefault="00C93246" w:rsidP="00C93246">
      <w:pPr>
        <w:pStyle w:val="aff7"/>
        <w:spacing w:line="360" w:lineRule="exact"/>
        <w:ind w:left="-142" w:firstLine="993"/>
        <w:jc w:val="both"/>
        <w:rPr>
          <w:color w:val="000000"/>
          <w:szCs w:val="28"/>
        </w:rPr>
      </w:pPr>
      <w:r w:rsidRPr="00C93246">
        <w:rPr>
          <w:color w:val="000000"/>
          <w:szCs w:val="28"/>
        </w:rPr>
        <w:t>в поле «</w:t>
      </w:r>
      <w:proofErr w:type="spellStart"/>
      <w:r w:rsidRPr="00C93246">
        <w:rPr>
          <w:color w:val="000000"/>
          <w:szCs w:val="28"/>
        </w:rPr>
        <w:t>Идентиф</w:t>
      </w:r>
      <w:proofErr w:type="spellEnd"/>
      <w:r w:rsidRPr="00C93246">
        <w:rPr>
          <w:color w:val="000000"/>
          <w:szCs w:val="28"/>
        </w:rPr>
        <w:t>» указать «</w:t>
      </w:r>
      <w:proofErr w:type="spellStart"/>
      <w:r w:rsidRPr="00C93246">
        <w:rPr>
          <w:color w:val="000000"/>
          <w:szCs w:val="28"/>
        </w:rPr>
        <w:t>КодБЕ</w:t>
      </w:r>
      <w:proofErr w:type="spellEnd"/>
      <w:r w:rsidRPr="00C93246">
        <w:rPr>
          <w:color w:val="000000"/>
          <w:szCs w:val="28"/>
        </w:rPr>
        <w:t>»;</w:t>
      </w:r>
    </w:p>
    <w:p w14:paraId="263AC29A" w14:textId="77777777" w:rsidR="00C93246" w:rsidRPr="00C93246" w:rsidRDefault="00C93246" w:rsidP="00C93246">
      <w:pPr>
        <w:pStyle w:val="aff7"/>
        <w:spacing w:line="360" w:lineRule="exact"/>
        <w:ind w:left="-142" w:firstLine="993"/>
        <w:jc w:val="both"/>
        <w:rPr>
          <w:color w:val="000000"/>
          <w:szCs w:val="28"/>
        </w:rPr>
      </w:pPr>
      <w:r w:rsidRPr="00C93246">
        <w:rPr>
          <w:color w:val="000000"/>
          <w:szCs w:val="28"/>
        </w:rPr>
        <w:t>в поле «</w:t>
      </w:r>
      <w:proofErr w:type="spellStart"/>
      <w:r w:rsidRPr="00C93246">
        <w:rPr>
          <w:color w:val="000000"/>
          <w:szCs w:val="28"/>
        </w:rPr>
        <w:t>Значен</w:t>
      </w:r>
      <w:proofErr w:type="spellEnd"/>
      <w:r w:rsidRPr="00C93246">
        <w:rPr>
          <w:color w:val="000000"/>
          <w:szCs w:val="28"/>
        </w:rPr>
        <w:t>» указать значение кода БЕ</w:t>
      </w:r>
      <w:r w:rsidRPr="00C93246">
        <w:rPr>
          <w:color w:val="000000"/>
          <w:szCs w:val="28"/>
          <w:vertAlign w:val="superscript"/>
        </w:rPr>
        <w:footnoteReference w:id="5"/>
      </w:r>
      <w:r w:rsidRPr="00C93246">
        <w:rPr>
          <w:color w:val="000000"/>
          <w:szCs w:val="28"/>
        </w:rPr>
        <w:t>.</w:t>
      </w:r>
    </w:p>
    <w:p w14:paraId="3748471E" w14:textId="77777777" w:rsidR="00C93246" w:rsidRPr="00C93246" w:rsidRDefault="00C93246" w:rsidP="00C93246">
      <w:pPr>
        <w:pStyle w:val="aff7"/>
        <w:spacing w:line="360" w:lineRule="exact"/>
        <w:ind w:left="-142" w:firstLine="993"/>
        <w:jc w:val="both"/>
        <w:rPr>
          <w:color w:val="000000"/>
          <w:szCs w:val="28"/>
        </w:rPr>
      </w:pPr>
      <w:r w:rsidRPr="00C93246">
        <w:rPr>
          <w:szCs w:val="28"/>
        </w:rPr>
        <w:t xml:space="preserve">- элемента основания передачи </w:t>
      </w:r>
      <w:r w:rsidRPr="00C93246">
        <w:rPr>
          <w:color w:val="000000"/>
          <w:szCs w:val="28"/>
        </w:rPr>
        <w:t>«</w:t>
      </w:r>
      <w:proofErr w:type="spellStart"/>
      <w:r w:rsidRPr="00C93246">
        <w:rPr>
          <w:color w:val="000000"/>
          <w:szCs w:val="28"/>
        </w:rPr>
        <w:t>ОснПер</w:t>
      </w:r>
      <w:proofErr w:type="spellEnd"/>
      <w:r w:rsidRPr="00C93246">
        <w:rPr>
          <w:color w:val="000000"/>
          <w:szCs w:val="28"/>
        </w:rPr>
        <w:t>»:</w:t>
      </w:r>
    </w:p>
    <w:p w14:paraId="6ADD1413" w14:textId="77777777" w:rsidR="00C93246" w:rsidRPr="00C93246" w:rsidRDefault="00C93246" w:rsidP="00C93246">
      <w:pPr>
        <w:pStyle w:val="aff7"/>
        <w:spacing w:line="360" w:lineRule="exact"/>
        <w:ind w:left="-142" w:firstLine="993"/>
        <w:jc w:val="both"/>
        <w:rPr>
          <w:color w:val="000000"/>
          <w:szCs w:val="28"/>
        </w:rPr>
      </w:pPr>
      <w:r w:rsidRPr="00C93246">
        <w:rPr>
          <w:color w:val="000000"/>
          <w:szCs w:val="28"/>
        </w:rPr>
        <w:t>в поле «</w:t>
      </w:r>
      <w:proofErr w:type="spellStart"/>
      <w:r w:rsidRPr="00C93246">
        <w:rPr>
          <w:color w:val="000000"/>
          <w:szCs w:val="28"/>
        </w:rPr>
        <w:t>НаимОсн</w:t>
      </w:r>
      <w:proofErr w:type="spellEnd"/>
      <w:r w:rsidRPr="00C93246">
        <w:rPr>
          <w:color w:val="000000"/>
          <w:szCs w:val="28"/>
        </w:rPr>
        <w:t>» указать «Договор»;</w:t>
      </w:r>
    </w:p>
    <w:p w14:paraId="3E58165D" w14:textId="77777777" w:rsidR="00C93246" w:rsidRPr="00C93246" w:rsidRDefault="00C93246" w:rsidP="00C93246">
      <w:pPr>
        <w:pStyle w:val="aff7"/>
        <w:spacing w:line="360" w:lineRule="exact"/>
        <w:ind w:left="-142" w:firstLine="993"/>
        <w:jc w:val="both"/>
        <w:rPr>
          <w:color w:val="000000"/>
          <w:szCs w:val="28"/>
        </w:rPr>
      </w:pPr>
      <w:r w:rsidRPr="00C93246">
        <w:rPr>
          <w:color w:val="000000"/>
          <w:szCs w:val="28"/>
        </w:rPr>
        <w:t>в поле "</w:t>
      </w:r>
      <w:proofErr w:type="spellStart"/>
      <w:r w:rsidRPr="00C93246">
        <w:rPr>
          <w:color w:val="000000"/>
          <w:szCs w:val="28"/>
        </w:rPr>
        <w:t>НомерОсн</w:t>
      </w:r>
      <w:proofErr w:type="spellEnd"/>
      <w:r w:rsidRPr="00C93246">
        <w:rPr>
          <w:color w:val="000000"/>
          <w:szCs w:val="28"/>
        </w:rPr>
        <w:t>" указать номер Договора:</w:t>
      </w:r>
    </w:p>
    <w:p w14:paraId="545EB232" w14:textId="77777777" w:rsidR="00C93246" w:rsidRPr="00C93246" w:rsidRDefault="00C93246" w:rsidP="00C93246">
      <w:pPr>
        <w:pStyle w:val="aff7"/>
        <w:spacing w:line="360" w:lineRule="exact"/>
        <w:ind w:left="-142" w:firstLine="993"/>
        <w:jc w:val="both"/>
        <w:rPr>
          <w:color w:val="000000"/>
          <w:szCs w:val="28"/>
        </w:rPr>
      </w:pPr>
      <w:r w:rsidRPr="00C93246">
        <w:rPr>
          <w:color w:val="000000"/>
          <w:szCs w:val="28"/>
        </w:rPr>
        <w:t>в поле "</w:t>
      </w:r>
      <w:proofErr w:type="spellStart"/>
      <w:r w:rsidRPr="00C93246">
        <w:rPr>
          <w:color w:val="000000"/>
          <w:szCs w:val="28"/>
        </w:rPr>
        <w:t>ДатаОсн</w:t>
      </w:r>
      <w:proofErr w:type="spellEnd"/>
      <w:r w:rsidRPr="00C93246">
        <w:rPr>
          <w:color w:val="000000"/>
          <w:szCs w:val="28"/>
        </w:rPr>
        <w:t>" указать дату Договора.</w:t>
      </w:r>
    </w:p>
    <w:p w14:paraId="4FE6FBC9" w14:textId="77777777" w:rsidR="00C93246" w:rsidRPr="00C93246" w:rsidRDefault="00C93246" w:rsidP="00C93246">
      <w:pPr>
        <w:pStyle w:val="aff7"/>
        <w:spacing w:line="360" w:lineRule="exact"/>
        <w:ind w:left="-142" w:firstLine="993"/>
        <w:jc w:val="both"/>
        <w:rPr>
          <w:szCs w:val="28"/>
        </w:rPr>
      </w:pPr>
      <w:r w:rsidRPr="00C93246">
        <w:rPr>
          <w:szCs w:val="28"/>
        </w:rPr>
        <w:t>Иные документы, предусмотренные условиями настоящего договора (</w:t>
      </w:r>
      <w:r w:rsidRPr="00C93246">
        <w:rPr>
          <w:i/>
          <w:szCs w:val="28"/>
        </w:rPr>
        <w:t xml:space="preserve">указать наименование вида документа в соответствии с условиями договора, например, счет, расчет, </w:t>
      </w:r>
      <w:r w:rsidRPr="00C93246">
        <w:rPr>
          <w:i/>
          <w:szCs w:val="28"/>
        </w:rPr>
        <w:lastRenderedPageBreak/>
        <w:t>отчет исполнителя и т.д.</w:t>
      </w:r>
      <w:r w:rsidRPr="00C93246">
        <w:rPr>
          <w:szCs w:val="28"/>
        </w:rPr>
        <w:t xml:space="preserve">), формируются в формате </w:t>
      </w:r>
      <w:r w:rsidRPr="00C93246">
        <w:rPr>
          <w:szCs w:val="28"/>
          <w:lang w:val="en-US"/>
        </w:rPr>
        <w:t>pdf</w:t>
      </w:r>
      <w:proofErr w:type="gramStart"/>
      <w:r w:rsidRPr="00C93246">
        <w:rPr>
          <w:szCs w:val="28"/>
        </w:rPr>
        <w:t>.</w:t>
      </w:r>
      <w:proofErr w:type="gramEnd"/>
      <w:r w:rsidRPr="00C93246">
        <w:rPr>
          <w:szCs w:val="28"/>
        </w:rPr>
        <w:t xml:space="preserve"> и передаются только в комплекте с формализованными документами.</w:t>
      </w:r>
    </w:p>
    <w:p w14:paraId="6B561CC4" w14:textId="77777777" w:rsidR="00C93246" w:rsidRPr="00C93246" w:rsidRDefault="00C93246" w:rsidP="00C93246">
      <w:pPr>
        <w:pStyle w:val="aff7"/>
        <w:numPr>
          <w:ilvl w:val="0"/>
          <w:numId w:val="36"/>
        </w:numPr>
        <w:tabs>
          <w:tab w:val="clear" w:pos="720"/>
        </w:tabs>
        <w:spacing w:line="360" w:lineRule="exact"/>
        <w:ind w:left="-142" w:firstLine="0"/>
        <w:contextualSpacing/>
        <w:jc w:val="both"/>
        <w:rPr>
          <w:szCs w:val="28"/>
        </w:rPr>
      </w:pPr>
      <w:r w:rsidRPr="00C93246">
        <w:rPr>
          <w:szCs w:val="28"/>
        </w:rPr>
        <w:t xml:space="preserve">Направление, получение, подписание и обмен первичными документами происходит в электронном виде с использованием </w:t>
      </w:r>
      <w:r w:rsidRPr="00C93246">
        <w:rPr>
          <w:snapToGrid w:val="0"/>
          <w:szCs w:val="28"/>
        </w:rPr>
        <w:t>квалифицированной электронной подписи</w:t>
      </w:r>
      <w:r w:rsidRPr="00C93246">
        <w:rPr>
          <w:szCs w:val="28"/>
        </w:rP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sidRPr="00C93246">
        <w:rPr>
          <w:snapToGrid w:val="0"/>
          <w:szCs w:val="28"/>
        </w:rPr>
        <w:t>квалифицированной электронной подписью</w:t>
      </w:r>
      <w:r w:rsidRPr="00C93246">
        <w:rPr>
          <w:szCs w:val="28"/>
        </w:rPr>
        <w:t xml:space="preserve"> приравниваются к первичным документам бухгалтерского учета, подписанными уполномоченными лицами Сторон на бумажном носителе.</w:t>
      </w:r>
    </w:p>
    <w:p w14:paraId="619A87BB" w14:textId="77777777" w:rsidR="00C93246" w:rsidRPr="00C93246" w:rsidRDefault="00C93246" w:rsidP="00C93246">
      <w:pPr>
        <w:pStyle w:val="aff7"/>
        <w:numPr>
          <w:ilvl w:val="0"/>
          <w:numId w:val="36"/>
        </w:numPr>
        <w:tabs>
          <w:tab w:val="clear" w:pos="720"/>
          <w:tab w:val="left" w:pos="709"/>
        </w:tabs>
        <w:spacing w:line="360" w:lineRule="exact"/>
        <w:ind w:left="-142" w:firstLine="0"/>
        <w:contextualSpacing/>
        <w:jc w:val="both"/>
        <w:rPr>
          <w:szCs w:val="28"/>
        </w:rPr>
      </w:pPr>
      <w:r w:rsidRPr="00C93246">
        <w:rPr>
          <w:snapToGrid w:val="0"/>
          <w:szCs w:val="28"/>
        </w:rPr>
        <w:t>Квалифицированная электронная подпись</w:t>
      </w:r>
      <w:r w:rsidRPr="00C93246">
        <w:rPr>
          <w:szCs w:val="28"/>
        </w:rPr>
        <w:t xml:space="preserve"> документа признается равнозначной собственноручной подписи уполномоченных лиц – владельцев сертификата </w:t>
      </w:r>
      <w:r w:rsidRPr="00C93246">
        <w:rPr>
          <w:snapToGrid w:val="0"/>
          <w:szCs w:val="28"/>
        </w:rPr>
        <w:t>квалифицированной электронной подписи</w:t>
      </w:r>
      <w:r w:rsidRPr="00C93246">
        <w:rPr>
          <w:szCs w:val="28"/>
        </w:rP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00560CF2" w14:textId="77777777" w:rsidR="00C93246" w:rsidRPr="00C93246" w:rsidRDefault="00C93246" w:rsidP="00C93246">
      <w:pPr>
        <w:pStyle w:val="aff7"/>
        <w:numPr>
          <w:ilvl w:val="0"/>
          <w:numId w:val="36"/>
        </w:numPr>
        <w:tabs>
          <w:tab w:val="clear" w:pos="720"/>
          <w:tab w:val="left" w:pos="709"/>
        </w:tabs>
        <w:spacing w:line="360" w:lineRule="exact"/>
        <w:ind w:left="-142" w:firstLine="0"/>
        <w:contextualSpacing/>
        <w:jc w:val="both"/>
        <w:rPr>
          <w:szCs w:val="28"/>
        </w:rPr>
      </w:pPr>
      <w:r w:rsidRPr="00C93246">
        <w:rPr>
          <w:szCs w:val="28"/>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003B44A2" w14:textId="77777777" w:rsidR="00C93246" w:rsidRPr="00C93246" w:rsidRDefault="00C93246" w:rsidP="00C93246">
      <w:pPr>
        <w:pStyle w:val="aff7"/>
        <w:numPr>
          <w:ilvl w:val="0"/>
          <w:numId w:val="36"/>
        </w:numPr>
        <w:tabs>
          <w:tab w:val="clear" w:pos="720"/>
          <w:tab w:val="left" w:pos="709"/>
        </w:tabs>
        <w:spacing w:line="360" w:lineRule="exact"/>
        <w:ind w:left="-142" w:firstLine="0"/>
        <w:contextualSpacing/>
        <w:jc w:val="both"/>
        <w:rPr>
          <w:szCs w:val="28"/>
        </w:rPr>
      </w:pPr>
      <w:r w:rsidRPr="00C93246">
        <w:rPr>
          <w:szCs w:val="28"/>
        </w:rPr>
        <w:t xml:space="preserve">Каждая из Сторон несет ответственность за обеспечение конфиденциальности ключей </w:t>
      </w:r>
      <w:r w:rsidRPr="00C93246">
        <w:rPr>
          <w:snapToGrid w:val="0"/>
          <w:szCs w:val="28"/>
        </w:rPr>
        <w:t>квалифицированной электронной подписи</w:t>
      </w:r>
      <w:r w:rsidRPr="00C93246">
        <w:rPr>
          <w:szCs w:val="28"/>
        </w:rPr>
        <w:t>,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7CC4AE7A" w14:textId="77777777" w:rsidR="00C93246" w:rsidRPr="00C93246" w:rsidRDefault="00C93246" w:rsidP="00C93246">
      <w:pPr>
        <w:pStyle w:val="aff7"/>
        <w:numPr>
          <w:ilvl w:val="0"/>
          <w:numId w:val="36"/>
        </w:numPr>
        <w:tabs>
          <w:tab w:val="clear" w:pos="720"/>
          <w:tab w:val="left" w:pos="709"/>
        </w:tabs>
        <w:spacing w:line="360" w:lineRule="exact"/>
        <w:ind w:left="-142" w:firstLine="0"/>
        <w:contextualSpacing/>
        <w:jc w:val="both"/>
        <w:rPr>
          <w:szCs w:val="28"/>
        </w:rPr>
      </w:pPr>
      <w:r w:rsidRPr="00C93246">
        <w:rPr>
          <w:szCs w:val="28"/>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sidRPr="00C93246">
        <w:rPr>
          <w:snapToGrid w:val="0"/>
          <w:szCs w:val="28"/>
        </w:rPr>
        <w:t>квалифицированной электронной подписью</w:t>
      </w:r>
      <w:r w:rsidRPr="00C93246">
        <w:rPr>
          <w:szCs w:val="28"/>
        </w:rP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1C047630" w14:textId="3F2D862B" w:rsidR="00C1328F" w:rsidRPr="00C93246" w:rsidRDefault="00C93246" w:rsidP="006D4B1F">
      <w:pPr>
        <w:pStyle w:val="aff7"/>
        <w:keepNext/>
        <w:keepLines/>
        <w:numPr>
          <w:ilvl w:val="0"/>
          <w:numId w:val="36"/>
        </w:numPr>
        <w:tabs>
          <w:tab w:val="clear" w:pos="720"/>
          <w:tab w:val="left" w:pos="709"/>
        </w:tabs>
        <w:spacing w:line="360" w:lineRule="exact"/>
        <w:ind w:left="426" w:firstLine="0"/>
        <w:contextualSpacing/>
        <w:jc w:val="both"/>
      </w:pPr>
      <w:r w:rsidRPr="00614BE4">
        <w:rPr>
          <w:szCs w:val="28"/>
        </w:rPr>
        <w:lastRenderedPageBreak/>
        <w:t>В отношениях, не урегулированных настоящим Приложением, Стороны руководствуются законодательством Российской Федерации.</w:t>
      </w:r>
    </w:p>
    <w:p w14:paraId="7236C682" w14:textId="77777777" w:rsidR="00C1328F" w:rsidRDefault="00C1328F">
      <w:pPr>
        <w:pStyle w:val="aff7"/>
        <w:keepNext/>
        <w:keepLines/>
        <w:ind w:left="426"/>
        <w:jc w:val="both"/>
      </w:pPr>
    </w:p>
    <w:p w14:paraId="3A6A5679" w14:textId="77777777" w:rsidR="00C1328F" w:rsidRDefault="00C1328F">
      <w:pPr>
        <w:pStyle w:val="aff7"/>
        <w:keepNext/>
        <w:keepLines/>
        <w:ind w:left="426"/>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C1328F" w14:paraId="3B67D6B4" w14:textId="77777777">
        <w:trPr>
          <w:trHeight w:val="1394"/>
        </w:trPr>
        <w:tc>
          <w:tcPr>
            <w:tcW w:w="4705" w:type="dxa"/>
            <w:tcBorders>
              <w:top w:val="none" w:sz="4" w:space="0" w:color="000000"/>
              <w:left w:val="none" w:sz="4" w:space="0" w:color="000000"/>
              <w:bottom w:val="none" w:sz="4" w:space="0" w:color="000000"/>
              <w:right w:val="none" w:sz="4" w:space="0" w:color="000000"/>
            </w:tcBorders>
            <w:noWrap/>
          </w:tcPr>
          <w:p w14:paraId="1C843381" w14:textId="77777777" w:rsidR="00C1328F" w:rsidRDefault="00FE7DB1">
            <w:pPr>
              <w:pStyle w:val="50"/>
              <w:keepNext/>
              <w:keepLines/>
              <w:spacing w:line="360" w:lineRule="auto"/>
              <w:jc w:val="both"/>
              <w:rPr>
                <w:bCs/>
              </w:rPr>
            </w:pPr>
            <w:r>
              <w:rPr>
                <w:bCs/>
              </w:rPr>
              <w:t>Заказчик:</w:t>
            </w:r>
          </w:p>
          <w:p w14:paraId="16B8A3A6" w14:textId="77777777" w:rsidR="00C1328F" w:rsidRDefault="00C1328F">
            <w:pPr>
              <w:pStyle w:val="50"/>
              <w:keepNext/>
              <w:keepLines/>
              <w:spacing w:line="360" w:lineRule="auto"/>
              <w:jc w:val="both"/>
              <w:rPr>
                <w:bCs/>
              </w:rPr>
            </w:pPr>
          </w:p>
          <w:p w14:paraId="446ACB3B" w14:textId="77777777" w:rsidR="00C1328F" w:rsidRDefault="00FE7DB1">
            <w:pPr>
              <w:pStyle w:val="50"/>
              <w:keepNext/>
              <w:keepLines/>
              <w:spacing w:line="360" w:lineRule="auto"/>
              <w:jc w:val="both"/>
              <w:rPr>
                <w:bCs/>
              </w:rPr>
            </w:pPr>
            <w:r>
              <w:rPr>
                <w:bCs/>
              </w:rPr>
              <w:t>________    ______________</w:t>
            </w:r>
          </w:p>
          <w:p w14:paraId="50036B8D" w14:textId="77777777" w:rsidR="00C1328F" w:rsidRDefault="00FE7DB1">
            <w:pPr>
              <w:pStyle w:val="50"/>
              <w:keepNext/>
              <w:keepLines/>
              <w:spacing w:line="360" w:lineRule="auto"/>
              <w:jc w:val="both"/>
              <w:rPr>
                <w:bCs/>
              </w:rPr>
            </w:pPr>
            <w:r>
              <w:rPr>
                <w:bCs/>
              </w:rPr>
              <w:t>(</w:t>
            </w:r>
            <w:proofErr w:type="gramStart"/>
            <w:r>
              <w:rPr>
                <w:bCs/>
              </w:rPr>
              <w:t xml:space="preserve">подпись)   </w:t>
            </w:r>
            <w:proofErr w:type="gramEnd"/>
            <w:r>
              <w:rPr>
                <w:bCs/>
              </w:rPr>
              <w:t xml:space="preserve">                 (Ф.И.О.)            </w:t>
            </w:r>
          </w:p>
        </w:tc>
        <w:tc>
          <w:tcPr>
            <w:tcW w:w="4139" w:type="dxa"/>
            <w:tcBorders>
              <w:top w:val="none" w:sz="4" w:space="0" w:color="000000"/>
              <w:left w:val="none" w:sz="4" w:space="0" w:color="000000"/>
              <w:bottom w:val="none" w:sz="4" w:space="0" w:color="000000"/>
              <w:right w:val="none" w:sz="4" w:space="0" w:color="000000"/>
            </w:tcBorders>
            <w:noWrap/>
          </w:tcPr>
          <w:p w14:paraId="2E41E740" w14:textId="77777777" w:rsidR="00C1328F" w:rsidRDefault="00FE7DB1">
            <w:pPr>
              <w:pStyle w:val="50"/>
              <w:keepNext/>
              <w:keepLines/>
              <w:spacing w:line="360" w:lineRule="auto"/>
              <w:ind w:left="-52"/>
              <w:jc w:val="both"/>
              <w:rPr>
                <w:bCs/>
              </w:rPr>
            </w:pPr>
            <w:r>
              <w:rPr>
                <w:bCs/>
              </w:rPr>
              <w:t>Подрядчик:</w:t>
            </w:r>
          </w:p>
          <w:p w14:paraId="315152B9" w14:textId="77777777" w:rsidR="00C1328F" w:rsidRDefault="00C1328F">
            <w:pPr>
              <w:pStyle w:val="50"/>
              <w:keepNext/>
              <w:keepLines/>
              <w:spacing w:line="360" w:lineRule="auto"/>
              <w:ind w:left="-52"/>
              <w:jc w:val="both"/>
              <w:rPr>
                <w:bCs/>
              </w:rPr>
            </w:pPr>
          </w:p>
          <w:p w14:paraId="17DF6032" w14:textId="77777777" w:rsidR="00C1328F" w:rsidRDefault="00FE7DB1">
            <w:pPr>
              <w:pStyle w:val="50"/>
              <w:keepNext/>
              <w:keepLines/>
              <w:spacing w:line="360" w:lineRule="auto"/>
              <w:ind w:left="-52"/>
              <w:jc w:val="both"/>
              <w:rPr>
                <w:bCs/>
              </w:rPr>
            </w:pPr>
            <w:r>
              <w:rPr>
                <w:bCs/>
              </w:rPr>
              <w:t>________    ______________</w:t>
            </w:r>
          </w:p>
          <w:p w14:paraId="6F7A2199" w14:textId="77777777" w:rsidR="00C1328F" w:rsidRDefault="00FE7DB1">
            <w:pPr>
              <w:pStyle w:val="50"/>
              <w:keepNext/>
              <w:keepLines/>
              <w:spacing w:line="360" w:lineRule="auto"/>
              <w:ind w:left="-52"/>
              <w:jc w:val="both"/>
              <w:rPr>
                <w:bCs/>
              </w:rPr>
            </w:pPr>
            <w:r>
              <w:rPr>
                <w:bCs/>
              </w:rPr>
              <w:t>(</w:t>
            </w:r>
            <w:proofErr w:type="gramStart"/>
            <w:r>
              <w:rPr>
                <w:bCs/>
              </w:rPr>
              <w:t xml:space="preserve">подпись)   </w:t>
            </w:r>
            <w:proofErr w:type="gramEnd"/>
            <w:r>
              <w:rPr>
                <w:bCs/>
              </w:rPr>
              <w:t xml:space="preserve">                     (Ф.И.О.)                                </w:t>
            </w:r>
          </w:p>
        </w:tc>
      </w:tr>
    </w:tbl>
    <w:p w14:paraId="19A4956E" w14:textId="77777777" w:rsidR="00C1328F" w:rsidRDefault="00C1328F">
      <w:pPr>
        <w:pStyle w:val="aff7"/>
        <w:keepNext/>
        <w:keepLines/>
        <w:ind w:left="426"/>
        <w:jc w:val="both"/>
      </w:pPr>
    </w:p>
    <w:p w14:paraId="5A054EDD" w14:textId="77777777" w:rsidR="00C1328F" w:rsidRDefault="00C1328F">
      <w:pPr>
        <w:pStyle w:val="aff7"/>
        <w:keepNext/>
        <w:keepLines/>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C1328F" w14:paraId="062CB989" w14:textId="77777777">
        <w:trPr>
          <w:trHeight w:val="2120"/>
        </w:trPr>
        <w:tc>
          <w:tcPr>
            <w:tcW w:w="5495" w:type="dxa"/>
            <w:tcBorders>
              <w:top w:val="none" w:sz="4" w:space="0" w:color="000000"/>
              <w:left w:val="none" w:sz="4" w:space="0" w:color="000000"/>
              <w:bottom w:val="none" w:sz="4" w:space="0" w:color="000000"/>
              <w:right w:val="none" w:sz="4" w:space="0" w:color="000000"/>
            </w:tcBorders>
            <w:noWrap/>
          </w:tcPr>
          <w:p w14:paraId="18AF4D14" w14:textId="77777777" w:rsidR="00C1328F" w:rsidRDefault="00C1328F">
            <w:pPr>
              <w:pStyle w:val="50"/>
              <w:keepNext/>
              <w:keepLines/>
              <w:contextualSpacing/>
            </w:pPr>
          </w:p>
        </w:tc>
        <w:tc>
          <w:tcPr>
            <w:tcW w:w="4336" w:type="dxa"/>
            <w:tcBorders>
              <w:top w:val="none" w:sz="4" w:space="0" w:color="000000"/>
              <w:left w:val="none" w:sz="4" w:space="0" w:color="000000"/>
              <w:bottom w:val="none" w:sz="4" w:space="0" w:color="000000"/>
              <w:right w:val="none" w:sz="4" w:space="0" w:color="000000"/>
            </w:tcBorders>
            <w:noWrap/>
          </w:tcPr>
          <w:p w14:paraId="182CB51C" w14:textId="77777777" w:rsidR="00C1328F" w:rsidRDefault="00C1328F">
            <w:pPr>
              <w:pStyle w:val="50"/>
              <w:keepNext/>
              <w:keepLines/>
              <w:contextualSpacing/>
            </w:pPr>
          </w:p>
        </w:tc>
      </w:tr>
    </w:tbl>
    <w:p w14:paraId="7CD65F62" w14:textId="77777777" w:rsidR="00C1328F" w:rsidRDefault="00C1328F">
      <w:pPr>
        <w:pStyle w:val="aff7"/>
        <w:keepNext/>
        <w:keepLines/>
        <w:ind w:left="0"/>
        <w:jc w:val="both"/>
      </w:pPr>
    </w:p>
    <w:p w14:paraId="47162FA8" w14:textId="77777777" w:rsidR="00C1328F" w:rsidRDefault="00C1328F">
      <w:pPr>
        <w:pStyle w:val="aff7"/>
        <w:keepNext/>
        <w:keepLines/>
        <w:ind w:left="0"/>
        <w:jc w:val="both"/>
      </w:pPr>
    </w:p>
    <w:p w14:paraId="392F2004" w14:textId="77777777" w:rsidR="00C1328F" w:rsidRDefault="00C1328F">
      <w:pPr>
        <w:pStyle w:val="50"/>
        <w:keepNext/>
        <w:keepLines/>
        <w:jc w:val="right"/>
        <w:outlineLvl w:val="0"/>
      </w:pPr>
    </w:p>
    <w:p w14:paraId="5FEC0714" w14:textId="77777777" w:rsidR="00C1328F" w:rsidRDefault="00C1328F">
      <w:pPr>
        <w:pStyle w:val="50"/>
        <w:keepNext/>
        <w:keepLines/>
        <w:jc w:val="right"/>
        <w:outlineLvl w:val="0"/>
      </w:pPr>
    </w:p>
    <w:p w14:paraId="7CD86AFF" w14:textId="77777777" w:rsidR="00C1328F" w:rsidRDefault="00C1328F">
      <w:pPr>
        <w:pStyle w:val="50"/>
        <w:keepNext/>
        <w:keepLines/>
        <w:jc w:val="right"/>
        <w:outlineLvl w:val="0"/>
      </w:pPr>
    </w:p>
    <w:p w14:paraId="4FDB52CB" w14:textId="77777777" w:rsidR="00614BE4" w:rsidRDefault="00614BE4">
      <w:pPr>
        <w:pStyle w:val="50"/>
        <w:keepNext/>
        <w:keepLines/>
        <w:jc w:val="right"/>
        <w:outlineLvl w:val="0"/>
      </w:pPr>
    </w:p>
    <w:p w14:paraId="5B22B48C" w14:textId="77777777" w:rsidR="00614BE4" w:rsidRDefault="00614BE4">
      <w:pPr>
        <w:pStyle w:val="50"/>
        <w:keepNext/>
        <w:keepLines/>
        <w:jc w:val="right"/>
        <w:outlineLvl w:val="0"/>
      </w:pPr>
    </w:p>
    <w:p w14:paraId="25627912" w14:textId="77777777" w:rsidR="00614BE4" w:rsidRDefault="00614BE4">
      <w:pPr>
        <w:pStyle w:val="50"/>
        <w:keepNext/>
        <w:keepLines/>
        <w:jc w:val="right"/>
        <w:outlineLvl w:val="0"/>
      </w:pPr>
    </w:p>
    <w:p w14:paraId="56D913C5" w14:textId="77777777" w:rsidR="00614BE4" w:rsidRDefault="00614BE4">
      <w:pPr>
        <w:pStyle w:val="50"/>
        <w:keepNext/>
        <w:keepLines/>
        <w:jc w:val="right"/>
        <w:outlineLvl w:val="0"/>
      </w:pPr>
    </w:p>
    <w:p w14:paraId="19290CE0" w14:textId="77777777" w:rsidR="00614BE4" w:rsidRDefault="00614BE4">
      <w:pPr>
        <w:pStyle w:val="50"/>
        <w:keepNext/>
        <w:keepLines/>
        <w:jc w:val="right"/>
        <w:outlineLvl w:val="0"/>
      </w:pPr>
    </w:p>
    <w:p w14:paraId="76386D48" w14:textId="77777777" w:rsidR="00614BE4" w:rsidRDefault="00614BE4">
      <w:pPr>
        <w:pStyle w:val="50"/>
        <w:keepNext/>
        <w:keepLines/>
        <w:jc w:val="right"/>
        <w:outlineLvl w:val="0"/>
      </w:pPr>
    </w:p>
    <w:p w14:paraId="2958576F" w14:textId="77777777" w:rsidR="00614BE4" w:rsidRDefault="00614BE4">
      <w:pPr>
        <w:pStyle w:val="50"/>
        <w:keepNext/>
        <w:keepLines/>
        <w:jc w:val="right"/>
        <w:outlineLvl w:val="0"/>
      </w:pPr>
    </w:p>
    <w:p w14:paraId="245EECDE" w14:textId="77777777" w:rsidR="00614BE4" w:rsidRDefault="00614BE4">
      <w:pPr>
        <w:pStyle w:val="50"/>
        <w:keepNext/>
        <w:keepLines/>
        <w:jc w:val="right"/>
        <w:outlineLvl w:val="0"/>
      </w:pPr>
    </w:p>
    <w:p w14:paraId="794C7A6F" w14:textId="77777777" w:rsidR="00614BE4" w:rsidRDefault="00614BE4">
      <w:pPr>
        <w:pStyle w:val="50"/>
        <w:keepNext/>
        <w:keepLines/>
        <w:jc w:val="right"/>
        <w:outlineLvl w:val="0"/>
      </w:pPr>
    </w:p>
    <w:p w14:paraId="4214327C" w14:textId="77777777" w:rsidR="00614BE4" w:rsidRDefault="00614BE4">
      <w:pPr>
        <w:pStyle w:val="50"/>
        <w:keepNext/>
        <w:keepLines/>
        <w:jc w:val="right"/>
        <w:outlineLvl w:val="0"/>
      </w:pPr>
    </w:p>
    <w:p w14:paraId="0157F363" w14:textId="77777777" w:rsidR="00614BE4" w:rsidRDefault="00614BE4">
      <w:pPr>
        <w:pStyle w:val="50"/>
        <w:keepNext/>
        <w:keepLines/>
        <w:jc w:val="right"/>
        <w:outlineLvl w:val="0"/>
      </w:pPr>
    </w:p>
    <w:p w14:paraId="554F9DD9" w14:textId="77777777" w:rsidR="00C11771" w:rsidRDefault="00C11771">
      <w:pPr>
        <w:pStyle w:val="50"/>
        <w:keepNext/>
        <w:keepLines/>
        <w:jc w:val="right"/>
        <w:outlineLvl w:val="0"/>
      </w:pPr>
    </w:p>
    <w:p w14:paraId="56074CB4" w14:textId="77777777" w:rsidR="00C11771" w:rsidRDefault="00C11771">
      <w:pPr>
        <w:pStyle w:val="50"/>
        <w:keepNext/>
        <w:keepLines/>
        <w:jc w:val="right"/>
        <w:outlineLvl w:val="0"/>
      </w:pPr>
    </w:p>
    <w:p w14:paraId="27C0C6A7" w14:textId="77777777" w:rsidR="00C11771" w:rsidRDefault="00C11771">
      <w:pPr>
        <w:pStyle w:val="50"/>
        <w:keepNext/>
        <w:keepLines/>
        <w:jc w:val="right"/>
        <w:outlineLvl w:val="0"/>
      </w:pPr>
    </w:p>
    <w:p w14:paraId="7D92B06D" w14:textId="77777777" w:rsidR="00C11771" w:rsidRDefault="00C11771">
      <w:pPr>
        <w:pStyle w:val="50"/>
        <w:keepNext/>
        <w:keepLines/>
        <w:jc w:val="right"/>
        <w:outlineLvl w:val="0"/>
      </w:pPr>
    </w:p>
    <w:p w14:paraId="500DA62A" w14:textId="77777777" w:rsidR="00C11771" w:rsidRDefault="00C11771">
      <w:pPr>
        <w:pStyle w:val="50"/>
        <w:keepNext/>
        <w:keepLines/>
        <w:jc w:val="right"/>
        <w:outlineLvl w:val="0"/>
      </w:pPr>
    </w:p>
    <w:p w14:paraId="0137B8F5" w14:textId="77777777" w:rsidR="00C11771" w:rsidRDefault="00C11771">
      <w:pPr>
        <w:pStyle w:val="50"/>
        <w:keepNext/>
        <w:keepLines/>
        <w:jc w:val="right"/>
        <w:outlineLvl w:val="0"/>
      </w:pPr>
    </w:p>
    <w:p w14:paraId="2A4691F4" w14:textId="77777777" w:rsidR="00C11771" w:rsidRDefault="00C11771">
      <w:pPr>
        <w:pStyle w:val="50"/>
        <w:keepNext/>
        <w:keepLines/>
        <w:jc w:val="right"/>
        <w:outlineLvl w:val="0"/>
      </w:pPr>
    </w:p>
    <w:p w14:paraId="5BA6D4A5" w14:textId="77777777" w:rsidR="00C11771" w:rsidRDefault="00C11771">
      <w:pPr>
        <w:pStyle w:val="50"/>
        <w:keepNext/>
        <w:keepLines/>
        <w:jc w:val="right"/>
        <w:outlineLvl w:val="0"/>
      </w:pPr>
    </w:p>
    <w:p w14:paraId="1A335E9A" w14:textId="77777777" w:rsidR="00C11771" w:rsidRDefault="00C11771">
      <w:pPr>
        <w:pStyle w:val="50"/>
        <w:keepNext/>
        <w:keepLines/>
        <w:jc w:val="right"/>
        <w:outlineLvl w:val="0"/>
      </w:pPr>
    </w:p>
    <w:p w14:paraId="158DA596" w14:textId="2D4A65E2" w:rsidR="00C1328F" w:rsidRDefault="00FE7DB1">
      <w:pPr>
        <w:pStyle w:val="50"/>
        <w:keepNext/>
        <w:keepLines/>
        <w:jc w:val="right"/>
        <w:outlineLvl w:val="0"/>
      </w:pPr>
      <w:r>
        <w:lastRenderedPageBreak/>
        <w:t>Приложение № 5</w:t>
      </w:r>
    </w:p>
    <w:p w14:paraId="76162329" w14:textId="77777777" w:rsidR="00C1328F" w:rsidRDefault="00FE7DB1">
      <w:pPr>
        <w:pStyle w:val="50"/>
        <w:keepNext/>
        <w:keepLines/>
        <w:jc w:val="right"/>
        <w:rPr>
          <w:bCs/>
        </w:rPr>
      </w:pPr>
      <w:r>
        <w:t xml:space="preserve">к </w:t>
      </w:r>
      <w:proofErr w:type="gramStart"/>
      <w:r>
        <w:rPr>
          <w:bCs/>
        </w:rPr>
        <w:t>договору  №</w:t>
      </w:r>
      <w:proofErr w:type="gramEnd"/>
      <w:r>
        <w:rPr>
          <w:bCs/>
        </w:rPr>
        <w:t>___________от «___»_________20__г.</w:t>
      </w:r>
    </w:p>
    <w:p w14:paraId="4A4FDA86" w14:textId="77777777" w:rsidR="00C1328F" w:rsidRDefault="00FE7DB1">
      <w:pPr>
        <w:pStyle w:val="50"/>
        <w:keepNext/>
        <w:keepLines/>
        <w:ind w:left="459"/>
        <w:jc w:val="right"/>
        <w:outlineLvl w:val="0"/>
      </w:pPr>
      <w:r>
        <w:rPr>
          <w:bCs/>
        </w:rPr>
        <w:t>на выполнение строительно-монтажных работ</w:t>
      </w:r>
    </w:p>
    <w:p w14:paraId="747F1F9E" w14:textId="77777777" w:rsidR="00C1328F" w:rsidRDefault="00C1328F" w:rsidP="00C1328F">
      <w:pPr>
        <w:pStyle w:val="50"/>
        <w:keepNext/>
        <w:keepLines/>
        <w:ind w:left="459"/>
        <w:jc w:val="center"/>
        <w:outlineLvl w:val="0"/>
      </w:pPr>
    </w:p>
    <w:p w14:paraId="4BECE18A" w14:textId="77777777" w:rsidR="00C1328F" w:rsidRPr="00332A6D" w:rsidRDefault="00FE7DB1" w:rsidP="00C1328F">
      <w:pPr>
        <w:pStyle w:val="50"/>
        <w:keepNext/>
        <w:keepLines/>
        <w:ind w:left="459"/>
        <w:jc w:val="center"/>
        <w:outlineLvl w:val="0"/>
        <w:rPr>
          <w:b/>
        </w:rPr>
      </w:pPr>
      <w:r>
        <w:rPr>
          <w:b/>
        </w:rPr>
        <w:t>Акт формы КС-14</w:t>
      </w:r>
    </w:p>
    <w:p w14:paraId="59954FC3" w14:textId="77777777" w:rsidR="00C1328F" w:rsidRDefault="00C1328F">
      <w:pPr>
        <w:pStyle w:val="50"/>
        <w:keepNext/>
        <w:keepLines/>
        <w:ind w:left="459"/>
        <w:outlineLvl w:val="0"/>
      </w:pPr>
    </w:p>
    <w:p w14:paraId="5021C381" w14:textId="77777777" w:rsidR="00C1328F" w:rsidRDefault="00C1328F">
      <w:pPr>
        <w:pStyle w:val="50"/>
        <w:keepNext/>
        <w:keepLines/>
        <w:jc w:val="center"/>
      </w:pPr>
    </w:p>
    <w:p w14:paraId="3A5619A2" w14:textId="77777777" w:rsidR="00C1328F" w:rsidRDefault="00C1328F">
      <w:pPr>
        <w:pStyle w:val="50"/>
        <w:keepNext/>
        <w:keepLines/>
        <w:jc w:val="center"/>
      </w:pPr>
    </w:p>
    <w:p w14:paraId="142239AA" w14:textId="77777777" w:rsidR="00C1328F" w:rsidRDefault="00C1328F">
      <w:pPr>
        <w:pStyle w:val="50"/>
        <w:keepNext/>
        <w:keepLines/>
        <w:jc w:val="center"/>
      </w:pPr>
    </w:p>
    <w:p w14:paraId="000AF21F" w14:textId="77777777" w:rsidR="00C1328F" w:rsidRDefault="00C1328F">
      <w:pPr>
        <w:pStyle w:val="50"/>
        <w:keepNext/>
        <w:keepLines/>
        <w:jc w:val="center"/>
      </w:pPr>
    </w:p>
    <w:p w14:paraId="3EF74E0D" w14:textId="77777777" w:rsidR="00C1328F" w:rsidRDefault="00FE7DB1">
      <w:pPr>
        <w:pStyle w:val="50"/>
        <w:keepNext/>
        <w:keepLines/>
        <w:jc w:val="center"/>
      </w:pPr>
      <w:r>
        <w:rPr>
          <w:noProof/>
        </w:rPr>
        <w:drawing>
          <wp:anchor distT="0" distB="0" distL="114300" distR="114300" simplePos="0" relativeHeight="251661312" behindDoc="0" locked="0" layoutInCell="1" allowOverlap="1" wp14:anchorId="2C682E3E" wp14:editId="33C2B9C5">
            <wp:simplePos x="0" y="0"/>
            <wp:positionH relativeFrom="column">
              <wp:posOffset>1061085</wp:posOffset>
            </wp:positionH>
            <wp:positionV relativeFrom="paragraph">
              <wp:posOffset>-224790</wp:posOffset>
            </wp:positionV>
            <wp:extent cx="3641725" cy="4636770"/>
            <wp:effectExtent l="19050" t="0" r="0" b="0"/>
            <wp:wrapTopAndBottom/>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pic:cNvPicPr>
                  </pic:nvPicPr>
                  <pic:blipFill>
                    <a:blip r:embed="rId47"/>
                    <a:srcRect l="1865" r="6393" b="3641"/>
                    <a:stretch/>
                  </pic:blipFill>
                  <pic:spPr bwMode="auto">
                    <a:xfrm>
                      <a:off x="0" y="0"/>
                      <a:ext cx="3641725" cy="4636770"/>
                    </a:xfrm>
                    <a:prstGeom prst="rect">
                      <a:avLst/>
                    </a:prstGeom>
                    <a:noFill/>
                    <a:ln w="9525">
                      <a:noFill/>
                      <a:miter lim="800000"/>
                      <a:headEnd/>
                      <a:tailEnd/>
                    </a:ln>
                  </pic:spPr>
                </pic:pic>
              </a:graphicData>
            </a:graphic>
          </wp:anchor>
        </w:drawing>
      </w:r>
    </w:p>
    <w:p w14:paraId="307A2ACE" w14:textId="77777777" w:rsidR="00C1328F" w:rsidRDefault="00C1328F">
      <w:pPr>
        <w:pStyle w:val="50"/>
        <w:keepNext/>
        <w:keepLines/>
        <w:jc w:val="center"/>
      </w:pPr>
    </w:p>
    <w:p w14:paraId="59C8FF65" w14:textId="77777777" w:rsidR="00C1328F" w:rsidRDefault="00C1328F">
      <w:pPr>
        <w:pStyle w:val="50"/>
        <w:keepNext/>
        <w:keepLines/>
        <w:jc w:val="center"/>
      </w:pPr>
    </w:p>
    <w:p w14:paraId="0EFAA860" w14:textId="77777777" w:rsidR="00C1328F" w:rsidRDefault="00C1328F">
      <w:pPr>
        <w:pStyle w:val="50"/>
        <w:keepNext/>
        <w:keepLines/>
        <w:jc w:val="center"/>
      </w:pPr>
    </w:p>
    <w:p w14:paraId="411A26D1" w14:textId="77777777" w:rsidR="00C1328F" w:rsidRDefault="00FE7DB1">
      <w:pPr>
        <w:pStyle w:val="50"/>
        <w:keepNext/>
        <w:keepLines/>
        <w:jc w:val="center"/>
      </w:pPr>
      <w:r>
        <w:rPr>
          <w:noProof/>
        </w:rPr>
        <w:lastRenderedPageBreak/>
        <w:drawing>
          <wp:inline distT="0" distB="0" distL="0" distR="0" wp14:anchorId="505D8BB7" wp14:editId="2FC5BA75">
            <wp:extent cx="3569607" cy="2554247"/>
            <wp:effectExtent l="19050" t="0" r="0" b="0"/>
            <wp:docPr id="5"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pic:cNvPicPr>
                  </pic:nvPicPr>
                  <pic:blipFill>
                    <a:blip r:embed="rId48"/>
                    <a:stretch/>
                  </pic:blipFill>
                  <pic:spPr bwMode="auto">
                    <a:xfrm>
                      <a:off x="0" y="0"/>
                      <a:ext cx="3570575" cy="2554940"/>
                    </a:xfrm>
                    <a:prstGeom prst="rect">
                      <a:avLst/>
                    </a:prstGeom>
                    <a:noFill/>
                    <a:ln w="9525">
                      <a:noFill/>
                      <a:miter lim="800000"/>
                      <a:headEnd/>
                      <a:tailEnd/>
                    </a:ln>
                  </pic:spPr>
                </pic:pic>
              </a:graphicData>
            </a:graphic>
          </wp:inline>
        </w:drawing>
      </w:r>
    </w:p>
    <w:p w14:paraId="235005C1" w14:textId="77777777" w:rsidR="00C1328F" w:rsidRDefault="00C1328F">
      <w:pPr>
        <w:pStyle w:val="50"/>
        <w:keepNext/>
        <w:keepLines/>
        <w:jc w:val="center"/>
      </w:pPr>
    </w:p>
    <w:p w14:paraId="4FF9912F" w14:textId="77777777" w:rsidR="00C1328F" w:rsidRDefault="00C1328F">
      <w:pPr>
        <w:pStyle w:val="50"/>
        <w:keepNext/>
        <w:keepLines/>
        <w:jc w:val="center"/>
      </w:pPr>
    </w:p>
    <w:p w14:paraId="34438A46" w14:textId="77777777" w:rsidR="00C1328F" w:rsidRDefault="00FE7DB1">
      <w:pPr>
        <w:pStyle w:val="50"/>
        <w:keepNext/>
        <w:keepLines/>
        <w:jc w:val="center"/>
      </w:pPr>
      <w:r>
        <w:rPr>
          <w:noProof/>
        </w:rPr>
        <w:lastRenderedPageBreak/>
        <w:drawing>
          <wp:inline distT="0" distB="0" distL="0" distR="0" wp14:anchorId="4F8EDF36" wp14:editId="37160A1D">
            <wp:extent cx="3700236" cy="5290457"/>
            <wp:effectExtent l="19050" t="0" r="0" b="0"/>
            <wp:docPr id="6"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pic:cNvPicPr>
                  </pic:nvPicPr>
                  <pic:blipFill>
                    <a:blip r:embed="rId49"/>
                    <a:srcRect t="1950" r="709"/>
                    <a:stretch/>
                  </pic:blipFill>
                  <pic:spPr bwMode="auto">
                    <a:xfrm>
                      <a:off x="0" y="0"/>
                      <a:ext cx="3700236" cy="5290457"/>
                    </a:xfrm>
                    <a:prstGeom prst="rect">
                      <a:avLst/>
                    </a:prstGeom>
                    <a:noFill/>
                    <a:ln w="9525">
                      <a:noFill/>
                      <a:miter lim="800000"/>
                      <a:headEnd/>
                      <a:tailEnd/>
                    </a:ln>
                  </pic:spPr>
                </pic:pic>
              </a:graphicData>
            </a:graphic>
          </wp:inline>
        </w:drawing>
      </w:r>
    </w:p>
    <w:p w14:paraId="1E1C5CE0" w14:textId="77777777" w:rsidR="00C1328F" w:rsidRDefault="00C1328F">
      <w:pPr>
        <w:pStyle w:val="50"/>
        <w:keepNext/>
        <w:keepLines/>
        <w:jc w:val="center"/>
      </w:pPr>
    </w:p>
    <w:p w14:paraId="4123AEC1" w14:textId="77777777" w:rsidR="00C1328F" w:rsidRDefault="00C1328F">
      <w:pPr>
        <w:pStyle w:val="50"/>
        <w:keepNext/>
        <w:keepLines/>
        <w:jc w:val="center"/>
      </w:pPr>
    </w:p>
    <w:p w14:paraId="10F3F07E" w14:textId="77777777" w:rsidR="00C1328F" w:rsidRDefault="00C1328F">
      <w:pPr>
        <w:pStyle w:val="50"/>
        <w:keepNext/>
        <w:keepLines/>
        <w:jc w:val="cente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1071"/>
        <w:gridCol w:w="4503"/>
        <w:gridCol w:w="663"/>
      </w:tblGrid>
      <w:tr w:rsidR="00C1328F" w14:paraId="3A55CB30" w14:textId="77777777">
        <w:trPr>
          <w:gridAfter w:val="1"/>
          <w:wAfter w:w="663" w:type="dxa"/>
          <w:trHeight w:val="1029"/>
        </w:trPr>
        <w:tc>
          <w:tcPr>
            <w:tcW w:w="4440" w:type="dxa"/>
            <w:gridSpan w:val="2"/>
            <w:tcBorders>
              <w:top w:val="none" w:sz="4" w:space="0" w:color="000000"/>
              <w:left w:val="none" w:sz="4" w:space="0" w:color="000000"/>
              <w:bottom w:val="none" w:sz="4" w:space="0" w:color="000000"/>
              <w:right w:val="none" w:sz="4" w:space="0" w:color="000000"/>
            </w:tcBorders>
            <w:noWrap/>
          </w:tcPr>
          <w:p w14:paraId="795DC519" w14:textId="77777777" w:rsidR="00C1328F" w:rsidRDefault="00FE7DB1">
            <w:pPr>
              <w:pStyle w:val="43"/>
              <w:keepNext/>
              <w:keepLines/>
              <w:pBdr>
                <w:top w:val="none" w:sz="4" w:space="0" w:color="000000"/>
                <w:left w:val="none" w:sz="4" w:space="0" w:color="000000"/>
                <w:bottom w:val="none" w:sz="4" w:space="0" w:color="000000"/>
                <w:right w:val="none" w:sz="4" w:space="0" w:color="000000"/>
                <w:between w:val="none" w:sz="4" w:space="0" w:color="000000"/>
              </w:pBdr>
            </w:pPr>
            <w:r>
              <w:t>Заказчик:</w:t>
            </w:r>
          </w:p>
          <w:p w14:paraId="1D5F3A2F" w14:textId="77777777" w:rsidR="00C1328F" w:rsidRDefault="00FE7DB1">
            <w:pPr>
              <w:pStyle w:val="43"/>
              <w:keepNext/>
              <w:keepLines/>
              <w:pBdr>
                <w:top w:val="none" w:sz="4" w:space="0" w:color="000000"/>
                <w:left w:val="none" w:sz="4" w:space="0" w:color="000000"/>
                <w:bottom w:val="none" w:sz="4" w:space="0" w:color="000000"/>
                <w:right w:val="none" w:sz="4" w:space="0" w:color="000000"/>
                <w:between w:val="none" w:sz="4" w:space="0" w:color="000000"/>
              </w:pBdr>
            </w:pPr>
            <w:r>
              <w:t>________    ______________</w:t>
            </w:r>
          </w:p>
          <w:p w14:paraId="6947D857" w14:textId="77777777" w:rsidR="00C1328F" w:rsidRDefault="00FE7DB1">
            <w:pPr>
              <w:pStyle w:val="50"/>
              <w:keepNext/>
              <w:keepLines/>
              <w:jc w:val="center"/>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503" w:type="dxa"/>
            <w:tcBorders>
              <w:top w:val="none" w:sz="4" w:space="0" w:color="000000"/>
              <w:left w:val="none" w:sz="4" w:space="0" w:color="000000"/>
              <w:bottom w:val="none" w:sz="4" w:space="0" w:color="000000"/>
              <w:right w:val="none" w:sz="4" w:space="0" w:color="000000"/>
            </w:tcBorders>
            <w:noWrap/>
          </w:tcPr>
          <w:p w14:paraId="04437573" w14:textId="77777777" w:rsidR="00C1328F" w:rsidRDefault="00FE7DB1">
            <w:pPr>
              <w:pStyle w:val="43"/>
              <w:keepNext/>
              <w:keepLines/>
              <w:pBdr>
                <w:top w:val="none" w:sz="4" w:space="0" w:color="000000"/>
                <w:left w:val="none" w:sz="4" w:space="0" w:color="000000"/>
                <w:bottom w:val="none" w:sz="4" w:space="0" w:color="000000"/>
                <w:right w:val="none" w:sz="4" w:space="0" w:color="000000"/>
                <w:between w:val="none" w:sz="4" w:space="0" w:color="000000"/>
              </w:pBdr>
            </w:pPr>
            <w:r>
              <w:t>Подрядчик:</w:t>
            </w:r>
          </w:p>
          <w:p w14:paraId="2AFD6936" w14:textId="77777777" w:rsidR="00C1328F" w:rsidRDefault="00FE7DB1">
            <w:pPr>
              <w:pStyle w:val="43"/>
              <w:keepNext/>
              <w:keepLines/>
              <w:pBdr>
                <w:top w:val="none" w:sz="4" w:space="0" w:color="000000"/>
                <w:left w:val="none" w:sz="4" w:space="0" w:color="000000"/>
                <w:bottom w:val="none" w:sz="4" w:space="0" w:color="000000"/>
                <w:right w:val="none" w:sz="4" w:space="0" w:color="000000"/>
                <w:between w:val="none" w:sz="4" w:space="0" w:color="000000"/>
              </w:pBdr>
            </w:pPr>
            <w:r>
              <w:t>________    ______________</w:t>
            </w:r>
          </w:p>
          <w:p w14:paraId="56BA0B71" w14:textId="77777777" w:rsidR="00C1328F" w:rsidRDefault="00FE7DB1">
            <w:pPr>
              <w:pStyle w:val="50"/>
              <w:keepNext/>
              <w:keepLines/>
              <w:jc w:val="center"/>
            </w:pPr>
            <w:r>
              <w:rPr>
                <w:vertAlign w:val="superscript"/>
              </w:rPr>
              <w:t>(</w:t>
            </w:r>
            <w:proofErr w:type="gramStart"/>
            <w:r>
              <w:rPr>
                <w:vertAlign w:val="superscript"/>
              </w:rPr>
              <w:t xml:space="preserve">подпись)   </w:t>
            </w:r>
            <w:proofErr w:type="gramEnd"/>
            <w:r>
              <w:rPr>
                <w:vertAlign w:val="superscript"/>
              </w:rPr>
              <w:t xml:space="preserve">                     (Ф.И.О.)                                                                          </w:t>
            </w:r>
          </w:p>
        </w:tc>
      </w:tr>
      <w:tr w:rsidR="00C1328F" w14:paraId="000E0BFB" w14:textId="77777777">
        <w:trPr>
          <w:trHeight w:val="709"/>
        </w:trPr>
        <w:tc>
          <w:tcPr>
            <w:tcW w:w="3369" w:type="dxa"/>
            <w:tcBorders>
              <w:top w:val="none" w:sz="4" w:space="0" w:color="000000"/>
              <w:left w:val="none" w:sz="4" w:space="0" w:color="000000"/>
              <w:bottom w:val="none" w:sz="4" w:space="0" w:color="000000"/>
              <w:right w:val="none" w:sz="4" w:space="0" w:color="000000"/>
            </w:tcBorders>
            <w:noWrap/>
          </w:tcPr>
          <w:p w14:paraId="0860C1D0" w14:textId="77777777" w:rsidR="00C1328F" w:rsidRDefault="00C1328F"/>
        </w:tc>
        <w:tc>
          <w:tcPr>
            <w:tcW w:w="6237" w:type="dxa"/>
            <w:gridSpan w:val="3"/>
            <w:tcBorders>
              <w:top w:val="none" w:sz="4" w:space="0" w:color="000000"/>
              <w:left w:val="none" w:sz="4" w:space="0" w:color="000000"/>
              <w:bottom w:val="none" w:sz="4" w:space="0" w:color="000000"/>
              <w:right w:val="none" w:sz="4" w:space="0" w:color="000000"/>
            </w:tcBorders>
            <w:noWrap/>
          </w:tcPr>
          <w:p w14:paraId="02F80615" w14:textId="77777777" w:rsidR="00C1328F" w:rsidRDefault="00C1328F"/>
        </w:tc>
      </w:tr>
    </w:tbl>
    <w:p w14:paraId="35EE4014" w14:textId="77777777" w:rsidR="00C1328F" w:rsidRDefault="00FE7DB1">
      <w:pPr>
        <w:pStyle w:val="50"/>
        <w:keepNext/>
        <w:keepLines/>
        <w:jc w:val="right"/>
        <w:outlineLvl w:val="0"/>
      </w:pPr>
      <w:r>
        <w:lastRenderedPageBreak/>
        <w:t>Приложение № 6</w:t>
      </w:r>
    </w:p>
    <w:p w14:paraId="101D09F7" w14:textId="77777777" w:rsidR="00C1328F" w:rsidRDefault="00FE7DB1">
      <w:pPr>
        <w:pStyle w:val="50"/>
        <w:keepNext/>
        <w:keepLines/>
        <w:jc w:val="right"/>
        <w:rPr>
          <w:bCs/>
        </w:rPr>
      </w:pPr>
      <w:r>
        <w:t xml:space="preserve">к </w:t>
      </w:r>
      <w:proofErr w:type="gramStart"/>
      <w:r>
        <w:rPr>
          <w:bCs/>
        </w:rPr>
        <w:t>договору  №</w:t>
      </w:r>
      <w:proofErr w:type="gramEnd"/>
      <w:r>
        <w:rPr>
          <w:bCs/>
        </w:rPr>
        <w:t>___________от «___»_________20__г.</w:t>
      </w:r>
    </w:p>
    <w:p w14:paraId="4514154F" w14:textId="77777777" w:rsidR="00C1328F" w:rsidRDefault="00FE7DB1">
      <w:pPr>
        <w:pStyle w:val="50"/>
        <w:keepNext/>
        <w:keepLines/>
        <w:jc w:val="right"/>
        <w:outlineLvl w:val="0"/>
      </w:pPr>
      <w:r>
        <w:rPr>
          <w:bCs/>
        </w:rPr>
        <w:t>на выполнение строительно-монтажных работ</w:t>
      </w:r>
    </w:p>
    <w:p w14:paraId="2E82439A" w14:textId="77777777" w:rsidR="00C1328F" w:rsidRDefault="00C1328F">
      <w:pPr>
        <w:pStyle w:val="50"/>
        <w:keepNext/>
        <w:keepLines/>
        <w:jc w:val="both"/>
        <w:outlineLvl w:val="0"/>
      </w:pPr>
    </w:p>
    <w:p w14:paraId="566844DC" w14:textId="77777777" w:rsidR="00C1328F" w:rsidRDefault="00FE7DB1">
      <w:pPr>
        <w:pStyle w:val="50"/>
        <w:keepNext/>
        <w:keepLines/>
        <w:jc w:val="center"/>
        <w:outlineLvl w:val="0"/>
        <w:rPr>
          <w:b/>
          <w:bCs/>
        </w:rPr>
      </w:pPr>
      <w:bookmarkStart w:id="27" w:name="_Toc330385274"/>
      <w:bookmarkStart w:id="28" w:name="_Toc330386997"/>
      <w:r>
        <w:rPr>
          <w:b/>
          <w:bCs/>
        </w:rPr>
        <w:t>Требования по охране труда, промышленной безопасности, пожарной безопасности и экологии</w:t>
      </w:r>
      <w:bookmarkEnd w:id="27"/>
      <w:bookmarkEnd w:id="28"/>
    </w:p>
    <w:p w14:paraId="7926848F" w14:textId="77777777" w:rsidR="00C1328F" w:rsidRDefault="00C1328F">
      <w:pPr>
        <w:pStyle w:val="50"/>
        <w:keepNext/>
        <w:keepLines/>
        <w:jc w:val="center"/>
        <w:outlineLvl w:val="0"/>
        <w:rPr>
          <w:bCs/>
        </w:rPr>
      </w:pPr>
    </w:p>
    <w:p w14:paraId="55B85D94" w14:textId="77777777" w:rsidR="00C1328F" w:rsidRDefault="00FE7DB1">
      <w:pPr>
        <w:pStyle w:val="50"/>
        <w:keepNext/>
        <w:keepLines/>
        <w:jc w:val="both"/>
        <w:outlineLvl w:val="0"/>
        <w:rPr>
          <w:b/>
          <w:bCs/>
        </w:rPr>
      </w:pPr>
      <w:bookmarkStart w:id="29" w:name="_Toc330385275"/>
      <w:bookmarkStart w:id="30" w:name="_Toc330386998"/>
      <w:r>
        <w:rPr>
          <w:b/>
          <w:bCs/>
        </w:rPr>
        <w:t>1.</w:t>
      </w:r>
      <w:r>
        <w:rPr>
          <w:b/>
          <w:bCs/>
        </w:rPr>
        <w:tab/>
        <w:t>Введение</w:t>
      </w:r>
      <w:bookmarkEnd w:id="29"/>
      <w:bookmarkEnd w:id="30"/>
    </w:p>
    <w:p w14:paraId="1CEAEBE2" w14:textId="77777777" w:rsidR="00C1328F" w:rsidRDefault="00FE7DB1">
      <w:pPr>
        <w:pStyle w:val="50"/>
        <w:keepNext/>
        <w:keepLines/>
        <w:jc w:val="both"/>
        <w:outlineLvl w:val="0"/>
        <w:rPr>
          <w:bCs/>
        </w:rPr>
      </w:pPr>
      <w:bookmarkStart w:id="31" w:name="_Toc330385276"/>
      <w:bookmarkStart w:id="32" w:name="_Toc330386999"/>
      <w:r>
        <w:rPr>
          <w:bCs/>
        </w:rPr>
        <w:t xml:space="preserve">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w:t>
      </w:r>
      <w:proofErr w:type="gramStart"/>
      <w:r>
        <w:rPr>
          <w:bCs/>
        </w:rPr>
        <w:t>Э</w:t>
      </w:r>
      <w:proofErr w:type="gramEnd"/>
      <w:r>
        <w:rPr>
          <w:bCs/>
        </w:rPr>
        <w:t xml:space="preserve"> изложены в настоящем Приложении, а также в документах, на которые есть ссылки в настоящем Приложении.</w:t>
      </w:r>
      <w:bookmarkEnd w:id="31"/>
      <w:bookmarkEnd w:id="32"/>
    </w:p>
    <w:p w14:paraId="7B67ECE7" w14:textId="77777777" w:rsidR="00C1328F" w:rsidRDefault="00FE7DB1">
      <w:pPr>
        <w:pStyle w:val="50"/>
        <w:keepNext/>
        <w:keepLines/>
        <w:jc w:val="both"/>
        <w:outlineLvl w:val="0"/>
        <w:rPr>
          <w:bCs/>
        </w:rPr>
      </w:pPr>
      <w:bookmarkStart w:id="33" w:name="_Toc330385277"/>
      <w:bookmarkStart w:id="34" w:name="_Toc330387000"/>
      <w:r>
        <w:rPr>
          <w:bCs/>
        </w:rPr>
        <w:t>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33"/>
      <w:bookmarkEnd w:id="34"/>
    </w:p>
    <w:p w14:paraId="5CF855C6" w14:textId="77777777" w:rsidR="00C1328F" w:rsidRDefault="00FE7DB1">
      <w:pPr>
        <w:pStyle w:val="50"/>
        <w:keepNext/>
        <w:keepLines/>
        <w:jc w:val="both"/>
        <w:outlineLvl w:val="0"/>
        <w:rPr>
          <w:b/>
          <w:bCs/>
        </w:rPr>
      </w:pPr>
      <w:bookmarkStart w:id="35" w:name="_Toc330385278"/>
      <w:bookmarkStart w:id="36" w:name="_Toc330387001"/>
      <w:r>
        <w:rPr>
          <w:b/>
          <w:bCs/>
        </w:rPr>
        <w:t>2.</w:t>
      </w:r>
      <w:r>
        <w:rPr>
          <w:b/>
          <w:bCs/>
        </w:rPr>
        <w:tab/>
        <w:t>Соблюдение требований законодательства</w:t>
      </w:r>
      <w:bookmarkEnd w:id="35"/>
      <w:bookmarkEnd w:id="36"/>
    </w:p>
    <w:p w14:paraId="3DFF7083" w14:textId="77777777" w:rsidR="00C1328F" w:rsidRDefault="00FE7DB1">
      <w:pPr>
        <w:pStyle w:val="50"/>
        <w:keepNext/>
        <w:keepLines/>
        <w:jc w:val="both"/>
        <w:outlineLvl w:val="0"/>
        <w:rPr>
          <w:bCs/>
        </w:rPr>
      </w:pPr>
      <w:bookmarkStart w:id="37" w:name="_Toc330385279"/>
      <w:bookmarkStart w:id="38" w:name="_Toc330387002"/>
      <w:r>
        <w:rPr>
          <w:bCs/>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7"/>
      <w:bookmarkEnd w:id="38"/>
    </w:p>
    <w:p w14:paraId="0B8C146E" w14:textId="77777777" w:rsidR="00C1328F" w:rsidRDefault="00FE7DB1">
      <w:pPr>
        <w:pStyle w:val="50"/>
        <w:keepNext/>
        <w:keepLines/>
        <w:jc w:val="both"/>
        <w:outlineLvl w:val="0"/>
        <w:rPr>
          <w:b/>
          <w:bCs/>
        </w:rPr>
      </w:pPr>
      <w:bookmarkStart w:id="39" w:name="_Toc330385280"/>
      <w:bookmarkStart w:id="40" w:name="_Toc330387003"/>
      <w:r>
        <w:rPr>
          <w:b/>
          <w:bCs/>
        </w:rPr>
        <w:t>3.</w:t>
      </w:r>
      <w:r>
        <w:rPr>
          <w:b/>
          <w:bCs/>
        </w:rPr>
        <w:tab/>
        <w:t>Средства защиты (СЗ):</w:t>
      </w:r>
      <w:bookmarkEnd w:id="39"/>
      <w:bookmarkEnd w:id="40"/>
    </w:p>
    <w:p w14:paraId="17F87457" w14:textId="77777777" w:rsidR="00C1328F" w:rsidRDefault="00FE7DB1">
      <w:pPr>
        <w:pStyle w:val="50"/>
        <w:keepNext/>
        <w:keepLines/>
        <w:jc w:val="both"/>
        <w:outlineLvl w:val="0"/>
        <w:rPr>
          <w:bCs/>
        </w:rPr>
      </w:pPr>
      <w:bookmarkStart w:id="41" w:name="_Toc330385281"/>
      <w:bookmarkStart w:id="42" w:name="_Toc330387004"/>
      <w:r>
        <w:rPr>
          <w:bCs/>
        </w:rPr>
        <w:t>3.1. Средства индивидуальной защиты (СИЗ):</w:t>
      </w:r>
      <w:bookmarkEnd w:id="41"/>
      <w:bookmarkEnd w:id="42"/>
    </w:p>
    <w:p w14:paraId="3193DFCF" w14:textId="77777777" w:rsidR="00C1328F" w:rsidRDefault="00FE7DB1">
      <w:pPr>
        <w:pStyle w:val="50"/>
        <w:keepNext/>
        <w:keepLines/>
        <w:jc w:val="both"/>
        <w:outlineLvl w:val="0"/>
        <w:rPr>
          <w:bCs/>
        </w:rPr>
      </w:pPr>
      <w:bookmarkStart w:id="43" w:name="_Toc330385282"/>
      <w:bookmarkStart w:id="44" w:name="_Toc330387005"/>
      <w:r>
        <w:rPr>
          <w:bCs/>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43"/>
      <w:bookmarkEnd w:id="44"/>
    </w:p>
    <w:p w14:paraId="10FDD681" w14:textId="77777777" w:rsidR="00C1328F" w:rsidRDefault="00FE7DB1">
      <w:pPr>
        <w:pStyle w:val="50"/>
        <w:keepNext/>
        <w:keepLines/>
        <w:jc w:val="both"/>
        <w:outlineLvl w:val="0"/>
        <w:rPr>
          <w:bCs/>
        </w:rPr>
      </w:pPr>
      <w:bookmarkStart w:id="45" w:name="_Toc330385283"/>
      <w:bookmarkStart w:id="46" w:name="_Toc330387006"/>
      <w:r>
        <w:rPr>
          <w:bCs/>
        </w:rPr>
        <w:t>•</w:t>
      </w:r>
      <w:r>
        <w:rPr>
          <w:bCs/>
        </w:rPr>
        <w:tab/>
        <w:t xml:space="preserve">Защитная обувь с жёстким </w:t>
      </w:r>
      <w:proofErr w:type="spellStart"/>
      <w:r>
        <w:rPr>
          <w:bCs/>
        </w:rPr>
        <w:t>подноском</w:t>
      </w:r>
      <w:proofErr w:type="spellEnd"/>
      <w:r>
        <w:rPr>
          <w:bCs/>
        </w:rPr>
        <w:t xml:space="preserve"> (</w:t>
      </w:r>
      <w:proofErr w:type="spellStart"/>
      <w:r>
        <w:rPr>
          <w:bCs/>
        </w:rPr>
        <w:t>спецобувь</w:t>
      </w:r>
      <w:proofErr w:type="spellEnd"/>
      <w:r>
        <w:rPr>
          <w:bCs/>
        </w:rPr>
        <w:t>);</w:t>
      </w:r>
      <w:bookmarkEnd w:id="45"/>
      <w:bookmarkEnd w:id="46"/>
    </w:p>
    <w:p w14:paraId="751ABF38" w14:textId="77777777" w:rsidR="00C1328F" w:rsidRDefault="00FE7DB1">
      <w:pPr>
        <w:pStyle w:val="50"/>
        <w:keepNext/>
        <w:keepLines/>
        <w:jc w:val="both"/>
        <w:outlineLvl w:val="0"/>
        <w:rPr>
          <w:bCs/>
        </w:rPr>
      </w:pPr>
      <w:bookmarkStart w:id="47" w:name="_Toc330385284"/>
      <w:bookmarkStart w:id="48" w:name="_Toc330387007"/>
      <w:r>
        <w:rPr>
          <w:bCs/>
        </w:rPr>
        <w:t>•</w:t>
      </w:r>
      <w:r>
        <w:rPr>
          <w:bCs/>
        </w:rPr>
        <w:tab/>
        <w:t>Каска;</w:t>
      </w:r>
      <w:bookmarkEnd w:id="47"/>
      <w:bookmarkEnd w:id="48"/>
    </w:p>
    <w:p w14:paraId="1E26B591" w14:textId="77777777" w:rsidR="00C1328F" w:rsidRDefault="00FE7DB1">
      <w:pPr>
        <w:pStyle w:val="50"/>
        <w:keepNext/>
        <w:keepLines/>
        <w:jc w:val="both"/>
        <w:outlineLvl w:val="0"/>
        <w:rPr>
          <w:bCs/>
        </w:rPr>
      </w:pPr>
      <w:bookmarkStart w:id="49" w:name="_Toc330385285"/>
      <w:bookmarkStart w:id="50" w:name="_Toc330387008"/>
      <w:r>
        <w:rPr>
          <w:bCs/>
        </w:rPr>
        <w:t>•</w:t>
      </w:r>
      <w:r>
        <w:rPr>
          <w:bCs/>
        </w:rPr>
        <w:tab/>
        <w:t>Защитные очки;</w:t>
      </w:r>
      <w:bookmarkEnd w:id="49"/>
      <w:bookmarkEnd w:id="50"/>
    </w:p>
    <w:p w14:paraId="4E1036A5" w14:textId="77777777" w:rsidR="00C1328F" w:rsidRDefault="00FE7DB1">
      <w:pPr>
        <w:pStyle w:val="50"/>
        <w:keepNext/>
        <w:keepLines/>
        <w:jc w:val="both"/>
        <w:outlineLvl w:val="0"/>
        <w:rPr>
          <w:bCs/>
        </w:rPr>
      </w:pPr>
      <w:bookmarkStart w:id="51" w:name="_Toc330385286"/>
      <w:bookmarkStart w:id="52" w:name="_Toc330387009"/>
      <w:r>
        <w:rPr>
          <w:bCs/>
        </w:rPr>
        <w:t>•</w:t>
      </w:r>
      <w:r>
        <w:rPr>
          <w:bCs/>
        </w:rPr>
        <w:tab/>
        <w:t>Спецодежда;</w:t>
      </w:r>
      <w:bookmarkEnd w:id="51"/>
      <w:bookmarkEnd w:id="52"/>
    </w:p>
    <w:p w14:paraId="5F0D2FE8" w14:textId="77777777" w:rsidR="00C1328F" w:rsidRDefault="00FE7DB1">
      <w:pPr>
        <w:pStyle w:val="50"/>
        <w:keepNext/>
        <w:keepLines/>
        <w:jc w:val="both"/>
        <w:outlineLvl w:val="0"/>
        <w:rPr>
          <w:bCs/>
        </w:rPr>
      </w:pPr>
      <w:bookmarkStart w:id="53" w:name="_Toc330385287"/>
      <w:bookmarkStart w:id="54" w:name="_Toc330387010"/>
      <w:r>
        <w:rPr>
          <w:bCs/>
        </w:rPr>
        <w:t>•</w:t>
      </w:r>
      <w:r>
        <w:rPr>
          <w:bCs/>
        </w:rPr>
        <w:tab/>
        <w:t>Рабочие перчатки;</w:t>
      </w:r>
      <w:bookmarkEnd w:id="53"/>
      <w:bookmarkEnd w:id="54"/>
    </w:p>
    <w:p w14:paraId="17F3BA90" w14:textId="77777777" w:rsidR="00C1328F" w:rsidRDefault="00FE7DB1">
      <w:pPr>
        <w:pStyle w:val="50"/>
        <w:keepNext/>
        <w:keepLines/>
        <w:jc w:val="both"/>
        <w:outlineLvl w:val="0"/>
        <w:rPr>
          <w:bCs/>
        </w:rPr>
      </w:pPr>
      <w:bookmarkStart w:id="55" w:name="_Toc330385288"/>
      <w:bookmarkStart w:id="56" w:name="_Toc330387011"/>
      <w:r>
        <w:rPr>
          <w:bCs/>
        </w:rPr>
        <w:tab/>
        <w:t>Сигнальный жилет;</w:t>
      </w:r>
    </w:p>
    <w:p w14:paraId="7C48F3A3" w14:textId="77777777" w:rsidR="00C1328F" w:rsidRDefault="00FE7DB1">
      <w:pPr>
        <w:pStyle w:val="50"/>
        <w:keepNext/>
        <w:keepLines/>
        <w:jc w:val="both"/>
        <w:outlineLvl w:val="0"/>
        <w:rPr>
          <w:bCs/>
        </w:rPr>
      </w:pPr>
      <w:r>
        <w:rPr>
          <w:bCs/>
        </w:rPr>
        <w:tab/>
        <w:t>Респиратор;</w:t>
      </w:r>
    </w:p>
    <w:p w14:paraId="15B79F71" w14:textId="77777777" w:rsidR="00C1328F" w:rsidRDefault="00FE7DB1">
      <w:pPr>
        <w:pStyle w:val="50"/>
        <w:keepNext/>
        <w:keepLines/>
        <w:jc w:val="both"/>
        <w:outlineLvl w:val="0"/>
        <w:rPr>
          <w:bCs/>
        </w:rPr>
      </w:pPr>
      <w:r>
        <w:rPr>
          <w:bCs/>
        </w:rPr>
        <w:tab/>
        <w:t>Моющие средства (мази, пасты и т.д.).</w:t>
      </w:r>
    </w:p>
    <w:p w14:paraId="406C62D4" w14:textId="77777777" w:rsidR="00C1328F" w:rsidRDefault="00FE7DB1">
      <w:pPr>
        <w:pStyle w:val="50"/>
        <w:keepNext/>
        <w:keepLines/>
        <w:jc w:val="both"/>
        <w:outlineLvl w:val="0"/>
        <w:rPr>
          <w:bCs/>
        </w:rPr>
      </w:pPr>
      <w:r>
        <w:rPr>
          <w:bCs/>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5"/>
      <w:bookmarkEnd w:id="56"/>
    </w:p>
    <w:p w14:paraId="19184260" w14:textId="77777777" w:rsidR="00C1328F" w:rsidRDefault="00FE7DB1">
      <w:pPr>
        <w:pStyle w:val="50"/>
        <w:keepNext/>
        <w:keepLines/>
        <w:jc w:val="both"/>
        <w:outlineLvl w:val="0"/>
        <w:rPr>
          <w:bCs/>
        </w:rPr>
      </w:pPr>
      <w:bookmarkStart w:id="57" w:name="_Toc330385292"/>
      <w:bookmarkStart w:id="58" w:name="_Toc330387015"/>
      <w:r>
        <w:rPr>
          <w:bCs/>
        </w:rPr>
        <w:t>3.2.Средства коллективной защиты (СКЗ):</w:t>
      </w:r>
      <w:bookmarkEnd w:id="57"/>
      <w:bookmarkEnd w:id="58"/>
    </w:p>
    <w:p w14:paraId="52B70ACE" w14:textId="77777777" w:rsidR="00C1328F" w:rsidRDefault="00FE7DB1">
      <w:pPr>
        <w:pStyle w:val="50"/>
        <w:keepNext/>
        <w:keepLines/>
        <w:jc w:val="both"/>
        <w:outlineLvl w:val="0"/>
        <w:rPr>
          <w:bCs/>
        </w:rPr>
      </w:pPr>
      <w:bookmarkStart w:id="59" w:name="_Toc330385293"/>
      <w:bookmarkStart w:id="60" w:name="_Toc330387016"/>
      <w:r>
        <w:rPr>
          <w:bCs/>
        </w:rP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 и аптечками для оказания первой помощи работникам.</w:t>
      </w:r>
      <w:bookmarkEnd w:id="59"/>
      <w:bookmarkEnd w:id="60"/>
    </w:p>
    <w:p w14:paraId="532667F0" w14:textId="77777777" w:rsidR="00C1328F" w:rsidRDefault="00FE7DB1">
      <w:pPr>
        <w:pStyle w:val="50"/>
        <w:keepNext/>
        <w:keepLines/>
        <w:jc w:val="both"/>
        <w:outlineLvl w:val="0"/>
        <w:rPr>
          <w:b/>
          <w:bCs/>
        </w:rPr>
      </w:pPr>
      <w:bookmarkStart w:id="61" w:name="_Toc330385294"/>
      <w:bookmarkStart w:id="62" w:name="_Toc330387017"/>
      <w:r>
        <w:rPr>
          <w:b/>
          <w:bCs/>
        </w:rPr>
        <w:t>4.</w:t>
      </w:r>
      <w:r>
        <w:rPr>
          <w:b/>
          <w:bCs/>
        </w:rPr>
        <w:tab/>
        <w:t>Транспорт Подрядчика</w:t>
      </w:r>
      <w:bookmarkEnd w:id="61"/>
      <w:bookmarkEnd w:id="62"/>
    </w:p>
    <w:p w14:paraId="036E39A2" w14:textId="77777777" w:rsidR="00C1328F" w:rsidRDefault="00FE7DB1">
      <w:pPr>
        <w:pStyle w:val="50"/>
        <w:keepNext/>
        <w:keepLines/>
        <w:jc w:val="both"/>
        <w:outlineLvl w:val="0"/>
        <w:rPr>
          <w:bCs/>
        </w:rPr>
      </w:pPr>
      <w:bookmarkStart w:id="63" w:name="_Toc330385295"/>
      <w:bookmarkStart w:id="64" w:name="_Toc330387018"/>
      <w:r>
        <w:rPr>
          <w:bCs/>
        </w:rPr>
        <w:lastRenderedPageBreak/>
        <w:t>4.1. ВСЕ ТРАНСПОРТНЫЕ СРЕДСТВА ПОДРЯДНЫХ Организаций, используемые при проведении Работ, должны быть оборудованы следующим:</w:t>
      </w:r>
      <w:bookmarkEnd w:id="63"/>
      <w:bookmarkEnd w:id="64"/>
    </w:p>
    <w:p w14:paraId="36A5AE5B" w14:textId="77777777" w:rsidR="00C1328F" w:rsidRDefault="00FE7DB1">
      <w:pPr>
        <w:pStyle w:val="50"/>
        <w:keepNext/>
        <w:keepLines/>
        <w:jc w:val="both"/>
        <w:outlineLvl w:val="0"/>
        <w:rPr>
          <w:bCs/>
        </w:rPr>
      </w:pPr>
      <w:bookmarkStart w:id="65" w:name="_Toc330385296"/>
      <w:bookmarkStart w:id="66" w:name="_Toc330387019"/>
      <w:r>
        <w:rPr>
          <w:bCs/>
        </w:rPr>
        <w:t>•</w:t>
      </w:r>
      <w:r>
        <w:rPr>
          <w:bCs/>
        </w:rPr>
        <w:tab/>
        <w:t>Ремни безопасности для водителя и всех пассажиров. Ремни безопасности должны быть пристегнуты во время движения транспортного средства;</w:t>
      </w:r>
      <w:bookmarkEnd w:id="65"/>
      <w:bookmarkEnd w:id="66"/>
    </w:p>
    <w:p w14:paraId="0D1E9CDF" w14:textId="77777777" w:rsidR="00C1328F" w:rsidRDefault="00FE7DB1">
      <w:pPr>
        <w:pStyle w:val="50"/>
        <w:keepNext/>
        <w:keepLines/>
        <w:jc w:val="both"/>
        <w:outlineLvl w:val="0"/>
        <w:rPr>
          <w:bCs/>
        </w:rPr>
      </w:pPr>
      <w:bookmarkStart w:id="67" w:name="_Toc330385297"/>
      <w:bookmarkStart w:id="68" w:name="_Toc330387020"/>
      <w:r>
        <w:rPr>
          <w:bCs/>
        </w:rPr>
        <w:t>•</w:t>
      </w:r>
      <w:r>
        <w:rPr>
          <w:bCs/>
        </w:rPr>
        <w:tab/>
        <w:t>Аптечка для оказания первой помощи;</w:t>
      </w:r>
      <w:bookmarkEnd w:id="67"/>
      <w:bookmarkEnd w:id="68"/>
    </w:p>
    <w:p w14:paraId="6A74D93F" w14:textId="77777777" w:rsidR="00C1328F" w:rsidRDefault="00FE7DB1">
      <w:pPr>
        <w:pStyle w:val="50"/>
        <w:keepNext/>
        <w:keepLines/>
        <w:jc w:val="both"/>
        <w:outlineLvl w:val="0"/>
        <w:rPr>
          <w:bCs/>
        </w:rPr>
      </w:pPr>
      <w:bookmarkStart w:id="69" w:name="_Toc330385298"/>
      <w:bookmarkStart w:id="70" w:name="_Toc330387021"/>
      <w:r>
        <w:rPr>
          <w:bCs/>
        </w:rPr>
        <w:t>•</w:t>
      </w:r>
      <w:r>
        <w:rPr>
          <w:bCs/>
        </w:rPr>
        <w:tab/>
        <w:t>Огнетушитель;</w:t>
      </w:r>
      <w:bookmarkEnd w:id="69"/>
      <w:bookmarkEnd w:id="70"/>
    </w:p>
    <w:p w14:paraId="1FBF359B" w14:textId="77777777" w:rsidR="00C1328F" w:rsidRDefault="00FE7DB1">
      <w:pPr>
        <w:pStyle w:val="50"/>
        <w:keepNext/>
        <w:keepLines/>
        <w:jc w:val="both"/>
        <w:outlineLvl w:val="0"/>
        <w:rPr>
          <w:bCs/>
        </w:rPr>
      </w:pPr>
      <w:bookmarkStart w:id="71" w:name="_Toc330385299"/>
      <w:bookmarkStart w:id="72" w:name="_Toc330387022"/>
      <w:r>
        <w:rPr>
          <w:bCs/>
        </w:rPr>
        <w:t>•</w:t>
      </w:r>
      <w:r>
        <w:rPr>
          <w:bCs/>
        </w:rPr>
        <w:tab/>
        <w:t>Передние и задние зимние шины в течение зимнего периода (для стран с холодным климатом);</w:t>
      </w:r>
      <w:bookmarkEnd w:id="71"/>
      <w:bookmarkEnd w:id="72"/>
    </w:p>
    <w:p w14:paraId="05784E7C" w14:textId="77777777" w:rsidR="00C1328F" w:rsidRDefault="00FE7DB1">
      <w:pPr>
        <w:pStyle w:val="50"/>
        <w:keepNext/>
        <w:keepLines/>
        <w:jc w:val="both"/>
        <w:outlineLvl w:val="0"/>
        <w:rPr>
          <w:bCs/>
        </w:rPr>
      </w:pPr>
      <w:bookmarkStart w:id="73" w:name="_Toc330385300"/>
      <w:bookmarkStart w:id="74" w:name="_Toc330387023"/>
      <w:r>
        <w:rPr>
          <w:bCs/>
        </w:rPr>
        <w:t>•</w:t>
      </w:r>
      <w:r>
        <w:rPr>
          <w:bCs/>
        </w:rPr>
        <w:tab/>
        <w:t>Световая и звуковая сигнализация движения задним ходом.</w:t>
      </w:r>
      <w:bookmarkEnd w:id="73"/>
      <w:bookmarkEnd w:id="74"/>
    </w:p>
    <w:p w14:paraId="73678FFC" w14:textId="77777777" w:rsidR="00C1328F" w:rsidRDefault="00FE7DB1">
      <w:pPr>
        <w:pStyle w:val="50"/>
        <w:keepNext/>
        <w:keepLines/>
        <w:jc w:val="both"/>
        <w:outlineLvl w:val="0"/>
        <w:rPr>
          <w:bCs/>
        </w:rPr>
      </w:pPr>
      <w:bookmarkStart w:id="75" w:name="_Toc330385301"/>
      <w:bookmarkStart w:id="76" w:name="_Toc330387024"/>
      <w:r>
        <w:rPr>
          <w:bCs/>
        </w:rPr>
        <w:t>Подрядная организация должна обеспечить:</w:t>
      </w:r>
      <w:bookmarkEnd w:id="75"/>
      <w:bookmarkEnd w:id="76"/>
    </w:p>
    <w:p w14:paraId="670BA570" w14:textId="77777777" w:rsidR="00C1328F" w:rsidRDefault="00FE7DB1">
      <w:pPr>
        <w:pStyle w:val="50"/>
        <w:keepNext/>
        <w:keepLines/>
        <w:jc w:val="both"/>
        <w:outlineLvl w:val="0"/>
        <w:rPr>
          <w:bCs/>
        </w:rPr>
      </w:pPr>
      <w:bookmarkStart w:id="77" w:name="_Toc330385302"/>
      <w:bookmarkStart w:id="78" w:name="_Toc330387025"/>
      <w:r>
        <w:rPr>
          <w:bCs/>
        </w:rPr>
        <w:t>•</w:t>
      </w:r>
      <w:r>
        <w:rPr>
          <w:bCs/>
        </w:rPr>
        <w:tab/>
        <w:t>Обучение и достаточную квалификацию водителей;</w:t>
      </w:r>
      <w:bookmarkEnd w:id="77"/>
      <w:bookmarkEnd w:id="78"/>
    </w:p>
    <w:p w14:paraId="44D6B34C" w14:textId="77777777" w:rsidR="00C1328F" w:rsidRDefault="00FE7DB1">
      <w:pPr>
        <w:pStyle w:val="50"/>
        <w:keepNext/>
        <w:keepLines/>
        <w:jc w:val="both"/>
        <w:outlineLvl w:val="0"/>
        <w:rPr>
          <w:bCs/>
        </w:rPr>
      </w:pPr>
      <w:bookmarkStart w:id="79" w:name="_Toc330385303"/>
      <w:bookmarkStart w:id="80" w:name="_Toc330387026"/>
      <w:r>
        <w:rPr>
          <w:bCs/>
        </w:rPr>
        <w:t>•</w:t>
      </w:r>
      <w:r>
        <w:rPr>
          <w:bCs/>
        </w:rPr>
        <w:tab/>
        <w:t>Проведение регулярных ТО транспортных средств;</w:t>
      </w:r>
      <w:bookmarkEnd w:id="79"/>
      <w:bookmarkEnd w:id="80"/>
    </w:p>
    <w:p w14:paraId="7BA93CE1" w14:textId="77777777" w:rsidR="00C1328F" w:rsidRDefault="00FE7DB1">
      <w:pPr>
        <w:pStyle w:val="50"/>
        <w:keepNext/>
        <w:keepLines/>
        <w:jc w:val="both"/>
        <w:outlineLvl w:val="0"/>
        <w:rPr>
          <w:bCs/>
        </w:rPr>
      </w:pPr>
      <w:bookmarkStart w:id="81" w:name="_Toc330385304"/>
      <w:bookmarkStart w:id="82" w:name="_Toc330387027"/>
      <w:r>
        <w:rPr>
          <w:bCs/>
        </w:rPr>
        <w:tab/>
        <w:t>Проведение медицинских осмотров.</w:t>
      </w:r>
    </w:p>
    <w:p w14:paraId="26916E83" w14:textId="77777777" w:rsidR="00C1328F" w:rsidRDefault="00FE7DB1">
      <w:pPr>
        <w:pStyle w:val="50"/>
        <w:keepNext/>
        <w:keepLines/>
        <w:jc w:val="both"/>
        <w:outlineLvl w:val="0"/>
        <w:rPr>
          <w:bCs/>
        </w:rPr>
      </w:pPr>
      <w:r>
        <w:rPr>
          <w:bCs/>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81"/>
      <w:bookmarkEnd w:id="82"/>
    </w:p>
    <w:p w14:paraId="34496B49" w14:textId="77777777" w:rsidR="00C1328F" w:rsidRDefault="00FE7DB1">
      <w:pPr>
        <w:pStyle w:val="50"/>
        <w:keepNext/>
        <w:keepLines/>
        <w:jc w:val="both"/>
        <w:outlineLvl w:val="0"/>
        <w:rPr>
          <w:b/>
          <w:bCs/>
        </w:rPr>
      </w:pPr>
      <w:bookmarkStart w:id="83" w:name="_Toc330385305"/>
      <w:bookmarkStart w:id="84" w:name="_Toc330387028"/>
      <w:r>
        <w:rPr>
          <w:b/>
          <w:bCs/>
        </w:rPr>
        <w:t>5.</w:t>
      </w:r>
      <w:r>
        <w:rPr>
          <w:b/>
          <w:bCs/>
        </w:rPr>
        <w:tab/>
        <w:t>Работы повышенной опасности</w:t>
      </w:r>
      <w:bookmarkEnd w:id="83"/>
      <w:bookmarkEnd w:id="84"/>
    </w:p>
    <w:p w14:paraId="7FA5A53C" w14:textId="77777777" w:rsidR="00C1328F" w:rsidRDefault="00FE7DB1">
      <w:pPr>
        <w:pStyle w:val="50"/>
        <w:keepNext/>
        <w:keepLines/>
        <w:jc w:val="both"/>
        <w:outlineLvl w:val="0"/>
        <w:rPr>
          <w:bCs/>
        </w:rPr>
      </w:pPr>
      <w:bookmarkStart w:id="85" w:name="_Toc330385306"/>
      <w:bookmarkStart w:id="86" w:name="_Toc330387029"/>
      <w:r>
        <w:rPr>
          <w:bCs/>
        </w:rPr>
        <w:t>5.1. Подрядная организация должна определить и разработать перечень работ повышенной опасности. Минимально, этот перечень должен включать:</w:t>
      </w:r>
      <w:bookmarkEnd w:id="85"/>
      <w:bookmarkEnd w:id="86"/>
    </w:p>
    <w:p w14:paraId="10C0E736" w14:textId="77777777" w:rsidR="00C1328F" w:rsidRDefault="00FE7DB1">
      <w:pPr>
        <w:pStyle w:val="50"/>
        <w:keepNext/>
        <w:keepLines/>
        <w:jc w:val="both"/>
        <w:outlineLvl w:val="0"/>
        <w:rPr>
          <w:bCs/>
        </w:rPr>
      </w:pPr>
      <w:bookmarkStart w:id="87" w:name="_Toc330385307"/>
      <w:bookmarkStart w:id="88" w:name="_Toc330387030"/>
      <w:r>
        <w:rPr>
          <w:bCs/>
        </w:rPr>
        <w:t>•</w:t>
      </w:r>
      <w:r>
        <w:rPr>
          <w:bCs/>
        </w:rPr>
        <w:tab/>
        <w:t>Ремонтные, строительные и монтажные работы на высоте более 1,3 м от пола без инвентарных лесов и подмостей;</w:t>
      </w:r>
      <w:bookmarkEnd w:id="87"/>
      <w:bookmarkEnd w:id="88"/>
    </w:p>
    <w:p w14:paraId="5372B232" w14:textId="77777777" w:rsidR="00C1328F" w:rsidRDefault="00FE7DB1">
      <w:pPr>
        <w:pStyle w:val="50"/>
        <w:keepNext/>
        <w:keepLines/>
        <w:jc w:val="both"/>
        <w:outlineLvl w:val="0"/>
        <w:rPr>
          <w:bCs/>
        </w:rPr>
      </w:pPr>
      <w:bookmarkStart w:id="89" w:name="_Toc330385308"/>
      <w:bookmarkStart w:id="90" w:name="_Toc330387031"/>
      <w:r>
        <w:rPr>
          <w:bCs/>
        </w:rPr>
        <w:t>•</w:t>
      </w:r>
      <w:r>
        <w:rPr>
          <w:bCs/>
        </w:rPr>
        <w:tab/>
        <w:t>Ремонт трубопроводов пара и горячей воды;</w:t>
      </w:r>
      <w:bookmarkEnd w:id="89"/>
      <w:bookmarkEnd w:id="90"/>
    </w:p>
    <w:p w14:paraId="722B0F1D" w14:textId="77777777" w:rsidR="00C1328F" w:rsidRDefault="00FE7DB1">
      <w:pPr>
        <w:pStyle w:val="50"/>
        <w:keepNext/>
        <w:keepLines/>
        <w:jc w:val="both"/>
        <w:outlineLvl w:val="0"/>
        <w:rPr>
          <w:bCs/>
        </w:rPr>
      </w:pPr>
      <w:bookmarkStart w:id="91" w:name="_Toc330385309"/>
      <w:bookmarkStart w:id="92" w:name="_Toc330387032"/>
      <w:r>
        <w:rPr>
          <w:bCs/>
        </w:rPr>
        <w:t>•</w:t>
      </w:r>
      <w:r>
        <w:rPr>
          <w:bCs/>
        </w:rPr>
        <w:tab/>
        <w:t>Работы в замкнутых объемах, в ограниченных пространствах;</w:t>
      </w:r>
      <w:bookmarkEnd w:id="91"/>
      <w:bookmarkEnd w:id="92"/>
    </w:p>
    <w:p w14:paraId="78EFBB66" w14:textId="77777777" w:rsidR="00C1328F" w:rsidRDefault="00FE7DB1">
      <w:pPr>
        <w:pStyle w:val="50"/>
        <w:keepNext/>
        <w:keepLines/>
        <w:jc w:val="both"/>
        <w:outlineLvl w:val="0"/>
        <w:rPr>
          <w:bCs/>
        </w:rPr>
      </w:pPr>
      <w:bookmarkStart w:id="93" w:name="_Toc330385310"/>
      <w:bookmarkStart w:id="94" w:name="_Toc330387033"/>
      <w:r>
        <w:rPr>
          <w:bCs/>
        </w:rPr>
        <w:t>•</w:t>
      </w:r>
      <w:r>
        <w:rPr>
          <w:bCs/>
        </w:rPr>
        <w:tab/>
        <w:t>Ремонтные работы, обслуживание мостовых кранов, выполнение работ с выходом на крановые пути</w:t>
      </w:r>
      <w:bookmarkEnd w:id="93"/>
      <w:bookmarkEnd w:id="94"/>
    </w:p>
    <w:p w14:paraId="1FF53F9A" w14:textId="77777777" w:rsidR="00C1328F" w:rsidRDefault="00FE7DB1">
      <w:pPr>
        <w:pStyle w:val="50"/>
        <w:keepNext/>
        <w:keepLines/>
        <w:jc w:val="both"/>
        <w:outlineLvl w:val="0"/>
        <w:rPr>
          <w:bCs/>
        </w:rPr>
      </w:pPr>
      <w:bookmarkStart w:id="95" w:name="_Toc330385311"/>
      <w:bookmarkStart w:id="96" w:name="_Toc330387034"/>
      <w:r>
        <w:rPr>
          <w:bCs/>
        </w:rPr>
        <w:t>•</w:t>
      </w:r>
      <w:r>
        <w:rPr>
          <w:bCs/>
        </w:rPr>
        <w:tab/>
        <w:t xml:space="preserve">Электро- и газосварочные работы, </w:t>
      </w:r>
      <w:proofErr w:type="spellStart"/>
      <w:r>
        <w:rPr>
          <w:bCs/>
        </w:rPr>
        <w:t>газорезательные</w:t>
      </w:r>
      <w:proofErr w:type="spellEnd"/>
      <w:r>
        <w:rPr>
          <w:bCs/>
        </w:rPr>
        <w:t xml:space="preserve"> работы</w:t>
      </w:r>
      <w:bookmarkEnd w:id="95"/>
      <w:bookmarkEnd w:id="96"/>
    </w:p>
    <w:p w14:paraId="1E95C10D" w14:textId="77777777" w:rsidR="00C1328F" w:rsidRDefault="00FE7DB1">
      <w:pPr>
        <w:pStyle w:val="50"/>
        <w:keepNext/>
        <w:keepLines/>
        <w:jc w:val="both"/>
        <w:outlineLvl w:val="0"/>
        <w:rPr>
          <w:bCs/>
        </w:rPr>
      </w:pPr>
      <w:bookmarkStart w:id="97" w:name="_Toc330385312"/>
      <w:bookmarkStart w:id="98" w:name="_Toc330387035"/>
      <w:r>
        <w:rPr>
          <w:bCs/>
        </w:rPr>
        <w:t>•</w:t>
      </w:r>
      <w:r>
        <w:rPr>
          <w:bCs/>
        </w:rPr>
        <w:tab/>
        <w:t xml:space="preserve">Работы по вскрытию и </w:t>
      </w:r>
      <w:proofErr w:type="gramStart"/>
      <w:r>
        <w:rPr>
          <w:bCs/>
        </w:rPr>
        <w:t>испытанию  сосудов</w:t>
      </w:r>
      <w:proofErr w:type="gramEnd"/>
      <w:r>
        <w:rPr>
          <w:bCs/>
        </w:rPr>
        <w:t xml:space="preserve"> и трубопроводов, работающих под давлением.</w:t>
      </w:r>
      <w:bookmarkEnd w:id="97"/>
      <w:bookmarkEnd w:id="98"/>
    </w:p>
    <w:p w14:paraId="721BDBD9" w14:textId="77777777" w:rsidR="00C1328F" w:rsidRDefault="00FE7DB1">
      <w:pPr>
        <w:pStyle w:val="50"/>
        <w:keepNext/>
        <w:keepLines/>
        <w:jc w:val="both"/>
        <w:outlineLvl w:val="0"/>
        <w:rPr>
          <w:bCs/>
        </w:rPr>
      </w:pPr>
      <w:bookmarkStart w:id="99" w:name="_Toc330385313"/>
      <w:bookmarkStart w:id="100" w:name="_Toc330387036"/>
      <w:r>
        <w:rPr>
          <w:bCs/>
        </w:rPr>
        <w:t>•</w:t>
      </w:r>
      <w:r>
        <w:rPr>
          <w:bCs/>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9"/>
      <w:bookmarkEnd w:id="100"/>
    </w:p>
    <w:p w14:paraId="31CE02A7" w14:textId="77777777" w:rsidR="00C1328F" w:rsidRDefault="00FE7DB1">
      <w:pPr>
        <w:pStyle w:val="50"/>
        <w:keepNext/>
        <w:keepLines/>
        <w:jc w:val="both"/>
        <w:outlineLvl w:val="0"/>
        <w:rPr>
          <w:bCs/>
        </w:rPr>
      </w:pPr>
      <w:bookmarkStart w:id="101" w:name="_Toc330385314"/>
      <w:bookmarkStart w:id="102" w:name="_Toc330387037"/>
      <w:r>
        <w:rPr>
          <w:bCs/>
        </w:rPr>
        <w:t>•</w:t>
      </w:r>
      <w:r>
        <w:rPr>
          <w:bCs/>
        </w:rPr>
        <w:tab/>
        <w:t xml:space="preserve">Проведение огневых работ в </w:t>
      </w:r>
      <w:proofErr w:type="spellStart"/>
      <w:r>
        <w:rPr>
          <w:bCs/>
        </w:rPr>
        <w:t>пожаро</w:t>
      </w:r>
      <w:proofErr w:type="spellEnd"/>
      <w:r>
        <w:rPr>
          <w:bCs/>
        </w:rPr>
        <w:t>- и взрывоопасных помещениях.</w:t>
      </w:r>
      <w:bookmarkEnd w:id="101"/>
      <w:bookmarkEnd w:id="102"/>
    </w:p>
    <w:p w14:paraId="47488D05" w14:textId="77777777" w:rsidR="00C1328F" w:rsidRDefault="00FE7DB1">
      <w:pPr>
        <w:pStyle w:val="50"/>
        <w:keepNext/>
        <w:keepLines/>
        <w:jc w:val="both"/>
        <w:outlineLvl w:val="0"/>
        <w:rPr>
          <w:bCs/>
        </w:rPr>
      </w:pPr>
      <w:bookmarkStart w:id="103" w:name="_Toc330385315"/>
      <w:bookmarkStart w:id="104" w:name="_Toc330387038"/>
      <w:r>
        <w:rPr>
          <w:bCs/>
        </w:rPr>
        <w:t>5.2. Подрядная организация должна использовать систему нарядов – допусков для выполнения работ повышенной опасности.</w:t>
      </w:r>
      <w:bookmarkEnd w:id="103"/>
      <w:bookmarkEnd w:id="104"/>
    </w:p>
    <w:p w14:paraId="4556D62D" w14:textId="77777777" w:rsidR="00C1328F" w:rsidRDefault="00FE7DB1">
      <w:pPr>
        <w:pStyle w:val="50"/>
        <w:keepNext/>
        <w:keepLines/>
        <w:jc w:val="both"/>
        <w:outlineLvl w:val="0"/>
        <w:rPr>
          <w:b/>
          <w:bCs/>
        </w:rPr>
      </w:pPr>
      <w:bookmarkStart w:id="105" w:name="_Toc330385316"/>
      <w:bookmarkStart w:id="106" w:name="_Toc330387039"/>
      <w:r>
        <w:rPr>
          <w:b/>
          <w:bCs/>
        </w:rPr>
        <w:t>6.</w:t>
      </w:r>
      <w:r>
        <w:rPr>
          <w:b/>
          <w:bCs/>
        </w:rPr>
        <w:tab/>
        <w:t>Обучение Персонала</w:t>
      </w:r>
      <w:bookmarkEnd w:id="105"/>
      <w:bookmarkEnd w:id="106"/>
    </w:p>
    <w:p w14:paraId="2F6362A0" w14:textId="77777777" w:rsidR="00C1328F" w:rsidRDefault="00FE7DB1">
      <w:pPr>
        <w:pStyle w:val="50"/>
        <w:keepNext/>
        <w:keepLines/>
        <w:jc w:val="both"/>
        <w:outlineLvl w:val="0"/>
        <w:rPr>
          <w:bCs/>
        </w:rPr>
      </w:pPr>
      <w:bookmarkStart w:id="107" w:name="_Toc330385317"/>
      <w:bookmarkStart w:id="108" w:name="_Toc330387040"/>
      <w:r>
        <w:rPr>
          <w:bCs/>
        </w:rPr>
        <w:t>6.1 Прежде чем приступить к работе на Строительной площадке Персонал Подрядчика должен выполнить следующие мероприятия:</w:t>
      </w:r>
      <w:bookmarkEnd w:id="107"/>
      <w:bookmarkEnd w:id="108"/>
    </w:p>
    <w:p w14:paraId="12CB6BA5" w14:textId="77777777" w:rsidR="00C1328F" w:rsidRDefault="00FE7DB1">
      <w:pPr>
        <w:pStyle w:val="50"/>
        <w:keepNext/>
        <w:keepLines/>
        <w:jc w:val="both"/>
        <w:outlineLvl w:val="0"/>
        <w:rPr>
          <w:bCs/>
        </w:rPr>
      </w:pPr>
      <w:bookmarkStart w:id="109" w:name="_Toc330385318"/>
      <w:bookmarkStart w:id="110" w:name="_Toc330387041"/>
      <w:r>
        <w:rPr>
          <w:bCs/>
        </w:rPr>
        <w:t>•</w:t>
      </w:r>
      <w:r>
        <w:rPr>
          <w:bCs/>
        </w:rPr>
        <w:tab/>
        <w:t xml:space="preserve">Пройти вводный инструктаж по ОТ, ППБ и </w:t>
      </w:r>
      <w:proofErr w:type="gramStart"/>
      <w:r>
        <w:rPr>
          <w:bCs/>
        </w:rPr>
        <w:t>Э</w:t>
      </w:r>
      <w:proofErr w:type="gramEnd"/>
      <w:r>
        <w:rPr>
          <w:bCs/>
        </w:rPr>
        <w:t>, проводимый представителями Заказчика для работников подрядных организаций в соответствии с установленными Заказчиком правилами.</w:t>
      </w:r>
      <w:bookmarkEnd w:id="109"/>
      <w:bookmarkEnd w:id="110"/>
      <w:r>
        <w:rPr>
          <w:bCs/>
        </w:rPr>
        <w:tab/>
      </w:r>
    </w:p>
    <w:p w14:paraId="20ED526A" w14:textId="77777777" w:rsidR="00C1328F" w:rsidRDefault="00FE7DB1">
      <w:pPr>
        <w:pStyle w:val="50"/>
        <w:keepNext/>
        <w:keepLines/>
        <w:jc w:val="both"/>
        <w:outlineLvl w:val="0"/>
        <w:rPr>
          <w:bCs/>
        </w:rPr>
      </w:pPr>
      <w:bookmarkStart w:id="111" w:name="_Toc330385319"/>
      <w:bookmarkStart w:id="112" w:name="_Toc330387042"/>
      <w:r>
        <w:rPr>
          <w:bCs/>
        </w:rPr>
        <w:t>•</w:t>
      </w:r>
      <w:r>
        <w:rPr>
          <w:bCs/>
        </w:rPr>
        <w:tab/>
        <w:t xml:space="preserve">Пройти вводный инструктаж по ОТ, ППБ и </w:t>
      </w:r>
      <w:proofErr w:type="gramStart"/>
      <w:r>
        <w:rPr>
          <w:bCs/>
        </w:rPr>
        <w:t>Э</w:t>
      </w:r>
      <w:proofErr w:type="gramEnd"/>
      <w:r>
        <w:rPr>
          <w:bCs/>
        </w:rPr>
        <w:t>, проводимый представителем Подрядчика, предусмотренный требованиями законодательства.</w:t>
      </w:r>
      <w:bookmarkEnd w:id="111"/>
      <w:bookmarkEnd w:id="112"/>
    </w:p>
    <w:p w14:paraId="4B7F6C32" w14:textId="77777777" w:rsidR="00C1328F" w:rsidRDefault="00FE7DB1">
      <w:pPr>
        <w:pStyle w:val="50"/>
        <w:keepNext/>
        <w:keepLines/>
        <w:jc w:val="both"/>
        <w:outlineLvl w:val="0"/>
        <w:rPr>
          <w:bCs/>
        </w:rPr>
      </w:pPr>
      <w:bookmarkStart w:id="113" w:name="_Toc330385320"/>
      <w:bookmarkStart w:id="114" w:name="_Toc330387043"/>
      <w:r>
        <w:rPr>
          <w:bCs/>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13"/>
      <w:bookmarkEnd w:id="114"/>
    </w:p>
    <w:p w14:paraId="7266A323" w14:textId="77777777" w:rsidR="00C1328F" w:rsidRDefault="00FE7DB1">
      <w:pPr>
        <w:pStyle w:val="50"/>
        <w:keepNext/>
        <w:keepLines/>
        <w:jc w:val="both"/>
        <w:outlineLvl w:val="0"/>
        <w:rPr>
          <w:bCs/>
        </w:rPr>
      </w:pPr>
      <w:bookmarkStart w:id="115" w:name="_Toc330385321"/>
      <w:bookmarkStart w:id="116" w:name="_Toc330387044"/>
      <w:r>
        <w:rPr>
          <w:bCs/>
        </w:rPr>
        <w:lastRenderedPageBreak/>
        <w:t xml:space="preserve">6.2. Подрядная организация обязана гарантировать, что Персонал Подрядчика, выполняющий </w:t>
      </w:r>
      <w:proofErr w:type="gramStart"/>
      <w:r>
        <w:rPr>
          <w:bCs/>
        </w:rPr>
        <w:t>Работы</w:t>
      </w:r>
      <w:proofErr w:type="gramEnd"/>
      <w:r>
        <w:rPr>
          <w:bCs/>
        </w:rPr>
        <w:t xml:space="preserve">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bookmarkEnd w:id="115"/>
      <w:bookmarkEnd w:id="116"/>
    </w:p>
    <w:p w14:paraId="668D61E9" w14:textId="77777777" w:rsidR="00C1328F" w:rsidRDefault="00FE7DB1">
      <w:pPr>
        <w:pStyle w:val="50"/>
        <w:keepNext/>
        <w:keepLines/>
        <w:jc w:val="both"/>
        <w:outlineLvl w:val="0"/>
        <w:rPr>
          <w:bCs/>
        </w:rPr>
      </w:pPr>
      <w:bookmarkStart w:id="117" w:name="_Toc330385322"/>
      <w:bookmarkStart w:id="118" w:name="_Toc330387045"/>
      <w:r>
        <w:rPr>
          <w:bCs/>
        </w:rPr>
        <w:t>6.3. 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17"/>
      <w:bookmarkEnd w:id="118"/>
    </w:p>
    <w:p w14:paraId="58F20C92" w14:textId="77777777" w:rsidR="00C1328F" w:rsidRDefault="00FE7DB1">
      <w:pPr>
        <w:pStyle w:val="50"/>
        <w:keepNext/>
        <w:keepLines/>
        <w:jc w:val="both"/>
        <w:outlineLvl w:val="0"/>
        <w:rPr>
          <w:b/>
          <w:bCs/>
        </w:rPr>
      </w:pPr>
      <w:bookmarkStart w:id="119" w:name="_Toc330385323"/>
      <w:bookmarkStart w:id="120" w:name="_Toc330387046"/>
      <w:r>
        <w:rPr>
          <w:b/>
          <w:bCs/>
        </w:rPr>
        <w:t>7.</w:t>
      </w:r>
      <w:r>
        <w:rPr>
          <w:b/>
          <w:bCs/>
        </w:rPr>
        <w:tab/>
        <w:t>Политика в отношении употребления алкоголя, наркотиков и токсических веществ, пребывания в состоянии абстинентного синдрома.</w:t>
      </w:r>
      <w:bookmarkEnd w:id="119"/>
      <w:bookmarkEnd w:id="120"/>
    </w:p>
    <w:p w14:paraId="58D93094" w14:textId="77777777" w:rsidR="00C1328F" w:rsidRDefault="00FE7DB1">
      <w:pPr>
        <w:pStyle w:val="50"/>
        <w:keepNext/>
        <w:keepLines/>
        <w:jc w:val="both"/>
        <w:outlineLvl w:val="0"/>
        <w:rPr>
          <w:b/>
          <w:bCs/>
        </w:rPr>
      </w:pPr>
      <w:bookmarkStart w:id="121" w:name="_Toc330385324"/>
      <w:bookmarkStart w:id="122" w:name="_Toc330387047"/>
      <w:r>
        <w:rPr>
          <w:bCs/>
        </w:rPr>
        <w:t>Подрядная организация</w:t>
      </w:r>
      <w:r>
        <w:rPr>
          <w:b/>
          <w:bCs/>
        </w:rPr>
        <w:t xml:space="preserve"> обязана:</w:t>
      </w:r>
      <w:bookmarkEnd w:id="121"/>
      <w:bookmarkEnd w:id="122"/>
    </w:p>
    <w:p w14:paraId="1F297B0E" w14:textId="77777777" w:rsidR="00C1328F" w:rsidRDefault="00FE7DB1">
      <w:pPr>
        <w:pStyle w:val="50"/>
        <w:keepNext/>
        <w:keepLines/>
        <w:jc w:val="both"/>
        <w:outlineLvl w:val="0"/>
        <w:rPr>
          <w:bCs/>
        </w:rPr>
      </w:pPr>
      <w:bookmarkStart w:id="123" w:name="_Toc330385325"/>
      <w:bookmarkStart w:id="124" w:name="_Toc330387048"/>
      <w:r>
        <w:rPr>
          <w:bCs/>
        </w:rPr>
        <w:t>7.1.</w:t>
      </w:r>
      <w:r>
        <w:rPr>
          <w:bCs/>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23"/>
      <w:bookmarkEnd w:id="124"/>
    </w:p>
    <w:p w14:paraId="15628109" w14:textId="77777777" w:rsidR="00C1328F" w:rsidRDefault="00FE7DB1">
      <w:pPr>
        <w:pStyle w:val="50"/>
        <w:keepNext/>
        <w:keepLines/>
        <w:jc w:val="both"/>
        <w:outlineLvl w:val="0"/>
        <w:rPr>
          <w:bCs/>
        </w:rPr>
      </w:pPr>
      <w:bookmarkStart w:id="125" w:name="_Toc330385326"/>
      <w:bookmarkStart w:id="126" w:name="_Toc330387049"/>
      <w:r>
        <w:rPr>
          <w:bCs/>
        </w:rPr>
        <w:t>7.2.</w:t>
      </w:r>
      <w:r>
        <w:rPr>
          <w:bCs/>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25"/>
      <w:bookmarkEnd w:id="126"/>
    </w:p>
    <w:p w14:paraId="7EFCEB8A" w14:textId="77777777" w:rsidR="00C1328F" w:rsidRDefault="00FE7DB1">
      <w:pPr>
        <w:pStyle w:val="50"/>
        <w:keepNext/>
        <w:keepLines/>
        <w:jc w:val="both"/>
        <w:outlineLvl w:val="0"/>
        <w:rPr>
          <w:bCs/>
        </w:rPr>
      </w:pPr>
      <w:bookmarkStart w:id="127" w:name="_Toc330385327"/>
      <w:bookmarkStart w:id="128" w:name="_Toc330387050"/>
      <w:r>
        <w:rPr>
          <w:bCs/>
        </w:rPr>
        <w:t>7.3</w:t>
      </w:r>
      <w:r>
        <w:rPr>
          <w:bCs/>
        </w:rPr>
        <w:tab/>
        <w:t>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7"/>
      <w:bookmarkEnd w:id="128"/>
    </w:p>
    <w:p w14:paraId="47E512F4" w14:textId="77777777" w:rsidR="00C1328F" w:rsidRDefault="00FE7DB1">
      <w:pPr>
        <w:pStyle w:val="50"/>
        <w:keepNext/>
        <w:keepLines/>
        <w:jc w:val="both"/>
        <w:outlineLvl w:val="0"/>
        <w:rPr>
          <w:bCs/>
        </w:rPr>
      </w:pPr>
      <w:bookmarkStart w:id="129" w:name="_Toc330385328"/>
      <w:bookmarkStart w:id="130" w:name="_Toc330387051"/>
      <w:r>
        <w:rPr>
          <w:bCs/>
        </w:rPr>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9"/>
      <w:bookmarkEnd w:id="130"/>
    </w:p>
    <w:p w14:paraId="3A15045D" w14:textId="77777777" w:rsidR="00C1328F" w:rsidRDefault="00FE7DB1">
      <w:pPr>
        <w:pStyle w:val="50"/>
        <w:keepNext/>
        <w:keepLines/>
        <w:jc w:val="both"/>
        <w:outlineLvl w:val="0"/>
        <w:rPr>
          <w:bCs/>
        </w:rPr>
      </w:pPr>
      <w:bookmarkStart w:id="131" w:name="_Toc330385329"/>
      <w:bookmarkStart w:id="132" w:name="_Toc330387052"/>
      <w:r>
        <w:rPr>
          <w:bCs/>
        </w:rPr>
        <w:t>7.5.</w:t>
      </w:r>
      <w:r>
        <w:rPr>
          <w:bCs/>
        </w:rPr>
        <w:tab/>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 уплачивает Заказчику штраф в размере 100000 (сто тысяч) рублей за каждый такой факт.</w:t>
      </w:r>
      <w:bookmarkEnd w:id="131"/>
      <w:bookmarkEnd w:id="132"/>
    </w:p>
    <w:p w14:paraId="535548F0" w14:textId="77777777" w:rsidR="00C1328F" w:rsidRDefault="00FE7DB1">
      <w:pPr>
        <w:pStyle w:val="50"/>
        <w:keepNext/>
        <w:keepLines/>
        <w:jc w:val="both"/>
        <w:outlineLvl w:val="0"/>
        <w:rPr>
          <w:bCs/>
        </w:rPr>
      </w:pPr>
      <w:bookmarkStart w:id="133" w:name="_Toc330385330"/>
      <w:bookmarkStart w:id="134" w:name="_Toc330387053"/>
      <w:r>
        <w:rPr>
          <w:bCs/>
        </w:rPr>
        <w:t>7.6.</w:t>
      </w:r>
      <w:r>
        <w:rPr>
          <w:bCs/>
        </w:rPr>
        <w:tab/>
        <w:t>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 письменными объяснениями работников Заказчика и/или Подрядной организацией, другими способами.</w:t>
      </w:r>
      <w:bookmarkEnd w:id="133"/>
      <w:bookmarkEnd w:id="134"/>
    </w:p>
    <w:p w14:paraId="09DC0146" w14:textId="77777777" w:rsidR="00C1328F" w:rsidRDefault="00FE7DB1">
      <w:pPr>
        <w:pStyle w:val="50"/>
        <w:keepNext/>
        <w:keepLines/>
        <w:jc w:val="both"/>
        <w:outlineLvl w:val="0"/>
        <w:rPr>
          <w:bCs/>
        </w:rPr>
      </w:pPr>
      <w:bookmarkStart w:id="135" w:name="_Toc330385331"/>
      <w:bookmarkStart w:id="136" w:name="_Toc330387054"/>
      <w:r>
        <w:rPr>
          <w:bCs/>
        </w:rPr>
        <w:lastRenderedPageBreak/>
        <w:t>7.7.</w:t>
      </w:r>
      <w:r>
        <w:rPr>
          <w:bCs/>
        </w:rPr>
        <w:tab/>
        <w:t>Заказчик имеет право в любое время проверять исполнение Подрядной организацией обязанностей, предусмотренных настоящим Договором. В случае возникновения у Заказчика подозрения о наличии на Объекте работников Подрядной организации в состоянии опьянения, Подрядная организация обязана по требованию Заказчика незамедлительно отстранить от работы этих Работников.</w:t>
      </w:r>
      <w:bookmarkEnd w:id="135"/>
      <w:bookmarkEnd w:id="136"/>
    </w:p>
    <w:p w14:paraId="582984FD" w14:textId="77777777" w:rsidR="00C1328F" w:rsidRDefault="00FE7DB1">
      <w:pPr>
        <w:pStyle w:val="50"/>
        <w:keepNext/>
        <w:keepLines/>
        <w:jc w:val="both"/>
        <w:outlineLvl w:val="0"/>
        <w:rPr>
          <w:b/>
          <w:bCs/>
        </w:rPr>
      </w:pPr>
      <w:bookmarkStart w:id="137" w:name="_Toc330385332"/>
      <w:bookmarkStart w:id="138" w:name="_Toc330387055"/>
      <w:r>
        <w:rPr>
          <w:b/>
          <w:bCs/>
        </w:rPr>
        <w:t>8.</w:t>
      </w:r>
      <w:r>
        <w:rPr>
          <w:b/>
          <w:bCs/>
        </w:rPr>
        <w:tab/>
        <w:t>Текущие проверки</w:t>
      </w:r>
      <w:bookmarkEnd w:id="137"/>
      <w:bookmarkEnd w:id="138"/>
    </w:p>
    <w:p w14:paraId="4BDFBE58" w14:textId="77777777" w:rsidR="00C1328F" w:rsidRDefault="00FE7DB1">
      <w:pPr>
        <w:pStyle w:val="50"/>
        <w:keepNext/>
        <w:keepLines/>
        <w:jc w:val="both"/>
        <w:outlineLvl w:val="0"/>
        <w:rPr>
          <w:bCs/>
        </w:rPr>
      </w:pPr>
      <w:bookmarkStart w:id="139" w:name="_Toc330385333"/>
      <w:bookmarkStart w:id="140" w:name="_Toc330387056"/>
      <w:r>
        <w:rPr>
          <w:bCs/>
        </w:rPr>
        <w:t>8.1. В ходе проведения работ должны быть организованы и проводиться периодические проверки соответствия деятельности Подрядной организации требованиям безопасности. Требуется проведение двух типов проверок внутренних и внешних.</w:t>
      </w:r>
      <w:bookmarkEnd w:id="139"/>
      <w:bookmarkEnd w:id="140"/>
    </w:p>
    <w:p w14:paraId="6196070A" w14:textId="77777777" w:rsidR="00C1328F" w:rsidRDefault="00FE7DB1">
      <w:pPr>
        <w:pStyle w:val="50"/>
        <w:keepNext/>
        <w:keepLines/>
        <w:jc w:val="both"/>
        <w:outlineLvl w:val="0"/>
        <w:rPr>
          <w:bCs/>
        </w:rPr>
      </w:pPr>
      <w:bookmarkStart w:id="141" w:name="_Toc330385334"/>
      <w:bookmarkStart w:id="142" w:name="_Toc330387057"/>
      <w:r>
        <w:rPr>
          <w:bCs/>
        </w:rPr>
        <w:t>8.1.1. Внутренние проверки – организуются и проводятся внутри подрядной организации с участием специалистов по ОТ и ПБ подрядной организации. Периодичность проведения проверок Подрядная организация вправе определить самостоятельно, по результатам проверки должен составляться отчёт (акт).</w:t>
      </w:r>
      <w:bookmarkEnd w:id="141"/>
      <w:bookmarkEnd w:id="142"/>
    </w:p>
    <w:p w14:paraId="5398F900" w14:textId="77777777" w:rsidR="00C1328F" w:rsidRDefault="00FE7DB1">
      <w:pPr>
        <w:pStyle w:val="50"/>
        <w:keepNext/>
        <w:keepLines/>
        <w:jc w:val="both"/>
        <w:outlineLvl w:val="0"/>
        <w:rPr>
          <w:bCs/>
        </w:rPr>
      </w:pPr>
      <w:bookmarkStart w:id="143" w:name="_Toc330385335"/>
      <w:bookmarkStart w:id="144" w:name="_Toc330387058"/>
      <w:r>
        <w:rPr>
          <w:bCs/>
        </w:rPr>
        <w:t xml:space="preserve">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 </w:t>
      </w:r>
      <w:proofErr w:type="gramStart"/>
      <w:r>
        <w:rPr>
          <w:bCs/>
        </w:rPr>
        <w:t>Э</w:t>
      </w:r>
      <w:proofErr w:type="gramEnd"/>
      <w:r>
        <w:rPr>
          <w:bCs/>
        </w:rP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 для устранения выявленных замечаний, второй – остаётся у Заказчика.</w:t>
      </w:r>
      <w:bookmarkEnd w:id="143"/>
      <w:bookmarkEnd w:id="144"/>
    </w:p>
    <w:p w14:paraId="2E956432" w14:textId="77777777" w:rsidR="00C1328F" w:rsidRDefault="00FE7DB1">
      <w:pPr>
        <w:pStyle w:val="50"/>
        <w:keepNext/>
        <w:keepLines/>
        <w:jc w:val="both"/>
        <w:outlineLvl w:val="0"/>
        <w:rPr>
          <w:bCs/>
        </w:rPr>
      </w:pPr>
      <w:bookmarkStart w:id="145" w:name="_Toc330385336"/>
      <w:bookmarkStart w:id="146" w:name="_Toc330387059"/>
      <w:r>
        <w:rPr>
          <w:bCs/>
        </w:rPr>
        <w:t xml:space="preserve">8.2. В ходе проведения работ, должны быть организованы и проводиться совместные совещания по анализу соблюдения Подрядной организацией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w:t>
      </w:r>
      <w:proofErr w:type="gramStart"/>
      <w:r>
        <w:rPr>
          <w:bCs/>
        </w:rPr>
        <w:t>организации..</w:t>
      </w:r>
      <w:proofErr w:type="gramEnd"/>
      <w:r>
        <w:rPr>
          <w:bCs/>
        </w:rPr>
        <w:t xml:space="preserve"> Периодичность совещаний должна составлять не реже одного раза в месяц. Протоколы совещаний по вопросам ОТ, ПБ, ППБ и Э составляются в двух экземплярах, по одному для представителей Подрядной организации </w:t>
      </w:r>
      <w:proofErr w:type="gramStart"/>
      <w:r>
        <w:rPr>
          <w:bCs/>
        </w:rPr>
        <w:t>и  Заказчика</w:t>
      </w:r>
      <w:proofErr w:type="gramEnd"/>
      <w:r>
        <w:rPr>
          <w:bCs/>
        </w:rPr>
        <w:t>.</w:t>
      </w:r>
      <w:bookmarkEnd w:id="145"/>
      <w:bookmarkEnd w:id="146"/>
    </w:p>
    <w:p w14:paraId="34319AEC" w14:textId="77777777" w:rsidR="00C1328F" w:rsidRDefault="00FE7DB1">
      <w:pPr>
        <w:pStyle w:val="50"/>
        <w:keepNext/>
        <w:keepLines/>
        <w:jc w:val="both"/>
        <w:outlineLvl w:val="0"/>
        <w:rPr>
          <w:b/>
          <w:bCs/>
        </w:rPr>
      </w:pPr>
      <w:bookmarkStart w:id="147" w:name="_Toc330385337"/>
      <w:bookmarkStart w:id="148" w:name="_Toc330387060"/>
      <w:r>
        <w:rPr>
          <w:b/>
          <w:bCs/>
        </w:rPr>
        <w:t>9.</w:t>
      </w:r>
      <w:r>
        <w:rPr>
          <w:b/>
          <w:bCs/>
        </w:rPr>
        <w:tab/>
        <w:t>Требования к отчётности</w:t>
      </w:r>
      <w:bookmarkEnd w:id="147"/>
      <w:bookmarkEnd w:id="148"/>
    </w:p>
    <w:p w14:paraId="6E111185" w14:textId="77777777" w:rsidR="00C1328F" w:rsidRDefault="00FE7DB1">
      <w:pPr>
        <w:pStyle w:val="50"/>
        <w:keepNext/>
        <w:keepLines/>
        <w:jc w:val="both"/>
        <w:outlineLvl w:val="0"/>
        <w:rPr>
          <w:bCs/>
        </w:rPr>
      </w:pPr>
      <w:bookmarkStart w:id="149" w:name="_Toc330385338"/>
      <w:bookmarkStart w:id="150" w:name="_Toc330387061"/>
      <w:r>
        <w:rPr>
          <w:bCs/>
        </w:rPr>
        <w:t xml:space="preserve">9.1 Подрядная организация представляет ежемесячный отчет о результатах работы в области ОТ, ПБ, ППБ и </w:t>
      </w:r>
      <w:proofErr w:type="gramStart"/>
      <w:r>
        <w:rPr>
          <w:bCs/>
        </w:rPr>
        <w:t>Э</w:t>
      </w:r>
      <w:proofErr w:type="gramEnd"/>
      <w:r>
        <w:rPr>
          <w:bCs/>
        </w:rPr>
        <w:t xml:space="preserve"> за предыдущий отчетный период в отношении Работ. Отчёт предоставляется в срок до 5 (Пятого) числа </w:t>
      </w:r>
      <w:proofErr w:type="gramStart"/>
      <w:r>
        <w:rPr>
          <w:bCs/>
        </w:rPr>
        <w:t>месяца</w:t>
      </w:r>
      <w:proofErr w:type="gramEnd"/>
      <w:r>
        <w:rPr>
          <w:bCs/>
        </w:rPr>
        <w:t xml:space="preserve"> следующего за отчетным периодом. В такой отчет включаются следующее:</w:t>
      </w:r>
      <w:bookmarkEnd w:id="149"/>
      <w:bookmarkEnd w:id="150"/>
    </w:p>
    <w:p w14:paraId="1FDA0797" w14:textId="77777777" w:rsidR="00C1328F" w:rsidRDefault="00FE7DB1">
      <w:pPr>
        <w:pStyle w:val="50"/>
        <w:keepNext/>
        <w:keepLines/>
        <w:jc w:val="both"/>
        <w:outlineLvl w:val="0"/>
        <w:rPr>
          <w:bCs/>
        </w:rPr>
      </w:pPr>
      <w:bookmarkStart w:id="151" w:name="_Toc330385339"/>
      <w:bookmarkStart w:id="152" w:name="_Toc330387062"/>
      <w:r>
        <w:rPr>
          <w:bCs/>
        </w:rPr>
        <w:t>•</w:t>
      </w:r>
      <w:r>
        <w:rPr>
          <w:bCs/>
        </w:rPr>
        <w:tab/>
        <w:t>все несчастные случаи;</w:t>
      </w:r>
      <w:bookmarkEnd w:id="151"/>
      <w:bookmarkEnd w:id="152"/>
    </w:p>
    <w:p w14:paraId="0A61F178" w14:textId="77777777" w:rsidR="00C1328F" w:rsidRDefault="00FE7DB1">
      <w:pPr>
        <w:pStyle w:val="50"/>
        <w:keepNext/>
        <w:keepLines/>
        <w:jc w:val="both"/>
        <w:outlineLvl w:val="0"/>
        <w:rPr>
          <w:bCs/>
        </w:rPr>
      </w:pPr>
      <w:bookmarkStart w:id="153" w:name="_Toc330385340"/>
      <w:bookmarkStart w:id="154" w:name="_Toc330387063"/>
      <w:r>
        <w:rPr>
          <w:bCs/>
        </w:rPr>
        <w:t>•</w:t>
      </w:r>
      <w:r>
        <w:rPr>
          <w:bCs/>
        </w:rPr>
        <w:tab/>
        <w:t>все дорожно-транспортные происшествия, относящиеся к тому периоду времени, когда Подрядная организация выполняла работы для Заказчика;</w:t>
      </w:r>
      <w:bookmarkEnd w:id="153"/>
      <w:bookmarkEnd w:id="154"/>
    </w:p>
    <w:p w14:paraId="6A793240" w14:textId="77777777" w:rsidR="00C1328F" w:rsidRDefault="00FE7DB1">
      <w:pPr>
        <w:pStyle w:val="50"/>
        <w:keepNext/>
        <w:keepLines/>
        <w:jc w:val="both"/>
        <w:outlineLvl w:val="0"/>
        <w:rPr>
          <w:bCs/>
        </w:rPr>
      </w:pPr>
      <w:bookmarkStart w:id="155" w:name="_Toc330385341"/>
      <w:bookmarkStart w:id="156" w:name="_Toc330387064"/>
      <w:r>
        <w:rPr>
          <w:bCs/>
        </w:rPr>
        <w:t>•</w:t>
      </w:r>
      <w:r>
        <w:rPr>
          <w:bCs/>
        </w:rPr>
        <w:tab/>
        <w:t xml:space="preserve">все прочие </w:t>
      </w:r>
      <w:proofErr w:type="gramStart"/>
      <w:r>
        <w:rPr>
          <w:bCs/>
        </w:rPr>
        <w:t>аварии  и</w:t>
      </w:r>
      <w:proofErr w:type="gramEnd"/>
      <w:r>
        <w:rPr>
          <w:bCs/>
        </w:rPr>
        <w:t xml:space="preserve">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5"/>
      <w:bookmarkEnd w:id="156"/>
    </w:p>
    <w:p w14:paraId="4689C127" w14:textId="77777777" w:rsidR="00C1328F" w:rsidRDefault="00FE7DB1">
      <w:pPr>
        <w:pStyle w:val="50"/>
        <w:keepNext/>
        <w:keepLines/>
        <w:jc w:val="both"/>
        <w:outlineLvl w:val="0"/>
        <w:rPr>
          <w:bCs/>
        </w:rPr>
      </w:pPr>
      <w:bookmarkStart w:id="157" w:name="_Toc330385342"/>
      <w:bookmarkStart w:id="158" w:name="_Toc330387065"/>
      <w:r>
        <w:rPr>
          <w:bCs/>
        </w:rPr>
        <w:t>•</w:t>
      </w:r>
      <w:r>
        <w:rPr>
          <w:bCs/>
        </w:rPr>
        <w:tab/>
        <w:t>любые другие события, о которых необходимо сообщать компетентным государственным органам;</w:t>
      </w:r>
      <w:bookmarkEnd w:id="157"/>
      <w:bookmarkEnd w:id="158"/>
    </w:p>
    <w:p w14:paraId="2DC3D155" w14:textId="77777777" w:rsidR="00C1328F" w:rsidRDefault="00FE7DB1">
      <w:pPr>
        <w:pStyle w:val="50"/>
        <w:keepNext/>
        <w:keepLines/>
        <w:jc w:val="both"/>
        <w:outlineLvl w:val="0"/>
        <w:rPr>
          <w:bCs/>
        </w:rPr>
      </w:pPr>
      <w:bookmarkStart w:id="159" w:name="_Toc330385343"/>
      <w:bookmarkStart w:id="160" w:name="_Toc330387066"/>
      <w:r>
        <w:rPr>
          <w:bCs/>
        </w:rPr>
        <w:t>•</w:t>
      </w:r>
      <w:r>
        <w:rPr>
          <w:bCs/>
        </w:rPr>
        <w:tab/>
        <w:t>оценочное общее количество рабочих часов, отработанных персоналом Подрядной организации на месте проведения работ, общее число работников Генерального подрядчика на месте проведения работ и др.</w:t>
      </w:r>
      <w:bookmarkEnd w:id="159"/>
      <w:bookmarkEnd w:id="160"/>
    </w:p>
    <w:p w14:paraId="4C426D64" w14:textId="77777777" w:rsidR="00C1328F" w:rsidRDefault="00FE7DB1">
      <w:pPr>
        <w:pStyle w:val="50"/>
        <w:keepNext/>
        <w:keepLines/>
        <w:jc w:val="both"/>
        <w:outlineLvl w:val="0"/>
        <w:rPr>
          <w:bCs/>
        </w:rPr>
      </w:pPr>
      <w:bookmarkStart w:id="161" w:name="_Toc330385344"/>
      <w:bookmarkStart w:id="162" w:name="_Toc330387067"/>
      <w:r>
        <w:rPr>
          <w:bCs/>
        </w:rPr>
        <w:lastRenderedPageBreak/>
        <w:t>9.2. В дополнение к представлению отчёта, Подрядная организация 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61"/>
      <w:bookmarkEnd w:id="162"/>
    </w:p>
    <w:p w14:paraId="2B6B620E" w14:textId="77777777" w:rsidR="00C1328F" w:rsidRDefault="00FE7DB1">
      <w:pPr>
        <w:pStyle w:val="50"/>
        <w:keepNext/>
        <w:keepLines/>
        <w:jc w:val="both"/>
        <w:outlineLvl w:val="0"/>
        <w:rPr>
          <w:b/>
          <w:bCs/>
        </w:rPr>
      </w:pPr>
      <w:bookmarkStart w:id="163" w:name="_Toc330385345"/>
      <w:bookmarkStart w:id="164" w:name="_Toc330387068"/>
      <w:r>
        <w:rPr>
          <w:b/>
          <w:bCs/>
        </w:rPr>
        <w:t>10.</w:t>
      </w:r>
      <w:r>
        <w:rPr>
          <w:b/>
          <w:bCs/>
        </w:rPr>
        <w:tab/>
        <w:t>Требования к профпригодности персонала по состоянию здоровья</w:t>
      </w:r>
      <w:bookmarkEnd w:id="163"/>
      <w:bookmarkEnd w:id="164"/>
    </w:p>
    <w:p w14:paraId="519D8CED" w14:textId="77777777" w:rsidR="00C1328F" w:rsidRDefault="00FE7DB1">
      <w:pPr>
        <w:pStyle w:val="50"/>
        <w:keepNext/>
        <w:keepLines/>
        <w:jc w:val="both"/>
        <w:outlineLvl w:val="0"/>
        <w:rPr>
          <w:bCs/>
        </w:rPr>
      </w:pPr>
      <w:bookmarkStart w:id="165" w:name="_Toc330385346"/>
      <w:bookmarkStart w:id="166" w:name="_Toc330387069"/>
      <w:r>
        <w:rPr>
          <w:bCs/>
        </w:rPr>
        <w:t xml:space="preserve">Все работники, предложенные Подрядной организацией для выполнения Работ, должны быть годны к выполнению своих обязанностей по состоянию здоровья в соответствии с требованиями законодательства.  </w:t>
      </w:r>
    </w:p>
    <w:p w14:paraId="243431C6" w14:textId="77777777" w:rsidR="00C1328F" w:rsidRDefault="00FE7DB1">
      <w:pPr>
        <w:pStyle w:val="50"/>
        <w:keepNext/>
        <w:keepLines/>
        <w:jc w:val="both"/>
        <w:outlineLvl w:val="0"/>
        <w:rPr>
          <w:bCs/>
        </w:rPr>
      </w:pPr>
      <w:r>
        <w:rPr>
          <w:bCs/>
        </w:rPr>
        <w:t>Все работники, предложенные Подрядной организацией 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bookmarkEnd w:id="165"/>
      <w:bookmarkEnd w:id="166"/>
    </w:p>
    <w:p w14:paraId="01662BF6" w14:textId="77777777" w:rsidR="00C1328F" w:rsidRDefault="00FE7DB1">
      <w:pPr>
        <w:pStyle w:val="50"/>
        <w:keepNext/>
        <w:keepLines/>
        <w:jc w:val="both"/>
        <w:outlineLvl w:val="0"/>
        <w:rPr>
          <w:b/>
          <w:bCs/>
        </w:rPr>
      </w:pPr>
      <w:bookmarkStart w:id="167" w:name="_Toc330385347"/>
      <w:bookmarkStart w:id="168" w:name="_Toc330387070"/>
      <w:r>
        <w:rPr>
          <w:b/>
          <w:bCs/>
        </w:rPr>
        <w:t>11.</w:t>
      </w:r>
      <w:r>
        <w:rPr>
          <w:b/>
          <w:bCs/>
        </w:rPr>
        <w:tab/>
        <w:t>Состояние мест проведения работ</w:t>
      </w:r>
      <w:bookmarkEnd w:id="167"/>
      <w:bookmarkEnd w:id="168"/>
    </w:p>
    <w:p w14:paraId="47B1243B" w14:textId="77777777" w:rsidR="00C1328F" w:rsidRDefault="00FE7DB1">
      <w:pPr>
        <w:pStyle w:val="50"/>
        <w:keepNext/>
        <w:keepLines/>
        <w:jc w:val="both"/>
        <w:outlineLvl w:val="0"/>
        <w:rPr>
          <w:bCs/>
        </w:rPr>
      </w:pPr>
      <w:bookmarkStart w:id="169" w:name="_Toc330385348"/>
      <w:bookmarkStart w:id="170" w:name="_Toc330387071"/>
      <w:r>
        <w:rPr>
          <w:bCs/>
        </w:rPr>
        <w:t>11.1. 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bookmarkEnd w:id="169"/>
      <w:bookmarkEnd w:id="170"/>
    </w:p>
    <w:p w14:paraId="71C7B72F" w14:textId="77777777" w:rsidR="00C1328F" w:rsidRDefault="00FE7DB1">
      <w:pPr>
        <w:pStyle w:val="50"/>
        <w:keepNext/>
        <w:keepLines/>
        <w:jc w:val="both"/>
        <w:outlineLvl w:val="0"/>
        <w:rPr>
          <w:bCs/>
        </w:rPr>
      </w:pPr>
      <w:bookmarkStart w:id="171" w:name="_Toc330385349"/>
      <w:bookmarkStart w:id="172" w:name="_Toc330387072"/>
      <w:r>
        <w:rPr>
          <w:bCs/>
        </w:rPr>
        <w:t>•</w:t>
      </w:r>
      <w:r>
        <w:rPr>
          <w:bCs/>
        </w:rPr>
        <w:tab/>
        <w:t>наименования подрядной организации</w:t>
      </w:r>
      <w:bookmarkEnd w:id="171"/>
      <w:bookmarkEnd w:id="172"/>
    </w:p>
    <w:p w14:paraId="15CB83E2" w14:textId="77777777" w:rsidR="00C1328F" w:rsidRDefault="00FE7DB1">
      <w:pPr>
        <w:pStyle w:val="50"/>
        <w:keepNext/>
        <w:keepLines/>
        <w:jc w:val="both"/>
        <w:outlineLvl w:val="0"/>
        <w:rPr>
          <w:bCs/>
        </w:rPr>
      </w:pPr>
      <w:bookmarkStart w:id="173" w:name="_Toc330385350"/>
      <w:bookmarkStart w:id="174" w:name="_Toc330387073"/>
      <w:r>
        <w:rPr>
          <w:bCs/>
        </w:rPr>
        <w:t>•</w:t>
      </w:r>
      <w:r>
        <w:rPr>
          <w:bCs/>
        </w:rPr>
        <w:tab/>
        <w:t>ответственных:</w:t>
      </w:r>
      <w:bookmarkEnd w:id="173"/>
      <w:bookmarkEnd w:id="174"/>
    </w:p>
    <w:p w14:paraId="3B8F27AE" w14:textId="77777777" w:rsidR="00C1328F" w:rsidRDefault="00FE7DB1">
      <w:pPr>
        <w:pStyle w:val="50"/>
        <w:keepNext/>
        <w:keepLines/>
        <w:jc w:val="both"/>
        <w:outlineLvl w:val="0"/>
        <w:rPr>
          <w:bCs/>
        </w:rPr>
      </w:pPr>
      <w:bookmarkStart w:id="175" w:name="_Toc330385351"/>
      <w:bookmarkStart w:id="176" w:name="_Toc330387074"/>
      <w:r>
        <w:rPr>
          <w:bCs/>
        </w:rPr>
        <w:t>•</w:t>
      </w:r>
      <w:r>
        <w:rPr>
          <w:bCs/>
        </w:rPr>
        <w:tab/>
        <w:t>Руководителя организации – Ф.И.О., должность, телефон;</w:t>
      </w:r>
      <w:bookmarkEnd w:id="175"/>
      <w:bookmarkEnd w:id="176"/>
    </w:p>
    <w:p w14:paraId="7DF208FC" w14:textId="77777777" w:rsidR="00C1328F" w:rsidRDefault="00FE7DB1">
      <w:pPr>
        <w:pStyle w:val="50"/>
        <w:keepNext/>
        <w:keepLines/>
        <w:jc w:val="both"/>
        <w:outlineLvl w:val="0"/>
        <w:rPr>
          <w:bCs/>
        </w:rPr>
      </w:pPr>
      <w:bookmarkStart w:id="177" w:name="_Toc330385352"/>
      <w:bookmarkStart w:id="178" w:name="_Toc330387075"/>
      <w:r>
        <w:rPr>
          <w:bCs/>
        </w:rPr>
        <w:t>•</w:t>
      </w:r>
      <w:r>
        <w:rPr>
          <w:bCs/>
        </w:rPr>
        <w:tab/>
        <w:t>Производителя работ - Ф.И.О., должность, телефон;</w:t>
      </w:r>
      <w:bookmarkEnd w:id="177"/>
      <w:bookmarkEnd w:id="178"/>
    </w:p>
    <w:p w14:paraId="494FB664" w14:textId="77777777" w:rsidR="00C1328F" w:rsidRDefault="00FE7DB1">
      <w:pPr>
        <w:pStyle w:val="50"/>
        <w:keepNext/>
        <w:keepLines/>
        <w:jc w:val="both"/>
        <w:outlineLvl w:val="0"/>
        <w:rPr>
          <w:bCs/>
        </w:rPr>
      </w:pPr>
      <w:bookmarkStart w:id="179" w:name="_Toc330385353"/>
      <w:bookmarkStart w:id="180" w:name="_Toc330387076"/>
      <w:r>
        <w:rPr>
          <w:bCs/>
        </w:rPr>
        <w:t>•</w:t>
      </w:r>
      <w:r>
        <w:rPr>
          <w:bCs/>
        </w:rPr>
        <w:tab/>
        <w:t>по вопросам ОТБ и ПЭБ - Ф.И.О., должность, телефон.</w:t>
      </w:r>
      <w:bookmarkEnd w:id="179"/>
      <w:bookmarkEnd w:id="180"/>
    </w:p>
    <w:p w14:paraId="1214E423" w14:textId="77777777" w:rsidR="00C1328F" w:rsidRDefault="00C1328F">
      <w:pPr>
        <w:pStyle w:val="50"/>
        <w:keepNext/>
        <w:keepLines/>
        <w:jc w:val="both"/>
        <w:outlineLvl w:val="0"/>
        <w:rPr>
          <w:bCs/>
        </w:rPr>
      </w:pPr>
    </w:p>
    <w:p w14:paraId="4680C2F8" w14:textId="77777777" w:rsidR="00C1328F" w:rsidRDefault="00FE7DB1">
      <w:pPr>
        <w:pStyle w:val="50"/>
        <w:keepNext/>
        <w:keepLines/>
        <w:jc w:val="both"/>
        <w:outlineLvl w:val="0"/>
        <w:rPr>
          <w:bCs/>
        </w:rPr>
      </w:pPr>
      <w:bookmarkStart w:id="181" w:name="_Toc330385354"/>
      <w:bookmarkStart w:id="182" w:name="_Toc330387077"/>
      <w:r>
        <w:rPr>
          <w:bCs/>
        </w:rPr>
        <w:t>11.2. Подрядная организация обеспечивает, чтобы все работники, предоставленные Подрядной организацией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81"/>
      <w:bookmarkEnd w:id="182"/>
    </w:p>
    <w:p w14:paraId="54C47D08" w14:textId="77777777" w:rsidR="00C1328F" w:rsidRDefault="00FE7DB1">
      <w:pPr>
        <w:pStyle w:val="50"/>
        <w:keepNext/>
        <w:keepLines/>
        <w:jc w:val="both"/>
        <w:outlineLvl w:val="0"/>
        <w:rPr>
          <w:bCs/>
        </w:rPr>
      </w:pPr>
      <w:bookmarkStart w:id="183" w:name="_Toc330385355"/>
      <w:bookmarkStart w:id="184" w:name="_Toc330387078"/>
      <w:r>
        <w:rPr>
          <w:bCs/>
        </w:rPr>
        <w:t>11.3.   По завершении Работ Подрядная организация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83"/>
      <w:bookmarkEnd w:id="184"/>
    </w:p>
    <w:p w14:paraId="10FD8D0D" w14:textId="77777777" w:rsidR="00C1328F" w:rsidRDefault="00FE7DB1">
      <w:pPr>
        <w:pStyle w:val="50"/>
        <w:keepNext/>
        <w:keepLines/>
        <w:jc w:val="both"/>
        <w:outlineLvl w:val="0"/>
        <w:rPr>
          <w:b/>
          <w:bCs/>
        </w:rPr>
      </w:pPr>
      <w:bookmarkStart w:id="185" w:name="_Toc330385356"/>
      <w:bookmarkStart w:id="186" w:name="_Toc330387079"/>
      <w:r>
        <w:rPr>
          <w:b/>
          <w:bCs/>
        </w:rPr>
        <w:t>12.      Требования к оборудованию</w:t>
      </w:r>
      <w:bookmarkEnd w:id="185"/>
      <w:bookmarkEnd w:id="186"/>
    </w:p>
    <w:p w14:paraId="6A18E9D6" w14:textId="77777777" w:rsidR="00C1328F" w:rsidRDefault="00FE7DB1">
      <w:pPr>
        <w:pStyle w:val="50"/>
        <w:keepNext/>
        <w:keepLines/>
        <w:jc w:val="both"/>
        <w:outlineLvl w:val="0"/>
        <w:rPr>
          <w:bCs/>
        </w:rPr>
      </w:pPr>
      <w:bookmarkStart w:id="187" w:name="_Toc330385357"/>
      <w:bookmarkStart w:id="188" w:name="_Toc330387080"/>
      <w:r>
        <w:rPr>
          <w:bCs/>
        </w:rPr>
        <w:t>12.1. В целях обеспечения эффективного и безопасного выполнения работ, а также исключения простоев в ходе выполнения работ, Подрядная организация 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7"/>
      <w:bookmarkEnd w:id="188"/>
    </w:p>
    <w:p w14:paraId="58CFA6D5" w14:textId="77777777" w:rsidR="00C1328F" w:rsidRDefault="00FE7DB1">
      <w:pPr>
        <w:pStyle w:val="50"/>
        <w:keepNext/>
        <w:keepLines/>
        <w:jc w:val="both"/>
        <w:outlineLvl w:val="0"/>
        <w:rPr>
          <w:bCs/>
        </w:rPr>
      </w:pPr>
      <w:bookmarkStart w:id="189" w:name="_Toc330385358"/>
      <w:bookmarkStart w:id="190" w:name="_Toc330387081"/>
      <w:r>
        <w:rPr>
          <w:bCs/>
        </w:rPr>
        <w:t>12.2. Использование Подрядной организацией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9"/>
      <w:bookmarkEnd w:id="190"/>
    </w:p>
    <w:p w14:paraId="31402F64" w14:textId="77777777" w:rsidR="00C1328F" w:rsidRDefault="00FE7DB1">
      <w:pPr>
        <w:pStyle w:val="50"/>
        <w:keepNext/>
        <w:keepLines/>
        <w:jc w:val="both"/>
        <w:outlineLvl w:val="0"/>
        <w:rPr>
          <w:bCs/>
        </w:rPr>
      </w:pPr>
      <w:bookmarkStart w:id="191" w:name="_Toc330385359"/>
      <w:bookmarkStart w:id="192" w:name="_Toc330387082"/>
      <w:r>
        <w:rPr>
          <w:bCs/>
        </w:rPr>
        <w:t>12.3. Все оборудование, используемое Подрядной организацией должно поддерживаться в безопасном, рабочем состоянии.</w:t>
      </w:r>
      <w:bookmarkEnd w:id="191"/>
      <w:bookmarkEnd w:id="192"/>
    </w:p>
    <w:p w14:paraId="0666EC65" w14:textId="77777777" w:rsidR="00C1328F" w:rsidRDefault="00FE7DB1">
      <w:pPr>
        <w:pStyle w:val="50"/>
        <w:keepNext/>
        <w:keepLines/>
        <w:jc w:val="both"/>
        <w:outlineLvl w:val="0"/>
        <w:rPr>
          <w:bCs/>
        </w:rPr>
      </w:pPr>
      <w:bookmarkStart w:id="193" w:name="_Toc330385360"/>
      <w:bookmarkStart w:id="194" w:name="_Toc330387083"/>
      <w:r>
        <w:rPr>
          <w:bCs/>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93"/>
      <w:bookmarkEnd w:id="194"/>
    </w:p>
    <w:p w14:paraId="358782BC" w14:textId="77777777" w:rsidR="00C1328F" w:rsidRDefault="00FE7DB1">
      <w:pPr>
        <w:pStyle w:val="50"/>
        <w:keepNext/>
        <w:keepLines/>
        <w:jc w:val="both"/>
        <w:outlineLvl w:val="0"/>
        <w:rPr>
          <w:bCs/>
        </w:rPr>
      </w:pPr>
      <w:bookmarkStart w:id="195" w:name="_Toc330385361"/>
      <w:bookmarkStart w:id="196" w:name="_Toc330387084"/>
      <w:r>
        <w:rPr>
          <w:bCs/>
        </w:rPr>
        <w:lastRenderedPageBreak/>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95"/>
      <w:bookmarkEnd w:id="196"/>
    </w:p>
    <w:p w14:paraId="2AAF27F0" w14:textId="77777777" w:rsidR="00C1328F" w:rsidRDefault="00FE7DB1">
      <w:pPr>
        <w:pStyle w:val="50"/>
        <w:keepNext/>
        <w:keepLines/>
        <w:jc w:val="both"/>
        <w:outlineLvl w:val="0"/>
        <w:rPr>
          <w:bCs/>
        </w:rPr>
      </w:pPr>
      <w:bookmarkStart w:id="197" w:name="_Toc330385362"/>
      <w:bookmarkStart w:id="198" w:name="_Toc330387085"/>
      <w:r>
        <w:rPr>
          <w:bCs/>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7"/>
      <w:bookmarkEnd w:id="198"/>
    </w:p>
    <w:p w14:paraId="1C9BDA29" w14:textId="77777777" w:rsidR="00C1328F" w:rsidRDefault="00FE7DB1">
      <w:pPr>
        <w:pStyle w:val="50"/>
        <w:keepNext/>
        <w:keepLines/>
        <w:jc w:val="both"/>
        <w:outlineLvl w:val="0"/>
        <w:rPr>
          <w:bCs/>
        </w:rPr>
      </w:pPr>
      <w:bookmarkStart w:id="199" w:name="_Toc330385363"/>
      <w:bookmarkStart w:id="200" w:name="_Toc330387086"/>
      <w:r>
        <w:rPr>
          <w:bCs/>
        </w:rPr>
        <w:t>Дальнейшая эксплуатация разрешается после устранения выявленных недостатков.</w:t>
      </w:r>
      <w:bookmarkEnd w:id="199"/>
      <w:bookmarkEnd w:id="200"/>
    </w:p>
    <w:p w14:paraId="220D24AC" w14:textId="77777777" w:rsidR="00C1328F" w:rsidRDefault="00FE7DB1">
      <w:pPr>
        <w:pStyle w:val="50"/>
        <w:keepNext/>
        <w:keepLines/>
        <w:jc w:val="both"/>
        <w:outlineLvl w:val="0"/>
        <w:rPr>
          <w:bCs/>
        </w:rPr>
      </w:pPr>
      <w:bookmarkStart w:id="201" w:name="_Toc330385364"/>
      <w:bookmarkStart w:id="202" w:name="_Toc330387087"/>
      <w:r>
        <w:rPr>
          <w:bCs/>
        </w:rPr>
        <w:t>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bookmarkEnd w:id="201"/>
      <w:bookmarkEnd w:id="202"/>
    </w:p>
    <w:p w14:paraId="6D44A2CA" w14:textId="77777777" w:rsidR="00C1328F" w:rsidRDefault="00FE7DB1">
      <w:pPr>
        <w:pStyle w:val="50"/>
        <w:keepNext/>
        <w:keepLines/>
        <w:jc w:val="both"/>
        <w:outlineLvl w:val="0"/>
        <w:rPr>
          <w:bCs/>
        </w:rPr>
      </w:pPr>
      <w:bookmarkStart w:id="203" w:name="_Toc330385365"/>
      <w:bookmarkStart w:id="204" w:name="_Toc330387088"/>
      <w:r>
        <w:rPr>
          <w:bCs/>
        </w:rPr>
        <w:t>12.8. Размещение оборудования на месте проведения работ заранее согласовывается с представителем Заказчика.</w:t>
      </w:r>
      <w:bookmarkEnd w:id="203"/>
      <w:bookmarkEnd w:id="204"/>
    </w:p>
    <w:p w14:paraId="7D260415" w14:textId="77777777" w:rsidR="00C1328F" w:rsidRDefault="00FE7DB1">
      <w:pPr>
        <w:pStyle w:val="50"/>
        <w:keepNext/>
        <w:keepLines/>
        <w:jc w:val="both"/>
        <w:outlineLvl w:val="0"/>
        <w:rPr>
          <w:bCs/>
        </w:rPr>
      </w:pPr>
      <w:bookmarkStart w:id="205" w:name="_Toc330385366"/>
      <w:bookmarkStart w:id="206" w:name="_Toc330387089"/>
      <w:r>
        <w:rPr>
          <w:bCs/>
        </w:rPr>
        <w:t>12.9. Работники Подрядной организации</w:t>
      </w:r>
      <w:proofErr w:type="gramStart"/>
      <w:r>
        <w:rPr>
          <w:bCs/>
        </w:rPr>
        <w:t>0,допускаемые</w:t>
      </w:r>
      <w:proofErr w:type="gramEnd"/>
      <w:r>
        <w:rPr>
          <w:bCs/>
        </w:rPr>
        <w:t xml:space="preserve">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05"/>
      <w:bookmarkEnd w:id="206"/>
    </w:p>
    <w:p w14:paraId="36779EA1" w14:textId="77777777" w:rsidR="00C1328F" w:rsidRDefault="00FE7DB1">
      <w:pPr>
        <w:pStyle w:val="50"/>
        <w:keepNext/>
        <w:keepLines/>
        <w:jc w:val="both"/>
        <w:outlineLvl w:val="0"/>
        <w:rPr>
          <w:bCs/>
        </w:rPr>
      </w:pPr>
      <w:bookmarkStart w:id="207" w:name="_Toc330385367"/>
      <w:bookmarkStart w:id="208" w:name="_Toc330387090"/>
      <w:r>
        <w:rPr>
          <w:bCs/>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7"/>
      <w:bookmarkEnd w:id="208"/>
    </w:p>
    <w:p w14:paraId="260D49DA" w14:textId="77777777" w:rsidR="00C1328F" w:rsidRDefault="00FE7DB1">
      <w:pPr>
        <w:pStyle w:val="50"/>
        <w:keepNext/>
        <w:keepLines/>
        <w:jc w:val="both"/>
        <w:outlineLvl w:val="0"/>
        <w:rPr>
          <w:b/>
          <w:bCs/>
        </w:rPr>
      </w:pPr>
      <w:bookmarkStart w:id="209" w:name="_Toc330385368"/>
      <w:bookmarkStart w:id="210" w:name="_Toc330387091"/>
      <w:r>
        <w:rPr>
          <w:b/>
          <w:bCs/>
        </w:rPr>
        <w:t>13.      Охрана Окружающей Среды</w:t>
      </w:r>
      <w:bookmarkEnd w:id="209"/>
      <w:bookmarkEnd w:id="210"/>
    </w:p>
    <w:p w14:paraId="66D6EEFC" w14:textId="77777777" w:rsidR="00C1328F" w:rsidRDefault="00FE7DB1">
      <w:pPr>
        <w:pStyle w:val="50"/>
        <w:keepNext/>
        <w:keepLines/>
        <w:jc w:val="both"/>
        <w:outlineLvl w:val="0"/>
        <w:rPr>
          <w:bCs/>
        </w:rPr>
      </w:pPr>
      <w:bookmarkStart w:id="211" w:name="_Toc330385369"/>
      <w:bookmarkStart w:id="212" w:name="_Toc330387092"/>
      <w:r>
        <w:rPr>
          <w:bCs/>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14:paraId="5E9B1BA0" w14:textId="77777777" w:rsidR="00C1328F" w:rsidRDefault="00FE7DB1">
      <w:pPr>
        <w:pStyle w:val="50"/>
        <w:keepNext/>
        <w:keepLines/>
        <w:jc w:val="both"/>
        <w:outlineLvl w:val="0"/>
        <w:rPr>
          <w:bCs/>
        </w:rPr>
      </w:pPr>
      <w:r>
        <w:rPr>
          <w:bCs/>
        </w:rPr>
        <w:t xml:space="preserve">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материалами Подрядной организации, а также охрану диких </w:t>
      </w:r>
      <w:proofErr w:type="gramStart"/>
      <w:r>
        <w:rPr>
          <w:bCs/>
        </w:rPr>
        <w:t>животных,  водных</w:t>
      </w:r>
      <w:proofErr w:type="gramEnd"/>
      <w:r>
        <w:rPr>
          <w:bCs/>
        </w:rPr>
        <w:t xml:space="preserve"> объектов (в том числе подземных вод), дорог, мостов и близлежащих объектов недвижимого имущества.</w:t>
      </w:r>
      <w:bookmarkEnd w:id="211"/>
      <w:bookmarkEnd w:id="212"/>
    </w:p>
    <w:p w14:paraId="7F7FC068" w14:textId="77777777" w:rsidR="00C1328F" w:rsidRDefault="00FE7DB1">
      <w:pPr>
        <w:pStyle w:val="50"/>
        <w:keepNext/>
        <w:keepLines/>
        <w:jc w:val="both"/>
        <w:outlineLvl w:val="0"/>
        <w:rPr>
          <w:bCs/>
        </w:rPr>
      </w:pPr>
      <w:bookmarkStart w:id="213" w:name="_Toc330385370"/>
      <w:bookmarkStart w:id="214" w:name="_Toc330387093"/>
      <w:r>
        <w:rPr>
          <w:bCs/>
        </w:rPr>
        <w:t>13.2. В случае нарушения Подрядной организацией положений п. 13.1 Заказчик вправе уведомить о таком нарушении Подрядную организацию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13"/>
      <w:bookmarkEnd w:id="214"/>
    </w:p>
    <w:p w14:paraId="63055C93" w14:textId="77777777" w:rsidR="00C1328F" w:rsidRDefault="00FE7DB1">
      <w:pPr>
        <w:pStyle w:val="50"/>
        <w:keepNext/>
        <w:keepLines/>
        <w:jc w:val="both"/>
        <w:outlineLvl w:val="0"/>
        <w:rPr>
          <w:bCs/>
        </w:rPr>
      </w:pPr>
      <w:bookmarkStart w:id="215" w:name="_Toc330385371"/>
      <w:bookmarkStart w:id="216" w:name="_Toc330387094"/>
      <w:r>
        <w:rPr>
          <w:bCs/>
        </w:rPr>
        <w:t>13.3. Подрядная организация несет ответственность за обеспечение погрузки-разгрузки, переработки, транспортировки и утилизации собственных отходов в том числе:</w:t>
      </w:r>
      <w:bookmarkEnd w:id="215"/>
      <w:bookmarkEnd w:id="216"/>
    </w:p>
    <w:p w14:paraId="5FBD6AE9" w14:textId="77777777" w:rsidR="00C1328F" w:rsidRDefault="00FE7DB1" w:rsidP="00FE7DB1">
      <w:pPr>
        <w:pStyle w:val="aff7"/>
        <w:keepNext/>
        <w:keepLines/>
        <w:numPr>
          <w:ilvl w:val="0"/>
          <w:numId w:val="31"/>
        </w:numPr>
        <w:suppressAutoHyphens w:val="0"/>
        <w:ind w:left="0" w:firstLine="0"/>
        <w:jc w:val="both"/>
        <w:outlineLvl w:val="0"/>
        <w:rPr>
          <w:bCs/>
        </w:rPr>
      </w:pPr>
      <w:bookmarkStart w:id="217" w:name="_Toc330385372"/>
      <w:bookmarkStart w:id="218" w:name="_Toc330387095"/>
      <w:r>
        <w:rPr>
          <w:bCs/>
        </w:rPr>
        <w:t>пустых контейнеров;</w:t>
      </w:r>
      <w:bookmarkEnd w:id="217"/>
      <w:bookmarkEnd w:id="218"/>
    </w:p>
    <w:p w14:paraId="00BB61FD" w14:textId="77777777" w:rsidR="00C1328F" w:rsidRDefault="00FE7DB1" w:rsidP="00FE7DB1">
      <w:pPr>
        <w:pStyle w:val="aff7"/>
        <w:keepNext/>
        <w:keepLines/>
        <w:numPr>
          <w:ilvl w:val="0"/>
          <w:numId w:val="31"/>
        </w:numPr>
        <w:suppressAutoHyphens w:val="0"/>
        <w:ind w:left="0" w:firstLine="0"/>
        <w:jc w:val="both"/>
        <w:outlineLvl w:val="0"/>
        <w:rPr>
          <w:bCs/>
        </w:rPr>
      </w:pPr>
      <w:bookmarkStart w:id="219" w:name="_Toc330385373"/>
      <w:bookmarkStart w:id="220" w:name="_Toc330387096"/>
      <w:r>
        <w:rPr>
          <w:bCs/>
        </w:rPr>
        <w:t>твердых и жидких отходов</w:t>
      </w:r>
      <w:bookmarkEnd w:id="219"/>
      <w:bookmarkEnd w:id="220"/>
      <w:r>
        <w:rPr>
          <w:bCs/>
        </w:rPr>
        <w:t>,</w:t>
      </w:r>
    </w:p>
    <w:p w14:paraId="2FAAC542" w14:textId="77777777" w:rsidR="00C1328F" w:rsidRDefault="00FE7DB1">
      <w:pPr>
        <w:pStyle w:val="50"/>
        <w:keepNext/>
        <w:keepLines/>
        <w:jc w:val="both"/>
        <w:outlineLvl w:val="0"/>
        <w:rPr>
          <w:bCs/>
        </w:rPr>
      </w:pPr>
      <w:bookmarkStart w:id="221" w:name="_Toc330385374"/>
      <w:bookmarkStart w:id="222" w:name="_Toc330387097"/>
      <w:r>
        <w:rPr>
          <w:bCs/>
        </w:rPr>
        <w:t>за исключением тех случаев, когда ответственность за их транспортировку и утилизацию возлагается на Заказчика.</w:t>
      </w:r>
      <w:bookmarkEnd w:id="221"/>
      <w:bookmarkEnd w:id="222"/>
    </w:p>
    <w:p w14:paraId="455E3E1C" w14:textId="77777777" w:rsidR="00C1328F" w:rsidRDefault="00FE7DB1">
      <w:pPr>
        <w:pStyle w:val="50"/>
        <w:keepNext/>
        <w:keepLines/>
        <w:jc w:val="both"/>
        <w:outlineLvl w:val="0"/>
        <w:rPr>
          <w:bCs/>
        </w:rPr>
      </w:pPr>
      <w:bookmarkStart w:id="223" w:name="_Toc330385375"/>
      <w:bookmarkStart w:id="224" w:name="_Toc330387098"/>
      <w:r>
        <w:rPr>
          <w:bCs/>
        </w:rPr>
        <w:t>Любые опасные Работы или потенциально опасные производственные процессы осуществляются только при наличии соответствующего допуска.</w:t>
      </w:r>
      <w:bookmarkEnd w:id="223"/>
      <w:bookmarkEnd w:id="224"/>
    </w:p>
    <w:p w14:paraId="4B8181F0" w14:textId="77777777" w:rsidR="00C1328F" w:rsidRDefault="00C1328F">
      <w:pPr>
        <w:pStyle w:val="50"/>
        <w:keepNext/>
        <w:keepLines/>
        <w:jc w:val="both"/>
        <w:outlineLvl w:val="0"/>
        <w:rPr>
          <w:bCs/>
        </w:rPr>
      </w:pPr>
    </w:p>
    <w:p w14:paraId="4262BA8A" w14:textId="77777777" w:rsidR="00C1328F" w:rsidRDefault="00FE7DB1">
      <w:pPr>
        <w:pStyle w:val="50"/>
        <w:keepNext/>
        <w:keepLines/>
        <w:jc w:val="both"/>
        <w:outlineLvl w:val="0"/>
        <w:rPr>
          <w:bCs/>
        </w:rPr>
      </w:pPr>
      <w:bookmarkStart w:id="225" w:name="_Toc330385376"/>
      <w:bookmarkStart w:id="226" w:name="_Toc330387099"/>
      <w:r>
        <w:rPr>
          <w:bCs/>
        </w:rPr>
        <w:t>13.4. При выполнении Работ Подрядная организация при любых обстоятельствах:</w:t>
      </w:r>
      <w:bookmarkEnd w:id="225"/>
      <w:bookmarkEnd w:id="226"/>
    </w:p>
    <w:p w14:paraId="609B1E9E" w14:textId="77777777" w:rsidR="00C1328F" w:rsidRDefault="00FE7DB1">
      <w:pPr>
        <w:pStyle w:val="50"/>
        <w:keepNext/>
        <w:keepLines/>
        <w:jc w:val="both"/>
        <w:outlineLvl w:val="0"/>
        <w:rPr>
          <w:bCs/>
        </w:rPr>
      </w:pPr>
      <w:bookmarkStart w:id="227" w:name="_Toc330385377"/>
      <w:bookmarkStart w:id="228" w:name="_Toc330387100"/>
      <w:r>
        <w:rPr>
          <w:bCs/>
        </w:rPr>
        <w:lastRenderedPageBreak/>
        <w:t>•</w:t>
      </w:r>
      <w:r>
        <w:rPr>
          <w:bCs/>
        </w:rPr>
        <w:tab/>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bookmarkEnd w:id="227"/>
      <w:bookmarkEnd w:id="228"/>
    </w:p>
    <w:p w14:paraId="39F26F1D" w14:textId="77777777" w:rsidR="00C1328F" w:rsidRDefault="00FE7DB1">
      <w:pPr>
        <w:pStyle w:val="50"/>
        <w:keepNext/>
        <w:keepLines/>
        <w:jc w:val="both"/>
        <w:outlineLvl w:val="0"/>
        <w:rPr>
          <w:bCs/>
        </w:rPr>
      </w:pPr>
      <w:bookmarkStart w:id="229" w:name="_Toc330385378"/>
      <w:bookmarkStart w:id="230" w:name="_Toc330387101"/>
      <w:r>
        <w:rPr>
          <w:bCs/>
        </w:rPr>
        <w:t>•</w:t>
      </w:r>
      <w:r>
        <w:rPr>
          <w:bCs/>
        </w:rPr>
        <w:tab/>
        <w:t>принимает меры к сокращению количества отходов.</w:t>
      </w:r>
      <w:bookmarkEnd w:id="229"/>
      <w:bookmarkEnd w:id="230"/>
    </w:p>
    <w:p w14:paraId="249D6B9A" w14:textId="77777777" w:rsidR="00C1328F" w:rsidRDefault="00FE7DB1">
      <w:pPr>
        <w:pStyle w:val="50"/>
        <w:keepNext/>
        <w:keepLines/>
        <w:jc w:val="both"/>
        <w:outlineLvl w:val="0"/>
        <w:rPr>
          <w:bCs/>
        </w:rPr>
      </w:pPr>
      <w:bookmarkStart w:id="231" w:name="_Toc330385379"/>
      <w:bookmarkStart w:id="232" w:name="_Toc330387102"/>
      <w:r>
        <w:rPr>
          <w:bCs/>
        </w:rPr>
        <w:t xml:space="preserve">13.5 До начала проведения работ Подрядчик предоставляет </w:t>
      </w:r>
      <w:proofErr w:type="gramStart"/>
      <w:r>
        <w:rPr>
          <w:bCs/>
        </w:rPr>
        <w:t>Заказчику  следующую</w:t>
      </w:r>
      <w:proofErr w:type="gramEnd"/>
      <w:r>
        <w:rPr>
          <w:bCs/>
        </w:rPr>
        <w:t xml:space="preserve"> документацию:</w:t>
      </w:r>
      <w:bookmarkEnd w:id="231"/>
      <w:bookmarkEnd w:id="232"/>
    </w:p>
    <w:p w14:paraId="4635B209" w14:textId="77777777" w:rsidR="00C1328F" w:rsidRDefault="00FE7DB1" w:rsidP="00FE7DB1">
      <w:pPr>
        <w:pStyle w:val="aff7"/>
        <w:keepNext/>
        <w:keepLines/>
        <w:numPr>
          <w:ilvl w:val="0"/>
          <w:numId w:val="32"/>
        </w:numPr>
        <w:suppressAutoHyphens w:val="0"/>
        <w:ind w:left="0" w:firstLine="0"/>
        <w:jc w:val="both"/>
        <w:outlineLvl w:val="0"/>
        <w:rPr>
          <w:bCs/>
        </w:rPr>
      </w:pPr>
      <w:bookmarkStart w:id="233" w:name="_Toc330385380"/>
      <w:bookmarkStart w:id="234" w:name="_Toc330387103"/>
      <w:r>
        <w:rPr>
          <w:bCs/>
        </w:rPr>
        <w:t xml:space="preserve">Распорядительный документ о создании службы охраны труда, назначении специалиста по охране труда и (или) заключении договора </w:t>
      </w:r>
      <w:proofErr w:type="gramStart"/>
      <w:r>
        <w:rPr>
          <w:bCs/>
        </w:rPr>
        <w:t>со  специалистом</w:t>
      </w:r>
      <w:proofErr w:type="gramEnd"/>
      <w:r>
        <w:rPr>
          <w:bCs/>
        </w:rPr>
        <w:t xml:space="preserve"> или организацией, оказывающей услуги в области охраны труда.</w:t>
      </w:r>
      <w:bookmarkEnd w:id="233"/>
      <w:bookmarkEnd w:id="234"/>
    </w:p>
    <w:p w14:paraId="14FBDADD" w14:textId="77777777" w:rsidR="00C1328F" w:rsidRDefault="00FE7DB1" w:rsidP="00FE7DB1">
      <w:pPr>
        <w:pStyle w:val="aff7"/>
        <w:keepNext/>
        <w:keepLines/>
        <w:numPr>
          <w:ilvl w:val="0"/>
          <w:numId w:val="32"/>
        </w:numPr>
        <w:suppressAutoHyphens w:val="0"/>
        <w:ind w:left="0" w:firstLine="0"/>
        <w:jc w:val="both"/>
        <w:outlineLvl w:val="0"/>
        <w:rPr>
          <w:bCs/>
        </w:rPr>
      </w:pPr>
      <w:bookmarkStart w:id="235" w:name="_Toc330385381"/>
      <w:bookmarkStart w:id="236" w:name="_Toc330387104"/>
      <w:r>
        <w:rPr>
          <w:bCs/>
        </w:rPr>
        <w:t>Приказ о назначении лиц, ответственных за соблюдение требований охраны труда на рабочем объекте.</w:t>
      </w:r>
      <w:bookmarkEnd w:id="235"/>
      <w:bookmarkEnd w:id="236"/>
    </w:p>
    <w:p w14:paraId="1D0810BA" w14:textId="77777777" w:rsidR="00C1328F" w:rsidRDefault="00FE7DB1" w:rsidP="00FE7DB1">
      <w:pPr>
        <w:pStyle w:val="aff7"/>
        <w:keepNext/>
        <w:keepLines/>
        <w:numPr>
          <w:ilvl w:val="0"/>
          <w:numId w:val="32"/>
        </w:numPr>
        <w:suppressAutoHyphens w:val="0"/>
        <w:ind w:left="0" w:firstLine="0"/>
        <w:jc w:val="both"/>
        <w:outlineLvl w:val="0"/>
        <w:rPr>
          <w:bCs/>
        </w:rPr>
      </w:pPr>
      <w:bookmarkStart w:id="237" w:name="_Toc330385382"/>
      <w:bookmarkStart w:id="238" w:name="_Toc330387105"/>
      <w:r>
        <w:rPr>
          <w:bCs/>
        </w:rPr>
        <w:t>Приказы о назначении лиц, имеющих право подписи акта-допуска и выдачи наряда-допуска.</w:t>
      </w:r>
      <w:bookmarkEnd w:id="237"/>
      <w:bookmarkEnd w:id="238"/>
    </w:p>
    <w:p w14:paraId="59766B23" w14:textId="77777777" w:rsidR="00C1328F" w:rsidRDefault="00FE7DB1" w:rsidP="00FE7DB1">
      <w:pPr>
        <w:pStyle w:val="aff7"/>
        <w:keepNext/>
        <w:keepLines/>
        <w:numPr>
          <w:ilvl w:val="0"/>
          <w:numId w:val="32"/>
        </w:numPr>
        <w:suppressAutoHyphens w:val="0"/>
        <w:ind w:left="0" w:firstLine="0"/>
        <w:jc w:val="both"/>
        <w:outlineLvl w:val="0"/>
        <w:rPr>
          <w:bCs/>
        </w:rPr>
      </w:pPr>
      <w:bookmarkStart w:id="239" w:name="_Toc330385383"/>
      <w:bookmarkStart w:id="240" w:name="_Toc330387106"/>
      <w:r>
        <w:rPr>
          <w:bCs/>
        </w:rPr>
        <w:t xml:space="preserve">Приказ о назначении специалистов, ответственных за безопасное производство работ с применением подъемных сооружений (ПС), </w:t>
      </w:r>
      <w:r>
        <w:t>ответственного за осуществление производственного контроля при эксплуатации ПС, ответственного за содержание ПС в работоспособном состоянии</w:t>
      </w:r>
      <w:r>
        <w:rPr>
          <w:bCs/>
        </w:rPr>
        <w:t xml:space="preserve">, вышками и </w:t>
      </w:r>
      <w:proofErr w:type="spellStart"/>
      <w:r>
        <w:rPr>
          <w:bCs/>
        </w:rPr>
        <w:t>тд</w:t>
      </w:r>
      <w:proofErr w:type="spellEnd"/>
      <w:r>
        <w:rPr>
          <w:bCs/>
        </w:rPr>
        <w:t>.</w:t>
      </w:r>
      <w:bookmarkEnd w:id="239"/>
      <w:bookmarkEnd w:id="240"/>
    </w:p>
    <w:p w14:paraId="2EF90711" w14:textId="77777777" w:rsidR="00C1328F" w:rsidRDefault="00FE7DB1" w:rsidP="00FE7DB1">
      <w:pPr>
        <w:pStyle w:val="aff7"/>
        <w:keepNext/>
        <w:keepLines/>
        <w:numPr>
          <w:ilvl w:val="0"/>
          <w:numId w:val="32"/>
        </w:numPr>
        <w:suppressAutoHyphens w:val="0"/>
        <w:ind w:left="0" w:firstLine="0"/>
        <w:jc w:val="both"/>
        <w:outlineLvl w:val="0"/>
        <w:rPr>
          <w:bCs/>
        </w:rPr>
      </w:pPr>
      <w:bookmarkStart w:id="241" w:name="_Toc330385384"/>
      <w:bookmarkStart w:id="242" w:name="_Toc330387107"/>
      <w:r>
        <w:rPr>
          <w:bCs/>
        </w:rPr>
        <w:t xml:space="preserve">Копии протоколов и удостоверений руководителей и специалистов о прохождении обучения и проверки знаний требований ОТ, ПБ, ППБ и </w:t>
      </w:r>
      <w:proofErr w:type="gramStart"/>
      <w:r>
        <w:rPr>
          <w:bCs/>
        </w:rPr>
        <w:t>Э</w:t>
      </w:r>
      <w:proofErr w:type="gramEnd"/>
      <w:r>
        <w:rPr>
          <w:bCs/>
        </w:rPr>
        <w:t xml:space="preserve"> в объеме занимаемой должности.</w:t>
      </w:r>
      <w:bookmarkEnd w:id="241"/>
      <w:bookmarkEnd w:id="242"/>
    </w:p>
    <w:p w14:paraId="2290D97D" w14:textId="77777777" w:rsidR="00C1328F" w:rsidRDefault="00FE7DB1" w:rsidP="00FE7DB1">
      <w:pPr>
        <w:pStyle w:val="aff7"/>
        <w:keepNext/>
        <w:keepLines/>
        <w:numPr>
          <w:ilvl w:val="0"/>
          <w:numId w:val="32"/>
        </w:numPr>
        <w:suppressAutoHyphens w:val="0"/>
        <w:ind w:left="0" w:firstLine="0"/>
        <w:jc w:val="both"/>
        <w:outlineLvl w:val="0"/>
        <w:rPr>
          <w:bCs/>
        </w:rPr>
      </w:pPr>
      <w:bookmarkStart w:id="243" w:name="_Toc330385385"/>
      <w:bookmarkStart w:id="244" w:name="_Toc330387108"/>
      <w:r>
        <w:rPr>
          <w:bCs/>
        </w:rPr>
        <w:t xml:space="preserve">Копии протоколов о проверке знаний требований ОТ, ПБ, ППБ и </w:t>
      </w:r>
      <w:proofErr w:type="gramStart"/>
      <w:r>
        <w:rPr>
          <w:bCs/>
        </w:rPr>
        <w:t>Э</w:t>
      </w:r>
      <w:proofErr w:type="gramEnd"/>
      <w:r>
        <w:rPr>
          <w:bCs/>
        </w:rPr>
        <w:t xml:space="preserve"> членов экзаменационной комиссии организации.</w:t>
      </w:r>
      <w:bookmarkEnd w:id="243"/>
      <w:bookmarkEnd w:id="244"/>
    </w:p>
    <w:p w14:paraId="29F460BC" w14:textId="77777777" w:rsidR="00C1328F" w:rsidRDefault="00FE7DB1" w:rsidP="00FE7DB1">
      <w:pPr>
        <w:pStyle w:val="aff7"/>
        <w:keepNext/>
        <w:keepLines/>
        <w:numPr>
          <w:ilvl w:val="0"/>
          <w:numId w:val="32"/>
        </w:numPr>
        <w:suppressAutoHyphens w:val="0"/>
        <w:ind w:left="0" w:firstLine="0"/>
        <w:jc w:val="both"/>
        <w:outlineLvl w:val="0"/>
        <w:rPr>
          <w:bCs/>
        </w:rPr>
      </w:pPr>
      <w:bookmarkStart w:id="245" w:name="_Toc330385386"/>
      <w:bookmarkStart w:id="246" w:name="_Toc330387109"/>
      <w:r>
        <w:rPr>
          <w:bCs/>
        </w:rPr>
        <w:t>Копии протоколов и удостоверений работников, прошедших профессиональную подготовку, переподготовку, повышение квалификации (</w:t>
      </w:r>
      <w:proofErr w:type="spellStart"/>
      <w:r>
        <w:rPr>
          <w:bCs/>
        </w:rPr>
        <w:t>электрогазосварщики</w:t>
      </w:r>
      <w:proofErr w:type="spellEnd"/>
      <w:r>
        <w:rPr>
          <w:bCs/>
        </w:rPr>
        <w:t xml:space="preserve">, стропальщики, машинисты компрессорных установок, специалисты по промышленной безопасности, пожарной безопасности электробезопасности, экологии и </w:t>
      </w:r>
      <w:proofErr w:type="spellStart"/>
      <w:r>
        <w:rPr>
          <w:bCs/>
        </w:rPr>
        <w:t>т.д</w:t>
      </w:r>
      <w:proofErr w:type="spellEnd"/>
      <w:r>
        <w:rPr>
          <w:bCs/>
        </w:rPr>
        <w:t>)</w:t>
      </w:r>
      <w:bookmarkEnd w:id="245"/>
      <w:bookmarkEnd w:id="246"/>
    </w:p>
    <w:p w14:paraId="1F2FDB59" w14:textId="77777777" w:rsidR="00C1328F" w:rsidRDefault="00FE7DB1" w:rsidP="00FE7DB1">
      <w:pPr>
        <w:pStyle w:val="aff7"/>
        <w:keepNext/>
        <w:keepLines/>
        <w:numPr>
          <w:ilvl w:val="0"/>
          <w:numId w:val="32"/>
        </w:numPr>
        <w:suppressAutoHyphens w:val="0"/>
        <w:ind w:left="0" w:firstLine="0"/>
        <w:jc w:val="both"/>
        <w:outlineLvl w:val="0"/>
        <w:rPr>
          <w:bCs/>
        </w:rPr>
      </w:pPr>
      <w:bookmarkStart w:id="247" w:name="_Toc330385387"/>
      <w:bookmarkStart w:id="248" w:name="_Toc330387110"/>
      <w:r>
        <w:rPr>
          <w:bCs/>
        </w:rPr>
        <w:t>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освидетельствование.</w:t>
      </w:r>
      <w:bookmarkEnd w:id="247"/>
      <w:bookmarkEnd w:id="248"/>
    </w:p>
    <w:p w14:paraId="09FEB103" w14:textId="77777777" w:rsidR="00C1328F" w:rsidRDefault="00FE7DB1" w:rsidP="00FE7DB1">
      <w:pPr>
        <w:pStyle w:val="aff7"/>
        <w:keepNext/>
        <w:keepLines/>
        <w:numPr>
          <w:ilvl w:val="0"/>
          <w:numId w:val="32"/>
        </w:numPr>
        <w:suppressAutoHyphens w:val="0"/>
        <w:ind w:left="0" w:firstLine="0"/>
        <w:jc w:val="both"/>
        <w:outlineLvl w:val="0"/>
        <w:rPr>
          <w:bCs/>
        </w:rPr>
      </w:pPr>
      <w:bookmarkStart w:id="249" w:name="_Toc330385388"/>
      <w:bookmarkStart w:id="250" w:name="_Toc330387111"/>
      <w:r>
        <w:rPr>
          <w:bCs/>
        </w:rPr>
        <w:t xml:space="preserve">Документы, подтверждающие прохождение </w:t>
      </w:r>
      <w:proofErr w:type="spellStart"/>
      <w:r>
        <w:rPr>
          <w:bCs/>
        </w:rPr>
        <w:t>предрейсовых</w:t>
      </w:r>
      <w:proofErr w:type="spellEnd"/>
      <w:r>
        <w:rPr>
          <w:bCs/>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End w:id="249"/>
      <w:bookmarkEnd w:id="250"/>
    </w:p>
    <w:p w14:paraId="0AD9851A" w14:textId="77777777" w:rsidR="00C1328F" w:rsidRDefault="00FE7DB1" w:rsidP="00FE7DB1">
      <w:pPr>
        <w:pStyle w:val="aff7"/>
        <w:keepNext/>
        <w:keepLines/>
        <w:numPr>
          <w:ilvl w:val="0"/>
          <w:numId w:val="32"/>
        </w:numPr>
        <w:suppressAutoHyphens w:val="0"/>
        <w:ind w:left="0" w:firstLine="0"/>
        <w:jc w:val="both"/>
        <w:outlineLvl w:val="0"/>
        <w:rPr>
          <w:bCs/>
        </w:rPr>
      </w:pPr>
      <w:bookmarkStart w:id="251" w:name="_Toc330385389"/>
      <w:bookmarkStart w:id="252" w:name="_Toc330387112"/>
      <w:r>
        <w:rPr>
          <w:bCs/>
        </w:rPr>
        <w:t>Копии протоколов аттестации рабочих мест по условиям труда.</w:t>
      </w:r>
      <w:bookmarkEnd w:id="251"/>
      <w:bookmarkEnd w:id="252"/>
    </w:p>
    <w:p w14:paraId="55D3F516" w14:textId="77777777" w:rsidR="00C1328F" w:rsidRDefault="00FE7DB1" w:rsidP="00FE7DB1">
      <w:pPr>
        <w:pStyle w:val="aff7"/>
        <w:keepNext/>
        <w:keepLines/>
        <w:numPr>
          <w:ilvl w:val="0"/>
          <w:numId w:val="32"/>
        </w:numPr>
        <w:suppressAutoHyphens w:val="0"/>
        <w:ind w:left="0" w:firstLine="0"/>
        <w:jc w:val="both"/>
        <w:outlineLvl w:val="0"/>
        <w:rPr>
          <w:bCs/>
        </w:rPr>
      </w:pPr>
      <w:bookmarkStart w:id="253" w:name="_Toc330385390"/>
      <w:bookmarkStart w:id="254" w:name="_Toc330387113"/>
      <w:r>
        <w:rPr>
          <w:bCs/>
        </w:rPr>
        <w:t>Копия журнала регистрации несчастных случаев на производстве за последние 5 лет.</w:t>
      </w:r>
      <w:bookmarkEnd w:id="253"/>
      <w:bookmarkEnd w:id="254"/>
    </w:p>
    <w:p w14:paraId="3F6E2123" w14:textId="77777777" w:rsidR="00C1328F" w:rsidRDefault="00C1328F">
      <w:pPr>
        <w:pStyle w:val="50"/>
        <w:keepNext/>
        <w:keepLines/>
        <w:jc w:val="both"/>
        <w:outlineLvl w:val="0"/>
        <w:rPr>
          <w:bCs/>
          <w:i/>
          <w:u w:val="single"/>
        </w:rPr>
      </w:pPr>
    </w:p>
    <w:p w14:paraId="7EFA14E0" w14:textId="77777777" w:rsidR="00C1328F" w:rsidRDefault="00FE7DB1">
      <w:pPr>
        <w:pStyle w:val="50"/>
        <w:keepNext/>
        <w:keepLines/>
        <w:jc w:val="both"/>
        <w:outlineLvl w:val="0"/>
        <w:rPr>
          <w:bCs/>
        </w:rPr>
      </w:pPr>
      <w:bookmarkStart w:id="255" w:name="_Toc330385391"/>
      <w:bookmarkStart w:id="256" w:name="_Toc330387114"/>
      <w:r>
        <w:rPr>
          <w:bCs/>
          <w:i/>
          <w:u w:val="single"/>
        </w:rPr>
        <w:t>Примечание</w:t>
      </w:r>
      <w:r>
        <w:rPr>
          <w:bCs/>
          <w:i/>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Pr>
          <w:bCs/>
        </w:rPr>
        <w:t>.</w:t>
      </w:r>
      <w:bookmarkEnd w:id="255"/>
      <w:bookmarkEnd w:id="256"/>
    </w:p>
    <w:p w14:paraId="5AFFDB6C" w14:textId="77777777" w:rsidR="00C1328F" w:rsidRDefault="00C1328F">
      <w:pPr>
        <w:pStyle w:val="50"/>
        <w:keepNext/>
        <w:keepLines/>
        <w:jc w:val="both"/>
        <w:outlineLvl w:val="0"/>
        <w:rPr>
          <w:bCs/>
        </w:rPr>
      </w:pPr>
    </w:p>
    <w:p w14:paraId="2491966D" w14:textId="77777777" w:rsidR="00C1328F" w:rsidRDefault="00FE7DB1">
      <w:pPr>
        <w:pStyle w:val="50"/>
        <w:keepNext/>
        <w:keepLines/>
        <w:jc w:val="both"/>
        <w:rPr>
          <w:b/>
          <w:lang w:eastAsia="en-US"/>
        </w:rPr>
      </w:pPr>
      <w:r>
        <w:rPr>
          <w:b/>
          <w:lang w:eastAsia="en-US"/>
        </w:rPr>
        <w:t xml:space="preserve">13.6   Перечень штрафных санкций </w:t>
      </w:r>
      <w:proofErr w:type="gramStart"/>
      <w:r>
        <w:rPr>
          <w:b/>
          <w:lang w:eastAsia="en-US"/>
        </w:rPr>
        <w:t>к  Подрядчику</w:t>
      </w:r>
      <w:proofErr w:type="gramEnd"/>
      <w:r>
        <w:rPr>
          <w:b/>
          <w:lang w:eastAsia="en-US"/>
        </w:rPr>
        <w:t xml:space="preserve"> за нарушения требований в области ОТ, ПБ и ООС</w:t>
      </w:r>
    </w:p>
    <w:p w14:paraId="0044A56C" w14:textId="77777777" w:rsidR="00C1328F" w:rsidRDefault="00FE7DB1">
      <w:pPr>
        <w:pStyle w:val="50"/>
        <w:keepNext/>
        <w:keepLines/>
        <w:jc w:val="both"/>
        <w:rPr>
          <w:lang w:eastAsia="en-US"/>
        </w:rPr>
      </w:pPr>
      <w:r>
        <w:rPr>
          <w:lang w:eastAsia="en-US"/>
        </w:rPr>
        <w:lastRenderedPageBreak/>
        <w:t>1.</w:t>
      </w:r>
      <w:r>
        <w:rPr>
          <w:lang w:eastAsia="en-US"/>
        </w:rPr>
        <w:tab/>
        <w:t xml:space="preserve">Обнаружение на территории Заказчика работников </w:t>
      </w:r>
      <w:r>
        <w:rPr>
          <w:bCs/>
        </w:rPr>
        <w:t>Подрядной организации</w:t>
      </w:r>
      <w:r w:rsidR="000A11A9">
        <w:rPr>
          <w:bCs/>
        </w:rPr>
        <w:t xml:space="preserve"> </w:t>
      </w:r>
      <w:r>
        <w:rPr>
          <w:lang w:eastAsia="en-US"/>
        </w:rPr>
        <w:t xml:space="preserve">в </w:t>
      </w:r>
      <w:proofErr w:type="gramStart"/>
      <w:r>
        <w:rPr>
          <w:lang w:eastAsia="en-US"/>
        </w:rPr>
        <w:t>состоянии  алкогольного</w:t>
      </w:r>
      <w:proofErr w:type="gramEnd"/>
      <w:r>
        <w:rPr>
          <w:lang w:eastAsia="en-US"/>
        </w:rPr>
        <w:t>,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Pr>
          <w:lang w:eastAsia="en-US"/>
        </w:rPr>
        <w:tab/>
        <w:t>100 тыс. рублей;</w:t>
      </w:r>
    </w:p>
    <w:p w14:paraId="648AE132" w14:textId="77777777" w:rsidR="00C1328F" w:rsidRDefault="00FE7DB1">
      <w:pPr>
        <w:pStyle w:val="50"/>
        <w:keepNext/>
        <w:keepLines/>
        <w:jc w:val="both"/>
        <w:rPr>
          <w:lang w:eastAsia="en-US"/>
        </w:rPr>
      </w:pPr>
      <w:r>
        <w:rPr>
          <w:lang w:eastAsia="en-US"/>
        </w:rPr>
        <w:t>2.</w:t>
      </w:r>
      <w:r>
        <w:rPr>
          <w:lang w:eastAsia="en-US"/>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14:paraId="3EEE2783" w14:textId="77777777" w:rsidR="00C1328F" w:rsidRDefault="00FE7DB1">
      <w:pPr>
        <w:pStyle w:val="50"/>
        <w:keepNext/>
        <w:keepLines/>
        <w:jc w:val="both"/>
        <w:rPr>
          <w:lang w:eastAsia="en-US"/>
        </w:rPr>
      </w:pPr>
      <w:r>
        <w:rPr>
          <w:lang w:eastAsia="en-US"/>
        </w:rPr>
        <w:t>3.</w:t>
      </w:r>
      <w:r>
        <w:rPr>
          <w:lang w:eastAsia="en-US"/>
        </w:rPr>
        <w:tab/>
        <w:t>Проведение Подрядчиком работ повышенной опасности без необходимого наряда-допуска 100 тыс. рублей;</w:t>
      </w:r>
    </w:p>
    <w:p w14:paraId="516EA77A" w14:textId="77777777" w:rsidR="00C1328F" w:rsidRDefault="00FE7DB1">
      <w:pPr>
        <w:pStyle w:val="50"/>
        <w:keepNext/>
        <w:keepLines/>
        <w:jc w:val="both"/>
        <w:rPr>
          <w:lang w:eastAsia="en-US"/>
        </w:rPr>
      </w:pPr>
      <w:r>
        <w:rPr>
          <w:lang w:eastAsia="en-US"/>
        </w:rPr>
        <w:t>4.</w:t>
      </w:r>
      <w:r>
        <w:rPr>
          <w:lang w:eastAsia="en-US"/>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14:paraId="1D1BD9D3" w14:textId="77777777" w:rsidR="00C1328F" w:rsidRDefault="00FE7DB1">
      <w:pPr>
        <w:pStyle w:val="50"/>
        <w:keepNext/>
        <w:keepLines/>
        <w:jc w:val="both"/>
        <w:rPr>
          <w:lang w:eastAsia="en-US"/>
        </w:rPr>
      </w:pPr>
      <w:r>
        <w:rPr>
          <w:lang w:eastAsia="en-US"/>
        </w:rPr>
        <w:t>5.</w:t>
      </w:r>
      <w:r>
        <w:rPr>
          <w:lang w:eastAsia="en-US"/>
        </w:rPr>
        <w:tab/>
        <w:t>Курение работников Подрядчика на территории предприятия Заказчика вне специально отведенных для этой цели мест 100 тыс. рублей;</w:t>
      </w:r>
    </w:p>
    <w:p w14:paraId="508039B6" w14:textId="77777777" w:rsidR="00C1328F" w:rsidRDefault="00FE7DB1">
      <w:pPr>
        <w:pStyle w:val="50"/>
        <w:keepNext/>
        <w:keepLines/>
        <w:jc w:val="both"/>
        <w:rPr>
          <w:lang w:eastAsia="en-US"/>
        </w:rPr>
      </w:pPr>
      <w:r>
        <w:rPr>
          <w:lang w:eastAsia="en-US"/>
        </w:rPr>
        <w:t>6.</w:t>
      </w:r>
      <w:r>
        <w:rPr>
          <w:lang w:eastAsia="en-US"/>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14:paraId="6232CE96" w14:textId="77777777" w:rsidR="00C1328F" w:rsidRDefault="00FE7DB1">
      <w:pPr>
        <w:pStyle w:val="50"/>
        <w:keepNext/>
        <w:keepLines/>
        <w:jc w:val="both"/>
        <w:rPr>
          <w:lang w:eastAsia="en-US"/>
        </w:rPr>
      </w:pPr>
      <w:r>
        <w:rPr>
          <w:lang w:eastAsia="en-US"/>
        </w:rPr>
        <w:t>7.</w:t>
      </w:r>
      <w:r>
        <w:rPr>
          <w:lang w:eastAsia="en-US"/>
        </w:rPr>
        <w:tab/>
      </w:r>
      <w:proofErr w:type="gramStart"/>
      <w:r>
        <w:rPr>
          <w:lang w:eastAsia="en-US"/>
        </w:rPr>
        <w:t>В</w:t>
      </w:r>
      <w:proofErr w:type="gramEnd"/>
      <w:r>
        <w:rPr>
          <w:lang w:eastAsia="en-US"/>
        </w:rPr>
        <w:t xml:space="preserve">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14:paraId="522C37AB" w14:textId="77777777" w:rsidR="00C1328F" w:rsidRDefault="00FE7DB1">
      <w:pPr>
        <w:pStyle w:val="50"/>
        <w:keepNext/>
        <w:keepLines/>
        <w:jc w:val="both"/>
        <w:rPr>
          <w:lang w:eastAsia="en-US"/>
        </w:rPr>
      </w:pPr>
      <w:r>
        <w:rPr>
          <w:lang w:eastAsia="en-US"/>
        </w:rPr>
        <w:t>8.</w:t>
      </w:r>
      <w:r>
        <w:rPr>
          <w:lang w:eastAsia="en-US"/>
        </w:rPr>
        <w:tab/>
      </w:r>
      <w:proofErr w:type="gramStart"/>
      <w:r>
        <w:rPr>
          <w:lang w:eastAsia="en-US"/>
        </w:rPr>
        <w:t>В</w:t>
      </w:r>
      <w:proofErr w:type="gramEnd"/>
      <w:r>
        <w:rPr>
          <w:lang w:eastAsia="en-US"/>
        </w:rPr>
        <w:t xml:space="preserve"> случае обнаружения на объектах Заказчика работников Подрядчика (Субподрядчика), осуществляющих работы без соответствующих СИЗ</w:t>
      </w:r>
      <w:r>
        <w:rPr>
          <w:lang w:eastAsia="en-US"/>
        </w:rPr>
        <w:tab/>
        <w:t xml:space="preserve"> 40 тыс. рублей;</w:t>
      </w:r>
    </w:p>
    <w:p w14:paraId="05607989" w14:textId="77777777" w:rsidR="00C1328F" w:rsidRDefault="00FE7DB1">
      <w:pPr>
        <w:pStyle w:val="50"/>
        <w:keepNext/>
        <w:keepLines/>
        <w:jc w:val="both"/>
        <w:rPr>
          <w:lang w:eastAsia="en-US"/>
        </w:rPr>
      </w:pPr>
      <w:r>
        <w:rPr>
          <w:lang w:eastAsia="en-US"/>
        </w:rPr>
        <w:t>9.</w:t>
      </w:r>
      <w:r>
        <w:rPr>
          <w:lang w:eastAsia="en-US"/>
        </w:rPr>
        <w:tab/>
      </w:r>
      <w:proofErr w:type="gramStart"/>
      <w:r>
        <w:rPr>
          <w:lang w:eastAsia="en-US"/>
        </w:rPr>
        <w:t>В</w:t>
      </w:r>
      <w:proofErr w:type="gramEnd"/>
      <w:r>
        <w:rPr>
          <w:lang w:eastAsia="en-US"/>
        </w:rPr>
        <w:t xml:space="preserve">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14:paraId="61232B26" w14:textId="77777777" w:rsidR="00C1328F" w:rsidRDefault="00FE7DB1">
      <w:pPr>
        <w:pStyle w:val="50"/>
        <w:keepNext/>
        <w:keepLines/>
        <w:jc w:val="both"/>
        <w:rPr>
          <w:lang w:eastAsia="en-US"/>
        </w:rPr>
      </w:pPr>
      <w:r>
        <w:rPr>
          <w:lang w:eastAsia="en-US"/>
        </w:rPr>
        <w:t>10.</w:t>
      </w:r>
      <w:r>
        <w:rPr>
          <w:lang w:eastAsia="en-US"/>
        </w:rPr>
        <w:tab/>
      </w:r>
      <w:proofErr w:type="gramStart"/>
      <w:r>
        <w:rPr>
          <w:lang w:eastAsia="en-US"/>
        </w:rPr>
        <w:t>В</w:t>
      </w:r>
      <w:proofErr w:type="gramEnd"/>
      <w:r>
        <w:rPr>
          <w:lang w:eastAsia="en-US"/>
        </w:rPr>
        <w:t xml:space="preserve">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14:paraId="1D3B3B5B" w14:textId="77777777" w:rsidR="00C1328F" w:rsidRDefault="00FE7DB1">
      <w:pPr>
        <w:pStyle w:val="50"/>
        <w:keepNext/>
        <w:keepLines/>
        <w:jc w:val="both"/>
        <w:rPr>
          <w:lang w:eastAsia="en-US"/>
        </w:rPr>
      </w:pPr>
      <w:r>
        <w:rPr>
          <w:lang w:eastAsia="en-US"/>
        </w:rPr>
        <w:t>11.</w:t>
      </w:r>
      <w:r>
        <w:rPr>
          <w:lang w:eastAsia="en-US"/>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14:paraId="0460D0C7" w14:textId="77777777" w:rsidR="00C1328F" w:rsidRDefault="00FE7DB1">
      <w:pPr>
        <w:pStyle w:val="50"/>
        <w:keepNext/>
        <w:keepLines/>
        <w:jc w:val="both"/>
        <w:rPr>
          <w:lang w:eastAsia="en-US"/>
        </w:rPr>
      </w:pPr>
      <w:r>
        <w:rPr>
          <w:lang w:eastAsia="en-US"/>
        </w:rPr>
        <w:t>12.</w:t>
      </w:r>
      <w:r>
        <w:rPr>
          <w:lang w:eastAsia="en-US"/>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14:paraId="1136170C" w14:textId="77777777" w:rsidR="00C1328F" w:rsidRDefault="00FE7DB1">
      <w:pPr>
        <w:pStyle w:val="50"/>
        <w:keepNext/>
        <w:keepLines/>
        <w:jc w:val="both"/>
        <w:rPr>
          <w:lang w:eastAsia="en-US"/>
        </w:rPr>
      </w:pPr>
      <w:r>
        <w:rPr>
          <w:lang w:eastAsia="en-US"/>
        </w:rPr>
        <w:t>13.</w:t>
      </w:r>
      <w:r>
        <w:rPr>
          <w:lang w:eastAsia="en-US"/>
        </w:rPr>
        <w:tab/>
        <w:t xml:space="preserve">Невыполнение </w:t>
      </w:r>
      <w:proofErr w:type="gramStart"/>
      <w:r>
        <w:rPr>
          <w:lang w:eastAsia="en-US"/>
        </w:rPr>
        <w:t>отдельных  конкретных</w:t>
      </w:r>
      <w:proofErr w:type="gramEnd"/>
      <w:r>
        <w:rPr>
          <w:lang w:eastAsia="en-US"/>
        </w:rPr>
        <w:t xml:space="preserve"> требований Типовой  инструкции  по  организации  безопасного  проведения  газоопасных  работ 100 тыс. рублей;</w:t>
      </w:r>
    </w:p>
    <w:p w14:paraId="631ED60A" w14:textId="77777777" w:rsidR="00C1328F" w:rsidRDefault="00FE7DB1">
      <w:pPr>
        <w:pStyle w:val="50"/>
        <w:keepNext/>
        <w:keepLines/>
        <w:jc w:val="both"/>
        <w:rPr>
          <w:lang w:eastAsia="en-US"/>
        </w:rPr>
      </w:pPr>
      <w:r>
        <w:rPr>
          <w:lang w:eastAsia="en-US"/>
        </w:rPr>
        <w:t>14.</w:t>
      </w:r>
      <w:r>
        <w:rPr>
          <w:lang w:eastAsia="en-US"/>
        </w:rPr>
        <w:tab/>
        <w:t xml:space="preserve">Нарушение правил безопасности при ведении </w:t>
      </w:r>
      <w:proofErr w:type="spellStart"/>
      <w:r>
        <w:rPr>
          <w:lang w:eastAsia="en-US"/>
        </w:rPr>
        <w:t>газоэлектросварочных</w:t>
      </w:r>
      <w:proofErr w:type="spellEnd"/>
      <w:r>
        <w:rPr>
          <w:lang w:eastAsia="en-US"/>
        </w:rPr>
        <w:t xml:space="preserve"> работ («Правила по охране труда при выполнении электросварочных и газосварочных работ» от 23.12.2014 № 1101н; Раздел 9 СНиП 12-03-</w:t>
      </w:r>
      <w:proofErr w:type="gramStart"/>
      <w:r>
        <w:rPr>
          <w:lang w:eastAsia="en-US"/>
        </w:rPr>
        <w:t>2001  Безопасность</w:t>
      </w:r>
      <w:proofErr w:type="gramEnd"/>
      <w:r>
        <w:rPr>
          <w:lang w:eastAsia="en-US"/>
        </w:rPr>
        <w:t xml:space="preserve"> труда в строительстве) 50 тыс. рублей;</w:t>
      </w:r>
    </w:p>
    <w:p w14:paraId="31061DB1" w14:textId="77777777" w:rsidR="00C1328F" w:rsidRDefault="00FE7DB1">
      <w:pPr>
        <w:pStyle w:val="50"/>
        <w:keepNext/>
        <w:keepLines/>
        <w:jc w:val="both"/>
        <w:rPr>
          <w:lang w:eastAsia="en-US"/>
        </w:rPr>
      </w:pPr>
      <w:r>
        <w:rPr>
          <w:lang w:eastAsia="en-US"/>
        </w:rPr>
        <w:t>15.</w:t>
      </w:r>
      <w:r>
        <w:rPr>
          <w:lang w:eastAsia="en-US"/>
        </w:rPr>
        <w:tab/>
        <w:t>Выполнение работником производственных операций:</w:t>
      </w:r>
    </w:p>
    <w:p w14:paraId="52ADE3E5" w14:textId="77777777" w:rsidR="00C1328F" w:rsidRDefault="00FE7DB1" w:rsidP="00FE7DB1">
      <w:pPr>
        <w:pStyle w:val="aff7"/>
        <w:keepNext/>
        <w:keepLines/>
        <w:numPr>
          <w:ilvl w:val="0"/>
          <w:numId w:val="33"/>
        </w:numPr>
        <w:suppressAutoHyphens w:val="0"/>
        <w:ind w:left="0" w:firstLine="0"/>
        <w:jc w:val="both"/>
        <w:rPr>
          <w:lang w:eastAsia="en-US"/>
        </w:rPr>
      </w:pPr>
      <w:r>
        <w:rPr>
          <w:lang w:eastAsia="en-US"/>
        </w:rPr>
        <w:t xml:space="preserve">без прохождения вводного инструктажа, инструктажа на рабочем месте (первичного, повторного, целевого); </w:t>
      </w:r>
    </w:p>
    <w:p w14:paraId="740CA4CD" w14:textId="77777777" w:rsidR="00C1328F" w:rsidRDefault="00FE7DB1" w:rsidP="00FE7DB1">
      <w:pPr>
        <w:pStyle w:val="aff7"/>
        <w:keepNext/>
        <w:keepLines/>
        <w:numPr>
          <w:ilvl w:val="0"/>
          <w:numId w:val="33"/>
        </w:numPr>
        <w:suppressAutoHyphens w:val="0"/>
        <w:ind w:left="0" w:firstLine="0"/>
        <w:jc w:val="both"/>
        <w:rPr>
          <w:lang w:eastAsia="en-US"/>
        </w:rPr>
      </w:pPr>
      <w:r>
        <w:rPr>
          <w:lang w:eastAsia="en-US"/>
        </w:rPr>
        <w:t xml:space="preserve">с просроченной периодической проверкой знаний либо не аттестованного; </w:t>
      </w:r>
    </w:p>
    <w:p w14:paraId="241B39CC" w14:textId="77777777" w:rsidR="00C1328F" w:rsidRDefault="00FE7DB1" w:rsidP="00FE7DB1">
      <w:pPr>
        <w:pStyle w:val="aff7"/>
        <w:keepNext/>
        <w:keepLines/>
        <w:numPr>
          <w:ilvl w:val="0"/>
          <w:numId w:val="33"/>
        </w:numPr>
        <w:suppressAutoHyphens w:val="0"/>
        <w:ind w:left="0" w:firstLine="0"/>
        <w:jc w:val="both"/>
        <w:rPr>
          <w:lang w:eastAsia="en-US"/>
        </w:rPr>
      </w:pPr>
      <w:r>
        <w:rPr>
          <w:lang w:eastAsia="en-US"/>
        </w:rPr>
        <w:lastRenderedPageBreak/>
        <w:t xml:space="preserve"> при отсутствии удостоверения у работника на рабочем месте 60 тыс. рублей;</w:t>
      </w:r>
    </w:p>
    <w:p w14:paraId="4384FB2F" w14:textId="77777777" w:rsidR="00C1328F" w:rsidRDefault="00FE7DB1">
      <w:pPr>
        <w:pStyle w:val="50"/>
        <w:keepNext/>
        <w:keepLines/>
        <w:jc w:val="both"/>
        <w:rPr>
          <w:lang w:eastAsia="en-US"/>
        </w:rPr>
      </w:pPr>
      <w:r>
        <w:rPr>
          <w:lang w:eastAsia="en-US"/>
        </w:rPr>
        <w:t>16.</w:t>
      </w:r>
      <w:r>
        <w:rPr>
          <w:lang w:eastAsia="en-US"/>
        </w:rPr>
        <w:tab/>
        <w:t>Невыполнение требований «Правил по ОТ при эксплуатации электроустановок» от 24.07.2013 № 328н 50 тыс. рублей;</w:t>
      </w:r>
    </w:p>
    <w:p w14:paraId="5FA51D21" w14:textId="77777777" w:rsidR="00C1328F" w:rsidRDefault="00FE7DB1">
      <w:pPr>
        <w:pStyle w:val="50"/>
        <w:keepNext/>
        <w:keepLines/>
        <w:jc w:val="both"/>
        <w:rPr>
          <w:lang w:eastAsia="en-US"/>
        </w:rPr>
      </w:pPr>
      <w:r>
        <w:rPr>
          <w:lang w:eastAsia="en-US"/>
        </w:rPr>
        <w:t>17.</w:t>
      </w:r>
      <w:r>
        <w:rPr>
          <w:lang w:eastAsia="en-US"/>
        </w:rPr>
        <w:tab/>
        <w:t xml:space="preserve">Несоблюдение требований безопасности при </w:t>
      </w:r>
      <w:proofErr w:type="gramStart"/>
      <w:r>
        <w:rPr>
          <w:lang w:eastAsia="en-US"/>
        </w:rPr>
        <w:t>производстве  работ</w:t>
      </w:r>
      <w:proofErr w:type="gramEnd"/>
      <w:r>
        <w:rPr>
          <w:lang w:eastAsia="en-US"/>
        </w:rPr>
        <w:t xml:space="preserve"> на высоте (не  применение необходимых страховочных  поясов, лестниц, ограждений и т.д.)</w:t>
      </w:r>
      <w:r>
        <w:rPr>
          <w:lang w:eastAsia="en-US"/>
        </w:rPr>
        <w:tab/>
        <w:t>80 тыс. рублей;</w:t>
      </w:r>
    </w:p>
    <w:p w14:paraId="5C5B59C5" w14:textId="77777777" w:rsidR="00C1328F" w:rsidRDefault="00FE7DB1">
      <w:pPr>
        <w:pStyle w:val="50"/>
        <w:keepNext/>
        <w:keepLines/>
        <w:jc w:val="both"/>
        <w:rPr>
          <w:lang w:eastAsia="en-US"/>
        </w:rPr>
      </w:pPr>
      <w:r>
        <w:rPr>
          <w:lang w:eastAsia="en-US"/>
        </w:rPr>
        <w:t>18.</w:t>
      </w:r>
      <w:r>
        <w:rPr>
          <w:lang w:eastAsia="en-US"/>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14:paraId="378FD227" w14:textId="77777777" w:rsidR="00C1328F" w:rsidRDefault="00FE7DB1">
      <w:pPr>
        <w:pStyle w:val="50"/>
        <w:keepNext/>
        <w:keepLines/>
        <w:jc w:val="both"/>
        <w:rPr>
          <w:lang w:eastAsia="en-US"/>
        </w:rPr>
      </w:pPr>
      <w:r>
        <w:rPr>
          <w:lang w:eastAsia="en-US"/>
        </w:rPr>
        <w:t>19.</w:t>
      </w:r>
      <w:r>
        <w:rPr>
          <w:lang w:eastAsia="en-US"/>
        </w:rPr>
        <w:tab/>
        <w:t>Не устранение в установленные сроки ранее выявленных/зафиксированных нарушений (</w:t>
      </w:r>
      <w:proofErr w:type="gramStart"/>
      <w:r>
        <w:rPr>
          <w:lang w:eastAsia="en-US"/>
        </w:rPr>
        <w:t>по  каждому</w:t>
      </w:r>
      <w:proofErr w:type="gramEnd"/>
      <w:r>
        <w:rPr>
          <w:lang w:eastAsia="en-US"/>
        </w:rPr>
        <w:t xml:space="preserve"> нарушению) 150 </w:t>
      </w:r>
      <w:proofErr w:type="spellStart"/>
      <w:r>
        <w:rPr>
          <w:lang w:eastAsia="en-US"/>
        </w:rPr>
        <w:t>тыс.рублей</w:t>
      </w:r>
      <w:proofErr w:type="spellEnd"/>
      <w:r>
        <w:rPr>
          <w:lang w:eastAsia="en-US"/>
        </w:rPr>
        <w:t>;</w:t>
      </w:r>
    </w:p>
    <w:p w14:paraId="237DF81D" w14:textId="77777777" w:rsidR="00C1328F" w:rsidRDefault="00FE7DB1">
      <w:pPr>
        <w:pStyle w:val="50"/>
        <w:keepNext/>
        <w:keepLines/>
        <w:jc w:val="both"/>
        <w:rPr>
          <w:lang w:eastAsia="en-US"/>
        </w:rPr>
      </w:pPr>
      <w:r>
        <w:rPr>
          <w:lang w:eastAsia="en-US"/>
        </w:rPr>
        <w:t>20.</w:t>
      </w:r>
      <w:r>
        <w:rPr>
          <w:lang w:eastAsia="en-US"/>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14:paraId="32A43120" w14:textId="77777777" w:rsidR="00C1328F" w:rsidRDefault="00FE7DB1">
      <w:pPr>
        <w:pStyle w:val="50"/>
        <w:keepNext/>
        <w:keepLines/>
        <w:jc w:val="both"/>
        <w:rPr>
          <w:lang w:eastAsia="en-US"/>
        </w:rPr>
      </w:pPr>
      <w:r>
        <w:rPr>
          <w:lang w:eastAsia="en-US"/>
        </w:rPr>
        <w:t>21.</w:t>
      </w:r>
      <w:r>
        <w:rPr>
          <w:lang w:eastAsia="en-US"/>
        </w:rPr>
        <w:tab/>
        <w:t>Загрязнение территории Заказчика нефтепродуктами (ГСМ) 150 тыс. рублей;</w:t>
      </w:r>
    </w:p>
    <w:p w14:paraId="5FFD6221" w14:textId="77777777" w:rsidR="00C1328F" w:rsidRDefault="00FE7DB1">
      <w:pPr>
        <w:pStyle w:val="50"/>
        <w:keepNext/>
        <w:keepLines/>
        <w:jc w:val="both"/>
        <w:rPr>
          <w:lang w:eastAsia="en-US"/>
        </w:rPr>
      </w:pPr>
      <w:r>
        <w:rPr>
          <w:lang w:eastAsia="en-US"/>
        </w:rPr>
        <w:t>22.</w:t>
      </w:r>
      <w:r>
        <w:rPr>
          <w:lang w:eastAsia="en-US"/>
        </w:rPr>
        <w:tab/>
        <w:t xml:space="preserve">Несанкционированная свалка отходов (за единичный факт зафиксированного нарушения) </w:t>
      </w:r>
      <w:r>
        <w:rPr>
          <w:lang w:eastAsia="en-US"/>
        </w:rPr>
        <w:tab/>
        <w:t>100 тыс. рублей;</w:t>
      </w:r>
    </w:p>
    <w:p w14:paraId="16AA6D19" w14:textId="77777777" w:rsidR="00C1328F" w:rsidRDefault="00FE7DB1">
      <w:pPr>
        <w:pStyle w:val="50"/>
        <w:keepNext/>
        <w:keepLines/>
        <w:jc w:val="both"/>
        <w:rPr>
          <w:lang w:eastAsia="en-US"/>
        </w:rPr>
      </w:pPr>
      <w:r>
        <w:rPr>
          <w:lang w:eastAsia="en-US"/>
        </w:rPr>
        <w:t>23.</w:t>
      </w:r>
      <w:r>
        <w:rPr>
          <w:lang w:eastAsia="en-US"/>
        </w:rPr>
        <w:tab/>
        <w:t>Начало Работ в отсутствие разрешительной документации, предусмотренной законодательством об охране окружающей среды 150 тыс. рублей;</w:t>
      </w:r>
    </w:p>
    <w:p w14:paraId="23281B25" w14:textId="77777777" w:rsidR="00C1328F" w:rsidRDefault="00FE7DB1">
      <w:pPr>
        <w:pStyle w:val="50"/>
        <w:keepNext/>
        <w:keepLines/>
        <w:jc w:val="both"/>
        <w:rPr>
          <w:lang w:eastAsia="en-US"/>
        </w:rPr>
      </w:pPr>
      <w:r>
        <w:rPr>
          <w:lang w:eastAsia="en-US"/>
        </w:rPr>
        <w:t>24.</w:t>
      </w:r>
      <w:r>
        <w:rPr>
          <w:lang w:eastAsia="en-US"/>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Pr>
          <w:lang w:eastAsia="en-US"/>
        </w:rPr>
        <w:tab/>
        <w:t>150 тыс. рублей.</w:t>
      </w:r>
    </w:p>
    <w:p w14:paraId="54A623B8" w14:textId="77777777" w:rsidR="00C1328F" w:rsidRDefault="00C1328F">
      <w:pPr>
        <w:pStyle w:val="50"/>
        <w:keepNext/>
        <w:keepLines/>
        <w:jc w:val="both"/>
        <w:rPr>
          <w:lang w:eastAsia="en-US"/>
        </w:rPr>
      </w:pPr>
    </w:p>
    <w:tbl>
      <w:tblPr>
        <w:tblW w:w="0" w:type="auto"/>
        <w:tblLook w:val="00A0" w:firstRow="1" w:lastRow="0" w:firstColumn="1" w:lastColumn="0" w:noHBand="0" w:noVBand="0"/>
      </w:tblPr>
      <w:tblGrid>
        <w:gridCol w:w="4819"/>
        <w:gridCol w:w="4819"/>
      </w:tblGrid>
      <w:tr w:rsidR="00C1328F" w14:paraId="74BB4431" w14:textId="77777777">
        <w:tc>
          <w:tcPr>
            <w:tcW w:w="5140" w:type="dxa"/>
            <w:noWrap/>
          </w:tcPr>
          <w:p w14:paraId="04B53C6A" w14:textId="77777777" w:rsidR="00C1328F" w:rsidRDefault="00C1328F">
            <w:pPr>
              <w:pStyle w:val="50"/>
              <w:keepNext/>
              <w:keepLines/>
              <w:spacing w:line="360" w:lineRule="auto"/>
              <w:jc w:val="both"/>
              <w:rPr>
                <w:bCs/>
              </w:rPr>
            </w:pPr>
          </w:p>
        </w:tc>
        <w:tc>
          <w:tcPr>
            <w:tcW w:w="5141" w:type="dxa"/>
            <w:noWrap/>
          </w:tcPr>
          <w:p w14:paraId="37DB5792" w14:textId="77777777" w:rsidR="00C1328F" w:rsidRDefault="00C1328F">
            <w:pPr>
              <w:pStyle w:val="50"/>
              <w:keepNext/>
              <w:keepLines/>
              <w:spacing w:line="360" w:lineRule="auto"/>
              <w:jc w:val="both"/>
              <w:rPr>
                <w:bCs/>
              </w:rPr>
            </w:pPr>
          </w:p>
        </w:tc>
      </w:tr>
      <w:tr w:rsidR="00C1328F" w14:paraId="227EB531" w14:textId="77777777">
        <w:tc>
          <w:tcPr>
            <w:tcW w:w="5140" w:type="dxa"/>
            <w:noWrap/>
          </w:tcPr>
          <w:p w14:paraId="4F3408EE" w14:textId="77777777" w:rsidR="00C1328F" w:rsidRDefault="00FE7DB1">
            <w:pPr>
              <w:pStyle w:val="50"/>
              <w:keepNext/>
              <w:keepLines/>
              <w:spacing w:line="360" w:lineRule="auto"/>
              <w:jc w:val="both"/>
              <w:rPr>
                <w:bCs/>
              </w:rPr>
            </w:pPr>
            <w:r>
              <w:rPr>
                <w:bCs/>
              </w:rPr>
              <w:t>Заказчик:</w:t>
            </w:r>
          </w:p>
          <w:p w14:paraId="1A47797D" w14:textId="77777777" w:rsidR="00C1328F" w:rsidRDefault="00C1328F">
            <w:pPr>
              <w:pStyle w:val="50"/>
              <w:keepNext/>
              <w:keepLines/>
              <w:spacing w:line="360" w:lineRule="auto"/>
              <w:jc w:val="both"/>
              <w:rPr>
                <w:bCs/>
              </w:rPr>
            </w:pPr>
          </w:p>
          <w:p w14:paraId="430C80E2" w14:textId="77777777" w:rsidR="00C1328F" w:rsidRDefault="00FE7DB1">
            <w:pPr>
              <w:pStyle w:val="50"/>
              <w:keepNext/>
              <w:keepLines/>
              <w:spacing w:line="360" w:lineRule="auto"/>
              <w:jc w:val="both"/>
              <w:rPr>
                <w:bCs/>
              </w:rPr>
            </w:pPr>
            <w:r>
              <w:rPr>
                <w:bCs/>
              </w:rPr>
              <w:t>________    ______________</w:t>
            </w:r>
          </w:p>
          <w:p w14:paraId="51B93B16" w14:textId="77777777" w:rsidR="00C1328F" w:rsidRDefault="00FE7DB1">
            <w:pPr>
              <w:pStyle w:val="50"/>
              <w:keepNext/>
              <w:keepLines/>
              <w:spacing w:line="360" w:lineRule="auto"/>
              <w:jc w:val="both"/>
              <w:rPr>
                <w:bCs/>
              </w:rPr>
            </w:pPr>
            <w:r>
              <w:rPr>
                <w:bCs/>
              </w:rPr>
              <w:t>(</w:t>
            </w:r>
            <w:proofErr w:type="gramStart"/>
            <w:r>
              <w:rPr>
                <w:bCs/>
              </w:rPr>
              <w:t xml:space="preserve">подпись)   </w:t>
            </w:r>
            <w:proofErr w:type="gramEnd"/>
            <w:r>
              <w:rPr>
                <w:bCs/>
              </w:rPr>
              <w:t xml:space="preserve">                 (Ф.И.О.)            </w:t>
            </w:r>
          </w:p>
        </w:tc>
        <w:tc>
          <w:tcPr>
            <w:tcW w:w="5141" w:type="dxa"/>
            <w:noWrap/>
          </w:tcPr>
          <w:p w14:paraId="4A1CA4CA" w14:textId="77777777" w:rsidR="00C1328F" w:rsidRDefault="00FE7DB1">
            <w:pPr>
              <w:pStyle w:val="50"/>
              <w:keepNext/>
              <w:keepLines/>
              <w:spacing w:line="360" w:lineRule="auto"/>
              <w:jc w:val="both"/>
              <w:rPr>
                <w:bCs/>
              </w:rPr>
            </w:pPr>
            <w:r>
              <w:rPr>
                <w:bCs/>
              </w:rPr>
              <w:t>Подрядчик:</w:t>
            </w:r>
          </w:p>
          <w:p w14:paraId="47EAC581" w14:textId="77777777" w:rsidR="00C1328F" w:rsidRDefault="00C1328F">
            <w:pPr>
              <w:pStyle w:val="50"/>
              <w:keepNext/>
              <w:keepLines/>
              <w:spacing w:line="360" w:lineRule="auto"/>
              <w:jc w:val="both"/>
              <w:rPr>
                <w:bCs/>
              </w:rPr>
            </w:pPr>
          </w:p>
          <w:p w14:paraId="14A7C3D4" w14:textId="77777777" w:rsidR="00C1328F" w:rsidRDefault="00FE7DB1">
            <w:pPr>
              <w:pStyle w:val="50"/>
              <w:keepNext/>
              <w:keepLines/>
              <w:spacing w:line="360" w:lineRule="auto"/>
              <w:jc w:val="both"/>
              <w:rPr>
                <w:bCs/>
              </w:rPr>
            </w:pPr>
            <w:r>
              <w:rPr>
                <w:bCs/>
              </w:rPr>
              <w:t>________    ______________</w:t>
            </w:r>
          </w:p>
          <w:p w14:paraId="031046F4" w14:textId="77777777" w:rsidR="00C1328F" w:rsidRDefault="00FE7DB1">
            <w:pPr>
              <w:pStyle w:val="50"/>
              <w:keepNext/>
              <w:keepLines/>
              <w:spacing w:line="360" w:lineRule="auto"/>
              <w:jc w:val="both"/>
              <w:rPr>
                <w:bCs/>
              </w:rPr>
            </w:pPr>
            <w:r>
              <w:rPr>
                <w:bCs/>
              </w:rPr>
              <w:t>(</w:t>
            </w:r>
            <w:proofErr w:type="gramStart"/>
            <w:r>
              <w:rPr>
                <w:bCs/>
              </w:rPr>
              <w:t xml:space="preserve">подпись)   </w:t>
            </w:r>
            <w:proofErr w:type="gramEnd"/>
            <w:r>
              <w:rPr>
                <w:bCs/>
              </w:rPr>
              <w:t xml:space="preserve">                     (Ф.И.О.)                                </w:t>
            </w:r>
          </w:p>
        </w:tc>
      </w:tr>
    </w:tbl>
    <w:p w14:paraId="71F9D544" w14:textId="77777777" w:rsidR="00C1328F" w:rsidRDefault="00C1328F">
      <w:pPr>
        <w:pStyle w:val="50"/>
        <w:keepNext/>
        <w:keepLines/>
      </w:pPr>
    </w:p>
    <w:p w14:paraId="187798F4" w14:textId="77777777" w:rsidR="00C1328F" w:rsidRDefault="00C1328F">
      <w:pPr>
        <w:pStyle w:val="1a"/>
        <w:keepNext/>
        <w:keepLines/>
        <w:outlineLvl w:val="0"/>
        <w:rPr>
          <w:sz w:val="24"/>
          <w:szCs w:val="24"/>
        </w:rPr>
      </w:pPr>
    </w:p>
    <w:p w14:paraId="3F3376DF" w14:textId="77777777" w:rsidR="00C1328F" w:rsidRDefault="00C1328F">
      <w:pPr>
        <w:pStyle w:val="1a"/>
        <w:keepNext/>
        <w:keepLines/>
        <w:outlineLvl w:val="0"/>
        <w:rPr>
          <w:sz w:val="24"/>
          <w:szCs w:val="24"/>
        </w:rPr>
      </w:pPr>
    </w:p>
    <w:p w14:paraId="346425A0" w14:textId="77777777" w:rsidR="00C1328F" w:rsidRDefault="00FE7DB1">
      <w:pPr>
        <w:pStyle w:val="50"/>
        <w:keepNext/>
        <w:keepLines/>
        <w:spacing w:after="200" w:line="276" w:lineRule="auto"/>
      </w:pPr>
      <w:r>
        <w:br w:type="page" w:clear="all"/>
      </w:r>
    </w:p>
    <w:p w14:paraId="01043216" w14:textId="77777777" w:rsidR="00C1328F" w:rsidRDefault="00FE7DB1">
      <w:pPr>
        <w:pStyle w:val="affa"/>
        <w:keepNext/>
        <w:keepLines/>
        <w:jc w:val="right"/>
        <w:rPr>
          <w:rFonts w:ascii="Times New Roman" w:hAnsi="Times New Roman"/>
          <w:sz w:val="24"/>
          <w:szCs w:val="24"/>
        </w:rPr>
      </w:pPr>
      <w:r>
        <w:rPr>
          <w:rFonts w:ascii="Times New Roman" w:hAnsi="Times New Roman"/>
          <w:sz w:val="24"/>
          <w:szCs w:val="24"/>
        </w:rPr>
        <w:lastRenderedPageBreak/>
        <w:t xml:space="preserve">Приложение № 7 </w:t>
      </w:r>
    </w:p>
    <w:p w14:paraId="190229FF" w14:textId="77777777" w:rsidR="00C1328F" w:rsidRDefault="00FE7DB1">
      <w:pPr>
        <w:pStyle w:val="affa"/>
        <w:keepNext/>
        <w:keepLines/>
        <w:jc w:val="right"/>
        <w:rPr>
          <w:rFonts w:ascii="Times New Roman" w:hAnsi="Times New Roman"/>
          <w:sz w:val="24"/>
          <w:szCs w:val="24"/>
        </w:rPr>
      </w:pPr>
      <w:r>
        <w:rPr>
          <w:rFonts w:ascii="Times New Roman" w:hAnsi="Times New Roman"/>
          <w:sz w:val="24"/>
          <w:szCs w:val="24"/>
        </w:rPr>
        <w:t>к договору №_____________ от «___</w:t>
      </w:r>
      <w:proofErr w:type="gramStart"/>
      <w:r>
        <w:rPr>
          <w:rFonts w:ascii="Times New Roman" w:hAnsi="Times New Roman"/>
          <w:sz w:val="24"/>
          <w:szCs w:val="24"/>
        </w:rPr>
        <w:t>_»_</w:t>
      </w:r>
      <w:proofErr w:type="gramEnd"/>
      <w:r>
        <w:rPr>
          <w:rFonts w:ascii="Times New Roman" w:hAnsi="Times New Roman"/>
          <w:sz w:val="24"/>
          <w:szCs w:val="24"/>
        </w:rPr>
        <w:t>_______20___г.</w:t>
      </w:r>
    </w:p>
    <w:p w14:paraId="0311D15E" w14:textId="77777777" w:rsidR="00C1328F" w:rsidRDefault="00FE7DB1">
      <w:pPr>
        <w:pStyle w:val="1a"/>
        <w:keepNext/>
        <w:keepLines/>
        <w:jc w:val="right"/>
        <w:outlineLvl w:val="0"/>
        <w:rPr>
          <w:sz w:val="24"/>
          <w:szCs w:val="24"/>
        </w:rPr>
      </w:pPr>
      <w:r>
        <w:rPr>
          <w:sz w:val="24"/>
          <w:szCs w:val="24"/>
        </w:rPr>
        <w:t>на выполнение строительно-монтажных работ</w:t>
      </w:r>
    </w:p>
    <w:p w14:paraId="5D99A4D4" w14:textId="77777777" w:rsidR="00C1328F" w:rsidRDefault="00C1328F">
      <w:pPr>
        <w:pStyle w:val="1a"/>
        <w:keepNext/>
        <w:keepLines/>
        <w:jc w:val="right"/>
        <w:outlineLvl w:val="0"/>
        <w:rPr>
          <w:sz w:val="24"/>
          <w:szCs w:val="24"/>
        </w:rPr>
      </w:pPr>
    </w:p>
    <w:p w14:paraId="6A553883" w14:textId="77777777" w:rsidR="00C1328F" w:rsidRDefault="00FE7DB1">
      <w:pPr>
        <w:pStyle w:val="Style3"/>
        <w:keepNext/>
        <w:keepLines/>
        <w:widowControl/>
        <w:ind w:right="10"/>
        <w:jc w:val="center"/>
        <w:rPr>
          <w:rStyle w:val="FontStyle12"/>
        </w:rPr>
      </w:pPr>
      <w:r>
        <w:rPr>
          <w:rStyle w:val="FontStyle12"/>
        </w:rPr>
        <w:t>НАЛОГОВАЯ ОГОВОРКА</w:t>
      </w:r>
    </w:p>
    <w:p w14:paraId="6265EA6E" w14:textId="77777777" w:rsidR="00C1328F" w:rsidRDefault="00C1328F">
      <w:pPr>
        <w:pStyle w:val="Style2"/>
        <w:keepNext/>
        <w:keepLines/>
        <w:widowControl/>
        <w:spacing w:line="240" w:lineRule="exact"/>
        <w:ind w:right="43"/>
        <w:jc w:val="both"/>
      </w:pPr>
    </w:p>
    <w:p w14:paraId="7ADF6CED" w14:textId="77777777" w:rsidR="00C1328F" w:rsidRPr="004477DB" w:rsidRDefault="00FE7DB1" w:rsidP="00C1328F">
      <w:pPr>
        <w:pStyle w:val="affa"/>
        <w:jc w:val="both"/>
        <w:rPr>
          <w:rStyle w:val="FontStyle12"/>
          <w:rFonts w:eastAsia="Times New Roman"/>
        </w:rPr>
      </w:pPr>
      <w:r>
        <w:rPr>
          <w:rStyle w:val="FontStyle12"/>
          <w:rFonts w:eastAsia="Times New Roman"/>
        </w:rPr>
        <w:t xml:space="preserve">1. </w:t>
      </w:r>
      <w:r w:rsidRPr="004477DB">
        <w:rPr>
          <w:rStyle w:val="FontStyle12"/>
          <w:rFonts w:eastAsia="Times New Roman"/>
        </w:rPr>
        <w:t>Подрядчик</w:t>
      </w:r>
      <w:r w:rsidRPr="004477DB">
        <w:rPr>
          <w:rStyle w:val="FontStyle13"/>
          <w:rFonts w:eastAsia="Times New Roman"/>
        </w:rPr>
        <w:t xml:space="preserve"> на момент заключения и/или при исполнении </w:t>
      </w:r>
      <w:r w:rsidRPr="004477DB">
        <w:rPr>
          <w:rStyle w:val="FontStyle12"/>
          <w:rFonts w:eastAsia="Times New Roman"/>
        </w:rPr>
        <w:t xml:space="preserve">договора </w:t>
      </w:r>
      <w:r w:rsidRPr="004477DB">
        <w:rPr>
          <w:rStyle w:val="FontStyle11"/>
          <w:rFonts w:ascii="Times New Roman" w:eastAsia="Times New Roman" w:hAnsi="Times New Roman" w:cs="Times New Roman" w:hint="default"/>
        </w:rPr>
        <w:t xml:space="preserve">от «__» ____________ 20__ г. </w:t>
      </w:r>
      <w:r w:rsidRPr="004477DB">
        <w:rPr>
          <w:rStyle w:val="FontStyle12"/>
          <w:rFonts w:eastAsia="Times New Roman"/>
        </w:rPr>
        <w:t xml:space="preserve">№ _______________, </w:t>
      </w:r>
      <w:r w:rsidRPr="004477DB">
        <w:rPr>
          <w:rStyle w:val="FontStyle11"/>
          <w:rFonts w:ascii="Times New Roman" w:eastAsia="Times New Roman" w:hAnsi="Times New Roman" w:cs="Times New Roman" w:hint="default"/>
        </w:rPr>
        <w:t>(далее также–Договор, настоящий Договор) заключенного с ПАО «</w:t>
      </w:r>
      <w:proofErr w:type="spellStart"/>
      <w:r w:rsidRPr="004477DB">
        <w:rPr>
          <w:rStyle w:val="FontStyle11"/>
          <w:rFonts w:ascii="Times New Roman" w:eastAsia="Times New Roman" w:hAnsi="Times New Roman" w:cs="Times New Roman" w:hint="default"/>
        </w:rPr>
        <w:t>ТрансКонтейнер</w:t>
      </w:r>
      <w:proofErr w:type="spellEnd"/>
      <w:r w:rsidRPr="004477DB">
        <w:rPr>
          <w:rStyle w:val="FontStyle11"/>
          <w:rFonts w:ascii="Times New Roman" w:eastAsia="Times New Roman" w:hAnsi="Times New Roman" w:cs="Times New Roman" w:hint="default"/>
        </w:rPr>
        <w:t>» (далее–</w:t>
      </w:r>
      <w:r w:rsidRPr="004477DB">
        <w:rPr>
          <w:rStyle w:val="FontStyle11"/>
          <w:rFonts w:ascii="Times New Roman" w:eastAsia="Times New Roman" w:hAnsi="Times New Roman" w:cs="Times New Roman" w:hint="default"/>
          <w:i/>
        </w:rPr>
        <w:t>Заказчик</w:t>
      </w:r>
      <w:r w:rsidRPr="004477DB">
        <w:rPr>
          <w:rStyle w:val="FontStyle11"/>
          <w:rFonts w:ascii="Times New Roman" w:eastAsia="Times New Roman" w:hAnsi="Times New Roman" w:cs="Times New Roman" w:hint="default"/>
        </w:rPr>
        <w:t xml:space="preserve">), </w:t>
      </w:r>
      <w:r w:rsidRPr="004477DB">
        <w:rPr>
          <w:rStyle w:val="FontStyle12"/>
          <w:rFonts w:eastAsia="Times New Roman"/>
        </w:rPr>
        <w:t>гарантирует (заверяет), что:</w:t>
      </w:r>
    </w:p>
    <w:p w14:paraId="6862C0AC" w14:textId="77777777" w:rsidR="00C1328F" w:rsidRPr="004477DB" w:rsidRDefault="00FE7DB1" w:rsidP="00C1328F">
      <w:pPr>
        <w:pStyle w:val="affa"/>
        <w:jc w:val="both"/>
        <w:rPr>
          <w:rFonts w:ascii="Times New Roman" w:hAnsi="Times New Roman"/>
          <w:sz w:val="26"/>
          <w:szCs w:val="26"/>
        </w:rPr>
      </w:pPr>
      <w:r w:rsidRPr="004477DB">
        <w:rPr>
          <w:rStyle w:val="FontStyle12"/>
        </w:rPr>
        <w:t>Подрядчик</w:t>
      </w:r>
      <w:r w:rsidRPr="004477DB">
        <w:rPr>
          <w:rFonts w:ascii="Times New Roman" w:hAnsi="Times New Roman"/>
          <w:sz w:val="26"/>
          <w:szCs w:val="26"/>
        </w:rPr>
        <w:t xml:space="preserve"> является надлежащим образом созданным юридическим лицом, действующим в соответствии с законодательством Российской Федерации;</w:t>
      </w:r>
    </w:p>
    <w:p w14:paraId="2F867B00" w14:textId="77777777" w:rsidR="00C1328F" w:rsidRDefault="00FE7DB1" w:rsidP="00C1328F">
      <w:pPr>
        <w:pStyle w:val="affa"/>
        <w:jc w:val="both"/>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552973C9" w14:textId="77777777" w:rsidR="00C1328F" w:rsidRDefault="00FE7DB1" w:rsidP="00C1328F">
      <w:pPr>
        <w:pStyle w:val="affa"/>
        <w:jc w:val="both"/>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324BB61E" w14:textId="77777777" w:rsidR="00C1328F" w:rsidRDefault="00FE7DB1" w:rsidP="00C1328F">
      <w:pPr>
        <w:pStyle w:val="affa"/>
        <w:jc w:val="both"/>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1D967D69" w14:textId="77777777" w:rsidR="00C1328F" w:rsidRDefault="00FE7DB1" w:rsidP="00C1328F">
      <w:pPr>
        <w:pStyle w:val="affa"/>
        <w:jc w:val="both"/>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3155D6D3" w14:textId="77777777" w:rsidR="00C1328F" w:rsidRDefault="00FE7DB1" w:rsidP="00C1328F">
      <w:pPr>
        <w:pStyle w:val="affa"/>
        <w:jc w:val="both"/>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14:paraId="451F208A" w14:textId="77777777" w:rsidR="00C1328F" w:rsidRDefault="00FE7DB1" w:rsidP="00C1328F">
      <w:pPr>
        <w:pStyle w:val="affa"/>
        <w:jc w:val="both"/>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56301756" w14:textId="77777777" w:rsidR="00C1328F" w:rsidRDefault="00FE7DB1" w:rsidP="00C1328F">
      <w:pPr>
        <w:pStyle w:val="affa"/>
        <w:jc w:val="both"/>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0DFC29D8" w14:textId="77777777" w:rsidR="00C1328F" w:rsidRDefault="00FE7DB1" w:rsidP="00C1328F">
      <w:pPr>
        <w:pStyle w:val="affa"/>
        <w:jc w:val="both"/>
        <w:rPr>
          <w:rStyle w:val="FontStyle12"/>
        </w:rPr>
      </w:pPr>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1DDDF0A7" w14:textId="77777777" w:rsidR="00C1328F" w:rsidRDefault="00FE7DB1" w:rsidP="00C1328F">
      <w:pPr>
        <w:pStyle w:val="affa"/>
        <w:jc w:val="both"/>
        <w:rPr>
          <w:rStyle w:val="FontStyle12"/>
        </w:rPr>
      </w:pPr>
      <w:r>
        <w:rPr>
          <w:rStyle w:val="FontStyle12"/>
        </w:rPr>
        <w:t xml:space="preserve">принимает исполнения обязательств по сделкам лишь от лиц, являющихся стороной договора, заключенного с </w:t>
      </w:r>
      <w:proofErr w:type="gramStart"/>
      <w:r>
        <w:rPr>
          <w:rStyle w:val="FontStyle12"/>
        </w:rPr>
        <w:t>Подрядчиком  и</w:t>
      </w:r>
      <w:proofErr w:type="gramEnd"/>
      <w:r>
        <w:rPr>
          <w:rStyle w:val="FontStyle12"/>
        </w:rPr>
        <w:t xml:space="preserve"> (или) лиц, которым обязательство по исполнению сделки (операции) передано по договору или закону;</w:t>
      </w:r>
    </w:p>
    <w:p w14:paraId="6665FE72" w14:textId="77777777" w:rsidR="00C1328F" w:rsidRDefault="00FE7DB1" w:rsidP="00C1328F">
      <w:pPr>
        <w:pStyle w:val="affa"/>
        <w:jc w:val="both"/>
        <w:rPr>
          <w:rStyle w:val="FontStyle13"/>
        </w:rPr>
      </w:pPr>
      <w:r>
        <w:rPr>
          <w:rStyle w:val="FontStyle12"/>
        </w:rPr>
        <w:lastRenderedPageBreak/>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Style w:val="FontStyle13"/>
        </w:rPr>
        <w:t>;</w:t>
      </w:r>
    </w:p>
    <w:p w14:paraId="71DF5C10" w14:textId="77777777" w:rsidR="00C1328F" w:rsidRDefault="00FE7DB1" w:rsidP="00C1328F">
      <w:pPr>
        <w:pStyle w:val="affa"/>
        <w:jc w:val="both"/>
        <w:rPr>
          <w:rStyle w:val="FontStyle12"/>
        </w:rPr>
      </w:pPr>
      <w:r>
        <w:rPr>
          <w:rStyle w:val="FontStyle12"/>
        </w:rPr>
        <w:t>лица, подписывающие от его имени первичные документы и счета-фактуры, имеют на это все необходимые полномочия.</w:t>
      </w:r>
    </w:p>
    <w:p w14:paraId="20DBCD4C" w14:textId="77777777" w:rsidR="00C1328F" w:rsidRDefault="00FE7DB1" w:rsidP="00C1328F">
      <w:pPr>
        <w:pStyle w:val="affa"/>
        <w:jc w:val="both"/>
        <w:rPr>
          <w:rStyle w:val="FontStyle12"/>
        </w:rPr>
      </w:pPr>
      <w:r>
        <w:rPr>
          <w:rStyle w:val="FontStyle12"/>
        </w:rPr>
        <w:t xml:space="preserve">2. В соответствии со ст. 406.1 Гражданского кодекса Российской Федерации (далее </w:t>
      </w:r>
      <w:r>
        <w:rPr>
          <w:rStyle w:val="FontStyle11"/>
          <w:rFonts w:hint="default"/>
        </w:rPr>
        <w:t>–</w:t>
      </w:r>
      <w:r>
        <w:rPr>
          <w:rStyle w:val="FontStyle12"/>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2B5F9D46" w14:textId="77777777" w:rsidR="00C1328F" w:rsidRDefault="00FE7DB1" w:rsidP="00C1328F">
      <w:pPr>
        <w:pStyle w:val="affa"/>
        <w:jc w:val="both"/>
        <w:rPr>
          <w:rStyle w:val="FontStyle12"/>
        </w:rPr>
      </w:pPr>
      <w:r>
        <w:rPr>
          <w:rStyle w:val="FontStyle12"/>
        </w:rPr>
        <w:t>2.1.</w:t>
      </w:r>
      <w:r>
        <w:rPr>
          <w:rStyle w:val="FontStyle12"/>
        </w:rPr>
        <w:tab/>
        <w:t xml:space="preserve"> установит получение Заказчиком необоснованной налоговой выгоды в связи с исполнением Договора и/или</w:t>
      </w:r>
    </w:p>
    <w:p w14:paraId="0E2156E8" w14:textId="77777777" w:rsidR="00C1328F" w:rsidRDefault="00FE7DB1" w:rsidP="00C1328F">
      <w:pPr>
        <w:pStyle w:val="affa"/>
        <w:jc w:val="both"/>
        <w:rPr>
          <w:rStyle w:val="FontStyle12"/>
        </w:rPr>
      </w:pPr>
      <w:r>
        <w:rPr>
          <w:rStyle w:val="FontStyle12"/>
        </w:rPr>
        <w:t>2.2.</w:t>
      </w:r>
      <w:r>
        <w:rPr>
          <w:rStyle w:val="FontStyle12"/>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14:paraId="300FB8E8" w14:textId="77777777" w:rsidR="00C1328F" w:rsidRDefault="00FE7DB1" w:rsidP="00C1328F">
      <w:pPr>
        <w:pStyle w:val="affa"/>
        <w:jc w:val="both"/>
        <w:rPr>
          <w:rStyle w:val="FontStyle12"/>
        </w:rPr>
      </w:pPr>
      <w:r>
        <w:rPr>
          <w:rStyle w:val="FontStyle12"/>
        </w:rPr>
        <w:t>2.3.</w:t>
      </w:r>
      <w:r>
        <w:rPr>
          <w:rStyle w:val="FontStyle12"/>
        </w:rPr>
        <w:tab/>
        <w:t xml:space="preserve"> признает неправомерным применение Заказчиком налоговых вычетов в отношении сумм НДС</w:t>
      </w:r>
    </w:p>
    <w:p w14:paraId="66355FB7" w14:textId="77777777" w:rsidR="00C1328F" w:rsidRDefault="00FE7DB1" w:rsidP="00C1328F">
      <w:pPr>
        <w:pStyle w:val="affa"/>
        <w:jc w:val="both"/>
        <w:rPr>
          <w:rStyle w:val="FontStyle13"/>
        </w:rPr>
      </w:pPr>
      <w:r>
        <w:rPr>
          <w:rStyle w:val="FontStyle12"/>
        </w:rPr>
        <w:t>в связи с тем, что Подрядчик</w:t>
      </w:r>
      <w:r>
        <w:rPr>
          <w:rStyle w:val="FontStyle13"/>
        </w:rPr>
        <w:t>:</w:t>
      </w:r>
    </w:p>
    <w:p w14:paraId="28A5DB9B" w14:textId="77777777" w:rsidR="00C1328F" w:rsidRDefault="00FE7DB1" w:rsidP="00C1328F">
      <w:pPr>
        <w:pStyle w:val="affa"/>
        <w:jc w:val="both"/>
        <w:rPr>
          <w:rStyle w:val="FontStyle13"/>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rPr>
        <w:t>Заказчика</w:t>
      </w:r>
      <w:r w:rsidR="00AB74AA">
        <w:rPr>
          <w:rStyle w:val="FontStyle12"/>
        </w:rPr>
        <w:t xml:space="preserve"> </w:t>
      </w:r>
      <w:r>
        <w:rPr>
          <w:rStyle w:val="FontStyle13"/>
        </w:rPr>
        <w:t>по Договору, а равно по исчислению и перечислению в бюджет НДС и/или</w:t>
      </w:r>
    </w:p>
    <w:p w14:paraId="7DE680E7" w14:textId="77777777" w:rsidR="00C1328F" w:rsidRDefault="00FE7DB1" w:rsidP="00C1328F">
      <w:pPr>
        <w:pStyle w:val="affa"/>
        <w:jc w:val="both"/>
        <w:rPr>
          <w:rStyle w:val="FontStyle12"/>
        </w:rPr>
      </w:pPr>
      <w:r>
        <w:rPr>
          <w:rStyle w:val="FontStyle13"/>
        </w:rPr>
        <w:t>2.5.</w:t>
      </w:r>
      <w:r>
        <w:rPr>
          <w:rStyle w:val="FontStyle13"/>
        </w:rPr>
        <w:tab/>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0EEC1595" w14:textId="77777777" w:rsidR="00C1328F" w:rsidRDefault="00FE7DB1" w:rsidP="00C1328F">
      <w:pPr>
        <w:pStyle w:val="affa"/>
        <w:jc w:val="both"/>
        <w:rPr>
          <w:rStyle w:val="FontStyle12"/>
        </w:rPr>
      </w:pPr>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Подрядчиком, то Подрядчик </w:t>
      </w:r>
      <w:r>
        <w:rPr>
          <w:rStyle w:val="FontStyle13"/>
        </w:rPr>
        <w:t xml:space="preserve">вправе в течение 10 (десяти) рабочих дней с даты письменного предложения </w:t>
      </w:r>
      <w:r>
        <w:rPr>
          <w:rStyle w:val="FontStyle12"/>
        </w:rPr>
        <w:t>Заказчика возместить последнему имущественные потери (далее также – Имущественные потери, связанные с налоговой проверкой), определяемые как:</w:t>
      </w:r>
    </w:p>
    <w:p w14:paraId="1204ABC1" w14:textId="77777777" w:rsidR="00C1328F" w:rsidRDefault="00FE7DB1" w:rsidP="00C1328F">
      <w:pPr>
        <w:pStyle w:val="affa"/>
        <w:jc w:val="both"/>
        <w:rPr>
          <w:rStyle w:val="FontStyle12"/>
        </w:rPr>
      </w:pPr>
      <w:r>
        <w:rPr>
          <w:rStyle w:val="FontStyle12"/>
        </w:rPr>
        <w:t>2.6.</w:t>
      </w:r>
      <w:r>
        <w:rPr>
          <w:rStyle w:val="FontStyle12"/>
        </w:rPr>
        <w:tab/>
        <w:t xml:space="preserve"> сумма </w:t>
      </w:r>
      <w:proofErr w:type="spellStart"/>
      <w:r>
        <w:rPr>
          <w:rStyle w:val="FontStyle12"/>
        </w:rPr>
        <w:t>доначисленного</w:t>
      </w:r>
      <w:proofErr w:type="spellEnd"/>
      <w:r>
        <w:rPr>
          <w:rStyle w:val="FontStyle12"/>
        </w:rPr>
        <w:t xml:space="preserve"> Заказчику налоговым органом своим решением (далее – Решение налогового органа) налога на прибыль организаций и/или НДС в связи с Эпизодами, связанными с Подрядчиком (далее – </w:t>
      </w:r>
      <w:proofErr w:type="spellStart"/>
      <w:r>
        <w:rPr>
          <w:rStyle w:val="FontStyle12"/>
        </w:rPr>
        <w:t>Доначисленные</w:t>
      </w:r>
      <w:proofErr w:type="spellEnd"/>
      <w:r>
        <w:rPr>
          <w:rStyle w:val="FontStyle12"/>
        </w:rPr>
        <w:t xml:space="preserve"> налоги); плюс</w:t>
      </w:r>
    </w:p>
    <w:p w14:paraId="583DCE8C" w14:textId="77777777" w:rsidR="00C1328F" w:rsidRDefault="00FE7DB1" w:rsidP="00C1328F">
      <w:pPr>
        <w:pStyle w:val="affa"/>
        <w:jc w:val="both"/>
        <w:rPr>
          <w:rStyle w:val="FontStyle12"/>
        </w:rPr>
      </w:pPr>
      <w:r>
        <w:rPr>
          <w:rStyle w:val="FontStyle12"/>
        </w:rPr>
        <w:t>2.7.</w:t>
      </w:r>
      <w:r>
        <w:rPr>
          <w:rStyle w:val="FontStyle12"/>
        </w:rPr>
        <w:tab/>
        <w:t xml:space="preserve"> сумма начисленных Заказчику пеней на сумму </w:t>
      </w:r>
      <w:proofErr w:type="spellStart"/>
      <w:r>
        <w:rPr>
          <w:rStyle w:val="FontStyle12"/>
        </w:rPr>
        <w:t>Доначисленных</w:t>
      </w:r>
      <w:proofErr w:type="spellEnd"/>
      <w:r>
        <w:rPr>
          <w:rStyle w:val="FontStyle12"/>
        </w:rPr>
        <w:t xml:space="preserve"> налогов (далее – Пени); плюс</w:t>
      </w:r>
    </w:p>
    <w:p w14:paraId="5629BCFB" w14:textId="77777777" w:rsidR="00C1328F" w:rsidRDefault="00FE7DB1" w:rsidP="00C1328F">
      <w:pPr>
        <w:pStyle w:val="affa"/>
        <w:jc w:val="both"/>
        <w:rPr>
          <w:rStyle w:val="FontStyle12"/>
        </w:rPr>
      </w:pPr>
      <w:r>
        <w:rPr>
          <w:rStyle w:val="FontStyle12"/>
        </w:rPr>
        <w:t>2.8.</w:t>
      </w:r>
      <w:r>
        <w:rPr>
          <w:rStyle w:val="FontStyle12"/>
        </w:rPr>
        <w:tab/>
      </w:r>
      <w:proofErr w:type="gramStart"/>
      <w:r>
        <w:rPr>
          <w:rStyle w:val="FontStyle12"/>
        </w:rPr>
        <w:t>штрафы</w:t>
      </w:r>
      <w:proofErr w:type="gramEnd"/>
      <w:r>
        <w:rPr>
          <w:rStyle w:val="FontStyle12"/>
        </w:rPr>
        <w:t xml:space="preserve"> начисленные Заказчику за соответствующие налоговые нарушения в связи с неуплатой ею </w:t>
      </w:r>
      <w:proofErr w:type="spellStart"/>
      <w:r>
        <w:rPr>
          <w:rStyle w:val="FontStyle12"/>
        </w:rPr>
        <w:t>Доначисленных</w:t>
      </w:r>
      <w:proofErr w:type="spellEnd"/>
      <w:r>
        <w:rPr>
          <w:rStyle w:val="FontStyle12"/>
        </w:rPr>
        <w:t xml:space="preserve"> налогов (далее – Штрафы).</w:t>
      </w:r>
    </w:p>
    <w:p w14:paraId="1A43C725" w14:textId="77777777" w:rsidR="00C1328F" w:rsidRDefault="00FE7DB1" w:rsidP="00C1328F">
      <w:pPr>
        <w:pStyle w:val="affa"/>
        <w:jc w:val="both"/>
        <w:rPr>
          <w:rStyle w:val="FontStyle12"/>
        </w:rPr>
      </w:pPr>
      <w:r>
        <w:rPr>
          <w:rStyle w:val="FontStyle12"/>
        </w:rPr>
        <w:t>3.</w:t>
      </w:r>
      <w:r>
        <w:rPr>
          <w:rStyle w:val="FontStyle12"/>
        </w:rPr>
        <w:tab/>
        <w:t xml:space="preserve">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w:t>
      </w:r>
      <w:proofErr w:type="gramStart"/>
      <w:r>
        <w:rPr>
          <w:rStyle w:val="FontStyle12"/>
        </w:rPr>
        <w:t>имущественные права</w:t>
      </w:r>
      <w:proofErr w:type="gramEnd"/>
      <w:r>
        <w:rPr>
          <w:rStyle w:val="FontStyle12"/>
        </w:rPr>
        <w:t xml:space="preserve"> являющиеся объектом настоящего Договора, имущественных требований:</w:t>
      </w:r>
    </w:p>
    <w:p w14:paraId="353BA7BD" w14:textId="77777777" w:rsidR="00C1328F" w:rsidRDefault="00FE7DB1" w:rsidP="00C1328F">
      <w:pPr>
        <w:pStyle w:val="affa"/>
        <w:jc w:val="both"/>
        <w:rPr>
          <w:rStyle w:val="FontStyle12"/>
        </w:rPr>
      </w:pPr>
      <w:r>
        <w:rPr>
          <w:rStyle w:val="FontStyle12"/>
        </w:rPr>
        <w:t>3.1.</w:t>
      </w:r>
      <w:r>
        <w:rPr>
          <w:rStyle w:val="FontStyle12"/>
        </w:rPr>
        <w:tab/>
        <w:t xml:space="preserve"> о возмещении убытков и/или </w:t>
      </w:r>
      <w:proofErr w:type="gramStart"/>
      <w:r>
        <w:rPr>
          <w:rStyle w:val="FontStyle12"/>
        </w:rPr>
        <w:t>имущественных потерь</w:t>
      </w:r>
      <w:proofErr w:type="gramEnd"/>
      <w:r>
        <w:rPr>
          <w:rStyle w:val="FontStyle12"/>
        </w:rPr>
        <w:t xml:space="preserve"> исчисляемых как размер </w:t>
      </w:r>
      <w:proofErr w:type="spellStart"/>
      <w:r>
        <w:rPr>
          <w:rStyle w:val="FontStyle12"/>
        </w:rPr>
        <w:t>доначисленных</w:t>
      </w:r>
      <w:proofErr w:type="spellEnd"/>
      <w:r>
        <w:rPr>
          <w:rStyle w:val="FontStyle12"/>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w:t>
      </w:r>
      <w:r>
        <w:rPr>
          <w:rStyle w:val="FontStyle12"/>
        </w:rPr>
        <w:lastRenderedPageBreak/>
        <w:t>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4C9EDA92" w14:textId="77777777" w:rsidR="00C1328F" w:rsidRDefault="00FE7DB1" w:rsidP="00C1328F">
      <w:pPr>
        <w:pStyle w:val="affa"/>
        <w:jc w:val="both"/>
        <w:rPr>
          <w:rStyle w:val="FontStyle12"/>
        </w:rPr>
      </w:pPr>
      <w:r>
        <w:rPr>
          <w:rStyle w:val="FontStyle12"/>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Pr>
          <w:rStyle w:val="FontStyle13"/>
        </w:rPr>
        <w:t xml:space="preserve"> обязан в течение 10 (десять) рабочих дней с даты письменного требования </w:t>
      </w:r>
      <w:r>
        <w:rPr>
          <w:rStyle w:val="FontStyle12"/>
        </w:rPr>
        <w:t>Заказчика возместить последнему Имущественные потери, связанные с нарушением имущественных прав третьих лиц.</w:t>
      </w:r>
    </w:p>
    <w:p w14:paraId="0533F5E0" w14:textId="77777777" w:rsidR="00C1328F" w:rsidRDefault="00FE7DB1" w:rsidP="00C1328F">
      <w:pPr>
        <w:pStyle w:val="affa"/>
        <w:jc w:val="both"/>
        <w:rPr>
          <w:rStyle w:val="FontStyle12"/>
        </w:rPr>
      </w:pPr>
      <w:r>
        <w:rPr>
          <w:rStyle w:val="FontStyle12"/>
        </w:rPr>
        <w:t>4.</w:t>
      </w:r>
      <w:r>
        <w:rPr>
          <w:rStyle w:val="FontStyle12"/>
        </w:rPr>
        <w:tab/>
        <w:t>В соответствии со ст. 406.1 ГК РФ Стороны также предусмотрели, что в случае не реализации Подрядчиком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Подрядчик 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Pr>
          <w:rStyle w:val="FontStyle12"/>
        </w:rPr>
        <w:t>ов</w:t>
      </w:r>
      <w:proofErr w:type="spellEnd"/>
      <w:r>
        <w:rPr>
          <w:rStyle w:val="FontStyle12"/>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Подрядчиком), определяемые как:</w:t>
      </w:r>
    </w:p>
    <w:p w14:paraId="356C35E4" w14:textId="77777777" w:rsidR="00C1328F" w:rsidRDefault="00FE7DB1" w:rsidP="00C1328F">
      <w:pPr>
        <w:pStyle w:val="affa"/>
        <w:jc w:val="both"/>
        <w:rPr>
          <w:rStyle w:val="FontStyle12"/>
        </w:rPr>
      </w:pPr>
      <w:r>
        <w:rPr>
          <w:rStyle w:val="FontStyle12"/>
        </w:rPr>
        <w:t>4.1.</w:t>
      </w:r>
      <w:r>
        <w:rPr>
          <w:rStyle w:val="FontStyle12"/>
        </w:rPr>
        <w:tab/>
        <w:t xml:space="preserve">такие </w:t>
      </w:r>
      <w:proofErr w:type="spellStart"/>
      <w:r>
        <w:rPr>
          <w:rStyle w:val="FontStyle12"/>
        </w:rPr>
        <w:t>Доначисленные</w:t>
      </w:r>
      <w:proofErr w:type="spellEnd"/>
      <w:r>
        <w:rPr>
          <w:rStyle w:val="FontStyle12"/>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rPr>
        <w:br/>
        <w:t>(-</w:t>
      </w:r>
      <w:proofErr w:type="spellStart"/>
      <w:r>
        <w:rPr>
          <w:rStyle w:val="FontStyle12"/>
        </w:rPr>
        <w:t>ам</w:t>
      </w:r>
      <w:proofErr w:type="spellEnd"/>
      <w:r>
        <w:rPr>
          <w:rStyle w:val="FontStyle12"/>
        </w:rPr>
        <w:t>), в рамках которого (-ых) Заказчик предпринял добросовестные усилия по оспариванию Решения налогового органа, а также</w:t>
      </w:r>
    </w:p>
    <w:p w14:paraId="135C496B" w14:textId="77777777" w:rsidR="00C1328F" w:rsidRDefault="00FE7DB1" w:rsidP="00C1328F">
      <w:pPr>
        <w:pStyle w:val="affa"/>
        <w:jc w:val="both"/>
        <w:rPr>
          <w:rStyle w:val="FontStyle12"/>
        </w:rPr>
      </w:pPr>
      <w:r>
        <w:rPr>
          <w:rStyle w:val="FontStyle12"/>
        </w:rPr>
        <w:t>4.2.</w:t>
      </w:r>
      <w:r>
        <w:rPr>
          <w:rStyle w:val="FontStyle12"/>
        </w:rPr>
        <w:tab/>
        <w:t>судебные расходы Заказчика в связи с оспариванием Решения налогового органа в полном размере.</w:t>
      </w:r>
    </w:p>
    <w:p w14:paraId="56793C53" w14:textId="77777777" w:rsidR="00C1328F" w:rsidRDefault="00FE7DB1" w:rsidP="00C1328F">
      <w:pPr>
        <w:pStyle w:val="affa"/>
        <w:jc w:val="both"/>
        <w:rPr>
          <w:rStyle w:val="FontStyle12"/>
        </w:rPr>
      </w:pPr>
      <w:r>
        <w:rPr>
          <w:rStyle w:val="FontStyle12"/>
        </w:rPr>
        <w:t>5.</w:t>
      </w:r>
      <w:r>
        <w:rPr>
          <w:rStyle w:val="FontStyle12"/>
        </w:rPr>
        <w:tab/>
        <w:t xml:space="preserve">Подрядчик признает и соглашается, что Заказчик вправе по своему усмотрению уплатить в бюджет </w:t>
      </w:r>
      <w:proofErr w:type="spellStart"/>
      <w:r>
        <w:rPr>
          <w:rStyle w:val="FontStyle12"/>
        </w:rPr>
        <w:t>Доначисленные</w:t>
      </w:r>
      <w:proofErr w:type="spellEnd"/>
      <w:r>
        <w:rPr>
          <w:rStyle w:val="FontStyle12"/>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Подрядчиком. Подрядчик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040C2DAC" w14:textId="77777777" w:rsidR="00C1328F" w:rsidRDefault="00FE7DB1" w:rsidP="00C1328F">
      <w:pPr>
        <w:pStyle w:val="affa"/>
        <w:jc w:val="both"/>
        <w:rPr>
          <w:rStyle w:val="FontStyle12"/>
        </w:rPr>
      </w:pPr>
      <w:r>
        <w:rPr>
          <w:rStyle w:val="FontStyle12"/>
        </w:rPr>
        <w:t>6.</w:t>
      </w:r>
      <w:r>
        <w:rPr>
          <w:rStyle w:val="FontStyle12"/>
        </w:rPr>
        <w:tab/>
      </w:r>
      <w:proofErr w:type="gramStart"/>
      <w:r>
        <w:rPr>
          <w:rStyle w:val="FontStyle12"/>
        </w:rPr>
        <w:t>В</w:t>
      </w:r>
      <w:proofErr w:type="gramEnd"/>
      <w:r>
        <w:rPr>
          <w:rStyle w:val="FontStyle12"/>
        </w:rPr>
        <w:t xml:space="preserve">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Подрядчиком, и вернет из бюджета полностью или частично </w:t>
      </w:r>
      <w:proofErr w:type="spellStart"/>
      <w:r>
        <w:rPr>
          <w:rStyle w:val="FontStyle12"/>
        </w:rPr>
        <w:t>Доначисленные</w:t>
      </w:r>
      <w:proofErr w:type="spellEnd"/>
      <w:r>
        <w:rPr>
          <w:rStyle w:val="FontStyle12"/>
        </w:rPr>
        <w:t xml:space="preserve"> налоги, Пени и/или Штрафы (далее – Возвращенные суммы), то Заказчик обязуется уведомить Подрядчика об этом не</w:t>
      </w:r>
    </w:p>
    <w:p w14:paraId="6240DA14" w14:textId="77777777" w:rsidR="00C1328F" w:rsidRDefault="00FE7DB1" w:rsidP="00C1328F">
      <w:pPr>
        <w:pStyle w:val="affa"/>
        <w:jc w:val="both"/>
        <w:rPr>
          <w:rStyle w:val="FontStyle12"/>
        </w:rPr>
      </w:pPr>
      <w:r>
        <w:rPr>
          <w:rStyle w:val="FontStyle12"/>
        </w:rPr>
        <w:t>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Подрядчика об этом.</w:t>
      </w:r>
    </w:p>
    <w:p w14:paraId="6CFB0CC0" w14:textId="77777777" w:rsidR="00C1328F" w:rsidRDefault="00FE7DB1" w:rsidP="00C1328F">
      <w:pPr>
        <w:pStyle w:val="affa"/>
        <w:jc w:val="both"/>
        <w:rPr>
          <w:rStyle w:val="FontStyle12"/>
        </w:rPr>
      </w:pPr>
      <w:r>
        <w:rPr>
          <w:rStyle w:val="FontStyle12"/>
        </w:rPr>
        <w:lastRenderedPageBreak/>
        <w:t>7.</w:t>
      </w:r>
      <w:r>
        <w:rPr>
          <w:rStyle w:val="FontStyle12"/>
        </w:rPr>
        <w:tab/>
        <w:t>Подрядчик обязан предпринять максимальные усилия для содействия Заказчику в предотвращении доначисления налогов, штрафов и пеней по Эпизодам, связанным с Подрядчиком,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Подрядчиком, обеспечивать, где необходимо, явку своих свидетелей-сотрудников для дачи показаний налоговому органу, суду и прочее.</w:t>
      </w:r>
    </w:p>
    <w:p w14:paraId="762519A2" w14:textId="77777777" w:rsidR="00C1328F" w:rsidRDefault="00FE7DB1" w:rsidP="00C1328F">
      <w:pPr>
        <w:pStyle w:val="affa"/>
        <w:jc w:val="both"/>
        <w:rPr>
          <w:rStyle w:val="FontStyle12"/>
          <w:i/>
        </w:rPr>
      </w:pPr>
      <w:r>
        <w:rPr>
          <w:rStyle w:val="FontStyle12"/>
        </w:rPr>
        <w:t>8.</w:t>
      </w:r>
      <w:r>
        <w:rPr>
          <w:rStyle w:val="FontStyle12"/>
        </w:rPr>
        <w:tab/>
      </w:r>
      <w:proofErr w:type="gramStart"/>
      <w:r>
        <w:rPr>
          <w:rStyle w:val="FontStyle12"/>
        </w:rPr>
        <w:t>Подрядчик  также</w:t>
      </w:r>
      <w:proofErr w:type="gramEnd"/>
      <w:r>
        <w:rPr>
          <w:rStyle w:val="FontStyle12"/>
        </w:rPr>
        <w:t xml:space="preserve">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 </w:t>
      </w:r>
      <w:r>
        <w:rPr>
          <w:rStyle w:val="FontStyle13"/>
        </w:rPr>
        <w:t xml:space="preserve">обязан возместить </w:t>
      </w:r>
      <w:r>
        <w:rPr>
          <w:rStyle w:val="FontStyle12"/>
        </w:rPr>
        <w:t xml:space="preserve">Заказчику </w:t>
      </w:r>
      <w:r>
        <w:rPr>
          <w:rStyle w:val="FontStyle13"/>
        </w:rPr>
        <w:t>по его требованию убытки, причиненные недостоверностью таких заверений</w:t>
      </w:r>
      <w:r>
        <w:rPr>
          <w:rStyle w:val="FontStyle12"/>
        </w:rPr>
        <w:t>.</w:t>
      </w:r>
    </w:p>
    <w:p w14:paraId="08554DAC" w14:textId="77777777" w:rsidR="00C1328F" w:rsidRDefault="00C1328F" w:rsidP="00C1328F">
      <w:pPr>
        <w:pStyle w:val="affa"/>
        <w:rPr>
          <w:rStyle w:val="FontStyle12"/>
          <w:i/>
        </w:rPr>
      </w:pPr>
    </w:p>
    <w:p w14:paraId="4B916FAA" w14:textId="77777777" w:rsidR="00C1328F" w:rsidRDefault="00C1328F" w:rsidP="00C1328F">
      <w:pPr>
        <w:pStyle w:val="affa"/>
        <w:rPr>
          <w:rStyle w:val="FontStyle12"/>
          <w:i/>
        </w:rPr>
      </w:pPr>
    </w:p>
    <w:tbl>
      <w:tblPr>
        <w:tblW w:w="9884"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36"/>
        <w:gridCol w:w="4348"/>
      </w:tblGrid>
      <w:tr w:rsidR="00C1328F" w14:paraId="1CD058F3" w14:textId="77777777" w:rsidTr="00C1328F">
        <w:trPr>
          <w:trHeight w:val="1940"/>
        </w:trPr>
        <w:tc>
          <w:tcPr>
            <w:tcW w:w="5520" w:type="dxa"/>
            <w:tcBorders>
              <w:top w:val="none" w:sz="4" w:space="0" w:color="000000"/>
              <w:left w:val="none" w:sz="4" w:space="0" w:color="000000"/>
              <w:bottom w:val="none" w:sz="4" w:space="0" w:color="000000"/>
              <w:right w:val="none" w:sz="4" w:space="0" w:color="000000"/>
            </w:tcBorders>
            <w:noWrap/>
          </w:tcPr>
          <w:p w14:paraId="25759EBB" w14:textId="77777777" w:rsidR="00C1328F" w:rsidRDefault="00C1328F" w:rsidP="00C1328F">
            <w:pPr>
              <w:pStyle w:val="50"/>
              <w:keepNext/>
              <w:keepLines/>
            </w:pPr>
          </w:p>
          <w:p w14:paraId="2C573AD6" w14:textId="77777777" w:rsidR="00C1328F" w:rsidRDefault="00FE7DB1" w:rsidP="00C1328F">
            <w:pPr>
              <w:pStyle w:val="50"/>
              <w:keepNext/>
              <w:keepLines/>
            </w:pPr>
            <w:r>
              <w:t>Заказчик:</w:t>
            </w:r>
          </w:p>
          <w:p w14:paraId="2978E17C" w14:textId="77777777" w:rsidR="00C1328F" w:rsidRDefault="00C1328F" w:rsidP="00C1328F">
            <w:pPr>
              <w:pStyle w:val="50"/>
              <w:keepNext/>
              <w:keepLines/>
            </w:pPr>
          </w:p>
          <w:p w14:paraId="1D6F1F4D" w14:textId="77777777" w:rsidR="00C1328F" w:rsidRDefault="00FE7DB1" w:rsidP="00C1328F">
            <w:pPr>
              <w:pStyle w:val="50"/>
              <w:keepNext/>
              <w:keepLines/>
              <w:rPr>
                <w:vertAlign w:val="superscript"/>
              </w:rPr>
            </w:pPr>
            <w:r>
              <w:t>________    ______________</w:t>
            </w:r>
          </w:p>
          <w:p w14:paraId="4B108ADD" w14:textId="77777777" w:rsidR="00C1328F" w:rsidRDefault="00FE7DB1" w:rsidP="00C1328F">
            <w:pPr>
              <w:pStyle w:val="50"/>
              <w:keepNext/>
              <w:keepLines/>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335" w:type="dxa"/>
            <w:tcBorders>
              <w:top w:val="none" w:sz="4" w:space="0" w:color="000000"/>
              <w:left w:val="none" w:sz="4" w:space="0" w:color="000000"/>
              <w:bottom w:val="none" w:sz="4" w:space="0" w:color="000000"/>
              <w:right w:val="none" w:sz="4" w:space="0" w:color="000000"/>
            </w:tcBorders>
            <w:noWrap/>
          </w:tcPr>
          <w:p w14:paraId="54AC1B79" w14:textId="77777777" w:rsidR="00C1328F" w:rsidRDefault="00C1328F" w:rsidP="00C1328F">
            <w:pPr>
              <w:pStyle w:val="50"/>
              <w:keepNext/>
              <w:keepLines/>
            </w:pPr>
          </w:p>
          <w:p w14:paraId="69A6CCF7" w14:textId="77777777" w:rsidR="00C1328F" w:rsidRDefault="00FE7DB1" w:rsidP="00C1328F">
            <w:pPr>
              <w:pStyle w:val="50"/>
              <w:keepNext/>
              <w:keepLines/>
            </w:pPr>
            <w:r>
              <w:rPr>
                <w:rStyle w:val="FontStyle12"/>
              </w:rPr>
              <w:t>Подрядчик</w:t>
            </w:r>
            <w:r>
              <w:t>:</w:t>
            </w:r>
          </w:p>
          <w:p w14:paraId="3F122208" w14:textId="77777777" w:rsidR="00C1328F" w:rsidRDefault="00C1328F" w:rsidP="00C1328F">
            <w:pPr>
              <w:pStyle w:val="50"/>
              <w:keepNext/>
              <w:keepLines/>
            </w:pPr>
          </w:p>
          <w:p w14:paraId="35B061E0" w14:textId="77777777" w:rsidR="00C1328F" w:rsidRDefault="00FE7DB1" w:rsidP="00C1328F">
            <w:pPr>
              <w:pStyle w:val="50"/>
              <w:keepNext/>
              <w:keepLines/>
              <w:rPr>
                <w:vertAlign w:val="superscript"/>
              </w:rPr>
            </w:pPr>
            <w:r>
              <w:t>________    ______________</w:t>
            </w:r>
          </w:p>
          <w:p w14:paraId="4AA7A777" w14:textId="77777777" w:rsidR="00C1328F" w:rsidRDefault="00FE7DB1" w:rsidP="00C1328F">
            <w:pPr>
              <w:pStyle w:val="50"/>
              <w:keepNext/>
              <w:keepLines/>
            </w:pPr>
            <w:r>
              <w:rPr>
                <w:vertAlign w:val="superscript"/>
              </w:rPr>
              <w:t>(</w:t>
            </w:r>
            <w:proofErr w:type="gramStart"/>
            <w:r>
              <w:rPr>
                <w:vertAlign w:val="superscript"/>
              </w:rPr>
              <w:t xml:space="preserve">подпись)   </w:t>
            </w:r>
            <w:proofErr w:type="gramEnd"/>
            <w:r>
              <w:rPr>
                <w:vertAlign w:val="superscript"/>
              </w:rPr>
              <w:t xml:space="preserve">                     (Ф.И.О.)                  </w:t>
            </w:r>
          </w:p>
        </w:tc>
      </w:tr>
    </w:tbl>
    <w:p w14:paraId="7FF11826" w14:textId="77777777" w:rsidR="00C1328F" w:rsidRDefault="00C1328F" w:rsidP="00C1328F">
      <w:pPr>
        <w:pStyle w:val="affa"/>
        <w:rPr>
          <w:i/>
        </w:rPr>
      </w:pPr>
    </w:p>
    <w:p w14:paraId="5F385AA5" w14:textId="77777777" w:rsidR="00C1328F" w:rsidRDefault="00C1328F">
      <w:pPr>
        <w:pStyle w:val="50"/>
        <w:keepNext/>
        <w:keepLines/>
        <w:pBdr>
          <w:top w:val="none" w:sz="4" w:space="0" w:color="000000"/>
          <w:left w:val="none" w:sz="4" w:space="0" w:color="000000"/>
          <w:bottom w:val="none" w:sz="4" w:space="0" w:color="000000"/>
          <w:right w:val="none" w:sz="4" w:space="0" w:color="000000"/>
          <w:between w:val="none" w:sz="4" w:space="0" w:color="000000"/>
        </w:pBdr>
        <w:ind w:left="3686"/>
      </w:pPr>
    </w:p>
    <w:p w14:paraId="0FFA5B10" w14:textId="77777777" w:rsidR="00C1328F" w:rsidRDefault="00C1328F" w:rsidP="00C1328F">
      <w:pPr>
        <w:pStyle w:val="1a"/>
        <w:ind w:firstLine="0"/>
        <w:jc w:val="right"/>
        <w:outlineLvl w:val="0"/>
        <w:rPr>
          <w:szCs w:val="28"/>
          <w:lang w:eastAsia="ru-RU"/>
        </w:rPr>
      </w:pPr>
    </w:p>
    <w:p w14:paraId="1284369A"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752F77DA" w14:textId="77777777" w:rsidR="00C1328F" w:rsidRDefault="00FE7DB1">
      <w:pPr>
        <w:pStyle w:val="1a"/>
        <w:ind w:firstLine="0"/>
        <w:jc w:val="right"/>
        <w:outlineLvl w:val="0"/>
        <w:rPr>
          <w:b/>
          <w:i/>
          <w:iCs/>
        </w:rPr>
      </w:pPr>
      <w:r>
        <w:lastRenderedPageBreak/>
        <w:t>Приложение № 6</w:t>
      </w:r>
    </w:p>
    <w:p w14:paraId="3915D218" w14:textId="77777777" w:rsidR="00493F52" w:rsidRDefault="00493F52" w:rsidP="00493F52">
      <w:pPr>
        <w:jc w:val="right"/>
        <w:rPr>
          <w:sz w:val="28"/>
        </w:rPr>
      </w:pPr>
      <w:r>
        <w:rPr>
          <w:sz w:val="28"/>
        </w:rPr>
        <w:t>к документации о закупке</w:t>
      </w:r>
    </w:p>
    <w:p w14:paraId="1529ABC7" w14:textId="77777777" w:rsidR="00493F52" w:rsidRPr="00C03380" w:rsidRDefault="00493F52" w:rsidP="00493F52">
      <w:pPr>
        <w:jc w:val="right"/>
        <w:rPr>
          <w:b/>
          <w:i/>
          <w:iCs/>
          <w:sz w:val="28"/>
        </w:rPr>
      </w:pPr>
    </w:p>
    <w:p w14:paraId="7AAFA896"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14:paraId="3FE384A5" w14:textId="77777777" w:rsidR="00474A37" w:rsidRPr="00474A37" w:rsidRDefault="00474A37" w:rsidP="00474A37">
      <w:pPr>
        <w:tabs>
          <w:tab w:val="left" w:pos="9639"/>
        </w:tabs>
        <w:ind w:firstLine="567"/>
        <w:jc w:val="center"/>
        <w:rPr>
          <w:sz w:val="22"/>
        </w:rPr>
      </w:pPr>
    </w:p>
    <w:p w14:paraId="1664750D"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26EB35A9"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2876683E"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429B242A"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6189CFD0"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7EF64EBA"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A37328D"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475CE855"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54C72A09"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7A47FBF"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CC5B27A" w14:textId="77777777" w:rsidR="00474A37" w:rsidRPr="00474A37" w:rsidRDefault="00474A37" w:rsidP="00474A37">
            <w:pPr>
              <w:tabs>
                <w:tab w:val="left" w:pos="9639"/>
              </w:tabs>
              <w:spacing w:line="256" w:lineRule="auto"/>
              <w:jc w:val="center"/>
              <w:rPr>
                <w:szCs w:val="28"/>
              </w:rPr>
            </w:pPr>
          </w:p>
        </w:tc>
      </w:tr>
      <w:tr w:rsidR="00474A37" w:rsidRPr="00474A37" w14:paraId="6A641E3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249E204"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77084D2"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2A47688" w14:textId="77777777" w:rsidR="00474A37" w:rsidRPr="00474A37" w:rsidRDefault="00474A37" w:rsidP="00474A37">
            <w:pPr>
              <w:tabs>
                <w:tab w:val="left" w:pos="9639"/>
              </w:tabs>
              <w:spacing w:line="256" w:lineRule="auto"/>
              <w:jc w:val="center"/>
              <w:rPr>
                <w:szCs w:val="28"/>
              </w:rPr>
            </w:pPr>
          </w:p>
        </w:tc>
      </w:tr>
      <w:tr w:rsidR="00474A37" w:rsidRPr="00474A37" w14:paraId="270CCA7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DE70F07"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4382F1F"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A749F37" w14:textId="77777777" w:rsidR="00474A37" w:rsidRPr="00474A37" w:rsidRDefault="00474A37" w:rsidP="00474A37">
            <w:pPr>
              <w:tabs>
                <w:tab w:val="left" w:pos="9639"/>
              </w:tabs>
              <w:spacing w:line="256" w:lineRule="auto"/>
              <w:jc w:val="center"/>
              <w:rPr>
                <w:szCs w:val="28"/>
              </w:rPr>
            </w:pPr>
          </w:p>
        </w:tc>
      </w:tr>
      <w:tr w:rsidR="00474A37" w:rsidRPr="00474A37" w14:paraId="7C260BD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0C0D828"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1313997"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87B4581" w14:textId="77777777" w:rsidR="00474A37" w:rsidRPr="00474A37" w:rsidRDefault="00474A37" w:rsidP="00474A37">
            <w:pPr>
              <w:tabs>
                <w:tab w:val="left" w:pos="9639"/>
              </w:tabs>
              <w:spacing w:line="256" w:lineRule="auto"/>
              <w:jc w:val="center"/>
              <w:rPr>
                <w:szCs w:val="28"/>
              </w:rPr>
            </w:pPr>
          </w:p>
        </w:tc>
      </w:tr>
      <w:tr w:rsidR="00474A37" w:rsidRPr="00474A37" w14:paraId="0176651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AA1878E"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1DA3904"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BCA0D8B" w14:textId="77777777" w:rsidR="00474A37" w:rsidRPr="00474A37" w:rsidRDefault="00474A37" w:rsidP="00474A37">
            <w:pPr>
              <w:tabs>
                <w:tab w:val="left" w:pos="9639"/>
              </w:tabs>
              <w:spacing w:line="256" w:lineRule="auto"/>
              <w:jc w:val="center"/>
              <w:rPr>
                <w:szCs w:val="28"/>
              </w:rPr>
            </w:pPr>
          </w:p>
        </w:tc>
      </w:tr>
      <w:tr w:rsidR="00474A37" w:rsidRPr="00474A37" w14:paraId="4AB5034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610FACC"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44723CFA"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D9A1218"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08EC0FD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D4C800F"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AD9862F"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5FD7E89" w14:textId="77777777" w:rsidR="00474A37" w:rsidRPr="00474A37" w:rsidRDefault="00474A37" w:rsidP="00474A37">
            <w:pPr>
              <w:tabs>
                <w:tab w:val="left" w:pos="9639"/>
              </w:tabs>
              <w:spacing w:line="256" w:lineRule="auto"/>
              <w:jc w:val="center"/>
            </w:pPr>
          </w:p>
        </w:tc>
      </w:tr>
      <w:tr w:rsidR="00474A37" w:rsidRPr="00474A37" w14:paraId="1965B91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3292657"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CB0B305"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1D0915E" w14:textId="77777777" w:rsidR="00474A37" w:rsidRPr="00474A37" w:rsidRDefault="00474A37" w:rsidP="00474A37">
            <w:pPr>
              <w:tabs>
                <w:tab w:val="left" w:pos="9639"/>
              </w:tabs>
              <w:spacing w:line="256" w:lineRule="auto"/>
              <w:jc w:val="center"/>
            </w:pPr>
          </w:p>
        </w:tc>
      </w:tr>
      <w:tr w:rsidR="00474A37" w:rsidRPr="00474A37" w14:paraId="4A2EBF9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E7A5715"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66BB584"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D1F7094" w14:textId="77777777" w:rsidR="00474A37" w:rsidRPr="00474A37" w:rsidRDefault="00474A37" w:rsidP="00474A37">
            <w:pPr>
              <w:tabs>
                <w:tab w:val="left" w:pos="9639"/>
              </w:tabs>
              <w:spacing w:line="256" w:lineRule="auto"/>
              <w:jc w:val="center"/>
            </w:pPr>
          </w:p>
        </w:tc>
      </w:tr>
      <w:tr w:rsidR="00474A37" w:rsidRPr="00474A37" w14:paraId="0A7195B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E7A1924"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D2366E0"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22E6F53" w14:textId="77777777" w:rsidR="00474A37" w:rsidRPr="00474A37" w:rsidRDefault="00474A37" w:rsidP="00474A37">
            <w:pPr>
              <w:tabs>
                <w:tab w:val="left" w:pos="9639"/>
              </w:tabs>
              <w:spacing w:line="256" w:lineRule="auto"/>
              <w:jc w:val="center"/>
            </w:pPr>
          </w:p>
        </w:tc>
      </w:tr>
      <w:tr w:rsidR="00474A37" w:rsidRPr="00474A37" w14:paraId="490E1146"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4289BA7D"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38C436E9"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5A7B58E4" w14:textId="77777777" w:rsidR="00474A37" w:rsidRPr="00474A37" w:rsidRDefault="00474A37" w:rsidP="00474A37">
            <w:pPr>
              <w:tabs>
                <w:tab w:val="left" w:pos="9639"/>
              </w:tabs>
              <w:spacing w:line="256" w:lineRule="auto"/>
              <w:jc w:val="center"/>
            </w:pPr>
          </w:p>
        </w:tc>
      </w:tr>
      <w:tr w:rsidR="00474A37" w:rsidRPr="00474A37" w14:paraId="31F05296" w14:textId="77777777" w:rsidTr="00A336A8">
        <w:tc>
          <w:tcPr>
            <w:tcW w:w="3138" w:type="dxa"/>
            <w:tcBorders>
              <w:top w:val="single" w:sz="4" w:space="0" w:color="auto"/>
              <w:left w:val="single" w:sz="4" w:space="0" w:color="auto"/>
              <w:bottom w:val="single" w:sz="4" w:space="0" w:color="auto"/>
              <w:right w:val="nil"/>
            </w:tcBorders>
            <w:hideMark/>
          </w:tcPr>
          <w:p w14:paraId="3BB97A3B" w14:textId="77777777" w:rsidR="00474A37" w:rsidRPr="00474A37" w:rsidRDefault="00474A37" w:rsidP="00474A37">
            <w:pPr>
              <w:tabs>
                <w:tab w:val="left" w:pos="9639"/>
              </w:tabs>
              <w:spacing w:line="256" w:lineRule="auto"/>
            </w:pPr>
            <w:r>
              <w:t>Руководитель:</w:t>
            </w:r>
          </w:p>
          <w:p w14:paraId="5592EE11"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00C3EAB4"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770FBDC6"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0522FA3F"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6B9D1B08" w14:textId="77777777" w:rsidR="00474A37" w:rsidRPr="00474A37" w:rsidRDefault="00474A37" w:rsidP="00474A37">
            <w:pPr>
              <w:tabs>
                <w:tab w:val="left" w:pos="9639"/>
              </w:tabs>
              <w:spacing w:line="256" w:lineRule="auto"/>
              <w:jc w:val="center"/>
            </w:pPr>
          </w:p>
        </w:tc>
      </w:tr>
      <w:tr w:rsidR="00474A37" w:rsidRPr="00474A37" w14:paraId="58D614A3"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9E6EB93" w14:textId="77777777" w:rsidR="00474A37" w:rsidRPr="00474A37" w:rsidRDefault="00474A37" w:rsidP="00474A37">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1AE83215"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4A319116"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27E29638"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3AA9B67D"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BCAB294"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7D8E8D18"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6A97D11B"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5D3DEA06"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2B47D3A1" w14:textId="77777777" w:rsidR="00474A37" w:rsidRPr="00474A37" w:rsidRDefault="00474A37" w:rsidP="00474A37">
            <w:pPr>
              <w:tabs>
                <w:tab w:val="left" w:pos="9639"/>
              </w:tabs>
              <w:spacing w:line="256" w:lineRule="auto"/>
              <w:jc w:val="center"/>
            </w:pPr>
          </w:p>
        </w:tc>
      </w:tr>
      <w:tr w:rsidR="00FF0053" w:rsidRPr="00474A37" w14:paraId="3B8BAACC"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60C7C81B"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6B548D58"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25BF6B7F" w14:textId="77777777" w:rsidR="00FF0053" w:rsidRPr="00474A37" w:rsidRDefault="00FF0053" w:rsidP="00474A37">
            <w:pPr>
              <w:tabs>
                <w:tab w:val="left" w:pos="9639"/>
              </w:tabs>
              <w:spacing w:line="256" w:lineRule="auto"/>
              <w:jc w:val="center"/>
            </w:pPr>
          </w:p>
        </w:tc>
      </w:tr>
      <w:tr w:rsidR="00FF0053" w:rsidRPr="00474A37" w14:paraId="5A5B4B72"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78242EC5"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1F233387"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247C948B" w14:textId="77777777" w:rsidR="00FF0053" w:rsidRPr="00474A37" w:rsidRDefault="00FF0053" w:rsidP="00474A37">
            <w:pPr>
              <w:tabs>
                <w:tab w:val="left" w:pos="9639"/>
              </w:tabs>
              <w:spacing w:line="256" w:lineRule="auto"/>
              <w:jc w:val="center"/>
            </w:pPr>
          </w:p>
        </w:tc>
      </w:tr>
    </w:tbl>
    <w:p w14:paraId="7B6A4208"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36742325" w14:textId="77777777" w:rsidR="00474A37" w:rsidRPr="00474A37" w:rsidRDefault="00474A37" w:rsidP="00474A37">
      <w:pPr>
        <w:jc w:val="both"/>
        <w:rPr>
          <w:rFonts w:eastAsia="MS Mincho"/>
          <w:b/>
          <w:bCs/>
          <w:sz w:val="28"/>
          <w:szCs w:val="28"/>
        </w:rPr>
      </w:pPr>
    </w:p>
    <w:p w14:paraId="20750E32"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45AE6024" w14:textId="77777777" w:rsidR="00474A37" w:rsidRPr="00474A37" w:rsidRDefault="00474A37" w:rsidP="00474A37">
      <w:pPr>
        <w:tabs>
          <w:tab w:val="left" w:pos="8640"/>
        </w:tabs>
        <w:jc w:val="center"/>
        <w:rPr>
          <w:i/>
        </w:rPr>
      </w:pPr>
      <w:r>
        <w:rPr>
          <w:i/>
        </w:rPr>
        <w:t xml:space="preserve">                                                                    (наименование претендента)</w:t>
      </w:r>
    </w:p>
    <w:p w14:paraId="4DAB25F6"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39DC22E3" w14:textId="77777777" w:rsidR="00493F52" w:rsidRPr="0074281A" w:rsidRDefault="00474A37" w:rsidP="000A11A9">
      <w:pPr>
        <w:rPr>
          <w:sz w:val="28"/>
          <w:szCs w:val="28"/>
          <w:lang w:eastAsia="ru-RU"/>
        </w:rPr>
      </w:pPr>
      <w:r>
        <w:rPr>
          <w:sz w:val="28"/>
          <w:szCs w:val="28"/>
          <w:lang w:eastAsia="ru-RU"/>
        </w:rPr>
        <w:t>«____» ____________ 20___ г.</w:t>
      </w:r>
    </w:p>
    <w:sectPr w:rsidR="00493F52" w:rsidRPr="0074281A" w:rsidSect="007C51E1">
      <w:headerReference w:type="even" r:id="rId50"/>
      <w:headerReference w:type="default" r:id="rId51"/>
      <w:footerReference w:type="even" r:id="rId52"/>
      <w:footerReference w:type="default" r:id="rId53"/>
      <w:headerReference w:type="first" r:id="rId54"/>
      <w:footerReference w:type="first" r:id="rId55"/>
      <w:pgSz w:w="11907" w:h="16840" w:code="9"/>
      <w:pgMar w:top="1134" w:right="851" w:bottom="1134" w:left="1418" w:header="794" w:footer="794"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C20A7B" w16cid:durableId="2B5039B9"/>
  <w16cid:commentId w16cid:paraId="6F18F22A" w16cid:durableId="2B503A63"/>
  <w16cid:commentId w16cid:paraId="2B0F1B29" w16cid:durableId="2B503A3F"/>
  <w16cid:commentId w16cid:paraId="7D91CEEE" w16cid:durableId="2B504106"/>
  <w16cid:commentId w16cid:paraId="5DBC74E6" w16cid:durableId="2B5041EC"/>
  <w16cid:commentId w16cid:paraId="21DD7FE3" w16cid:durableId="2B50422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79824" w14:textId="77777777" w:rsidR="00EA2628" w:rsidRDefault="00EA2628">
      <w:r>
        <w:separator/>
      </w:r>
    </w:p>
  </w:endnote>
  <w:endnote w:type="continuationSeparator" w:id="0">
    <w:p w14:paraId="772032AE" w14:textId="77777777" w:rsidR="00EA2628" w:rsidRDefault="00EA2628">
      <w:r>
        <w:continuationSeparator/>
      </w:r>
    </w:p>
  </w:endnote>
  <w:endnote w:type="continuationNotice" w:id="1">
    <w:p w14:paraId="5E57F404" w14:textId="77777777" w:rsidR="00EA2628" w:rsidRDefault="00EA26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et">
    <w:charset w:val="00"/>
    <w:family w:val="auto"/>
    <w:pitch w:val="default"/>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79014" w14:textId="77777777" w:rsidR="000C7413" w:rsidRDefault="000C7413"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67BEF5C7" w14:textId="77777777" w:rsidR="000C7413" w:rsidRDefault="000C7413" w:rsidP="00BF6892">
    <w:pPr>
      <w:pStyle w:val="afe"/>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0D1BE" w14:textId="77777777" w:rsidR="000C7413" w:rsidRDefault="000C7413">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center"/>
      <w:rPr>
        <w:color w:val="000000"/>
      </w:rPr>
    </w:pPr>
  </w:p>
  <w:p w14:paraId="266B65DA" w14:textId="77777777" w:rsidR="000C7413" w:rsidRDefault="000C7413">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p w14:paraId="012F318B" w14:textId="77777777" w:rsidR="000C7413" w:rsidRDefault="000C7413">
    <w:pPr>
      <w:pStyle w:val="43"/>
    </w:pPr>
  </w:p>
  <w:p w14:paraId="0A8C50B4" w14:textId="77777777" w:rsidR="000C7413" w:rsidRDefault="000C7413">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center"/>
      <w:rPr>
        <w:color w:val="000000"/>
      </w:rPr>
    </w:pPr>
  </w:p>
  <w:p w14:paraId="4400CD80" w14:textId="77777777" w:rsidR="000C7413" w:rsidRDefault="000C7413">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B37C8" w14:textId="77777777" w:rsidR="000C7413" w:rsidRDefault="000C7413">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both"/>
      <w:rPr>
        <w:color w:val="000000"/>
      </w:rPr>
    </w:pPr>
  </w:p>
  <w:p w14:paraId="76A7AA93" w14:textId="77777777" w:rsidR="000C7413" w:rsidRDefault="000C7413">
    <w:pPr>
      <w:pStyle w:val="43"/>
    </w:pPr>
  </w:p>
  <w:p w14:paraId="1947CF14" w14:textId="77777777" w:rsidR="000C7413" w:rsidRDefault="000C7413">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both"/>
      <w:rPr>
        <w:color w:val="000000"/>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ED7B5" w14:textId="77777777" w:rsidR="000C7413" w:rsidRDefault="000C7413">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14:paraId="19E60383" w14:textId="77777777" w:rsidR="000C7413" w:rsidRDefault="000C7413">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p w14:paraId="28217A61" w14:textId="77777777" w:rsidR="000C7413" w:rsidRDefault="000C7413">
    <w:pPr>
      <w:pStyle w:val="43"/>
    </w:pPr>
  </w:p>
  <w:p w14:paraId="2760A126" w14:textId="77777777" w:rsidR="000C7413" w:rsidRDefault="000C7413">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14:paraId="4112F457" w14:textId="77777777" w:rsidR="000C7413" w:rsidRDefault="000C7413">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90F0D" w14:textId="77777777" w:rsidR="000C7413" w:rsidRDefault="000C7413">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center"/>
      <w:rPr>
        <w:color w:val="000000"/>
      </w:rPr>
    </w:pPr>
  </w:p>
  <w:p w14:paraId="588367DF" w14:textId="77777777" w:rsidR="000C7413" w:rsidRDefault="000C7413">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p w14:paraId="4434C368" w14:textId="77777777" w:rsidR="000C7413" w:rsidRDefault="000C7413">
    <w:pPr>
      <w:pStyle w:val="43"/>
    </w:pPr>
  </w:p>
  <w:p w14:paraId="37394E1D" w14:textId="77777777" w:rsidR="000C7413" w:rsidRDefault="000C7413">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center"/>
      <w:rPr>
        <w:color w:val="000000"/>
      </w:rPr>
    </w:pPr>
  </w:p>
  <w:p w14:paraId="2C768681" w14:textId="77777777" w:rsidR="000C7413" w:rsidRDefault="000C7413">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33CD9" w14:textId="77777777" w:rsidR="000C7413" w:rsidRDefault="000C7413">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both"/>
      <w:rPr>
        <w:color w:val="000000"/>
      </w:rPr>
    </w:pPr>
  </w:p>
  <w:p w14:paraId="12822D39" w14:textId="77777777" w:rsidR="000C7413" w:rsidRDefault="000C7413">
    <w:pPr>
      <w:pStyle w:val="43"/>
    </w:pPr>
  </w:p>
  <w:p w14:paraId="270D95C3" w14:textId="77777777" w:rsidR="000C7413" w:rsidRDefault="000C7413">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both"/>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06AF9" w14:textId="77777777" w:rsidR="000C7413" w:rsidRDefault="000C7413">
    <w:pPr>
      <w:pStyle w:val="a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282E4" w14:textId="77777777" w:rsidR="000C7413" w:rsidRDefault="000C7413"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7F244D33" w14:textId="77777777" w:rsidR="000C7413" w:rsidRDefault="000C7413"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F3EED" w14:textId="77777777" w:rsidR="000C7413" w:rsidRDefault="000C7413">
    <w:pPr>
      <w:pStyle w:val="afe"/>
      <w:jc w:val="center"/>
    </w:pPr>
  </w:p>
  <w:p w14:paraId="4D9DD447" w14:textId="77777777" w:rsidR="000C7413" w:rsidRDefault="000C7413" w:rsidP="00BF6892">
    <w:pPr>
      <w:pStyle w:val="af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12185" w14:textId="77777777" w:rsidR="000C7413" w:rsidRDefault="000C7413">
    <w:pPr>
      <w:pStyle w:val="af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6EDFD" w14:textId="77777777" w:rsidR="000C7413" w:rsidRDefault="000C7413"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5CF4F1BA" w14:textId="77777777" w:rsidR="000C7413" w:rsidRDefault="000C7413" w:rsidP="00BF6892">
    <w:pPr>
      <w:pStyle w:val="afe"/>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650E2" w14:textId="77777777" w:rsidR="000C7413" w:rsidRDefault="000C7413">
    <w:pPr>
      <w:pStyle w:val="afe"/>
      <w:jc w:val="center"/>
    </w:pPr>
  </w:p>
  <w:p w14:paraId="6F69AE03" w14:textId="77777777" w:rsidR="000C7413" w:rsidRDefault="000C7413" w:rsidP="00BF6892">
    <w:pPr>
      <w:pStyle w:val="afe"/>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F6BC8" w14:textId="77777777" w:rsidR="000C7413" w:rsidRDefault="000C7413">
    <w:pPr>
      <w:pStyle w:val="afe"/>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33B92" w14:textId="77777777" w:rsidR="000C7413" w:rsidRDefault="000C7413">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14:paraId="2C91064A" w14:textId="77777777" w:rsidR="000C7413" w:rsidRDefault="000C7413">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p w14:paraId="52AB0BD7" w14:textId="77777777" w:rsidR="000C7413" w:rsidRDefault="000C7413">
    <w:pPr>
      <w:pStyle w:val="43"/>
    </w:pPr>
  </w:p>
  <w:p w14:paraId="06F21179" w14:textId="77777777" w:rsidR="000C7413" w:rsidRDefault="000C7413">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14:paraId="0F9504AF" w14:textId="77777777" w:rsidR="000C7413" w:rsidRDefault="000C7413">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60C7A" w14:textId="77777777" w:rsidR="00EA2628" w:rsidRDefault="00EA2628">
      <w:r>
        <w:separator/>
      </w:r>
    </w:p>
  </w:footnote>
  <w:footnote w:type="continuationSeparator" w:id="0">
    <w:p w14:paraId="0B00ED32" w14:textId="77777777" w:rsidR="00EA2628" w:rsidRDefault="00EA2628">
      <w:r>
        <w:continuationSeparator/>
      </w:r>
    </w:p>
  </w:footnote>
  <w:footnote w:type="continuationNotice" w:id="1">
    <w:p w14:paraId="18A1EE2A" w14:textId="77777777" w:rsidR="00EA2628" w:rsidRDefault="00EA2628"/>
  </w:footnote>
  <w:footnote w:id="2">
    <w:p w14:paraId="48A0F3AA" w14:textId="77777777" w:rsidR="000C7413" w:rsidRDefault="000C7413">
      <w:pPr>
        <w:pStyle w:val="aff"/>
      </w:pPr>
      <w:r>
        <w:rPr>
          <w:rStyle w:val="af9"/>
        </w:rPr>
        <w:footnoteRef/>
      </w:r>
      <w:r>
        <w:t xml:space="preserve"> </w:t>
      </w:r>
      <w:r>
        <w:rPr>
          <w:color w:val="000000"/>
        </w:rP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указанных документов предоставляются все страницы копии договора, акта и др. Конфиденциальная информация (</w:t>
      </w:r>
      <w:r>
        <w:rPr>
          <w:b/>
          <w:color w:val="000000"/>
        </w:rPr>
        <w:t>кроме предмета, сторон и цены договора</w:t>
      </w:r>
      <w:r>
        <w:rPr>
          <w:color w:val="000000"/>
        </w:rPr>
        <w:t>) составляющая коммерческую или иную тайну, может быть удалена (закрашена).</w:t>
      </w:r>
    </w:p>
  </w:footnote>
  <w:footnote w:id="3">
    <w:p w14:paraId="61B0A90E" w14:textId="77777777" w:rsidR="000C7413" w:rsidRDefault="000C7413">
      <w:pPr>
        <w:pStyle w:val="aff"/>
      </w:pPr>
      <w:r>
        <w:rPr>
          <w:rStyle w:val="af8"/>
        </w:rPr>
        <w:footnoteRef/>
      </w:r>
      <w:r>
        <w:rPr>
          <w:sz w:val="16"/>
          <w:szCs w:val="16"/>
        </w:rPr>
        <w:t xml:space="preserve">Применяется в случае выполнения по настоящему </w:t>
      </w:r>
      <w:proofErr w:type="gramStart"/>
      <w:r>
        <w:rPr>
          <w:sz w:val="16"/>
          <w:szCs w:val="16"/>
        </w:rPr>
        <w:t>Договору  работ</w:t>
      </w:r>
      <w:proofErr w:type="gramEnd"/>
      <w:r>
        <w:rPr>
          <w:sz w:val="16"/>
          <w:szCs w:val="16"/>
        </w:rPr>
        <w:t xml:space="preserve"> по строительству нового Объекта, приемка которого в эксплуатацию осуществляется Приемочной комиссией (КС-14) или Заказчиком и Подрядчиком (КС-11). Состав Комиссии определяет Заказчик. </w:t>
      </w:r>
    </w:p>
  </w:footnote>
  <w:footnote w:id="4">
    <w:p w14:paraId="5152784B" w14:textId="77777777" w:rsidR="000C7413" w:rsidRDefault="000C7413">
      <w:pPr>
        <w:pStyle w:val="aff"/>
        <w:rPr>
          <w:sz w:val="16"/>
          <w:szCs w:val="16"/>
        </w:rPr>
      </w:pPr>
      <w:r>
        <w:rPr>
          <w:rStyle w:val="af8"/>
          <w:rFonts w:eastAsia="MS Mincho"/>
        </w:rPr>
        <w:footnoteRef/>
      </w:r>
      <w:r>
        <w:rPr>
          <w:sz w:val="16"/>
          <w:szCs w:val="16"/>
        </w:rPr>
        <w:t>Выделенный курсивом текст включается в договор в случае, если привлечение Субподрядчиков, предусмотрено в п.5.3. настоящего Договора.</w:t>
      </w:r>
    </w:p>
    <w:p w14:paraId="63DDB8E6" w14:textId="77777777" w:rsidR="000C7413" w:rsidRDefault="000C7413">
      <w:pPr>
        <w:pStyle w:val="aff"/>
        <w:rPr>
          <w:vertAlign w:val="superscript"/>
        </w:rPr>
      </w:pPr>
    </w:p>
  </w:footnote>
  <w:footnote w:id="5">
    <w:p w14:paraId="1455B325" w14:textId="6771D251" w:rsidR="000C7413" w:rsidRDefault="000C7413" w:rsidP="00C93246">
      <w:pPr>
        <w:pBdr>
          <w:top w:val="nil"/>
          <w:left w:val="nil"/>
          <w:bottom w:val="nil"/>
          <w:right w:val="nil"/>
          <w:between w:val="nil"/>
        </w:pBdr>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w:t>
      </w:r>
      <w:proofErr w:type="spellStart"/>
      <w:r>
        <w:rPr>
          <w:color w:val="000000"/>
          <w:sz w:val="18"/>
          <w:szCs w:val="18"/>
        </w:rPr>
        <w:t>ТрансКонтейнер</w:t>
      </w:r>
      <w:proofErr w:type="spellEnd"/>
      <w:r>
        <w:rPr>
          <w:color w:val="000000"/>
          <w:sz w:val="18"/>
          <w:szCs w:val="18"/>
        </w:rPr>
        <w:t>», являющегося стороной по Договору.</w:t>
      </w:r>
    </w:p>
    <w:p w14:paraId="6C0CAEF9" w14:textId="0EE198DF" w:rsidR="000C7413" w:rsidRDefault="000C7413" w:rsidP="00C93246">
      <w:pPr>
        <w:pBdr>
          <w:top w:val="nil"/>
          <w:left w:val="nil"/>
          <w:bottom w:val="nil"/>
          <w:right w:val="nil"/>
          <w:between w:val="nil"/>
        </w:pBdr>
        <w:rPr>
          <w:color w:val="000000"/>
          <w:sz w:val="18"/>
          <w:szCs w:val="18"/>
        </w:rPr>
      </w:pPr>
      <w:r>
        <w:rPr>
          <w:sz w:val="18"/>
          <w:szCs w:val="18"/>
        </w:rPr>
        <w:t>N361</w:t>
      </w:r>
      <w:r>
        <w:rPr>
          <w:color w:val="000000"/>
          <w:sz w:val="18"/>
          <w:szCs w:val="18"/>
        </w:rPr>
        <w:t xml:space="preserve"> </w:t>
      </w:r>
      <w:proofErr w:type="gramStart"/>
      <w:r>
        <w:rPr>
          <w:color w:val="000000"/>
          <w:sz w:val="18"/>
          <w:szCs w:val="18"/>
        </w:rPr>
        <w:t>Западно-Сибирский</w:t>
      </w:r>
      <w:proofErr w:type="gramEnd"/>
      <w:r>
        <w:rPr>
          <w:color w:val="000000"/>
          <w:sz w:val="18"/>
          <w:szCs w:val="18"/>
        </w:rPr>
        <w:t xml:space="preserve"> филиал</w:t>
      </w:r>
    </w:p>
    <w:p w14:paraId="543F1CC2" w14:textId="713EFF82" w:rsidR="000C7413" w:rsidRDefault="000C7413" w:rsidP="00C93246">
      <w:pPr>
        <w:pBdr>
          <w:top w:val="nil"/>
          <w:left w:val="nil"/>
          <w:bottom w:val="nil"/>
          <w:right w:val="nil"/>
          <w:between w:val="nil"/>
        </w:pBdr>
        <w:rPr>
          <w:color w:val="000000"/>
          <w:sz w:val="20"/>
          <w:szCs w:val="20"/>
        </w:rPr>
      </w:pPr>
    </w:p>
  </w:footnote>
  <w:footnote w:id="6">
    <w:p w14:paraId="669872D2" w14:textId="77777777" w:rsidR="000C7413" w:rsidRDefault="000C7413" w:rsidP="00474A37">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42EA0" w14:textId="71565664" w:rsidR="000C7413" w:rsidRDefault="000C7413">
    <w:pPr>
      <w:pStyle w:val="afc"/>
      <w:jc w:val="center"/>
    </w:pPr>
    <w:r>
      <w:fldChar w:fldCharType="begin"/>
    </w:r>
    <w:r>
      <w:instrText xml:space="preserve"> PAGE   \* MERGEFORMAT </w:instrText>
    </w:r>
    <w:r>
      <w:fldChar w:fldCharType="separate"/>
    </w:r>
    <w:r w:rsidR="008A0BC4">
      <w:rPr>
        <w:noProof/>
      </w:rPr>
      <w:t>32</w:t>
    </w:r>
    <w:r>
      <w:rPr>
        <w:noProof/>
      </w:rPr>
      <w:fldChar w:fldCharType="end"/>
    </w:r>
  </w:p>
  <w:p w14:paraId="0F8D94CB" w14:textId="77777777" w:rsidR="000C7413" w:rsidRDefault="000C7413">
    <w:pPr>
      <w:pStyle w:val="afc"/>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3CD05" w14:textId="77777777" w:rsidR="000C7413" w:rsidRDefault="000C7413">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27898" w14:textId="77777777" w:rsidR="000C7413" w:rsidRDefault="000C7413">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p w14:paraId="49992294" w14:textId="77777777" w:rsidR="000C7413" w:rsidRDefault="000C7413">
    <w:pPr>
      <w:pStyle w:val="43"/>
    </w:pPr>
  </w:p>
  <w:p w14:paraId="12D06CEC" w14:textId="77777777" w:rsidR="000C7413" w:rsidRDefault="000C7413">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E1410" w14:textId="77777777" w:rsidR="000C7413" w:rsidRDefault="000C7413">
    <w:pPr>
      <w:pStyle w:val="43"/>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fldChar w:fldCharType="begin"/>
    </w:r>
    <w:r>
      <w:rPr>
        <w:color w:val="000000"/>
      </w:rPr>
      <w:instrText>PAGE</w:instrText>
    </w:r>
    <w:r>
      <w:rPr>
        <w:color w:val="000000"/>
      </w:rPr>
      <w:fldChar w:fldCharType="separate"/>
    </w:r>
    <w:r>
      <w:rPr>
        <w:noProof/>
        <w:color w:val="000000"/>
      </w:rPr>
      <w:t>114</w:t>
    </w:r>
    <w:r>
      <w:rPr>
        <w:color w:val="000000"/>
      </w:rPr>
      <w:fldChar w:fldCharType="end"/>
    </w:r>
  </w:p>
  <w:p w14:paraId="29448A3F" w14:textId="77777777" w:rsidR="000C7413" w:rsidRDefault="000C7413">
    <w:pPr>
      <w:pStyle w:val="43"/>
    </w:pPr>
  </w:p>
  <w:p w14:paraId="457863F6" w14:textId="77777777" w:rsidR="000C7413" w:rsidRDefault="000C7413">
    <w:pPr>
      <w:pStyle w:val="43"/>
      <w:pBdr>
        <w:top w:val="none" w:sz="4" w:space="0" w:color="000000"/>
        <w:left w:val="none" w:sz="4" w:space="0" w:color="000000"/>
        <w:bottom w:val="none" w:sz="4" w:space="0" w:color="000000"/>
        <w:right w:val="none" w:sz="4" w:space="0" w:color="000000"/>
        <w:between w:val="none" w:sz="4" w:space="0" w:color="000000"/>
      </w:pBdr>
      <w:jc w:val="center"/>
      <w:rPr>
        <w:color w:val="000000"/>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428FC" w14:textId="77777777" w:rsidR="000C7413" w:rsidRDefault="000C7413">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E72FB" w14:textId="77777777" w:rsidR="000C7413" w:rsidRDefault="000C7413">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4D215" w14:textId="156108FE" w:rsidR="000C7413" w:rsidRDefault="000C7413" w:rsidP="00510148">
    <w:pPr>
      <w:pStyle w:val="afc"/>
      <w:jc w:val="center"/>
    </w:pPr>
    <w:r>
      <w:fldChar w:fldCharType="begin"/>
    </w:r>
    <w:r>
      <w:instrText xml:space="preserve"> PAGE   \* MERGEFORMAT </w:instrText>
    </w:r>
    <w:r>
      <w:fldChar w:fldCharType="separate"/>
    </w:r>
    <w:r w:rsidR="008A0BC4">
      <w:rPr>
        <w:noProof/>
      </w:rPr>
      <w:t>44</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8412A" w14:textId="77777777" w:rsidR="000C7413" w:rsidRDefault="000C7413">
    <w:pPr>
      <w:pStyle w:val="af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06A67" w14:textId="77777777" w:rsidR="000C7413" w:rsidRDefault="000C7413">
    <w:pPr>
      <w:pStyle w:val="afc"/>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2029D" w14:textId="6A24D333" w:rsidR="000C7413" w:rsidRDefault="000C7413" w:rsidP="00510148">
    <w:pPr>
      <w:pStyle w:val="afc"/>
      <w:jc w:val="center"/>
    </w:pPr>
    <w:r>
      <w:fldChar w:fldCharType="begin"/>
    </w:r>
    <w:r>
      <w:instrText xml:space="preserve"> PAGE   \* MERGEFORMAT </w:instrText>
    </w:r>
    <w:r>
      <w:fldChar w:fldCharType="separate"/>
    </w:r>
    <w:r w:rsidR="008A0BC4">
      <w:rPr>
        <w:noProof/>
      </w:rPr>
      <w:t>50</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357ED" w14:textId="77777777" w:rsidR="000C7413" w:rsidRDefault="000C7413">
    <w:pPr>
      <w:pStyle w:val="afc"/>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4A957" w14:textId="77777777" w:rsidR="000C7413" w:rsidRDefault="000C7413">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p w14:paraId="40A13BDB" w14:textId="77777777" w:rsidR="000C7413" w:rsidRDefault="000C7413">
    <w:pPr>
      <w:pStyle w:val="43"/>
    </w:pPr>
  </w:p>
  <w:p w14:paraId="048224D1" w14:textId="77777777" w:rsidR="000C7413" w:rsidRDefault="000C7413">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E13C2" w14:textId="23E04B47" w:rsidR="000C7413" w:rsidRDefault="000C7413">
    <w:pPr>
      <w:pStyle w:val="43"/>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fldChar w:fldCharType="begin"/>
    </w:r>
    <w:r>
      <w:rPr>
        <w:color w:val="000000"/>
      </w:rPr>
      <w:instrText>PAGE</w:instrText>
    </w:r>
    <w:r>
      <w:rPr>
        <w:color w:val="000000"/>
      </w:rPr>
      <w:fldChar w:fldCharType="separate"/>
    </w:r>
    <w:r w:rsidR="008A0BC4">
      <w:rPr>
        <w:noProof/>
        <w:color w:val="000000"/>
      </w:rPr>
      <w:t>112</w:t>
    </w:r>
    <w:r>
      <w:rPr>
        <w:color w:val="000000"/>
      </w:rPr>
      <w:fldChar w:fldCharType="end"/>
    </w:r>
  </w:p>
  <w:p w14:paraId="65D8FBC6" w14:textId="77777777" w:rsidR="000C7413" w:rsidRDefault="000C7413">
    <w:pPr>
      <w:pStyle w:val="43"/>
    </w:pPr>
  </w:p>
  <w:p w14:paraId="503FD656" w14:textId="77777777" w:rsidR="000C7413" w:rsidRDefault="000C7413">
    <w:pPr>
      <w:pStyle w:val="43"/>
      <w:pBdr>
        <w:top w:val="none" w:sz="4" w:space="0" w:color="000000"/>
        <w:left w:val="none" w:sz="4" w:space="0" w:color="000000"/>
        <w:bottom w:val="none" w:sz="4" w:space="0" w:color="000000"/>
        <w:right w:val="none" w:sz="4" w:space="0" w:color="000000"/>
        <w:between w:val="none" w:sz="4" w:space="0" w:color="000000"/>
      </w:pBdr>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0D1B675C"/>
    <w:multiLevelType w:val="hybridMultilevel"/>
    <w:tmpl w:val="E95CF35E"/>
    <w:lvl w:ilvl="0" w:tplc="FB7C5BDA">
      <w:start w:val="19"/>
      <w:numFmt w:val="decimal"/>
      <w:lvlText w:val="%1."/>
      <w:lvlJc w:val="left"/>
      <w:pPr>
        <w:ind w:left="1048" w:hanging="480"/>
      </w:pPr>
      <w:rPr>
        <w:rFonts w:hint="default"/>
      </w:rPr>
    </w:lvl>
    <w:lvl w:ilvl="1" w:tplc="11BA5ABC">
      <w:start w:val="1"/>
      <w:numFmt w:val="none"/>
      <w:lvlText w:val=""/>
      <w:lvlJc w:val="left"/>
      <w:pPr>
        <w:tabs>
          <w:tab w:val="num" w:pos="360"/>
        </w:tabs>
      </w:pPr>
    </w:lvl>
    <w:lvl w:ilvl="2" w:tplc="50D0C338">
      <w:start w:val="1"/>
      <w:numFmt w:val="none"/>
      <w:lvlText w:val=""/>
      <w:lvlJc w:val="left"/>
      <w:pPr>
        <w:tabs>
          <w:tab w:val="num" w:pos="360"/>
        </w:tabs>
      </w:pPr>
    </w:lvl>
    <w:lvl w:ilvl="3" w:tplc="F08264D8">
      <w:start w:val="1"/>
      <w:numFmt w:val="none"/>
      <w:lvlText w:val=""/>
      <w:lvlJc w:val="left"/>
      <w:pPr>
        <w:tabs>
          <w:tab w:val="num" w:pos="360"/>
        </w:tabs>
      </w:pPr>
    </w:lvl>
    <w:lvl w:ilvl="4" w:tplc="27368608">
      <w:start w:val="1"/>
      <w:numFmt w:val="none"/>
      <w:lvlText w:val=""/>
      <w:lvlJc w:val="left"/>
      <w:pPr>
        <w:tabs>
          <w:tab w:val="num" w:pos="360"/>
        </w:tabs>
      </w:pPr>
    </w:lvl>
    <w:lvl w:ilvl="5" w:tplc="531025F0">
      <w:start w:val="1"/>
      <w:numFmt w:val="none"/>
      <w:lvlText w:val=""/>
      <w:lvlJc w:val="left"/>
      <w:pPr>
        <w:tabs>
          <w:tab w:val="num" w:pos="360"/>
        </w:tabs>
      </w:pPr>
    </w:lvl>
    <w:lvl w:ilvl="6" w:tplc="E40AD0EE">
      <w:start w:val="1"/>
      <w:numFmt w:val="none"/>
      <w:lvlText w:val=""/>
      <w:lvlJc w:val="left"/>
      <w:pPr>
        <w:tabs>
          <w:tab w:val="num" w:pos="360"/>
        </w:tabs>
      </w:pPr>
    </w:lvl>
    <w:lvl w:ilvl="7" w:tplc="D6365518">
      <w:start w:val="1"/>
      <w:numFmt w:val="none"/>
      <w:lvlText w:val=""/>
      <w:lvlJc w:val="left"/>
      <w:pPr>
        <w:tabs>
          <w:tab w:val="num" w:pos="360"/>
        </w:tabs>
      </w:pPr>
    </w:lvl>
    <w:lvl w:ilvl="8" w:tplc="D9065236">
      <w:start w:val="1"/>
      <w:numFmt w:val="none"/>
      <w:lvlText w:val=""/>
      <w:lvlJc w:val="left"/>
      <w:pPr>
        <w:tabs>
          <w:tab w:val="num" w:pos="360"/>
        </w:tabs>
      </w:p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1C10468F"/>
    <w:multiLevelType w:val="hybridMultilevel"/>
    <w:tmpl w:val="27AE8EA2"/>
    <w:lvl w:ilvl="0" w:tplc="4C48DB28">
      <w:start w:val="5"/>
      <w:numFmt w:val="bullet"/>
      <w:pStyle w:val="a"/>
      <w:lvlText w:val=""/>
      <w:lvlJc w:val="left"/>
      <w:pPr>
        <w:ind w:left="1070" w:hanging="360"/>
      </w:pPr>
      <w:rPr>
        <w:rFonts w:ascii="Symbol" w:eastAsia="MS Mincho" w:hAnsi="Symbol" w:cs="Tahoma" w:hint="default"/>
      </w:rPr>
    </w:lvl>
    <w:lvl w:ilvl="1" w:tplc="2AC2AB8A">
      <w:start w:val="1"/>
      <w:numFmt w:val="bullet"/>
      <w:lvlText w:val="o"/>
      <w:lvlJc w:val="left"/>
      <w:pPr>
        <w:ind w:left="2505" w:hanging="360"/>
      </w:pPr>
      <w:rPr>
        <w:rFonts w:ascii="Courier New" w:hAnsi="Courier New" w:cs="Courier New" w:hint="default"/>
      </w:rPr>
    </w:lvl>
    <w:lvl w:ilvl="2" w:tplc="4EAED45A">
      <w:start w:val="1"/>
      <w:numFmt w:val="bullet"/>
      <w:lvlText w:val=""/>
      <w:lvlJc w:val="left"/>
      <w:pPr>
        <w:ind w:left="3225" w:hanging="360"/>
      </w:pPr>
      <w:rPr>
        <w:rFonts w:ascii="Wingdings" w:hAnsi="Wingdings" w:hint="default"/>
      </w:rPr>
    </w:lvl>
    <w:lvl w:ilvl="3" w:tplc="F89AEFFC">
      <w:start w:val="1"/>
      <w:numFmt w:val="bullet"/>
      <w:lvlText w:val=""/>
      <w:lvlJc w:val="left"/>
      <w:pPr>
        <w:ind w:left="3945" w:hanging="360"/>
      </w:pPr>
      <w:rPr>
        <w:rFonts w:ascii="Symbol" w:hAnsi="Symbol" w:hint="default"/>
      </w:rPr>
    </w:lvl>
    <w:lvl w:ilvl="4" w:tplc="3EACA270">
      <w:start w:val="1"/>
      <w:numFmt w:val="bullet"/>
      <w:lvlText w:val="o"/>
      <w:lvlJc w:val="left"/>
      <w:pPr>
        <w:ind w:left="4665" w:hanging="360"/>
      </w:pPr>
      <w:rPr>
        <w:rFonts w:ascii="Courier New" w:hAnsi="Courier New" w:cs="Courier New" w:hint="default"/>
      </w:rPr>
    </w:lvl>
    <w:lvl w:ilvl="5" w:tplc="11F08F8E">
      <w:start w:val="1"/>
      <w:numFmt w:val="bullet"/>
      <w:lvlText w:val=""/>
      <w:lvlJc w:val="left"/>
      <w:pPr>
        <w:ind w:left="5385" w:hanging="360"/>
      </w:pPr>
      <w:rPr>
        <w:rFonts w:ascii="Wingdings" w:hAnsi="Wingdings" w:hint="default"/>
      </w:rPr>
    </w:lvl>
    <w:lvl w:ilvl="6" w:tplc="A150E48C">
      <w:start w:val="1"/>
      <w:numFmt w:val="bullet"/>
      <w:lvlText w:val=""/>
      <w:lvlJc w:val="left"/>
      <w:pPr>
        <w:ind w:left="6105" w:hanging="360"/>
      </w:pPr>
      <w:rPr>
        <w:rFonts w:ascii="Symbol" w:hAnsi="Symbol" w:hint="default"/>
      </w:rPr>
    </w:lvl>
    <w:lvl w:ilvl="7" w:tplc="755003B4">
      <w:start w:val="1"/>
      <w:numFmt w:val="bullet"/>
      <w:lvlText w:val="o"/>
      <w:lvlJc w:val="left"/>
      <w:pPr>
        <w:ind w:left="6825" w:hanging="360"/>
      </w:pPr>
      <w:rPr>
        <w:rFonts w:ascii="Courier New" w:hAnsi="Courier New" w:cs="Courier New" w:hint="default"/>
      </w:rPr>
    </w:lvl>
    <w:lvl w:ilvl="8" w:tplc="791ED93A">
      <w:start w:val="1"/>
      <w:numFmt w:val="bullet"/>
      <w:lvlText w:val=""/>
      <w:lvlJc w:val="left"/>
      <w:pPr>
        <w:ind w:left="7545" w:hanging="360"/>
      </w:pPr>
      <w:rPr>
        <w:rFonts w:ascii="Wingdings" w:hAnsi="Wingdings" w:hint="default"/>
      </w:rPr>
    </w:lvl>
  </w:abstractNum>
  <w:abstractNum w:abstractNumId="27" w15:restartNumberingAfterBreak="0">
    <w:nsid w:val="204E0DB4"/>
    <w:multiLevelType w:val="hybridMultilevel"/>
    <w:tmpl w:val="D14C04E6"/>
    <w:lvl w:ilvl="0" w:tplc="457861D4">
      <w:start w:val="1"/>
      <w:numFmt w:val="bullet"/>
      <w:lvlText w:val="−"/>
      <w:lvlJc w:val="left"/>
      <w:pPr>
        <w:ind w:left="720" w:hanging="360"/>
      </w:pPr>
      <w:rPr>
        <w:rFonts w:ascii="Times New Roman" w:eastAsia="Times New Roman" w:hAnsi="Times New Roman" w:cs="Times New Roman"/>
      </w:rPr>
    </w:lvl>
    <w:lvl w:ilvl="1" w:tplc="80FEF42A">
      <w:start w:val="1"/>
      <w:numFmt w:val="bullet"/>
      <w:lvlText w:val="o"/>
      <w:lvlJc w:val="left"/>
      <w:pPr>
        <w:ind w:left="1440" w:hanging="360"/>
      </w:pPr>
      <w:rPr>
        <w:rFonts w:ascii="Courier New" w:eastAsia="Courier New" w:hAnsi="Courier New" w:cs="Courier New"/>
      </w:rPr>
    </w:lvl>
    <w:lvl w:ilvl="2" w:tplc="B514355E">
      <w:start w:val="1"/>
      <w:numFmt w:val="bullet"/>
      <w:lvlText w:val="▪"/>
      <w:lvlJc w:val="left"/>
      <w:pPr>
        <w:ind w:left="2160" w:hanging="360"/>
      </w:pPr>
      <w:rPr>
        <w:rFonts w:ascii="noto sans symbols" w:eastAsia="noto sans symbols" w:hAnsi="noto sans symbols" w:cs="noto sans symbols"/>
      </w:rPr>
    </w:lvl>
    <w:lvl w:ilvl="3" w:tplc="D3285772">
      <w:start w:val="1"/>
      <w:numFmt w:val="bullet"/>
      <w:lvlText w:val="●"/>
      <w:lvlJc w:val="left"/>
      <w:pPr>
        <w:ind w:left="2880" w:hanging="360"/>
      </w:pPr>
      <w:rPr>
        <w:rFonts w:ascii="noto sans symbols" w:eastAsia="noto sans symbols" w:hAnsi="noto sans symbols" w:cs="noto sans symbols"/>
      </w:rPr>
    </w:lvl>
    <w:lvl w:ilvl="4" w:tplc="46243A1E">
      <w:start w:val="1"/>
      <w:numFmt w:val="bullet"/>
      <w:lvlText w:val="o"/>
      <w:lvlJc w:val="left"/>
      <w:pPr>
        <w:ind w:left="3600" w:hanging="360"/>
      </w:pPr>
      <w:rPr>
        <w:rFonts w:ascii="Courier New" w:eastAsia="Courier New" w:hAnsi="Courier New" w:cs="Courier New"/>
      </w:rPr>
    </w:lvl>
    <w:lvl w:ilvl="5" w:tplc="FD066628">
      <w:start w:val="1"/>
      <w:numFmt w:val="bullet"/>
      <w:lvlText w:val="▪"/>
      <w:lvlJc w:val="left"/>
      <w:pPr>
        <w:ind w:left="4320" w:hanging="360"/>
      </w:pPr>
      <w:rPr>
        <w:rFonts w:ascii="noto sans symbols" w:eastAsia="noto sans symbols" w:hAnsi="noto sans symbols" w:cs="noto sans symbols"/>
      </w:rPr>
    </w:lvl>
    <w:lvl w:ilvl="6" w:tplc="A66E61F6">
      <w:start w:val="1"/>
      <w:numFmt w:val="bullet"/>
      <w:lvlText w:val="●"/>
      <w:lvlJc w:val="left"/>
      <w:pPr>
        <w:ind w:left="5040" w:hanging="360"/>
      </w:pPr>
      <w:rPr>
        <w:rFonts w:ascii="noto sans symbols" w:eastAsia="noto sans symbols" w:hAnsi="noto sans symbols" w:cs="noto sans symbols"/>
      </w:rPr>
    </w:lvl>
    <w:lvl w:ilvl="7" w:tplc="B3EAB218">
      <w:start w:val="1"/>
      <w:numFmt w:val="bullet"/>
      <w:lvlText w:val="o"/>
      <w:lvlJc w:val="left"/>
      <w:pPr>
        <w:ind w:left="5760" w:hanging="360"/>
      </w:pPr>
      <w:rPr>
        <w:rFonts w:ascii="Courier New" w:eastAsia="Courier New" w:hAnsi="Courier New" w:cs="Courier New"/>
      </w:rPr>
    </w:lvl>
    <w:lvl w:ilvl="8" w:tplc="F8DE0B24">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93C18A5"/>
    <w:multiLevelType w:val="hybridMultilevel"/>
    <w:tmpl w:val="31063E2C"/>
    <w:lvl w:ilvl="0" w:tplc="66BA55CC">
      <w:start w:val="1"/>
      <w:numFmt w:val="bullet"/>
      <w:lvlText w:val="−"/>
      <w:lvlJc w:val="left"/>
      <w:pPr>
        <w:ind w:left="720" w:hanging="360"/>
      </w:pPr>
      <w:rPr>
        <w:rFonts w:ascii="Times New Roman" w:eastAsia="Times New Roman" w:hAnsi="Times New Roman" w:cs="Times New Roman"/>
      </w:rPr>
    </w:lvl>
    <w:lvl w:ilvl="1" w:tplc="D05C0BE4">
      <w:start w:val="1"/>
      <w:numFmt w:val="bullet"/>
      <w:lvlText w:val="o"/>
      <w:lvlJc w:val="left"/>
      <w:pPr>
        <w:ind w:left="1440" w:hanging="360"/>
      </w:pPr>
      <w:rPr>
        <w:rFonts w:ascii="Courier New" w:eastAsia="Courier New" w:hAnsi="Courier New" w:cs="Courier New"/>
      </w:rPr>
    </w:lvl>
    <w:lvl w:ilvl="2" w:tplc="A156C7FA">
      <w:start w:val="1"/>
      <w:numFmt w:val="bullet"/>
      <w:lvlText w:val="▪"/>
      <w:lvlJc w:val="left"/>
      <w:pPr>
        <w:ind w:left="2160" w:hanging="360"/>
      </w:pPr>
      <w:rPr>
        <w:rFonts w:ascii="noto sans symbols" w:eastAsia="noto sans symbols" w:hAnsi="noto sans symbols" w:cs="noto sans symbols"/>
      </w:rPr>
    </w:lvl>
    <w:lvl w:ilvl="3" w:tplc="5504E210">
      <w:start w:val="1"/>
      <w:numFmt w:val="bullet"/>
      <w:lvlText w:val="●"/>
      <w:lvlJc w:val="left"/>
      <w:pPr>
        <w:ind w:left="2880" w:hanging="360"/>
      </w:pPr>
      <w:rPr>
        <w:rFonts w:ascii="noto sans symbols" w:eastAsia="noto sans symbols" w:hAnsi="noto sans symbols" w:cs="noto sans symbols"/>
      </w:rPr>
    </w:lvl>
    <w:lvl w:ilvl="4" w:tplc="059ECC78">
      <w:start w:val="1"/>
      <w:numFmt w:val="bullet"/>
      <w:lvlText w:val="o"/>
      <w:lvlJc w:val="left"/>
      <w:pPr>
        <w:ind w:left="3600" w:hanging="360"/>
      </w:pPr>
      <w:rPr>
        <w:rFonts w:ascii="Courier New" w:eastAsia="Courier New" w:hAnsi="Courier New" w:cs="Courier New"/>
      </w:rPr>
    </w:lvl>
    <w:lvl w:ilvl="5" w:tplc="D19E2066">
      <w:start w:val="1"/>
      <w:numFmt w:val="bullet"/>
      <w:lvlText w:val="▪"/>
      <w:lvlJc w:val="left"/>
      <w:pPr>
        <w:ind w:left="4320" w:hanging="360"/>
      </w:pPr>
      <w:rPr>
        <w:rFonts w:ascii="noto sans symbols" w:eastAsia="noto sans symbols" w:hAnsi="noto sans symbols" w:cs="noto sans symbols"/>
      </w:rPr>
    </w:lvl>
    <w:lvl w:ilvl="6" w:tplc="7556EA82">
      <w:start w:val="1"/>
      <w:numFmt w:val="bullet"/>
      <w:lvlText w:val="●"/>
      <w:lvlJc w:val="left"/>
      <w:pPr>
        <w:ind w:left="5040" w:hanging="360"/>
      </w:pPr>
      <w:rPr>
        <w:rFonts w:ascii="noto sans symbols" w:eastAsia="noto sans symbols" w:hAnsi="noto sans symbols" w:cs="noto sans symbols"/>
      </w:rPr>
    </w:lvl>
    <w:lvl w:ilvl="7" w:tplc="2E78FD28">
      <w:start w:val="1"/>
      <w:numFmt w:val="bullet"/>
      <w:lvlText w:val="o"/>
      <w:lvlJc w:val="left"/>
      <w:pPr>
        <w:ind w:left="5760" w:hanging="360"/>
      </w:pPr>
      <w:rPr>
        <w:rFonts w:ascii="Courier New" w:eastAsia="Courier New" w:hAnsi="Courier New" w:cs="Courier New"/>
      </w:rPr>
    </w:lvl>
    <w:lvl w:ilvl="8" w:tplc="69BE27DE">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2C57185"/>
    <w:multiLevelType w:val="hybridMultilevel"/>
    <w:tmpl w:val="7B140DA6"/>
    <w:lvl w:ilvl="0" w:tplc="EE5A8942">
      <w:start w:val="1"/>
      <w:numFmt w:val="bullet"/>
      <w:lvlText w:val=""/>
      <w:lvlJc w:val="left"/>
      <w:pPr>
        <w:ind w:left="720" w:hanging="360"/>
      </w:pPr>
      <w:rPr>
        <w:rFonts w:ascii="Symbol" w:hAnsi="Symbol" w:hint="default"/>
      </w:rPr>
    </w:lvl>
    <w:lvl w:ilvl="1" w:tplc="24286AC4">
      <w:start w:val="1"/>
      <w:numFmt w:val="bullet"/>
      <w:lvlText w:val="o"/>
      <w:lvlJc w:val="left"/>
      <w:pPr>
        <w:ind w:left="1440" w:hanging="360"/>
      </w:pPr>
      <w:rPr>
        <w:rFonts w:ascii="Courier New" w:hAnsi="Courier New" w:hint="default"/>
      </w:rPr>
    </w:lvl>
    <w:lvl w:ilvl="2" w:tplc="7E7001B8">
      <w:start w:val="1"/>
      <w:numFmt w:val="bullet"/>
      <w:lvlText w:val=""/>
      <w:lvlJc w:val="left"/>
      <w:pPr>
        <w:ind w:left="2160" w:hanging="360"/>
      </w:pPr>
      <w:rPr>
        <w:rFonts w:ascii="Wingdings" w:hAnsi="Wingdings" w:hint="default"/>
      </w:rPr>
    </w:lvl>
    <w:lvl w:ilvl="3" w:tplc="694C19A2">
      <w:start w:val="1"/>
      <w:numFmt w:val="bullet"/>
      <w:lvlText w:val=""/>
      <w:lvlJc w:val="left"/>
      <w:pPr>
        <w:ind w:left="2880" w:hanging="360"/>
      </w:pPr>
      <w:rPr>
        <w:rFonts w:ascii="Symbol" w:hAnsi="Symbol" w:hint="default"/>
      </w:rPr>
    </w:lvl>
    <w:lvl w:ilvl="4" w:tplc="DF9298F6">
      <w:start w:val="1"/>
      <w:numFmt w:val="bullet"/>
      <w:lvlText w:val="o"/>
      <w:lvlJc w:val="left"/>
      <w:pPr>
        <w:ind w:left="3600" w:hanging="360"/>
      </w:pPr>
      <w:rPr>
        <w:rFonts w:ascii="Courier New" w:hAnsi="Courier New" w:hint="default"/>
      </w:rPr>
    </w:lvl>
    <w:lvl w:ilvl="5" w:tplc="AFE2F0D0">
      <w:start w:val="1"/>
      <w:numFmt w:val="bullet"/>
      <w:lvlText w:val=""/>
      <w:lvlJc w:val="left"/>
      <w:pPr>
        <w:ind w:left="4320" w:hanging="360"/>
      </w:pPr>
      <w:rPr>
        <w:rFonts w:ascii="Wingdings" w:hAnsi="Wingdings" w:hint="default"/>
      </w:rPr>
    </w:lvl>
    <w:lvl w:ilvl="6" w:tplc="1714D614">
      <w:start w:val="1"/>
      <w:numFmt w:val="bullet"/>
      <w:lvlText w:val=""/>
      <w:lvlJc w:val="left"/>
      <w:pPr>
        <w:ind w:left="5040" w:hanging="360"/>
      </w:pPr>
      <w:rPr>
        <w:rFonts w:ascii="Symbol" w:hAnsi="Symbol" w:hint="default"/>
      </w:rPr>
    </w:lvl>
    <w:lvl w:ilvl="7" w:tplc="3E00129E">
      <w:start w:val="1"/>
      <w:numFmt w:val="bullet"/>
      <w:lvlText w:val="o"/>
      <w:lvlJc w:val="left"/>
      <w:pPr>
        <w:ind w:left="5760" w:hanging="360"/>
      </w:pPr>
      <w:rPr>
        <w:rFonts w:ascii="Courier New" w:hAnsi="Courier New" w:hint="default"/>
      </w:rPr>
    </w:lvl>
    <w:lvl w:ilvl="8" w:tplc="75D01C7C">
      <w:start w:val="1"/>
      <w:numFmt w:val="bullet"/>
      <w:lvlText w:val=""/>
      <w:lvlJc w:val="left"/>
      <w:pPr>
        <w:ind w:left="6480" w:hanging="360"/>
      </w:pPr>
      <w:rPr>
        <w:rFonts w:ascii="Wingdings" w:hAnsi="Wingdings" w:hint="default"/>
      </w:rPr>
    </w:lvl>
  </w:abstractNum>
  <w:abstractNum w:abstractNumId="32"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4471B8E"/>
    <w:multiLevelType w:val="hybridMultilevel"/>
    <w:tmpl w:val="A3789FF8"/>
    <w:lvl w:ilvl="0" w:tplc="659EFA46">
      <w:start w:val="1"/>
      <w:numFmt w:val="decimal"/>
      <w:pStyle w:val="10"/>
      <w:lvlText w:val="%1."/>
      <w:lvlJc w:val="left"/>
      <w:pPr>
        <w:tabs>
          <w:tab w:val="num" w:pos="720"/>
        </w:tabs>
        <w:ind w:left="720" w:hanging="360"/>
      </w:pPr>
      <w:rPr>
        <w:rFonts w:hint="default"/>
      </w:rPr>
    </w:lvl>
    <w:lvl w:ilvl="1" w:tplc="04F800B2">
      <w:start w:val="1"/>
      <w:numFmt w:val="none"/>
      <w:lvlText w:val=""/>
      <w:lvlJc w:val="left"/>
      <w:pPr>
        <w:tabs>
          <w:tab w:val="num" w:pos="360"/>
        </w:tabs>
      </w:pPr>
    </w:lvl>
    <w:lvl w:ilvl="2" w:tplc="16AABB5C">
      <w:start w:val="1"/>
      <w:numFmt w:val="none"/>
      <w:lvlText w:val=""/>
      <w:lvlJc w:val="left"/>
      <w:pPr>
        <w:tabs>
          <w:tab w:val="num" w:pos="360"/>
        </w:tabs>
      </w:pPr>
    </w:lvl>
    <w:lvl w:ilvl="3" w:tplc="4D6CB43C">
      <w:start w:val="1"/>
      <w:numFmt w:val="none"/>
      <w:lvlText w:val=""/>
      <w:lvlJc w:val="left"/>
      <w:pPr>
        <w:tabs>
          <w:tab w:val="num" w:pos="360"/>
        </w:tabs>
      </w:pPr>
    </w:lvl>
    <w:lvl w:ilvl="4" w:tplc="E4985CDC">
      <w:start w:val="1"/>
      <w:numFmt w:val="none"/>
      <w:lvlText w:val=""/>
      <w:lvlJc w:val="left"/>
      <w:pPr>
        <w:tabs>
          <w:tab w:val="num" w:pos="360"/>
        </w:tabs>
      </w:pPr>
    </w:lvl>
    <w:lvl w:ilvl="5" w:tplc="FA2042E0">
      <w:start w:val="1"/>
      <w:numFmt w:val="none"/>
      <w:lvlText w:val=""/>
      <w:lvlJc w:val="left"/>
      <w:pPr>
        <w:tabs>
          <w:tab w:val="num" w:pos="360"/>
        </w:tabs>
      </w:pPr>
    </w:lvl>
    <w:lvl w:ilvl="6" w:tplc="193EE48A">
      <w:start w:val="1"/>
      <w:numFmt w:val="none"/>
      <w:lvlText w:val=""/>
      <w:lvlJc w:val="left"/>
      <w:pPr>
        <w:tabs>
          <w:tab w:val="num" w:pos="360"/>
        </w:tabs>
      </w:pPr>
    </w:lvl>
    <w:lvl w:ilvl="7" w:tplc="056E9422">
      <w:start w:val="1"/>
      <w:numFmt w:val="none"/>
      <w:lvlText w:val=""/>
      <w:lvlJc w:val="left"/>
      <w:pPr>
        <w:tabs>
          <w:tab w:val="num" w:pos="360"/>
        </w:tabs>
      </w:pPr>
    </w:lvl>
    <w:lvl w:ilvl="8" w:tplc="7F5691C6">
      <w:start w:val="1"/>
      <w:numFmt w:val="none"/>
      <w:lvlText w:val=""/>
      <w:lvlJc w:val="left"/>
      <w:pPr>
        <w:tabs>
          <w:tab w:val="num" w:pos="360"/>
        </w:tabs>
      </w:pPr>
    </w:lvl>
  </w:abstractNum>
  <w:abstractNum w:abstractNumId="36"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D4356D7"/>
    <w:multiLevelType w:val="hybridMultilevel"/>
    <w:tmpl w:val="78EC7CDC"/>
    <w:lvl w:ilvl="0" w:tplc="75F21EE0">
      <w:start w:val="1"/>
      <w:numFmt w:val="bullet"/>
      <w:lvlText w:val=""/>
      <w:lvlJc w:val="left"/>
      <w:pPr>
        <w:ind w:left="1117" w:hanging="360"/>
      </w:pPr>
      <w:rPr>
        <w:rFonts w:ascii="Symbol" w:hAnsi="Symbol" w:hint="default"/>
      </w:rPr>
    </w:lvl>
    <w:lvl w:ilvl="1" w:tplc="D770948E">
      <w:start w:val="1"/>
      <w:numFmt w:val="bullet"/>
      <w:lvlText w:val="o"/>
      <w:lvlJc w:val="left"/>
      <w:pPr>
        <w:ind w:left="1837" w:hanging="360"/>
      </w:pPr>
      <w:rPr>
        <w:rFonts w:ascii="Courier New" w:hAnsi="Courier New" w:hint="default"/>
      </w:rPr>
    </w:lvl>
    <w:lvl w:ilvl="2" w:tplc="AD7E35BC">
      <w:start w:val="1"/>
      <w:numFmt w:val="bullet"/>
      <w:lvlText w:val=""/>
      <w:lvlJc w:val="left"/>
      <w:pPr>
        <w:ind w:left="2557" w:hanging="360"/>
      </w:pPr>
      <w:rPr>
        <w:rFonts w:ascii="Wingdings" w:hAnsi="Wingdings" w:hint="default"/>
      </w:rPr>
    </w:lvl>
    <w:lvl w:ilvl="3" w:tplc="CDEE9B68">
      <w:start w:val="1"/>
      <w:numFmt w:val="bullet"/>
      <w:lvlText w:val=""/>
      <w:lvlJc w:val="left"/>
      <w:pPr>
        <w:ind w:left="3277" w:hanging="360"/>
      </w:pPr>
      <w:rPr>
        <w:rFonts w:ascii="Symbol" w:hAnsi="Symbol" w:hint="default"/>
      </w:rPr>
    </w:lvl>
    <w:lvl w:ilvl="4" w:tplc="6C7084CA">
      <w:start w:val="1"/>
      <w:numFmt w:val="bullet"/>
      <w:lvlText w:val="o"/>
      <w:lvlJc w:val="left"/>
      <w:pPr>
        <w:ind w:left="3997" w:hanging="360"/>
      </w:pPr>
      <w:rPr>
        <w:rFonts w:ascii="Courier New" w:hAnsi="Courier New" w:hint="default"/>
      </w:rPr>
    </w:lvl>
    <w:lvl w:ilvl="5" w:tplc="D1E8527C">
      <w:start w:val="1"/>
      <w:numFmt w:val="bullet"/>
      <w:lvlText w:val=""/>
      <w:lvlJc w:val="left"/>
      <w:pPr>
        <w:ind w:left="4717" w:hanging="360"/>
      </w:pPr>
      <w:rPr>
        <w:rFonts w:ascii="Wingdings" w:hAnsi="Wingdings" w:hint="default"/>
      </w:rPr>
    </w:lvl>
    <w:lvl w:ilvl="6" w:tplc="D7768C12">
      <w:start w:val="1"/>
      <w:numFmt w:val="bullet"/>
      <w:lvlText w:val=""/>
      <w:lvlJc w:val="left"/>
      <w:pPr>
        <w:ind w:left="5437" w:hanging="360"/>
      </w:pPr>
      <w:rPr>
        <w:rFonts w:ascii="Symbol" w:hAnsi="Symbol" w:hint="default"/>
      </w:rPr>
    </w:lvl>
    <w:lvl w:ilvl="7" w:tplc="FB545A4C">
      <w:start w:val="1"/>
      <w:numFmt w:val="bullet"/>
      <w:lvlText w:val="o"/>
      <w:lvlJc w:val="left"/>
      <w:pPr>
        <w:ind w:left="6157" w:hanging="360"/>
      </w:pPr>
      <w:rPr>
        <w:rFonts w:ascii="Courier New" w:hAnsi="Courier New" w:hint="default"/>
      </w:rPr>
    </w:lvl>
    <w:lvl w:ilvl="8" w:tplc="7346C81A">
      <w:start w:val="1"/>
      <w:numFmt w:val="bullet"/>
      <w:lvlText w:val=""/>
      <w:lvlJc w:val="left"/>
      <w:pPr>
        <w:ind w:left="6877" w:hanging="360"/>
      </w:pPr>
      <w:rPr>
        <w:rFonts w:ascii="Wingdings" w:hAnsi="Wingdings" w:hint="default"/>
      </w:rPr>
    </w:lvl>
  </w:abstractNum>
  <w:abstractNum w:abstractNumId="39" w15:restartNumberingAfterBreak="0">
    <w:nsid w:val="50980EBE"/>
    <w:multiLevelType w:val="hybridMultilevel"/>
    <w:tmpl w:val="A99A24DA"/>
    <w:lvl w:ilvl="0" w:tplc="30D48722">
      <w:start w:val="1"/>
      <w:numFmt w:val="decimal"/>
      <w:lvlText w:val="%1."/>
      <w:lvlJc w:val="left"/>
      <w:pPr>
        <w:tabs>
          <w:tab w:val="num" w:pos="720"/>
        </w:tabs>
        <w:ind w:left="720" w:hanging="360"/>
      </w:pPr>
      <w:rPr>
        <w:rFonts w:hint="default"/>
      </w:rPr>
    </w:lvl>
    <w:lvl w:ilvl="1" w:tplc="C4B8426C">
      <w:start w:val="1"/>
      <w:numFmt w:val="lowerLetter"/>
      <w:lvlText w:val="%2."/>
      <w:lvlJc w:val="left"/>
      <w:pPr>
        <w:tabs>
          <w:tab w:val="num" w:pos="1440"/>
        </w:tabs>
        <w:ind w:left="1440" w:hanging="360"/>
      </w:pPr>
    </w:lvl>
    <w:lvl w:ilvl="2" w:tplc="7CD097BA">
      <w:start w:val="1"/>
      <w:numFmt w:val="lowerRoman"/>
      <w:lvlText w:val="%3."/>
      <w:lvlJc w:val="right"/>
      <w:pPr>
        <w:tabs>
          <w:tab w:val="num" w:pos="2160"/>
        </w:tabs>
        <w:ind w:left="2160" w:hanging="180"/>
      </w:pPr>
    </w:lvl>
    <w:lvl w:ilvl="3" w:tplc="62B0762C">
      <w:start w:val="1"/>
      <w:numFmt w:val="decimal"/>
      <w:lvlText w:val="%4."/>
      <w:lvlJc w:val="left"/>
      <w:pPr>
        <w:tabs>
          <w:tab w:val="num" w:pos="3196"/>
        </w:tabs>
        <w:ind w:left="3196" w:hanging="360"/>
      </w:pPr>
    </w:lvl>
    <w:lvl w:ilvl="4" w:tplc="DAD6FA6C">
      <w:start w:val="1"/>
      <w:numFmt w:val="lowerLetter"/>
      <w:lvlText w:val="%5."/>
      <w:lvlJc w:val="left"/>
      <w:pPr>
        <w:tabs>
          <w:tab w:val="num" w:pos="3600"/>
        </w:tabs>
        <w:ind w:left="3600" w:hanging="360"/>
      </w:pPr>
    </w:lvl>
    <w:lvl w:ilvl="5" w:tplc="C65C4126">
      <w:start w:val="1"/>
      <w:numFmt w:val="lowerRoman"/>
      <w:lvlText w:val="%6."/>
      <w:lvlJc w:val="right"/>
      <w:pPr>
        <w:tabs>
          <w:tab w:val="num" w:pos="4320"/>
        </w:tabs>
        <w:ind w:left="4320" w:hanging="180"/>
      </w:pPr>
    </w:lvl>
    <w:lvl w:ilvl="6" w:tplc="CCAED41C">
      <w:start w:val="1"/>
      <w:numFmt w:val="decimal"/>
      <w:lvlText w:val="%7."/>
      <w:lvlJc w:val="left"/>
      <w:pPr>
        <w:tabs>
          <w:tab w:val="num" w:pos="5040"/>
        </w:tabs>
        <w:ind w:left="5040" w:hanging="360"/>
      </w:pPr>
    </w:lvl>
    <w:lvl w:ilvl="7" w:tplc="E15E627A">
      <w:start w:val="1"/>
      <w:numFmt w:val="lowerLetter"/>
      <w:lvlText w:val="%8."/>
      <w:lvlJc w:val="left"/>
      <w:pPr>
        <w:tabs>
          <w:tab w:val="num" w:pos="5760"/>
        </w:tabs>
        <w:ind w:left="5760" w:hanging="360"/>
      </w:pPr>
    </w:lvl>
    <w:lvl w:ilvl="8" w:tplc="794CCF40">
      <w:start w:val="1"/>
      <w:numFmt w:val="lowerRoman"/>
      <w:lvlText w:val="%9."/>
      <w:lvlJc w:val="right"/>
      <w:pPr>
        <w:tabs>
          <w:tab w:val="num" w:pos="6480"/>
        </w:tabs>
        <w:ind w:left="6480" w:hanging="180"/>
      </w:pPr>
    </w:lvl>
  </w:abstractNum>
  <w:abstractNum w:abstractNumId="40"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15:restartNumberingAfterBreak="0">
    <w:nsid w:val="5ADC7736"/>
    <w:multiLevelType w:val="hybridMultilevel"/>
    <w:tmpl w:val="2B5CC7B4"/>
    <w:lvl w:ilvl="0" w:tplc="FC3E7D9A">
      <w:start w:val="1"/>
      <w:numFmt w:val="bullet"/>
      <w:lvlText w:val=""/>
      <w:lvlJc w:val="left"/>
      <w:pPr>
        <w:ind w:left="720" w:hanging="360"/>
      </w:pPr>
      <w:rPr>
        <w:rFonts w:ascii="Symbol" w:hAnsi="Symbol" w:hint="default"/>
      </w:rPr>
    </w:lvl>
    <w:lvl w:ilvl="1" w:tplc="F57C526C">
      <w:start w:val="1"/>
      <w:numFmt w:val="bullet"/>
      <w:lvlText w:val="o"/>
      <w:lvlJc w:val="left"/>
      <w:pPr>
        <w:ind w:left="1440" w:hanging="360"/>
      </w:pPr>
      <w:rPr>
        <w:rFonts w:ascii="Courier New" w:hAnsi="Courier New" w:hint="default"/>
      </w:rPr>
    </w:lvl>
    <w:lvl w:ilvl="2" w:tplc="54047878">
      <w:start w:val="1"/>
      <w:numFmt w:val="bullet"/>
      <w:lvlText w:val=""/>
      <w:lvlJc w:val="left"/>
      <w:pPr>
        <w:ind w:left="2160" w:hanging="360"/>
      </w:pPr>
      <w:rPr>
        <w:rFonts w:ascii="Wingdings" w:hAnsi="Wingdings" w:hint="default"/>
      </w:rPr>
    </w:lvl>
    <w:lvl w:ilvl="3" w:tplc="020A7AAA">
      <w:start w:val="1"/>
      <w:numFmt w:val="bullet"/>
      <w:lvlText w:val=""/>
      <w:lvlJc w:val="left"/>
      <w:pPr>
        <w:ind w:left="2880" w:hanging="360"/>
      </w:pPr>
      <w:rPr>
        <w:rFonts w:ascii="Symbol" w:hAnsi="Symbol" w:hint="default"/>
      </w:rPr>
    </w:lvl>
    <w:lvl w:ilvl="4" w:tplc="3A88D35A">
      <w:start w:val="1"/>
      <w:numFmt w:val="bullet"/>
      <w:lvlText w:val="o"/>
      <w:lvlJc w:val="left"/>
      <w:pPr>
        <w:ind w:left="3600" w:hanging="360"/>
      </w:pPr>
      <w:rPr>
        <w:rFonts w:ascii="Courier New" w:hAnsi="Courier New" w:hint="default"/>
      </w:rPr>
    </w:lvl>
    <w:lvl w:ilvl="5" w:tplc="C1126DE0">
      <w:start w:val="1"/>
      <w:numFmt w:val="bullet"/>
      <w:lvlText w:val=""/>
      <w:lvlJc w:val="left"/>
      <w:pPr>
        <w:ind w:left="4320" w:hanging="360"/>
      </w:pPr>
      <w:rPr>
        <w:rFonts w:ascii="Wingdings" w:hAnsi="Wingdings" w:hint="default"/>
      </w:rPr>
    </w:lvl>
    <w:lvl w:ilvl="6" w:tplc="83D61F20">
      <w:start w:val="1"/>
      <w:numFmt w:val="bullet"/>
      <w:lvlText w:val=""/>
      <w:lvlJc w:val="left"/>
      <w:pPr>
        <w:ind w:left="5040" w:hanging="360"/>
      </w:pPr>
      <w:rPr>
        <w:rFonts w:ascii="Symbol" w:hAnsi="Symbol" w:hint="default"/>
      </w:rPr>
    </w:lvl>
    <w:lvl w:ilvl="7" w:tplc="53124D10">
      <w:start w:val="1"/>
      <w:numFmt w:val="bullet"/>
      <w:lvlText w:val="o"/>
      <w:lvlJc w:val="left"/>
      <w:pPr>
        <w:ind w:left="5760" w:hanging="360"/>
      </w:pPr>
      <w:rPr>
        <w:rFonts w:ascii="Courier New" w:hAnsi="Courier New" w:hint="default"/>
      </w:rPr>
    </w:lvl>
    <w:lvl w:ilvl="8" w:tplc="DC286C32">
      <w:start w:val="1"/>
      <w:numFmt w:val="bullet"/>
      <w:lvlText w:val=""/>
      <w:lvlJc w:val="left"/>
      <w:pPr>
        <w:ind w:left="6480" w:hanging="360"/>
      </w:pPr>
      <w:rPr>
        <w:rFonts w:ascii="Wingdings" w:hAnsi="Wingdings" w:hint="default"/>
      </w:rPr>
    </w:lvl>
  </w:abstractNum>
  <w:abstractNum w:abstractNumId="43"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15:restartNumberingAfterBreak="0">
    <w:nsid w:val="5DF84FAA"/>
    <w:multiLevelType w:val="hybridMultilevel"/>
    <w:tmpl w:val="E854669E"/>
    <w:lvl w:ilvl="0" w:tplc="4C84C9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7"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8"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9"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8C03284"/>
    <w:multiLevelType w:val="hybridMultilevel"/>
    <w:tmpl w:val="52060E58"/>
    <w:lvl w:ilvl="0" w:tplc="A830E99E">
      <w:start w:val="1"/>
      <w:numFmt w:val="decimal"/>
      <w:lvlText w:val="%1."/>
      <w:lvlJc w:val="left"/>
      <w:pPr>
        <w:tabs>
          <w:tab w:val="num" w:pos="1065"/>
        </w:tabs>
        <w:ind w:left="1065" w:hanging="705"/>
      </w:pPr>
      <w:rPr>
        <w:rFonts w:cs="Times New Roman" w:hint="default"/>
      </w:rPr>
    </w:lvl>
    <w:lvl w:ilvl="1" w:tplc="E25471CC">
      <w:start w:val="1"/>
      <w:numFmt w:val="lowerLetter"/>
      <w:lvlText w:val="%2."/>
      <w:lvlJc w:val="left"/>
      <w:pPr>
        <w:tabs>
          <w:tab w:val="num" w:pos="1440"/>
        </w:tabs>
        <w:ind w:left="1440" w:hanging="360"/>
      </w:pPr>
      <w:rPr>
        <w:rFonts w:cs="Times New Roman"/>
      </w:rPr>
    </w:lvl>
    <w:lvl w:ilvl="2" w:tplc="0DD4FF84">
      <w:start w:val="1"/>
      <w:numFmt w:val="lowerRoman"/>
      <w:lvlText w:val="%3."/>
      <w:lvlJc w:val="right"/>
      <w:pPr>
        <w:tabs>
          <w:tab w:val="num" w:pos="2160"/>
        </w:tabs>
        <w:ind w:left="2160" w:hanging="180"/>
      </w:pPr>
      <w:rPr>
        <w:rFonts w:cs="Times New Roman"/>
      </w:rPr>
    </w:lvl>
    <w:lvl w:ilvl="3" w:tplc="0AD05286">
      <w:start w:val="1"/>
      <w:numFmt w:val="decimal"/>
      <w:lvlText w:val="%4."/>
      <w:lvlJc w:val="left"/>
      <w:pPr>
        <w:tabs>
          <w:tab w:val="num" w:pos="2880"/>
        </w:tabs>
        <w:ind w:left="2880" w:hanging="360"/>
      </w:pPr>
      <w:rPr>
        <w:rFonts w:cs="Times New Roman"/>
      </w:rPr>
    </w:lvl>
    <w:lvl w:ilvl="4" w:tplc="3E40786C">
      <w:start w:val="1"/>
      <w:numFmt w:val="lowerLetter"/>
      <w:lvlText w:val="%5."/>
      <w:lvlJc w:val="left"/>
      <w:pPr>
        <w:tabs>
          <w:tab w:val="num" w:pos="3600"/>
        </w:tabs>
        <w:ind w:left="3600" w:hanging="360"/>
      </w:pPr>
      <w:rPr>
        <w:rFonts w:cs="Times New Roman"/>
      </w:rPr>
    </w:lvl>
    <w:lvl w:ilvl="5" w:tplc="3C4CB9FE">
      <w:start w:val="1"/>
      <w:numFmt w:val="lowerRoman"/>
      <w:lvlText w:val="%6."/>
      <w:lvlJc w:val="right"/>
      <w:pPr>
        <w:tabs>
          <w:tab w:val="num" w:pos="4320"/>
        </w:tabs>
        <w:ind w:left="4320" w:hanging="180"/>
      </w:pPr>
      <w:rPr>
        <w:rFonts w:cs="Times New Roman"/>
      </w:rPr>
    </w:lvl>
    <w:lvl w:ilvl="6" w:tplc="DEC27BB4">
      <w:start w:val="1"/>
      <w:numFmt w:val="decimal"/>
      <w:lvlText w:val="%7."/>
      <w:lvlJc w:val="left"/>
      <w:pPr>
        <w:tabs>
          <w:tab w:val="num" w:pos="5040"/>
        </w:tabs>
        <w:ind w:left="5040" w:hanging="360"/>
      </w:pPr>
      <w:rPr>
        <w:rFonts w:cs="Times New Roman"/>
      </w:rPr>
    </w:lvl>
    <w:lvl w:ilvl="7" w:tplc="38C4100E">
      <w:start w:val="1"/>
      <w:numFmt w:val="lowerLetter"/>
      <w:lvlText w:val="%8."/>
      <w:lvlJc w:val="left"/>
      <w:pPr>
        <w:tabs>
          <w:tab w:val="num" w:pos="5760"/>
        </w:tabs>
        <w:ind w:left="5760" w:hanging="360"/>
      </w:pPr>
      <w:rPr>
        <w:rFonts w:cs="Times New Roman"/>
      </w:rPr>
    </w:lvl>
    <w:lvl w:ilvl="8" w:tplc="554A57B0">
      <w:start w:val="1"/>
      <w:numFmt w:val="lowerRoman"/>
      <w:lvlText w:val="%9."/>
      <w:lvlJc w:val="right"/>
      <w:pPr>
        <w:tabs>
          <w:tab w:val="num" w:pos="6480"/>
        </w:tabs>
        <w:ind w:left="6480" w:hanging="180"/>
      </w:pPr>
      <w:rPr>
        <w:rFonts w:cs="Times New Roman"/>
      </w:rPr>
    </w:lvl>
  </w:abstractNum>
  <w:abstractNum w:abstractNumId="53"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7"/>
  </w:num>
  <w:num w:numId="8">
    <w:abstractNumId w:val="37"/>
  </w:num>
  <w:num w:numId="9">
    <w:abstractNumId w:val="53"/>
  </w:num>
  <w:num w:numId="10">
    <w:abstractNumId w:val="34"/>
  </w:num>
  <w:num w:numId="11">
    <w:abstractNumId w:val="36"/>
  </w:num>
  <w:num w:numId="12">
    <w:abstractNumId w:val="32"/>
  </w:num>
  <w:num w:numId="13">
    <w:abstractNumId w:val="33"/>
  </w:num>
  <w:num w:numId="14">
    <w:abstractNumId w:val="51"/>
  </w:num>
  <w:num w:numId="15">
    <w:abstractNumId w:val="25"/>
  </w:num>
  <w:num w:numId="16">
    <w:abstractNumId w:val="48"/>
  </w:num>
  <w:num w:numId="17">
    <w:abstractNumId w:val="43"/>
  </w:num>
  <w:num w:numId="18">
    <w:abstractNumId w:val="45"/>
  </w:num>
  <w:num w:numId="19">
    <w:abstractNumId w:val="24"/>
  </w:num>
  <w:num w:numId="20">
    <w:abstractNumId w:val="30"/>
  </w:num>
  <w:num w:numId="21">
    <w:abstractNumId w:val="40"/>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29"/>
  </w:num>
  <w:num w:numId="26">
    <w:abstractNumId w:val="27"/>
  </w:num>
  <w:num w:numId="27">
    <w:abstractNumId w:val="44"/>
  </w:num>
  <w:num w:numId="28">
    <w:abstractNumId w:val="26"/>
  </w:num>
  <w:num w:numId="29">
    <w:abstractNumId w:val="35"/>
  </w:num>
  <w:num w:numId="30">
    <w:abstractNumId w:val="23"/>
  </w:num>
  <w:num w:numId="31">
    <w:abstractNumId w:val="31"/>
  </w:num>
  <w:num w:numId="32">
    <w:abstractNumId w:val="38"/>
  </w:num>
  <w:num w:numId="33">
    <w:abstractNumId w:val="42"/>
  </w:num>
  <w:num w:numId="34">
    <w:abstractNumId w:val="39"/>
  </w:num>
  <w:num w:numId="35">
    <w:abstractNumId w:val="52"/>
  </w:num>
  <w:num w:numId="36">
    <w:abstractNumId w:val="4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594E"/>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387"/>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1A9"/>
    <w:rsid w:val="000A15FB"/>
    <w:rsid w:val="000A17CC"/>
    <w:rsid w:val="000A2B5E"/>
    <w:rsid w:val="000A2BE2"/>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4622"/>
    <w:rsid w:val="000C7413"/>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3DF0"/>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4597"/>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5D26"/>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76FD3"/>
    <w:rsid w:val="0028105B"/>
    <w:rsid w:val="0028108C"/>
    <w:rsid w:val="002810F4"/>
    <w:rsid w:val="0028168C"/>
    <w:rsid w:val="00281A6C"/>
    <w:rsid w:val="0028247A"/>
    <w:rsid w:val="0028257D"/>
    <w:rsid w:val="00282B03"/>
    <w:rsid w:val="00282C4F"/>
    <w:rsid w:val="0028339B"/>
    <w:rsid w:val="00284039"/>
    <w:rsid w:val="00286B26"/>
    <w:rsid w:val="0029039D"/>
    <w:rsid w:val="00290F36"/>
    <w:rsid w:val="002910EA"/>
    <w:rsid w:val="00291899"/>
    <w:rsid w:val="00292E5D"/>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ABA"/>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0201"/>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275E0"/>
    <w:rsid w:val="0033083C"/>
    <w:rsid w:val="00331801"/>
    <w:rsid w:val="00331930"/>
    <w:rsid w:val="00334292"/>
    <w:rsid w:val="00335079"/>
    <w:rsid w:val="00335C6F"/>
    <w:rsid w:val="00335F0B"/>
    <w:rsid w:val="0033715C"/>
    <w:rsid w:val="00340FF0"/>
    <w:rsid w:val="00341C5C"/>
    <w:rsid w:val="00343C35"/>
    <w:rsid w:val="00343D40"/>
    <w:rsid w:val="003467BF"/>
    <w:rsid w:val="0035012C"/>
    <w:rsid w:val="0035158F"/>
    <w:rsid w:val="00352267"/>
    <w:rsid w:val="003527E1"/>
    <w:rsid w:val="00353E6E"/>
    <w:rsid w:val="00357154"/>
    <w:rsid w:val="003571CE"/>
    <w:rsid w:val="00357415"/>
    <w:rsid w:val="0036090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443B"/>
    <w:rsid w:val="003A5E1F"/>
    <w:rsid w:val="003A7044"/>
    <w:rsid w:val="003A741B"/>
    <w:rsid w:val="003B0E4B"/>
    <w:rsid w:val="003B2AFB"/>
    <w:rsid w:val="003B2EB1"/>
    <w:rsid w:val="003B3FE8"/>
    <w:rsid w:val="003B5F46"/>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90"/>
    <w:rsid w:val="004006D8"/>
    <w:rsid w:val="00400975"/>
    <w:rsid w:val="00402A46"/>
    <w:rsid w:val="00403029"/>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477DB"/>
    <w:rsid w:val="00450672"/>
    <w:rsid w:val="00451CF2"/>
    <w:rsid w:val="00454ECC"/>
    <w:rsid w:val="004558A3"/>
    <w:rsid w:val="004564FE"/>
    <w:rsid w:val="0045708B"/>
    <w:rsid w:val="00461CC6"/>
    <w:rsid w:val="00462DE1"/>
    <w:rsid w:val="00463323"/>
    <w:rsid w:val="004634C8"/>
    <w:rsid w:val="0046442D"/>
    <w:rsid w:val="00465511"/>
    <w:rsid w:val="00467486"/>
    <w:rsid w:val="00470EDD"/>
    <w:rsid w:val="004710EC"/>
    <w:rsid w:val="0047126A"/>
    <w:rsid w:val="00473B21"/>
    <w:rsid w:val="0047412E"/>
    <w:rsid w:val="0047415C"/>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29FF"/>
    <w:rsid w:val="00493AB2"/>
    <w:rsid w:val="00493F52"/>
    <w:rsid w:val="00494C14"/>
    <w:rsid w:val="00495319"/>
    <w:rsid w:val="004A0B79"/>
    <w:rsid w:val="004A1302"/>
    <w:rsid w:val="004A16BC"/>
    <w:rsid w:val="004A25F0"/>
    <w:rsid w:val="004A35E4"/>
    <w:rsid w:val="004A3BBE"/>
    <w:rsid w:val="004A4212"/>
    <w:rsid w:val="004A5C02"/>
    <w:rsid w:val="004A66FA"/>
    <w:rsid w:val="004B029B"/>
    <w:rsid w:val="004B0D75"/>
    <w:rsid w:val="004B0FBC"/>
    <w:rsid w:val="004B3482"/>
    <w:rsid w:val="004B366A"/>
    <w:rsid w:val="004B4B1F"/>
    <w:rsid w:val="004B7B57"/>
    <w:rsid w:val="004C0A7F"/>
    <w:rsid w:val="004C2235"/>
    <w:rsid w:val="004C420C"/>
    <w:rsid w:val="004C43D0"/>
    <w:rsid w:val="004C6915"/>
    <w:rsid w:val="004C7528"/>
    <w:rsid w:val="004D0F5A"/>
    <w:rsid w:val="004D1DD4"/>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BBE"/>
    <w:rsid w:val="004F1DF5"/>
    <w:rsid w:val="004F1EB5"/>
    <w:rsid w:val="004F2ABB"/>
    <w:rsid w:val="004F3816"/>
    <w:rsid w:val="004F4D22"/>
    <w:rsid w:val="004F5E74"/>
    <w:rsid w:val="004F6737"/>
    <w:rsid w:val="004F71CB"/>
    <w:rsid w:val="0050096E"/>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33CB"/>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43A6"/>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40"/>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0C1A"/>
    <w:rsid w:val="005812B7"/>
    <w:rsid w:val="005834BA"/>
    <w:rsid w:val="00590A1B"/>
    <w:rsid w:val="00591598"/>
    <w:rsid w:val="005921BC"/>
    <w:rsid w:val="0059262B"/>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4BE4"/>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187F"/>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48F3"/>
    <w:rsid w:val="00675EE7"/>
    <w:rsid w:val="00676EDD"/>
    <w:rsid w:val="00677986"/>
    <w:rsid w:val="00677E6C"/>
    <w:rsid w:val="00677EA3"/>
    <w:rsid w:val="006801C2"/>
    <w:rsid w:val="0068038C"/>
    <w:rsid w:val="006807AC"/>
    <w:rsid w:val="00681C65"/>
    <w:rsid w:val="00682215"/>
    <w:rsid w:val="00685C56"/>
    <w:rsid w:val="00686253"/>
    <w:rsid w:val="006863B5"/>
    <w:rsid w:val="00686679"/>
    <w:rsid w:val="00687E7D"/>
    <w:rsid w:val="0069019D"/>
    <w:rsid w:val="00690B2B"/>
    <w:rsid w:val="00691734"/>
    <w:rsid w:val="00693668"/>
    <w:rsid w:val="00693858"/>
    <w:rsid w:val="00694E7C"/>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4E2"/>
    <w:rsid w:val="006D08CE"/>
    <w:rsid w:val="006D150B"/>
    <w:rsid w:val="006D2615"/>
    <w:rsid w:val="006D2B87"/>
    <w:rsid w:val="006D2E90"/>
    <w:rsid w:val="006D3659"/>
    <w:rsid w:val="006D3815"/>
    <w:rsid w:val="006D3832"/>
    <w:rsid w:val="006D455D"/>
    <w:rsid w:val="006D46A9"/>
    <w:rsid w:val="006D4B1F"/>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5FF9"/>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5799"/>
    <w:rsid w:val="00746E8D"/>
    <w:rsid w:val="00747369"/>
    <w:rsid w:val="00747744"/>
    <w:rsid w:val="0075124C"/>
    <w:rsid w:val="00752221"/>
    <w:rsid w:val="00752FEB"/>
    <w:rsid w:val="007535F2"/>
    <w:rsid w:val="00754040"/>
    <w:rsid w:val="00754AD8"/>
    <w:rsid w:val="00755363"/>
    <w:rsid w:val="00756269"/>
    <w:rsid w:val="0075630C"/>
    <w:rsid w:val="00760C67"/>
    <w:rsid w:val="00760ECD"/>
    <w:rsid w:val="00760F30"/>
    <w:rsid w:val="0076195D"/>
    <w:rsid w:val="00761FA1"/>
    <w:rsid w:val="007632BC"/>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1FCF"/>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97D"/>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15EA"/>
    <w:rsid w:val="008035D3"/>
    <w:rsid w:val="00804946"/>
    <w:rsid w:val="008066A1"/>
    <w:rsid w:val="00806AAF"/>
    <w:rsid w:val="00807514"/>
    <w:rsid w:val="008075B1"/>
    <w:rsid w:val="00807614"/>
    <w:rsid w:val="00807DE1"/>
    <w:rsid w:val="008102B0"/>
    <w:rsid w:val="0081069E"/>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51F"/>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0471"/>
    <w:rsid w:val="00871018"/>
    <w:rsid w:val="00871748"/>
    <w:rsid w:val="008749DD"/>
    <w:rsid w:val="00875571"/>
    <w:rsid w:val="0087611C"/>
    <w:rsid w:val="008800B1"/>
    <w:rsid w:val="00880FE9"/>
    <w:rsid w:val="008825E9"/>
    <w:rsid w:val="00885059"/>
    <w:rsid w:val="00885E87"/>
    <w:rsid w:val="00886961"/>
    <w:rsid w:val="00887DBB"/>
    <w:rsid w:val="00890536"/>
    <w:rsid w:val="008906E2"/>
    <w:rsid w:val="0089300C"/>
    <w:rsid w:val="00894B17"/>
    <w:rsid w:val="0089720B"/>
    <w:rsid w:val="00897A84"/>
    <w:rsid w:val="008A0BC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0ACE"/>
    <w:rsid w:val="008C1BC9"/>
    <w:rsid w:val="008C2FF5"/>
    <w:rsid w:val="008C4183"/>
    <w:rsid w:val="008C5B7F"/>
    <w:rsid w:val="008C61FF"/>
    <w:rsid w:val="008C7F98"/>
    <w:rsid w:val="008D04DC"/>
    <w:rsid w:val="008D0F5D"/>
    <w:rsid w:val="008D1FAC"/>
    <w:rsid w:val="008D2E20"/>
    <w:rsid w:val="008D2F7D"/>
    <w:rsid w:val="008D2FF3"/>
    <w:rsid w:val="008D3484"/>
    <w:rsid w:val="008D4CFE"/>
    <w:rsid w:val="008D4DE2"/>
    <w:rsid w:val="008D56F0"/>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1F14"/>
    <w:rsid w:val="00902129"/>
    <w:rsid w:val="00902BC0"/>
    <w:rsid w:val="00903002"/>
    <w:rsid w:val="00903379"/>
    <w:rsid w:val="00903ED0"/>
    <w:rsid w:val="00903FBC"/>
    <w:rsid w:val="00904E18"/>
    <w:rsid w:val="00905D15"/>
    <w:rsid w:val="009068D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3FAA"/>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0FB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4D49"/>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4AA"/>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07B3"/>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251D"/>
    <w:rsid w:val="00B742BF"/>
    <w:rsid w:val="00B7498B"/>
    <w:rsid w:val="00B7520F"/>
    <w:rsid w:val="00B75801"/>
    <w:rsid w:val="00B7639C"/>
    <w:rsid w:val="00B77F2B"/>
    <w:rsid w:val="00B77F30"/>
    <w:rsid w:val="00B84775"/>
    <w:rsid w:val="00B853D9"/>
    <w:rsid w:val="00B87046"/>
    <w:rsid w:val="00B87FD5"/>
    <w:rsid w:val="00B90994"/>
    <w:rsid w:val="00B90F33"/>
    <w:rsid w:val="00B91B99"/>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2722"/>
    <w:rsid w:val="00BA4503"/>
    <w:rsid w:val="00BA479F"/>
    <w:rsid w:val="00BA4A3E"/>
    <w:rsid w:val="00BA6B0B"/>
    <w:rsid w:val="00BA72DB"/>
    <w:rsid w:val="00BB21E3"/>
    <w:rsid w:val="00BB2C03"/>
    <w:rsid w:val="00BB306F"/>
    <w:rsid w:val="00BB3C30"/>
    <w:rsid w:val="00BB493C"/>
    <w:rsid w:val="00BB539B"/>
    <w:rsid w:val="00BB5B51"/>
    <w:rsid w:val="00BB60F2"/>
    <w:rsid w:val="00BB6259"/>
    <w:rsid w:val="00BB67CA"/>
    <w:rsid w:val="00BB742C"/>
    <w:rsid w:val="00BC0178"/>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D71DE"/>
    <w:rsid w:val="00BE06D9"/>
    <w:rsid w:val="00BE0A8F"/>
    <w:rsid w:val="00BE0DC2"/>
    <w:rsid w:val="00BE4C8D"/>
    <w:rsid w:val="00BE5571"/>
    <w:rsid w:val="00BE689B"/>
    <w:rsid w:val="00BE7854"/>
    <w:rsid w:val="00BF0E71"/>
    <w:rsid w:val="00BF0FB7"/>
    <w:rsid w:val="00BF299A"/>
    <w:rsid w:val="00BF3B98"/>
    <w:rsid w:val="00BF53FF"/>
    <w:rsid w:val="00BF5C0A"/>
    <w:rsid w:val="00BF6892"/>
    <w:rsid w:val="00BF6DF3"/>
    <w:rsid w:val="00BF7827"/>
    <w:rsid w:val="00C012B3"/>
    <w:rsid w:val="00C03380"/>
    <w:rsid w:val="00C049E1"/>
    <w:rsid w:val="00C0703E"/>
    <w:rsid w:val="00C07382"/>
    <w:rsid w:val="00C0748C"/>
    <w:rsid w:val="00C10125"/>
    <w:rsid w:val="00C103CF"/>
    <w:rsid w:val="00C105C7"/>
    <w:rsid w:val="00C10DE6"/>
    <w:rsid w:val="00C1112E"/>
    <w:rsid w:val="00C11610"/>
    <w:rsid w:val="00C11771"/>
    <w:rsid w:val="00C11A95"/>
    <w:rsid w:val="00C11D79"/>
    <w:rsid w:val="00C12964"/>
    <w:rsid w:val="00C1328F"/>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724"/>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246"/>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1158"/>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2BB4"/>
    <w:rsid w:val="00D03894"/>
    <w:rsid w:val="00D03D52"/>
    <w:rsid w:val="00D04697"/>
    <w:rsid w:val="00D0694D"/>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0C92"/>
    <w:rsid w:val="00D51989"/>
    <w:rsid w:val="00D53828"/>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45B"/>
    <w:rsid w:val="00DC6D82"/>
    <w:rsid w:val="00DD09A8"/>
    <w:rsid w:val="00DD1DA5"/>
    <w:rsid w:val="00DD2D48"/>
    <w:rsid w:val="00DD2DD9"/>
    <w:rsid w:val="00DD30E0"/>
    <w:rsid w:val="00DD3B11"/>
    <w:rsid w:val="00DD4105"/>
    <w:rsid w:val="00DD498D"/>
    <w:rsid w:val="00DD6286"/>
    <w:rsid w:val="00DD75A6"/>
    <w:rsid w:val="00DD7B26"/>
    <w:rsid w:val="00DE0A47"/>
    <w:rsid w:val="00DE1965"/>
    <w:rsid w:val="00DE2B10"/>
    <w:rsid w:val="00DE2C0A"/>
    <w:rsid w:val="00DE3BCD"/>
    <w:rsid w:val="00DE4692"/>
    <w:rsid w:val="00DF031E"/>
    <w:rsid w:val="00DF0E94"/>
    <w:rsid w:val="00DF185F"/>
    <w:rsid w:val="00DF18D5"/>
    <w:rsid w:val="00DF2046"/>
    <w:rsid w:val="00DF270B"/>
    <w:rsid w:val="00DF3178"/>
    <w:rsid w:val="00DF4FF2"/>
    <w:rsid w:val="00DF6153"/>
    <w:rsid w:val="00DF69CD"/>
    <w:rsid w:val="00DF6AE3"/>
    <w:rsid w:val="00DF7161"/>
    <w:rsid w:val="00DF7C35"/>
    <w:rsid w:val="00E02954"/>
    <w:rsid w:val="00E03ACB"/>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3711"/>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0C8D"/>
    <w:rsid w:val="00E614C1"/>
    <w:rsid w:val="00E6204C"/>
    <w:rsid w:val="00E6258A"/>
    <w:rsid w:val="00E63C3D"/>
    <w:rsid w:val="00E655A7"/>
    <w:rsid w:val="00E658BF"/>
    <w:rsid w:val="00E66358"/>
    <w:rsid w:val="00E674A6"/>
    <w:rsid w:val="00E6778E"/>
    <w:rsid w:val="00E67B4B"/>
    <w:rsid w:val="00E67D53"/>
    <w:rsid w:val="00E70C28"/>
    <w:rsid w:val="00E7210E"/>
    <w:rsid w:val="00E74116"/>
    <w:rsid w:val="00E74B75"/>
    <w:rsid w:val="00E751DF"/>
    <w:rsid w:val="00E7590F"/>
    <w:rsid w:val="00E75D18"/>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2C9"/>
    <w:rsid w:val="00E96D5D"/>
    <w:rsid w:val="00EA0326"/>
    <w:rsid w:val="00EA2628"/>
    <w:rsid w:val="00EA36BD"/>
    <w:rsid w:val="00EA385F"/>
    <w:rsid w:val="00EA674E"/>
    <w:rsid w:val="00EB17DD"/>
    <w:rsid w:val="00EB180A"/>
    <w:rsid w:val="00EB1B7D"/>
    <w:rsid w:val="00EB1F70"/>
    <w:rsid w:val="00EB23BD"/>
    <w:rsid w:val="00EB303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4BA6"/>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222"/>
    <w:rsid w:val="00F536E1"/>
    <w:rsid w:val="00F53BD9"/>
    <w:rsid w:val="00F54DC5"/>
    <w:rsid w:val="00F554EF"/>
    <w:rsid w:val="00F561C6"/>
    <w:rsid w:val="00F56CE2"/>
    <w:rsid w:val="00F5735B"/>
    <w:rsid w:val="00F61C43"/>
    <w:rsid w:val="00F64229"/>
    <w:rsid w:val="00F6422B"/>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1A41"/>
    <w:rsid w:val="00F84C65"/>
    <w:rsid w:val="00F85117"/>
    <w:rsid w:val="00F85698"/>
    <w:rsid w:val="00F86045"/>
    <w:rsid w:val="00F86239"/>
    <w:rsid w:val="00F86E0C"/>
    <w:rsid w:val="00F86FAA"/>
    <w:rsid w:val="00F87826"/>
    <w:rsid w:val="00F908D4"/>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1292"/>
    <w:rsid w:val="00FE2342"/>
    <w:rsid w:val="00FE36FA"/>
    <w:rsid w:val="00FE3BF1"/>
    <w:rsid w:val="00FE60ED"/>
    <w:rsid w:val="00FE6F33"/>
    <w:rsid w:val="00FE7DB1"/>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501B5C6"/>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50"/>
    <w:next w:val="50"/>
    <w:link w:val="51"/>
    <w:uiPriority w:val="9"/>
    <w:unhideWhenUsed/>
    <w:qFormat/>
    <w:pPr>
      <w:keepNext/>
      <w:keepLines/>
      <w:spacing w:before="320" w:after="200"/>
      <w:outlineLvl w:val="4"/>
    </w:pPr>
    <w:rPr>
      <w:rFonts w:ascii="Arial" w:eastAsia="Arial" w:hAnsi="Arial" w:cs="Arial"/>
      <w:b/>
      <w:bCs/>
    </w:rPr>
  </w:style>
  <w:style w:type="paragraph" w:styleId="6">
    <w:name w:val="heading 6"/>
    <w:basedOn w:val="50"/>
    <w:next w:val="50"/>
    <w:link w:val="61"/>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50"/>
    <w:next w:val="50"/>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50"/>
    <w:next w:val="50"/>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50"/>
    <w:next w:val="5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0">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basedOn w:val="11"/>
    <w:uiPriority w:val="99"/>
    <w:qFormat/>
    <w:rsid w:val="00F76448"/>
  </w:style>
  <w:style w:type="character" w:styleId="af8">
    <w:name w:val="footnote reference"/>
    <w:uiPriority w:val="99"/>
    <w:qFormat/>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link w:val="Heading1Char"/>
    <w:qFormat/>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Знак2,Знак4 Знак,Знак4 Знак Знак,Footnote Text Char Знак Знак Знак Знак,Footnote Text Char Знак Знак"/>
    <w:basedOn w:val="a0"/>
    <w:link w:val="1f0"/>
    <w:uiPriority w:val="99"/>
    <w:qFormat/>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26"/>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2"/>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uiPriority w:val="99"/>
    <w:rsid w:val="00F76448"/>
    <w:rPr>
      <w:b/>
      <w:bCs/>
    </w:rPr>
  </w:style>
  <w:style w:type="paragraph" w:styleId="aff6">
    <w:name w:val="Balloon Text"/>
    <w:basedOn w:val="a0"/>
    <w:link w:val="1f5"/>
    <w:uiPriority w:val="99"/>
    <w:rsid w:val="00F76448"/>
    <w:rPr>
      <w:rFonts w:ascii="Tahoma" w:hAnsi="Tahoma"/>
      <w:sz w:val="16"/>
      <w:szCs w:val="16"/>
    </w:rPr>
  </w:style>
  <w:style w:type="paragraph" w:customStyle="1" w:styleId="27">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
    <w:basedOn w:val="a0"/>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qFormat/>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d"/>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iPriority w:val="99"/>
    <w:unhideWhenUsed/>
    <w:rsid w:val="009C211A"/>
    <w:rPr>
      <w:sz w:val="16"/>
      <w:szCs w:val="16"/>
    </w:rPr>
  </w:style>
  <w:style w:type="paragraph" w:styleId="afff1">
    <w:name w:val="annotation text"/>
    <w:basedOn w:val="a0"/>
    <w:link w:val="1fe"/>
    <w:unhideWhenUsed/>
    <w:rsid w:val="009C211A"/>
    <w:rPr>
      <w:sz w:val="20"/>
      <w:szCs w:val="20"/>
    </w:rPr>
  </w:style>
  <w:style w:type="character" w:customStyle="1" w:styleId="1fe">
    <w:name w:val="Текст примечания Знак1"/>
    <w:basedOn w:val="a1"/>
    <w:link w:val="afff1"/>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
    <w:rsid w:val="00A336B1"/>
    <w:rPr>
      <w:lang w:eastAsia="ar-SA"/>
    </w:rPr>
  </w:style>
  <w:style w:type="character" w:customStyle="1" w:styleId="26">
    <w:name w:val="Название Знак2"/>
    <w:basedOn w:val="a1"/>
    <w:link w:val="aff1"/>
    <w:rsid w:val="00A336B1"/>
    <w:rPr>
      <w:rFonts w:ascii="Arial" w:hAnsi="Arial" w:cs="Arial"/>
      <w:b/>
      <w:bCs/>
      <w:kern w:val="1"/>
      <w:sz w:val="32"/>
      <w:szCs w:val="32"/>
      <w:lang w:eastAsia="ar-SA"/>
    </w:rPr>
  </w:style>
  <w:style w:type="character" w:customStyle="1" w:styleId="1f2">
    <w:name w:val="Подзаголовок Знак1"/>
    <w:basedOn w:val="a1"/>
    <w:link w:val="aff2"/>
    <w:rsid w:val="00843621"/>
    <w:rPr>
      <w:b/>
      <w:bCs/>
      <w:sz w:val="24"/>
      <w:szCs w:val="24"/>
      <w:lang w:eastAsia="ar-SA"/>
    </w:rPr>
  </w:style>
  <w:style w:type="character" w:customStyle="1" w:styleId="1f4">
    <w:name w:val="Тема примечания Знак1"/>
    <w:basedOn w:val="1fe"/>
    <w:link w:val="aff5"/>
    <w:rsid w:val="00A336B1"/>
    <w:rPr>
      <w:b/>
      <w:bCs/>
      <w:lang w:eastAsia="ar-SA"/>
    </w:rPr>
  </w:style>
  <w:style w:type="character" w:customStyle="1" w:styleId="1f5">
    <w:name w:val="Текст выноски Знак1"/>
    <w:basedOn w:val="a1"/>
    <w:link w:val="aff6"/>
    <w:rsid w:val="00A336B1"/>
    <w:rPr>
      <w:rFonts w:ascii="Tahoma" w:hAnsi="Tahoma"/>
      <w:sz w:val="16"/>
      <w:szCs w:val="16"/>
      <w:lang w:eastAsia="ar-SA"/>
    </w:rPr>
  </w:style>
  <w:style w:type="character" w:customStyle="1" w:styleId="1fd">
    <w:name w:val="Текст концевой сноски Знак1"/>
    <w:basedOn w:val="a1"/>
    <w:link w:val="affc"/>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43">
    <w:name w:val="Обычный4"/>
    <w:rPr>
      <w:sz w:val="24"/>
      <w:szCs w:val="24"/>
    </w:rPr>
  </w:style>
  <w:style w:type="paragraph" w:customStyle="1" w:styleId="50">
    <w:name w:val="Обычный5"/>
    <w:rPr>
      <w:sz w:val="24"/>
      <w:szCs w:val="24"/>
    </w:rPr>
  </w:style>
  <w:style w:type="character" w:customStyle="1" w:styleId="afff5">
    <w:name w:val="Основной текст_"/>
    <w:link w:val="1ff"/>
    <w:rPr>
      <w:rFonts w:ascii="Arial" w:hAnsi="Arial"/>
      <w:sz w:val="23"/>
      <w:szCs w:val="23"/>
      <w:shd w:val="clear" w:color="auto" w:fill="FFFFFF"/>
    </w:rPr>
  </w:style>
  <w:style w:type="paragraph" w:customStyle="1" w:styleId="1ff">
    <w:name w:val="Основной текст1"/>
    <w:basedOn w:val="a0"/>
    <w:link w:val="afff5"/>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53">
    <w:name w:val="Заголовок 5 Знак"/>
    <w:basedOn w:val="a1"/>
    <w:link w:val="510"/>
    <w:rPr>
      <w:rFonts w:asciiTheme="majorHAnsi" w:eastAsiaTheme="majorEastAsia" w:hAnsiTheme="majorHAnsi" w:cstheme="majorBidi"/>
      <w:color w:val="365F91" w:themeColor="accent1" w:themeShade="BF"/>
      <w:sz w:val="24"/>
      <w:szCs w:val="24"/>
      <w:lang w:eastAsia="ar-SA"/>
    </w:rPr>
  </w:style>
  <w:style w:type="character" w:customStyle="1" w:styleId="62">
    <w:name w:val="Заголовок 6 Знак"/>
    <w:basedOn w:val="a1"/>
    <w:link w:val="610"/>
    <w:rPr>
      <w:rFonts w:asciiTheme="majorHAnsi" w:eastAsiaTheme="majorEastAsia" w:hAnsiTheme="majorHAnsi" w:cstheme="majorBidi"/>
      <w:color w:val="243F60" w:themeColor="accent1" w:themeShade="7F"/>
      <w:sz w:val="24"/>
      <w:szCs w:val="24"/>
      <w:lang w:eastAsia="ar-SA"/>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table" w:styleId="1ff0">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9">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8">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4">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4">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0">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1">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customStyle="1" w:styleId="63">
    <w:name w:val="Обычный6"/>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paragraph" w:styleId="afff6">
    <w:name w:val="caption"/>
    <w:basedOn w:val="50"/>
    <w:next w:val="50"/>
    <w:uiPriority w:val="35"/>
    <w:semiHidden/>
    <w:unhideWhenUsed/>
    <w:qFormat/>
    <w:pPr>
      <w:spacing w:line="276" w:lineRule="auto"/>
    </w:pPr>
    <w:rPr>
      <w:b/>
      <w:bCs/>
      <w:color w:val="4F81BD" w:themeColor="accent1"/>
      <w:sz w:val="18"/>
      <w:szCs w:val="18"/>
    </w:rPr>
  </w:style>
  <w:style w:type="table" w:customStyle="1" w:styleId="112">
    <w:name w:val="Таблица простая 1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3">
    <w:name w:val="Таблица простая 21"/>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4">
    <w:name w:val="Таблица простая 31"/>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0">
    <w:name w:val="Таблица-сетка 3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1">
    <w:name w:val="Список-таблица 3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1Char">
    <w:name w:val="Heading 1 Char"/>
    <w:basedOn w:val="a1"/>
    <w:link w:val="111"/>
    <w:rPr>
      <w:rFonts w:eastAsia="Arial"/>
      <w:b/>
      <w:kern w:val="1"/>
      <w:sz w:val="28"/>
      <w:lang w:eastAsia="ar-SA"/>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link w:val="315"/>
    <w:uiPriority w:val="9"/>
    <w:rPr>
      <w:rFonts w:ascii="Arial" w:eastAsia="Arial" w:hAnsi="Arial" w:cs="Arial"/>
      <w:sz w:val="30"/>
      <w:szCs w:val="30"/>
    </w:rPr>
  </w:style>
  <w:style w:type="character" w:customStyle="1" w:styleId="Heading4Char">
    <w:name w:val="Heading 4 Char"/>
    <w:basedOn w:val="a1"/>
    <w:link w:val="411"/>
    <w:uiPriority w:val="9"/>
    <w:rPr>
      <w:rFonts w:ascii="Arial" w:eastAsia="Arial" w:hAnsi="Arial" w:cs="Arial"/>
      <w:b/>
      <w:bCs/>
      <w:sz w:val="26"/>
      <w:szCs w:val="26"/>
    </w:rPr>
  </w:style>
  <w:style w:type="character" w:customStyle="1" w:styleId="51">
    <w:name w:val="Заголовок 5 Знак1"/>
    <w:basedOn w:val="a1"/>
    <w:link w:val="5"/>
    <w:uiPriority w:val="9"/>
    <w:rPr>
      <w:rFonts w:ascii="Arial" w:eastAsia="Arial" w:hAnsi="Arial" w:cs="Arial"/>
      <w:b/>
      <w:bCs/>
      <w:sz w:val="24"/>
      <w:szCs w:val="24"/>
    </w:rPr>
  </w:style>
  <w:style w:type="character" w:customStyle="1" w:styleId="61">
    <w:name w:val="Заголовок 6 Знак1"/>
    <w:basedOn w:val="a1"/>
    <w:link w:val="6"/>
    <w:uiPriority w:val="9"/>
    <w:rPr>
      <w:rFonts w:ascii="Arial" w:eastAsia="Arial" w:hAnsi="Arial" w:cs="Arial"/>
      <w:b/>
      <w:bCs/>
      <w:sz w:val="22"/>
      <w:szCs w:val="22"/>
    </w:rPr>
  </w:style>
  <w:style w:type="paragraph" w:customStyle="1" w:styleId="710">
    <w:name w:val="Заголовок 71"/>
    <w:basedOn w:val="a0"/>
    <w:next w:val="a0"/>
    <w:link w:val="Heading7Char"/>
    <w:uiPriority w:val="9"/>
    <w:unhideWhenUsed/>
    <w:qFormat/>
    <w:pPr>
      <w:keepNext/>
      <w:keepLines/>
      <w:suppressAutoHyphens w:val="0"/>
      <w:spacing w:before="320" w:after="200"/>
      <w:outlineLvl w:val="6"/>
    </w:pPr>
    <w:rPr>
      <w:rFonts w:ascii="Arial" w:eastAsia="Arial" w:hAnsi="Arial" w:cs="Arial"/>
      <w:b/>
      <w:bCs/>
      <w:i/>
      <w:iCs/>
      <w:sz w:val="22"/>
      <w:szCs w:val="22"/>
    </w:rPr>
  </w:style>
  <w:style w:type="character" w:customStyle="1" w:styleId="Heading7Char">
    <w:name w:val="Heading 7 Char"/>
    <w:basedOn w:val="a1"/>
    <w:link w:val="710"/>
    <w:uiPriority w:val="9"/>
    <w:rPr>
      <w:rFonts w:ascii="Arial" w:eastAsia="Arial" w:hAnsi="Arial" w:cs="Arial"/>
      <w:b/>
      <w:bCs/>
      <w:i/>
      <w:iCs/>
      <w:sz w:val="22"/>
      <w:szCs w:val="22"/>
      <w:lang w:eastAsia="ar-SA"/>
    </w:rPr>
  </w:style>
  <w:style w:type="paragraph" w:customStyle="1" w:styleId="810">
    <w:name w:val="Заголовок 81"/>
    <w:basedOn w:val="a0"/>
    <w:next w:val="a0"/>
    <w:link w:val="Heading8Char"/>
    <w:uiPriority w:val="9"/>
    <w:unhideWhenUsed/>
    <w:qFormat/>
    <w:pPr>
      <w:keepNext/>
      <w:keepLines/>
      <w:suppressAutoHyphens w:val="0"/>
      <w:spacing w:before="320" w:after="200"/>
      <w:outlineLvl w:val="7"/>
    </w:pPr>
    <w:rPr>
      <w:rFonts w:ascii="Arial" w:eastAsia="Arial" w:hAnsi="Arial" w:cs="Arial"/>
      <w:i/>
      <w:iCs/>
      <w:sz w:val="22"/>
      <w:szCs w:val="22"/>
    </w:rPr>
  </w:style>
  <w:style w:type="character" w:customStyle="1" w:styleId="Heading8Char">
    <w:name w:val="Heading 8 Char"/>
    <w:basedOn w:val="a1"/>
    <w:link w:val="810"/>
    <w:uiPriority w:val="9"/>
    <w:rPr>
      <w:rFonts w:ascii="Arial" w:eastAsia="Arial" w:hAnsi="Arial" w:cs="Arial"/>
      <w:i/>
      <w:iCs/>
      <w:sz w:val="22"/>
      <w:szCs w:val="22"/>
      <w:lang w:eastAsia="ar-SA"/>
    </w:rPr>
  </w:style>
  <w:style w:type="paragraph" w:customStyle="1" w:styleId="910">
    <w:name w:val="Заголовок 91"/>
    <w:basedOn w:val="a0"/>
    <w:next w:val="a0"/>
    <w:link w:val="Heading9Char"/>
    <w:uiPriority w:val="9"/>
    <w:unhideWhenUsed/>
    <w:qFormat/>
    <w:pPr>
      <w:keepNext/>
      <w:keepLines/>
      <w:suppressAutoHyphens w:val="0"/>
      <w:spacing w:before="320" w:after="200"/>
      <w:outlineLvl w:val="8"/>
    </w:pPr>
    <w:rPr>
      <w:rFonts w:ascii="Arial" w:eastAsia="Arial" w:hAnsi="Arial" w:cs="Arial"/>
      <w:i/>
      <w:iCs/>
      <w:sz w:val="21"/>
      <w:szCs w:val="21"/>
    </w:rPr>
  </w:style>
  <w:style w:type="character" w:customStyle="1" w:styleId="Heading9Char">
    <w:name w:val="Heading 9 Char"/>
    <w:basedOn w:val="a1"/>
    <w:link w:val="910"/>
    <w:uiPriority w:val="9"/>
    <w:rPr>
      <w:rFonts w:ascii="Arial" w:eastAsia="Arial" w:hAnsi="Arial" w:cs="Arial"/>
      <w:i/>
      <w:iCs/>
      <w:sz w:val="21"/>
      <w:szCs w:val="21"/>
      <w:lang w:eastAsia="ar-SA"/>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paragraph" w:styleId="2a">
    <w:name w:val="Quote"/>
    <w:basedOn w:val="a0"/>
    <w:next w:val="a0"/>
    <w:link w:val="2b"/>
    <w:uiPriority w:val="29"/>
    <w:qFormat/>
    <w:pPr>
      <w:suppressAutoHyphens w:val="0"/>
      <w:ind w:left="720" w:right="720"/>
    </w:pPr>
    <w:rPr>
      <w:i/>
    </w:rPr>
  </w:style>
  <w:style w:type="character" w:customStyle="1" w:styleId="2b">
    <w:name w:val="Цитата 2 Знак"/>
    <w:basedOn w:val="a1"/>
    <w:link w:val="2a"/>
    <w:uiPriority w:val="29"/>
    <w:rPr>
      <w:i/>
      <w:sz w:val="24"/>
      <w:szCs w:val="24"/>
      <w:lang w:eastAsia="ar-SA"/>
    </w:rPr>
  </w:style>
  <w:style w:type="paragraph" w:styleId="afff7">
    <w:name w:val="Intense Quote"/>
    <w:basedOn w:val="a0"/>
    <w:next w:val="a0"/>
    <w:link w:val="afff8"/>
    <w:uiPriority w:val="30"/>
    <w:qFormat/>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rPr>
  </w:style>
  <w:style w:type="character" w:customStyle="1" w:styleId="afff8">
    <w:name w:val="Выделенная цитата Знак"/>
    <w:basedOn w:val="a1"/>
    <w:link w:val="afff7"/>
    <w:uiPriority w:val="30"/>
    <w:rPr>
      <w:i/>
      <w:sz w:val="24"/>
      <w:szCs w:val="24"/>
      <w:shd w:val="clear" w:color="auto" w:fill="F2F2F2"/>
      <w:lang w:eastAsia="ar-SA"/>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
    <w:name w:val="Grid Table 4 - Accent 1"/>
    <w:basedOn w:val="a2"/>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
    <w:name w:val="Grid Table 6 Colorful - Accent 1"/>
    <w:basedOn w:val="a2"/>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
    <w:name w:val="List Table 2 - Accent 1"/>
    <w:basedOn w:val="a2"/>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
    <w:name w:val="List Table 3 - Accent 1"/>
    <w:basedOn w:val="a2"/>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a2"/>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
    <w:name w:val="List Table 5 Dark - Accent 1"/>
    <w:basedOn w:val="a2"/>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
    <w:name w:val="List Table 6 Colorful - Accent 1"/>
    <w:basedOn w:val="a2"/>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Pr>
      <w:sz w:val="20"/>
    </w:rPr>
  </w:style>
  <w:style w:type="paragraph" w:styleId="1ff1">
    <w:name w:val="toc 1"/>
    <w:basedOn w:val="a0"/>
    <w:next w:val="a0"/>
    <w:uiPriority w:val="39"/>
    <w:unhideWhenUsed/>
    <w:pPr>
      <w:suppressAutoHyphens w:val="0"/>
      <w:spacing w:after="57"/>
    </w:pPr>
  </w:style>
  <w:style w:type="paragraph" w:styleId="2c">
    <w:name w:val="toc 2"/>
    <w:basedOn w:val="a0"/>
    <w:next w:val="a0"/>
    <w:uiPriority w:val="39"/>
    <w:unhideWhenUsed/>
    <w:pPr>
      <w:suppressAutoHyphens w:val="0"/>
      <w:spacing w:after="57"/>
      <w:ind w:left="283"/>
    </w:pPr>
  </w:style>
  <w:style w:type="paragraph" w:styleId="39">
    <w:name w:val="toc 3"/>
    <w:basedOn w:val="a0"/>
    <w:next w:val="a0"/>
    <w:uiPriority w:val="39"/>
    <w:unhideWhenUsed/>
    <w:pPr>
      <w:suppressAutoHyphens w:val="0"/>
      <w:spacing w:after="57"/>
      <w:ind w:left="567"/>
    </w:pPr>
  </w:style>
  <w:style w:type="paragraph" w:styleId="45">
    <w:name w:val="toc 4"/>
    <w:basedOn w:val="a0"/>
    <w:next w:val="a0"/>
    <w:uiPriority w:val="39"/>
    <w:unhideWhenUsed/>
    <w:pPr>
      <w:suppressAutoHyphens w:val="0"/>
      <w:spacing w:after="57"/>
      <w:ind w:left="850"/>
    </w:pPr>
  </w:style>
  <w:style w:type="paragraph" w:styleId="55">
    <w:name w:val="toc 5"/>
    <w:basedOn w:val="a0"/>
    <w:next w:val="a0"/>
    <w:uiPriority w:val="39"/>
    <w:unhideWhenUsed/>
    <w:pPr>
      <w:suppressAutoHyphens w:val="0"/>
      <w:spacing w:after="57"/>
      <w:ind w:left="1134"/>
    </w:pPr>
  </w:style>
  <w:style w:type="paragraph" w:styleId="64">
    <w:name w:val="toc 6"/>
    <w:basedOn w:val="a0"/>
    <w:next w:val="a0"/>
    <w:uiPriority w:val="39"/>
    <w:unhideWhenUsed/>
    <w:pPr>
      <w:suppressAutoHyphens w:val="0"/>
      <w:spacing w:after="57"/>
      <w:ind w:left="1417"/>
    </w:pPr>
  </w:style>
  <w:style w:type="paragraph" w:styleId="72">
    <w:name w:val="toc 7"/>
    <w:basedOn w:val="a0"/>
    <w:next w:val="a0"/>
    <w:uiPriority w:val="39"/>
    <w:unhideWhenUsed/>
    <w:pPr>
      <w:suppressAutoHyphens w:val="0"/>
      <w:spacing w:after="57"/>
      <w:ind w:left="1701"/>
    </w:pPr>
  </w:style>
  <w:style w:type="paragraph" w:styleId="82">
    <w:name w:val="toc 8"/>
    <w:basedOn w:val="a0"/>
    <w:next w:val="a0"/>
    <w:uiPriority w:val="39"/>
    <w:unhideWhenUsed/>
    <w:pPr>
      <w:suppressAutoHyphens w:val="0"/>
      <w:spacing w:after="57"/>
      <w:ind w:left="1984"/>
    </w:pPr>
  </w:style>
  <w:style w:type="paragraph" w:styleId="92">
    <w:name w:val="toc 9"/>
    <w:basedOn w:val="a0"/>
    <w:next w:val="a0"/>
    <w:uiPriority w:val="39"/>
    <w:unhideWhenUsed/>
    <w:pPr>
      <w:suppressAutoHyphens w:val="0"/>
      <w:spacing w:after="57"/>
      <w:ind w:left="2268"/>
    </w:pPr>
  </w:style>
  <w:style w:type="paragraph" w:styleId="afff9">
    <w:name w:val="TOC Heading"/>
    <w:uiPriority w:val="39"/>
    <w:unhideWhenUsed/>
  </w:style>
  <w:style w:type="paragraph" w:styleId="afffa">
    <w:name w:val="table of figures"/>
    <w:basedOn w:val="a0"/>
    <w:next w:val="a0"/>
    <w:uiPriority w:val="99"/>
    <w:unhideWhenUsed/>
    <w:pPr>
      <w:suppressAutoHyphens w:val="0"/>
    </w:pPr>
  </w:style>
  <w:style w:type="paragraph" w:customStyle="1" w:styleId="214">
    <w:name w:val="Заголовок 21"/>
    <w:basedOn w:val="a0"/>
    <w:next w:val="a0"/>
    <w:qFormat/>
    <w:pPr>
      <w:keepNext/>
      <w:tabs>
        <w:tab w:val="num" w:pos="576"/>
      </w:tabs>
      <w:suppressAutoHyphens w:val="0"/>
      <w:spacing w:before="240" w:after="60"/>
      <w:ind w:left="576" w:hanging="576"/>
      <w:outlineLvl w:val="1"/>
    </w:pPr>
    <w:rPr>
      <w:rFonts w:cs="Arial"/>
      <w:b/>
      <w:bCs/>
      <w:i/>
      <w:iCs/>
      <w:sz w:val="28"/>
      <w:szCs w:val="28"/>
    </w:rPr>
  </w:style>
  <w:style w:type="paragraph" w:customStyle="1" w:styleId="315">
    <w:name w:val="Заголовок 31"/>
    <w:basedOn w:val="a0"/>
    <w:next w:val="a0"/>
    <w:link w:val="Heading3Char"/>
    <w:uiPriority w:val="9"/>
    <w:qFormat/>
    <w:pPr>
      <w:keepNext/>
      <w:tabs>
        <w:tab w:val="num" w:pos="720"/>
      </w:tabs>
      <w:suppressAutoHyphens w:val="0"/>
      <w:spacing w:before="240" w:after="60"/>
      <w:ind w:left="720" w:hanging="720"/>
      <w:outlineLvl w:val="2"/>
    </w:pPr>
    <w:rPr>
      <w:rFonts w:ascii="Arial" w:eastAsia="Arial" w:hAnsi="Arial" w:cs="Arial"/>
      <w:sz w:val="30"/>
      <w:szCs w:val="30"/>
      <w:lang w:eastAsia="ru-RU"/>
    </w:rPr>
  </w:style>
  <w:style w:type="paragraph" w:customStyle="1" w:styleId="411">
    <w:name w:val="Заголовок 41"/>
    <w:basedOn w:val="a0"/>
    <w:next w:val="a0"/>
    <w:link w:val="Heading4Char"/>
    <w:uiPriority w:val="9"/>
    <w:qFormat/>
    <w:pPr>
      <w:keepNext/>
      <w:tabs>
        <w:tab w:val="num" w:pos="864"/>
      </w:tabs>
      <w:suppressAutoHyphens w:val="0"/>
      <w:spacing w:before="240" w:after="60"/>
      <w:ind w:left="864" w:hanging="864"/>
      <w:outlineLvl w:val="3"/>
    </w:pPr>
    <w:rPr>
      <w:rFonts w:ascii="Arial" w:eastAsia="Arial" w:hAnsi="Arial" w:cs="Arial"/>
      <w:b/>
      <w:bCs/>
      <w:sz w:val="26"/>
      <w:szCs w:val="26"/>
      <w:lang w:eastAsia="ru-RU"/>
    </w:rPr>
  </w:style>
  <w:style w:type="paragraph" w:customStyle="1" w:styleId="510">
    <w:name w:val="Заголовок 51"/>
    <w:basedOn w:val="43"/>
    <w:next w:val="43"/>
    <w:link w:val="53"/>
    <w:pPr>
      <w:keepNext/>
      <w:keepLines/>
      <w:pBdr>
        <w:top w:val="none" w:sz="4" w:space="0" w:color="000000"/>
        <w:left w:val="none" w:sz="4" w:space="0" w:color="000000"/>
        <w:bottom w:val="none" w:sz="4" w:space="0" w:color="000000"/>
        <w:right w:val="none" w:sz="4" w:space="0" w:color="000000"/>
        <w:between w:val="none" w:sz="4" w:space="0" w:color="000000"/>
      </w:pBdr>
      <w:spacing w:before="220" w:after="40"/>
      <w:outlineLvl w:val="4"/>
    </w:pPr>
    <w:rPr>
      <w:rFonts w:asciiTheme="majorHAnsi" w:eastAsiaTheme="majorEastAsia" w:hAnsiTheme="majorHAnsi" w:cstheme="majorBidi"/>
      <w:color w:val="365F91" w:themeColor="accent1" w:themeShade="BF"/>
      <w:lang w:eastAsia="ar-SA"/>
    </w:rPr>
  </w:style>
  <w:style w:type="paragraph" w:customStyle="1" w:styleId="610">
    <w:name w:val="Заголовок 61"/>
    <w:basedOn w:val="43"/>
    <w:next w:val="43"/>
    <w:link w:val="62"/>
    <w:qFormat/>
    <w:pPr>
      <w:keepNext/>
      <w:keepLines/>
      <w:pBdr>
        <w:top w:val="none" w:sz="4" w:space="0" w:color="000000"/>
        <w:left w:val="none" w:sz="4" w:space="0" w:color="000000"/>
        <w:bottom w:val="none" w:sz="4" w:space="0" w:color="000000"/>
        <w:right w:val="none" w:sz="4" w:space="0" w:color="000000"/>
        <w:between w:val="none" w:sz="4" w:space="0" w:color="000000"/>
      </w:pBdr>
      <w:spacing w:before="200" w:after="40"/>
      <w:outlineLvl w:val="5"/>
    </w:pPr>
    <w:rPr>
      <w:rFonts w:asciiTheme="majorHAnsi" w:eastAsiaTheme="majorEastAsia" w:hAnsiTheme="majorHAnsi" w:cstheme="majorBidi"/>
      <w:color w:val="243F60" w:themeColor="accent1" w:themeShade="7F"/>
      <w:lang w:eastAsia="ar-SA"/>
    </w:rPr>
  </w:style>
  <w:style w:type="paragraph" w:customStyle="1" w:styleId="1ff2">
    <w:name w:val="Верхний колонтитул1"/>
    <w:basedOn w:val="a0"/>
    <w:uiPriority w:val="99"/>
    <w:pPr>
      <w:suppressAutoHyphens w:val="0"/>
    </w:pPr>
  </w:style>
  <w:style w:type="paragraph" w:customStyle="1" w:styleId="1ff3">
    <w:name w:val="Нижний колонтитул1"/>
    <w:basedOn w:val="a0"/>
    <w:uiPriority w:val="99"/>
    <w:pPr>
      <w:widowControl w:val="0"/>
      <w:suppressAutoHyphens w:val="0"/>
      <w:spacing w:line="300" w:lineRule="auto"/>
      <w:ind w:left="72" w:firstLine="680"/>
      <w:jc w:val="both"/>
    </w:pPr>
    <w:rPr>
      <w:rFonts w:eastAsia="MS Mincho"/>
      <w:spacing w:val="-2"/>
    </w:rPr>
  </w:style>
  <w:style w:type="character" w:customStyle="1" w:styleId="1ff4">
    <w:name w:val="Название Знак1"/>
    <w:basedOn w:val="a1"/>
    <w:rPr>
      <w:rFonts w:ascii="Arial" w:hAnsi="Arial" w:cs="Arial"/>
      <w:b/>
      <w:bCs/>
      <w:sz w:val="32"/>
      <w:szCs w:val="32"/>
      <w:lang w:eastAsia="ar-SA"/>
    </w:rPr>
  </w:style>
  <w:style w:type="table" w:customStyle="1" w:styleId="TableNormal">
    <w:name w:val="Table Normal"/>
    <w:rPr>
      <w:sz w:val="24"/>
      <w:szCs w:val="24"/>
    </w:rPr>
    <w:tblPr>
      <w:tblCellMar>
        <w:top w:w="0" w:type="dxa"/>
        <w:left w:w="0" w:type="dxa"/>
        <w:bottom w:w="0" w:type="dxa"/>
        <w:right w:w="0" w:type="dxa"/>
      </w:tblCellMar>
    </w:tblPr>
  </w:style>
  <w:style w:type="paragraph" w:customStyle="1" w:styleId="2d">
    <w:name w:val="Заголовок2"/>
    <w:basedOn w:val="a0"/>
    <w:next w:val="afa"/>
    <w:pPr>
      <w:keepNext/>
      <w:suppressAutoHyphens w:val="0"/>
      <w:spacing w:before="240" w:after="120"/>
    </w:pPr>
    <w:rPr>
      <w:rFonts w:ascii="Arial" w:eastAsia="Lucida Sans Unicode" w:hAnsi="Arial" w:cs="Tahoma"/>
      <w:sz w:val="28"/>
      <w:szCs w:val="28"/>
    </w:rPr>
  </w:style>
  <w:style w:type="paragraph" w:customStyle="1" w:styleId="ConsTitle">
    <w:name w:val="ConsTitle"/>
    <w:pPr>
      <w:widowControl w:val="0"/>
    </w:pPr>
    <w:rPr>
      <w:rFonts w:ascii="Arial" w:eastAsia="Arial" w:hAnsi="Arial"/>
      <w:b/>
      <w:sz w:val="16"/>
      <w:lang w:eastAsia="ar-SA"/>
    </w:rPr>
  </w:style>
  <w:style w:type="paragraph" w:customStyle="1" w:styleId="ConsNonformat">
    <w:name w:val="ConsNonformat"/>
    <w:pPr>
      <w:widowControl w:val="0"/>
    </w:pPr>
    <w:rPr>
      <w:rFonts w:ascii="Courier New" w:eastAsia="Arial" w:hAnsi="Courier New"/>
      <w:lang w:eastAsia="ar-SA"/>
    </w:rPr>
  </w:style>
  <w:style w:type="paragraph" w:customStyle="1" w:styleId="ioieo">
    <w:name w:val="ioieo"/>
    <w:basedOn w:val="a0"/>
    <w:pPr>
      <w:keepNext/>
      <w:tabs>
        <w:tab w:val="left" w:leader="underscore" w:pos="9639"/>
        <w:tab w:val="left" w:leader="underscore" w:pos="9808"/>
      </w:tabs>
      <w:suppressAutoHyphens w:val="0"/>
      <w:spacing w:before="57"/>
      <w:jc w:val="both"/>
    </w:pPr>
    <w:rPr>
      <w:rFonts w:ascii="timeset" w:hAnsi="timeset"/>
      <w:b/>
      <w:color w:val="000000"/>
      <w:sz w:val="18"/>
      <w:szCs w:val="20"/>
    </w:rPr>
  </w:style>
  <w:style w:type="paragraph" w:customStyle="1" w:styleId="Iauiue">
    <w:name w:val="Iau?iue"/>
    <w:rPr>
      <w:rFonts w:eastAsia="Arial"/>
      <w:lang w:eastAsia="ar-SA"/>
    </w:rPr>
  </w:style>
  <w:style w:type="paragraph" w:customStyle="1" w:styleId="afffb">
    <w:name w:val="Простой"/>
    <w:basedOn w:val="a0"/>
    <w:pPr>
      <w:suppressAutoHyphens w:val="0"/>
      <w:spacing w:after="240"/>
    </w:pPr>
    <w:rPr>
      <w:rFonts w:ascii="Arial" w:hAnsi="Arial"/>
      <w:b/>
      <w:color w:val="000000"/>
      <w:spacing w:val="-5"/>
      <w:sz w:val="20"/>
      <w:szCs w:val="20"/>
      <w:lang w:eastAsia="en-US"/>
    </w:rPr>
  </w:style>
  <w:style w:type="paragraph" w:styleId="afffc">
    <w:name w:val="Revision"/>
    <w:hidden/>
    <w:uiPriority w:val="99"/>
    <w:semiHidden/>
    <w:rPr>
      <w:sz w:val="24"/>
      <w:szCs w:val="24"/>
      <w:lang w:eastAsia="ar-SA"/>
    </w:rPr>
  </w:style>
  <w:style w:type="character" w:customStyle="1" w:styleId="afffd">
    <w:name w:val="Название Знак"/>
    <w:basedOn w:val="a1"/>
    <w:uiPriority w:val="99"/>
    <w:rPr>
      <w:rFonts w:ascii="Times New Roman" w:eastAsia="Times New Roman" w:hAnsi="Times New Roman" w:cs="Times New Roman"/>
      <w:b/>
      <w:bCs/>
      <w:sz w:val="24"/>
      <w:szCs w:val="24"/>
      <w:lang w:eastAsia="ru-RU"/>
    </w:rPr>
  </w:style>
  <w:style w:type="paragraph" w:customStyle="1" w:styleId="Style1">
    <w:name w:val="Style1"/>
    <w:basedOn w:val="a0"/>
    <w:uiPriority w:val="99"/>
    <w:pPr>
      <w:widowControl w:val="0"/>
      <w:suppressAutoHyphens w:val="0"/>
      <w:spacing w:line="355" w:lineRule="exact"/>
      <w:ind w:firstLine="850"/>
      <w:jc w:val="both"/>
    </w:pPr>
    <w:rPr>
      <w:lang w:eastAsia="ru-RU"/>
    </w:rPr>
  </w:style>
  <w:style w:type="paragraph" w:customStyle="1" w:styleId="Style2">
    <w:name w:val="Style2"/>
    <w:basedOn w:val="a0"/>
    <w:uiPriority w:val="99"/>
    <w:pPr>
      <w:widowControl w:val="0"/>
      <w:suppressAutoHyphens w:val="0"/>
      <w:spacing w:line="360" w:lineRule="exact"/>
      <w:ind w:firstLine="854"/>
    </w:pPr>
    <w:rPr>
      <w:lang w:eastAsia="ru-RU"/>
    </w:rPr>
  </w:style>
  <w:style w:type="paragraph" w:customStyle="1" w:styleId="Style3">
    <w:name w:val="Style3"/>
    <w:basedOn w:val="a0"/>
    <w:uiPriority w:val="99"/>
    <w:pPr>
      <w:widowControl w:val="0"/>
      <w:suppressAutoHyphens w:val="0"/>
    </w:pPr>
    <w:rPr>
      <w:lang w:eastAsia="ru-RU"/>
    </w:rPr>
  </w:style>
  <w:style w:type="paragraph" w:customStyle="1" w:styleId="Style5">
    <w:name w:val="Style5"/>
    <w:basedOn w:val="a0"/>
    <w:uiPriority w:val="99"/>
    <w:pPr>
      <w:widowControl w:val="0"/>
      <w:suppressAutoHyphens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pPr>
    <w:rPr>
      <w:rFonts w:ascii="Arial" w:hAnsi="Arial" w:cs="Arial"/>
      <w:lang w:eastAsia="ar-SA"/>
    </w:rPr>
  </w:style>
  <w:style w:type="paragraph" w:styleId="23">
    <w:name w:val="Body Text Indent 2"/>
    <w:basedOn w:val="a0"/>
    <w:link w:val="22"/>
    <w:uiPriority w:val="99"/>
    <w:pPr>
      <w:suppressAutoHyphens w:val="0"/>
      <w:spacing w:after="120" w:line="480" w:lineRule="auto"/>
      <w:ind w:left="283"/>
    </w:pPr>
    <w:rPr>
      <w:lang w:eastAsia="ru-RU"/>
    </w:rPr>
  </w:style>
  <w:style w:type="character" w:customStyle="1" w:styleId="215">
    <w:name w:val="Основной текст с отступом 2 Знак1"/>
    <w:basedOn w:val="a1"/>
    <w:uiPriority w:val="99"/>
    <w:semiHidden/>
    <w:rPr>
      <w:sz w:val="24"/>
      <w:szCs w:val="24"/>
      <w:lang w:eastAsia="ar-SA"/>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0">
    <w:name w:val="Стандартный HTML Знак"/>
    <w:basedOn w:val="a1"/>
    <w:link w:val="HTML"/>
    <w:rPr>
      <w:rFonts w:ascii="Courier New" w:hAnsi="Courier New" w:cs="Courier New"/>
      <w:lang w:eastAsia="ar-SA"/>
    </w:rPr>
  </w:style>
  <w:style w:type="paragraph" w:styleId="2e">
    <w:name w:val="Body Text 2"/>
    <w:basedOn w:val="a0"/>
    <w:link w:val="2f"/>
    <w:uiPriority w:val="99"/>
    <w:pPr>
      <w:suppressAutoHyphens w:val="0"/>
      <w:spacing w:after="120" w:line="480" w:lineRule="auto"/>
    </w:pPr>
    <w:rPr>
      <w:sz w:val="20"/>
      <w:szCs w:val="20"/>
      <w:lang w:eastAsia="ru-RU"/>
    </w:rPr>
  </w:style>
  <w:style w:type="character" w:customStyle="1" w:styleId="2f">
    <w:name w:val="Основной текст 2 Знак"/>
    <w:basedOn w:val="a1"/>
    <w:link w:val="2e"/>
    <w:uiPriority w:val="99"/>
  </w:style>
  <w:style w:type="paragraph" w:styleId="af3">
    <w:name w:val="Plain Text"/>
    <w:basedOn w:val="a0"/>
    <w:link w:val="af2"/>
    <w:pPr>
      <w:suppressAutoHyphens w:val="0"/>
    </w:pPr>
    <w:rPr>
      <w:rFonts w:eastAsia="MS Mincho"/>
      <w:spacing w:val="-2"/>
      <w:sz w:val="26"/>
      <w:szCs w:val="20"/>
      <w:lang w:eastAsia="ru-RU"/>
    </w:rPr>
  </w:style>
  <w:style w:type="character" w:customStyle="1" w:styleId="1ff5">
    <w:name w:val="Текст Знак1"/>
    <w:basedOn w:val="a1"/>
    <w:uiPriority w:val="99"/>
    <w:semiHidden/>
    <w:rPr>
      <w:rFonts w:ascii="Consolas" w:hAnsi="Consolas"/>
      <w:sz w:val="21"/>
      <w:szCs w:val="21"/>
      <w:lang w:eastAsia="ar-SA"/>
    </w:rPr>
  </w:style>
  <w:style w:type="character" w:customStyle="1" w:styleId="EmailStyle361">
    <w:name w:val="EmailStyle361"/>
    <w:uiPriority w:val="99"/>
    <w:semiHidden/>
    <w:rPr>
      <w:rFonts w:ascii="Arial" w:hAnsi="Arial" w:cs="Arial"/>
      <w:color w:val="auto"/>
      <w:sz w:val="20"/>
      <w:szCs w:val="20"/>
    </w:rPr>
  </w:style>
  <w:style w:type="paragraph" w:customStyle="1" w:styleId="afffe">
    <w:name w:val="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
    <w:name w:val="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0">
    <w:name w:val="Знак Знак Знак"/>
    <w:basedOn w:val="a0"/>
    <w:uiPriority w:val="99"/>
    <w:pPr>
      <w:suppressAutoHyphens w:val="0"/>
    </w:pPr>
    <w:rPr>
      <w:rFonts w:ascii="Verdana" w:hAnsi="Verdana" w:cs="Verdana"/>
      <w:sz w:val="20"/>
      <w:szCs w:val="20"/>
      <w:lang w:val="en-US" w:eastAsia="en-US"/>
    </w:rPr>
  </w:style>
  <w:style w:type="paragraph" w:customStyle="1" w:styleId="affff1">
    <w:name w:val="Знак Знак Знак 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2">
    <w:name w:val="Подпункт статьи"/>
    <w:basedOn w:val="a0"/>
    <w:pPr>
      <w:suppressAutoHyphens w:val="0"/>
      <w:jc w:val="both"/>
    </w:pPr>
    <w:rPr>
      <w:sz w:val="20"/>
      <w:szCs w:val="20"/>
      <w:lang w:eastAsia="ru-RU"/>
    </w:rPr>
  </w:style>
  <w:style w:type="paragraph" w:customStyle="1" w:styleId="2f0">
    <w:name w:val="Уровень 2. Нумерованный список"/>
    <w:basedOn w:val="afa"/>
    <w:link w:val="2f1"/>
    <w:uiPriority w:val="99"/>
    <w:pPr>
      <w:tabs>
        <w:tab w:val="num" w:pos="567"/>
      </w:tabs>
      <w:suppressAutoHyphens w:val="0"/>
      <w:spacing w:after="120"/>
      <w:ind w:firstLine="0"/>
    </w:pPr>
    <w:rPr>
      <w:rFonts w:eastAsia="Times New Roman"/>
      <w:sz w:val="24"/>
      <w:szCs w:val="20"/>
      <w:lang w:eastAsia="en-US"/>
    </w:rPr>
  </w:style>
  <w:style w:type="character" w:styleId="affff3">
    <w:name w:val="Emphasis"/>
    <w:uiPriority w:val="20"/>
    <w:qFormat/>
    <w:rPr>
      <w:i/>
      <w:iCs/>
    </w:rPr>
  </w:style>
  <w:style w:type="paragraph" w:customStyle="1" w:styleId="3a">
    <w:name w:val="Уровень 3. Нумерованный список"/>
    <w:basedOn w:val="2f0"/>
    <w:uiPriority w:val="99"/>
    <w:pPr>
      <w:numPr>
        <w:ilvl w:val="2"/>
      </w:numPr>
      <w:tabs>
        <w:tab w:val="num" w:pos="360"/>
        <w:tab w:val="num" w:pos="567"/>
        <w:tab w:val="num" w:pos="643"/>
        <w:tab w:val="num" w:pos="720"/>
      </w:tabs>
      <w:ind w:left="360" w:firstLine="284"/>
    </w:pPr>
    <w:rPr>
      <w:szCs w:val="24"/>
    </w:rPr>
  </w:style>
  <w:style w:type="character" w:customStyle="1" w:styleId="2f1">
    <w:name w:val="Уровень 2. Нумерованный список Знак"/>
    <w:link w:val="2f0"/>
    <w:uiPriority w:val="99"/>
    <w:rPr>
      <w:sz w:val="24"/>
      <w:lang w:eastAsia="en-US"/>
    </w:rPr>
  </w:style>
  <w:style w:type="paragraph" w:styleId="affff4">
    <w:name w:val="Body Text First Indent"/>
    <w:basedOn w:val="afa"/>
    <w:link w:val="affff5"/>
    <w:pPr>
      <w:suppressAutoHyphens w:val="0"/>
      <w:spacing w:after="120"/>
      <w:ind w:firstLine="210"/>
      <w:jc w:val="left"/>
    </w:pPr>
    <w:rPr>
      <w:rFonts w:eastAsia="Times New Roman"/>
      <w:sz w:val="24"/>
    </w:rPr>
  </w:style>
  <w:style w:type="character" w:customStyle="1" w:styleId="affff5">
    <w:name w:val="Красная строка Знак"/>
    <w:basedOn w:val="17"/>
    <w:link w:val="affff4"/>
    <w:rPr>
      <w:rFonts w:eastAsia="MS Mincho"/>
      <w:sz w:val="24"/>
      <w:szCs w:val="24"/>
      <w:lang w:eastAsia="ar-SA"/>
    </w:rPr>
  </w:style>
  <w:style w:type="paragraph" w:customStyle="1" w:styleId="affff6">
    <w:name w:val="Обычный правый"/>
    <w:basedOn w:val="a0"/>
    <w:uiPriority w:val="99"/>
    <w:pPr>
      <w:suppressAutoHyphens w:val="0"/>
      <w:jc w:val="both"/>
    </w:pPr>
    <w:rPr>
      <w:lang w:eastAsia="en-US"/>
    </w:rPr>
  </w:style>
  <w:style w:type="paragraph" w:customStyle="1" w:styleId="216">
    <w:name w:val="Цитата 21"/>
    <w:basedOn w:val="a0"/>
    <w:next w:val="a0"/>
    <w:uiPriority w:val="99"/>
    <w:pPr>
      <w:suppressAutoHyphens w:val="0"/>
    </w:pPr>
    <w:rPr>
      <w:i/>
      <w:iCs/>
      <w:color w:val="000000"/>
      <w:lang w:eastAsia="en-US"/>
    </w:rPr>
  </w:style>
  <w:style w:type="paragraph" w:customStyle="1" w:styleId="StyleProposal">
    <w:name w:val="Style Proposal"/>
    <w:basedOn w:val="a0"/>
    <w:uiPriority w:val="99"/>
    <w:pPr>
      <w:suppressAutoHyphens w:val="0"/>
      <w:jc w:val="both"/>
    </w:pPr>
    <w:rPr>
      <w:rFonts w:ascii="Arial" w:hAnsi="Arial" w:cs="Arial"/>
      <w:sz w:val="20"/>
      <w:szCs w:val="20"/>
      <w:lang w:val="en-US" w:eastAsia="en-US"/>
    </w:rPr>
  </w:style>
  <w:style w:type="paragraph" w:customStyle="1" w:styleId="1ff6">
    <w:name w:val="Название 1"/>
    <w:basedOn w:val="a0"/>
    <w:pPr>
      <w:tabs>
        <w:tab w:val="left" w:pos="708"/>
      </w:tabs>
      <w:suppressAutoHyphens w:val="0"/>
      <w:ind w:left="567"/>
      <w:jc w:val="center"/>
    </w:pPr>
    <w:rPr>
      <w:rFonts w:ascii="Tahoma" w:hAnsi="Tahoma" w:cs="Tahoma"/>
      <w:b/>
      <w:bCs/>
      <w:caps/>
      <w:sz w:val="28"/>
      <w:szCs w:val="28"/>
      <w:lang w:eastAsia="ru-RU"/>
    </w:rPr>
  </w:style>
  <w:style w:type="paragraph" w:customStyle="1" w:styleId="affff7">
    <w:name w:val="Обычный центр"/>
    <w:basedOn w:val="a0"/>
    <w:uiPriority w:val="99"/>
    <w:pPr>
      <w:suppressAutoHyphens w:val="0"/>
      <w:spacing w:before="120" w:after="60"/>
      <w:jc w:val="center"/>
    </w:pPr>
    <w:rPr>
      <w:lang w:eastAsia="en-US"/>
    </w:rPr>
  </w:style>
  <w:style w:type="paragraph" w:customStyle="1" w:styleId="Preformat">
    <w:name w:val="Preformat"/>
    <w:uiPriority w:val="99"/>
    <w:pPr>
      <w:widowControl w:val="0"/>
      <w:spacing w:before="240"/>
    </w:pPr>
    <w:rPr>
      <w:rFonts w:ascii="Courier New" w:hAnsi="Courier New" w:cs="Courier New"/>
    </w:rPr>
  </w:style>
  <w:style w:type="paragraph" w:customStyle="1" w:styleId="Quote1">
    <w:name w:val="Quote1"/>
    <w:basedOn w:val="a0"/>
    <w:next w:val="a0"/>
    <w:uiPriority w:val="99"/>
    <w:pPr>
      <w:suppressAutoHyphens w:val="0"/>
    </w:pPr>
    <w:rPr>
      <w:i/>
      <w:iCs/>
      <w:color w:val="000000"/>
      <w:lang w:eastAsia="en-US"/>
    </w:rPr>
  </w:style>
  <w:style w:type="paragraph" w:customStyle="1" w:styleId="a">
    <w:name w:val="Пункт"/>
    <w:basedOn w:val="aff7"/>
    <w:link w:val="affff8"/>
    <w:qFormat/>
    <w:pPr>
      <w:widowControl w:val="0"/>
      <w:numPr>
        <w:numId w:val="28"/>
      </w:numPr>
      <w:tabs>
        <w:tab w:val="left" w:pos="1418"/>
      </w:tabs>
      <w:suppressAutoHyphens w:val="0"/>
      <w:ind w:left="1785"/>
      <w:contextualSpacing/>
      <w:jc w:val="both"/>
    </w:pPr>
    <w:rPr>
      <w:rFonts w:eastAsia="MS Mincho"/>
      <w:lang w:val="en-US" w:eastAsia="en-US"/>
    </w:rPr>
  </w:style>
  <w:style w:type="character" w:customStyle="1" w:styleId="affff8">
    <w:name w:val="Пункт Знак"/>
    <w:link w:val="a"/>
    <w:rPr>
      <w:rFonts w:eastAsia="MS Mincho"/>
      <w:sz w:val="24"/>
      <w:szCs w:val="24"/>
      <w:lang w:val="en-US" w:eastAsia="en-US"/>
    </w:rPr>
  </w:style>
  <w:style w:type="paragraph" w:customStyle="1" w:styleId="10">
    <w:name w:val="Стиль1"/>
    <w:basedOn w:val="afa"/>
    <w:link w:val="1ff7"/>
    <w:qFormat/>
    <w:pPr>
      <w:numPr>
        <w:numId w:val="29"/>
      </w:numPr>
      <w:suppressAutoHyphens w:val="0"/>
      <w:spacing w:before="240"/>
      <w:ind w:left="714" w:hanging="357"/>
      <w:jc w:val="center"/>
    </w:pPr>
    <w:rPr>
      <w:rFonts w:eastAsia="Times New Roman"/>
      <w:b/>
      <w:bCs/>
      <w:sz w:val="24"/>
      <w:lang w:eastAsia="ru-RU"/>
    </w:rPr>
  </w:style>
  <w:style w:type="character" w:customStyle="1" w:styleId="1ff7">
    <w:name w:val="Стиль1 Знак"/>
    <w:link w:val="10"/>
    <w:rPr>
      <w:b/>
      <w:bCs/>
      <w:sz w:val="24"/>
      <w:szCs w:val="24"/>
    </w:rPr>
  </w:style>
  <w:style w:type="table" w:customStyle="1" w:styleId="1ff8">
    <w:name w:val="Сетка таблицы1"/>
    <w:basedOn w:val="a2"/>
    <w:next w:val="afff2"/>
    <w:uiPriority w:val="59"/>
    <w:pPr>
      <w:ind w:right="34" w:firstLine="709"/>
      <w:jc w:val="both"/>
    </w:pPr>
    <w:rPr>
      <w:rFonts w:eastAsia="Calibri"/>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ver">
    <w:name w:val="Cover"/>
    <w:basedOn w:val="a0"/>
    <w:semiHidden/>
    <w:pPr>
      <w:suppressAutoHyphens w:val="0"/>
      <w:spacing w:before="20" w:after="20"/>
      <w:jc w:val="right"/>
    </w:pPr>
    <w:rPr>
      <w:rFonts w:ascii="Arial" w:hAnsi="Arial"/>
      <w:sz w:val="28"/>
      <w:szCs w:val="20"/>
      <w:lang w:val="en-US" w:eastAsia="en-US"/>
    </w:rPr>
  </w:style>
  <w:style w:type="table" w:customStyle="1" w:styleId="113">
    <w:name w:val="Сетка таблицы11"/>
    <w:basedOn w:val="a2"/>
    <w:next w:val="afff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f9">
    <w:name w:val="Нет списка1"/>
    <w:next w:val="a3"/>
    <w:uiPriority w:val="99"/>
    <w:semiHidden/>
    <w:unhideWhenUsed/>
  </w:style>
  <w:style w:type="numbering" w:customStyle="1" w:styleId="114">
    <w:name w:val="Нет списка11"/>
    <w:next w:val="a3"/>
    <w:uiPriority w:val="99"/>
    <w:semiHidden/>
    <w:unhideWhenUsed/>
  </w:style>
  <w:style w:type="numbering" w:customStyle="1" w:styleId="2f2">
    <w:name w:val="Нет списка2"/>
    <w:next w:val="a3"/>
    <w:uiPriority w:val="99"/>
    <w:semiHidden/>
    <w:unhideWhenUsed/>
  </w:style>
  <w:style w:type="numbering" w:customStyle="1" w:styleId="122">
    <w:name w:val="Нет списка12"/>
    <w:next w:val="a3"/>
    <w:uiPriority w:val="99"/>
    <w:semiHidden/>
    <w:unhideWhenUsed/>
  </w:style>
  <w:style w:type="numbering" w:customStyle="1" w:styleId="1110">
    <w:name w:val="Нет списка111"/>
    <w:next w:val="a3"/>
    <w:uiPriority w:val="99"/>
    <w:semiHidden/>
    <w:unhideWhenUsed/>
  </w:style>
  <w:style w:type="table" w:customStyle="1" w:styleId="2f3">
    <w:name w:val="Сетка таблицы2"/>
    <w:basedOn w:val="a2"/>
    <w:next w:val="afff2"/>
    <w:uiPriority w:val="5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6">
    <w:name w:val="Абзац списка Знак1"/>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link w:val="aff7"/>
    <w:uiPriority w:val="34"/>
    <w:rPr>
      <w:sz w:val="24"/>
      <w:szCs w:val="24"/>
      <w:lang w:eastAsia="ar-SA"/>
    </w:rPr>
  </w:style>
  <w:style w:type="character" w:customStyle="1" w:styleId="ConsCell0">
    <w:name w:val="ConsCell Знак"/>
    <w:link w:val="ConsCell"/>
    <w:rPr>
      <w:rFonts w:ascii="Arial" w:hAnsi="Arial" w:cs="Arial"/>
      <w:lang w:eastAsia="ar-SA"/>
    </w:rPr>
  </w:style>
  <w:style w:type="character" w:styleId="affff9">
    <w:name w:val="line numb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521234650">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9" Type="http://schemas.openxmlformats.org/officeDocument/2006/relationships/hyperlink" Target="mailto:zszd@trcont.ru" TargetMode="External"/><Relationship Id="rId21" Type="http://schemas.openxmlformats.org/officeDocument/2006/relationships/footer" Target="footer2.xml"/><Relationship Id="rId34" Type="http://schemas.openxmlformats.org/officeDocument/2006/relationships/header" Target="header6.xml"/><Relationship Id="rId42" Type="http://schemas.openxmlformats.org/officeDocument/2006/relationships/header" Target="header9.xml"/><Relationship Id="rId47" Type="http://schemas.openxmlformats.org/officeDocument/2006/relationships/image" Target="media/image1.png"/><Relationship Id="rId50" Type="http://schemas.openxmlformats.org/officeDocument/2006/relationships/header" Target="header11.xml"/><Relationship Id="rId55" Type="http://schemas.openxmlformats.org/officeDocument/2006/relationships/footer" Target="footer1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eader" Target="header5.xml"/><Relationship Id="rId38" Type="http://schemas.openxmlformats.org/officeDocument/2006/relationships/footer" Target="footer8.xml"/><Relationship Id="rId46"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footer" Target="footer1.xml"/><Relationship Id="rId29" Type="http://schemas.openxmlformats.org/officeDocument/2006/relationships/footer" Target="footer4.xml"/><Relationship Id="rId41" Type="http://schemas.openxmlformats.org/officeDocument/2006/relationships/header" Target="header8.xml"/><Relationship Id="rId54"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header" Target="header7.xml"/><Relationship Id="rId40" Type="http://schemas.openxmlformats.org/officeDocument/2006/relationships/hyperlink" Target="mailto:zszd@trcont.ru" TargetMode="External"/><Relationship Id="rId45" Type="http://schemas.openxmlformats.org/officeDocument/2006/relationships/header" Target="header10.xml"/><Relationship Id="rId53" Type="http://schemas.openxmlformats.org/officeDocument/2006/relationships/footer" Target="footer13.xml"/><Relationship Id="rId58"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footer" Target="footer7.xml"/><Relationship Id="rId49" Type="http://schemas.openxmlformats.org/officeDocument/2006/relationships/image" Target="media/image3.png"/><Relationship Id="rId57"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4" Type="http://schemas.openxmlformats.org/officeDocument/2006/relationships/footer" Target="footer10.xml"/><Relationship Id="rId52"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oter" Target="footer6.xml"/><Relationship Id="rId43" Type="http://schemas.openxmlformats.org/officeDocument/2006/relationships/footer" Target="footer9.xml"/><Relationship Id="rId48" Type="http://schemas.openxmlformats.org/officeDocument/2006/relationships/image" Target="media/image2.png"/><Relationship Id="rId56"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eader" Target="header12.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AA7323-DFE1-405E-88C8-1170725A4543}">
  <ds:schemaRefs>
    <ds:schemaRef ds:uri="http://schemas.openxmlformats.org/officeDocument/2006/bibliography"/>
  </ds:schemaRefs>
</ds:datastoreItem>
</file>

<file path=customXml/itemProps4.xml><?xml version="1.0" encoding="utf-8"?>
<ds:datastoreItem xmlns:ds="http://schemas.openxmlformats.org/officeDocument/2006/customXml" ds:itemID="{DE8B285D-1026-4FEE-8F04-73EBD2E5EB70}">
  <ds:schemaRefs>
    <ds:schemaRef ds:uri="http://schemas.openxmlformats.org/officeDocument/2006/bibliography"/>
  </ds:schemaRefs>
</ds:datastoreItem>
</file>

<file path=customXml/itemProps5.xml><?xml version="1.0" encoding="utf-8"?>
<ds:datastoreItem xmlns:ds="http://schemas.openxmlformats.org/officeDocument/2006/customXml" ds:itemID="{9D7896F9-F163-447E-A3BB-142A01D988EE}">
  <ds:schemaRefs>
    <ds:schemaRef ds:uri="http://schemas.openxmlformats.org/officeDocument/2006/bibliography"/>
  </ds:schemaRefs>
</ds:datastoreItem>
</file>

<file path=customXml/itemProps6.xml><?xml version="1.0" encoding="utf-8"?>
<ds:datastoreItem xmlns:ds="http://schemas.openxmlformats.org/officeDocument/2006/customXml" ds:itemID="{49FF06BA-91F3-4C19-9E40-DC4A2F359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42453</Words>
  <Characters>241984</Characters>
  <Application>Microsoft Office Word</Application>
  <DocSecurity>0</DocSecurity>
  <Lines>2016</Lines>
  <Paragraphs>567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283870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Ременных Татьяна Николаевна</cp:lastModifiedBy>
  <cp:revision>19</cp:revision>
  <cp:lastPrinted>2014-09-23T06:50:00Z</cp:lastPrinted>
  <dcterms:created xsi:type="dcterms:W3CDTF">2025-02-17T09:18:00Z</dcterms:created>
  <dcterms:modified xsi:type="dcterms:W3CDTF">2025-02-20T07:22:00Z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