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E82E09" w:rsidRDefault="00BB105F">
      <w:pPr>
        <w:ind w:left="4395"/>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E82E09" w:rsidRDefault="00BB105F">
      <w:pPr>
        <w:tabs>
          <w:tab w:val="left" w:pos="4962"/>
        </w:tabs>
        <w:ind w:left="4395"/>
        <w:rPr>
          <w:b/>
          <w:bCs/>
          <w:sz w:val="28"/>
        </w:rPr>
      </w:pPr>
      <w:r>
        <w:rPr>
          <w:b/>
          <w:bCs/>
          <w:sz w:val="28"/>
        </w:rPr>
        <w:t xml:space="preserve"> «04» декабря 2025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E82E09" w:rsidRDefault="00BB105F">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правления ПАО «</w:t>
      </w:r>
      <w:proofErr w:type="spellStart"/>
      <w:r>
        <w:t>ТрансКонтейнер</w:t>
      </w:r>
      <w:proofErr w:type="spellEnd"/>
      <w:r>
        <w:t xml:space="preserve">»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605AB2">
        <w:t>КТ-25-0001 по предмету закупки «</w:t>
      </w:r>
      <w:r>
        <w:t>Оказание транспортных услуг по доставке работников филиала ПАО «</w:t>
      </w:r>
      <w:proofErr w:type="spellStart"/>
      <w:r>
        <w:t>ТрансКонтейнер</w:t>
      </w:r>
      <w:proofErr w:type="spellEnd"/>
      <w:r>
        <w:t>» на Октябрьской железной дороге</w:t>
      </w:r>
      <w:proofErr w:type="gramEnd"/>
      <w:r>
        <w:t xml:space="preserve"> до места работы и обратно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05AB2">
        <w:t>»</w:t>
      </w:r>
      <w:r>
        <w:t xml:space="preserve"> (далее – Открытый конкурс).</w:t>
      </w:r>
    </w:p>
    <w:p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w:t>
      </w:r>
      <w:proofErr w:type="gramStart"/>
      <w:r>
        <w:rPr>
          <w:szCs w:val="28"/>
        </w:rPr>
        <w:t>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210F3B">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210F3B">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7"/>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210F3B">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210F3B">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05AB2">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05AB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05AB2">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7D4E27" w:rsidP="00605AB2">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605AB2">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8"/>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05AB2">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605AB2">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05AB2">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7A0775" w:rsidRPr="00C61911" w:rsidRDefault="007A0775" w:rsidP="00605AB2">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605AB2">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05AB2">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605AB2">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605AB2">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rsidR="00997B7D" w:rsidRPr="00D20AD0" w:rsidRDefault="00737675" w:rsidP="00605AB2">
      <w:pPr>
        <w:pStyle w:val="1a"/>
        <w:numPr>
          <w:ilvl w:val="1"/>
          <w:numId w:val="12"/>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w:t>
      </w:r>
      <w:proofErr w:type="spellStart"/>
      <w:r>
        <w:rPr>
          <w:sz w:val="28"/>
          <w:szCs w:val="28"/>
        </w:rPr>
        <w:t>ТрансКонтейнер</w:t>
      </w:r>
      <w:proofErr w:type="spellEnd"/>
      <w:r>
        <w:rPr>
          <w:sz w:val="28"/>
          <w:szCs w:val="28"/>
        </w:rPr>
        <w:t>», фактов систематического нарушения условий по договорам перед ПАО «</w:t>
      </w:r>
      <w:proofErr w:type="spellStart"/>
      <w:r>
        <w:rPr>
          <w:sz w:val="28"/>
          <w:szCs w:val="28"/>
        </w:rPr>
        <w:t>ТрансКонтейнер</w:t>
      </w:r>
      <w:proofErr w:type="spellEnd"/>
      <w:r>
        <w:rPr>
          <w:sz w:val="28"/>
          <w:szCs w:val="28"/>
        </w:rPr>
        <w:t>» и причинения вреда имуществу ПАО «</w:t>
      </w:r>
      <w:proofErr w:type="spellStart"/>
      <w:r>
        <w:rPr>
          <w:sz w:val="28"/>
          <w:szCs w:val="28"/>
        </w:rPr>
        <w:t>ТрансКонтейнер</w:t>
      </w:r>
      <w:proofErr w:type="spellEnd"/>
      <w:r>
        <w:rPr>
          <w:sz w:val="28"/>
          <w:szCs w:val="28"/>
        </w:rPr>
        <w:t>».</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210F3B">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39D9" w:rsidRPr="00D32FFA" w:rsidRDefault="00655386" w:rsidP="00210F3B">
      <w:pPr>
        <w:ind w:firstLine="709"/>
        <w:jc w:val="both"/>
        <w:rPr>
          <w:sz w:val="28"/>
          <w:szCs w:val="28"/>
        </w:rPr>
      </w:pPr>
      <w:proofErr w:type="gramStart"/>
      <w:r>
        <w:rPr>
          <w:sz w:val="28"/>
          <w:szCs w:val="28"/>
        </w:rPr>
        <w:t>ж)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rsidR="000E5B2C" w:rsidRPr="00D32FFA" w:rsidRDefault="000E5B2C" w:rsidP="00210F3B">
      <w:pPr>
        <w:ind w:firstLine="709"/>
        <w:jc w:val="both"/>
        <w:rPr>
          <w:sz w:val="28"/>
          <w:szCs w:val="28"/>
        </w:rPr>
      </w:pPr>
    </w:p>
    <w:p w:rsidR="007D6548" w:rsidRPr="00F4573D" w:rsidRDefault="00737675" w:rsidP="00605AB2">
      <w:pPr>
        <w:pStyle w:val="1a"/>
        <w:numPr>
          <w:ilvl w:val="1"/>
          <w:numId w:val="12"/>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210F3B">
      <w:pPr>
        <w:pStyle w:val="af8"/>
        <w:rPr>
          <w:sz w:val="28"/>
          <w:szCs w:val="28"/>
        </w:rPr>
      </w:pPr>
    </w:p>
    <w:p w:rsidR="002410DF" w:rsidRPr="00F4573D" w:rsidRDefault="002410DF" w:rsidP="00605AB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605AB2">
      <w:pPr>
        <w:pStyle w:val="aff5"/>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61CE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910012" w:rsidRDefault="009F021A" w:rsidP="00210F3B">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05AB2">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210F3B">
      <w:pPr>
        <w:pStyle w:val="aff5"/>
        <w:ind w:left="0" w:firstLine="709"/>
        <w:jc w:val="both"/>
        <w:rPr>
          <w:rFonts w:eastAsia="MS Mincho"/>
          <w:sz w:val="28"/>
          <w:szCs w:val="28"/>
        </w:rPr>
      </w:pPr>
    </w:p>
    <w:p w:rsidR="003A5E1F" w:rsidRPr="00D32FFA" w:rsidRDefault="003A5E1F" w:rsidP="00210F3B">
      <w:pPr>
        <w:pStyle w:val="aff5"/>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8"/>
        <w:tabs>
          <w:tab w:val="left" w:pos="0"/>
          <w:tab w:val="left" w:pos="1440"/>
        </w:tabs>
        <w:rPr>
          <w:sz w:val="28"/>
        </w:rPr>
      </w:pPr>
    </w:p>
    <w:p w:rsidR="003C30F3" w:rsidRPr="00D20AD0" w:rsidRDefault="003C30F3" w:rsidP="00605AB2">
      <w:pPr>
        <w:pStyle w:val="1a"/>
        <w:numPr>
          <w:ilvl w:val="1"/>
          <w:numId w:val="18"/>
        </w:numPr>
        <w:ind w:left="0" w:firstLine="709"/>
        <w:outlineLvl w:val="1"/>
        <w:rPr>
          <w:b/>
          <w:szCs w:val="28"/>
        </w:rPr>
      </w:pPr>
      <w:r>
        <w:rPr>
          <w:b/>
          <w:szCs w:val="28"/>
        </w:rPr>
        <w:t>Заявка</w:t>
      </w:r>
    </w:p>
    <w:p w:rsidR="00627DB4" w:rsidRPr="007E5BBC" w:rsidRDefault="00627DB4" w:rsidP="00605AB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605AB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05AB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05AB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05AB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05AB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605AB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05AB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05AB2">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05AB2">
      <w:pPr>
        <w:pStyle w:val="af8"/>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roofErr w:type="gramEnd"/>
    </w:p>
    <w:p w:rsidR="00627DB4" w:rsidRPr="007E5BBC" w:rsidRDefault="00627DB4" w:rsidP="00605AB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05AB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605AB2">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605AB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210F3B">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210F3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8"/>
        <w:ind w:left="709" w:firstLine="0"/>
        <w:rPr>
          <w:sz w:val="28"/>
        </w:rPr>
      </w:pPr>
    </w:p>
    <w:p w:rsidR="00AA1400" w:rsidRPr="00542481" w:rsidRDefault="00AA1400" w:rsidP="00605AB2">
      <w:pPr>
        <w:pStyle w:val="1a"/>
        <w:numPr>
          <w:ilvl w:val="1"/>
          <w:numId w:val="18"/>
        </w:numPr>
        <w:ind w:left="0" w:firstLine="709"/>
        <w:outlineLvl w:val="1"/>
        <w:rPr>
          <w:b/>
          <w:szCs w:val="28"/>
        </w:rPr>
      </w:pPr>
      <w:r>
        <w:rPr>
          <w:b/>
        </w:rPr>
        <w:t>Порядок оформления Заявки</w:t>
      </w:r>
    </w:p>
    <w:p w:rsidR="00AA1400" w:rsidRDefault="00AA1400" w:rsidP="00605AB2">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05AB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5AB2">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605AB2">
      <w:pPr>
        <w:pStyle w:val="af8"/>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rsidR="009F2BCA" w:rsidRDefault="001E5253" w:rsidP="00605AB2">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05AB2">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05AB2">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05AB2">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82E09" w:rsidRDefault="00BB105F">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584835</wp:posOffset>
                </wp:positionV>
                <wp:extent cx="6116320" cy="1741170"/>
                <wp:effectExtent l="0" t="0" r="17780" b="11430"/>
                <wp:wrapTight wrapText="bothSides">
                  <wp:wrapPolygon edited="0">
                    <wp:start x="0" y="0"/>
                    <wp:lineTo x="0" y="21505"/>
                    <wp:lineTo x="21596" y="21505"/>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741170"/>
                        </a:xfrm>
                        <a:prstGeom prst="rect">
                          <a:avLst/>
                        </a:prstGeom>
                        <a:solidFill>
                          <a:srgbClr val="FFFFFF"/>
                        </a:solidFill>
                        <a:ln w="19050">
                          <a:solidFill>
                            <a:srgbClr val="000000"/>
                          </a:solidFill>
                          <a:miter lim="800000"/>
                          <a:headEnd/>
                          <a:tailEnd/>
                        </a:ln>
                      </wps:spPr>
                      <wps:txbx>
                        <w:txbxContent>
                          <w:p w:rsidR="00A410DA" w:rsidRPr="007E6DE4" w:rsidRDefault="00A410DA" w:rsidP="008F6343">
                            <w:pPr>
                              <w:jc w:val="center"/>
                              <w:rPr>
                                <w:b/>
                                <w:sz w:val="28"/>
                                <w:szCs w:val="28"/>
                              </w:rPr>
                            </w:pPr>
                            <w:r w:rsidRPr="007E6DE4">
                              <w:rPr>
                                <w:b/>
                                <w:sz w:val="28"/>
                                <w:szCs w:val="28"/>
                              </w:rPr>
                              <w:t xml:space="preserve">_____________________________________________, </w:t>
                            </w:r>
                          </w:p>
                          <w:p w:rsidR="00A410DA" w:rsidRDefault="00A410D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410DA" w:rsidRPr="007E6DE4" w:rsidRDefault="00A410DA" w:rsidP="008F6343">
                            <w:pPr>
                              <w:jc w:val="center"/>
                              <w:rPr>
                                <w:b/>
                                <w:sz w:val="28"/>
                                <w:szCs w:val="28"/>
                              </w:rPr>
                            </w:pPr>
                            <w:r w:rsidRPr="007E6DE4">
                              <w:rPr>
                                <w:b/>
                                <w:sz w:val="28"/>
                                <w:szCs w:val="28"/>
                              </w:rPr>
                              <w:t>________________________________________</w:t>
                            </w:r>
                          </w:p>
                          <w:p w:rsidR="00A410DA" w:rsidRPr="007E6DE4" w:rsidRDefault="00A410DA" w:rsidP="008F6343">
                            <w:pPr>
                              <w:jc w:val="center"/>
                              <w:rPr>
                                <w:i/>
                                <w:sz w:val="20"/>
                                <w:szCs w:val="20"/>
                              </w:rPr>
                            </w:pPr>
                            <w:r w:rsidRPr="007E6DE4">
                              <w:rPr>
                                <w:i/>
                                <w:sz w:val="20"/>
                                <w:szCs w:val="20"/>
                              </w:rPr>
                              <w:t>государство регистрации претендента</w:t>
                            </w:r>
                          </w:p>
                          <w:p w:rsidR="00A410DA" w:rsidRPr="007E6DE4" w:rsidRDefault="00A410DA" w:rsidP="008F6343">
                            <w:pPr>
                              <w:jc w:val="center"/>
                              <w:rPr>
                                <w:b/>
                                <w:sz w:val="28"/>
                                <w:szCs w:val="28"/>
                              </w:rPr>
                            </w:pPr>
                            <w:r w:rsidRPr="007E6DE4">
                              <w:rPr>
                                <w:b/>
                                <w:sz w:val="28"/>
                                <w:szCs w:val="28"/>
                              </w:rPr>
                              <w:t>_____________________________</w:t>
                            </w:r>
                            <w:r>
                              <w:rPr>
                                <w:b/>
                                <w:sz w:val="28"/>
                                <w:szCs w:val="28"/>
                              </w:rPr>
                              <w:t>__________________</w:t>
                            </w:r>
                          </w:p>
                          <w:p w:rsidR="00A410DA" w:rsidRPr="007E6DE4" w:rsidRDefault="00A410DA" w:rsidP="008F6343">
                            <w:pPr>
                              <w:jc w:val="center"/>
                              <w:rPr>
                                <w:i/>
                                <w:sz w:val="20"/>
                                <w:szCs w:val="20"/>
                              </w:rPr>
                            </w:pPr>
                            <w:r w:rsidRPr="007E6DE4">
                              <w:rPr>
                                <w:i/>
                                <w:sz w:val="20"/>
                                <w:szCs w:val="20"/>
                              </w:rPr>
                              <w:t>ИНН претендента (для претендентов-резидентов Российской Федерации)</w:t>
                            </w:r>
                          </w:p>
                          <w:p w:rsidR="00A410DA" w:rsidRDefault="00A410DA" w:rsidP="008F6343">
                            <w:pPr>
                              <w:jc w:val="both"/>
                            </w:pPr>
                          </w:p>
                          <w:p w:rsidR="00A410DA" w:rsidRPr="006B135E" w:rsidRDefault="00BB105F" w:rsidP="006B135E">
                            <w:pPr>
                              <w:jc w:val="center"/>
                              <w:rPr>
                                <w:b/>
                              </w:rPr>
                            </w:pPr>
                            <w:r>
                              <w:rPr>
                                <w:b/>
                              </w:rPr>
                              <w:t xml:space="preserve">ОБЕСПЕЧЕНИЕ ЗАЯВКИ НА УЧАСТИЕ В ОТКРЫТОМ КОНКУРСЕ </w:t>
                            </w:r>
                            <w:r w:rsidR="006B135E">
                              <w:rPr>
                                <w:b/>
                              </w:rPr>
                              <w:br/>
                            </w:r>
                            <w:r>
                              <w:rPr>
                                <w:b/>
                              </w:rPr>
                              <w:t>№ ОКэ-НКПОКТ-25-0001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46.05pt;width:481.6pt;height:13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" strokeweight="1.5pt">
                <v:textbox>
                  <w:txbxContent>
                    <w:p w:rsidR="00A410DA" w:rsidRPr="007E6DE4" w:rsidRDefault="00A410DA" w:rsidP="008F6343">
                      <w:pPr>
                        <w:jc w:val="center"/>
                        <w:rPr>
                          <w:b/>
                          <w:sz w:val="28"/>
                          <w:szCs w:val="28"/>
                        </w:rPr>
                      </w:pPr>
                      <w:r w:rsidRPr="007E6DE4">
                        <w:rPr>
                          <w:b/>
                          <w:sz w:val="28"/>
                          <w:szCs w:val="28"/>
                        </w:rPr>
                        <w:t xml:space="preserve">_____________________________________________, </w:t>
                      </w:r>
                    </w:p>
                    <w:p w:rsidR="00A410DA" w:rsidRDefault="00A410D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410DA" w:rsidRPr="007E6DE4" w:rsidRDefault="00A410DA" w:rsidP="008F6343">
                      <w:pPr>
                        <w:jc w:val="center"/>
                        <w:rPr>
                          <w:b/>
                          <w:sz w:val="28"/>
                          <w:szCs w:val="28"/>
                        </w:rPr>
                      </w:pPr>
                      <w:r w:rsidRPr="007E6DE4">
                        <w:rPr>
                          <w:b/>
                          <w:sz w:val="28"/>
                          <w:szCs w:val="28"/>
                        </w:rPr>
                        <w:t>________________________________________</w:t>
                      </w:r>
                    </w:p>
                    <w:p w:rsidR="00A410DA" w:rsidRPr="007E6DE4" w:rsidRDefault="00A410DA" w:rsidP="008F6343">
                      <w:pPr>
                        <w:jc w:val="center"/>
                        <w:rPr>
                          <w:i/>
                          <w:sz w:val="20"/>
                          <w:szCs w:val="20"/>
                        </w:rPr>
                      </w:pPr>
                      <w:r w:rsidRPr="007E6DE4">
                        <w:rPr>
                          <w:i/>
                          <w:sz w:val="20"/>
                          <w:szCs w:val="20"/>
                        </w:rPr>
                        <w:t>государство регистрации претендента</w:t>
                      </w:r>
                    </w:p>
                    <w:p w:rsidR="00A410DA" w:rsidRPr="007E6DE4" w:rsidRDefault="00A410DA" w:rsidP="008F6343">
                      <w:pPr>
                        <w:jc w:val="center"/>
                        <w:rPr>
                          <w:b/>
                          <w:sz w:val="28"/>
                          <w:szCs w:val="28"/>
                        </w:rPr>
                      </w:pPr>
                      <w:r w:rsidRPr="007E6DE4">
                        <w:rPr>
                          <w:b/>
                          <w:sz w:val="28"/>
                          <w:szCs w:val="28"/>
                        </w:rPr>
                        <w:t>_____________________________</w:t>
                      </w:r>
                      <w:r>
                        <w:rPr>
                          <w:b/>
                          <w:sz w:val="28"/>
                          <w:szCs w:val="28"/>
                        </w:rPr>
                        <w:t>__________________</w:t>
                      </w:r>
                    </w:p>
                    <w:p w:rsidR="00A410DA" w:rsidRPr="007E6DE4" w:rsidRDefault="00A410DA" w:rsidP="008F6343">
                      <w:pPr>
                        <w:jc w:val="center"/>
                        <w:rPr>
                          <w:i/>
                          <w:sz w:val="20"/>
                          <w:szCs w:val="20"/>
                        </w:rPr>
                      </w:pPr>
                      <w:r w:rsidRPr="007E6DE4">
                        <w:rPr>
                          <w:i/>
                          <w:sz w:val="20"/>
                          <w:szCs w:val="20"/>
                        </w:rPr>
                        <w:t>ИНН претендента (для претендентов-резидентов Российской Федерации)</w:t>
                      </w:r>
                    </w:p>
                    <w:p w:rsidR="00A410DA" w:rsidRDefault="00A410DA" w:rsidP="008F6343">
                      <w:pPr>
                        <w:jc w:val="both"/>
                      </w:pPr>
                    </w:p>
                    <w:p w:rsidR="00A410DA" w:rsidRPr="006B135E" w:rsidRDefault="00BB105F" w:rsidP="006B135E">
                      <w:pPr>
                        <w:jc w:val="center"/>
                        <w:rPr>
                          <w:b/>
                        </w:rPr>
                      </w:pPr>
                      <w:r>
                        <w:rPr>
                          <w:b/>
                        </w:rPr>
                        <w:t xml:space="preserve">ОБЕСПЕЧЕНИЕ ЗАЯВКИ НА УЧАСТИЕ В ОТКРЫТОМ КОНКУРСЕ </w:t>
                      </w:r>
                      <w:r w:rsidR="006B135E">
                        <w:rPr>
                          <w:b/>
                        </w:rPr>
                        <w:br/>
                      </w:r>
                      <w:r>
                        <w:rPr>
                          <w:b/>
                        </w:rPr>
                        <w:t>№ ОКэ-НКПОКТ-25-0001</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8"/>
        <w:rPr>
          <w:sz w:val="28"/>
        </w:rPr>
      </w:pPr>
    </w:p>
    <w:p w:rsidR="005C58AF" w:rsidRDefault="005C58AF" w:rsidP="00605AB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605AB2">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05AB2">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05AB2">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605AB2">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05AB2">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05AB2">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605AB2">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05AB2">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05AB2">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05AB2">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05AB2">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05AB2">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605AB2">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605AB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05AB2">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05AB2">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82E09" w:rsidRDefault="00BB105F" w:rsidP="00605AB2">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rsidR="00425950" w:rsidRDefault="00425950" w:rsidP="00605AB2">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82E09" w:rsidRDefault="00BB105F">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p>
    <w:p w:rsidR="00E82E09" w:rsidRDefault="00BB105F">
      <w:pPr>
        <w:pStyle w:val="Default"/>
        <w:ind w:firstLine="709"/>
        <w:jc w:val="both"/>
        <w:rPr>
          <w:sz w:val="28"/>
          <w:szCs w:val="28"/>
        </w:rPr>
      </w:pPr>
      <w:r>
        <w:rPr>
          <w:sz w:val="28"/>
          <w:szCs w:val="28"/>
        </w:rPr>
        <w:t xml:space="preserve">В </w:t>
      </w:r>
      <w:r w:rsidR="006B135E">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605AB2">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05AB2">
      <w:pPr>
        <w:pStyle w:val="af8"/>
        <w:numPr>
          <w:ilvl w:val="2"/>
          <w:numId w:val="22"/>
        </w:numPr>
        <w:ind w:left="0" w:firstLine="709"/>
        <w:rPr>
          <w:sz w:val="28"/>
          <w:szCs w:val="28"/>
        </w:rPr>
      </w:pPr>
      <w:bookmarkStart w:id="27"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82E09" w:rsidRDefault="00BB105F">
      <w:pPr>
        <w:pStyle w:val="af8"/>
        <w:ind w:right="-1"/>
        <w:rPr>
          <w:sz w:val="28"/>
          <w:szCs w:val="28"/>
        </w:rPr>
      </w:pPr>
      <w:bookmarkStart w:id="28"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7"/>
    <w:bookmarkEnd w:id="28"/>
    <w:p w:rsidR="00E82E09" w:rsidRDefault="00E82E09">
      <w:pPr>
        <w:pStyle w:val="af8"/>
        <w:ind w:right="-1"/>
        <w:rPr>
          <w:sz w:val="28"/>
          <w:szCs w:val="28"/>
        </w:rPr>
      </w:pPr>
    </w:p>
    <w:p w:rsidR="000A4B41" w:rsidRPr="001E5348" w:rsidRDefault="000A4B41" w:rsidP="00210F3B">
      <w:pPr>
        <w:pStyle w:val="af8"/>
        <w:ind w:right="-1"/>
        <w:rPr>
          <w:b/>
          <w:szCs w:val="28"/>
        </w:rPr>
      </w:pPr>
    </w:p>
    <w:p w:rsidR="00370C44" w:rsidRPr="004B366A" w:rsidRDefault="00370C44" w:rsidP="00605AB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05AB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05AB2">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w:t>
      </w:r>
    </w:p>
    <w:p w:rsidR="00BB67CA" w:rsidRPr="00EB17DD" w:rsidRDefault="00EB17DD" w:rsidP="00605AB2">
      <w:pPr>
        <w:pStyle w:val="aff5"/>
        <w:numPr>
          <w:ilvl w:val="0"/>
          <w:numId w:val="9"/>
        </w:numPr>
        <w:ind w:left="0" w:firstLine="709"/>
        <w:jc w:val="both"/>
        <w:rPr>
          <w:sz w:val="28"/>
          <w:szCs w:val="28"/>
        </w:rPr>
      </w:pPr>
      <w:bookmarkStart w:id="29"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9"/>
    </w:p>
    <w:p w:rsidR="00EB17DD" w:rsidRDefault="00F81A0C" w:rsidP="00605AB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5AB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8"/>
        <w:rPr>
          <w:sz w:val="28"/>
        </w:rPr>
      </w:pPr>
      <w:bookmarkStart w:id="30" w:name="_Hlk188255379"/>
      <w:r>
        <w:rPr>
          <w:sz w:val="28"/>
        </w:rPr>
        <w:t xml:space="preserve">3) невнесения обеспечения заявки (если в документации о закупке установлено </w:t>
      </w:r>
      <w:proofErr w:type="gramStart"/>
      <w:r>
        <w:rPr>
          <w:sz w:val="28"/>
        </w:rPr>
        <w:t>требование</w:t>
      </w:r>
      <w:proofErr w:type="gramEnd"/>
      <w:r>
        <w:rPr>
          <w:sz w:val="28"/>
        </w:rPr>
        <w:t xml:space="preserve"> о его внесении);</w:t>
      </w:r>
    </w:p>
    <w:p w:rsidR="005C69A6" w:rsidRPr="00D32FFA" w:rsidRDefault="005A1B03" w:rsidP="00210F3B">
      <w:pPr>
        <w:pStyle w:val="af8"/>
        <w:rPr>
          <w:sz w:val="28"/>
        </w:rPr>
      </w:pPr>
      <w:r>
        <w:rPr>
          <w:sz w:val="28"/>
        </w:rPr>
        <w:t>4) несоответствия Заявки требованиям настоящей документации о закупке, в том числе если:</w:t>
      </w:r>
    </w:p>
    <w:p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31"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1"/>
    <w:p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8"/>
        <w:rPr>
          <w:sz w:val="28"/>
          <w:szCs w:val="28"/>
        </w:rPr>
      </w:pPr>
      <w:r>
        <w:rPr>
          <w:sz w:val="28"/>
        </w:rPr>
        <w:lastRenderedPageBreak/>
        <w:t>7) в иных случаях, установленных Положением о закупках и настоящей документацией о закупке</w:t>
      </w:r>
      <w:r>
        <w:rPr>
          <w:sz w:val="28"/>
          <w:szCs w:val="28"/>
        </w:rPr>
        <w:t>.</w:t>
      </w:r>
      <w:bookmarkEnd w:id="30"/>
    </w:p>
    <w:p w:rsidR="007D6548" w:rsidRDefault="002A0FCB" w:rsidP="00605AB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05AB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05AB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05AB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05AB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05AB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05AB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w:t>
      </w:r>
      <w:r>
        <w:rPr>
          <w:sz w:val="28"/>
          <w:szCs w:val="28"/>
        </w:rPr>
        <w:lastRenderedPageBreak/>
        <w:t>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05AB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05AB2">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605AB2">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05AB2">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605AB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05AB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05AB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05AB2">
      <w:pPr>
        <w:pStyle w:val="Default"/>
        <w:numPr>
          <w:ilvl w:val="0"/>
          <w:numId w:val="17"/>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05AB2">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05AB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05AB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05AB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605AB2">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05AB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05AB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05AB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05AB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05AB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05AB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05AB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w:t>
      </w:r>
      <w:r>
        <w:rPr>
          <w:color w:val="000000"/>
          <w:sz w:val="28"/>
          <w:szCs w:val="28"/>
        </w:rPr>
        <w:lastRenderedPageBreak/>
        <w:t>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2" w:name="_Hlk200535029"/>
      <w:r>
        <w:rPr>
          <w:sz w:val="28"/>
          <w:szCs w:val="28"/>
        </w:rPr>
        <w:t>Переторжка может проводиться многократно в заочной или в очной форме.</w:t>
      </w:r>
      <w:bookmarkEnd w:id="32"/>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05AB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05AB2">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05AB2">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lastRenderedPageBreak/>
        <w:t>3) отказаться от проведения закупки и не заключать договор с допущенным участником, подавшим Заявку.</w:t>
      </w:r>
    </w:p>
    <w:p w:rsidR="00E859B1" w:rsidRDefault="00FB2C5D" w:rsidP="00605AB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05AB2">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05AB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8"/>
        <w:tabs>
          <w:tab w:val="left" w:pos="1680"/>
        </w:tabs>
        <w:rPr>
          <w:sz w:val="28"/>
          <w:szCs w:val="28"/>
        </w:rPr>
      </w:pPr>
    </w:p>
    <w:p w:rsidR="001049C1" w:rsidRPr="004B366A" w:rsidRDefault="001049C1" w:rsidP="00605AB2">
      <w:pPr>
        <w:pStyle w:val="1a"/>
        <w:numPr>
          <w:ilvl w:val="1"/>
          <w:numId w:val="18"/>
        </w:numPr>
        <w:ind w:left="0" w:firstLine="709"/>
        <w:outlineLvl w:val="1"/>
        <w:rPr>
          <w:b/>
          <w:szCs w:val="28"/>
        </w:rPr>
      </w:pPr>
      <w:r>
        <w:rPr>
          <w:b/>
          <w:szCs w:val="28"/>
        </w:rPr>
        <w:t>Заключение договора</w:t>
      </w:r>
    </w:p>
    <w:p w:rsidR="000A6133" w:rsidRDefault="000A6133" w:rsidP="00605AB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82E09" w:rsidRDefault="00BB105F" w:rsidP="00605AB2">
      <w:pPr>
        <w:numPr>
          <w:ilvl w:val="0"/>
          <w:numId w:val="11"/>
        </w:numPr>
        <w:ind w:left="0" w:firstLine="709"/>
        <w:jc w:val="both"/>
        <w:rPr>
          <w:sz w:val="28"/>
          <w:szCs w:val="28"/>
        </w:rPr>
      </w:pPr>
      <w:bookmarkStart w:id="33"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3"/>
    </w:p>
    <w:p w:rsidR="005304BC" w:rsidRDefault="005304BC" w:rsidP="00605AB2">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05AB2">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05AB2">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05AB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605AB2">
      <w:pPr>
        <w:numPr>
          <w:ilvl w:val="0"/>
          <w:numId w:val="11"/>
        </w:numPr>
        <w:ind w:left="0" w:firstLine="709"/>
        <w:jc w:val="both"/>
        <w:rPr>
          <w:sz w:val="28"/>
          <w:szCs w:val="28"/>
        </w:rPr>
      </w:pPr>
      <w:proofErr w:type="gramStart"/>
      <w:r>
        <w:rPr>
          <w:sz w:val="28"/>
          <w:szCs w:val="28"/>
        </w:rPr>
        <w:t xml:space="preserve">В </w:t>
      </w:r>
      <w:bookmarkStart w:id="34"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bookmarkEnd w:id="34"/>
    </w:p>
    <w:p w:rsidR="001049C1" w:rsidRPr="00D32FFA" w:rsidRDefault="008309A6" w:rsidP="00605AB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605AB2">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605AB2">
      <w:pPr>
        <w:numPr>
          <w:ilvl w:val="0"/>
          <w:numId w:val="11"/>
        </w:numPr>
        <w:ind w:left="0" w:firstLine="709"/>
        <w:jc w:val="both"/>
        <w:rPr>
          <w:sz w:val="28"/>
          <w:szCs w:val="28"/>
        </w:rPr>
      </w:pPr>
      <w:proofErr w:type="gramStart"/>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w:t>
      </w:r>
      <w:r>
        <w:rPr>
          <w:sz w:val="28"/>
          <w:szCs w:val="28"/>
        </w:rPr>
        <w:lastRenderedPageBreak/>
        <w:t>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roofErr w:type="gramEnd"/>
    </w:p>
    <w:p w:rsidR="0079021D" w:rsidRPr="00856650" w:rsidRDefault="00450672" w:rsidP="00605AB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605AB2">
      <w:pPr>
        <w:pStyle w:val="aff5"/>
        <w:numPr>
          <w:ilvl w:val="0"/>
          <w:numId w:val="11"/>
        </w:numPr>
        <w:pBdr>
          <w:top w:val="nil"/>
          <w:left w:val="nil"/>
          <w:bottom w:val="nil"/>
          <w:right w:val="nil"/>
          <w:between w:val="nil"/>
        </w:pBdr>
        <w:ind w:left="0" w:firstLine="709"/>
        <w:jc w:val="both"/>
        <w:rPr>
          <w:sz w:val="28"/>
          <w:szCs w:val="28"/>
        </w:rPr>
      </w:pPr>
      <w:bookmarkStart w:id="35"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6" w:name="_Hlk133488704"/>
      <w:bookmarkStart w:id="37"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5"/>
      <w:bookmarkEnd w:id="36"/>
      <w:r>
        <w:rPr>
          <w:color w:val="222222"/>
          <w:sz w:val="28"/>
          <w:szCs w:val="28"/>
          <w:shd w:val="clear" w:color="auto" w:fill="FFFFFF"/>
        </w:rPr>
        <w:t xml:space="preserve"> </w:t>
      </w:r>
    </w:p>
    <w:bookmarkEnd w:id="37"/>
    <w:p w:rsidR="00B178A4" w:rsidRPr="00856650" w:rsidRDefault="00B178A4" w:rsidP="00605AB2">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210F3B">
      <w:pPr>
        <w:ind w:left="709"/>
        <w:jc w:val="both"/>
        <w:rPr>
          <w:sz w:val="28"/>
          <w:szCs w:val="28"/>
        </w:rPr>
      </w:pPr>
    </w:p>
    <w:p w:rsidR="001049C1" w:rsidRDefault="001049C1" w:rsidP="00605AB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05AB2">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05AB2">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05AB2">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05AB2">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5"/>
        <w:ind w:left="0" w:firstLine="709"/>
        <w:jc w:val="both"/>
        <w:rPr>
          <w:sz w:val="28"/>
          <w:szCs w:val="28"/>
        </w:rPr>
      </w:pPr>
      <w:r>
        <w:rPr>
          <w:sz w:val="28"/>
          <w:szCs w:val="28"/>
        </w:rPr>
        <w:lastRenderedPageBreak/>
        <w:t>1) обязательств по возврату аванса;</w:t>
      </w:r>
    </w:p>
    <w:p w:rsidR="0045708B" w:rsidRPr="00450672" w:rsidRDefault="0045708B" w:rsidP="00210F3B">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5"/>
        <w:ind w:left="0" w:firstLine="709"/>
        <w:jc w:val="both"/>
        <w:rPr>
          <w:sz w:val="28"/>
          <w:szCs w:val="28"/>
        </w:rPr>
      </w:pPr>
      <w:r>
        <w:rPr>
          <w:sz w:val="28"/>
          <w:szCs w:val="28"/>
        </w:rPr>
        <w:t>3) гарантийных обязательств.</w:t>
      </w:r>
    </w:p>
    <w:p w:rsidR="0045708B" w:rsidRPr="006B528B" w:rsidRDefault="0045708B" w:rsidP="00605AB2">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05AB2">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05AB2">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05AB2">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05AB2">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05AB2">
      <w:pPr>
        <w:pStyle w:val="aff5"/>
        <w:numPr>
          <w:ilvl w:val="0"/>
          <w:numId w:val="15"/>
        </w:numPr>
        <w:ind w:left="0" w:firstLine="709"/>
        <w:jc w:val="both"/>
        <w:rPr>
          <w:sz w:val="28"/>
          <w:szCs w:val="28"/>
        </w:rPr>
      </w:pPr>
      <w:bookmarkStart w:id="38"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605AB2">
      <w:pPr>
        <w:pStyle w:val="aff5"/>
        <w:numPr>
          <w:ilvl w:val="0"/>
          <w:numId w:val="15"/>
        </w:numPr>
        <w:ind w:left="0" w:firstLine="709"/>
        <w:jc w:val="both"/>
        <w:rPr>
          <w:sz w:val="28"/>
          <w:szCs w:val="28"/>
        </w:rPr>
      </w:pPr>
      <w:bookmarkStart w:id="39" w:name="_Hlk188542557"/>
      <w:bookmarkEnd w:id="38"/>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9"/>
      <w:proofErr w:type="gramEnd"/>
    </w:p>
    <w:p w:rsidR="00D83DFB" w:rsidRDefault="00D83DFB" w:rsidP="00210F3B">
      <w:pPr>
        <w:pStyle w:val="aff5"/>
        <w:ind w:left="709"/>
        <w:jc w:val="both"/>
        <w:rPr>
          <w:sz w:val="28"/>
          <w:szCs w:val="28"/>
        </w:rPr>
      </w:pPr>
    </w:p>
    <w:p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210F3B">
      <w:pPr>
        <w:ind w:firstLine="709"/>
        <w:jc w:val="both"/>
        <w:rPr>
          <w:b/>
          <w:sz w:val="28"/>
          <w:szCs w:val="28"/>
          <w:highlight w:val="cyan"/>
        </w:rPr>
      </w:pPr>
    </w:p>
    <w:p w:rsidR="00A76465" w:rsidRPr="006C3058" w:rsidRDefault="00BB105F" w:rsidP="00A76465">
      <w:pPr>
        <w:suppressAutoHyphens w:val="0"/>
        <w:ind w:left="709"/>
        <w:rPr>
          <w:rFonts w:eastAsia="MS Mincho"/>
          <w:bCs/>
          <w:sz w:val="28"/>
          <w:szCs w:val="28"/>
        </w:rPr>
      </w:pPr>
      <w:r>
        <w:rPr>
          <w:rFonts w:eastAsia="MS Mincho"/>
          <w:b/>
          <w:bCs/>
          <w:sz w:val="28"/>
          <w:szCs w:val="28"/>
        </w:rPr>
        <w:t>4.1. Общие положения</w:t>
      </w:r>
    </w:p>
    <w:p w:rsidR="00A76465" w:rsidRPr="006C3058" w:rsidRDefault="00BB105F" w:rsidP="00A76465">
      <w:pPr>
        <w:pStyle w:val="1a"/>
        <w:ind w:firstLine="709"/>
        <w:rPr>
          <w:szCs w:val="28"/>
        </w:rPr>
      </w:pPr>
      <w:r>
        <w:rPr>
          <w:szCs w:val="28"/>
        </w:rPr>
        <w:lastRenderedPageBreak/>
        <w:t>4.1.1. Предметом Открытого конкурса является оказание транспортных услуг по доставке работников филиала ПАО «</w:t>
      </w:r>
      <w:proofErr w:type="spellStart"/>
      <w:r>
        <w:rPr>
          <w:szCs w:val="28"/>
        </w:rPr>
        <w:t>ТрансКонтейнер</w:t>
      </w:r>
      <w:proofErr w:type="spellEnd"/>
      <w:r>
        <w:rPr>
          <w:szCs w:val="28"/>
        </w:rPr>
        <w:t>» на Октябрьской железной дороге (далее – Филиал) к месту работы и обратно (далее – Услуги).</w:t>
      </w:r>
    </w:p>
    <w:p w:rsidR="00A76465" w:rsidRPr="006B135E" w:rsidRDefault="00BB105F" w:rsidP="00C51131">
      <w:pPr>
        <w:pStyle w:val="1a"/>
        <w:ind w:firstLine="709"/>
        <w:rPr>
          <w:szCs w:val="28"/>
        </w:rPr>
      </w:pPr>
      <w:r w:rsidRPr="006B135E">
        <w:rPr>
          <w:rStyle w:val="FontStyle27"/>
          <w:sz w:val="28"/>
          <w:szCs w:val="28"/>
        </w:rPr>
        <w:t xml:space="preserve">4.1.2. Исполнитель должен осуществлять оказание Услуг в строгом соответствии с требованиями Федерального закона от 10.12.1995 № 196-ФЗ </w:t>
      </w:r>
      <w:r w:rsidRPr="006B135E">
        <w:rPr>
          <w:rStyle w:val="FontStyle27"/>
          <w:sz w:val="28"/>
          <w:szCs w:val="28"/>
        </w:rPr>
        <w:br/>
        <w:t>«О безопасности дорожного движения», а также Федерального закона от 08.11.2007 №259-ФЗ «Устав автомобильного транспорта и городского наземного электрического транспорта».</w:t>
      </w:r>
    </w:p>
    <w:p w:rsidR="00A76465" w:rsidRPr="006C3058" w:rsidRDefault="00BB105F" w:rsidP="00A76465">
      <w:pPr>
        <w:pStyle w:val="1a"/>
        <w:ind w:firstLine="709"/>
        <w:rPr>
          <w:szCs w:val="28"/>
        </w:rPr>
      </w:pPr>
      <w:r>
        <w:rPr>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76465" w:rsidRPr="006C3058" w:rsidRDefault="003304EC" w:rsidP="00A76465">
      <w:pPr>
        <w:ind w:firstLine="709"/>
        <w:jc w:val="both"/>
        <w:rPr>
          <w:sz w:val="28"/>
          <w:szCs w:val="28"/>
        </w:rPr>
      </w:pPr>
    </w:p>
    <w:p w:rsidR="00A76465" w:rsidRPr="006C3058" w:rsidRDefault="00BB105F" w:rsidP="00A76465">
      <w:pPr>
        <w:suppressAutoHyphens w:val="0"/>
        <w:ind w:left="709"/>
        <w:jc w:val="both"/>
        <w:rPr>
          <w:rFonts w:eastAsia="MS Mincho"/>
          <w:b/>
          <w:bCs/>
          <w:sz w:val="28"/>
          <w:szCs w:val="28"/>
        </w:rPr>
      </w:pPr>
      <w:r>
        <w:rPr>
          <w:rFonts w:eastAsia="MS Mincho"/>
          <w:b/>
          <w:bCs/>
          <w:sz w:val="28"/>
          <w:szCs w:val="28"/>
        </w:rPr>
        <w:t>4.2. Требования к качеству и безопасности Услуг.</w:t>
      </w:r>
    </w:p>
    <w:p w:rsidR="00A76465" w:rsidRPr="006C3058" w:rsidRDefault="00BB105F" w:rsidP="00A76465">
      <w:pPr>
        <w:suppressAutoHyphens w:val="0"/>
        <w:ind w:firstLine="709"/>
        <w:jc w:val="both"/>
        <w:rPr>
          <w:sz w:val="28"/>
          <w:szCs w:val="28"/>
        </w:rPr>
      </w:pPr>
      <w:r>
        <w:rPr>
          <w:rFonts w:eastAsia="MS Mincho"/>
          <w:bCs/>
          <w:sz w:val="28"/>
          <w:szCs w:val="28"/>
        </w:rPr>
        <w:t>4.2.1.</w:t>
      </w:r>
      <w:r>
        <w:rPr>
          <w:sz w:val="28"/>
          <w:szCs w:val="28"/>
        </w:rPr>
        <w:t xml:space="preserve"> При оказании Услуг Исполнитель должен соблюдать требования следующих Федеральных законов и нормативных актов Российской Федер</w:t>
      </w:r>
      <w:r>
        <w:rPr>
          <w:sz w:val="28"/>
          <w:szCs w:val="28"/>
        </w:rPr>
        <w:t>а</w:t>
      </w:r>
      <w:r>
        <w:rPr>
          <w:sz w:val="28"/>
          <w:szCs w:val="28"/>
        </w:rPr>
        <w:t>ции, а именно:</w:t>
      </w:r>
    </w:p>
    <w:p w:rsidR="00A76465" w:rsidRPr="006C3058" w:rsidRDefault="00BB105F" w:rsidP="00A76465">
      <w:pPr>
        <w:suppressAutoHyphens w:val="0"/>
        <w:ind w:firstLine="709"/>
        <w:jc w:val="both"/>
        <w:rPr>
          <w:sz w:val="28"/>
          <w:szCs w:val="28"/>
        </w:rPr>
      </w:pPr>
      <w:r>
        <w:rPr>
          <w:sz w:val="28"/>
          <w:szCs w:val="28"/>
        </w:rPr>
        <w:t>1) Федерального закона от 10.12.1995 № 196-ФЗ «О безопасности доро</w:t>
      </w:r>
      <w:r>
        <w:rPr>
          <w:sz w:val="28"/>
          <w:szCs w:val="28"/>
        </w:rPr>
        <w:t>ж</w:t>
      </w:r>
      <w:r>
        <w:rPr>
          <w:sz w:val="28"/>
          <w:szCs w:val="28"/>
        </w:rPr>
        <w:t>ного движения»;</w:t>
      </w:r>
    </w:p>
    <w:p w:rsidR="00A76465" w:rsidRPr="006C3058" w:rsidRDefault="00BB105F" w:rsidP="00A76465">
      <w:pPr>
        <w:suppressAutoHyphens w:val="0"/>
        <w:ind w:firstLine="709"/>
        <w:jc w:val="both"/>
        <w:rPr>
          <w:sz w:val="28"/>
          <w:szCs w:val="28"/>
        </w:rPr>
      </w:pPr>
      <w:r>
        <w:rPr>
          <w:sz w:val="28"/>
          <w:szCs w:val="28"/>
        </w:rPr>
        <w:t>2) Приказа Минтранса России от 30.04.2021 N 145 «Об утверждении Пр</w:t>
      </w:r>
      <w:r>
        <w:rPr>
          <w:sz w:val="28"/>
          <w:szCs w:val="28"/>
        </w:rPr>
        <w:t>а</w:t>
      </w:r>
      <w:r>
        <w:rPr>
          <w:sz w:val="28"/>
          <w:szCs w:val="28"/>
        </w:rPr>
        <w:t>вил обеспечения безопасности перевозок автомобильным транспортом и городским наземным электрическим транспортом» (Зарегистрировано в Мин</w:t>
      </w:r>
      <w:r>
        <w:rPr>
          <w:sz w:val="28"/>
          <w:szCs w:val="28"/>
        </w:rPr>
        <w:t>ю</w:t>
      </w:r>
      <w:r>
        <w:rPr>
          <w:sz w:val="28"/>
          <w:szCs w:val="28"/>
        </w:rPr>
        <w:t>сте России 31.05.2021 N 63707);</w:t>
      </w:r>
    </w:p>
    <w:p w:rsidR="00A76465" w:rsidRPr="006C3058" w:rsidRDefault="00BB105F" w:rsidP="00A76465">
      <w:pPr>
        <w:suppressAutoHyphens w:val="0"/>
        <w:ind w:firstLine="709"/>
        <w:jc w:val="both"/>
        <w:rPr>
          <w:sz w:val="28"/>
          <w:szCs w:val="28"/>
        </w:rPr>
      </w:pPr>
      <w:r>
        <w:rPr>
          <w:sz w:val="28"/>
          <w:szCs w:val="28"/>
        </w:rPr>
        <w:t>3) Приказа Минтранса России от 16.10.2020 N 424 «Об утверждении Ос</w:t>
      </w:r>
      <w:r>
        <w:rPr>
          <w:sz w:val="28"/>
          <w:szCs w:val="28"/>
        </w:rPr>
        <w:t>о</w:t>
      </w:r>
      <w:r>
        <w:rPr>
          <w:sz w:val="28"/>
          <w:szCs w:val="28"/>
        </w:rPr>
        <w:t>бенностей режима рабочего времени и времени отдыха, условий труда водителей автомобилей» (Зарегистрировано в Минюсте России 09.12.2020 N 61352);</w:t>
      </w:r>
    </w:p>
    <w:p w:rsidR="00A76465" w:rsidRPr="006C3058" w:rsidRDefault="00BB105F" w:rsidP="00A76465">
      <w:pPr>
        <w:suppressAutoHyphens w:val="0"/>
        <w:ind w:firstLine="709"/>
        <w:jc w:val="both"/>
        <w:rPr>
          <w:sz w:val="28"/>
          <w:szCs w:val="28"/>
        </w:rPr>
      </w:pPr>
      <w:r>
        <w:rPr>
          <w:sz w:val="28"/>
          <w:szCs w:val="28"/>
        </w:rPr>
        <w:t>4) Федерального закона от 25.04.2002 № 40 «Об обязательном страхов</w:t>
      </w:r>
      <w:r>
        <w:rPr>
          <w:sz w:val="28"/>
          <w:szCs w:val="28"/>
        </w:rPr>
        <w:t>а</w:t>
      </w:r>
      <w:r>
        <w:rPr>
          <w:sz w:val="28"/>
          <w:szCs w:val="28"/>
        </w:rPr>
        <w:t xml:space="preserve">нии гражданской ответственности владельцев транспортных средств»; </w:t>
      </w:r>
    </w:p>
    <w:p w:rsidR="00A76465" w:rsidRPr="006C3058" w:rsidRDefault="00BB105F" w:rsidP="00A76465">
      <w:pPr>
        <w:suppressAutoHyphens w:val="0"/>
        <w:ind w:firstLine="709"/>
        <w:jc w:val="both"/>
        <w:rPr>
          <w:sz w:val="28"/>
          <w:szCs w:val="28"/>
        </w:rPr>
      </w:pPr>
      <w:r>
        <w:rPr>
          <w:sz w:val="28"/>
          <w:szCs w:val="28"/>
        </w:rPr>
        <w:t>5) Приказ Минтруда России от 09.12.2020 N 871н «Об утверждении Пр</w:t>
      </w:r>
      <w:r>
        <w:rPr>
          <w:sz w:val="28"/>
          <w:szCs w:val="28"/>
        </w:rPr>
        <w:t>а</w:t>
      </w:r>
      <w:r>
        <w:rPr>
          <w:sz w:val="28"/>
          <w:szCs w:val="28"/>
        </w:rPr>
        <w:t>вил по охране труда на автомобильном транспорте» (Зарегистрировано в Минюсте России 18.12.2020 N 61561);</w:t>
      </w:r>
    </w:p>
    <w:p w:rsidR="00A76465" w:rsidRPr="006C3058" w:rsidRDefault="00BB105F" w:rsidP="00A76465">
      <w:pPr>
        <w:suppressAutoHyphens w:val="0"/>
        <w:ind w:firstLine="709"/>
        <w:jc w:val="both"/>
        <w:rPr>
          <w:sz w:val="28"/>
          <w:szCs w:val="28"/>
        </w:rPr>
      </w:pPr>
      <w:r>
        <w:rPr>
          <w:sz w:val="28"/>
          <w:szCs w:val="28"/>
        </w:rPr>
        <w:t xml:space="preserve">6) ГОСТ </w:t>
      </w:r>
      <w:proofErr w:type="gramStart"/>
      <w:r>
        <w:rPr>
          <w:sz w:val="28"/>
          <w:szCs w:val="28"/>
        </w:rPr>
        <w:t>Р</w:t>
      </w:r>
      <w:proofErr w:type="gramEnd"/>
      <w:r>
        <w:rPr>
          <w:sz w:val="28"/>
          <w:szCs w:val="28"/>
        </w:rPr>
        <w:t xml:space="preserve"> 51825-2001 «Услуги пассажирского автомобильного транспо</w:t>
      </w:r>
      <w:r>
        <w:rPr>
          <w:sz w:val="28"/>
          <w:szCs w:val="28"/>
        </w:rPr>
        <w:t>р</w:t>
      </w:r>
      <w:r>
        <w:rPr>
          <w:sz w:val="28"/>
          <w:szCs w:val="28"/>
        </w:rPr>
        <w:t>та. Общие требования».</w:t>
      </w:r>
    </w:p>
    <w:p w:rsidR="00A76465" w:rsidRPr="006C3058" w:rsidRDefault="00BB105F" w:rsidP="00A76465">
      <w:pPr>
        <w:suppressAutoHyphens w:val="0"/>
        <w:ind w:firstLine="709"/>
        <w:jc w:val="both"/>
        <w:rPr>
          <w:sz w:val="28"/>
          <w:szCs w:val="28"/>
        </w:rPr>
      </w:pPr>
      <w:r>
        <w:rPr>
          <w:sz w:val="28"/>
          <w:szCs w:val="28"/>
        </w:rPr>
        <w:t>4.2.2. Исполнитель должен предоставлять требуемые транспортные сре</w:t>
      </w:r>
      <w:r>
        <w:rPr>
          <w:sz w:val="28"/>
          <w:szCs w:val="28"/>
        </w:rPr>
        <w:t>д</w:t>
      </w:r>
      <w:r>
        <w:rPr>
          <w:sz w:val="28"/>
          <w:szCs w:val="28"/>
        </w:rPr>
        <w:t>ства к месту расположения Заказчика и к месту доставки работников Филиала согласно утвержденным маршрутам следования и времени отправления.</w:t>
      </w:r>
    </w:p>
    <w:p w:rsidR="00A76465" w:rsidRPr="006C3058" w:rsidRDefault="00BB105F" w:rsidP="00A76465">
      <w:pPr>
        <w:suppressAutoHyphens w:val="0"/>
        <w:ind w:firstLine="709"/>
        <w:jc w:val="both"/>
        <w:rPr>
          <w:sz w:val="28"/>
          <w:szCs w:val="28"/>
        </w:rPr>
      </w:pPr>
      <w:r>
        <w:rPr>
          <w:sz w:val="28"/>
          <w:szCs w:val="28"/>
        </w:rPr>
        <w:t>4.2.3. Предоставляемые для оказания Услуг транспортные средства дол</w:t>
      </w:r>
      <w:r>
        <w:rPr>
          <w:sz w:val="28"/>
          <w:szCs w:val="28"/>
        </w:rPr>
        <w:t>ж</w:t>
      </w:r>
      <w:r>
        <w:rPr>
          <w:sz w:val="28"/>
          <w:szCs w:val="28"/>
        </w:rPr>
        <w:t>ны быть зарегистрированы в территориальных органах ГИБДД Российской Федерации и должны находиться в исправном техническом состоянии и соо</w:t>
      </w:r>
      <w:r>
        <w:rPr>
          <w:sz w:val="28"/>
          <w:szCs w:val="28"/>
        </w:rPr>
        <w:t>т</w:t>
      </w:r>
      <w:r>
        <w:rPr>
          <w:sz w:val="28"/>
          <w:szCs w:val="28"/>
        </w:rPr>
        <w:t xml:space="preserve">ветствовать требованиям технического регламента Таможенного союза «О безопасности колесных транспортных средств» </w:t>
      </w:r>
      <w:r>
        <w:rPr>
          <w:sz w:val="28"/>
          <w:szCs w:val="28"/>
        </w:rPr>
        <w:br/>
      </w:r>
      <w:proofErr w:type="gramStart"/>
      <w:r>
        <w:rPr>
          <w:sz w:val="28"/>
          <w:szCs w:val="28"/>
        </w:rPr>
        <w:t>ТР</w:t>
      </w:r>
      <w:proofErr w:type="gramEnd"/>
      <w:r>
        <w:rPr>
          <w:sz w:val="28"/>
          <w:szCs w:val="28"/>
        </w:rPr>
        <w:t xml:space="preserve"> ТС 018/2011, принятым Решением Комиссии Таможенного союза от </w:t>
      </w:r>
      <w:r>
        <w:rPr>
          <w:sz w:val="28"/>
          <w:szCs w:val="28"/>
        </w:rPr>
        <w:lastRenderedPageBreak/>
        <w:t>09.12.2011 № 877 и принадлежать Исполнителю на праве собственности, аренды или ином законном праве.</w:t>
      </w:r>
    </w:p>
    <w:p w:rsidR="00A76465" w:rsidRPr="006C3058" w:rsidRDefault="00BB105F" w:rsidP="00A76465">
      <w:pPr>
        <w:suppressAutoHyphens w:val="0"/>
        <w:ind w:firstLine="709"/>
        <w:jc w:val="both"/>
        <w:rPr>
          <w:sz w:val="28"/>
          <w:szCs w:val="28"/>
        </w:rPr>
      </w:pPr>
      <w:r>
        <w:rPr>
          <w:sz w:val="28"/>
          <w:szCs w:val="28"/>
        </w:rPr>
        <w:t>4.2.4. Транспортные средства, подлежащие обязательному страхованию, должны иметь полисы обязательного страхования гражданской ответственн</w:t>
      </w:r>
      <w:r>
        <w:rPr>
          <w:sz w:val="28"/>
          <w:szCs w:val="28"/>
        </w:rPr>
        <w:t>о</w:t>
      </w:r>
      <w:r>
        <w:rPr>
          <w:sz w:val="28"/>
          <w:szCs w:val="28"/>
        </w:rPr>
        <w:t>сти владельцев транспортных средств (ОСАГО).</w:t>
      </w:r>
    </w:p>
    <w:p w:rsidR="00A76465" w:rsidRPr="006C3058" w:rsidRDefault="00BB105F" w:rsidP="00A76465">
      <w:pPr>
        <w:ind w:firstLine="709"/>
        <w:jc w:val="both"/>
        <w:rPr>
          <w:sz w:val="28"/>
          <w:szCs w:val="28"/>
          <w:lang w:eastAsia="ru-RU"/>
        </w:rPr>
      </w:pPr>
      <w:r>
        <w:rPr>
          <w:sz w:val="28"/>
          <w:szCs w:val="28"/>
        </w:rPr>
        <w:t xml:space="preserve">4.2.5. </w:t>
      </w:r>
      <w:proofErr w:type="gramStart"/>
      <w:r>
        <w:rPr>
          <w:sz w:val="28"/>
          <w:szCs w:val="28"/>
        </w:rPr>
        <w:t xml:space="preserve">Силами Исполнителя должно обеспечиваться ежедневное проведение </w:t>
      </w:r>
      <w:proofErr w:type="spellStart"/>
      <w:r>
        <w:rPr>
          <w:sz w:val="28"/>
          <w:szCs w:val="28"/>
        </w:rPr>
        <w:t>предрейсовых</w:t>
      </w:r>
      <w:proofErr w:type="spellEnd"/>
      <w:r>
        <w:rPr>
          <w:sz w:val="28"/>
          <w:szCs w:val="28"/>
        </w:rPr>
        <w:t xml:space="preserve"> и </w:t>
      </w:r>
      <w:proofErr w:type="spellStart"/>
      <w:r>
        <w:rPr>
          <w:sz w:val="28"/>
          <w:szCs w:val="28"/>
        </w:rPr>
        <w:t>послерейсовых</w:t>
      </w:r>
      <w:proofErr w:type="spellEnd"/>
      <w:r>
        <w:rPr>
          <w:sz w:val="28"/>
          <w:szCs w:val="28"/>
        </w:rPr>
        <w:t xml:space="preserve"> медицинских</w:t>
      </w:r>
      <w:r>
        <w:rPr>
          <w:lang w:eastAsia="ru-RU"/>
        </w:rPr>
        <w:t xml:space="preserve"> </w:t>
      </w:r>
      <w:r>
        <w:rPr>
          <w:sz w:val="28"/>
          <w:szCs w:val="28"/>
          <w:lang w:eastAsia="ru-RU"/>
        </w:rPr>
        <w:t xml:space="preserve">осмотров водителей транспортных средств в соответствии с требованиями приказа Минздрава России от 30.05.2023 N 266н «Об утверждении Порядка и периодичности проведения </w:t>
      </w:r>
      <w:proofErr w:type="spellStart"/>
      <w:r>
        <w:rPr>
          <w:sz w:val="28"/>
          <w:szCs w:val="28"/>
          <w:lang w:eastAsia="ru-RU"/>
        </w:rPr>
        <w:t>предсменных</w:t>
      </w:r>
      <w:proofErr w:type="spellEnd"/>
      <w:r>
        <w:rPr>
          <w:sz w:val="28"/>
          <w:szCs w:val="28"/>
          <w:lang w:eastAsia="ru-RU"/>
        </w:rPr>
        <w:t xml:space="preserve">, </w:t>
      </w:r>
      <w:proofErr w:type="spellStart"/>
      <w:r>
        <w:rPr>
          <w:sz w:val="28"/>
          <w:szCs w:val="28"/>
          <w:lang w:eastAsia="ru-RU"/>
        </w:rPr>
        <w:t>предрейсовых</w:t>
      </w:r>
      <w:proofErr w:type="spellEnd"/>
      <w:r>
        <w:rPr>
          <w:sz w:val="28"/>
          <w:szCs w:val="28"/>
          <w:lang w:eastAsia="ru-RU"/>
        </w:rPr>
        <w:t xml:space="preserve">, </w:t>
      </w:r>
      <w:proofErr w:type="spellStart"/>
      <w:r>
        <w:rPr>
          <w:sz w:val="28"/>
          <w:szCs w:val="28"/>
          <w:lang w:eastAsia="ru-RU"/>
        </w:rPr>
        <w:t>послесменных</w:t>
      </w:r>
      <w:proofErr w:type="spellEnd"/>
      <w:r>
        <w:rPr>
          <w:sz w:val="28"/>
          <w:szCs w:val="28"/>
          <w:lang w:eastAsia="ru-RU"/>
        </w:rPr>
        <w:t xml:space="preserve">, </w:t>
      </w:r>
      <w:proofErr w:type="spellStart"/>
      <w:r>
        <w:rPr>
          <w:sz w:val="28"/>
          <w:szCs w:val="28"/>
          <w:lang w:eastAsia="ru-RU"/>
        </w:rPr>
        <w:t>послерейсовых</w:t>
      </w:r>
      <w:proofErr w:type="spellEnd"/>
      <w:r>
        <w:rPr>
          <w:sz w:val="28"/>
          <w:szCs w:val="28"/>
          <w:lang w:eastAsia="ru-RU"/>
        </w:rPr>
        <w:t xml:space="preserve"> медицинских осмотров, медицинских осмотров в течение рабочего дня (смены) и перечня включаемых в них исследований» (Зарегистрировано в Минюсте России 30.05.2023 N 73621).</w:t>
      </w:r>
      <w:proofErr w:type="gramEnd"/>
    </w:p>
    <w:p w:rsidR="00A76465" w:rsidRPr="006C3058" w:rsidRDefault="00BB105F" w:rsidP="00A76465">
      <w:pPr>
        <w:ind w:firstLine="709"/>
        <w:jc w:val="both"/>
        <w:rPr>
          <w:sz w:val="28"/>
          <w:szCs w:val="28"/>
          <w:lang w:eastAsia="ru-RU"/>
        </w:rPr>
      </w:pPr>
      <w:r>
        <w:rPr>
          <w:sz w:val="28"/>
          <w:szCs w:val="28"/>
          <w:lang w:eastAsia="ru-RU"/>
        </w:rPr>
        <w:t>4.2.6. Исполнитель Услуг должен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A76465" w:rsidRPr="006C3058" w:rsidRDefault="00BB105F" w:rsidP="00A76465">
      <w:pPr>
        <w:suppressAutoHyphens w:val="0"/>
        <w:ind w:firstLine="709"/>
        <w:jc w:val="both"/>
        <w:rPr>
          <w:sz w:val="28"/>
          <w:szCs w:val="28"/>
        </w:rPr>
      </w:pPr>
      <w:r>
        <w:rPr>
          <w:sz w:val="28"/>
          <w:szCs w:val="28"/>
        </w:rPr>
        <w:t xml:space="preserve">4.2.7. </w:t>
      </w:r>
      <w:proofErr w:type="gramStart"/>
      <w:r>
        <w:rPr>
          <w:sz w:val="28"/>
          <w:szCs w:val="28"/>
        </w:rPr>
        <w:t xml:space="preserve">Исполнитель должен иметь действующий полис обязательного страхования гражданской ответственности перевозчика </w:t>
      </w:r>
      <w:r>
        <w:rPr>
          <w:bCs/>
          <w:sz w:val="28"/>
          <w:szCs w:val="28"/>
        </w:rPr>
        <w:t>за причинение вреда жизни, здоровью и имуществу пассажиров</w:t>
      </w:r>
      <w:r>
        <w:rPr>
          <w:sz w:val="28"/>
          <w:szCs w:val="28"/>
        </w:rPr>
        <w:t xml:space="preserve"> в соответствии с Федеральным законом от 14.06.2012 г. № 67-ФЗ </w:t>
      </w:r>
      <w:r>
        <w:rPr>
          <w:bCs/>
          <w:sz w:val="28"/>
          <w:szCs w:val="28"/>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w:t>
      </w:r>
      <w:r>
        <w:rPr>
          <w:bCs/>
          <w:sz w:val="28"/>
          <w:szCs w:val="28"/>
        </w:rPr>
        <w:t>з</w:t>
      </w:r>
      <w:r>
        <w:rPr>
          <w:bCs/>
          <w:sz w:val="28"/>
          <w:szCs w:val="28"/>
        </w:rPr>
        <w:t>ках пассажиров метрополитеном»</w:t>
      </w:r>
      <w:r>
        <w:rPr>
          <w:sz w:val="28"/>
          <w:szCs w:val="28"/>
        </w:rPr>
        <w:t>.</w:t>
      </w:r>
      <w:proofErr w:type="gramEnd"/>
    </w:p>
    <w:p w:rsidR="00A76465" w:rsidRPr="006C3058" w:rsidRDefault="00BB105F" w:rsidP="00A76465">
      <w:pPr>
        <w:suppressAutoHyphens w:val="0"/>
        <w:ind w:firstLine="709"/>
        <w:jc w:val="both"/>
        <w:rPr>
          <w:bCs/>
          <w:sz w:val="28"/>
          <w:szCs w:val="28"/>
        </w:rPr>
      </w:pPr>
      <w:r>
        <w:rPr>
          <w:sz w:val="28"/>
          <w:szCs w:val="28"/>
        </w:rPr>
        <w:t>4.2.8. Исполнитель своими силами и средствами должен осуществлять прохождение технического обслуживания и ремонт транспортных средств. В случае технической неисправности транспортного средства или проведения планового технического обслуживания (ремонта) Исполнитель обязан пред</w:t>
      </w:r>
      <w:r>
        <w:rPr>
          <w:sz w:val="28"/>
          <w:szCs w:val="28"/>
        </w:rPr>
        <w:t>о</w:t>
      </w:r>
      <w:r>
        <w:rPr>
          <w:sz w:val="28"/>
          <w:szCs w:val="28"/>
        </w:rPr>
        <w:t>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категории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xml:space="preserve">) или </w:t>
      </w:r>
      <w:r>
        <w:rPr>
          <w:bCs/>
          <w:sz w:val="28"/>
          <w:szCs w:val="28"/>
        </w:rPr>
        <w:t>произвести замену транспортного средства в течение 1 (одного) часа.</w:t>
      </w:r>
    </w:p>
    <w:p w:rsidR="00A76465" w:rsidRPr="006C3058" w:rsidRDefault="00BB105F" w:rsidP="00A76465">
      <w:pPr>
        <w:suppressAutoHyphens w:val="0"/>
        <w:ind w:firstLine="709"/>
        <w:jc w:val="both"/>
        <w:rPr>
          <w:sz w:val="28"/>
          <w:szCs w:val="28"/>
        </w:rPr>
      </w:pPr>
      <w:r>
        <w:rPr>
          <w:bCs/>
          <w:sz w:val="28"/>
          <w:szCs w:val="28"/>
        </w:rPr>
        <w:t xml:space="preserve">4.2.9. Исполнитель должен иметь </w:t>
      </w:r>
      <w:r>
        <w:rPr>
          <w:sz w:val="28"/>
          <w:szCs w:val="28"/>
        </w:rPr>
        <w:t>диспетчерскую службу для организации взаимодействия с Заказчиком.</w:t>
      </w:r>
    </w:p>
    <w:p w:rsidR="00A76465" w:rsidRPr="006C3058" w:rsidRDefault="003304EC" w:rsidP="00A76465">
      <w:pPr>
        <w:ind w:firstLine="709"/>
        <w:jc w:val="both"/>
        <w:rPr>
          <w:rStyle w:val="FontStyle27"/>
          <w:sz w:val="4"/>
          <w:szCs w:val="4"/>
        </w:rPr>
      </w:pPr>
    </w:p>
    <w:p w:rsidR="00A76465" w:rsidRPr="006C3058" w:rsidRDefault="003304EC" w:rsidP="00A76465">
      <w:pPr>
        <w:suppressAutoHyphens w:val="0"/>
        <w:ind w:firstLine="709"/>
        <w:jc w:val="both"/>
        <w:rPr>
          <w:rFonts w:eastAsia="MS Mincho"/>
          <w:b/>
          <w:bCs/>
          <w:sz w:val="28"/>
          <w:szCs w:val="28"/>
        </w:rPr>
      </w:pPr>
    </w:p>
    <w:p w:rsidR="00A76465" w:rsidRPr="006C3058" w:rsidRDefault="00BB105F" w:rsidP="00A76465">
      <w:pPr>
        <w:suppressAutoHyphens w:val="0"/>
        <w:ind w:firstLine="709"/>
        <w:jc w:val="both"/>
        <w:rPr>
          <w:rFonts w:eastAsia="MS Mincho"/>
          <w:b/>
          <w:bCs/>
          <w:sz w:val="28"/>
          <w:szCs w:val="28"/>
        </w:rPr>
      </w:pPr>
      <w:r>
        <w:rPr>
          <w:rFonts w:eastAsia="MS Mincho"/>
          <w:b/>
          <w:bCs/>
          <w:sz w:val="28"/>
          <w:szCs w:val="28"/>
        </w:rPr>
        <w:t>4.3. Требования, предъявляемые к водителям Исполнителя.</w:t>
      </w:r>
    </w:p>
    <w:p w:rsidR="00A76465" w:rsidRPr="006C3058" w:rsidRDefault="00BB105F" w:rsidP="00A76465">
      <w:pPr>
        <w:suppressAutoHyphens w:val="0"/>
        <w:autoSpaceDE w:val="0"/>
        <w:autoSpaceDN w:val="0"/>
        <w:adjustRightInd w:val="0"/>
        <w:ind w:firstLine="708"/>
        <w:jc w:val="both"/>
        <w:rPr>
          <w:rFonts w:eastAsiaTheme="minorHAnsi"/>
          <w:sz w:val="28"/>
          <w:szCs w:val="28"/>
          <w:lang w:eastAsia="en-US"/>
        </w:rPr>
      </w:pPr>
      <w:r>
        <w:rPr>
          <w:spacing w:val="-4"/>
          <w:sz w:val="28"/>
          <w:szCs w:val="28"/>
        </w:rPr>
        <w:t>4.3.1. Водители, осуществляющие управление транспортными средствами должны:</w:t>
      </w:r>
    </w:p>
    <w:p w:rsidR="00A76465" w:rsidRPr="006C3058" w:rsidRDefault="00BB105F" w:rsidP="00A76465">
      <w:pPr>
        <w:pStyle w:val="aff5"/>
        <w:tabs>
          <w:tab w:val="left" w:pos="0"/>
        </w:tabs>
        <w:ind w:left="0" w:firstLine="709"/>
        <w:jc w:val="both"/>
        <w:rPr>
          <w:spacing w:val="-4"/>
          <w:sz w:val="28"/>
          <w:szCs w:val="28"/>
        </w:rPr>
      </w:pPr>
      <w:r>
        <w:rPr>
          <w:spacing w:val="-4"/>
          <w:sz w:val="28"/>
          <w:szCs w:val="28"/>
        </w:rPr>
        <w:t>1) иметь российское национальное водительское удостоверение соответствующей категории;</w:t>
      </w:r>
    </w:p>
    <w:p w:rsidR="00A76465" w:rsidRPr="006C3058" w:rsidRDefault="00BB105F" w:rsidP="00A76465">
      <w:pPr>
        <w:pStyle w:val="aff5"/>
        <w:tabs>
          <w:tab w:val="left" w:pos="0"/>
        </w:tabs>
        <w:ind w:left="0" w:firstLine="709"/>
        <w:jc w:val="both"/>
        <w:rPr>
          <w:spacing w:val="-4"/>
          <w:sz w:val="28"/>
          <w:szCs w:val="28"/>
        </w:rPr>
      </w:pPr>
      <w:r>
        <w:rPr>
          <w:spacing w:val="-4"/>
          <w:sz w:val="28"/>
          <w:szCs w:val="28"/>
        </w:rPr>
        <w:lastRenderedPageBreak/>
        <w:t>2) иметь опрятный внешний вид, обеспечивать высокую культуру обслуживания пассажиров;</w:t>
      </w:r>
    </w:p>
    <w:p w:rsidR="00A76465" w:rsidRPr="006C3058" w:rsidRDefault="00BB105F" w:rsidP="00A76465">
      <w:pPr>
        <w:pStyle w:val="aff5"/>
        <w:tabs>
          <w:tab w:val="left" w:pos="0"/>
        </w:tabs>
        <w:ind w:left="0" w:firstLine="709"/>
        <w:jc w:val="both"/>
        <w:rPr>
          <w:spacing w:val="-4"/>
          <w:sz w:val="28"/>
          <w:szCs w:val="28"/>
        </w:rPr>
      </w:pPr>
      <w:r>
        <w:rPr>
          <w:spacing w:val="-4"/>
          <w:sz w:val="28"/>
          <w:szCs w:val="28"/>
        </w:rPr>
        <w:t>3) строго соблюдать требования ПДД РФ;</w:t>
      </w:r>
    </w:p>
    <w:p w:rsidR="00A76465" w:rsidRPr="006C3058" w:rsidRDefault="00BB105F" w:rsidP="00A76465">
      <w:pPr>
        <w:pStyle w:val="aff5"/>
        <w:tabs>
          <w:tab w:val="left" w:pos="0"/>
        </w:tabs>
        <w:ind w:left="0" w:firstLine="709"/>
        <w:jc w:val="both"/>
        <w:rPr>
          <w:spacing w:val="-4"/>
          <w:sz w:val="28"/>
          <w:szCs w:val="28"/>
        </w:rPr>
      </w:pPr>
      <w:r>
        <w:rPr>
          <w:spacing w:val="-4"/>
          <w:sz w:val="28"/>
          <w:szCs w:val="28"/>
        </w:rPr>
        <w:t>4) поддерживать в чистоте и порядке салон транспортного средства;</w:t>
      </w:r>
    </w:p>
    <w:p w:rsidR="00A76465" w:rsidRPr="006C3058" w:rsidRDefault="00BB105F" w:rsidP="00A76465">
      <w:pPr>
        <w:pStyle w:val="aff5"/>
        <w:tabs>
          <w:tab w:val="left" w:pos="0"/>
        </w:tabs>
        <w:ind w:left="0" w:firstLine="709"/>
        <w:jc w:val="both"/>
        <w:rPr>
          <w:spacing w:val="-4"/>
          <w:sz w:val="28"/>
          <w:szCs w:val="28"/>
        </w:rPr>
      </w:pPr>
      <w:r>
        <w:rPr>
          <w:spacing w:val="-4"/>
          <w:sz w:val="28"/>
          <w:szCs w:val="28"/>
        </w:rPr>
        <w:t xml:space="preserve">5) ежедневно проходить </w:t>
      </w:r>
      <w:proofErr w:type="spellStart"/>
      <w:r>
        <w:rPr>
          <w:spacing w:val="-4"/>
          <w:sz w:val="28"/>
          <w:szCs w:val="28"/>
        </w:rPr>
        <w:t>предрейсовый</w:t>
      </w:r>
      <w:proofErr w:type="spellEnd"/>
      <w:r>
        <w:rPr>
          <w:spacing w:val="-4"/>
          <w:sz w:val="28"/>
          <w:szCs w:val="28"/>
        </w:rPr>
        <w:t xml:space="preserve"> медицинский осмотр перед выездом к Заказчику;</w:t>
      </w:r>
    </w:p>
    <w:p w:rsidR="00A76465" w:rsidRPr="006C3058" w:rsidRDefault="00BB105F" w:rsidP="00A76465">
      <w:pPr>
        <w:pStyle w:val="aff5"/>
        <w:tabs>
          <w:tab w:val="left" w:pos="0"/>
        </w:tabs>
        <w:ind w:left="0" w:firstLine="709"/>
        <w:jc w:val="both"/>
        <w:rPr>
          <w:spacing w:val="-4"/>
          <w:sz w:val="28"/>
          <w:szCs w:val="28"/>
        </w:rPr>
      </w:pPr>
      <w:r>
        <w:rPr>
          <w:spacing w:val="-4"/>
          <w:sz w:val="28"/>
          <w:szCs w:val="28"/>
        </w:rPr>
        <w:t>6) уметь проверять техническое состояние транспортного средства перед выездом и после возвращения из поездки;</w:t>
      </w:r>
    </w:p>
    <w:p w:rsidR="00A76465" w:rsidRPr="006C3058" w:rsidRDefault="00BB105F" w:rsidP="00A76465">
      <w:pPr>
        <w:pStyle w:val="aff5"/>
        <w:tabs>
          <w:tab w:val="left" w:pos="0"/>
        </w:tabs>
        <w:ind w:left="0" w:firstLine="709"/>
        <w:jc w:val="both"/>
        <w:rPr>
          <w:spacing w:val="-4"/>
          <w:sz w:val="28"/>
          <w:szCs w:val="28"/>
        </w:rPr>
      </w:pPr>
      <w:r>
        <w:rPr>
          <w:spacing w:val="-4"/>
          <w:sz w:val="28"/>
          <w:szCs w:val="28"/>
        </w:rPr>
        <w:t>7) иметь общий водительский стаж не менее 3-х лет,</w:t>
      </w:r>
    </w:p>
    <w:p w:rsidR="00A76465" w:rsidRPr="006C3058" w:rsidRDefault="00BB105F" w:rsidP="00955667">
      <w:pPr>
        <w:pStyle w:val="aff5"/>
        <w:tabs>
          <w:tab w:val="left" w:pos="0"/>
        </w:tabs>
        <w:ind w:left="0" w:firstLine="709"/>
        <w:jc w:val="both"/>
        <w:rPr>
          <w:rFonts w:eastAsiaTheme="minorHAnsi"/>
          <w:bCs/>
          <w:sz w:val="28"/>
          <w:szCs w:val="28"/>
          <w:lang w:eastAsia="en-US"/>
        </w:rPr>
      </w:pPr>
      <w:proofErr w:type="gramStart"/>
      <w:r>
        <w:rPr>
          <w:spacing w:val="-4"/>
          <w:sz w:val="28"/>
          <w:szCs w:val="28"/>
        </w:rPr>
        <w:t xml:space="preserve">8) соответствовать иным требованиям, определенным </w:t>
      </w:r>
      <w:r>
        <w:rPr>
          <w:rFonts w:eastAsiaTheme="minorHAnsi"/>
          <w:bCs/>
          <w:sz w:val="28"/>
          <w:szCs w:val="28"/>
          <w:lang w:eastAsia="en-US"/>
        </w:rPr>
        <w:t>Приказом Министерства транспорта РФ 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(зарегистрировано в Минюсте России 23.11.2020 N 61070)</w:t>
      </w:r>
      <w:proofErr w:type="gramEnd"/>
    </w:p>
    <w:p w:rsidR="00A76465" w:rsidRPr="006C3058" w:rsidRDefault="003304EC" w:rsidP="00A76465">
      <w:pPr>
        <w:tabs>
          <w:tab w:val="left" w:pos="0"/>
        </w:tabs>
        <w:jc w:val="both"/>
        <w:rPr>
          <w:spacing w:val="-4"/>
          <w:sz w:val="28"/>
          <w:szCs w:val="28"/>
        </w:rPr>
      </w:pPr>
    </w:p>
    <w:p w:rsidR="00A76465" w:rsidRPr="006C3058" w:rsidRDefault="00BB105F" w:rsidP="00A76465">
      <w:pPr>
        <w:suppressAutoHyphens w:val="0"/>
        <w:ind w:firstLine="709"/>
        <w:jc w:val="both"/>
        <w:rPr>
          <w:rFonts w:eastAsia="MS Mincho"/>
          <w:b/>
          <w:bCs/>
          <w:sz w:val="28"/>
          <w:szCs w:val="28"/>
        </w:rPr>
      </w:pPr>
      <w:r>
        <w:rPr>
          <w:rFonts w:eastAsia="MS Mincho"/>
          <w:b/>
          <w:bCs/>
          <w:sz w:val="28"/>
          <w:szCs w:val="28"/>
        </w:rPr>
        <w:t>4.4. Требования к техническим, функциональным и качественным характеристикам транспортных средств.</w:t>
      </w:r>
    </w:p>
    <w:p w:rsidR="00A76465" w:rsidRPr="006C3058" w:rsidRDefault="00BB105F" w:rsidP="00A76465">
      <w:pPr>
        <w:suppressAutoHyphens w:val="0"/>
        <w:ind w:firstLine="709"/>
        <w:jc w:val="both"/>
        <w:rPr>
          <w:rFonts w:eastAsia="MS Mincho"/>
          <w:bCs/>
          <w:sz w:val="28"/>
          <w:szCs w:val="28"/>
        </w:rPr>
      </w:pPr>
      <w:r>
        <w:rPr>
          <w:rFonts w:eastAsia="MS Mincho"/>
          <w:bCs/>
          <w:sz w:val="28"/>
          <w:szCs w:val="28"/>
        </w:rPr>
        <w:t>4.4.1. Исполнитель должен предоставить Заказчику следующие виды транспортных средств, а именно:</w:t>
      </w:r>
    </w:p>
    <w:p w:rsidR="00A76465" w:rsidRPr="006C3058" w:rsidRDefault="00BB105F" w:rsidP="00605AB2">
      <w:pPr>
        <w:pStyle w:val="aff5"/>
        <w:numPr>
          <w:ilvl w:val="0"/>
          <w:numId w:val="24"/>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1</w:t>
      </w:r>
      <w:proofErr w:type="gramEnd"/>
      <w:r>
        <w:rPr>
          <w:rFonts w:eastAsia="MS Mincho"/>
          <w:bCs/>
          <w:sz w:val="28"/>
          <w:szCs w:val="28"/>
        </w:rPr>
        <w:t xml:space="preserve"> вместимостью не менее 3-х сидячих мест (</w:t>
      </w:r>
      <w:r>
        <w:rPr>
          <w:sz w:val="28"/>
          <w:szCs w:val="28"/>
        </w:rPr>
        <w:t>в случае о</w:t>
      </w:r>
      <w:r>
        <w:rPr>
          <w:sz w:val="28"/>
          <w:szCs w:val="28"/>
        </w:rPr>
        <w:t>т</w:t>
      </w:r>
      <w:r>
        <w:rPr>
          <w:sz w:val="28"/>
          <w:szCs w:val="28"/>
        </w:rPr>
        <w:t xml:space="preserve">сутствия у претендента транспортных средств категории </w:t>
      </w:r>
      <w:r>
        <w:rPr>
          <w:color w:val="000000"/>
          <w:sz w:val="28"/>
          <w:szCs w:val="28"/>
        </w:rPr>
        <w:t>М</w:t>
      </w:r>
      <w:r>
        <w:rPr>
          <w:color w:val="000000"/>
          <w:sz w:val="28"/>
          <w:szCs w:val="28"/>
          <w:vertAlign w:val="subscript"/>
        </w:rPr>
        <w:t>1</w:t>
      </w:r>
      <w:r>
        <w:rPr>
          <w:sz w:val="28"/>
          <w:szCs w:val="28"/>
        </w:rPr>
        <w:t xml:space="preserve"> допустимо предоставление автотранспортных средств иной категории по усмотрению Исполнителя. Стоимость рейса при предоставлении транспортных средств иной категории, чем </w:t>
      </w:r>
      <w:r>
        <w:rPr>
          <w:color w:val="000000"/>
          <w:sz w:val="28"/>
          <w:szCs w:val="28"/>
        </w:rPr>
        <w:t>М</w:t>
      </w:r>
      <w:proofErr w:type="gramStart"/>
      <w:r>
        <w:rPr>
          <w:color w:val="000000"/>
          <w:sz w:val="28"/>
          <w:szCs w:val="28"/>
          <w:vertAlign w:val="subscript"/>
        </w:rPr>
        <w:t>1</w:t>
      </w:r>
      <w:proofErr w:type="gramEnd"/>
      <w:r>
        <w:rPr>
          <w:color w:val="000000"/>
          <w:sz w:val="28"/>
          <w:szCs w:val="28"/>
          <w:vertAlign w:val="subscript"/>
        </w:rPr>
        <w:t xml:space="preserve"> </w:t>
      </w:r>
      <w:r>
        <w:rPr>
          <w:color w:val="000000"/>
          <w:sz w:val="28"/>
          <w:szCs w:val="28"/>
        </w:rPr>
        <w:t>остается неизменной);</w:t>
      </w:r>
    </w:p>
    <w:p w:rsidR="00A76465" w:rsidRPr="00B10A07" w:rsidRDefault="00BB105F" w:rsidP="00605AB2">
      <w:pPr>
        <w:pStyle w:val="aff5"/>
        <w:numPr>
          <w:ilvl w:val="0"/>
          <w:numId w:val="25"/>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xml:space="preserve"> вместимостью  не менее 50 сидячих мест; включе</w:t>
      </w:r>
      <w:r>
        <w:rPr>
          <w:rFonts w:eastAsia="MS Mincho"/>
          <w:bCs/>
          <w:sz w:val="28"/>
          <w:szCs w:val="28"/>
        </w:rPr>
        <w:t>н</w:t>
      </w:r>
      <w:r>
        <w:rPr>
          <w:rFonts w:eastAsia="MS Mincho"/>
          <w:bCs/>
          <w:sz w:val="28"/>
          <w:szCs w:val="28"/>
        </w:rPr>
        <w:t xml:space="preserve">ные в реестр лицензий </w:t>
      </w:r>
      <w:r>
        <w:rPr>
          <w:sz w:val="28"/>
          <w:szCs w:val="28"/>
        </w:rPr>
        <w:t>на осуществление лицензируемого вида деятельности</w:t>
      </w:r>
      <w:r>
        <w:rPr>
          <w:rFonts w:eastAsia="MS Mincho"/>
          <w:bCs/>
          <w:sz w:val="28"/>
          <w:szCs w:val="28"/>
        </w:rPr>
        <w:t>.</w:t>
      </w:r>
    </w:p>
    <w:p w:rsidR="00A76465" w:rsidRPr="006C3058" w:rsidRDefault="00BB105F" w:rsidP="00A76465">
      <w:pPr>
        <w:suppressAutoHyphens w:val="0"/>
        <w:ind w:firstLine="709"/>
        <w:jc w:val="both"/>
        <w:rPr>
          <w:rFonts w:eastAsia="MS Mincho"/>
          <w:bCs/>
          <w:sz w:val="28"/>
          <w:szCs w:val="28"/>
        </w:rPr>
      </w:pPr>
      <w:r>
        <w:rPr>
          <w:rFonts w:eastAsia="MS Mincho"/>
          <w:bCs/>
          <w:sz w:val="28"/>
          <w:szCs w:val="28"/>
        </w:rPr>
        <w:t>4.4.2. Услуги должны оказываться транспортными средствами, с года в</w:t>
      </w:r>
      <w:r>
        <w:rPr>
          <w:rFonts w:eastAsia="MS Mincho"/>
          <w:bCs/>
          <w:sz w:val="28"/>
          <w:szCs w:val="28"/>
        </w:rPr>
        <w:t>ы</w:t>
      </w:r>
      <w:r>
        <w:rPr>
          <w:rFonts w:eastAsia="MS Mincho"/>
          <w:bCs/>
          <w:sz w:val="28"/>
          <w:szCs w:val="28"/>
        </w:rPr>
        <w:t xml:space="preserve">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sz w:val="28"/>
          <w:szCs w:val="28"/>
        </w:rPr>
        <w:t>конструкции</w:t>
      </w:r>
      <w:proofErr w:type="gramEnd"/>
      <w:r>
        <w:rPr>
          <w:rFonts w:eastAsia="MS Mincho"/>
          <w:bCs/>
          <w:sz w:val="28"/>
          <w:szCs w:val="28"/>
        </w:rPr>
        <w:t xml:space="preserve">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w:t>
      </w:r>
      <w:r>
        <w:rPr>
          <w:rFonts w:eastAsia="MS Mincho"/>
          <w:bCs/>
          <w:sz w:val="28"/>
          <w:szCs w:val="28"/>
        </w:rPr>
        <w:t>з</w:t>
      </w:r>
      <w:r>
        <w:rPr>
          <w:rFonts w:eastAsia="MS Mincho"/>
          <w:bCs/>
          <w:sz w:val="28"/>
          <w:szCs w:val="28"/>
        </w:rPr>
        <w:t>чика, Исполнитель обязан произвести замену транспортного средства в течение 1 (одного) часа.</w:t>
      </w:r>
    </w:p>
    <w:p w:rsidR="00A57DB9" w:rsidRDefault="00BB105F" w:rsidP="00A57DB9">
      <w:pPr>
        <w:suppressAutoHyphens w:val="0"/>
        <w:ind w:firstLine="709"/>
        <w:jc w:val="both"/>
        <w:rPr>
          <w:rFonts w:eastAsia="MS Mincho"/>
          <w:bCs/>
          <w:sz w:val="28"/>
          <w:szCs w:val="28"/>
        </w:rPr>
      </w:pPr>
      <w:r>
        <w:rPr>
          <w:rFonts w:eastAsia="MS Mincho"/>
          <w:bCs/>
          <w:sz w:val="28"/>
          <w:szCs w:val="28"/>
        </w:rPr>
        <w:t xml:space="preserve">4.4.3. Транспортные средства должны быть оснащены: </w:t>
      </w:r>
    </w:p>
    <w:p w:rsidR="00A57DB9" w:rsidRDefault="00BB105F" w:rsidP="00A57DB9">
      <w:pPr>
        <w:suppressAutoHyphens w:val="0"/>
        <w:ind w:firstLine="709"/>
        <w:jc w:val="both"/>
        <w:rPr>
          <w:rFonts w:eastAsia="MS Mincho"/>
          <w:bCs/>
          <w:sz w:val="28"/>
          <w:szCs w:val="28"/>
        </w:rPr>
      </w:pPr>
      <w:r>
        <w:rPr>
          <w:rFonts w:eastAsia="MS Mincho"/>
          <w:bCs/>
          <w:sz w:val="28"/>
          <w:szCs w:val="28"/>
        </w:rPr>
        <w:t xml:space="preserve">- </w:t>
      </w:r>
      <w:proofErr w:type="spellStart"/>
      <w:r>
        <w:rPr>
          <w:rFonts w:eastAsia="MS Mincho"/>
          <w:bCs/>
          <w:sz w:val="28"/>
          <w:szCs w:val="28"/>
        </w:rPr>
        <w:t>тахографами</w:t>
      </w:r>
      <w:proofErr w:type="spellEnd"/>
      <w:r>
        <w:rPr>
          <w:rFonts w:eastAsia="MS Mincho"/>
          <w:bCs/>
          <w:sz w:val="28"/>
          <w:szCs w:val="28"/>
        </w:rPr>
        <w:t xml:space="preserve"> (для автотранспортных средств категорий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в соо</w:t>
      </w:r>
      <w:r>
        <w:rPr>
          <w:rFonts w:eastAsia="MS Mincho"/>
          <w:bCs/>
          <w:sz w:val="28"/>
          <w:szCs w:val="28"/>
        </w:rPr>
        <w:t>т</w:t>
      </w:r>
      <w:r>
        <w:rPr>
          <w:rFonts w:eastAsia="MS Mincho"/>
          <w:bCs/>
          <w:sz w:val="28"/>
          <w:szCs w:val="28"/>
        </w:rPr>
        <w:t xml:space="preserve">ветствии с Постановлением Правительства РФ от 23.11.2012 N 1213 «О требованиях к </w:t>
      </w:r>
      <w:proofErr w:type="spellStart"/>
      <w:r>
        <w:rPr>
          <w:rFonts w:eastAsia="MS Mincho"/>
          <w:bCs/>
          <w:sz w:val="28"/>
          <w:szCs w:val="28"/>
        </w:rPr>
        <w:t>тахографам</w:t>
      </w:r>
      <w:proofErr w:type="spellEnd"/>
      <w:r>
        <w:rPr>
          <w:rFonts w:eastAsia="MS Mincho"/>
          <w:bCs/>
          <w:sz w:val="28"/>
          <w:szCs w:val="28"/>
        </w:rPr>
        <w:t xml:space="preserve">, категориях и видах оснащаемых ими транспортных средств, порядке оснащения транспортных средств </w:t>
      </w:r>
      <w:proofErr w:type="spellStart"/>
      <w:r>
        <w:rPr>
          <w:rFonts w:eastAsia="MS Mincho"/>
          <w:bCs/>
          <w:sz w:val="28"/>
          <w:szCs w:val="28"/>
        </w:rPr>
        <w:t>тахографами</w:t>
      </w:r>
      <w:proofErr w:type="spellEnd"/>
      <w:r>
        <w:rPr>
          <w:rFonts w:eastAsia="MS Mincho"/>
          <w:bCs/>
          <w:sz w:val="28"/>
          <w:szCs w:val="28"/>
        </w:rPr>
        <w:t xml:space="preserve">, правилах их использования, обслуживания и контроля их работы», требованиями приказа Минтранса Российской Федерации от 28.10.2020 № 440 «Об утверждении требований к </w:t>
      </w:r>
      <w:proofErr w:type="spellStart"/>
      <w:r>
        <w:rPr>
          <w:rFonts w:eastAsia="MS Mincho"/>
          <w:bCs/>
          <w:sz w:val="28"/>
          <w:szCs w:val="28"/>
        </w:rPr>
        <w:t>тахографам</w:t>
      </w:r>
      <w:proofErr w:type="spellEnd"/>
      <w:r>
        <w:rPr>
          <w:rFonts w:eastAsia="MS Mincho"/>
          <w:bCs/>
          <w:sz w:val="28"/>
          <w:szCs w:val="28"/>
        </w:rPr>
        <w:t>, устанавливаемым на транспортные средства, катег</w:t>
      </w:r>
      <w:r>
        <w:rPr>
          <w:rFonts w:eastAsia="MS Mincho"/>
          <w:bCs/>
          <w:sz w:val="28"/>
          <w:szCs w:val="28"/>
        </w:rPr>
        <w:t>о</w:t>
      </w:r>
      <w:r>
        <w:rPr>
          <w:rFonts w:eastAsia="MS Mincho"/>
          <w:bCs/>
          <w:sz w:val="28"/>
          <w:szCs w:val="28"/>
        </w:rPr>
        <w:lastRenderedPageBreak/>
        <w:t xml:space="preserve">рий и видов транспортных средств, оснащаемых </w:t>
      </w:r>
      <w:proofErr w:type="spellStart"/>
      <w:r>
        <w:rPr>
          <w:rFonts w:eastAsia="MS Mincho"/>
          <w:bCs/>
          <w:sz w:val="28"/>
          <w:szCs w:val="28"/>
        </w:rPr>
        <w:t>тахографами</w:t>
      </w:r>
      <w:proofErr w:type="spellEnd"/>
      <w:r>
        <w:rPr>
          <w:rFonts w:eastAsia="MS Mincho"/>
          <w:bCs/>
          <w:sz w:val="28"/>
          <w:szCs w:val="28"/>
        </w:rPr>
        <w:t>, правил испол</w:t>
      </w:r>
      <w:r>
        <w:rPr>
          <w:rFonts w:eastAsia="MS Mincho"/>
          <w:bCs/>
          <w:sz w:val="28"/>
          <w:szCs w:val="28"/>
        </w:rPr>
        <w:t>ь</w:t>
      </w:r>
      <w:r>
        <w:rPr>
          <w:rFonts w:eastAsia="MS Mincho"/>
          <w:bCs/>
          <w:sz w:val="28"/>
          <w:szCs w:val="28"/>
        </w:rPr>
        <w:t xml:space="preserve">зования, обслуживания и контроля работы </w:t>
      </w:r>
      <w:proofErr w:type="spellStart"/>
      <w:r>
        <w:rPr>
          <w:rFonts w:eastAsia="MS Mincho"/>
          <w:bCs/>
          <w:sz w:val="28"/>
          <w:szCs w:val="28"/>
        </w:rPr>
        <w:t>тахографов</w:t>
      </w:r>
      <w:proofErr w:type="spellEnd"/>
      <w:r>
        <w:rPr>
          <w:rFonts w:eastAsia="MS Mincho"/>
          <w:bCs/>
          <w:sz w:val="28"/>
          <w:szCs w:val="28"/>
        </w:rPr>
        <w:t xml:space="preserve">, установленных на транспортные средства», </w:t>
      </w:r>
    </w:p>
    <w:p w:rsidR="00A57DB9" w:rsidRDefault="00BB105F" w:rsidP="00A57DB9">
      <w:pPr>
        <w:suppressAutoHyphens w:val="0"/>
        <w:ind w:firstLine="709"/>
        <w:jc w:val="both"/>
        <w:rPr>
          <w:rFonts w:eastAsia="MS Mincho"/>
          <w:bCs/>
          <w:sz w:val="28"/>
          <w:szCs w:val="28"/>
        </w:rPr>
      </w:pPr>
      <w:r>
        <w:rPr>
          <w:rFonts w:eastAsia="MS Mincho"/>
          <w:bCs/>
          <w:sz w:val="28"/>
          <w:szCs w:val="28"/>
        </w:rPr>
        <w:t xml:space="preserve">- шинами по сезону, </w:t>
      </w:r>
    </w:p>
    <w:p w:rsidR="00A57DB9" w:rsidRDefault="00BB105F" w:rsidP="00A57DB9">
      <w:pPr>
        <w:suppressAutoHyphens w:val="0"/>
        <w:ind w:firstLine="709"/>
        <w:jc w:val="both"/>
        <w:rPr>
          <w:rFonts w:eastAsia="MS Mincho"/>
          <w:bCs/>
          <w:sz w:val="28"/>
          <w:szCs w:val="28"/>
        </w:rPr>
      </w:pPr>
      <w:r>
        <w:rPr>
          <w:rFonts w:eastAsia="MS Mincho"/>
          <w:bCs/>
          <w:sz w:val="28"/>
          <w:szCs w:val="28"/>
        </w:rPr>
        <w:t>- исправной системой отопления/кондиционирования, двухточечными ремнями безопасности, без посторонних запахов (табачный дым, ГСМ и т.д.),</w:t>
      </w:r>
    </w:p>
    <w:p w:rsidR="00A76465" w:rsidRPr="006C3058" w:rsidRDefault="00BB105F" w:rsidP="00A57DB9">
      <w:pPr>
        <w:suppressAutoHyphens w:val="0"/>
        <w:ind w:firstLine="709"/>
        <w:jc w:val="both"/>
        <w:rPr>
          <w:rFonts w:eastAsia="MS Mincho"/>
          <w:bCs/>
          <w:sz w:val="28"/>
          <w:szCs w:val="28"/>
        </w:rPr>
      </w:pPr>
      <w:r>
        <w:rPr>
          <w:rFonts w:eastAsia="MS Mincho"/>
          <w:bCs/>
          <w:sz w:val="28"/>
          <w:szCs w:val="28"/>
        </w:rPr>
        <w:t>- стекла должны соответствовать требованиям ГОСТ 32565-2013 «Стекло безопасное для наземного транспорта. Общие технические условия».</w:t>
      </w:r>
    </w:p>
    <w:p w:rsidR="00A76465" w:rsidRPr="006C3058" w:rsidRDefault="00BB105F" w:rsidP="00A76465">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w:t>
      </w:r>
      <w:r>
        <w:rPr>
          <w:rFonts w:eastAsia="MS Mincho"/>
          <w:bCs/>
          <w:sz w:val="28"/>
          <w:szCs w:val="28"/>
        </w:rPr>
        <w:t>е</w:t>
      </w:r>
      <w:r>
        <w:rPr>
          <w:rFonts w:eastAsia="MS Mincho"/>
          <w:bCs/>
          <w:sz w:val="28"/>
          <w:szCs w:val="28"/>
        </w:rPr>
        <w:t>ния порчи одежды работников Заказчика</w:t>
      </w:r>
      <w:proofErr w:type="gramEnd"/>
      <w:r>
        <w:rPr>
          <w:rFonts w:eastAsia="MS Mincho"/>
          <w:bCs/>
          <w:sz w:val="28"/>
          <w:szCs w:val="28"/>
        </w:rPr>
        <w:t>.</w:t>
      </w:r>
    </w:p>
    <w:p w:rsidR="00A76465" w:rsidRPr="006C3058" w:rsidRDefault="00BB105F" w:rsidP="00A76465">
      <w:pPr>
        <w:suppressAutoHyphens w:val="0"/>
        <w:ind w:firstLine="709"/>
        <w:jc w:val="both"/>
        <w:rPr>
          <w:sz w:val="28"/>
          <w:szCs w:val="28"/>
        </w:rPr>
      </w:pPr>
      <w:r>
        <w:rPr>
          <w:rFonts w:eastAsia="MS Mincho"/>
          <w:bCs/>
          <w:sz w:val="28"/>
          <w:szCs w:val="28"/>
        </w:rPr>
        <w:t>4.4.4. Транспортные средства, предоставляемые для перевозки пассаж</w:t>
      </w:r>
      <w:r>
        <w:rPr>
          <w:rFonts w:eastAsia="MS Mincho"/>
          <w:bCs/>
          <w:sz w:val="28"/>
          <w:szCs w:val="28"/>
        </w:rPr>
        <w:t>и</w:t>
      </w:r>
      <w:r>
        <w:rPr>
          <w:rFonts w:eastAsia="MS Mincho"/>
          <w:bCs/>
          <w:sz w:val="28"/>
          <w:szCs w:val="28"/>
        </w:rPr>
        <w:t xml:space="preserve">ров, должны соответствовать требованиям, указанным в </w:t>
      </w:r>
      <w:r>
        <w:rPr>
          <w:sz w:val="28"/>
          <w:szCs w:val="28"/>
        </w:rPr>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F92BE5" w:rsidRPr="006C3058" w:rsidRDefault="00BB105F" w:rsidP="00A76465">
      <w:pPr>
        <w:suppressAutoHyphens w:val="0"/>
        <w:ind w:firstLine="709"/>
        <w:jc w:val="both"/>
        <w:rPr>
          <w:rFonts w:eastAsia="MS Mincho"/>
          <w:bCs/>
          <w:sz w:val="28"/>
          <w:szCs w:val="28"/>
        </w:rPr>
      </w:pPr>
      <w:r>
        <w:rPr>
          <w:sz w:val="28"/>
          <w:szCs w:val="28"/>
        </w:rPr>
        <w:t xml:space="preserve">4.4.5. </w:t>
      </w:r>
      <w:r>
        <w:rPr>
          <w:rFonts w:eastAsia="MS Mincho"/>
          <w:bCs/>
          <w:sz w:val="28"/>
          <w:szCs w:val="28"/>
        </w:rPr>
        <w:t>Транспортные средства должны быть:</w:t>
      </w:r>
    </w:p>
    <w:p w:rsidR="00A76465" w:rsidRPr="006C3058" w:rsidRDefault="00BB105F" w:rsidP="00C05C6F">
      <w:pPr>
        <w:suppressAutoHyphens w:val="0"/>
        <w:ind w:firstLine="709"/>
        <w:jc w:val="both"/>
        <w:rPr>
          <w:sz w:val="28"/>
          <w:szCs w:val="28"/>
          <w:lang w:eastAsia="ru-RU"/>
        </w:rPr>
      </w:pPr>
      <w:r>
        <w:rPr>
          <w:rFonts w:eastAsia="MS Mincho"/>
          <w:bCs/>
          <w:sz w:val="28"/>
          <w:szCs w:val="28"/>
        </w:rPr>
        <w:t>4.4.4.5.1. оформлены табличками с надписью «</w:t>
      </w:r>
      <w:proofErr w:type="spellStart"/>
      <w:r>
        <w:rPr>
          <w:rFonts w:eastAsia="MS Mincho"/>
          <w:bCs/>
          <w:sz w:val="28"/>
          <w:szCs w:val="28"/>
        </w:rPr>
        <w:t>ТрансКонтейнер</w:t>
      </w:r>
      <w:proofErr w:type="spellEnd"/>
      <w:r>
        <w:rPr>
          <w:rFonts w:eastAsia="MS Mincho"/>
          <w:bCs/>
          <w:sz w:val="28"/>
          <w:szCs w:val="28"/>
        </w:rPr>
        <w:t>» разм</w:t>
      </w:r>
      <w:r>
        <w:rPr>
          <w:rFonts w:eastAsia="MS Mincho"/>
          <w:bCs/>
          <w:sz w:val="28"/>
          <w:szCs w:val="28"/>
        </w:rPr>
        <w:t>е</w:t>
      </w:r>
      <w:r>
        <w:rPr>
          <w:rFonts w:eastAsia="MS Mincho"/>
          <w:bCs/>
          <w:sz w:val="28"/>
          <w:szCs w:val="28"/>
        </w:rPr>
        <w:t>щаемыми в верхней части лобового стекла и на заднем окне транспортного средства.</w:t>
      </w:r>
    </w:p>
    <w:p w:rsidR="00A76465" w:rsidRPr="006C3058" w:rsidRDefault="00BB105F" w:rsidP="00A76465">
      <w:pPr>
        <w:suppressAutoHyphens w:val="0"/>
        <w:ind w:firstLine="709"/>
        <w:jc w:val="both"/>
        <w:rPr>
          <w:sz w:val="28"/>
          <w:szCs w:val="28"/>
          <w:lang w:eastAsia="ru-RU"/>
        </w:rPr>
      </w:pPr>
      <w:proofErr w:type="gramStart"/>
      <w:r>
        <w:rPr>
          <w:sz w:val="28"/>
          <w:szCs w:val="28"/>
          <w:lang w:eastAsia="ru-RU"/>
        </w:rPr>
        <w:t>4.4.5.2. укомплектованы аптечками, огнетушителями, знаками аварийной остановки.</w:t>
      </w:r>
      <w:proofErr w:type="gramEnd"/>
    </w:p>
    <w:p w:rsidR="00A76465" w:rsidRPr="006C3058" w:rsidRDefault="00BB105F" w:rsidP="00A76465">
      <w:pPr>
        <w:suppressAutoHyphens w:val="0"/>
        <w:ind w:firstLine="709"/>
        <w:jc w:val="both"/>
        <w:rPr>
          <w:sz w:val="28"/>
          <w:szCs w:val="28"/>
          <w:lang w:eastAsia="ru-RU"/>
        </w:rPr>
      </w:pPr>
      <w:r>
        <w:rPr>
          <w:sz w:val="28"/>
          <w:szCs w:val="28"/>
          <w:lang w:eastAsia="ru-RU"/>
        </w:rPr>
        <w:t xml:space="preserve">4.4.5.3. </w:t>
      </w:r>
      <w:r>
        <w:rPr>
          <w:sz w:val="28"/>
          <w:szCs w:val="28"/>
        </w:rPr>
        <w:t>включены в реестр лицензий (применимо в отношении тран</w:t>
      </w:r>
      <w:r>
        <w:rPr>
          <w:sz w:val="28"/>
          <w:szCs w:val="28"/>
        </w:rPr>
        <w:t>с</w:t>
      </w:r>
      <w:r>
        <w:rPr>
          <w:sz w:val="28"/>
          <w:szCs w:val="28"/>
        </w:rPr>
        <w:t>портных средств категорий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предоставляемых в рамках оказания Услуг).</w:t>
      </w:r>
    </w:p>
    <w:p w:rsidR="00A76465" w:rsidRPr="006C3058" w:rsidRDefault="003304EC" w:rsidP="00A76465">
      <w:pPr>
        <w:suppressAutoHyphens w:val="0"/>
        <w:ind w:firstLine="709"/>
        <w:jc w:val="both"/>
        <w:rPr>
          <w:sz w:val="28"/>
          <w:szCs w:val="28"/>
          <w:lang w:eastAsia="ru-RU"/>
        </w:rPr>
      </w:pPr>
    </w:p>
    <w:p w:rsidR="00A76465" w:rsidRPr="006C3058" w:rsidRDefault="00BB105F" w:rsidP="00A76465">
      <w:pPr>
        <w:ind w:firstLine="709"/>
        <w:jc w:val="both"/>
        <w:rPr>
          <w:bCs/>
          <w:sz w:val="28"/>
          <w:szCs w:val="28"/>
        </w:rPr>
      </w:pPr>
      <w:r>
        <w:rPr>
          <w:b/>
          <w:sz w:val="28"/>
          <w:szCs w:val="28"/>
        </w:rPr>
        <w:t>4.5. Место, условия, количество и сроки оказания Услуг.</w:t>
      </w:r>
      <w:r>
        <w:rPr>
          <w:bCs/>
          <w:sz w:val="28"/>
          <w:szCs w:val="28"/>
        </w:rPr>
        <w:t xml:space="preserve"> </w:t>
      </w:r>
    </w:p>
    <w:p w:rsidR="00A76465" w:rsidRPr="006C3058" w:rsidRDefault="00BB105F" w:rsidP="00A76465">
      <w:pPr>
        <w:ind w:firstLine="709"/>
        <w:jc w:val="both"/>
        <w:rPr>
          <w:bCs/>
          <w:sz w:val="28"/>
          <w:szCs w:val="28"/>
        </w:rPr>
      </w:pPr>
      <w:r>
        <w:rPr>
          <w:bCs/>
          <w:sz w:val="28"/>
          <w:szCs w:val="28"/>
        </w:rPr>
        <w:t>4.5.1. Содержание и объем Услуг:</w:t>
      </w:r>
    </w:p>
    <w:p w:rsidR="00A76465" w:rsidRDefault="00BB105F" w:rsidP="00A76465">
      <w:pPr>
        <w:ind w:firstLine="709"/>
        <w:jc w:val="right"/>
        <w:rPr>
          <w:bCs/>
          <w:i/>
        </w:rPr>
      </w:pPr>
      <w:r>
        <w:rPr>
          <w:bCs/>
          <w:i/>
        </w:rPr>
        <w:t>Таблица № 1</w:t>
      </w:r>
    </w:p>
    <w:tbl>
      <w:tblPr>
        <w:tblW w:w="9513" w:type="dxa"/>
        <w:tblInd w:w="93" w:type="dxa"/>
        <w:tblLayout w:type="fixed"/>
        <w:tblLook w:val="04A0" w:firstRow="1" w:lastRow="0" w:firstColumn="1" w:lastColumn="0" w:noHBand="0" w:noVBand="1"/>
      </w:tblPr>
      <w:tblGrid>
        <w:gridCol w:w="582"/>
        <w:gridCol w:w="851"/>
        <w:gridCol w:w="1276"/>
        <w:gridCol w:w="1559"/>
        <w:gridCol w:w="709"/>
        <w:gridCol w:w="1134"/>
        <w:gridCol w:w="1559"/>
        <w:gridCol w:w="1843"/>
      </w:tblGrid>
      <w:tr w:rsidR="00C56CED" w:rsidRPr="00C56CED" w:rsidTr="008B3AEA">
        <w:trPr>
          <w:trHeight w:val="300"/>
        </w:trPr>
        <w:tc>
          <w:tcPr>
            <w:tcW w:w="58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 xml:space="preserve">№ </w:t>
            </w:r>
            <w:proofErr w:type="gramStart"/>
            <w:r>
              <w:rPr>
                <w:b/>
                <w:bCs/>
                <w:color w:val="000000"/>
                <w:sz w:val="16"/>
                <w:szCs w:val="16"/>
                <w:lang w:eastAsia="ru-RU"/>
              </w:rPr>
              <w:t>п</w:t>
            </w:r>
            <w:proofErr w:type="gramEnd"/>
            <w:r>
              <w:rPr>
                <w:b/>
                <w:bCs/>
                <w:color w:val="000000"/>
                <w:sz w:val="16"/>
                <w:szCs w:val="16"/>
                <w:lang w:eastAsia="ru-RU"/>
              </w:rPr>
              <w:t>/п</w:t>
            </w:r>
          </w:p>
        </w:tc>
        <w:tc>
          <w:tcPr>
            <w:tcW w:w="212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Транспортное средство </w:t>
            </w:r>
          </w:p>
        </w:tc>
        <w:tc>
          <w:tcPr>
            <w:tcW w:w="1559" w:type="dxa"/>
            <w:vMerge w:val="restart"/>
            <w:tcBorders>
              <w:top w:val="single" w:sz="8" w:space="0" w:color="auto"/>
              <w:left w:val="nil"/>
              <w:bottom w:val="single" w:sz="8" w:space="0" w:color="000000"/>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Маршрут</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Ед. изм.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Время подачи/ время отправл</w:t>
            </w:r>
            <w:r>
              <w:rPr>
                <w:b/>
                <w:bCs/>
                <w:color w:val="000000"/>
                <w:sz w:val="16"/>
                <w:szCs w:val="16"/>
                <w:lang w:eastAsia="ru-RU"/>
              </w:rPr>
              <w:t>е</w:t>
            </w:r>
            <w:r>
              <w:rPr>
                <w:b/>
                <w:bCs/>
                <w:color w:val="000000"/>
                <w:sz w:val="16"/>
                <w:szCs w:val="16"/>
                <w:lang w:eastAsia="ru-RU"/>
              </w:rPr>
              <w:t>ния</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Периодичность</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Ориентировочное кол-во рейсов*</w:t>
            </w:r>
          </w:p>
        </w:tc>
      </w:tr>
      <w:tr w:rsidR="00C56CED" w:rsidRPr="00C56CED" w:rsidTr="008B3AEA">
        <w:trPr>
          <w:trHeight w:val="315"/>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56CED" w:rsidRPr="00C56CED" w:rsidRDefault="003304EC" w:rsidP="00C56CED">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r>
      <w:tr w:rsidR="00C56CED" w:rsidRPr="00C56CED" w:rsidTr="008B3AEA">
        <w:trPr>
          <w:trHeight w:val="184"/>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56CED" w:rsidRPr="00C56CED" w:rsidRDefault="003304EC" w:rsidP="00C56CED">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r>
      <w:tr w:rsidR="00C56CED" w:rsidRPr="00C56CED" w:rsidTr="008B3AEA">
        <w:trPr>
          <w:trHeight w:val="48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56CED" w:rsidRPr="00C56CED" w:rsidRDefault="003304EC" w:rsidP="00C56CED">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r>
      <w:tr w:rsidR="00C56CED" w:rsidRPr="00C56CED" w:rsidTr="008B3AEA">
        <w:trPr>
          <w:trHeight w:val="24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56CED" w:rsidRPr="00C56CED" w:rsidRDefault="003304EC" w:rsidP="00C56CED">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r>
      <w:tr w:rsidR="00C56CED" w:rsidRPr="00C56CED" w:rsidTr="008B3AEA">
        <w:trPr>
          <w:trHeight w:val="69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C56CED" w:rsidRPr="00C56CED" w:rsidRDefault="003304EC" w:rsidP="00C56CED">
            <w:pPr>
              <w:suppressAutoHyphens w:val="0"/>
              <w:rPr>
                <w:b/>
                <w:bCs/>
                <w:color w:val="000000"/>
                <w:sz w:val="16"/>
                <w:szCs w:val="16"/>
                <w:lang w:eastAsia="ru-RU"/>
              </w:rPr>
            </w:pPr>
          </w:p>
        </w:tc>
        <w:tc>
          <w:tcPr>
            <w:tcW w:w="851" w:type="dxa"/>
            <w:tcBorders>
              <w:top w:val="nil"/>
              <w:left w:val="nil"/>
              <w:bottom w:val="single" w:sz="8" w:space="0" w:color="auto"/>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Катег</w:t>
            </w:r>
            <w:r>
              <w:rPr>
                <w:b/>
                <w:bCs/>
                <w:color w:val="000000"/>
                <w:sz w:val="16"/>
                <w:szCs w:val="16"/>
                <w:lang w:eastAsia="ru-RU"/>
              </w:rPr>
              <w:t>о</w:t>
            </w:r>
            <w:r>
              <w:rPr>
                <w:b/>
                <w:bCs/>
                <w:color w:val="000000"/>
                <w:sz w:val="16"/>
                <w:szCs w:val="16"/>
                <w:lang w:eastAsia="ru-RU"/>
              </w:rPr>
              <w:t>рия</w:t>
            </w:r>
          </w:p>
        </w:tc>
        <w:tc>
          <w:tcPr>
            <w:tcW w:w="1276" w:type="dxa"/>
            <w:tcBorders>
              <w:top w:val="nil"/>
              <w:left w:val="nil"/>
              <w:bottom w:val="single" w:sz="8" w:space="0" w:color="auto"/>
              <w:right w:val="single" w:sz="8" w:space="0" w:color="auto"/>
            </w:tcBorders>
            <w:shd w:val="clear" w:color="auto" w:fill="auto"/>
            <w:vAlign w:val="center"/>
            <w:hideMark/>
          </w:tcPr>
          <w:p w:rsidR="00C56CED" w:rsidRPr="00C56CED" w:rsidRDefault="00BB105F" w:rsidP="00C56CED">
            <w:pPr>
              <w:suppressAutoHyphens w:val="0"/>
              <w:jc w:val="center"/>
              <w:rPr>
                <w:b/>
                <w:bCs/>
                <w:color w:val="000000"/>
                <w:sz w:val="16"/>
                <w:szCs w:val="16"/>
                <w:lang w:eastAsia="ru-RU"/>
              </w:rPr>
            </w:pPr>
            <w:r>
              <w:rPr>
                <w:b/>
                <w:bCs/>
                <w:color w:val="000000"/>
                <w:sz w:val="16"/>
                <w:szCs w:val="16"/>
                <w:lang w:eastAsia="ru-RU"/>
              </w:rPr>
              <w:t>Вместимость: кол-во сидячих мест</w:t>
            </w:r>
          </w:p>
        </w:tc>
        <w:tc>
          <w:tcPr>
            <w:tcW w:w="1559" w:type="dxa"/>
            <w:vMerge/>
            <w:tcBorders>
              <w:top w:val="single" w:sz="8" w:space="0" w:color="auto"/>
              <w:left w:val="nil"/>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C56CED" w:rsidRPr="00C56CED" w:rsidRDefault="003304EC" w:rsidP="00C56CED">
            <w:pPr>
              <w:suppressAutoHyphens w:val="0"/>
              <w:rPr>
                <w:b/>
                <w:bCs/>
                <w:color w:val="000000"/>
                <w:sz w:val="16"/>
                <w:szCs w:val="16"/>
                <w:lang w:eastAsia="ru-RU"/>
              </w:rPr>
            </w:pPr>
          </w:p>
        </w:tc>
      </w:tr>
      <w:tr w:rsidR="00A17909" w:rsidRPr="00C56CED" w:rsidTr="0001554E">
        <w:trPr>
          <w:trHeight w:val="465"/>
        </w:trPr>
        <w:tc>
          <w:tcPr>
            <w:tcW w:w="582" w:type="dxa"/>
            <w:vMerge w:val="restart"/>
            <w:tcBorders>
              <w:top w:val="nil"/>
              <w:left w:val="single" w:sz="4" w:space="0" w:color="auto"/>
              <w:bottom w:val="nil"/>
              <w:right w:val="nil"/>
            </w:tcBorders>
            <w:shd w:val="clear" w:color="auto" w:fill="auto"/>
            <w:noWrap/>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2</w:t>
            </w:r>
            <w:proofErr w:type="gramEnd"/>
            <w:r>
              <w:rPr>
                <w:color w:val="000000"/>
                <w:sz w:val="16"/>
                <w:szCs w:val="16"/>
                <w:lang w:eastAsia="ru-RU"/>
              </w:rPr>
              <w:t>/М3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17909" w:rsidRPr="00C56CED" w:rsidRDefault="00BB105F" w:rsidP="00E82242">
            <w:pPr>
              <w:suppressAutoHyphens w:val="0"/>
              <w:jc w:val="center"/>
              <w:rPr>
                <w:color w:val="000000"/>
                <w:sz w:val="16"/>
                <w:szCs w:val="16"/>
                <w:lang w:eastAsia="ru-RU"/>
              </w:rPr>
            </w:pPr>
            <w:r>
              <w:rPr>
                <w:b/>
                <w:bCs/>
                <w:sz w:val="16"/>
                <w:szCs w:val="16"/>
                <w:lang w:eastAsia="ru-RU"/>
              </w:rPr>
              <w:t>Не менее 50</w:t>
            </w:r>
            <w:r>
              <w:rPr>
                <w:b/>
                <w:bCs/>
                <w:color w:val="FF0000"/>
                <w:sz w:val="16"/>
                <w:szCs w:val="16"/>
                <w:lang w:eastAsia="ru-RU"/>
              </w:rPr>
              <w:t xml:space="preserve"> </w:t>
            </w:r>
            <w:r>
              <w:rPr>
                <w:color w:val="000000"/>
                <w:sz w:val="16"/>
                <w:szCs w:val="16"/>
                <w:lang w:eastAsia="ru-RU"/>
              </w:rPr>
              <w:t xml:space="preserve">(пятидесяти) мест сидячих мест /     </w:t>
            </w:r>
          </w:p>
        </w:tc>
        <w:tc>
          <w:tcPr>
            <w:tcW w:w="1559" w:type="dxa"/>
            <w:tcBorders>
              <w:top w:val="nil"/>
              <w:left w:val="nil"/>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u w:val="single"/>
                <w:lang w:eastAsia="ru-RU"/>
              </w:rPr>
            </w:pPr>
            <w:r>
              <w:rPr>
                <w:color w:val="000000"/>
                <w:sz w:val="16"/>
                <w:szCs w:val="16"/>
                <w:u w:val="single"/>
                <w:lang w:eastAsia="ru-RU"/>
              </w:rPr>
              <w:t>От ст. м. «</w:t>
            </w:r>
            <w:proofErr w:type="spellStart"/>
            <w:r>
              <w:rPr>
                <w:color w:val="000000"/>
                <w:sz w:val="16"/>
                <w:szCs w:val="16"/>
                <w:u w:val="single"/>
                <w:lang w:eastAsia="ru-RU"/>
              </w:rPr>
              <w:t>Купчино</w:t>
            </w:r>
            <w:proofErr w:type="spellEnd"/>
            <w:r>
              <w:rPr>
                <w:color w:val="000000"/>
                <w:sz w:val="16"/>
                <w:szCs w:val="16"/>
                <w:u w:val="single"/>
                <w:lang w:eastAsia="ru-RU"/>
              </w:rPr>
              <w:t>»</w:t>
            </w:r>
          </w:p>
        </w:tc>
        <w:tc>
          <w:tcPr>
            <w:tcW w:w="709" w:type="dxa"/>
            <w:vMerge w:val="restart"/>
            <w:tcBorders>
              <w:top w:val="single" w:sz="8" w:space="0" w:color="auto"/>
              <w:left w:val="single" w:sz="8" w:space="0" w:color="auto"/>
              <w:right w:val="single" w:sz="8" w:space="0" w:color="auto"/>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рейс</w:t>
            </w:r>
          </w:p>
        </w:tc>
        <w:tc>
          <w:tcPr>
            <w:tcW w:w="1134" w:type="dxa"/>
            <w:tcBorders>
              <w:top w:val="nil"/>
              <w:left w:val="nil"/>
              <w:bottom w:val="nil"/>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8ч. 00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понедельник</w:t>
            </w:r>
            <w:r>
              <w:rPr>
                <w:color w:val="000000"/>
                <w:sz w:val="16"/>
                <w:szCs w:val="16"/>
                <w:lang w:eastAsia="ru-RU"/>
              </w:rPr>
              <w:t xml:space="preserve"> - </w:t>
            </w:r>
            <w:r>
              <w:rPr>
                <w:b/>
                <w:bCs/>
                <w:color w:val="000000"/>
                <w:sz w:val="16"/>
                <w:szCs w:val="16"/>
                <w:lang w:eastAsia="ru-RU"/>
              </w:rPr>
              <w:t>пятница</w:t>
            </w:r>
            <w:r>
              <w:rPr>
                <w:color w:val="000000"/>
                <w:sz w:val="16"/>
                <w:szCs w:val="16"/>
                <w:lang w:eastAsia="ru-RU"/>
              </w:rPr>
              <w:t>) и 01.11.2026 (суббота)</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247</w:t>
            </w:r>
          </w:p>
        </w:tc>
      </w:tr>
      <w:tr w:rsidR="00A17909" w:rsidRPr="00C56CED" w:rsidTr="0001554E">
        <w:trPr>
          <w:trHeight w:val="465"/>
        </w:trPr>
        <w:tc>
          <w:tcPr>
            <w:tcW w:w="582" w:type="dxa"/>
            <w:vMerge/>
            <w:tcBorders>
              <w:top w:val="nil"/>
              <w:left w:val="single" w:sz="4" w:space="0" w:color="auto"/>
              <w:bottom w:val="nil"/>
              <w:right w:val="nil"/>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 до Московское ш., д.54 </w:t>
            </w:r>
            <w:proofErr w:type="spellStart"/>
            <w:r>
              <w:rPr>
                <w:color w:val="000000"/>
                <w:sz w:val="16"/>
                <w:szCs w:val="16"/>
                <w:lang w:eastAsia="ru-RU"/>
              </w:rPr>
              <w:t>лит</w:t>
            </w:r>
            <w:proofErr w:type="gramStart"/>
            <w:r>
              <w:rPr>
                <w:color w:val="000000"/>
                <w:sz w:val="16"/>
                <w:szCs w:val="16"/>
                <w:lang w:eastAsia="ru-RU"/>
              </w:rPr>
              <w:t>.Б</w:t>
            </w:r>
            <w:proofErr w:type="spellEnd"/>
            <w:proofErr w:type="gramEnd"/>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8ч. 05 мин.</w:t>
            </w:r>
          </w:p>
        </w:tc>
        <w:tc>
          <w:tcPr>
            <w:tcW w:w="1559"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A17909" w:rsidRPr="00C56CED" w:rsidRDefault="003304EC" w:rsidP="00C56CED">
            <w:pPr>
              <w:suppressAutoHyphens w:val="0"/>
              <w:rPr>
                <w:color w:val="000000"/>
                <w:sz w:val="16"/>
                <w:szCs w:val="16"/>
                <w:lang w:eastAsia="ru-RU"/>
              </w:rPr>
            </w:pPr>
          </w:p>
        </w:tc>
      </w:tr>
      <w:tr w:rsidR="00A17909" w:rsidRPr="00C56CED" w:rsidTr="0001554E">
        <w:trPr>
          <w:trHeight w:val="375"/>
        </w:trPr>
        <w:tc>
          <w:tcPr>
            <w:tcW w:w="582" w:type="dxa"/>
            <w:vMerge w:val="restart"/>
            <w:tcBorders>
              <w:top w:val="single" w:sz="8" w:space="0" w:color="auto"/>
              <w:left w:val="single" w:sz="4" w:space="0" w:color="auto"/>
              <w:bottom w:val="nil"/>
              <w:right w:val="nil"/>
            </w:tcBorders>
            <w:shd w:val="clear" w:color="auto" w:fill="auto"/>
            <w:noWrap/>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2</w:t>
            </w: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17ч. 05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понедельник</w:t>
            </w:r>
            <w:r>
              <w:rPr>
                <w:color w:val="000000"/>
                <w:sz w:val="16"/>
                <w:szCs w:val="16"/>
                <w:lang w:eastAsia="ru-RU"/>
              </w:rPr>
              <w:t xml:space="preserve"> - </w:t>
            </w:r>
            <w:r>
              <w:rPr>
                <w:b/>
                <w:bCs/>
                <w:color w:val="000000"/>
                <w:sz w:val="16"/>
                <w:szCs w:val="16"/>
                <w:lang w:eastAsia="ru-RU"/>
              </w:rPr>
              <w:t>четверг</w:t>
            </w:r>
            <w:r>
              <w:rPr>
                <w:color w:val="000000"/>
                <w:sz w:val="16"/>
                <w:szCs w:val="16"/>
                <w:lang w:eastAsia="ru-RU"/>
              </w:rPr>
              <w:t>)</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196</w:t>
            </w:r>
          </w:p>
        </w:tc>
      </w:tr>
      <w:tr w:rsidR="00A17909" w:rsidRPr="00C56CED" w:rsidTr="0001554E">
        <w:trPr>
          <w:trHeight w:val="435"/>
        </w:trPr>
        <w:tc>
          <w:tcPr>
            <w:tcW w:w="582" w:type="dxa"/>
            <w:vMerge/>
            <w:tcBorders>
              <w:top w:val="single" w:sz="8" w:space="0" w:color="auto"/>
              <w:left w:val="single" w:sz="4" w:space="0" w:color="auto"/>
              <w:bottom w:val="nil"/>
              <w:right w:val="nil"/>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A17909" w:rsidRDefault="00BB105F" w:rsidP="00C56CED">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17ч.10 мин.</w:t>
            </w:r>
          </w:p>
        </w:tc>
        <w:tc>
          <w:tcPr>
            <w:tcW w:w="1559"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A17909" w:rsidRPr="00C56CED" w:rsidRDefault="003304EC" w:rsidP="00C56CED">
            <w:pPr>
              <w:suppressAutoHyphens w:val="0"/>
              <w:rPr>
                <w:color w:val="000000"/>
                <w:sz w:val="16"/>
                <w:szCs w:val="16"/>
                <w:lang w:eastAsia="ru-RU"/>
              </w:rPr>
            </w:pPr>
          </w:p>
        </w:tc>
      </w:tr>
      <w:tr w:rsidR="00A17909" w:rsidRPr="00C56CED" w:rsidTr="0001554E">
        <w:trPr>
          <w:trHeight w:val="830"/>
        </w:trPr>
        <w:tc>
          <w:tcPr>
            <w:tcW w:w="582"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3</w:t>
            </w: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vMerge w:val="restart"/>
            <w:tcBorders>
              <w:top w:val="nil"/>
              <w:left w:val="single" w:sz="8" w:space="0" w:color="000000"/>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16ч. 05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b/>
                <w:bCs/>
                <w:color w:val="000000"/>
                <w:sz w:val="16"/>
                <w:szCs w:val="16"/>
                <w:lang w:eastAsia="ru-RU"/>
              </w:rPr>
            </w:pPr>
            <w:r>
              <w:rPr>
                <w:b/>
                <w:bCs/>
                <w:color w:val="000000"/>
                <w:sz w:val="16"/>
                <w:szCs w:val="16"/>
                <w:lang w:eastAsia="ru-RU"/>
              </w:rPr>
              <w:t>По пятницам</w:t>
            </w:r>
            <w:r>
              <w:rPr>
                <w:color w:val="000000"/>
                <w:sz w:val="16"/>
                <w:szCs w:val="16"/>
                <w:lang w:eastAsia="ru-RU"/>
              </w:rPr>
              <w:t xml:space="preserve">, в предпраздничные дни (если праздничный день </w:t>
            </w:r>
            <w:r>
              <w:rPr>
                <w:color w:val="000000"/>
                <w:sz w:val="16"/>
                <w:szCs w:val="16"/>
                <w:lang w:eastAsia="ru-RU"/>
              </w:rPr>
              <w:lastRenderedPageBreak/>
              <w:t>приходится на рабочий день) 30.04.2026, 11.06.2026, суббота 03.11.2026</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A17909" w:rsidRPr="00C56CED" w:rsidRDefault="00BB105F" w:rsidP="00C56CED">
            <w:pPr>
              <w:suppressAutoHyphens w:val="0"/>
              <w:jc w:val="center"/>
              <w:rPr>
                <w:color w:val="000000"/>
                <w:sz w:val="16"/>
                <w:szCs w:val="16"/>
                <w:lang w:eastAsia="ru-RU"/>
              </w:rPr>
            </w:pPr>
            <w:r>
              <w:rPr>
                <w:color w:val="000000"/>
                <w:sz w:val="16"/>
                <w:szCs w:val="16"/>
                <w:lang w:eastAsia="ru-RU"/>
              </w:rPr>
              <w:lastRenderedPageBreak/>
              <w:t>50</w:t>
            </w:r>
          </w:p>
        </w:tc>
      </w:tr>
      <w:tr w:rsidR="00A17909" w:rsidRPr="00C56CED" w:rsidTr="0001554E">
        <w:trPr>
          <w:trHeight w:val="315"/>
        </w:trPr>
        <w:tc>
          <w:tcPr>
            <w:tcW w:w="582" w:type="dxa"/>
            <w:vMerge/>
            <w:tcBorders>
              <w:top w:val="single" w:sz="8" w:space="0" w:color="auto"/>
              <w:left w:val="single" w:sz="4" w:space="0" w:color="auto"/>
              <w:bottom w:val="single" w:sz="8" w:space="0" w:color="000000"/>
              <w:right w:val="nil"/>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vMerge/>
            <w:tcBorders>
              <w:top w:val="nil"/>
              <w:left w:val="single" w:sz="8" w:space="0" w:color="000000"/>
              <w:bottom w:val="nil"/>
              <w:right w:val="nil"/>
            </w:tcBorders>
            <w:vAlign w:val="center"/>
            <w:hideMark/>
          </w:tcPr>
          <w:p w:rsidR="00A17909" w:rsidRPr="00C56CED" w:rsidRDefault="003304EC" w:rsidP="00C56CED">
            <w:pPr>
              <w:suppressAutoHyphens w:val="0"/>
              <w:rPr>
                <w:color w:val="000000"/>
                <w:sz w:val="16"/>
                <w:szCs w:val="16"/>
                <w:u w:val="single"/>
                <w:lang w:eastAsia="ru-RU"/>
              </w:rPr>
            </w:pPr>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16ч.10 мин. </w:t>
            </w:r>
          </w:p>
        </w:tc>
        <w:tc>
          <w:tcPr>
            <w:tcW w:w="1559"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b/>
                <w:bCs/>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A17909" w:rsidRPr="00C56CED" w:rsidRDefault="003304EC" w:rsidP="00C56CED">
            <w:pPr>
              <w:suppressAutoHyphens w:val="0"/>
              <w:rPr>
                <w:color w:val="000000"/>
                <w:sz w:val="16"/>
                <w:szCs w:val="16"/>
                <w:lang w:eastAsia="ru-RU"/>
              </w:rPr>
            </w:pPr>
          </w:p>
        </w:tc>
      </w:tr>
      <w:tr w:rsidR="00A17909" w:rsidRPr="00C56CED" w:rsidTr="0001554E">
        <w:trPr>
          <w:trHeight w:val="465"/>
        </w:trPr>
        <w:tc>
          <w:tcPr>
            <w:tcW w:w="582" w:type="dxa"/>
            <w:vMerge/>
            <w:tcBorders>
              <w:top w:val="single" w:sz="8" w:space="0" w:color="auto"/>
              <w:left w:val="single" w:sz="4" w:space="0" w:color="auto"/>
              <w:bottom w:val="single" w:sz="8" w:space="0" w:color="000000"/>
              <w:right w:val="nil"/>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15ч. 05 мин./</w:t>
            </w:r>
          </w:p>
        </w:tc>
        <w:tc>
          <w:tcPr>
            <w:tcW w:w="1559" w:type="dxa"/>
            <w:vMerge w:val="restart"/>
            <w:tcBorders>
              <w:top w:val="nil"/>
              <w:left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в предпраздни</w:t>
            </w:r>
            <w:r>
              <w:rPr>
                <w:color w:val="000000"/>
                <w:sz w:val="16"/>
                <w:szCs w:val="16"/>
                <w:lang w:eastAsia="ru-RU"/>
              </w:rPr>
              <w:t>ч</w:t>
            </w:r>
            <w:r>
              <w:rPr>
                <w:color w:val="000000"/>
                <w:sz w:val="16"/>
                <w:szCs w:val="16"/>
                <w:lang w:eastAsia="ru-RU"/>
              </w:rPr>
              <w:t>ный день 08.05.2026</w:t>
            </w:r>
          </w:p>
        </w:tc>
        <w:tc>
          <w:tcPr>
            <w:tcW w:w="1843" w:type="dxa"/>
            <w:vMerge w:val="restart"/>
            <w:tcBorders>
              <w:top w:val="nil"/>
              <w:left w:val="single" w:sz="8" w:space="0" w:color="000000"/>
              <w:right w:val="single" w:sz="8" w:space="0" w:color="000000"/>
            </w:tcBorders>
            <w:shd w:val="clear" w:color="000000" w:fill="DBDBDB"/>
            <w:vAlign w:val="center"/>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w:t>
            </w:r>
          </w:p>
        </w:tc>
      </w:tr>
      <w:tr w:rsidR="00A17909" w:rsidRPr="00C56CED" w:rsidTr="0001554E">
        <w:trPr>
          <w:trHeight w:val="315"/>
        </w:trPr>
        <w:tc>
          <w:tcPr>
            <w:tcW w:w="582" w:type="dxa"/>
            <w:vMerge/>
            <w:tcBorders>
              <w:top w:val="single" w:sz="8" w:space="0" w:color="auto"/>
              <w:left w:val="single" w:sz="4" w:space="0" w:color="auto"/>
              <w:bottom w:val="single" w:sz="8" w:space="0" w:color="000000"/>
              <w:right w:val="nil"/>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single" w:sz="4" w:space="0" w:color="auto"/>
              <w:right w:val="nil"/>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single" w:sz="4" w:space="0" w:color="auto"/>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15ч.10 мин. </w:t>
            </w:r>
          </w:p>
        </w:tc>
        <w:tc>
          <w:tcPr>
            <w:tcW w:w="1559" w:type="dxa"/>
            <w:vMerge/>
            <w:tcBorders>
              <w:left w:val="single" w:sz="8" w:space="0" w:color="000000"/>
              <w:bottom w:val="single" w:sz="4" w:space="0" w:color="auto"/>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843" w:type="dxa"/>
            <w:vMerge/>
            <w:tcBorders>
              <w:left w:val="single" w:sz="8" w:space="0" w:color="000000"/>
              <w:bottom w:val="single" w:sz="4" w:space="0" w:color="auto"/>
              <w:right w:val="single" w:sz="8" w:space="0" w:color="000000"/>
            </w:tcBorders>
            <w:vAlign w:val="center"/>
          </w:tcPr>
          <w:p w:rsidR="00A17909" w:rsidRPr="00C56CED" w:rsidRDefault="003304EC" w:rsidP="00C56CED">
            <w:pPr>
              <w:suppressAutoHyphens w:val="0"/>
              <w:rPr>
                <w:color w:val="000000"/>
                <w:sz w:val="16"/>
                <w:szCs w:val="16"/>
                <w:lang w:eastAsia="ru-RU"/>
              </w:rPr>
            </w:pPr>
          </w:p>
        </w:tc>
      </w:tr>
      <w:tr w:rsidR="00A17909" w:rsidRPr="00C56CED" w:rsidTr="0020114C">
        <w:trPr>
          <w:trHeight w:val="570"/>
        </w:trPr>
        <w:tc>
          <w:tcPr>
            <w:tcW w:w="582" w:type="dxa"/>
            <w:vMerge w:val="restart"/>
            <w:tcBorders>
              <w:top w:val="nil"/>
              <w:left w:val="single" w:sz="4" w:space="0" w:color="auto"/>
              <w:bottom w:val="nil"/>
              <w:right w:val="nil"/>
            </w:tcBorders>
            <w:shd w:val="clear" w:color="auto" w:fill="auto"/>
            <w:noWrap/>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4</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u w:val="single"/>
                <w:lang w:eastAsia="ru-RU"/>
              </w:rPr>
            </w:pPr>
            <w:r>
              <w:rPr>
                <w:color w:val="000000"/>
                <w:sz w:val="16"/>
                <w:szCs w:val="16"/>
                <w:u w:val="single"/>
                <w:lang w:eastAsia="ru-RU"/>
              </w:rPr>
              <w:t>От Московское ш., д.54 лит. Б</w:t>
            </w:r>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single" w:sz="4" w:space="0" w:color="auto"/>
              <w:left w:val="nil"/>
              <w:bottom w:val="nil"/>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20ч.05мин./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Ежедневно (понедельник – воскресенье) </w:t>
            </w:r>
            <w:r>
              <w:rPr>
                <w:b/>
                <w:bCs/>
                <w:color w:val="000000"/>
                <w:sz w:val="16"/>
                <w:szCs w:val="16"/>
                <w:lang w:eastAsia="ru-RU"/>
              </w:rPr>
              <w:t>(кроме 31.12.2026)</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364</w:t>
            </w:r>
          </w:p>
        </w:tc>
      </w:tr>
      <w:tr w:rsidR="00A17909" w:rsidRPr="00C56CED" w:rsidTr="0020114C">
        <w:trPr>
          <w:trHeight w:val="735"/>
        </w:trPr>
        <w:tc>
          <w:tcPr>
            <w:tcW w:w="582" w:type="dxa"/>
            <w:vMerge/>
            <w:tcBorders>
              <w:top w:val="nil"/>
              <w:left w:val="single" w:sz="4" w:space="0" w:color="auto"/>
              <w:bottom w:val="nil"/>
              <w:right w:val="nil"/>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20ч.10мин.</w:t>
            </w:r>
          </w:p>
        </w:tc>
        <w:tc>
          <w:tcPr>
            <w:tcW w:w="1559"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A17909" w:rsidRPr="00C56CED" w:rsidRDefault="003304EC" w:rsidP="00C56CED">
            <w:pPr>
              <w:suppressAutoHyphens w:val="0"/>
              <w:rPr>
                <w:color w:val="000000"/>
                <w:sz w:val="16"/>
                <w:szCs w:val="16"/>
                <w:lang w:eastAsia="ru-RU"/>
              </w:rPr>
            </w:pPr>
          </w:p>
        </w:tc>
      </w:tr>
      <w:tr w:rsidR="00A17909" w:rsidRPr="00C56CED" w:rsidTr="0020114C">
        <w:trPr>
          <w:trHeight w:val="420"/>
        </w:trPr>
        <w:tc>
          <w:tcPr>
            <w:tcW w:w="582"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5</w:t>
            </w:r>
          </w:p>
        </w:tc>
        <w:tc>
          <w:tcPr>
            <w:tcW w:w="851" w:type="dxa"/>
            <w:vMerge w:val="restart"/>
            <w:tcBorders>
              <w:top w:val="nil"/>
              <w:left w:val="nil"/>
              <w:bottom w:val="single" w:sz="8" w:space="0" w:color="000000"/>
              <w:right w:val="single" w:sz="8" w:space="0" w:color="000000"/>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vMerge w:val="restart"/>
            <w:tcBorders>
              <w:top w:val="nil"/>
              <w:left w:val="nil"/>
              <w:bottom w:val="single" w:sz="8" w:space="0" w:color="000000"/>
              <w:right w:val="single" w:sz="8" w:space="0" w:color="000000"/>
            </w:tcBorders>
            <w:shd w:val="clear" w:color="000000" w:fill="DBDBDB"/>
            <w:vAlign w:val="center"/>
            <w:hideMark/>
          </w:tcPr>
          <w:p w:rsidR="0020114C" w:rsidRDefault="00BB105F" w:rsidP="00C56CED">
            <w:pPr>
              <w:suppressAutoHyphens w:val="0"/>
              <w:jc w:val="center"/>
              <w:rPr>
                <w:color w:val="000000"/>
                <w:sz w:val="16"/>
                <w:szCs w:val="16"/>
                <w:lang w:eastAsia="ru-RU"/>
              </w:rPr>
            </w:pPr>
            <w:r>
              <w:rPr>
                <w:color w:val="000000"/>
                <w:sz w:val="16"/>
                <w:szCs w:val="16"/>
                <w:lang w:eastAsia="ru-RU"/>
              </w:rPr>
              <w:t>18 ч 05 мин/</w:t>
            </w:r>
          </w:p>
          <w:p w:rsidR="0020114C" w:rsidRDefault="003304EC" w:rsidP="00C56CED">
            <w:pPr>
              <w:suppressAutoHyphens w:val="0"/>
              <w:jc w:val="center"/>
              <w:rPr>
                <w:color w:val="000000"/>
                <w:sz w:val="16"/>
                <w:szCs w:val="16"/>
                <w:lang w:eastAsia="ru-RU"/>
              </w:rPr>
            </w:pPr>
          </w:p>
          <w:p w:rsidR="00A17909" w:rsidRPr="00C56CED" w:rsidRDefault="00BB105F" w:rsidP="00C56CED">
            <w:pPr>
              <w:suppressAutoHyphens w:val="0"/>
              <w:jc w:val="center"/>
              <w:rPr>
                <w:color w:val="000000"/>
                <w:sz w:val="16"/>
                <w:szCs w:val="16"/>
                <w:lang w:eastAsia="ru-RU"/>
              </w:rPr>
            </w:pPr>
            <w:r>
              <w:rPr>
                <w:color w:val="000000"/>
                <w:sz w:val="16"/>
                <w:szCs w:val="16"/>
                <w:lang w:eastAsia="ru-RU"/>
              </w:rPr>
              <w:t>18 ч 10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A17909" w:rsidRPr="00C56CED" w:rsidRDefault="00BB105F" w:rsidP="00C56CED">
            <w:pPr>
              <w:suppressAutoHyphens w:val="0"/>
              <w:jc w:val="center"/>
              <w:rPr>
                <w:b/>
                <w:bCs/>
                <w:color w:val="000000"/>
                <w:sz w:val="16"/>
                <w:szCs w:val="16"/>
                <w:lang w:eastAsia="ru-RU"/>
              </w:rPr>
            </w:pPr>
            <w:r>
              <w:rPr>
                <w:b/>
                <w:bCs/>
                <w:color w:val="000000"/>
                <w:sz w:val="16"/>
                <w:szCs w:val="16"/>
                <w:lang w:eastAsia="ru-RU"/>
              </w:rPr>
              <w:t>31.12.2026</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w:t>
            </w:r>
          </w:p>
        </w:tc>
      </w:tr>
      <w:tr w:rsidR="00A17909" w:rsidRPr="00C56CED" w:rsidTr="0020114C">
        <w:trPr>
          <w:trHeight w:val="690"/>
        </w:trPr>
        <w:tc>
          <w:tcPr>
            <w:tcW w:w="582" w:type="dxa"/>
            <w:vMerge/>
            <w:tcBorders>
              <w:top w:val="single" w:sz="8" w:space="0" w:color="auto"/>
              <w:left w:val="single" w:sz="4" w:space="0" w:color="auto"/>
              <w:bottom w:val="single" w:sz="8" w:space="0" w:color="000000"/>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nil"/>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134" w:type="dxa"/>
            <w:vMerge/>
            <w:tcBorders>
              <w:top w:val="nil"/>
              <w:left w:val="nil"/>
              <w:bottom w:val="single" w:sz="8" w:space="0" w:color="000000"/>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559" w:type="dxa"/>
            <w:vMerge/>
            <w:tcBorders>
              <w:top w:val="nil"/>
              <w:left w:val="single" w:sz="8" w:space="0" w:color="000000"/>
              <w:bottom w:val="single" w:sz="8" w:space="0" w:color="000000"/>
              <w:right w:val="single" w:sz="8" w:space="0" w:color="000000"/>
            </w:tcBorders>
            <w:vAlign w:val="center"/>
            <w:hideMark/>
          </w:tcPr>
          <w:p w:rsidR="00A17909" w:rsidRPr="00C56CED" w:rsidRDefault="003304EC" w:rsidP="00C56CED">
            <w:pPr>
              <w:suppressAutoHyphens w:val="0"/>
              <w:rPr>
                <w:b/>
                <w:bCs/>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A17909" w:rsidRPr="00C56CED" w:rsidRDefault="003304EC" w:rsidP="00C56CED">
            <w:pPr>
              <w:suppressAutoHyphens w:val="0"/>
              <w:rPr>
                <w:color w:val="000000"/>
                <w:sz w:val="16"/>
                <w:szCs w:val="16"/>
                <w:lang w:eastAsia="ru-RU"/>
              </w:rPr>
            </w:pPr>
          </w:p>
        </w:tc>
      </w:tr>
      <w:tr w:rsidR="00A17909" w:rsidRPr="00C56CED" w:rsidTr="0020114C">
        <w:trPr>
          <w:trHeight w:val="465"/>
        </w:trPr>
        <w:tc>
          <w:tcPr>
            <w:tcW w:w="582" w:type="dxa"/>
            <w:vMerge w:val="restart"/>
            <w:tcBorders>
              <w:top w:val="nil"/>
              <w:left w:val="single" w:sz="4" w:space="0" w:color="auto"/>
              <w:bottom w:val="nil"/>
              <w:right w:val="single" w:sz="8" w:space="0" w:color="auto"/>
            </w:tcBorders>
            <w:shd w:val="clear" w:color="auto" w:fill="auto"/>
            <w:noWrap/>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6</w:t>
            </w:r>
          </w:p>
        </w:tc>
        <w:tc>
          <w:tcPr>
            <w:tcW w:w="851" w:type="dxa"/>
            <w:vMerge w:val="restart"/>
            <w:tcBorders>
              <w:top w:val="nil"/>
              <w:left w:val="single" w:sz="8" w:space="0" w:color="auto"/>
              <w:bottom w:val="nil"/>
              <w:right w:val="single" w:sz="8" w:space="0" w:color="000000"/>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nil"/>
              <w:right w:val="single" w:sz="8" w:space="0" w:color="auto"/>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single" w:sz="8" w:space="0" w:color="auto"/>
              <w:left w:val="nil"/>
              <w:bottom w:val="nil"/>
              <w:right w:val="nil"/>
            </w:tcBorders>
            <w:shd w:val="clear" w:color="auto" w:fill="auto"/>
            <w:vAlign w:val="center"/>
            <w:hideMark/>
          </w:tcPr>
          <w:p w:rsidR="00A17909" w:rsidRPr="00C56CED" w:rsidRDefault="00BB105F" w:rsidP="00C56CED">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2693"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A17909" w:rsidRPr="00C56CED" w:rsidRDefault="00BB105F" w:rsidP="00C56CED">
            <w:pPr>
              <w:suppressAutoHyphens w:val="0"/>
              <w:jc w:val="center"/>
              <w:rPr>
                <w:b/>
                <w:bCs/>
                <w:color w:val="000000"/>
                <w:sz w:val="16"/>
                <w:szCs w:val="16"/>
                <w:lang w:eastAsia="ru-RU"/>
              </w:rPr>
            </w:pPr>
            <w:r>
              <w:rPr>
                <w:b/>
                <w:bCs/>
                <w:color w:val="000000"/>
                <w:sz w:val="16"/>
                <w:szCs w:val="16"/>
                <w:lang w:eastAsia="ru-RU"/>
              </w:rPr>
              <w:t>По заявке</w:t>
            </w:r>
          </w:p>
        </w:tc>
        <w:tc>
          <w:tcPr>
            <w:tcW w:w="1843" w:type="dxa"/>
            <w:vMerge w:val="restart"/>
            <w:tcBorders>
              <w:top w:val="nil"/>
              <w:left w:val="single" w:sz="8" w:space="0" w:color="000000"/>
              <w:bottom w:val="nil"/>
              <w:right w:val="single" w:sz="8" w:space="0" w:color="000000"/>
            </w:tcBorders>
            <w:shd w:val="clear" w:color="000000" w:fill="DBDBDB"/>
            <w:vAlign w:val="center"/>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15</w:t>
            </w:r>
          </w:p>
        </w:tc>
      </w:tr>
      <w:tr w:rsidR="00A17909" w:rsidRPr="00C56CED" w:rsidTr="0020114C">
        <w:trPr>
          <w:trHeight w:val="315"/>
        </w:trPr>
        <w:tc>
          <w:tcPr>
            <w:tcW w:w="582" w:type="dxa"/>
            <w:vMerge/>
            <w:tcBorders>
              <w:top w:val="nil"/>
              <w:left w:val="single" w:sz="4" w:space="0" w:color="auto"/>
              <w:bottom w:val="single" w:sz="4"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851" w:type="dxa"/>
            <w:vMerge/>
            <w:tcBorders>
              <w:top w:val="nil"/>
              <w:left w:val="single" w:sz="8" w:space="0" w:color="auto"/>
              <w:bottom w:val="single" w:sz="4" w:space="0" w:color="auto"/>
              <w:right w:val="single" w:sz="8" w:space="0" w:color="000000"/>
            </w:tcBorders>
            <w:vAlign w:val="center"/>
            <w:hideMark/>
          </w:tcPr>
          <w:p w:rsidR="00A17909" w:rsidRPr="00C56CED" w:rsidRDefault="003304EC" w:rsidP="00C56CED">
            <w:pPr>
              <w:suppressAutoHyphens w:val="0"/>
              <w:rPr>
                <w:color w:val="000000"/>
                <w:sz w:val="16"/>
                <w:szCs w:val="16"/>
                <w:lang w:eastAsia="ru-RU"/>
              </w:rPr>
            </w:pPr>
          </w:p>
        </w:tc>
        <w:tc>
          <w:tcPr>
            <w:tcW w:w="1276" w:type="dxa"/>
            <w:vMerge/>
            <w:tcBorders>
              <w:top w:val="nil"/>
              <w:left w:val="single" w:sz="8" w:space="0" w:color="000000"/>
              <w:bottom w:val="single" w:sz="4"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1559" w:type="dxa"/>
            <w:tcBorders>
              <w:top w:val="nil"/>
              <w:left w:val="nil"/>
              <w:bottom w:val="single" w:sz="4" w:space="0" w:color="auto"/>
              <w:right w:val="single" w:sz="8" w:space="0" w:color="auto"/>
            </w:tcBorders>
            <w:shd w:val="clear" w:color="auto" w:fill="auto"/>
            <w:vAlign w:val="center"/>
            <w:hideMark/>
          </w:tcPr>
          <w:p w:rsidR="00A17909" w:rsidRPr="00C56CED" w:rsidRDefault="00BB105F" w:rsidP="00C56CED">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bottom w:val="single" w:sz="4" w:space="0" w:color="auto"/>
              <w:right w:val="single" w:sz="8" w:space="0" w:color="auto"/>
            </w:tcBorders>
            <w:vAlign w:val="center"/>
            <w:hideMark/>
          </w:tcPr>
          <w:p w:rsidR="00A17909" w:rsidRPr="00C56CED" w:rsidRDefault="003304EC" w:rsidP="00C56CED">
            <w:pPr>
              <w:suppressAutoHyphens w:val="0"/>
              <w:rPr>
                <w:color w:val="000000"/>
                <w:sz w:val="16"/>
                <w:szCs w:val="16"/>
                <w:lang w:eastAsia="ru-RU"/>
              </w:rPr>
            </w:pPr>
          </w:p>
        </w:tc>
        <w:tc>
          <w:tcPr>
            <w:tcW w:w="2693" w:type="dxa"/>
            <w:gridSpan w:val="2"/>
            <w:vMerge/>
            <w:tcBorders>
              <w:top w:val="single" w:sz="8" w:space="0" w:color="000000"/>
              <w:left w:val="single" w:sz="8" w:space="0" w:color="auto"/>
              <w:bottom w:val="single" w:sz="4" w:space="0" w:color="auto"/>
              <w:right w:val="single" w:sz="8" w:space="0" w:color="000000"/>
            </w:tcBorders>
            <w:vAlign w:val="center"/>
            <w:hideMark/>
          </w:tcPr>
          <w:p w:rsidR="00A17909" w:rsidRPr="00C56CED" w:rsidRDefault="003304EC" w:rsidP="00C56CED">
            <w:pPr>
              <w:suppressAutoHyphens w:val="0"/>
              <w:rPr>
                <w:b/>
                <w:bCs/>
                <w:color w:val="000000"/>
                <w:sz w:val="16"/>
                <w:szCs w:val="16"/>
                <w:lang w:eastAsia="ru-RU"/>
              </w:rPr>
            </w:pPr>
          </w:p>
        </w:tc>
        <w:tc>
          <w:tcPr>
            <w:tcW w:w="1843" w:type="dxa"/>
            <w:vMerge/>
            <w:tcBorders>
              <w:top w:val="nil"/>
              <w:left w:val="single" w:sz="8" w:space="0" w:color="000000"/>
              <w:bottom w:val="single" w:sz="4" w:space="0" w:color="auto"/>
              <w:right w:val="single" w:sz="8" w:space="0" w:color="000000"/>
            </w:tcBorders>
            <w:vAlign w:val="center"/>
          </w:tcPr>
          <w:p w:rsidR="00A17909" w:rsidRPr="00C56CED" w:rsidRDefault="003304EC" w:rsidP="00C56CED">
            <w:pPr>
              <w:suppressAutoHyphens w:val="0"/>
              <w:rPr>
                <w:color w:val="000000"/>
                <w:sz w:val="16"/>
                <w:szCs w:val="16"/>
                <w:lang w:eastAsia="ru-RU"/>
              </w:rPr>
            </w:pPr>
          </w:p>
        </w:tc>
      </w:tr>
    </w:tbl>
    <w:p w:rsidR="00F17C98" w:rsidRDefault="00BB105F" w:rsidP="00A76465">
      <w:pPr>
        <w:ind w:firstLine="709"/>
        <w:jc w:val="both"/>
        <w:rPr>
          <w:bCs/>
          <w:sz w:val="28"/>
          <w:szCs w:val="28"/>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A76465" w:rsidRPr="006C3058" w:rsidRDefault="00BB105F" w:rsidP="00A76465">
      <w:pPr>
        <w:ind w:firstLine="709"/>
        <w:jc w:val="both"/>
        <w:rPr>
          <w:bCs/>
          <w:sz w:val="28"/>
          <w:szCs w:val="28"/>
        </w:rPr>
      </w:pPr>
      <w:r>
        <w:rPr>
          <w:bCs/>
          <w:sz w:val="28"/>
          <w:szCs w:val="28"/>
        </w:rPr>
        <w:t>4.5.2. Фактический объем Услуг определяется в соответствии с потребностями Заказчика.</w:t>
      </w:r>
    </w:p>
    <w:p w:rsidR="00A76465" w:rsidRPr="006C3058" w:rsidRDefault="00BB105F" w:rsidP="00A76465">
      <w:pPr>
        <w:ind w:firstLine="709"/>
        <w:jc w:val="both"/>
        <w:rPr>
          <w:bCs/>
          <w:sz w:val="28"/>
          <w:szCs w:val="28"/>
        </w:rPr>
      </w:pPr>
      <w:r>
        <w:rPr>
          <w:bCs/>
          <w:sz w:val="28"/>
          <w:szCs w:val="28"/>
        </w:rPr>
        <w:t>4.5.3. Срок оказания Услуг - с 01.01.2026 по 31.12.2026 включительно (12 месяцев).</w:t>
      </w:r>
    </w:p>
    <w:p w:rsidR="00005FAD" w:rsidRPr="001168D5" w:rsidRDefault="00BB105F" w:rsidP="001168D5">
      <w:pPr>
        <w:suppressAutoHyphens w:val="0"/>
        <w:ind w:firstLine="709"/>
        <w:jc w:val="both"/>
        <w:rPr>
          <w:sz w:val="28"/>
          <w:szCs w:val="28"/>
          <w:lang w:eastAsia="ru-RU"/>
        </w:rPr>
      </w:pPr>
      <w:r>
        <w:rPr>
          <w:sz w:val="28"/>
          <w:szCs w:val="28"/>
          <w:lang w:eastAsia="ru-RU"/>
        </w:rPr>
        <w:t>4.5.3. Место оказания Услуг: г. Санкт-Петербург.</w:t>
      </w:r>
    </w:p>
    <w:p w:rsidR="00A76465" w:rsidRPr="006C3058" w:rsidRDefault="003304EC" w:rsidP="00A76465">
      <w:pPr>
        <w:suppressAutoHyphens w:val="0"/>
        <w:ind w:firstLine="709"/>
        <w:jc w:val="both"/>
        <w:rPr>
          <w:sz w:val="28"/>
          <w:szCs w:val="28"/>
          <w:lang w:eastAsia="ru-RU"/>
        </w:rPr>
      </w:pPr>
    </w:p>
    <w:p w:rsidR="00A76465" w:rsidRPr="006C3058" w:rsidRDefault="00BB105F" w:rsidP="00A76465">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4.6. Начальная (максимальная) цена договора.</w:t>
      </w:r>
    </w:p>
    <w:p w:rsidR="00A76465" w:rsidRDefault="00BB105F" w:rsidP="0012408F">
      <w:pPr>
        <w:ind w:firstLine="709"/>
        <w:jc w:val="both"/>
        <w:rPr>
          <w:sz w:val="28"/>
          <w:szCs w:val="28"/>
        </w:rPr>
      </w:pPr>
      <w:r>
        <w:rPr>
          <w:sz w:val="28"/>
          <w:szCs w:val="28"/>
        </w:rPr>
        <w:t xml:space="preserve">4.6.1. </w:t>
      </w:r>
      <w:proofErr w:type="gramStart"/>
      <w:r>
        <w:rPr>
          <w:sz w:val="28"/>
          <w:szCs w:val="28"/>
        </w:rPr>
        <w:t xml:space="preserve">Начальная (максимальная) цена договора составляет </w:t>
      </w:r>
      <w:r>
        <w:rPr>
          <w:b/>
          <w:sz w:val="28"/>
          <w:szCs w:val="28"/>
        </w:rPr>
        <w:t>3 933 000,00 (три миллиона девятьсот тридцать три тысячи) рублей 00 копеек</w:t>
      </w:r>
      <w:r>
        <w:rPr>
          <w:sz w:val="28"/>
          <w:szCs w:val="28"/>
        </w:rP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 w:val="28"/>
          <w:szCs w:val="28"/>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законодательством Российской Федерации.</w:t>
      </w:r>
    </w:p>
    <w:p w:rsidR="00475CA3" w:rsidRDefault="00BB105F" w:rsidP="0012408F">
      <w:pPr>
        <w:ind w:firstLine="709"/>
        <w:jc w:val="both"/>
        <w:rPr>
          <w:sz w:val="28"/>
          <w:szCs w:val="28"/>
        </w:rPr>
      </w:pPr>
      <w:r>
        <w:rPr>
          <w:sz w:val="28"/>
          <w:szCs w:val="28"/>
        </w:rPr>
        <w:t>4.6.2. Предельные единичные расценки:</w:t>
      </w:r>
    </w:p>
    <w:p w:rsidR="000E65F4" w:rsidRPr="000E65F4" w:rsidRDefault="00BB105F" w:rsidP="000E65F4">
      <w:pPr>
        <w:ind w:firstLine="709"/>
        <w:jc w:val="right"/>
        <w:rPr>
          <w:i/>
        </w:rPr>
      </w:pPr>
      <w:r>
        <w:rPr>
          <w:i/>
        </w:rPr>
        <w:t>Таблица № 2</w:t>
      </w:r>
    </w:p>
    <w:tbl>
      <w:tblPr>
        <w:tblW w:w="9654" w:type="dxa"/>
        <w:tblInd w:w="93" w:type="dxa"/>
        <w:tblLayout w:type="fixed"/>
        <w:tblLook w:val="04A0" w:firstRow="1" w:lastRow="0" w:firstColumn="1" w:lastColumn="0" w:noHBand="0" w:noVBand="1"/>
      </w:tblPr>
      <w:tblGrid>
        <w:gridCol w:w="438"/>
        <w:gridCol w:w="706"/>
        <w:gridCol w:w="991"/>
        <w:gridCol w:w="1134"/>
        <w:gridCol w:w="567"/>
        <w:gridCol w:w="1275"/>
        <w:gridCol w:w="1992"/>
        <w:gridCol w:w="850"/>
        <w:gridCol w:w="1701"/>
      </w:tblGrid>
      <w:tr w:rsidR="0018318D" w:rsidRPr="00475CA3" w:rsidTr="00374F7A">
        <w:trPr>
          <w:trHeight w:val="488"/>
        </w:trPr>
        <w:tc>
          <w:tcPr>
            <w:tcW w:w="438" w:type="dxa"/>
            <w:vMerge w:val="restart"/>
            <w:tcBorders>
              <w:top w:val="single" w:sz="4" w:space="0" w:color="auto"/>
              <w:left w:val="single" w:sz="4" w:space="0" w:color="auto"/>
              <w:right w:val="single" w:sz="4" w:space="0" w:color="000000"/>
            </w:tcBorders>
            <w:shd w:val="clear" w:color="auto" w:fill="auto"/>
            <w:noWrap/>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 xml:space="preserve">№ </w:t>
            </w:r>
            <w:proofErr w:type="gramStart"/>
            <w:r>
              <w:rPr>
                <w:b/>
                <w:bCs/>
                <w:color w:val="000000"/>
                <w:sz w:val="14"/>
                <w:szCs w:val="14"/>
                <w:lang w:eastAsia="ru-RU"/>
              </w:rPr>
              <w:t>п</w:t>
            </w:r>
            <w:proofErr w:type="gramEnd"/>
            <w:r>
              <w:rPr>
                <w:b/>
                <w:bCs/>
                <w:color w:val="000000"/>
                <w:sz w:val="14"/>
                <w:szCs w:val="14"/>
                <w:lang w:eastAsia="ru-RU"/>
              </w:rPr>
              <w:t>/п</w:t>
            </w:r>
          </w:p>
        </w:tc>
        <w:tc>
          <w:tcPr>
            <w:tcW w:w="1697" w:type="dxa"/>
            <w:gridSpan w:val="2"/>
            <w:vMerge w:val="restart"/>
            <w:tcBorders>
              <w:top w:val="single" w:sz="8" w:space="0" w:color="auto"/>
              <w:left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Транспортное средство </w:t>
            </w:r>
          </w:p>
        </w:tc>
        <w:tc>
          <w:tcPr>
            <w:tcW w:w="1134" w:type="dxa"/>
            <w:vMerge w:val="restart"/>
            <w:tcBorders>
              <w:top w:val="single" w:sz="8" w:space="0" w:color="auto"/>
              <w:left w:val="nil"/>
              <w:right w:val="single" w:sz="8" w:space="0" w:color="auto"/>
            </w:tcBorders>
            <w:shd w:val="clear" w:color="auto" w:fill="auto"/>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Маршрут</w:t>
            </w:r>
          </w:p>
        </w:tc>
        <w:tc>
          <w:tcPr>
            <w:tcW w:w="567" w:type="dxa"/>
            <w:vMerge w:val="restart"/>
            <w:tcBorders>
              <w:top w:val="single" w:sz="8" w:space="0" w:color="auto"/>
              <w:left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bCs/>
                <w:color w:val="000000"/>
                <w:sz w:val="14"/>
                <w:szCs w:val="14"/>
                <w:lang w:eastAsia="ru-RU"/>
              </w:rPr>
            </w:pPr>
            <w:r>
              <w:rPr>
                <w:bCs/>
                <w:color w:val="000000"/>
                <w:sz w:val="14"/>
                <w:szCs w:val="14"/>
                <w:lang w:eastAsia="ru-RU"/>
              </w:rPr>
              <w:t>Ед. изм.</w:t>
            </w:r>
          </w:p>
        </w:tc>
        <w:tc>
          <w:tcPr>
            <w:tcW w:w="1275" w:type="dxa"/>
            <w:vMerge w:val="restart"/>
            <w:tcBorders>
              <w:top w:val="single" w:sz="8" w:space="0" w:color="auto"/>
              <w:left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Время подачи/ время отправления</w:t>
            </w:r>
          </w:p>
        </w:tc>
        <w:tc>
          <w:tcPr>
            <w:tcW w:w="1992" w:type="dxa"/>
            <w:vMerge w:val="restart"/>
            <w:tcBorders>
              <w:top w:val="single" w:sz="8" w:space="0" w:color="auto"/>
              <w:left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Периодичность</w:t>
            </w:r>
          </w:p>
        </w:tc>
        <w:tc>
          <w:tcPr>
            <w:tcW w:w="850" w:type="dxa"/>
            <w:vMerge w:val="restart"/>
            <w:tcBorders>
              <w:top w:val="single" w:sz="8" w:space="0" w:color="auto"/>
              <w:left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Орие</w:t>
            </w:r>
            <w:r>
              <w:rPr>
                <w:b/>
                <w:bCs/>
                <w:color w:val="000000"/>
                <w:sz w:val="14"/>
                <w:szCs w:val="14"/>
                <w:lang w:eastAsia="ru-RU"/>
              </w:rPr>
              <w:t>н</w:t>
            </w:r>
            <w:r>
              <w:rPr>
                <w:b/>
                <w:bCs/>
                <w:color w:val="000000"/>
                <w:sz w:val="14"/>
                <w:szCs w:val="14"/>
                <w:lang w:eastAsia="ru-RU"/>
              </w:rPr>
              <w:t>тировочное кол-во рейсов*</w:t>
            </w:r>
          </w:p>
        </w:tc>
        <w:tc>
          <w:tcPr>
            <w:tcW w:w="1701" w:type="dxa"/>
            <w:tcBorders>
              <w:top w:val="single" w:sz="4" w:space="0" w:color="auto"/>
              <w:left w:val="single" w:sz="4" w:space="0" w:color="auto"/>
              <w:bottom w:val="single" w:sz="4" w:space="0" w:color="auto"/>
              <w:right w:val="single" w:sz="4" w:space="0" w:color="auto"/>
            </w:tcBorders>
            <w:shd w:val="clear" w:color="000000" w:fill="EBF1DE"/>
            <w:vAlign w:val="center"/>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Предельные единичные расценки</w:t>
            </w:r>
          </w:p>
        </w:tc>
      </w:tr>
      <w:tr w:rsidR="0018318D" w:rsidRPr="00475CA3" w:rsidTr="00374F7A">
        <w:trPr>
          <w:trHeight w:val="341"/>
        </w:trPr>
        <w:tc>
          <w:tcPr>
            <w:tcW w:w="438" w:type="dxa"/>
            <w:vMerge/>
            <w:tcBorders>
              <w:left w:val="single" w:sz="4" w:space="0" w:color="auto"/>
              <w:bottom w:val="single" w:sz="4" w:space="0" w:color="auto"/>
              <w:right w:val="single" w:sz="4" w:space="0" w:color="000000"/>
            </w:tcBorders>
            <w:vAlign w:val="center"/>
            <w:hideMark/>
          </w:tcPr>
          <w:p w:rsidR="0018318D" w:rsidRPr="00475CA3" w:rsidRDefault="003304EC" w:rsidP="00475CA3">
            <w:pPr>
              <w:suppressAutoHyphens w:val="0"/>
              <w:rPr>
                <w:b/>
                <w:bCs/>
                <w:color w:val="000000"/>
                <w:sz w:val="14"/>
                <w:szCs w:val="14"/>
                <w:lang w:eastAsia="ru-RU"/>
              </w:rPr>
            </w:pPr>
          </w:p>
        </w:tc>
        <w:tc>
          <w:tcPr>
            <w:tcW w:w="1697" w:type="dxa"/>
            <w:gridSpan w:val="2"/>
            <w:vMerge/>
            <w:tcBorders>
              <w:left w:val="single" w:sz="8" w:space="0" w:color="auto"/>
              <w:bottom w:val="single" w:sz="4" w:space="0" w:color="auto"/>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1134" w:type="dxa"/>
            <w:vMerge/>
            <w:tcBorders>
              <w:left w:val="nil"/>
              <w:bottom w:val="nil"/>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567" w:type="dxa"/>
            <w:vMerge/>
            <w:tcBorders>
              <w:left w:val="single" w:sz="8" w:space="0" w:color="auto"/>
              <w:bottom w:val="nil"/>
              <w:right w:val="single" w:sz="8" w:space="0" w:color="auto"/>
            </w:tcBorders>
            <w:vAlign w:val="center"/>
            <w:hideMark/>
          </w:tcPr>
          <w:p w:rsidR="0018318D" w:rsidRPr="00475CA3" w:rsidRDefault="003304EC" w:rsidP="00475CA3">
            <w:pPr>
              <w:suppressAutoHyphens w:val="0"/>
              <w:rPr>
                <w:bCs/>
                <w:color w:val="000000"/>
                <w:sz w:val="14"/>
                <w:szCs w:val="14"/>
                <w:lang w:eastAsia="ru-RU"/>
              </w:rPr>
            </w:pPr>
          </w:p>
        </w:tc>
        <w:tc>
          <w:tcPr>
            <w:tcW w:w="1275" w:type="dxa"/>
            <w:vMerge/>
            <w:tcBorders>
              <w:left w:val="single" w:sz="8" w:space="0" w:color="auto"/>
              <w:bottom w:val="nil"/>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1992" w:type="dxa"/>
            <w:vMerge/>
            <w:tcBorders>
              <w:left w:val="single" w:sz="8" w:space="0" w:color="auto"/>
              <w:bottom w:val="nil"/>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850" w:type="dxa"/>
            <w:vMerge/>
            <w:tcBorders>
              <w:left w:val="single" w:sz="8" w:space="0" w:color="auto"/>
              <w:bottom w:val="nil"/>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1701" w:type="dxa"/>
            <w:tcBorders>
              <w:top w:val="nil"/>
              <w:left w:val="nil"/>
              <w:bottom w:val="nil"/>
              <w:right w:val="single" w:sz="4" w:space="0" w:color="auto"/>
            </w:tcBorders>
            <w:shd w:val="clear" w:color="auto" w:fill="auto"/>
            <w:vAlign w:val="center"/>
            <w:hideMark/>
          </w:tcPr>
          <w:p w:rsidR="0018318D" w:rsidRDefault="00BB105F" w:rsidP="00475CA3">
            <w:pPr>
              <w:suppressAutoHyphens w:val="0"/>
              <w:jc w:val="center"/>
              <w:rPr>
                <w:b/>
                <w:bCs/>
                <w:color w:val="000000"/>
                <w:sz w:val="14"/>
                <w:szCs w:val="14"/>
                <w:lang w:eastAsia="ru-RU"/>
              </w:rPr>
            </w:pPr>
            <w:r>
              <w:rPr>
                <w:b/>
                <w:bCs/>
                <w:color w:val="000000"/>
                <w:sz w:val="14"/>
                <w:szCs w:val="14"/>
                <w:lang w:eastAsia="ru-RU"/>
              </w:rPr>
              <w:t xml:space="preserve">Цена за 1 рейс, </w:t>
            </w:r>
          </w:p>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руб. без НДС</w:t>
            </w:r>
          </w:p>
        </w:tc>
      </w:tr>
      <w:tr w:rsidR="0018318D" w:rsidRPr="00475CA3" w:rsidTr="00374F7A">
        <w:trPr>
          <w:trHeight w:val="645"/>
        </w:trPr>
        <w:tc>
          <w:tcPr>
            <w:tcW w:w="438" w:type="dxa"/>
            <w:tcBorders>
              <w:top w:val="single" w:sz="4" w:space="0" w:color="auto"/>
              <w:left w:val="single" w:sz="4" w:space="0" w:color="auto"/>
              <w:bottom w:val="single" w:sz="4" w:space="0" w:color="000000"/>
              <w:right w:val="single" w:sz="4" w:space="0" w:color="000000"/>
            </w:tcBorders>
            <w:vAlign w:val="center"/>
            <w:hideMark/>
          </w:tcPr>
          <w:p w:rsidR="0018318D" w:rsidRPr="00475CA3" w:rsidRDefault="003304EC" w:rsidP="00475CA3">
            <w:pPr>
              <w:suppressAutoHyphens w:val="0"/>
              <w:rPr>
                <w:b/>
                <w:bCs/>
                <w:color w:val="000000"/>
                <w:sz w:val="14"/>
                <w:szCs w:val="14"/>
                <w:lang w:eastAsia="ru-RU"/>
              </w:rPr>
            </w:pPr>
          </w:p>
        </w:tc>
        <w:tc>
          <w:tcPr>
            <w:tcW w:w="706" w:type="dxa"/>
            <w:tcBorders>
              <w:top w:val="single" w:sz="4" w:space="0" w:color="auto"/>
              <w:left w:val="nil"/>
              <w:bottom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Кат</w:t>
            </w:r>
            <w:r>
              <w:rPr>
                <w:b/>
                <w:bCs/>
                <w:color w:val="000000"/>
                <w:sz w:val="14"/>
                <w:szCs w:val="14"/>
                <w:lang w:eastAsia="ru-RU"/>
              </w:rPr>
              <w:t>е</w:t>
            </w:r>
            <w:r>
              <w:rPr>
                <w:b/>
                <w:bCs/>
                <w:color w:val="000000"/>
                <w:sz w:val="14"/>
                <w:szCs w:val="14"/>
                <w:lang w:eastAsia="ru-RU"/>
              </w:rPr>
              <w:t>гория</w:t>
            </w:r>
          </w:p>
        </w:tc>
        <w:tc>
          <w:tcPr>
            <w:tcW w:w="991" w:type="dxa"/>
            <w:tcBorders>
              <w:top w:val="single" w:sz="4" w:space="0" w:color="auto"/>
              <w:left w:val="nil"/>
              <w:bottom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Вмест</w:t>
            </w:r>
            <w:r>
              <w:rPr>
                <w:b/>
                <w:bCs/>
                <w:color w:val="000000"/>
                <w:sz w:val="14"/>
                <w:szCs w:val="14"/>
                <w:lang w:eastAsia="ru-RU"/>
              </w:rPr>
              <w:t>и</w:t>
            </w:r>
            <w:r>
              <w:rPr>
                <w:b/>
                <w:bCs/>
                <w:color w:val="000000"/>
                <w:sz w:val="14"/>
                <w:szCs w:val="14"/>
                <w:lang w:eastAsia="ru-RU"/>
              </w:rPr>
              <w:t>мость: кол-во сидячих мест</w:t>
            </w:r>
          </w:p>
        </w:tc>
        <w:tc>
          <w:tcPr>
            <w:tcW w:w="1134" w:type="dxa"/>
            <w:vMerge/>
            <w:tcBorders>
              <w:left w:val="nil"/>
              <w:bottom w:val="single" w:sz="8" w:space="0" w:color="000000"/>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567" w:type="dxa"/>
            <w:vMerge/>
            <w:tcBorders>
              <w:left w:val="single" w:sz="8" w:space="0" w:color="auto"/>
              <w:bottom w:val="nil"/>
              <w:right w:val="single" w:sz="8" w:space="0" w:color="auto"/>
            </w:tcBorders>
            <w:vAlign w:val="center"/>
            <w:hideMark/>
          </w:tcPr>
          <w:p w:rsidR="0018318D" w:rsidRPr="00475CA3" w:rsidRDefault="003304EC" w:rsidP="00475CA3">
            <w:pPr>
              <w:suppressAutoHyphens w:val="0"/>
              <w:rPr>
                <w:bCs/>
                <w:color w:val="000000"/>
                <w:sz w:val="14"/>
                <w:szCs w:val="14"/>
                <w:lang w:eastAsia="ru-RU"/>
              </w:rPr>
            </w:pPr>
          </w:p>
        </w:tc>
        <w:tc>
          <w:tcPr>
            <w:tcW w:w="1275" w:type="dxa"/>
            <w:vMerge/>
            <w:tcBorders>
              <w:left w:val="single" w:sz="8" w:space="0" w:color="auto"/>
              <w:bottom w:val="single" w:sz="8" w:space="0" w:color="000000"/>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1992" w:type="dxa"/>
            <w:vMerge/>
            <w:tcBorders>
              <w:left w:val="single" w:sz="8" w:space="0" w:color="auto"/>
              <w:bottom w:val="single" w:sz="8" w:space="0" w:color="000000"/>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850" w:type="dxa"/>
            <w:vMerge/>
            <w:tcBorders>
              <w:left w:val="single" w:sz="8" w:space="0" w:color="auto"/>
              <w:bottom w:val="single" w:sz="8" w:space="0" w:color="000000"/>
              <w:right w:val="single" w:sz="8" w:space="0" w:color="auto"/>
            </w:tcBorders>
            <w:vAlign w:val="center"/>
            <w:hideMark/>
          </w:tcPr>
          <w:p w:rsidR="0018318D" w:rsidRPr="00475CA3" w:rsidRDefault="003304EC" w:rsidP="00475CA3">
            <w:pPr>
              <w:suppressAutoHyphens w:val="0"/>
              <w:rPr>
                <w:b/>
                <w:bCs/>
                <w:color w:val="000000"/>
                <w:sz w:val="14"/>
                <w:szCs w:val="14"/>
                <w:lang w:eastAsia="ru-RU"/>
              </w:rPr>
            </w:pP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18318D" w:rsidRPr="00475CA3" w:rsidRDefault="00BB105F" w:rsidP="00475CA3">
            <w:pPr>
              <w:suppressAutoHyphens w:val="0"/>
              <w:jc w:val="center"/>
              <w:rPr>
                <w:b/>
                <w:bCs/>
                <w:sz w:val="14"/>
                <w:szCs w:val="14"/>
                <w:lang w:eastAsia="ru-RU"/>
              </w:rPr>
            </w:pPr>
            <w:r>
              <w:rPr>
                <w:b/>
                <w:bCs/>
                <w:sz w:val="14"/>
                <w:szCs w:val="14"/>
                <w:lang w:eastAsia="ru-RU"/>
              </w:rPr>
              <w:t xml:space="preserve">50 местный </w:t>
            </w:r>
          </w:p>
        </w:tc>
      </w:tr>
      <w:tr w:rsidR="0018318D" w:rsidRPr="00475CA3" w:rsidTr="00374F7A">
        <w:trPr>
          <w:trHeight w:val="315"/>
        </w:trPr>
        <w:tc>
          <w:tcPr>
            <w:tcW w:w="438" w:type="dxa"/>
            <w:vMerge w:val="restart"/>
            <w:tcBorders>
              <w:top w:val="nil"/>
              <w:left w:val="single" w:sz="4" w:space="0" w:color="auto"/>
              <w:bottom w:val="nil"/>
              <w:right w:val="nil"/>
            </w:tcBorders>
            <w:shd w:val="clear" w:color="auto" w:fill="auto"/>
            <w:noWrap/>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lastRenderedPageBreak/>
              <w:t>1</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2</w:t>
            </w:r>
            <w:proofErr w:type="gramEnd"/>
            <w:r>
              <w:rPr>
                <w:color w:val="000000"/>
                <w:sz w:val="14"/>
                <w:szCs w:val="14"/>
                <w:lang w:eastAsia="ru-RU"/>
              </w:rPr>
              <w:t>/М3</w:t>
            </w:r>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318D" w:rsidRPr="00475CA3" w:rsidRDefault="00BB105F" w:rsidP="0018318D">
            <w:pPr>
              <w:suppressAutoHyphens w:val="0"/>
              <w:jc w:val="center"/>
              <w:rPr>
                <w:color w:val="000000"/>
                <w:sz w:val="14"/>
                <w:szCs w:val="14"/>
                <w:lang w:eastAsia="ru-RU"/>
              </w:rPr>
            </w:pPr>
            <w:r>
              <w:rPr>
                <w:b/>
                <w:bCs/>
                <w:sz w:val="14"/>
                <w:szCs w:val="14"/>
                <w:lang w:eastAsia="ru-RU"/>
              </w:rPr>
              <w:t xml:space="preserve">Не менее 50 </w:t>
            </w:r>
            <w:r>
              <w:rPr>
                <w:sz w:val="14"/>
                <w:szCs w:val="14"/>
                <w:lang w:eastAsia="ru-RU"/>
              </w:rPr>
              <w:t xml:space="preserve">(пятидесяти) мест сидячих мест </w:t>
            </w:r>
          </w:p>
        </w:tc>
        <w:tc>
          <w:tcPr>
            <w:tcW w:w="1134" w:type="dxa"/>
            <w:tcBorders>
              <w:top w:val="nil"/>
              <w:left w:val="nil"/>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рейс</w:t>
            </w:r>
          </w:p>
        </w:tc>
        <w:tc>
          <w:tcPr>
            <w:tcW w:w="1275" w:type="dxa"/>
            <w:tcBorders>
              <w:top w:val="nil"/>
              <w:left w:val="nil"/>
              <w:bottom w:val="nil"/>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8ч. 00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proofErr w:type="gramStart"/>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пятница</w:t>
            </w:r>
            <w:r>
              <w:rPr>
                <w:color w:val="000000"/>
                <w:sz w:val="14"/>
                <w:szCs w:val="14"/>
                <w:lang w:eastAsia="ru-RU"/>
              </w:rPr>
              <w:t>) и 01.11.2026 (суббота))</w:t>
            </w:r>
            <w:proofErr w:type="gramEnd"/>
          </w:p>
        </w:tc>
        <w:tc>
          <w:tcPr>
            <w:tcW w:w="850" w:type="dxa"/>
            <w:vMerge w:val="restart"/>
            <w:tcBorders>
              <w:top w:val="nil"/>
              <w:left w:val="single" w:sz="8" w:space="0" w:color="000000"/>
              <w:bottom w:val="single" w:sz="8" w:space="0" w:color="000000"/>
              <w:right w:val="single" w:sz="8" w:space="0" w:color="000000"/>
            </w:tcBorders>
            <w:shd w:val="clear" w:color="000000" w:fill="DBDBDB"/>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247</w:t>
            </w:r>
          </w:p>
        </w:tc>
        <w:tc>
          <w:tcPr>
            <w:tcW w:w="1701" w:type="dxa"/>
            <w:vMerge w:val="restart"/>
            <w:tcBorders>
              <w:top w:val="nil"/>
              <w:left w:val="single" w:sz="8" w:space="0" w:color="000000"/>
              <w:bottom w:val="single" w:sz="8" w:space="0" w:color="000000"/>
              <w:right w:val="single" w:sz="4" w:space="0" w:color="auto"/>
            </w:tcBorders>
            <w:shd w:val="clear" w:color="000000" w:fill="EBF1DE"/>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5 750,00</w:t>
            </w:r>
          </w:p>
        </w:tc>
      </w:tr>
      <w:tr w:rsidR="0018318D" w:rsidRPr="00475CA3" w:rsidTr="00374F7A">
        <w:trPr>
          <w:trHeight w:val="540"/>
        </w:trPr>
        <w:tc>
          <w:tcPr>
            <w:tcW w:w="438" w:type="dxa"/>
            <w:vMerge/>
            <w:tcBorders>
              <w:top w:val="nil"/>
              <w:left w:val="single" w:sz="4" w:space="0" w:color="auto"/>
              <w:bottom w:val="nil"/>
              <w:right w:val="nil"/>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single" w:sz="8" w:space="0" w:color="000000"/>
              <w:right w:val="nil"/>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 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8ч. 05 мин.</w:t>
            </w:r>
          </w:p>
        </w:tc>
        <w:tc>
          <w:tcPr>
            <w:tcW w:w="1992"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c>
          <w:tcPr>
            <w:tcW w:w="1701" w:type="dxa"/>
            <w:vMerge/>
            <w:tcBorders>
              <w:top w:val="nil"/>
              <w:left w:val="single" w:sz="8" w:space="0" w:color="000000"/>
              <w:bottom w:val="single" w:sz="8" w:space="0" w:color="000000"/>
              <w:right w:val="single" w:sz="4" w:space="0" w:color="auto"/>
            </w:tcBorders>
            <w:vAlign w:val="center"/>
          </w:tcPr>
          <w:p w:rsidR="0018318D" w:rsidRPr="00475CA3" w:rsidRDefault="003304EC" w:rsidP="00475CA3">
            <w:pPr>
              <w:suppressAutoHyphens w:val="0"/>
              <w:rPr>
                <w:color w:val="000000"/>
                <w:sz w:val="14"/>
                <w:szCs w:val="14"/>
                <w:lang w:eastAsia="ru-RU"/>
              </w:rPr>
            </w:pPr>
          </w:p>
        </w:tc>
      </w:tr>
      <w:tr w:rsidR="0018318D" w:rsidRPr="00475CA3" w:rsidTr="00374F7A">
        <w:trPr>
          <w:trHeight w:val="570"/>
        </w:trPr>
        <w:tc>
          <w:tcPr>
            <w:tcW w:w="438" w:type="dxa"/>
            <w:vMerge w:val="restart"/>
            <w:tcBorders>
              <w:top w:val="single" w:sz="8" w:space="0" w:color="auto"/>
              <w:left w:val="single" w:sz="4" w:space="0" w:color="auto"/>
              <w:bottom w:val="nil"/>
              <w:right w:val="nil"/>
            </w:tcBorders>
            <w:shd w:val="clear" w:color="auto" w:fill="auto"/>
            <w:noWrap/>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2</w:t>
            </w: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nil"/>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17ч. 05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четверг</w:t>
            </w:r>
            <w:r>
              <w:rPr>
                <w:color w:val="000000"/>
                <w:sz w:val="14"/>
                <w:szCs w:val="14"/>
                <w:lang w:eastAsia="ru-RU"/>
              </w:rPr>
              <w:t>)</w:t>
            </w:r>
          </w:p>
        </w:tc>
        <w:tc>
          <w:tcPr>
            <w:tcW w:w="850" w:type="dxa"/>
            <w:vMerge w:val="restart"/>
            <w:tcBorders>
              <w:top w:val="nil"/>
              <w:left w:val="single" w:sz="8" w:space="0" w:color="000000"/>
              <w:bottom w:val="single" w:sz="8" w:space="0" w:color="000000"/>
              <w:right w:val="single" w:sz="8" w:space="0" w:color="000000"/>
            </w:tcBorders>
            <w:shd w:val="clear" w:color="000000" w:fill="DBDBDB"/>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196</w:t>
            </w:r>
          </w:p>
        </w:tc>
        <w:tc>
          <w:tcPr>
            <w:tcW w:w="1701" w:type="dxa"/>
            <w:vMerge w:val="restart"/>
            <w:tcBorders>
              <w:top w:val="nil"/>
              <w:left w:val="single" w:sz="8" w:space="0" w:color="000000"/>
              <w:bottom w:val="single" w:sz="8" w:space="0" w:color="000000"/>
              <w:right w:val="single" w:sz="8" w:space="0" w:color="000000"/>
            </w:tcBorders>
            <w:shd w:val="clear" w:color="000000" w:fill="EBF1DE"/>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5 750,00</w:t>
            </w:r>
          </w:p>
        </w:tc>
      </w:tr>
      <w:tr w:rsidR="0018318D" w:rsidRPr="00475CA3" w:rsidTr="00374F7A">
        <w:trPr>
          <w:trHeight w:val="735"/>
        </w:trPr>
        <w:tc>
          <w:tcPr>
            <w:tcW w:w="438" w:type="dxa"/>
            <w:vMerge/>
            <w:tcBorders>
              <w:top w:val="single" w:sz="8" w:space="0" w:color="auto"/>
              <w:left w:val="single" w:sz="4" w:space="0" w:color="auto"/>
              <w:bottom w:val="nil"/>
              <w:right w:val="nil"/>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single" w:sz="8" w:space="0" w:color="000000"/>
              <w:right w:val="nil"/>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17ч.10 мин.</w:t>
            </w:r>
          </w:p>
        </w:tc>
        <w:tc>
          <w:tcPr>
            <w:tcW w:w="1992"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c>
          <w:tcPr>
            <w:tcW w:w="1701"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r>
      <w:tr w:rsidR="0018318D" w:rsidRPr="00475CA3" w:rsidTr="00374F7A">
        <w:trPr>
          <w:trHeight w:val="315"/>
        </w:trPr>
        <w:tc>
          <w:tcPr>
            <w:tcW w:w="438"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3</w:t>
            </w: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vMerge w:val="restart"/>
            <w:tcBorders>
              <w:top w:val="nil"/>
              <w:left w:val="single" w:sz="8" w:space="0" w:color="000000"/>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nil"/>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16ч. 05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По пятницам, в предпраздничные дни (если праздничный день приходится на рабочий день) 30.04.2026, 11.06.2026, суббота 03.11.2026</w:t>
            </w:r>
          </w:p>
        </w:tc>
        <w:tc>
          <w:tcPr>
            <w:tcW w:w="850" w:type="dxa"/>
            <w:vMerge w:val="restart"/>
            <w:tcBorders>
              <w:top w:val="nil"/>
              <w:left w:val="single" w:sz="8" w:space="0" w:color="000000"/>
              <w:bottom w:val="single" w:sz="8" w:space="0" w:color="000000"/>
              <w:right w:val="single" w:sz="8" w:space="0" w:color="000000"/>
            </w:tcBorders>
            <w:shd w:val="clear" w:color="000000" w:fill="DBDBDB"/>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50</w:t>
            </w:r>
          </w:p>
        </w:tc>
        <w:tc>
          <w:tcPr>
            <w:tcW w:w="1701" w:type="dxa"/>
            <w:vMerge w:val="restart"/>
            <w:tcBorders>
              <w:top w:val="nil"/>
              <w:left w:val="single" w:sz="8" w:space="0" w:color="000000"/>
              <w:bottom w:val="single" w:sz="8" w:space="0" w:color="000000"/>
              <w:right w:val="single" w:sz="8" w:space="0" w:color="000000"/>
            </w:tcBorders>
            <w:shd w:val="clear" w:color="000000" w:fill="EBF1DE"/>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5 750,00</w:t>
            </w:r>
          </w:p>
        </w:tc>
      </w:tr>
      <w:tr w:rsidR="0018318D" w:rsidRPr="00475CA3" w:rsidTr="00374F7A">
        <w:trPr>
          <w:trHeight w:val="720"/>
        </w:trPr>
        <w:tc>
          <w:tcPr>
            <w:tcW w:w="438" w:type="dxa"/>
            <w:vMerge/>
            <w:tcBorders>
              <w:top w:val="single" w:sz="8" w:space="0" w:color="auto"/>
              <w:left w:val="single" w:sz="4" w:space="0" w:color="auto"/>
              <w:bottom w:val="single" w:sz="8" w:space="0" w:color="000000"/>
              <w:right w:val="nil"/>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vMerge/>
            <w:tcBorders>
              <w:top w:val="nil"/>
              <w:left w:val="single" w:sz="8" w:space="0" w:color="000000"/>
              <w:bottom w:val="nil"/>
              <w:right w:val="nil"/>
            </w:tcBorders>
            <w:vAlign w:val="center"/>
            <w:hideMark/>
          </w:tcPr>
          <w:p w:rsidR="0018318D" w:rsidRPr="00475CA3" w:rsidRDefault="003304EC" w:rsidP="00475CA3">
            <w:pPr>
              <w:suppressAutoHyphens w:val="0"/>
              <w:rPr>
                <w:color w:val="000000"/>
                <w:sz w:val="14"/>
                <w:szCs w:val="14"/>
                <w:u w:val="single"/>
                <w:lang w:eastAsia="ru-RU"/>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16ч.10 мин. </w:t>
            </w:r>
          </w:p>
        </w:tc>
        <w:tc>
          <w:tcPr>
            <w:tcW w:w="1992"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b/>
                <w:bCs/>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c>
          <w:tcPr>
            <w:tcW w:w="1701"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r>
      <w:tr w:rsidR="0018318D" w:rsidRPr="00475CA3" w:rsidTr="00374F7A">
        <w:trPr>
          <w:trHeight w:val="480"/>
        </w:trPr>
        <w:tc>
          <w:tcPr>
            <w:tcW w:w="438" w:type="dxa"/>
            <w:vMerge/>
            <w:tcBorders>
              <w:top w:val="single" w:sz="8" w:space="0" w:color="auto"/>
              <w:left w:val="single" w:sz="4" w:space="0" w:color="auto"/>
              <w:bottom w:val="single" w:sz="8" w:space="0" w:color="000000"/>
              <w:right w:val="nil"/>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nil"/>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15ч. 05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в предпраздничный день 08.05.2026</w:t>
            </w:r>
          </w:p>
        </w:tc>
        <w:tc>
          <w:tcPr>
            <w:tcW w:w="850" w:type="dxa"/>
            <w:vMerge w:val="restart"/>
            <w:tcBorders>
              <w:top w:val="nil"/>
              <w:left w:val="single" w:sz="8" w:space="0" w:color="000000"/>
              <w:bottom w:val="single" w:sz="8" w:space="0" w:color="000000"/>
              <w:right w:val="single" w:sz="8" w:space="0" w:color="000000"/>
            </w:tcBorders>
            <w:shd w:val="clear" w:color="000000" w:fill="DBDBDB"/>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w:t>
            </w:r>
          </w:p>
        </w:tc>
        <w:tc>
          <w:tcPr>
            <w:tcW w:w="1701" w:type="dxa"/>
            <w:vMerge w:val="restart"/>
            <w:tcBorders>
              <w:top w:val="nil"/>
              <w:left w:val="single" w:sz="8" w:space="0" w:color="000000"/>
              <w:bottom w:val="single" w:sz="8" w:space="0" w:color="000000"/>
              <w:right w:val="single" w:sz="8" w:space="0" w:color="000000"/>
            </w:tcBorders>
            <w:shd w:val="clear" w:color="000000" w:fill="EBF1DE"/>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5 750,00</w:t>
            </w:r>
          </w:p>
        </w:tc>
      </w:tr>
      <w:tr w:rsidR="0018318D" w:rsidRPr="00475CA3" w:rsidTr="00374F7A">
        <w:trPr>
          <w:trHeight w:val="465"/>
        </w:trPr>
        <w:tc>
          <w:tcPr>
            <w:tcW w:w="438" w:type="dxa"/>
            <w:vMerge/>
            <w:tcBorders>
              <w:top w:val="single" w:sz="8" w:space="0" w:color="auto"/>
              <w:left w:val="single" w:sz="4" w:space="0" w:color="auto"/>
              <w:bottom w:val="single" w:sz="8" w:space="0" w:color="000000"/>
              <w:right w:val="nil"/>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single" w:sz="8" w:space="0" w:color="000000"/>
              <w:right w:val="nil"/>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4"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single" w:sz="4" w:space="0" w:color="auto"/>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15ч.10 мин. </w:t>
            </w:r>
          </w:p>
        </w:tc>
        <w:tc>
          <w:tcPr>
            <w:tcW w:w="1992" w:type="dxa"/>
            <w:vMerge/>
            <w:tcBorders>
              <w:top w:val="nil"/>
              <w:left w:val="single" w:sz="8" w:space="0" w:color="000000"/>
              <w:bottom w:val="single" w:sz="4" w:space="0" w:color="auto"/>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850" w:type="dxa"/>
            <w:vMerge/>
            <w:tcBorders>
              <w:top w:val="nil"/>
              <w:left w:val="single" w:sz="8" w:space="0" w:color="000000"/>
              <w:bottom w:val="single" w:sz="4" w:space="0" w:color="auto"/>
              <w:right w:val="single" w:sz="8" w:space="0" w:color="000000"/>
            </w:tcBorders>
            <w:vAlign w:val="center"/>
          </w:tcPr>
          <w:p w:rsidR="0018318D" w:rsidRPr="00475CA3" w:rsidRDefault="003304EC" w:rsidP="00475CA3">
            <w:pPr>
              <w:suppressAutoHyphens w:val="0"/>
              <w:rPr>
                <w:color w:val="000000"/>
                <w:sz w:val="14"/>
                <w:szCs w:val="14"/>
                <w:lang w:eastAsia="ru-RU"/>
              </w:rPr>
            </w:pPr>
          </w:p>
        </w:tc>
        <w:tc>
          <w:tcPr>
            <w:tcW w:w="1701" w:type="dxa"/>
            <w:vMerge/>
            <w:tcBorders>
              <w:top w:val="nil"/>
              <w:left w:val="single" w:sz="8" w:space="0" w:color="000000"/>
              <w:bottom w:val="single" w:sz="4" w:space="0" w:color="auto"/>
              <w:right w:val="single" w:sz="8" w:space="0" w:color="000000"/>
            </w:tcBorders>
            <w:vAlign w:val="center"/>
          </w:tcPr>
          <w:p w:rsidR="0018318D" w:rsidRPr="00475CA3" w:rsidRDefault="003304EC" w:rsidP="00475CA3">
            <w:pPr>
              <w:suppressAutoHyphens w:val="0"/>
              <w:rPr>
                <w:color w:val="000000"/>
                <w:sz w:val="14"/>
                <w:szCs w:val="14"/>
                <w:lang w:eastAsia="ru-RU"/>
              </w:rPr>
            </w:pPr>
          </w:p>
        </w:tc>
      </w:tr>
      <w:tr w:rsidR="0018318D" w:rsidRPr="00475CA3" w:rsidTr="00374F7A">
        <w:trPr>
          <w:trHeight w:val="645"/>
        </w:trPr>
        <w:tc>
          <w:tcPr>
            <w:tcW w:w="438" w:type="dxa"/>
            <w:vMerge w:val="restart"/>
            <w:tcBorders>
              <w:top w:val="nil"/>
              <w:left w:val="single" w:sz="4" w:space="0" w:color="auto"/>
              <w:bottom w:val="nil"/>
              <w:right w:val="nil"/>
            </w:tcBorders>
            <w:shd w:val="clear" w:color="auto" w:fill="auto"/>
            <w:noWrap/>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4</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Не менее 3 (трех) мест</w:t>
            </w:r>
          </w:p>
        </w:tc>
        <w:tc>
          <w:tcPr>
            <w:tcW w:w="1134" w:type="dxa"/>
            <w:tcBorders>
              <w:top w:val="nil"/>
              <w:left w:val="nil"/>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u w:val="single"/>
                <w:lang w:eastAsia="ru-RU"/>
              </w:rPr>
            </w:pPr>
            <w:r>
              <w:rPr>
                <w:color w:val="000000"/>
                <w:sz w:val="14"/>
                <w:szCs w:val="14"/>
                <w:u w:val="single"/>
                <w:lang w:eastAsia="ru-RU"/>
              </w:rPr>
              <w:t>От Московское ш., д.54 лит. Б</w:t>
            </w:r>
          </w:p>
        </w:tc>
        <w:tc>
          <w:tcPr>
            <w:tcW w:w="567" w:type="dxa"/>
            <w:vMerge w:val="restart"/>
            <w:tcBorders>
              <w:top w:val="single" w:sz="4"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single" w:sz="4" w:space="0" w:color="auto"/>
              <w:left w:val="nil"/>
              <w:bottom w:val="nil"/>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20ч.05мин./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Ежедневно (понедельник воскресенье) </w:t>
            </w:r>
            <w:r>
              <w:rPr>
                <w:b/>
                <w:bCs/>
                <w:color w:val="000000"/>
                <w:sz w:val="14"/>
                <w:szCs w:val="14"/>
                <w:lang w:eastAsia="ru-RU"/>
              </w:rPr>
              <w:t>(кроме 31.12.2026)</w:t>
            </w:r>
          </w:p>
        </w:tc>
        <w:tc>
          <w:tcPr>
            <w:tcW w:w="850" w:type="dxa"/>
            <w:vMerge w:val="restart"/>
            <w:tcBorders>
              <w:top w:val="nil"/>
              <w:left w:val="single" w:sz="8" w:space="0" w:color="000000"/>
              <w:bottom w:val="single" w:sz="8" w:space="0" w:color="000000"/>
              <w:right w:val="single" w:sz="8" w:space="0" w:color="000000"/>
            </w:tcBorders>
            <w:shd w:val="clear" w:color="000000" w:fill="DBDBDB"/>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364</w:t>
            </w:r>
          </w:p>
        </w:tc>
        <w:tc>
          <w:tcPr>
            <w:tcW w:w="1701" w:type="dxa"/>
            <w:vMerge w:val="restart"/>
            <w:tcBorders>
              <w:top w:val="nil"/>
              <w:left w:val="single" w:sz="8" w:space="0" w:color="000000"/>
              <w:bottom w:val="single" w:sz="8" w:space="0" w:color="000000"/>
              <w:right w:val="single" w:sz="8" w:space="0" w:color="000000"/>
            </w:tcBorders>
            <w:shd w:val="clear" w:color="000000" w:fill="EBF1DE"/>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2 875,00</w:t>
            </w:r>
          </w:p>
        </w:tc>
      </w:tr>
      <w:tr w:rsidR="0018318D" w:rsidRPr="00475CA3" w:rsidTr="00374F7A">
        <w:trPr>
          <w:trHeight w:val="840"/>
        </w:trPr>
        <w:tc>
          <w:tcPr>
            <w:tcW w:w="438" w:type="dxa"/>
            <w:vMerge/>
            <w:tcBorders>
              <w:top w:val="nil"/>
              <w:left w:val="single" w:sz="4" w:space="0" w:color="auto"/>
              <w:bottom w:val="nil"/>
              <w:right w:val="nil"/>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single" w:sz="8" w:space="0" w:color="000000"/>
              <w:right w:val="nil"/>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tcBorders>
              <w:top w:val="nil"/>
              <w:left w:val="nil"/>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20ч.10мин.</w:t>
            </w:r>
          </w:p>
        </w:tc>
        <w:tc>
          <w:tcPr>
            <w:tcW w:w="1992"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c>
          <w:tcPr>
            <w:tcW w:w="1701"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r>
      <w:tr w:rsidR="0018318D" w:rsidRPr="00475CA3" w:rsidTr="00374F7A">
        <w:trPr>
          <w:trHeight w:val="525"/>
        </w:trPr>
        <w:tc>
          <w:tcPr>
            <w:tcW w:w="438"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5</w:t>
            </w:r>
          </w:p>
        </w:tc>
        <w:tc>
          <w:tcPr>
            <w:tcW w:w="706" w:type="dxa"/>
            <w:vMerge w:val="restart"/>
            <w:tcBorders>
              <w:top w:val="nil"/>
              <w:left w:val="nil"/>
              <w:bottom w:val="single" w:sz="8" w:space="0" w:color="000000"/>
              <w:right w:val="single" w:sz="8" w:space="0" w:color="000000"/>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Не менее 3 (трех) мест</w:t>
            </w:r>
          </w:p>
        </w:tc>
        <w:tc>
          <w:tcPr>
            <w:tcW w:w="1134" w:type="dxa"/>
            <w:tcBorders>
              <w:top w:val="nil"/>
              <w:left w:val="nil"/>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vMerge w:val="restart"/>
            <w:tcBorders>
              <w:top w:val="nil"/>
              <w:left w:val="nil"/>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18 ч 05 мин/      18 ч 10 мин</w:t>
            </w:r>
          </w:p>
        </w:tc>
        <w:tc>
          <w:tcPr>
            <w:tcW w:w="1992"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31.12.2026</w:t>
            </w:r>
          </w:p>
        </w:tc>
        <w:tc>
          <w:tcPr>
            <w:tcW w:w="850" w:type="dxa"/>
            <w:vMerge w:val="restart"/>
            <w:tcBorders>
              <w:top w:val="nil"/>
              <w:left w:val="single" w:sz="8" w:space="0" w:color="000000"/>
              <w:bottom w:val="single" w:sz="8" w:space="0" w:color="000000"/>
              <w:right w:val="single" w:sz="8" w:space="0" w:color="000000"/>
            </w:tcBorders>
            <w:shd w:val="clear" w:color="000000" w:fill="DBDBDB"/>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w:t>
            </w:r>
          </w:p>
        </w:tc>
        <w:tc>
          <w:tcPr>
            <w:tcW w:w="1701" w:type="dxa"/>
            <w:vMerge w:val="restart"/>
            <w:tcBorders>
              <w:top w:val="nil"/>
              <w:left w:val="single" w:sz="8" w:space="0" w:color="000000"/>
              <w:bottom w:val="single" w:sz="8" w:space="0" w:color="000000"/>
              <w:right w:val="single" w:sz="8" w:space="0" w:color="000000"/>
            </w:tcBorders>
            <w:shd w:val="clear" w:color="000000" w:fill="EBF1DE"/>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2 875,00</w:t>
            </w:r>
          </w:p>
        </w:tc>
      </w:tr>
      <w:tr w:rsidR="0018318D" w:rsidRPr="00475CA3" w:rsidTr="00374F7A">
        <w:trPr>
          <w:trHeight w:val="705"/>
        </w:trPr>
        <w:tc>
          <w:tcPr>
            <w:tcW w:w="438" w:type="dxa"/>
            <w:vMerge/>
            <w:tcBorders>
              <w:top w:val="single" w:sz="8" w:space="0" w:color="auto"/>
              <w:left w:val="single" w:sz="4" w:space="0" w:color="auto"/>
              <w:bottom w:val="single" w:sz="8" w:space="0" w:color="000000"/>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nil"/>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xml:space="preserve">. проспект «Ветеранов» 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275" w:type="dxa"/>
            <w:vMerge/>
            <w:tcBorders>
              <w:top w:val="nil"/>
              <w:left w:val="nil"/>
              <w:bottom w:val="single" w:sz="8" w:space="0" w:color="000000"/>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1992" w:type="dxa"/>
            <w:vMerge/>
            <w:tcBorders>
              <w:top w:val="nil"/>
              <w:left w:val="single" w:sz="8" w:space="0" w:color="000000"/>
              <w:bottom w:val="single" w:sz="8" w:space="0" w:color="000000"/>
              <w:right w:val="single" w:sz="8" w:space="0" w:color="000000"/>
            </w:tcBorders>
            <w:vAlign w:val="center"/>
            <w:hideMark/>
          </w:tcPr>
          <w:p w:rsidR="0018318D" w:rsidRPr="00475CA3" w:rsidRDefault="003304EC" w:rsidP="00475CA3">
            <w:pPr>
              <w:suppressAutoHyphens w:val="0"/>
              <w:rPr>
                <w:b/>
                <w:bCs/>
                <w:color w:val="000000"/>
                <w:sz w:val="14"/>
                <w:szCs w:val="14"/>
                <w:lang w:eastAsia="ru-RU"/>
              </w:rPr>
            </w:pPr>
          </w:p>
        </w:tc>
        <w:tc>
          <w:tcPr>
            <w:tcW w:w="850"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c>
          <w:tcPr>
            <w:tcW w:w="1701"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r>
      <w:tr w:rsidR="0018318D" w:rsidRPr="00475CA3" w:rsidTr="00374F7A">
        <w:trPr>
          <w:trHeight w:val="660"/>
        </w:trPr>
        <w:tc>
          <w:tcPr>
            <w:tcW w:w="438" w:type="dxa"/>
            <w:vMerge w:val="restart"/>
            <w:tcBorders>
              <w:top w:val="nil"/>
              <w:left w:val="single" w:sz="4" w:space="0" w:color="auto"/>
              <w:bottom w:val="nil"/>
              <w:right w:val="single" w:sz="8" w:space="0" w:color="auto"/>
            </w:tcBorders>
            <w:shd w:val="clear" w:color="auto" w:fill="auto"/>
            <w:noWrap/>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6</w:t>
            </w:r>
          </w:p>
        </w:tc>
        <w:tc>
          <w:tcPr>
            <w:tcW w:w="706" w:type="dxa"/>
            <w:vMerge w:val="restart"/>
            <w:tcBorders>
              <w:top w:val="nil"/>
              <w:left w:val="single" w:sz="8" w:space="0" w:color="auto"/>
              <w:bottom w:val="nil"/>
              <w:right w:val="single" w:sz="8" w:space="0" w:color="000000"/>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1" w:type="dxa"/>
            <w:vMerge w:val="restart"/>
            <w:tcBorders>
              <w:top w:val="nil"/>
              <w:left w:val="single" w:sz="8" w:space="0" w:color="000000"/>
              <w:bottom w:val="nil"/>
              <w:right w:val="single" w:sz="8" w:space="0" w:color="auto"/>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Не менее 3 (трех) мест</w:t>
            </w:r>
          </w:p>
        </w:tc>
        <w:tc>
          <w:tcPr>
            <w:tcW w:w="1134" w:type="dxa"/>
            <w:tcBorders>
              <w:top w:val="single" w:sz="8" w:space="0" w:color="auto"/>
              <w:left w:val="nil"/>
              <w:bottom w:val="nil"/>
              <w:right w:val="nil"/>
            </w:tcBorders>
            <w:shd w:val="clear" w:color="auto" w:fill="auto"/>
            <w:vAlign w:val="center"/>
            <w:hideMark/>
          </w:tcPr>
          <w:p w:rsidR="0018318D" w:rsidRPr="00475CA3" w:rsidRDefault="00BB105F" w:rsidP="00475CA3">
            <w:pPr>
              <w:suppressAutoHyphens w:val="0"/>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3267"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18318D" w:rsidRPr="00475CA3" w:rsidRDefault="00BB105F" w:rsidP="00475CA3">
            <w:pPr>
              <w:suppressAutoHyphens w:val="0"/>
              <w:jc w:val="center"/>
              <w:rPr>
                <w:b/>
                <w:bCs/>
                <w:color w:val="000000"/>
                <w:sz w:val="14"/>
                <w:szCs w:val="14"/>
                <w:lang w:eastAsia="ru-RU"/>
              </w:rPr>
            </w:pPr>
            <w:r>
              <w:rPr>
                <w:b/>
                <w:bCs/>
                <w:color w:val="000000"/>
                <w:sz w:val="14"/>
                <w:szCs w:val="14"/>
                <w:lang w:eastAsia="ru-RU"/>
              </w:rPr>
              <w:t>По заявке</w:t>
            </w:r>
          </w:p>
        </w:tc>
        <w:tc>
          <w:tcPr>
            <w:tcW w:w="850" w:type="dxa"/>
            <w:vMerge w:val="restart"/>
            <w:tcBorders>
              <w:top w:val="nil"/>
              <w:left w:val="single" w:sz="8" w:space="0" w:color="000000"/>
              <w:bottom w:val="nil"/>
              <w:right w:val="single" w:sz="8" w:space="0" w:color="000000"/>
            </w:tcBorders>
            <w:shd w:val="clear" w:color="000000" w:fill="DBDBDB"/>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15</w:t>
            </w:r>
          </w:p>
        </w:tc>
        <w:tc>
          <w:tcPr>
            <w:tcW w:w="1701" w:type="dxa"/>
            <w:vMerge w:val="restart"/>
            <w:tcBorders>
              <w:top w:val="nil"/>
              <w:left w:val="single" w:sz="8" w:space="0" w:color="000000"/>
              <w:bottom w:val="single" w:sz="8" w:space="0" w:color="000000"/>
              <w:right w:val="single" w:sz="8" w:space="0" w:color="000000"/>
            </w:tcBorders>
            <w:shd w:val="clear" w:color="000000" w:fill="EBF1DE"/>
            <w:vAlign w:val="center"/>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2 875,00</w:t>
            </w:r>
          </w:p>
        </w:tc>
      </w:tr>
      <w:tr w:rsidR="0018318D" w:rsidRPr="00475CA3" w:rsidTr="00374F7A">
        <w:trPr>
          <w:trHeight w:val="315"/>
        </w:trPr>
        <w:tc>
          <w:tcPr>
            <w:tcW w:w="438" w:type="dxa"/>
            <w:vMerge/>
            <w:tcBorders>
              <w:top w:val="nil"/>
              <w:left w:val="single" w:sz="4" w:space="0" w:color="auto"/>
              <w:bottom w:val="single" w:sz="4"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706" w:type="dxa"/>
            <w:vMerge/>
            <w:tcBorders>
              <w:top w:val="nil"/>
              <w:left w:val="single" w:sz="8" w:space="0" w:color="auto"/>
              <w:bottom w:val="single" w:sz="4" w:space="0" w:color="auto"/>
              <w:right w:val="single" w:sz="8" w:space="0" w:color="000000"/>
            </w:tcBorders>
            <w:vAlign w:val="center"/>
            <w:hideMark/>
          </w:tcPr>
          <w:p w:rsidR="0018318D" w:rsidRPr="00475CA3" w:rsidRDefault="003304EC" w:rsidP="00475CA3">
            <w:pPr>
              <w:suppressAutoHyphens w:val="0"/>
              <w:rPr>
                <w:color w:val="000000"/>
                <w:sz w:val="14"/>
                <w:szCs w:val="14"/>
                <w:lang w:eastAsia="ru-RU"/>
              </w:rPr>
            </w:pPr>
          </w:p>
        </w:tc>
        <w:tc>
          <w:tcPr>
            <w:tcW w:w="991" w:type="dxa"/>
            <w:vMerge/>
            <w:tcBorders>
              <w:top w:val="nil"/>
              <w:left w:val="single" w:sz="8" w:space="0" w:color="000000"/>
              <w:bottom w:val="single" w:sz="4"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1134" w:type="dxa"/>
            <w:tcBorders>
              <w:top w:val="nil"/>
              <w:left w:val="nil"/>
              <w:bottom w:val="single" w:sz="4" w:space="0" w:color="auto"/>
              <w:right w:val="single" w:sz="8" w:space="0" w:color="auto"/>
            </w:tcBorders>
            <w:shd w:val="clear" w:color="auto" w:fill="auto"/>
            <w:vAlign w:val="center"/>
            <w:hideMark/>
          </w:tcPr>
          <w:p w:rsidR="0018318D" w:rsidRPr="00475CA3" w:rsidRDefault="00BB105F" w:rsidP="00475CA3">
            <w:pPr>
              <w:suppressAutoHyphens w:val="0"/>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8318D" w:rsidRPr="00475CA3" w:rsidRDefault="003304EC" w:rsidP="00475CA3">
            <w:pPr>
              <w:suppressAutoHyphens w:val="0"/>
              <w:rPr>
                <w:color w:val="000000"/>
                <w:sz w:val="14"/>
                <w:szCs w:val="14"/>
                <w:lang w:eastAsia="ru-RU"/>
              </w:rPr>
            </w:pPr>
          </w:p>
        </w:tc>
        <w:tc>
          <w:tcPr>
            <w:tcW w:w="3267" w:type="dxa"/>
            <w:gridSpan w:val="2"/>
            <w:vMerge/>
            <w:tcBorders>
              <w:top w:val="single" w:sz="8" w:space="0" w:color="000000"/>
              <w:left w:val="single" w:sz="8" w:space="0" w:color="auto"/>
              <w:bottom w:val="single" w:sz="4" w:space="0" w:color="auto"/>
              <w:right w:val="single" w:sz="8" w:space="0" w:color="000000"/>
            </w:tcBorders>
            <w:vAlign w:val="center"/>
            <w:hideMark/>
          </w:tcPr>
          <w:p w:rsidR="0018318D" w:rsidRPr="00475CA3" w:rsidRDefault="003304EC" w:rsidP="00475CA3">
            <w:pPr>
              <w:suppressAutoHyphens w:val="0"/>
              <w:rPr>
                <w:b/>
                <w:bCs/>
                <w:color w:val="000000"/>
                <w:sz w:val="14"/>
                <w:szCs w:val="14"/>
                <w:lang w:eastAsia="ru-RU"/>
              </w:rPr>
            </w:pPr>
          </w:p>
        </w:tc>
        <w:tc>
          <w:tcPr>
            <w:tcW w:w="850" w:type="dxa"/>
            <w:vMerge/>
            <w:tcBorders>
              <w:top w:val="nil"/>
              <w:left w:val="single" w:sz="8" w:space="0" w:color="000000"/>
              <w:bottom w:val="single" w:sz="4" w:space="0" w:color="auto"/>
              <w:right w:val="single" w:sz="8" w:space="0" w:color="000000"/>
            </w:tcBorders>
            <w:vAlign w:val="center"/>
          </w:tcPr>
          <w:p w:rsidR="0018318D" w:rsidRPr="00475CA3" w:rsidRDefault="003304EC" w:rsidP="00475CA3">
            <w:pPr>
              <w:suppressAutoHyphens w:val="0"/>
              <w:rPr>
                <w:color w:val="000000"/>
                <w:sz w:val="14"/>
                <w:szCs w:val="14"/>
                <w:lang w:eastAsia="ru-RU"/>
              </w:rPr>
            </w:pPr>
          </w:p>
        </w:tc>
        <w:tc>
          <w:tcPr>
            <w:tcW w:w="1701" w:type="dxa"/>
            <w:vMerge/>
            <w:tcBorders>
              <w:top w:val="nil"/>
              <w:left w:val="single" w:sz="8" w:space="0" w:color="000000"/>
              <w:bottom w:val="single" w:sz="8" w:space="0" w:color="000000"/>
              <w:right w:val="single" w:sz="8" w:space="0" w:color="000000"/>
            </w:tcBorders>
            <w:vAlign w:val="center"/>
          </w:tcPr>
          <w:p w:rsidR="0018318D" w:rsidRPr="00475CA3" w:rsidRDefault="003304EC" w:rsidP="00475CA3">
            <w:pPr>
              <w:suppressAutoHyphens w:val="0"/>
              <w:rPr>
                <w:color w:val="000000"/>
                <w:sz w:val="14"/>
                <w:szCs w:val="14"/>
                <w:lang w:eastAsia="ru-RU"/>
              </w:rPr>
            </w:pPr>
          </w:p>
        </w:tc>
      </w:tr>
    </w:tbl>
    <w:p w:rsidR="00A76465" w:rsidRPr="006C3058" w:rsidRDefault="00BB105F" w:rsidP="00A76465">
      <w:pPr>
        <w:pStyle w:val="1a"/>
        <w:ind w:firstLine="709"/>
        <w:rPr>
          <w:szCs w:val="28"/>
        </w:rPr>
      </w:pPr>
      <w:r>
        <w:rPr>
          <w:szCs w:val="28"/>
        </w:rPr>
        <w:t>4.6.3. Фактическая цена договора определяется в процессе его исполнения в соответствии с объемом оказанных Услуг и единичными расценками.</w:t>
      </w:r>
    </w:p>
    <w:p w:rsidR="00A76465" w:rsidRPr="006C3058" w:rsidRDefault="003304EC" w:rsidP="00A76465">
      <w:pPr>
        <w:ind w:firstLine="709"/>
        <w:jc w:val="both"/>
        <w:rPr>
          <w:bCs/>
          <w:sz w:val="28"/>
          <w:szCs w:val="28"/>
        </w:rPr>
      </w:pPr>
    </w:p>
    <w:p w:rsidR="00A76465" w:rsidRPr="006C3058" w:rsidRDefault="00BB105F" w:rsidP="00A76465">
      <w:pPr>
        <w:suppressAutoHyphens w:val="0"/>
        <w:autoSpaceDE w:val="0"/>
        <w:autoSpaceDN w:val="0"/>
        <w:adjustRightInd w:val="0"/>
        <w:ind w:firstLine="709"/>
        <w:jc w:val="both"/>
        <w:rPr>
          <w:color w:val="000000"/>
          <w:sz w:val="28"/>
          <w:szCs w:val="28"/>
          <w:lang w:eastAsia="ru-RU"/>
        </w:rPr>
      </w:pPr>
      <w:r>
        <w:rPr>
          <w:b/>
          <w:bCs/>
          <w:color w:val="000000"/>
          <w:sz w:val="28"/>
          <w:szCs w:val="28"/>
          <w:lang w:eastAsia="ru-RU"/>
        </w:rPr>
        <w:t xml:space="preserve">4.7. Срок действия договора </w:t>
      </w:r>
    </w:p>
    <w:p w:rsidR="0069166E" w:rsidRPr="006C3058" w:rsidRDefault="00BB105F" w:rsidP="0069166E">
      <w:pPr>
        <w:ind w:firstLine="709"/>
        <w:jc w:val="both"/>
        <w:rPr>
          <w:color w:val="000000"/>
          <w:sz w:val="28"/>
          <w:szCs w:val="28"/>
          <w:lang w:eastAsia="ru-RU"/>
        </w:rPr>
      </w:pPr>
      <w:r>
        <w:rPr>
          <w:color w:val="000000"/>
          <w:sz w:val="28"/>
          <w:szCs w:val="28"/>
          <w:lang w:eastAsia="ru-RU"/>
        </w:rPr>
        <w:t xml:space="preserve">Договор вступает в силу </w:t>
      </w:r>
      <w:proofErr w:type="gramStart"/>
      <w:r>
        <w:rPr>
          <w:color w:val="000000"/>
          <w:sz w:val="28"/>
          <w:szCs w:val="28"/>
          <w:lang w:eastAsia="ru-RU"/>
        </w:rPr>
        <w:t>с даты подписания</w:t>
      </w:r>
      <w:proofErr w:type="gramEnd"/>
      <w:r>
        <w:rPr>
          <w:color w:val="000000"/>
          <w:sz w:val="28"/>
          <w:szCs w:val="28"/>
          <w:lang w:eastAsia="ru-RU"/>
        </w:rPr>
        <w:t xml:space="preserve"> и действует до 31.12.2026 включительно, а в части взаиморасчетов - до полного исполнения сторонами своих обязательств.</w:t>
      </w:r>
    </w:p>
    <w:p w:rsidR="00A76465" w:rsidRPr="006C3058" w:rsidRDefault="003304EC" w:rsidP="00A76465">
      <w:pPr>
        <w:ind w:firstLine="709"/>
        <w:jc w:val="both"/>
        <w:rPr>
          <w:color w:val="000000"/>
          <w:sz w:val="28"/>
          <w:szCs w:val="28"/>
          <w:lang w:eastAsia="ru-RU"/>
        </w:rPr>
      </w:pPr>
    </w:p>
    <w:p w:rsidR="00A76465" w:rsidRPr="006C3058" w:rsidRDefault="00BB105F" w:rsidP="0067037A">
      <w:pPr>
        <w:ind w:firstLine="709"/>
        <w:jc w:val="both"/>
        <w:rPr>
          <w:b/>
          <w:color w:val="000000"/>
          <w:sz w:val="28"/>
          <w:szCs w:val="28"/>
          <w:lang w:eastAsia="ru-RU"/>
        </w:rPr>
      </w:pPr>
      <w:r>
        <w:rPr>
          <w:b/>
          <w:color w:val="000000"/>
          <w:sz w:val="28"/>
          <w:szCs w:val="28"/>
          <w:lang w:eastAsia="ru-RU"/>
        </w:rPr>
        <w:t>4.8. Форма, срок и порядок оплаты Услуг.</w:t>
      </w:r>
    </w:p>
    <w:p w:rsidR="009C3631" w:rsidRDefault="00BB105F" w:rsidP="00B628F5">
      <w:pPr>
        <w:ind w:firstLine="709"/>
        <w:jc w:val="both"/>
        <w:rPr>
          <w:color w:val="000000"/>
          <w:sz w:val="28"/>
          <w:szCs w:val="28"/>
        </w:rPr>
      </w:pPr>
      <w:r>
        <w:rPr>
          <w:sz w:val="28"/>
          <w:szCs w:val="28"/>
        </w:rPr>
        <w:t xml:space="preserve">Оплата Услуг производится ежемесячно </w:t>
      </w:r>
      <w:r>
        <w:rPr>
          <w:color w:val="000000"/>
          <w:sz w:val="28"/>
          <w:szCs w:val="28"/>
        </w:rPr>
        <w:t xml:space="preserve">в </w:t>
      </w:r>
      <w:r>
        <w:rPr>
          <w:sz w:val="28"/>
          <w:szCs w:val="28"/>
        </w:rPr>
        <w:t xml:space="preserve">течение 30 (тридцати) календарных дней </w:t>
      </w:r>
      <w:proofErr w:type="gramStart"/>
      <w:r>
        <w:rPr>
          <w:sz w:val="28"/>
          <w:szCs w:val="28"/>
        </w:rPr>
        <w:t>с даты подписания</w:t>
      </w:r>
      <w:proofErr w:type="gramEnd"/>
      <w:r>
        <w:rPr>
          <w:sz w:val="28"/>
          <w:szCs w:val="28"/>
        </w:rPr>
        <w:t xml:space="preserve"> обеими сторонами акта сдачи–приемки оказанных Услуг или универсального передаточного документа (УПД) на основании счета, счета-фактуры</w:t>
      </w:r>
      <w:r>
        <w:rPr>
          <w:rStyle w:val="af6"/>
          <w:rFonts w:eastAsia="MS Mincho"/>
          <w:sz w:val="28"/>
          <w:szCs w:val="28"/>
        </w:rPr>
        <w:footnoteReference w:id="2"/>
      </w:r>
      <w:r>
        <w:rPr>
          <w:sz w:val="28"/>
          <w:szCs w:val="28"/>
        </w:rPr>
        <w:t xml:space="preserve"> Исполнителя</w:t>
      </w:r>
      <w:r>
        <w:rPr>
          <w:color w:val="000000"/>
          <w:sz w:val="28"/>
          <w:szCs w:val="28"/>
        </w:rPr>
        <w:t>.</w:t>
      </w:r>
    </w:p>
    <w:p w:rsidR="0069166E" w:rsidRDefault="003304EC" w:rsidP="00B628F5">
      <w:pPr>
        <w:ind w:firstLine="709"/>
        <w:jc w:val="both"/>
        <w:rPr>
          <w:color w:val="000000"/>
          <w:sz w:val="28"/>
          <w:szCs w:val="28"/>
        </w:rPr>
      </w:pPr>
    </w:p>
    <w:p w:rsidR="0069166E" w:rsidRDefault="00BB105F" w:rsidP="00B628F5">
      <w:pPr>
        <w:ind w:firstLine="709"/>
        <w:jc w:val="both"/>
        <w:rPr>
          <w:b/>
          <w:color w:val="000000"/>
          <w:sz w:val="28"/>
          <w:szCs w:val="28"/>
        </w:rPr>
      </w:pPr>
      <w:r>
        <w:rPr>
          <w:b/>
          <w:color w:val="000000"/>
          <w:sz w:val="28"/>
          <w:szCs w:val="28"/>
        </w:rPr>
        <w:t>4.9. Срок оказания Услуг.</w:t>
      </w:r>
    </w:p>
    <w:p w:rsidR="00D83DFB" w:rsidRPr="00374F7A" w:rsidRDefault="00BB105F" w:rsidP="00374F7A">
      <w:pPr>
        <w:ind w:firstLine="709"/>
        <w:jc w:val="both"/>
        <w:sectPr w:rsidR="00D83DFB" w:rsidRPr="00374F7A"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color w:val="000000"/>
          <w:sz w:val="28"/>
          <w:szCs w:val="28"/>
        </w:rPr>
        <w:t>С 01.01.2026 по 31.12.2026 (включительно).</w:t>
      </w:r>
      <w:r w:rsidR="00D83DFB">
        <w:rPr>
          <w:rFonts w:eastAsia="MS Mincho"/>
          <w:szCs w:val="28"/>
        </w:rPr>
        <w:br w:type="page"/>
      </w:r>
    </w:p>
    <w:p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a"/>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E82E09" w:rsidRDefault="00BB105F">
            <w:pPr>
              <w:pStyle w:val="1a"/>
              <w:ind w:firstLine="397"/>
              <w:rPr>
                <w:sz w:val="24"/>
                <w:szCs w:val="24"/>
              </w:rPr>
            </w:pPr>
            <w:r>
              <w:rPr>
                <w:sz w:val="24"/>
                <w:szCs w:val="24"/>
              </w:rPr>
              <w:t xml:space="preserve">Открытый конкурс в электронной форме </w:t>
            </w:r>
            <w:r w:rsidR="00BC7727">
              <w:rPr>
                <w:sz w:val="24"/>
                <w:szCs w:val="24"/>
              </w:rPr>
              <w:br/>
            </w:r>
            <w:r>
              <w:rPr>
                <w:sz w:val="24"/>
                <w:szCs w:val="24"/>
              </w:rPr>
              <w:t>№ ОКэ-НКПО</w:t>
            </w:r>
            <w:r w:rsidR="00BC7727">
              <w:rPr>
                <w:sz w:val="24"/>
                <w:szCs w:val="24"/>
              </w:rPr>
              <w:t>КТ-25-0001 по предмету закупки «</w:t>
            </w:r>
            <w:r>
              <w:rPr>
                <w:sz w:val="24"/>
                <w:szCs w:val="24"/>
              </w:rPr>
              <w:t xml:space="preserve">Оказание транспортных услуг по </w:t>
            </w:r>
            <w:r w:rsidR="00BC7727">
              <w:rPr>
                <w:sz w:val="24"/>
                <w:szCs w:val="24"/>
              </w:rPr>
              <w:t>доставке работников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w:t>
            </w:r>
            <w:r w:rsidR="00BC7727">
              <w:rPr>
                <w:sz w:val="24"/>
                <w:szCs w:val="24"/>
              </w:rPr>
              <w:t>ороге до места работы и обратно».</w:t>
            </w:r>
          </w:p>
        </w:tc>
      </w:tr>
      <w:tr w:rsidR="00EF2E59" w:rsidRPr="00F86FAA" w:rsidTr="004D6B74">
        <w:tc>
          <w:tcPr>
            <w:tcW w:w="426" w:type="dxa"/>
          </w:tcPr>
          <w:p w:rsidR="00EF2E59" w:rsidRPr="00F86FAA" w:rsidRDefault="00EF2E59" w:rsidP="00210F3B">
            <w:pPr>
              <w:pStyle w:val="1a"/>
              <w:ind w:left="-57" w:right="-108" w:firstLine="0"/>
              <w:rPr>
                <w:b/>
                <w:sz w:val="24"/>
                <w:szCs w:val="24"/>
              </w:rPr>
            </w:pPr>
            <w:r>
              <w:rPr>
                <w:b/>
                <w:sz w:val="24"/>
                <w:szCs w:val="24"/>
              </w:rPr>
              <w:t>2.</w:t>
            </w:r>
          </w:p>
        </w:tc>
        <w:tc>
          <w:tcPr>
            <w:tcW w:w="2126" w:type="dxa"/>
          </w:tcPr>
          <w:p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82E09" w:rsidRDefault="00BB105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82E09" w:rsidRDefault="00BB105F">
            <w:pPr>
              <w:pStyle w:val="1a"/>
              <w:ind w:firstLine="397"/>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E82E09" w:rsidRDefault="00BB105F">
            <w:pPr>
              <w:pStyle w:val="1a"/>
              <w:ind w:firstLine="397"/>
              <w:rPr>
                <w:sz w:val="24"/>
                <w:szCs w:val="24"/>
              </w:rPr>
            </w:pPr>
            <w:r>
              <w:rPr>
                <w:sz w:val="24"/>
                <w:szCs w:val="24"/>
              </w:rPr>
              <w:t>Адрес: Российская Федерация, 196626, г. Санкт-Петербург, поселок Шушары, Московское шоссе, дом 54, лит. Б.</w:t>
            </w:r>
          </w:p>
          <w:p w:rsidR="00E82E09" w:rsidRDefault="00BB105F" w:rsidP="003304EC">
            <w:pPr>
              <w:ind w:firstLine="397"/>
              <w:jc w:val="both"/>
            </w:pPr>
            <w:r w:rsidRPr="004A4AC6">
              <w:rPr>
                <w:b/>
              </w:rPr>
              <w:t>Контактная информация Заказчика:</w:t>
            </w:r>
            <w:r>
              <w:t xml:space="preserve"> </w:t>
            </w:r>
            <w:r w:rsidR="003304EC">
              <w:br/>
            </w:r>
            <w:r w:rsidR="004A4AC6" w:rsidRPr="004A4AC6">
              <w:t>тел. +7 (812) 470-70-25 (3080)</w:t>
            </w:r>
            <w:r w:rsidR="003304EC">
              <w:t>,</w:t>
            </w:r>
            <w:r w:rsidR="004A4AC6" w:rsidRPr="004A4AC6">
              <w:t xml:space="preserve"> электронный адрес </w:t>
            </w:r>
            <w:r w:rsidR="003304EC">
              <w:br/>
            </w:r>
            <w:hyperlink r:id="rId23" w:tgtFrame="_blank" w:history="1">
              <w:r w:rsidR="004A4AC6" w:rsidRPr="004A4AC6">
                <w:rPr>
                  <w:rStyle w:val="a7"/>
                </w:rPr>
                <w:t>Zakupki-OKT@trcont.ru</w:t>
              </w:r>
            </w:hyperlink>
            <w:r w:rsidR="004A4AC6" w:rsidRPr="004A4AC6">
              <w:t>;</w:t>
            </w:r>
          </w:p>
          <w:p w:rsidR="003A6368" w:rsidRDefault="003A6368">
            <w:pPr>
              <w:ind w:firstLine="397"/>
              <w:rPr>
                <w:rFonts w:ascii="Calibri" w:hAnsi="Calibri" w:cs="Calibri"/>
                <w:color w:val="000000"/>
                <w:sz w:val="22"/>
                <w:szCs w:val="22"/>
                <w:lang w:eastAsia="ru-RU"/>
              </w:rPr>
            </w:pPr>
          </w:p>
          <w:p w:rsidR="00E82E09" w:rsidRDefault="00BB105F" w:rsidP="004A4AC6">
            <w:pPr>
              <w:pStyle w:val="1a"/>
              <w:ind w:firstLine="397"/>
              <w:rPr>
                <w:sz w:val="24"/>
                <w:szCs w:val="24"/>
              </w:rPr>
            </w:pPr>
            <w:r w:rsidRPr="004A4AC6">
              <w:rPr>
                <w:b/>
                <w:sz w:val="24"/>
                <w:szCs w:val="24"/>
              </w:rPr>
              <w:t xml:space="preserve">Контактная информация Организатора: </w:t>
            </w:r>
            <w:r w:rsidR="003304EC">
              <w:rPr>
                <w:b/>
                <w:sz w:val="24"/>
                <w:szCs w:val="24"/>
              </w:rPr>
              <w:br/>
            </w:r>
            <w:r w:rsidR="004A4AC6" w:rsidRPr="004A4AC6">
              <w:rPr>
                <w:sz w:val="24"/>
                <w:szCs w:val="24"/>
              </w:rPr>
              <w:t xml:space="preserve">тел. +7 (812) 470-70-25 (3064), электронный адрес </w:t>
            </w:r>
            <w:r w:rsidR="003304EC">
              <w:rPr>
                <w:sz w:val="24"/>
                <w:szCs w:val="24"/>
              </w:rPr>
              <w:br/>
            </w:r>
            <w:bookmarkStart w:id="40" w:name="_GoBack"/>
            <w:bookmarkEnd w:id="40"/>
            <w:r w:rsidR="003304EC">
              <w:fldChar w:fldCharType="begin"/>
            </w:r>
            <w:r w:rsidR="003304EC">
              <w:instrText xml:space="preserve"> HYPERLINK "https://e.mail.ru/compose/?mailto=mailto%3aZakupki%2dOKT@trcont.ru" \t "_blank" </w:instrText>
            </w:r>
            <w:r w:rsidR="003304EC">
              <w:fldChar w:fldCharType="separate"/>
            </w:r>
            <w:r w:rsidR="004A4AC6" w:rsidRPr="004A4AC6">
              <w:rPr>
                <w:rStyle w:val="a7"/>
                <w:sz w:val="24"/>
                <w:szCs w:val="24"/>
              </w:rPr>
              <w:t>Zakupki-OKT@trcont.ru</w:t>
            </w:r>
            <w:r w:rsidR="003304EC">
              <w:rPr>
                <w:rStyle w:val="a7"/>
                <w:sz w:val="24"/>
                <w:szCs w:val="24"/>
              </w:rPr>
              <w:fldChar w:fldCharType="end"/>
            </w:r>
            <w:r>
              <w:rPr>
                <w:sz w:val="24"/>
                <w:szCs w:val="24"/>
              </w:rPr>
              <w:t>.</w:t>
            </w:r>
          </w:p>
        </w:tc>
      </w:tr>
      <w:tr w:rsidR="004762D6" w:rsidRPr="00F86FAA" w:rsidTr="004D6B74">
        <w:tc>
          <w:tcPr>
            <w:tcW w:w="426" w:type="dxa"/>
          </w:tcPr>
          <w:p w:rsidR="004762D6" w:rsidRPr="00F86FAA" w:rsidRDefault="004762D6" w:rsidP="00210F3B">
            <w:pPr>
              <w:pStyle w:val="1a"/>
              <w:ind w:left="-57" w:right="-108" w:firstLine="0"/>
              <w:rPr>
                <w:b/>
                <w:sz w:val="24"/>
                <w:szCs w:val="24"/>
              </w:rPr>
            </w:pPr>
            <w:r>
              <w:rPr>
                <w:b/>
                <w:sz w:val="24"/>
                <w:szCs w:val="24"/>
              </w:rPr>
              <w:t>3.</w:t>
            </w:r>
          </w:p>
        </w:tc>
        <w:tc>
          <w:tcPr>
            <w:tcW w:w="2126" w:type="dxa"/>
          </w:tcPr>
          <w:p w:rsidR="004762D6" w:rsidRPr="00F86FAA" w:rsidRDefault="004762D6" w:rsidP="00210F3B">
            <w:pPr>
              <w:pStyle w:val="Default"/>
              <w:rPr>
                <w:b/>
                <w:color w:val="auto"/>
              </w:rPr>
            </w:pPr>
            <w:r>
              <w:rPr>
                <w:b/>
                <w:color w:val="auto"/>
              </w:rPr>
              <w:t>Конкурсная комиссия</w:t>
            </w:r>
          </w:p>
        </w:tc>
        <w:tc>
          <w:tcPr>
            <w:tcW w:w="7200" w:type="dxa"/>
          </w:tcPr>
          <w:p w:rsidR="003A6368" w:rsidRDefault="00BB105F" w:rsidP="003A6368">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3A6368">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w:t>
            </w:r>
            <w:r w:rsidR="003A6368">
              <w:rPr>
                <w:sz w:val="24"/>
                <w:szCs w:val="24"/>
              </w:rPr>
              <w:t>.</w:t>
            </w:r>
            <w:r>
              <w:rPr>
                <w:sz w:val="24"/>
                <w:szCs w:val="24"/>
              </w:rPr>
              <w:t xml:space="preserve"> </w:t>
            </w:r>
          </w:p>
          <w:p w:rsidR="00E82E09" w:rsidRDefault="00BB105F" w:rsidP="003A6368">
            <w:pPr>
              <w:pStyle w:val="1a"/>
              <w:ind w:firstLine="397"/>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E82E09" w:rsidRDefault="00BB105F" w:rsidP="003163B9">
            <w:pPr>
              <w:pStyle w:val="1a"/>
              <w:ind w:firstLine="397"/>
              <w:rPr>
                <w:sz w:val="24"/>
                <w:szCs w:val="24"/>
              </w:rPr>
            </w:pPr>
            <w:proofErr w:type="gramStart"/>
            <w:r>
              <w:rPr>
                <w:sz w:val="24"/>
                <w:szCs w:val="24"/>
              </w:rPr>
              <w:t>Начальная (максимальная) цена договора составляет 3</w:t>
            </w:r>
            <w:r w:rsidR="003163B9">
              <w:rPr>
                <w:sz w:val="24"/>
                <w:szCs w:val="24"/>
              </w:rPr>
              <w:t> </w:t>
            </w:r>
            <w:r>
              <w:rPr>
                <w:sz w:val="24"/>
                <w:szCs w:val="24"/>
              </w:rPr>
              <w:t>933</w:t>
            </w:r>
            <w:r w:rsidR="003163B9">
              <w:rPr>
                <w:sz w:val="24"/>
                <w:szCs w:val="24"/>
              </w:rPr>
              <w:t> </w:t>
            </w:r>
            <w:r>
              <w:rPr>
                <w:sz w:val="24"/>
                <w:szCs w:val="24"/>
              </w:rPr>
              <w:t xml:space="preserve">000 (три миллиона девятьсот тридцать три тысячи) рублей 00 копеек </w:t>
            </w:r>
            <w:r w:rsidR="003163B9">
              <w:rPr>
                <w:sz w:val="24"/>
                <w:szCs w:val="24"/>
              </w:rPr>
              <w:t>с</w:t>
            </w:r>
            <w:r>
              <w:rPr>
                <w:sz w:val="24"/>
                <w:szCs w:val="24"/>
              </w:rPr>
              <w:t xml:space="preserve">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 w:val="24"/>
                <w:szCs w:val="24"/>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E82E09" w:rsidRDefault="00BB105F">
            <w:pPr>
              <w:jc w:val="both"/>
              <w:rPr>
                <w:b/>
              </w:rPr>
            </w:pPr>
            <w:r>
              <w:t>«04» декабря 2025 года</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82E09" w:rsidRDefault="00BB105F">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«19» декабря 2025 г. 08 час. 15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E82E09" w:rsidRDefault="00BB105F">
            <w:pPr>
              <w:pStyle w:val="1a"/>
              <w:ind w:firstLine="397"/>
              <w:rPr>
                <w:sz w:val="24"/>
                <w:szCs w:val="24"/>
                <w:highlight w:val="cyan"/>
              </w:rPr>
            </w:pPr>
            <w:r>
              <w:rPr>
                <w:sz w:val="24"/>
                <w:szCs w:val="24"/>
              </w:rPr>
              <w:t xml:space="preserve">Рассмотрение, оценка и сопоставление Заявок состоится </w:t>
            </w:r>
            <w:r w:rsidR="003163B9">
              <w:rPr>
                <w:sz w:val="24"/>
                <w:szCs w:val="24"/>
              </w:rPr>
              <w:br/>
            </w:r>
            <w:r>
              <w:rPr>
                <w:sz w:val="24"/>
                <w:szCs w:val="24"/>
              </w:rPr>
              <w:t>«19» декабря 2025 г. 08 час. 20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E82E09" w:rsidRDefault="00BB105F">
            <w:pPr>
              <w:pStyle w:val="1a"/>
              <w:ind w:firstLine="397"/>
              <w:rPr>
                <w:sz w:val="24"/>
                <w:szCs w:val="24"/>
                <w:highlight w:val="cyan"/>
              </w:rPr>
            </w:pPr>
            <w:r>
              <w:rPr>
                <w:sz w:val="24"/>
                <w:szCs w:val="24"/>
              </w:rPr>
              <w:t xml:space="preserve">Подведение итогов состоится не позднее </w:t>
            </w:r>
            <w:bookmarkStart w:id="41" w:name="OLE_LINK14"/>
            <w:bookmarkStart w:id="42" w:name="OLE_LINK15"/>
            <w:bookmarkStart w:id="43" w:name="OLE_LINK28"/>
            <w:r>
              <w:rPr>
                <w:sz w:val="24"/>
                <w:szCs w:val="24"/>
              </w:rPr>
              <w:t xml:space="preserve">«14» января 2026 г. </w:t>
            </w:r>
            <w:r w:rsidR="003163B9">
              <w:rPr>
                <w:sz w:val="24"/>
                <w:szCs w:val="24"/>
              </w:rPr>
              <w:br/>
            </w:r>
            <w:r>
              <w:rPr>
                <w:sz w:val="24"/>
                <w:szCs w:val="24"/>
              </w:rPr>
              <w:t>14 час. 00 мин.</w:t>
            </w:r>
            <w:bookmarkEnd w:id="41"/>
            <w:bookmarkEnd w:id="42"/>
            <w:bookmarkEnd w:id="43"/>
            <w:r>
              <w:rPr>
                <w:sz w:val="24"/>
                <w:szCs w:val="24"/>
              </w:rPr>
              <w:t xml:space="preserve"> местного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E82E09" w:rsidRDefault="00BB105F">
            <w:pPr>
              <w:pStyle w:val="1a"/>
              <w:ind w:firstLine="397"/>
              <w:jc w:val="left"/>
              <w:rPr>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Официальный язык</w:t>
            </w:r>
          </w:p>
        </w:tc>
        <w:tc>
          <w:tcPr>
            <w:tcW w:w="7200" w:type="dxa"/>
          </w:tcPr>
          <w:p w:rsidR="00E82E09" w:rsidRPr="00605AB2" w:rsidRDefault="00BB105F">
            <w:pPr>
              <w:pStyle w:val="1a"/>
              <w:ind w:firstLine="397"/>
              <w:jc w:val="left"/>
              <w:rPr>
                <w:sz w:val="24"/>
                <w:szCs w:val="24"/>
              </w:rPr>
            </w:pPr>
            <w:r w:rsidRPr="00605AB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E82E09" w:rsidRDefault="00BB105F">
            <w:pPr>
              <w:pStyle w:val="1a"/>
              <w:ind w:firstLine="397"/>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210F3B">
            <w:pPr>
              <w:pStyle w:val="1a"/>
              <w:ind w:left="-57" w:right="-108" w:firstLine="0"/>
              <w:rPr>
                <w:b/>
                <w:sz w:val="24"/>
                <w:szCs w:val="24"/>
              </w:rPr>
            </w:pPr>
            <w:r>
              <w:rPr>
                <w:b/>
                <w:sz w:val="24"/>
                <w:szCs w:val="24"/>
              </w:rPr>
              <w:t>13.</w:t>
            </w:r>
          </w:p>
        </w:tc>
        <w:tc>
          <w:tcPr>
            <w:tcW w:w="2126" w:type="dxa"/>
          </w:tcPr>
          <w:p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82E09" w:rsidRDefault="00BB105F" w:rsidP="003163B9">
            <w:pPr>
              <w:pStyle w:val="1a"/>
              <w:ind w:firstLine="397"/>
              <w:rPr>
                <w:sz w:val="24"/>
                <w:szCs w:val="24"/>
              </w:rPr>
            </w:pPr>
            <w:r>
              <w:rPr>
                <w:sz w:val="24"/>
                <w:szCs w:val="24"/>
              </w:rPr>
              <w:t>Оплата Услуг производится ежемесячно в течение 30 (тридцати) календарных дней с даты подписания обеими сторонами акта сдачи–приемки оказанных Услуг или универсального передаточного документа (УПД) на основании счета, счета-фактуры  Исполнителя.</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82E09" w:rsidRPr="003163B9" w:rsidRDefault="00174FFE" w:rsidP="003163B9">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r w:rsidR="003163B9">
              <w:rPr>
                <w:b/>
                <w:bCs/>
                <w:color w:val="auto"/>
              </w:rPr>
              <w:t xml:space="preserve"> </w:t>
            </w:r>
            <w:r w:rsidR="003163B9">
              <w:t>с</w:t>
            </w:r>
            <w:r w:rsidR="00BB105F">
              <w:t xml:space="preserve"> 01.01.2026 по 31.12.2026 (включительно)</w:t>
            </w:r>
            <w:r w:rsidR="003163B9">
              <w:t>.</w:t>
            </w:r>
          </w:p>
          <w:p w:rsidR="00685C56" w:rsidRPr="00F86FAA" w:rsidRDefault="00685C56" w:rsidP="005636DA">
            <w:pPr>
              <w:pStyle w:val="Default"/>
              <w:ind w:firstLine="397"/>
              <w:jc w:val="both"/>
            </w:pPr>
          </w:p>
          <w:p w:rsidR="00E82E09" w:rsidRPr="003163B9" w:rsidRDefault="00174FFE" w:rsidP="003163B9">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r w:rsidR="003163B9">
              <w:rPr>
                <w:b/>
                <w:color w:val="auto"/>
              </w:rPr>
              <w:t xml:space="preserve"> </w:t>
            </w:r>
            <w:r w:rsidR="00BB105F">
              <w:t>г</w:t>
            </w:r>
            <w:r w:rsidR="003163B9">
              <w:t>.</w:t>
            </w:r>
            <w:r w:rsidR="00BB105F">
              <w:t xml:space="preserve"> Санкт-Петербург</w:t>
            </w:r>
            <w:r w:rsidR="003163B9">
              <w:t>.</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E82E09" w:rsidRDefault="00BB105F">
            <w:pPr>
              <w:pStyle w:val="Default"/>
              <w:ind w:firstLine="397"/>
              <w:jc w:val="both"/>
            </w:pPr>
            <w:r>
              <w:t>Состав и объем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82E09" w:rsidRDefault="00BB105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82E09" w:rsidRDefault="00BB105F">
                  <w:pPr>
                    <w:snapToGrid w:val="0"/>
                    <w:rPr>
                      <w:sz w:val="22"/>
                      <w:szCs w:val="22"/>
                    </w:rPr>
                  </w:pPr>
                  <w:r>
                    <w:rPr>
                      <w:sz w:val="22"/>
                      <w:szCs w:val="22"/>
                    </w:rPr>
                    <w:t>49.39</w:t>
                  </w:r>
                </w:p>
              </w:tc>
              <w:tc>
                <w:tcPr>
                  <w:tcW w:w="1417" w:type="dxa"/>
                  <w:tcBorders>
                    <w:top w:val="single" w:sz="4" w:space="0" w:color="auto"/>
                    <w:left w:val="single" w:sz="4" w:space="0" w:color="auto"/>
                    <w:bottom w:val="single" w:sz="4" w:space="0" w:color="auto"/>
                    <w:right w:val="single" w:sz="4" w:space="0" w:color="auto"/>
                  </w:tcBorders>
                </w:tcPr>
                <w:p w:rsidR="00E82E09" w:rsidRDefault="00BB105F">
                  <w:pPr>
                    <w:snapToGrid w:val="0"/>
                    <w:rPr>
                      <w:sz w:val="22"/>
                      <w:szCs w:val="22"/>
                    </w:rPr>
                  </w:pPr>
                  <w:r>
                    <w:rPr>
                      <w:sz w:val="22"/>
                      <w:szCs w:val="22"/>
                    </w:rPr>
                    <w:t>49.39.13</w:t>
                  </w:r>
                </w:p>
              </w:tc>
              <w:tc>
                <w:tcPr>
                  <w:tcW w:w="1134" w:type="dxa"/>
                  <w:tcBorders>
                    <w:top w:val="single" w:sz="4" w:space="0" w:color="auto"/>
                    <w:left w:val="single" w:sz="4" w:space="0" w:color="auto"/>
                    <w:bottom w:val="single" w:sz="4" w:space="0" w:color="auto"/>
                    <w:right w:val="single" w:sz="4" w:space="0" w:color="auto"/>
                  </w:tcBorders>
                </w:tcPr>
                <w:p w:rsidR="00E82E09" w:rsidRDefault="00BB105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82E09" w:rsidRDefault="00BB105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82E09" w:rsidRDefault="00BB105F">
                  <w:pPr>
                    <w:snapToGrid w:val="0"/>
                    <w:rPr>
                      <w:sz w:val="22"/>
                      <w:szCs w:val="22"/>
                    </w:rPr>
                  </w:pPr>
                  <w:r>
                    <w:rPr>
                      <w:sz w:val="22"/>
                      <w:szCs w:val="22"/>
                    </w:rPr>
                    <w:t>266</w:t>
                  </w:r>
                </w:p>
              </w:tc>
            </w:tr>
          </w:tbl>
          <w:p w:rsidR="00E82E09" w:rsidRDefault="00E82E09"/>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rsidR="006D2B87" w:rsidRPr="003163B9" w:rsidRDefault="00856650" w:rsidP="00605AB2">
            <w:pPr>
              <w:pStyle w:val="aff5"/>
              <w:numPr>
                <w:ilvl w:val="0"/>
                <w:numId w:val="14"/>
              </w:numPr>
              <w:ind w:left="0" w:firstLine="397"/>
              <w:jc w:val="both"/>
              <w:rPr>
                <w:b/>
              </w:rPr>
            </w:pPr>
            <w:r w:rsidRPr="003163B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E82E09" w:rsidRPr="00605AB2" w:rsidRDefault="00BB105F" w:rsidP="00605AB2">
            <w:pPr>
              <w:pStyle w:val="aff5"/>
              <w:numPr>
                <w:ilvl w:val="1"/>
                <w:numId w:val="14"/>
              </w:numPr>
              <w:ind w:left="0" w:firstLine="397"/>
              <w:jc w:val="both"/>
            </w:pPr>
            <w:r w:rsidRPr="00605AB2">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E82E09" w:rsidRPr="00605AB2" w:rsidRDefault="00BB105F" w:rsidP="00605AB2">
            <w:pPr>
              <w:pStyle w:val="aff5"/>
              <w:numPr>
                <w:ilvl w:val="1"/>
                <w:numId w:val="14"/>
              </w:numPr>
              <w:ind w:left="0" w:firstLine="397"/>
              <w:jc w:val="both"/>
            </w:pPr>
            <w:r w:rsidRPr="00605AB2">
              <w:t xml:space="preserve">не находиться в процессе ликвидации, а также отсутствие информации о ликвидации претендента; </w:t>
            </w:r>
          </w:p>
          <w:p w:rsidR="00E82E09" w:rsidRPr="00605AB2" w:rsidRDefault="00BB105F" w:rsidP="00605AB2">
            <w:pPr>
              <w:pStyle w:val="aff5"/>
              <w:numPr>
                <w:ilvl w:val="1"/>
                <w:numId w:val="14"/>
              </w:numPr>
              <w:ind w:left="0" w:firstLine="397"/>
              <w:jc w:val="both"/>
            </w:pPr>
            <w:r w:rsidRPr="00605AB2">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транспортных услуг по перевозке пассажиров), с суммарной стоимостью договор</w:t>
            </w:r>
            <w:proofErr w:type="gramStart"/>
            <w:r w:rsidRPr="00605AB2">
              <w:t>а(</w:t>
            </w:r>
            <w:proofErr w:type="gramEnd"/>
            <w:r w:rsidRPr="00605AB2">
              <w:t>-</w:t>
            </w:r>
            <w:proofErr w:type="spellStart"/>
            <w:r w:rsidRPr="00605AB2">
              <w:t>ов</w:t>
            </w:r>
            <w:proofErr w:type="spellEnd"/>
            <w:r w:rsidRPr="00605AB2">
              <w:t xml:space="preserve">) не менее 20% от начальной (максимальной) цены договора, что составляет </w:t>
            </w:r>
            <w:r w:rsidR="003163B9">
              <w:br/>
            </w:r>
            <w:r w:rsidRPr="00605AB2">
              <w:t xml:space="preserve">786 600,00 (семьсот восемьдесят шесть тысяч шестьсот) рублей 00 копеек без НДС; </w:t>
            </w:r>
          </w:p>
          <w:p w:rsidR="00E82E09" w:rsidRPr="00605AB2" w:rsidRDefault="00BB105F" w:rsidP="00605AB2">
            <w:pPr>
              <w:pStyle w:val="aff5"/>
              <w:numPr>
                <w:ilvl w:val="1"/>
                <w:numId w:val="14"/>
              </w:numPr>
              <w:ind w:left="0" w:firstLine="397"/>
              <w:jc w:val="both"/>
            </w:pPr>
            <w:r w:rsidRPr="00605AB2">
              <w:t xml:space="preserve">осуществлять электронный документооборот (далее – ЭДО) </w:t>
            </w:r>
            <w:r w:rsidRPr="00605AB2">
              <w:lastRenderedPageBreak/>
              <w:t>с Заказчиком с помощью операторов ЭДО указанных в списке реестра на сайте Федеральной налоговой службы (</w:t>
            </w:r>
            <w:r>
              <w:rPr>
                <w:lang w:val="en-US"/>
              </w:rPr>
              <w:t>https</w:t>
            </w:r>
            <w:r w:rsidRPr="00605AB2">
              <w:t>://</w:t>
            </w:r>
            <w:r>
              <w:rPr>
                <w:lang w:val="en-US"/>
              </w:rPr>
              <w:t>www</w:t>
            </w:r>
            <w:r w:rsidRPr="00605AB2">
              <w:t>.</w:t>
            </w:r>
            <w:proofErr w:type="spellStart"/>
            <w:r>
              <w:rPr>
                <w:lang w:val="en-US"/>
              </w:rPr>
              <w:t>nalog</w:t>
            </w:r>
            <w:proofErr w:type="spellEnd"/>
            <w:r w:rsidRPr="00605AB2">
              <w:t>.</w:t>
            </w:r>
            <w:proofErr w:type="spellStart"/>
            <w:r>
              <w:rPr>
                <w:lang w:val="en-US"/>
              </w:rPr>
              <w:t>ru</w:t>
            </w:r>
            <w:proofErr w:type="spellEnd"/>
            <w:r w:rsidRPr="00605AB2">
              <w:t xml:space="preserve">) на условиях, изложенных в проекте договора (приложение к документации о закупке); </w:t>
            </w:r>
          </w:p>
          <w:p w:rsidR="00E82E09" w:rsidRPr="00605AB2" w:rsidRDefault="00BB105F" w:rsidP="00605AB2">
            <w:pPr>
              <w:pStyle w:val="aff5"/>
              <w:numPr>
                <w:ilvl w:val="1"/>
                <w:numId w:val="14"/>
              </w:numPr>
              <w:ind w:left="0" w:firstLine="397"/>
              <w:jc w:val="both"/>
            </w:pPr>
            <w:r w:rsidRPr="00605AB2">
              <w:t xml:space="preserve">отсутствие информации о признании претендента несостоятельным /банкротом (решение арбитражного суда) и об открытии конкурсного производства; </w:t>
            </w:r>
          </w:p>
          <w:p w:rsidR="00E82E09" w:rsidRPr="00605AB2" w:rsidRDefault="00BB105F" w:rsidP="00605AB2">
            <w:pPr>
              <w:pStyle w:val="aff5"/>
              <w:numPr>
                <w:ilvl w:val="1"/>
                <w:numId w:val="14"/>
              </w:numPr>
              <w:ind w:left="0" w:firstLine="397"/>
              <w:jc w:val="both"/>
            </w:pPr>
            <w:proofErr w:type="gramStart"/>
            <w:r w:rsidRPr="00605AB2">
              <w:t xml:space="preserve">наличие у претендента, а также третьих лиц (в случае их привлечения для оказания Услуг) действующей лицензии на осуществление деятельности по перевозкам пассажиров и иных лиц автобусами в соответствии с требованием Постановления Правительства РФ от 07.10.2020 </w:t>
            </w:r>
            <w:r>
              <w:rPr>
                <w:lang w:val="en-US"/>
              </w:rPr>
              <w:t>N</w:t>
            </w:r>
            <w:r w:rsidRPr="00605AB2">
              <w:t xml:space="preserve">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w:t>
            </w:r>
            <w:proofErr w:type="gramEnd"/>
          </w:p>
          <w:p w:rsidR="00E82E09" w:rsidRDefault="00BB105F" w:rsidP="00605AB2">
            <w:pPr>
              <w:pStyle w:val="aff5"/>
              <w:numPr>
                <w:ilvl w:val="1"/>
                <w:numId w:val="14"/>
              </w:numPr>
              <w:ind w:left="0" w:firstLine="397"/>
              <w:jc w:val="both"/>
              <w:rPr>
                <w:lang w:val="en-US"/>
              </w:rPr>
            </w:pPr>
            <w:r w:rsidRPr="00605AB2">
              <w:t>наличие у претендента на праве собственности, аренды или ином законном праве автотранспорта не старше 10 (десяти) лет категорий М</w:t>
            </w:r>
            <w:proofErr w:type="gramStart"/>
            <w:r w:rsidRPr="00605AB2">
              <w:t>1</w:t>
            </w:r>
            <w:proofErr w:type="gramEnd"/>
            <w:r w:rsidRPr="00605AB2">
              <w:t xml:space="preserve"> в количестве не менее 2 (двух) единиц, и М2/М3, включенные в реестр лицензий на осуществление лицензируемого вида деятельности, в количестве не менее 4 (четырех) единиц (в случае отсутствия у претендента транспортных средств категории М1 допустимо предоставление автотранспортных средств иной категории по усмотрению </w:t>
            </w:r>
            <w:proofErr w:type="spellStart"/>
            <w:r>
              <w:rPr>
                <w:lang w:val="en-US"/>
              </w:rPr>
              <w:t>Исполнителя</w:t>
            </w:r>
            <w:proofErr w:type="spellEnd"/>
            <w:r>
              <w:rPr>
                <w:lang w:val="en-US"/>
              </w:rPr>
              <w:t xml:space="preserve"> в </w:t>
            </w:r>
            <w:proofErr w:type="spellStart"/>
            <w:r>
              <w:rPr>
                <w:lang w:val="en-US"/>
              </w:rPr>
              <w:t>указанном</w:t>
            </w:r>
            <w:proofErr w:type="spellEnd"/>
            <w:r>
              <w:rPr>
                <w:lang w:val="en-US"/>
              </w:rPr>
              <w:t xml:space="preserve"> </w:t>
            </w:r>
            <w:proofErr w:type="spellStart"/>
            <w:r>
              <w:rPr>
                <w:lang w:val="en-US"/>
              </w:rPr>
              <w:t>количестве</w:t>
            </w:r>
            <w:proofErr w:type="spellEnd"/>
            <w:r>
              <w:rPr>
                <w:lang w:val="en-US"/>
              </w:rPr>
              <w:t xml:space="preserve">); </w:t>
            </w:r>
          </w:p>
          <w:p w:rsidR="00E82E09" w:rsidRPr="00605AB2" w:rsidRDefault="00BB105F" w:rsidP="00605AB2">
            <w:pPr>
              <w:pStyle w:val="aff5"/>
              <w:numPr>
                <w:ilvl w:val="1"/>
                <w:numId w:val="14"/>
              </w:numPr>
              <w:ind w:left="0" w:firstLine="397"/>
              <w:jc w:val="both"/>
            </w:pPr>
            <w:r w:rsidRPr="00605AB2">
              <w:t xml:space="preserve">наличие у претендента квалифицированного персонала в количестве не менее 6 (шести) водителей, осуществляющих управление транспортными средствами с водительским стажем не менее 3-х лет; </w:t>
            </w:r>
          </w:p>
          <w:p w:rsidR="00E82E09" w:rsidRPr="00605AB2" w:rsidRDefault="00BB105F" w:rsidP="00605AB2">
            <w:pPr>
              <w:pStyle w:val="aff5"/>
              <w:numPr>
                <w:ilvl w:val="1"/>
                <w:numId w:val="14"/>
              </w:numPr>
              <w:ind w:left="0" w:firstLine="397"/>
              <w:jc w:val="both"/>
            </w:pPr>
            <w:r w:rsidRPr="00605AB2">
              <w:t xml:space="preserve">наличие у </w:t>
            </w:r>
            <w:proofErr w:type="gramStart"/>
            <w:r w:rsidRPr="00605AB2">
              <w:t>претендента</w:t>
            </w:r>
            <w:proofErr w:type="gramEnd"/>
            <w:r w:rsidRPr="00605AB2">
              <w:t xml:space="preserve"> аттестованного в межрегиональном управлении государственного автодорожного надзора специалиста ответственного за обеспечение безопасности дорожного движения на право заниматься соответствующей деятельностью; </w:t>
            </w:r>
          </w:p>
          <w:p w:rsidR="00E82E09" w:rsidRPr="00605AB2" w:rsidRDefault="00BB105F" w:rsidP="00605AB2">
            <w:pPr>
              <w:pStyle w:val="aff5"/>
              <w:numPr>
                <w:ilvl w:val="1"/>
                <w:numId w:val="14"/>
              </w:numPr>
              <w:ind w:left="0" w:firstLine="397"/>
              <w:jc w:val="both"/>
            </w:pPr>
            <w:proofErr w:type="gramStart"/>
            <w:r w:rsidRPr="00605AB2">
              <w:t xml:space="preserve">наличие действующего полиса или договора обязательного страхования гражданской ответственности перевозчика за причинение вреда жизни, здоровью и имуществу пассажиров в соответствии с Федеральным законом от 14.06.2012 г.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w:t>
            </w:r>
            <w:proofErr w:type="gramEnd"/>
          </w:p>
          <w:p w:rsidR="00E82E09" w:rsidRPr="00605AB2" w:rsidRDefault="00BB105F" w:rsidP="00605AB2">
            <w:pPr>
              <w:pStyle w:val="aff5"/>
              <w:numPr>
                <w:ilvl w:val="1"/>
                <w:numId w:val="14"/>
              </w:numPr>
              <w:ind w:left="0" w:firstLine="397"/>
              <w:jc w:val="both"/>
            </w:pPr>
            <w:r w:rsidRPr="00605AB2">
              <w:t>наличие диспетчерской службы для организации взаимодействия с Заказчиком.</w:t>
            </w:r>
          </w:p>
          <w:p w:rsidR="006D2B87" w:rsidRPr="003163B9" w:rsidRDefault="006D2B87" w:rsidP="00605AB2">
            <w:pPr>
              <w:pStyle w:val="aff5"/>
              <w:numPr>
                <w:ilvl w:val="0"/>
                <w:numId w:val="14"/>
              </w:numPr>
              <w:ind w:left="0" w:firstLine="397"/>
              <w:jc w:val="both"/>
              <w:rPr>
                <w:b/>
              </w:rPr>
            </w:pPr>
            <w:r w:rsidRPr="003163B9">
              <w:rPr>
                <w:b/>
              </w:rPr>
              <w:t xml:space="preserve">Претендент, помимо документов, указанных в пункте 2.3 настоящей документации о закупке, в составе Заявки должен </w:t>
            </w:r>
            <w:proofErr w:type="gramStart"/>
            <w:r w:rsidRPr="003163B9">
              <w:rPr>
                <w:b/>
              </w:rPr>
              <w:t>предоставить следующие документы</w:t>
            </w:r>
            <w:proofErr w:type="gramEnd"/>
            <w:r w:rsidRPr="003163B9">
              <w:rPr>
                <w:b/>
              </w:rPr>
              <w:t>:</w:t>
            </w:r>
          </w:p>
          <w:p w:rsidR="00E82E09" w:rsidRPr="00605AB2" w:rsidRDefault="00BB105F" w:rsidP="00605AB2">
            <w:pPr>
              <w:pStyle w:val="aff5"/>
              <w:numPr>
                <w:ilvl w:val="1"/>
                <w:numId w:val="14"/>
              </w:numPr>
              <w:ind w:left="0" w:firstLine="397"/>
              <w:jc w:val="both"/>
            </w:pPr>
            <w:r w:rsidRPr="00605AB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82E09" w:rsidRPr="00605AB2" w:rsidRDefault="00BB105F" w:rsidP="00605AB2">
            <w:pPr>
              <w:pStyle w:val="aff5"/>
              <w:numPr>
                <w:ilvl w:val="1"/>
                <w:numId w:val="14"/>
              </w:numPr>
              <w:ind w:left="0" w:firstLine="397"/>
              <w:jc w:val="both"/>
            </w:pPr>
            <w:proofErr w:type="gramStart"/>
            <w:r w:rsidRPr="00605AB2">
              <w:t xml:space="preserve">в подтверждение соответствия требованию, </w:t>
            </w:r>
            <w:r w:rsidRPr="00605AB2">
              <w:lastRenderedPageBreak/>
              <w:t xml:space="preserve">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8" w:history="1">
              <w:r w:rsidRPr="003163B9">
                <w:rPr>
                  <w:rStyle w:val="a7"/>
                  <w:lang w:val="en-US"/>
                </w:rPr>
                <w:t>https</w:t>
              </w:r>
              <w:r w:rsidRPr="003163B9">
                <w:rPr>
                  <w:rStyle w:val="a7"/>
                </w:rPr>
                <w:t>://</w:t>
              </w:r>
              <w:r w:rsidRPr="003163B9">
                <w:rPr>
                  <w:rStyle w:val="a7"/>
                  <w:lang w:val="en-US"/>
                </w:rPr>
                <w:t>pb</w:t>
              </w:r>
              <w:r w:rsidRPr="003163B9">
                <w:rPr>
                  <w:rStyle w:val="a7"/>
                </w:rPr>
                <w:t>.</w:t>
              </w:r>
              <w:r w:rsidRPr="003163B9">
                <w:rPr>
                  <w:rStyle w:val="a7"/>
                  <w:lang w:val="en-US"/>
                </w:rPr>
                <w:t>nalog</w:t>
              </w:r>
              <w:r w:rsidRPr="003163B9">
                <w:rPr>
                  <w:rStyle w:val="a7"/>
                </w:rPr>
                <w:t>.</w:t>
              </w:r>
              <w:r w:rsidRPr="003163B9">
                <w:rPr>
                  <w:rStyle w:val="a7"/>
                  <w:lang w:val="en-US"/>
                </w:rPr>
                <w:t>ru</w:t>
              </w:r>
            </w:hyperlink>
            <w:r w:rsidRPr="00605AB2">
              <w:t>).</w:t>
            </w:r>
            <w:proofErr w:type="gramEnd"/>
            <w:r w:rsidRPr="00605AB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9" w:history="1">
              <w:r w:rsidRPr="003163B9">
                <w:rPr>
                  <w:rStyle w:val="a7"/>
                  <w:lang w:val="en-US"/>
                </w:rPr>
                <w:t>https</w:t>
              </w:r>
              <w:r w:rsidRPr="003163B9">
                <w:rPr>
                  <w:rStyle w:val="a7"/>
                </w:rPr>
                <w:t>://</w:t>
              </w:r>
              <w:r w:rsidRPr="003163B9">
                <w:rPr>
                  <w:rStyle w:val="a7"/>
                  <w:lang w:val="en-US"/>
                </w:rPr>
                <w:t>pb</w:t>
              </w:r>
              <w:r w:rsidRPr="003163B9">
                <w:rPr>
                  <w:rStyle w:val="a7"/>
                </w:rPr>
                <w:t>.</w:t>
              </w:r>
              <w:r w:rsidRPr="003163B9">
                <w:rPr>
                  <w:rStyle w:val="a7"/>
                  <w:lang w:val="en-US"/>
                </w:rPr>
                <w:t>nalog</w:t>
              </w:r>
              <w:r w:rsidRPr="003163B9">
                <w:rPr>
                  <w:rStyle w:val="a7"/>
                </w:rPr>
                <w:t>.</w:t>
              </w:r>
              <w:r w:rsidRPr="003163B9">
                <w:rPr>
                  <w:rStyle w:val="a7"/>
                  <w:lang w:val="en-US"/>
                </w:rPr>
                <w:t>ru</w:t>
              </w:r>
            </w:hyperlink>
            <w:r w:rsidRPr="00605AB2">
              <w:t xml:space="preserve">); </w:t>
            </w:r>
          </w:p>
          <w:p w:rsidR="00E82E09" w:rsidRPr="00605AB2" w:rsidRDefault="00BB105F" w:rsidP="00605AB2">
            <w:pPr>
              <w:pStyle w:val="aff5"/>
              <w:numPr>
                <w:ilvl w:val="1"/>
                <w:numId w:val="14"/>
              </w:numPr>
              <w:ind w:left="0" w:firstLine="397"/>
              <w:jc w:val="both"/>
            </w:pPr>
            <w:proofErr w:type="gramStart"/>
            <w:r w:rsidRPr="00605AB2">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605AB2">
              <w:t>неприостановлении</w:t>
            </w:r>
            <w:proofErr w:type="spellEnd"/>
            <w:r w:rsidRPr="00605AB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Pr="003163B9">
                <w:rPr>
                  <w:rStyle w:val="a7"/>
                  <w:lang w:val="en-US"/>
                </w:rPr>
                <w:t>http</w:t>
              </w:r>
              <w:r w:rsidRPr="003163B9">
                <w:rPr>
                  <w:rStyle w:val="a7"/>
                </w:rPr>
                <w:t>://</w:t>
              </w:r>
              <w:r w:rsidRPr="003163B9">
                <w:rPr>
                  <w:rStyle w:val="a7"/>
                  <w:lang w:val="en-US"/>
                </w:rPr>
                <w:t>fssprus</w:t>
              </w:r>
              <w:r w:rsidRPr="003163B9">
                <w:rPr>
                  <w:rStyle w:val="a7"/>
                </w:rPr>
                <w:t>.</w:t>
              </w:r>
              <w:r w:rsidRPr="003163B9">
                <w:rPr>
                  <w:rStyle w:val="a7"/>
                  <w:lang w:val="en-US"/>
                </w:rPr>
                <w:t>ru</w:t>
              </w:r>
              <w:r w:rsidRPr="003163B9">
                <w:rPr>
                  <w:rStyle w:val="a7"/>
                </w:rPr>
                <w:t>/</w:t>
              </w:r>
              <w:r w:rsidRPr="003163B9">
                <w:rPr>
                  <w:rStyle w:val="a7"/>
                  <w:lang w:val="en-US"/>
                </w:rPr>
                <w:t>iss</w:t>
              </w:r>
              <w:r w:rsidRPr="003163B9">
                <w:rPr>
                  <w:rStyle w:val="a7"/>
                </w:rPr>
                <w:t>/</w:t>
              </w:r>
              <w:r w:rsidRPr="003163B9">
                <w:rPr>
                  <w:rStyle w:val="a7"/>
                  <w:lang w:val="en-US"/>
                </w:rPr>
                <w:t>ip</w:t>
              </w:r>
            </w:hyperlink>
            <w:r w:rsidRPr="00605AB2">
              <w:t>), а</w:t>
            </w:r>
            <w:proofErr w:type="gramEnd"/>
            <w:r w:rsidRPr="00605AB2">
              <w:t xml:space="preserve"> </w:t>
            </w:r>
            <w:proofErr w:type="gramStart"/>
            <w:r w:rsidRPr="00605AB2">
              <w:t xml:space="preserve">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Pr="003163B9">
                <w:rPr>
                  <w:rStyle w:val="a7"/>
                  <w:lang w:val="en-US"/>
                </w:rPr>
                <w:t>http</w:t>
              </w:r>
              <w:r w:rsidRPr="003163B9">
                <w:rPr>
                  <w:rStyle w:val="a7"/>
                </w:rPr>
                <w:t>://</w:t>
              </w:r>
              <w:r w:rsidRPr="003163B9">
                <w:rPr>
                  <w:rStyle w:val="a7"/>
                  <w:lang w:val="en-US"/>
                </w:rPr>
                <w:t>www</w:t>
              </w:r>
              <w:r w:rsidRPr="003163B9">
                <w:rPr>
                  <w:rStyle w:val="a7"/>
                </w:rPr>
                <w:t>.</w:t>
              </w:r>
              <w:r w:rsidRPr="003163B9">
                <w:rPr>
                  <w:rStyle w:val="a7"/>
                  <w:lang w:val="en-US"/>
                </w:rPr>
                <w:t>fedresurs</w:t>
              </w:r>
              <w:r w:rsidRPr="003163B9">
                <w:rPr>
                  <w:rStyle w:val="a7"/>
                </w:rPr>
                <w:t>.</w:t>
              </w:r>
              <w:proofErr w:type="spellStart"/>
              <w:r w:rsidRPr="003163B9">
                <w:rPr>
                  <w:rStyle w:val="a7"/>
                  <w:lang w:val="en-US"/>
                </w:rPr>
                <w:t>ru</w:t>
              </w:r>
              <w:proofErr w:type="spellEnd"/>
            </w:hyperlink>
            <w:r w:rsidRPr="00605AB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w:t>
            </w:r>
            <w:proofErr w:type="gramEnd"/>
            <w:r w:rsidRPr="00605AB2">
              <w:t xml:space="preserve">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05AB2">
              <w:t>неприостановлении</w:t>
            </w:r>
            <w:proofErr w:type="spellEnd"/>
            <w:r w:rsidRPr="00605AB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82E09" w:rsidRPr="00605AB2" w:rsidRDefault="00BB105F" w:rsidP="00605AB2">
            <w:pPr>
              <w:pStyle w:val="aff5"/>
              <w:numPr>
                <w:ilvl w:val="1"/>
                <w:numId w:val="14"/>
              </w:numPr>
              <w:ind w:left="0" w:firstLine="397"/>
              <w:jc w:val="both"/>
            </w:pPr>
            <w:r w:rsidRPr="00605AB2">
              <w:t xml:space="preserve">годовая бухгалтерская (финансовая) отчетность, а именно: бухгалтерские балансы и отчеты о финансовых результатах за один </w:t>
            </w:r>
            <w:r w:rsidRPr="00605AB2">
              <w:lastRenderedPageBreak/>
              <w:t>последний завершенный отчетный период (</w:t>
            </w:r>
            <w:r w:rsidR="003163B9">
              <w:t xml:space="preserve">2024 </w:t>
            </w:r>
            <w:r w:rsidRPr="00605AB2">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E82E09" w:rsidRPr="00605AB2" w:rsidRDefault="00BB105F" w:rsidP="00605AB2">
            <w:pPr>
              <w:pStyle w:val="aff5"/>
              <w:numPr>
                <w:ilvl w:val="1"/>
                <w:numId w:val="14"/>
              </w:numPr>
              <w:ind w:left="0" w:firstLine="397"/>
              <w:jc w:val="both"/>
            </w:pPr>
            <w:r w:rsidRPr="00605AB2">
              <w:t xml:space="preserve">копия действующей лицензии на осуществление деятельности по перевозкам пассажиров и иных лиц автобусами в соответствии с требованием Постановления Правительства РФ от 07.10.2020 </w:t>
            </w:r>
            <w:r>
              <w:rPr>
                <w:lang w:val="en-US"/>
              </w:rPr>
              <w:t>N</w:t>
            </w:r>
            <w:r w:rsidRPr="00605AB2">
              <w:t xml:space="preserve"> 1616 «О лицензировании деятельности по перевозкам пассажиров и иных лиц автобусами»; </w:t>
            </w:r>
          </w:p>
          <w:p w:rsidR="00E82E09" w:rsidRPr="00605AB2" w:rsidRDefault="00BB105F" w:rsidP="00605AB2">
            <w:pPr>
              <w:pStyle w:val="aff5"/>
              <w:numPr>
                <w:ilvl w:val="1"/>
                <w:numId w:val="14"/>
              </w:numPr>
              <w:ind w:left="0" w:firstLine="397"/>
              <w:jc w:val="both"/>
            </w:pPr>
            <w:r w:rsidRPr="00605AB2">
              <w:t>выписка из реестра лицензий, содержащая информацию о включенных транспортных средствах категорий М</w:t>
            </w:r>
            <w:proofErr w:type="gramStart"/>
            <w:r w:rsidRPr="00605AB2">
              <w:t>2</w:t>
            </w:r>
            <w:proofErr w:type="gramEnd"/>
            <w:r w:rsidRPr="00605AB2">
              <w:t>/М3, предлагаемых для оказания услуг по предмету Открытого конкурса и указанных в перечне транспортных средств по форме приложения № 8 к документации о закупке (не менее 4 (четырех) единиц). В случае если претендент или привлеченное третье лицо будут использовать вместо транспортных средств категории М</w:t>
            </w:r>
            <w:proofErr w:type="gramStart"/>
            <w:r w:rsidRPr="00605AB2">
              <w:t>1</w:t>
            </w:r>
            <w:proofErr w:type="gramEnd"/>
            <w:r w:rsidRPr="00605AB2">
              <w:t xml:space="preserve"> транспортные средства иной категории, то общее количество транспортных средств должно быть не менее 6 единиц); </w:t>
            </w:r>
          </w:p>
          <w:p w:rsidR="00E82E09" w:rsidRPr="00605AB2" w:rsidRDefault="00BB105F" w:rsidP="00605AB2">
            <w:pPr>
              <w:pStyle w:val="aff5"/>
              <w:numPr>
                <w:ilvl w:val="1"/>
                <w:numId w:val="14"/>
              </w:numPr>
              <w:ind w:left="0" w:firstLine="397"/>
              <w:jc w:val="both"/>
            </w:pPr>
            <w:r w:rsidRPr="00605AB2">
              <w:t xml:space="preserve">документ по форме приложения № 4 к документации о </w:t>
            </w:r>
            <w:proofErr w:type="gramStart"/>
            <w:r w:rsidRPr="00605AB2">
              <w:t>закупке</w:t>
            </w:r>
            <w:proofErr w:type="gramEnd"/>
            <w:r w:rsidRPr="00605AB2">
              <w:t xml:space="preserve"> о наличии опыта поставки товара, выполнения работ, оказания услуг, указанного в подпункте 1.3 части 1 пункта 17 Информационной карты; </w:t>
            </w:r>
          </w:p>
          <w:p w:rsidR="00E82E09" w:rsidRPr="00605AB2" w:rsidRDefault="00BB105F" w:rsidP="00605AB2">
            <w:pPr>
              <w:pStyle w:val="aff5"/>
              <w:numPr>
                <w:ilvl w:val="1"/>
                <w:numId w:val="14"/>
              </w:numPr>
              <w:ind w:left="0" w:firstLine="397"/>
              <w:jc w:val="both"/>
            </w:pPr>
            <w:r w:rsidRPr="00605AB2">
              <w:t xml:space="preserve">копии подписанных сторонами договоров, указанных в документе по форме приложения № 4 к документации о </w:t>
            </w:r>
            <w:proofErr w:type="gramStart"/>
            <w:r w:rsidRPr="00605AB2">
              <w:t>закупке</w:t>
            </w:r>
            <w:proofErr w:type="gramEnd"/>
            <w:r w:rsidRPr="00605AB2">
              <w:t xml:space="preserve"> о наличии опыта поставки товаров, выполнения работ, оказания услуг; </w:t>
            </w:r>
          </w:p>
          <w:p w:rsidR="00E82E09" w:rsidRDefault="00BB105F" w:rsidP="00605AB2">
            <w:pPr>
              <w:pStyle w:val="aff5"/>
              <w:numPr>
                <w:ilvl w:val="1"/>
                <w:numId w:val="14"/>
              </w:numPr>
              <w:ind w:left="0" w:firstLine="397"/>
              <w:jc w:val="both"/>
              <w:rPr>
                <w:lang w:val="en-US"/>
              </w:rPr>
            </w:pPr>
            <w:proofErr w:type="gramStart"/>
            <w:r w:rsidRPr="00605AB2">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а именно на сумму не менее 786 600,00 (семьсот восемьдесят шесть тысяч шестьсот) рублей 00 копеек без НДС (подписанные сторонами договора акты приемки выполненных работ, оказанных услуг, акты сверки, универсальные передаточные документы и т.п.).</w:t>
            </w:r>
            <w:proofErr w:type="gramEnd"/>
            <w:r w:rsidRPr="00605AB2">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E82E09" w:rsidRPr="00605AB2" w:rsidRDefault="00BB105F" w:rsidP="00605AB2">
            <w:pPr>
              <w:pStyle w:val="aff5"/>
              <w:numPr>
                <w:ilvl w:val="1"/>
                <w:numId w:val="14"/>
              </w:numPr>
              <w:ind w:left="0" w:firstLine="397"/>
              <w:jc w:val="both"/>
            </w:pPr>
            <w:r w:rsidRPr="00605AB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605AB2">
              <w:t xml:space="preserve"> (-</w:t>
            </w:r>
            <w:proofErr w:type="spellStart"/>
            <w:proofErr w:type="gramEnd"/>
            <w:r w:rsidRPr="00605AB2">
              <w:t>ов</w:t>
            </w:r>
            <w:proofErr w:type="spellEnd"/>
            <w:r w:rsidRPr="00605AB2">
              <w:t xml:space="preserve">); </w:t>
            </w:r>
          </w:p>
          <w:p w:rsidR="00E82E09" w:rsidRPr="00605AB2" w:rsidRDefault="00BB105F" w:rsidP="00605AB2">
            <w:pPr>
              <w:pStyle w:val="aff5"/>
              <w:numPr>
                <w:ilvl w:val="1"/>
                <w:numId w:val="14"/>
              </w:numPr>
              <w:ind w:left="0" w:firstLine="397"/>
              <w:jc w:val="both"/>
            </w:pPr>
            <w:r w:rsidRPr="00605AB2">
              <w:t xml:space="preserve">сведения о производственном персонале по форме приложения № 7 к документации о закупке с приложением копий водительских удостоверений с указанием серий и номеров удостоверений водителей транспортных средств, категорий и дат выдачи (не менее 6 штук); </w:t>
            </w:r>
          </w:p>
          <w:p w:rsidR="00E82E09" w:rsidRPr="00605AB2" w:rsidRDefault="00BB105F" w:rsidP="00605AB2">
            <w:pPr>
              <w:pStyle w:val="aff5"/>
              <w:numPr>
                <w:ilvl w:val="1"/>
                <w:numId w:val="14"/>
              </w:numPr>
              <w:ind w:left="0" w:firstLine="397"/>
              <w:jc w:val="both"/>
            </w:pPr>
            <w:r w:rsidRPr="00605AB2">
              <w:t xml:space="preserve">копия приказа и/или выписка из реестра аттестованных </w:t>
            </w:r>
            <w:r w:rsidRPr="00605AB2">
              <w:lastRenderedPageBreak/>
              <w:t>в межрегиональном управлении государственного автодорожного надзора специалистов (</w:t>
            </w:r>
            <w:hyperlink r:id="rId32" w:history="1">
              <w:r w:rsidRPr="00A77150">
                <w:rPr>
                  <w:rStyle w:val="a7"/>
                  <w:lang w:val="en-US"/>
                </w:rPr>
                <w:t>https</w:t>
              </w:r>
              <w:r w:rsidRPr="00A77150">
                <w:rPr>
                  <w:rStyle w:val="a7"/>
                </w:rPr>
                <w:t>://</w:t>
              </w:r>
              <w:proofErr w:type="spellStart"/>
              <w:r w:rsidRPr="00A77150">
                <w:rPr>
                  <w:rStyle w:val="a7"/>
                  <w:lang w:val="en-US"/>
                </w:rPr>
                <w:t>rosavtotransport</w:t>
              </w:r>
              <w:proofErr w:type="spellEnd"/>
              <w:r w:rsidRPr="00A77150">
                <w:rPr>
                  <w:rStyle w:val="a7"/>
                </w:rPr>
                <w:t>.</w:t>
              </w:r>
              <w:proofErr w:type="spellStart"/>
              <w:r w:rsidRPr="00A77150">
                <w:rPr>
                  <w:rStyle w:val="a7"/>
                  <w:lang w:val="en-US"/>
                </w:rPr>
                <w:t>ru</w:t>
              </w:r>
              <w:proofErr w:type="spellEnd"/>
              <w:r w:rsidRPr="00A77150">
                <w:rPr>
                  <w:rStyle w:val="a7"/>
                </w:rPr>
                <w:t>/</w:t>
              </w:r>
              <w:proofErr w:type="spellStart"/>
              <w:r w:rsidRPr="00A77150">
                <w:rPr>
                  <w:rStyle w:val="a7"/>
                  <w:lang w:val="en-US"/>
                </w:rPr>
                <w:t>ru</w:t>
              </w:r>
              <w:proofErr w:type="spellEnd"/>
              <w:r w:rsidRPr="00A77150">
                <w:rPr>
                  <w:rStyle w:val="a7"/>
                </w:rPr>
                <w:t>/</w:t>
              </w:r>
              <w:r w:rsidRPr="00A77150">
                <w:rPr>
                  <w:rStyle w:val="a7"/>
                  <w:lang w:val="en-US"/>
                </w:rPr>
                <w:t>activities</w:t>
              </w:r>
              <w:r w:rsidRPr="00A77150">
                <w:rPr>
                  <w:rStyle w:val="a7"/>
                </w:rPr>
                <w:t>/</w:t>
              </w:r>
              <w:r w:rsidRPr="00A77150">
                <w:rPr>
                  <w:rStyle w:val="a7"/>
                  <w:lang w:val="en-US"/>
                </w:rPr>
                <w:t>road</w:t>
              </w:r>
              <w:r w:rsidRPr="00A77150">
                <w:rPr>
                  <w:rStyle w:val="a7"/>
                </w:rPr>
                <w:t>-</w:t>
              </w:r>
              <w:r w:rsidRPr="00A77150">
                <w:rPr>
                  <w:rStyle w:val="a7"/>
                  <w:lang w:val="en-US"/>
                </w:rPr>
                <w:t>safety</w:t>
              </w:r>
              <w:r w:rsidRPr="00A77150">
                <w:rPr>
                  <w:rStyle w:val="a7"/>
                </w:rPr>
                <w:t>/</w:t>
              </w:r>
              <w:proofErr w:type="spellStart"/>
              <w:r w:rsidRPr="00A77150">
                <w:rPr>
                  <w:rStyle w:val="a7"/>
                  <w:lang w:val="en-US"/>
                </w:rPr>
                <w:t>bdd</w:t>
              </w:r>
              <w:proofErr w:type="spellEnd"/>
              <w:r w:rsidRPr="00A77150">
                <w:rPr>
                  <w:rStyle w:val="a7"/>
                </w:rPr>
                <w:t>-</w:t>
              </w:r>
              <w:r w:rsidRPr="00A77150">
                <w:rPr>
                  <w:rStyle w:val="a7"/>
                  <w:lang w:val="en-US"/>
                </w:rPr>
                <w:t>register</w:t>
              </w:r>
              <w:r w:rsidRPr="00A77150">
                <w:rPr>
                  <w:rStyle w:val="a7"/>
                </w:rPr>
                <w:t>/</w:t>
              </w:r>
            </w:hyperlink>
            <w:r w:rsidRPr="00605AB2">
              <w:t xml:space="preserve">), содержащая данные лица назначенного </w:t>
            </w:r>
            <w:proofErr w:type="gramStart"/>
            <w:r w:rsidRPr="00605AB2">
              <w:t>ответственным</w:t>
            </w:r>
            <w:proofErr w:type="gramEnd"/>
            <w:r w:rsidRPr="00605AB2">
              <w:t xml:space="preserve"> за обеспечение безопасности дорожного движения на право заниматься соответствующей деятельностью; </w:t>
            </w:r>
          </w:p>
          <w:p w:rsidR="00E82E09" w:rsidRPr="00605AB2" w:rsidRDefault="00BB105F" w:rsidP="00605AB2">
            <w:pPr>
              <w:pStyle w:val="aff5"/>
              <w:numPr>
                <w:ilvl w:val="1"/>
                <w:numId w:val="14"/>
              </w:numPr>
              <w:ind w:left="0" w:firstLine="397"/>
              <w:jc w:val="both"/>
            </w:pPr>
            <w:r w:rsidRPr="00605AB2">
              <w:t xml:space="preserve">копия действующего полиса или договора обязательного страхования гражданской ответственности перевозчика за причинение вреда жизни, здоровью и имуществу пассажиров; </w:t>
            </w:r>
          </w:p>
          <w:p w:rsidR="00E82E09" w:rsidRPr="00605AB2" w:rsidRDefault="00BB105F" w:rsidP="00605AB2">
            <w:pPr>
              <w:pStyle w:val="aff5"/>
              <w:numPr>
                <w:ilvl w:val="1"/>
                <w:numId w:val="14"/>
              </w:numPr>
              <w:ind w:left="0" w:firstLine="397"/>
              <w:jc w:val="both"/>
            </w:pPr>
            <w:r w:rsidRPr="00605AB2">
              <w:t>перечень транспортн</w:t>
            </w:r>
            <w:r w:rsidR="00ED291B">
              <w:t>ых средств, по форме приложения </w:t>
            </w:r>
            <w:r w:rsidRPr="00605AB2">
              <w:t>№ 8 к документации о закупке, категорий М</w:t>
            </w:r>
            <w:proofErr w:type="gramStart"/>
            <w:r w:rsidRPr="00605AB2">
              <w:t>1</w:t>
            </w:r>
            <w:proofErr w:type="gramEnd"/>
            <w:r w:rsidRPr="00605AB2">
              <w:t xml:space="preserve"> в количестве не менее 2 (двух) единиц, М2/М3, включенных в реестр лицензий на осуществление лицензируемого вида деятельности, в количестве не менее 4 (четырех) единиц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СТС), на основании договора аренды, лизинга (копия договора аренды или лизинга) или </w:t>
            </w:r>
            <w:proofErr w:type="gramStart"/>
            <w:r w:rsidRPr="00605AB2">
              <w:t>ином</w:t>
            </w:r>
            <w:proofErr w:type="gramEnd"/>
            <w:r w:rsidRPr="00605AB2">
              <w:t xml:space="preserve"> законном праве; </w:t>
            </w:r>
          </w:p>
          <w:p w:rsidR="00E82E09" w:rsidRPr="00605AB2" w:rsidRDefault="00BB105F" w:rsidP="00605AB2">
            <w:pPr>
              <w:pStyle w:val="aff5"/>
              <w:numPr>
                <w:ilvl w:val="1"/>
                <w:numId w:val="14"/>
              </w:numPr>
              <w:ind w:left="0" w:firstLine="397"/>
              <w:jc w:val="both"/>
            </w:pPr>
            <w:r w:rsidRPr="00605AB2">
              <w:t>информационное письмо о наличии или создании диспетчерской службы, в случае победы в Открытом конкурсе, для организации взаимодействия с Заказчиком.</w:t>
            </w:r>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E82E09" w:rsidRDefault="00BB105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8"/>
                    <w:rPr>
                      <w:b/>
                      <w:sz w:val="24"/>
                    </w:rPr>
                  </w:pPr>
                  <w:r>
                    <w:rPr>
                      <w:b/>
                      <w:sz w:val="24"/>
                    </w:rPr>
                    <w:t>Критерий оценки</w:t>
                  </w:r>
                </w:p>
              </w:tc>
              <w:tc>
                <w:tcPr>
                  <w:tcW w:w="2551" w:type="dxa"/>
                </w:tcPr>
                <w:p w:rsidR="006D2B87" w:rsidRPr="006D2B87" w:rsidRDefault="006D2B87" w:rsidP="00210F3B">
                  <w:pPr>
                    <w:pStyle w:val="af8"/>
                    <w:ind w:firstLine="0"/>
                    <w:rPr>
                      <w:b/>
                      <w:sz w:val="24"/>
                    </w:rPr>
                  </w:pPr>
                  <w:r>
                    <w:rPr>
                      <w:b/>
                      <w:sz w:val="24"/>
                    </w:rPr>
                    <w:t>Значение Кз</w:t>
                  </w:r>
                </w:p>
              </w:tc>
            </w:tr>
            <w:tr w:rsidR="006D2B87" w:rsidRPr="00514332" w:rsidTr="004D6B74">
              <w:tc>
                <w:tcPr>
                  <w:tcW w:w="4423" w:type="dxa"/>
                </w:tcPr>
                <w:p w:rsidR="00E82E09" w:rsidRDefault="00BB105F">
                  <w:pPr>
                    <w:pStyle w:val="af8"/>
                    <w:ind w:firstLine="0"/>
                    <w:rPr>
                      <w:sz w:val="24"/>
                    </w:rPr>
                  </w:pPr>
                  <w:r>
                    <w:rPr>
                      <w:sz w:val="24"/>
                    </w:rPr>
                    <w:t xml:space="preserve">Цена договора (руб. без учета НДС) </w:t>
                  </w:r>
                </w:p>
              </w:tc>
              <w:tc>
                <w:tcPr>
                  <w:tcW w:w="2551" w:type="dxa"/>
                </w:tcPr>
                <w:p w:rsidR="00E82E09" w:rsidRDefault="00BB105F">
                  <w:pPr>
                    <w:pStyle w:val="af8"/>
                    <w:ind w:firstLine="0"/>
                    <w:rPr>
                      <w:sz w:val="24"/>
                      <w:lang w:val="en-US"/>
                    </w:rPr>
                  </w:pPr>
                  <w:r>
                    <w:rPr>
                      <w:sz w:val="24"/>
                      <w:lang w:val="en-US"/>
                    </w:rPr>
                    <w:t>0,65</w:t>
                  </w:r>
                </w:p>
              </w:tc>
            </w:tr>
            <w:tr w:rsidR="006D2B87" w:rsidRPr="00514332" w:rsidTr="004D6B74">
              <w:tc>
                <w:tcPr>
                  <w:tcW w:w="4423" w:type="dxa"/>
                </w:tcPr>
                <w:p w:rsidR="00E82E09" w:rsidRDefault="00BB105F">
                  <w:pPr>
                    <w:pStyle w:val="af8"/>
                    <w:ind w:firstLine="0"/>
                    <w:rPr>
                      <w:sz w:val="24"/>
                    </w:rPr>
                  </w:pPr>
                  <w:r>
                    <w:rPr>
                      <w:sz w:val="24"/>
                    </w:rPr>
                    <w:t xml:space="preserve">Опыт участника: сумма исполненных обязательств по договорам с предметом оказание транспортных услуг по перевозке пассажиров (при сумме равной или превышающей НМЦ, указанной в п.5 настоящей Информационной карты, присваивается максимальный балл) </w:t>
                  </w:r>
                </w:p>
              </w:tc>
              <w:tc>
                <w:tcPr>
                  <w:tcW w:w="2551" w:type="dxa"/>
                </w:tcPr>
                <w:p w:rsidR="00E82E09" w:rsidRDefault="00BB105F">
                  <w:pPr>
                    <w:pStyle w:val="af8"/>
                    <w:ind w:firstLine="0"/>
                    <w:rPr>
                      <w:sz w:val="24"/>
                      <w:lang w:val="en-US"/>
                    </w:rPr>
                  </w:pPr>
                  <w:r>
                    <w:rPr>
                      <w:sz w:val="24"/>
                      <w:lang w:val="en-US"/>
                    </w:rPr>
                    <w:t>0,35</w:t>
                  </w:r>
                </w:p>
              </w:tc>
            </w:tr>
          </w:tbl>
          <w:p w:rsidR="007D6548" w:rsidRPr="00F86FAA" w:rsidRDefault="007D6548" w:rsidP="00210F3B">
            <w:pPr>
              <w:pStyle w:val="af8"/>
              <w:rPr>
                <w:b/>
                <w:i/>
                <w:sz w:val="24"/>
              </w:rPr>
            </w:pPr>
          </w:p>
        </w:tc>
      </w:tr>
      <w:tr w:rsidR="00736D40" w:rsidRPr="00F86FAA" w:rsidTr="004D6B74">
        <w:tc>
          <w:tcPr>
            <w:tcW w:w="426" w:type="dxa"/>
          </w:tcPr>
          <w:p w:rsidR="00736D40" w:rsidRPr="00F86FAA" w:rsidRDefault="00835CB1" w:rsidP="00210F3B">
            <w:pPr>
              <w:pStyle w:val="1a"/>
              <w:ind w:left="-57" w:right="-108" w:firstLine="0"/>
              <w:rPr>
                <w:b/>
                <w:sz w:val="24"/>
                <w:szCs w:val="24"/>
              </w:rPr>
            </w:pPr>
            <w:r>
              <w:rPr>
                <w:b/>
                <w:sz w:val="24"/>
                <w:szCs w:val="24"/>
              </w:rPr>
              <w:t>20.</w:t>
            </w:r>
          </w:p>
        </w:tc>
        <w:tc>
          <w:tcPr>
            <w:tcW w:w="2126" w:type="dxa"/>
          </w:tcPr>
          <w:p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A70B99">
                  <w:pPr>
                    <w:pStyle w:val="-3"/>
                    <w:tabs>
                      <w:tab w:val="clear" w:pos="1985"/>
                    </w:tabs>
                    <w:suppressAutoHyphens/>
                    <w:ind w:firstLine="397"/>
                    <w:rPr>
                      <w:b/>
                      <w:sz w:val="24"/>
                    </w:rPr>
                  </w:pPr>
                  <w:bookmarkStart w:id="44" w:name="_Hlk188606771"/>
                  <w:r>
                    <w:rPr>
                      <w:b/>
                      <w:sz w:val="24"/>
                    </w:rPr>
                    <w:t>I. Внесение изменений в договор:</w:t>
                  </w:r>
                </w:p>
                <w:p w:rsidR="00E82E09" w:rsidRDefault="00BB105F">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A70B99">
                  <w:pPr>
                    <w:pStyle w:val="-3"/>
                    <w:numPr>
                      <w:ilvl w:val="2"/>
                      <w:numId w:val="0"/>
                    </w:numPr>
                    <w:tabs>
                      <w:tab w:val="num" w:pos="1985"/>
                    </w:tabs>
                    <w:suppressAutoHyphens/>
                    <w:ind w:firstLine="39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82E09" w:rsidRDefault="00BB105F">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E82E09" w:rsidRDefault="00BB105F">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A70B99">
                  <w:pPr>
                    <w:pStyle w:val="af8"/>
                    <w:ind w:firstLine="397"/>
                    <w:rPr>
                      <w:b/>
                      <w:sz w:val="24"/>
                    </w:rPr>
                  </w:pPr>
                  <w:r>
                    <w:rPr>
                      <w:b/>
                      <w:sz w:val="24"/>
                    </w:rPr>
                    <w:t>III. Увеличение цены договора:</w:t>
                  </w:r>
                </w:p>
                <w:p w:rsidR="00E82E09" w:rsidRDefault="00BB105F">
                  <w:pPr>
                    <w:pStyle w:val="af8"/>
                    <w:ind w:firstLine="397"/>
                    <w:rPr>
                      <w:sz w:val="24"/>
                    </w:rPr>
                  </w:pPr>
                  <w:r>
                    <w:rPr>
                      <w:sz w:val="24"/>
                    </w:rPr>
                    <w:t>Не предусмотрено.</w:t>
                  </w:r>
                </w:p>
                <w:p w:rsidR="00E82E09" w:rsidRDefault="00E82E09">
                  <w:pPr>
                    <w:pStyle w:val="af8"/>
                    <w:ind w:firstLine="397"/>
                    <w:rPr>
                      <w:sz w:val="24"/>
                    </w:rPr>
                  </w:pPr>
                </w:p>
              </w:tc>
            </w:tr>
            <w:bookmarkEnd w:id="44"/>
          </w:tbl>
          <w:p w:rsidR="00736D40" w:rsidRPr="00A3070E" w:rsidRDefault="00736D40" w:rsidP="00210F3B">
            <w:pPr>
              <w:pStyle w:val="af8"/>
              <w:ind w:left="601" w:firstLine="0"/>
              <w:rPr>
                <w:sz w:val="24"/>
              </w:rPr>
            </w:pPr>
          </w:p>
        </w:tc>
      </w:tr>
      <w:tr w:rsidR="007D6548" w:rsidRPr="00F86FAA" w:rsidTr="004D6B74">
        <w:tc>
          <w:tcPr>
            <w:tcW w:w="426" w:type="dxa"/>
          </w:tcPr>
          <w:p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rsidR="00E82E09" w:rsidRDefault="00BB105F">
            <w:pPr>
              <w:pStyle w:val="af8"/>
              <w:ind w:firstLine="397"/>
              <w:rPr>
                <w:sz w:val="24"/>
              </w:rPr>
            </w:pPr>
            <w:r>
              <w:rPr>
                <w:sz w:val="24"/>
              </w:rPr>
              <w:t>Допускается</w:t>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E82E09" w:rsidRDefault="00BB105F">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a"/>
              <w:ind w:left="-57" w:right="-108" w:firstLine="0"/>
              <w:rPr>
                <w:b/>
                <w:sz w:val="24"/>
                <w:szCs w:val="24"/>
              </w:rPr>
            </w:pPr>
            <w:r>
              <w:rPr>
                <w:b/>
                <w:sz w:val="24"/>
                <w:szCs w:val="24"/>
              </w:rPr>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E82E09" w:rsidRDefault="00BB105F">
            <w:pPr>
              <w:pStyle w:val="1a"/>
              <w:ind w:firstLine="397"/>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210F3B">
            <w:pPr>
              <w:pStyle w:val="1a"/>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p w:rsidR="00E82E09" w:rsidRDefault="00BB105F" w:rsidP="00ED291B">
            <w:pPr>
              <w:ind w:firstLine="397"/>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ED291B">
            <w:pPr>
              <w:pStyle w:val="1a"/>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E82E09" w:rsidRDefault="00BB105F" w:rsidP="00ED291B">
            <w:pPr>
              <w:pStyle w:val="1a"/>
              <w:ind w:firstLine="397"/>
              <w:rPr>
                <w:sz w:val="24"/>
                <w:szCs w:val="24"/>
              </w:rPr>
            </w:pPr>
            <w:r>
              <w:rPr>
                <w:sz w:val="24"/>
                <w:szCs w:val="24"/>
              </w:rPr>
              <w:t>Договор вступает в силу с даты его подписания сторонами и действует до 31.12.2026 года включительно, а в части взаиморасчетов - до полного исполнения сторонами своих обязательств по договору.</w:t>
            </w:r>
          </w:p>
        </w:tc>
      </w:tr>
    </w:tbl>
    <w:p w:rsidR="002079EB" w:rsidRDefault="002079EB" w:rsidP="00210F3B">
      <w:pPr>
        <w:pStyle w:val="1a"/>
        <w:ind w:firstLine="0"/>
        <w:jc w:val="right"/>
        <w:outlineLvl w:val="0"/>
        <w:rPr>
          <w:rFonts w:eastAsia="MS Mincho"/>
          <w:szCs w:val="28"/>
        </w:rPr>
        <w:sectPr w:rsidR="002079EB" w:rsidSect="0055090C">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rsidR="00E82E09" w:rsidRDefault="00BB105F">
      <w:pPr>
        <w:pStyle w:val="1a"/>
        <w:ind w:firstLine="0"/>
        <w:jc w:val="right"/>
        <w:outlineLvl w:val="0"/>
        <w:rPr>
          <w:rFonts w:eastAsia="MS Mincho"/>
          <w:szCs w:val="28"/>
        </w:rPr>
      </w:pPr>
      <w:bookmarkStart w:id="45"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5"/>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210F3B">
      <w:pPr>
        <w:jc w:val="center"/>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ОКэ-</w:t>
      </w:r>
      <w:r w:rsidR="00637896">
        <w:rPr>
          <w:b/>
          <w:sz w:val="28"/>
        </w:rPr>
        <w:t>НКПОКТ-25-0001</w:t>
      </w:r>
    </w:p>
    <w:p w:rsidR="000954FB" w:rsidRPr="007415F9" w:rsidRDefault="000954FB" w:rsidP="00210F3B"/>
    <w:p w:rsidR="000954FB" w:rsidRPr="00002090" w:rsidRDefault="000954FB" w:rsidP="00210F3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37896">
        <w:rPr>
          <w:szCs w:val="28"/>
        </w:rPr>
        <w:t>НКПОКТ-25-0001</w:t>
      </w:r>
      <w:r>
        <w:rPr>
          <w:szCs w:val="28"/>
        </w:rPr>
        <w:t xml:space="preserve"> (далее – Открытый конкурс) на </w:t>
      </w:r>
      <w:r w:rsidR="009B51D6">
        <w:rPr>
          <w:szCs w:val="28"/>
        </w:rPr>
        <w:t>о</w:t>
      </w:r>
      <w:r w:rsidR="009B51D6" w:rsidRPr="009B51D6">
        <w:rPr>
          <w:szCs w:val="28"/>
        </w:rPr>
        <w:t>казание транспортных услуг по доставке работников филиала ПАО «</w:t>
      </w:r>
      <w:proofErr w:type="spellStart"/>
      <w:r w:rsidR="009B51D6" w:rsidRPr="009B51D6">
        <w:rPr>
          <w:szCs w:val="28"/>
        </w:rPr>
        <w:t>ТрансКонтейнер</w:t>
      </w:r>
      <w:proofErr w:type="spellEnd"/>
      <w:r w:rsidR="009B51D6" w:rsidRPr="009B51D6">
        <w:rPr>
          <w:szCs w:val="28"/>
        </w:rPr>
        <w:t>» на Октябрьской железной дороге до места работы и обратно</w:t>
      </w:r>
      <w:r>
        <w:t>.</w:t>
      </w:r>
    </w:p>
    <w:p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605AB2">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05AB2">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05AB2">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05AB2">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05AB2">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605AB2">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605AB2">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605AB2">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605AB2">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605AB2">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05AB2">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05AB2">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605AB2">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05AB2">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05AB2">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605AB2">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05AB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05AB2">
      <w:pPr>
        <w:numPr>
          <w:ilvl w:val="0"/>
          <w:numId w:val="7"/>
        </w:numPr>
        <w:tabs>
          <w:tab w:val="left" w:pos="1418"/>
        </w:tabs>
        <w:ind w:left="0" w:firstLine="709"/>
        <w:jc w:val="both"/>
        <w:rPr>
          <w:sz w:val="28"/>
          <w:szCs w:val="20"/>
        </w:rPr>
      </w:pPr>
      <w:bookmarkStart w:id="4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10F3B">
      <w:pPr>
        <w:ind w:firstLine="709"/>
        <w:jc w:val="both"/>
        <w:rPr>
          <w:sz w:val="28"/>
          <w:szCs w:val="20"/>
        </w:rPr>
      </w:pPr>
      <w:bookmarkStart w:id="47"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7"/>
    </w:p>
    <w:bookmarkEnd w:id="46"/>
    <w:p w:rsidR="00C878E0" w:rsidRDefault="00C878E0" w:rsidP="00605AB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605AB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05AB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В подтверждение вышеуказанного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8"/>
        <w:ind w:firstLine="553"/>
        <w:rPr>
          <w:sz w:val="28"/>
          <w:szCs w:val="28"/>
        </w:rPr>
      </w:pPr>
    </w:p>
    <w:p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82E09" w:rsidRDefault="00BB105F">
      <w:pPr>
        <w:pStyle w:val="1a"/>
        <w:ind w:firstLine="0"/>
        <w:jc w:val="right"/>
        <w:outlineLvl w:val="0"/>
        <w:rPr>
          <w:rFonts w:eastAsia="Times New Roman"/>
          <w:szCs w:val="28"/>
        </w:rPr>
      </w:pPr>
      <w:bookmarkStart w:id="48" w:name="_Hlk189578921"/>
      <w:r>
        <w:rPr>
          <w:rFonts w:eastAsia="MS Mincho"/>
          <w:szCs w:val="28"/>
        </w:rPr>
        <w:lastRenderedPageBreak/>
        <w:t>Приложение № 2</w:t>
      </w:r>
    </w:p>
    <w:p w:rsidR="00110975" w:rsidRDefault="00110975" w:rsidP="00210F3B">
      <w:pPr>
        <w:ind w:firstLine="425"/>
        <w:jc w:val="right"/>
        <w:rPr>
          <w:sz w:val="28"/>
          <w:szCs w:val="28"/>
        </w:rPr>
      </w:pPr>
      <w:r>
        <w:rPr>
          <w:sz w:val="28"/>
          <w:szCs w:val="28"/>
        </w:rPr>
        <w:t>к документации о закупке</w:t>
      </w:r>
    </w:p>
    <w:bookmarkEnd w:id="48"/>
    <w:p w:rsidR="00110975" w:rsidRDefault="00110975" w:rsidP="00210F3B">
      <w:pPr>
        <w:pStyle w:val="af8"/>
        <w:jc w:val="center"/>
        <w:rPr>
          <w:b/>
          <w:sz w:val="28"/>
          <w:szCs w:val="28"/>
        </w:rPr>
      </w:pPr>
    </w:p>
    <w:p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rsidR="00110975" w:rsidRPr="007415F9" w:rsidRDefault="00110975" w:rsidP="00210F3B">
      <w:pPr>
        <w:pStyle w:val="af8"/>
        <w:jc w:val="center"/>
        <w:rPr>
          <w:sz w:val="28"/>
          <w:szCs w:val="28"/>
        </w:rPr>
      </w:pPr>
    </w:p>
    <w:p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8"/>
        <w:ind w:left="720" w:firstLine="0"/>
        <w:rPr>
          <w:sz w:val="28"/>
          <w:szCs w:val="28"/>
        </w:rPr>
      </w:pPr>
      <w:r>
        <w:rPr>
          <w:sz w:val="28"/>
          <w:szCs w:val="28"/>
        </w:rPr>
        <w:t>ОГРН ______, ИНН _________, КПП______, ОКПО ____, ОКТМО________, ОКОПФ ___________</w:t>
      </w:r>
    </w:p>
    <w:p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Факс (______) _____________________________________________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110975" w:rsidRDefault="00110975" w:rsidP="00210F3B">
      <w:pPr>
        <w:pStyle w:val="af8"/>
        <w:ind w:firstLine="698"/>
        <w:rPr>
          <w:sz w:val="28"/>
          <w:szCs w:val="28"/>
        </w:rPr>
      </w:pPr>
      <w:r>
        <w:rPr>
          <w:sz w:val="28"/>
          <w:szCs w:val="28"/>
        </w:rPr>
        <w:t>Адрес сайта компании: ______________________________________</w:t>
      </w:r>
    </w:p>
    <w:p w:rsidR="00110975" w:rsidRDefault="00110975" w:rsidP="00210F3B">
      <w:pPr>
        <w:pStyle w:val="af8"/>
        <w:ind w:firstLine="0"/>
        <w:rPr>
          <w:sz w:val="20"/>
          <w:szCs w:val="20"/>
        </w:rPr>
      </w:pPr>
    </w:p>
    <w:p w:rsidR="00110975" w:rsidRPr="004A39BB" w:rsidRDefault="00110975" w:rsidP="00210F3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Факс (______) _____________________________________________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8"/>
        <w:tabs>
          <w:tab w:val="left" w:pos="1080"/>
        </w:tabs>
        <w:ind w:firstLine="0"/>
        <w:rPr>
          <w:sz w:val="28"/>
          <w:szCs w:val="28"/>
        </w:rPr>
      </w:pPr>
      <w:r>
        <w:rPr>
          <w:sz w:val="28"/>
          <w:szCs w:val="28"/>
        </w:rPr>
        <w:t>2. Руководитель_____________________</w:t>
      </w:r>
    </w:p>
    <w:p w:rsidR="00110975" w:rsidRDefault="00110975" w:rsidP="00210F3B">
      <w:pPr>
        <w:pStyle w:val="af8"/>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210F3B">
      <w:pPr>
        <w:tabs>
          <w:tab w:val="left" w:pos="9639"/>
        </w:tabs>
        <w:rPr>
          <w:sz w:val="28"/>
          <w:szCs w:val="28"/>
          <w:u w:val="single"/>
        </w:rPr>
      </w:pP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8"/>
        <w:rPr>
          <w:rFonts w:eastAsia="Times New Roman"/>
          <w:spacing w:val="-13"/>
          <w:sz w:val="28"/>
          <w:szCs w:val="28"/>
        </w:rPr>
      </w:pPr>
    </w:p>
    <w:p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510148" w:rsidRDefault="00510148" w:rsidP="00210F3B">
      <w:pPr>
        <w:rPr>
          <w:sz w:val="28"/>
          <w:szCs w:val="28"/>
        </w:rPr>
      </w:pPr>
      <w:r>
        <w:rPr>
          <w:sz w:val="28"/>
          <w:szCs w:val="28"/>
        </w:rPr>
        <w:br w:type="page"/>
      </w:r>
    </w:p>
    <w:p w:rsidR="006B7625" w:rsidRDefault="006B7625" w:rsidP="00210F3B">
      <w:pPr>
        <w:pStyle w:val="af8"/>
        <w:ind w:firstLine="0"/>
        <w:jc w:val="left"/>
        <w:rPr>
          <w:b/>
          <w:sz w:val="28"/>
          <w:szCs w:val="28"/>
        </w:rPr>
      </w:pPr>
    </w:p>
    <w:p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210F3B">
      <w:pPr>
        <w:pStyle w:val="af8"/>
        <w:jc w:val="center"/>
        <w:rPr>
          <w:b/>
          <w:sz w:val="28"/>
          <w:szCs w:val="28"/>
        </w:rPr>
      </w:pPr>
    </w:p>
    <w:p w:rsidR="00110975" w:rsidRPr="000802B7" w:rsidRDefault="00110975" w:rsidP="00210F3B">
      <w:pPr>
        <w:pStyle w:val="af8"/>
        <w:jc w:val="center"/>
        <w:rPr>
          <w:b/>
          <w:sz w:val="28"/>
          <w:szCs w:val="28"/>
        </w:rPr>
      </w:pPr>
    </w:p>
    <w:p w:rsidR="00110975" w:rsidRDefault="00110975" w:rsidP="00605AB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8"/>
        <w:ind w:left="709" w:firstLine="0"/>
        <w:jc w:val="left"/>
        <w:rPr>
          <w:sz w:val="28"/>
          <w:szCs w:val="28"/>
        </w:rPr>
      </w:pPr>
    </w:p>
    <w:p w:rsidR="00110975" w:rsidRDefault="00110975" w:rsidP="00605AB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8"/>
        <w:ind w:firstLine="0"/>
        <w:jc w:val="left"/>
        <w:rPr>
          <w:sz w:val="28"/>
          <w:szCs w:val="28"/>
        </w:rPr>
      </w:pPr>
    </w:p>
    <w:p w:rsidR="00110975" w:rsidRDefault="00110975" w:rsidP="00605AB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8"/>
        <w:ind w:firstLine="0"/>
        <w:jc w:val="left"/>
        <w:rPr>
          <w:sz w:val="28"/>
          <w:szCs w:val="28"/>
        </w:rPr>
      </w:pPr>
    </w:p>
    <w:p w:rsidR="00110975" w:rsidRDefault="00110975" w:rsidP="00605AB2">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210F3B">
      <w:pPr>
        <w:pStyle w:val="af8"/>
        <w:ind w:left="709" w:firstLine="0"/>
        <w:jc w:val="left"/>
        <w:rPr>
          <w:sz w:val="28"/>
          <w:szCs w:val="28"/>
        </w:rPr>
      </w:pPr>
    </w:p>
    <w:p w:rsidR="00110975" w:rsidRDefault="00110975" w:rsidP="00605AB2">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210F3B">
      <w:pPr>
        <w:pStyle w:val="af8"/>
        <w:ind w:firstLine="0"/>
        <w:jc w:val="left"/>
        <w:rPr>
          <w:sz w:val="28"/>
          <w:szCs w:val="28"/>
        </w:rPr>
      </w:pPr>
    </w:p>
    <w:p w:rsidR="00110975" w:rsidRDefault="00110975" w:rsidP="00605AB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8"/>
        <w:ind w:firstLine="0"/>
        <w:jc w:val="left"/>
        <w:rPr>
          <w:sz w:val="28"/>
          <w:szCs w:val="28"/>
        </w:rPr>
      </w:pPr>
    </w:p>
    <w:p w:rsidR="00110975" w:rsidRDefault="00110975" w:rsidP="00605AB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5"/>
        <w:rPr>
          <w:sz w:val="28"/>
          <w:szCs w:val="28"/>
        </w:rPr>
      </w:pPr>
    </w:p>
    <w:p w:rsidR="00142EF8" w:rsidRDefault="00142EF8" w:rsidP="00605AB2">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5"/>
        <w:rPr>
          <w:sz w:val="28"/>
          <w:szCs w:val="28"/>
        </w:rPr>
      </w:pPr>
    </w:p>
    <w:p w:rsidR="00110975" w:rsidRPr="00CF5FBB" w:rsidRDefault="00110975" w:rsidP="00210F3B">
      <w:pPr>
        <w:rPr>
          <w:sz w:val="28"/>
          <w:szCs w:val="28"/>
        </w:rPr>
      </w:pPr>
    </w:p>
    <w:p w:rsidR="00110975" w:rsidRDefault="00110975" w:rsidP="00210F3B">
      <w:pPr>
        <w:pStyle w:val="af8"/>
        <w:ind w:left="709" w:firstLine="0"/>
        <w:jc w:val="left"/>
        <w:rPr>
          <w:sz w:val="28"/>
          <w:szCs w:val="28"/>
        </w:rPr>
      </w:pPr>
    </w:p>
    <w:p w:rsidR="000519F8" w:rsidRPr="007415F9" w:rsidRDefault="000519F8" w:rsidP="00210F3B">
      <w:pPr>
        <w:pStyle w:val="af8"/>
        <w:ind w:firstLine="0"/>
        <w:rPr>
          <w:b/>
          <w:sz w:val="28"/>
          <w:szCs w:val="28"/>
        </w:rPr>
      </w:pPr>
      <w:bookmarkStart w:id="49"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49"/>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82E09" w:rsidRDefault="00BB105F">
      <w:pPr>
        <w:pStyle w:val="1a"/>
        <w:ind w:firstLine="0"/>
        <w:jc w:val="right"/>
        <w:outlineLvl w:val="0"/>
        <w:rPr>
          <w:szCs w:val="28"/>
        </w:rPr>
      </w:pPr>
      <w:bookmarkStart w:id="50" w:name="_Hlk189579004"/>
      <w:r>
        <w:lastRenderedPageBreak/>
        <w:t>Приложение</w:t>
      </w:r>
      <w:r>
        <w:rPr>
          <w:rFonts w:eastAsia="MS Mincho"/>
          <w:szCs w:val="28"/>
        </w:rPr>
        <w:t xml:space="preserve"> № </w:t>
      </w:r>
      <w:r>
        <w:t>3</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3C7F96" w:rsidRPr="003C7F96" w:rsidRDefault="00BB105F" w:rsidP="0042535F">
      <w:pPr>
        <w:pStyle w:val="af8"/>
        <w:spacing w:after="120"/>
        <w:ind w:firstLine="0"/>
        <w:jc w:val="center"/>
        <w:outlineLvl w:val="1"/>
        <w:rPr>
          <w:b/>
          <w:sz w:val="28"/>
          <w:szCs w:val="28"/>
        </w:rPr>
      </w:pPr>
      <w:bookmarkStart w:id="51" w:name="OLE_LINK1"/>
      <w:bookmarkStart w:id="52" w:name="OLE_LINK2"/>
      <w:r>
        <w:rPr>
          <w:b/>
          <w:sz w:val="28"/>
          <w:szCs w:val="28"/>
        </w:rPr>
        <w:t>Финансово-коммерческое предложение</w:t>
      </w:r>
      <w:bookmarkEnd w:id="51"/>
      <w:bookmarkEnd w:id="52"/>
    </w:p>
    <w:p w:rsidR="0042535F" w:rsidRDefault="00BB105F" w:rsidP="003C7F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3C7F96" w:rsidRPr="003C7F96" w:rsidRDefault="00BB105F" w:rsidP="003C7F96">
      <w:pPr>
        <w:spacing w:after="160" w:line="259" w:lineRule="auto"/>
        <w:rPr>
          <w:rFonts w:eastAsia="Calibri"/>
          <w:sz w:val="28"/>
          <w:szCs w:val="28"/>
          <w:lang w:eastAsia="en-US"/>
        </w:rPr>
      </w:pPr>
      <w:r>
        <w:rPr>
          <w:rFonts w:eastAsia="Calibri"/>
          <w:sz w:val="28"/>
          <w:szCs w:val="28"/>
          <w:lang w:eastAsia="en-US"/>
        </w:rPr>
        <w:t>Открытый конкурс № ОКэ</w:t>
      </w:r>
      <w:r w:rsidR="0036346C">
        <w:rPr>
          <w:rFonts w:eastAsia="Calibri"/>
          <w:sz w:val="28"/>
          <w:szCs w:val="28"/>
          <w:lang w:eastAsia="en-US"/>
        </w:rPr>
        <w:t>-НКПОКТ-25-0001</w:t>
      </w:r>
      <w:r>
        <w:rPr>
          <w:rFonts w:eastAsia="Calibri"/>
          <w:sz w:val="28"/>
          <w:szCs w:val="28"/>
          <w:lang w:eastAsia="en-US"/>
        </w:rPr>
        <w:t xml:space="preserve"> (далее – Открытый конкурс)</w:t>
      </w:r>
    </w:p>
    <w:p w:rsidR="003C7F96" w:rsidRPr="003C7F96" w:rsidRDefault="00BB105F" w:rsidP="003C7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3C7F96" w:rsidRDefault="00BB105F" w:rsidP="0036346C">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101981" w:rsidRDefault="00BB105F" w:rsidP="00101981">
      <w:pPr>
        <w:ind w:firstLine="6"/>
        <w:jc w:val="right"/>
        <w:rPr>
          <w:rFonts w:eastAsia="Calibri"/>
          <w:bCs/>
          <w:i/>
          <w:sz w:val="22"/>
          <w:szCs w:val="22"/>
          <w:lang w:eastAsia="en-US"/>
        </w:rPr>
      </w:pPr>
      <w:r>
        <w:rPr>
          <w:rFonts w:eastAsia="Calibri"/>
          <w:bCs/>
          <w:i/>
          <w:sz w:val="22"/>
          <w:szCs w:val="22"/>
          <w:lang w:eastAsia="en-US"/>
        </w:rPr>
        <w:t>Таблица № 1</w:t>
      </w:r>
    </w:p>
    <w:tbl>
      <w:tblPr>
        <w:tblW w:w="10221" w:type="dxa"/>
        <w:tblInd w:w="93" w:type="dxa"/>
        <w:tblLayout w:type="fixed"/>
        <w:tblLook w:val="04A0" w:firstRow="1" w:lastRow="0" w:firstColumn="1" w:lastColumn="0" w:noHBand="0" w:noVBand="1"/>
      </w:tblPr>
      <w:tblGrid>
        <w:gridCol w:w="437"/>
        <w:gridCol w:w="706"/>
        <w:gridCol w:w="996"/>
        <w:gridCol w:w="1275"/>
        <w:gridCol w:w="704"/>
        <w:gridCol w:w="856"/>
        <w:gridCol w:w="1845"/>
        <w:gridCol w:w="993"/>
        <w:gridCol w:w="1134"/>
        <w:gridCol w:w="1275"/>
      </w:tblGrid>
      <w:tr w:rsidR="00935410" w:rsidRPr="00935410" w:rsidTr="00935410">
        <w:trPr>
          <w:trHeight w:val="836"/>
        </w:trPr>
        <w:tc>
          <w:tcPr>
            <w:tcW w:w="43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 xml:space="preserve">№ </w:t>
            </w:r>
            <w:proofErr w:type="gramStart"/>
            <w:r>
              <w:rPr>
                <w:b/>
                <w:bCs/>
                <w:color w:val="000000"/>
                <w:sz w:val="14"/>
                <w:szCs w:val="14"/>
                <w:lang w:eastAsia="ru-RU"/>
              </w:rPr>
              <w:t>п</w:t>
            </w:r>
            <w:proofErr w:type="gramEnd"/>
            <w:r>
              <w:rPr>
                <w:b/>
                <w:bCs/>
                <w:color w:val="000000"/>
                <w:sz w:val="14"/>
                <w:szCs w:val="14"/>
                <w:lang w:eastAsia="ru-RU"/>
              </w:rPr>
              <w:t>/п</w:t>
            </w:r>
          </w:p>
        </w:tc>
        <w:tc>
          <w:tcPr>
            <w:tcW w:w="170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Транспортное средство</w:t>
            </w:r>
          </w:p>
        </w:tc>
        <w:tc>
          <w:tcPr>
            <w:tcW w:w="1275" w:type="dxa"/>
            <w:vMerge w:val="restart"/>
            <w:tcBorders>
              <w:top w:val="single" w:sz="8" w:space="0" w:color="auto"/>
              <w:left w:val="nil"/>
              <w:bottom w:val="single" w:sz="8" w:space="0" w:color="000000"/>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Маршрут</w:t>
            </w:r>
          </w:p>
        </w:tc>
        <w:tc>
          <w:tcPr>
            <w:tcW w:w="704" w:type="dxa"/>
            <w:vMerge w:val="restart"/>
            <w:tcBorders>
              <w:top w:val="single" w:sz="8" w:space="0" w:color="auto"/>
              <w:left w:val="single" w:sz="8" w:space="0" w:color="auto"/>
              <w:bottom w:val="nil"/>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Ед. изм.</w:t>
            </w:r>
          </w:p>
        </w:tc>
        <w:tc>
          <w:tcPr>
            <w:tcW w:w="8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Время подачи/ время отправления</w:t>
            </w:r>
          </w:p>
        </w:tc>
        <w:tc>
          <w:tcPr>
            <w:tcW w:w="18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Периодичность</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Ориентировочное кол-во рейсов</w:t>
            </w:r>
          </w:p>
        </w:tc>
        <w:tc>
          <w:tcPr>
            <w:tcW w:w="1134" w:type="dxa"/>
            <w:tcBorders>
              <w:top w:val="single" w:sz="8" w:space="0" w:color="auto"/>
              <w:left w:val="single" w:sz="8" w:space="0" w:color="auto"/>
              <w:right w:val="single" w:sz="4" w:space="0" w:color="auto"/>
            </w:tcBorders>
            <w:shd w:val="clear" w:color="000000" w:fill="C5D9F1"/>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Цена за 1 рейс, руб.</w:t>
            </w:r>
          </w:p>
        </w:tc>
        <w:tc>
          <w:tcPr>
            <w:tcW w:w="1275" w:type="dxa"/>
            <w:tcBorders>
              <w:top w:val="single" w:sz="8" w:space="0" w:color="auto"/>
              <w:left w:val="single" w:sz="4" w:space="0" w:color="auto"/>
              <w:right w:val="single" w:sz="4" w:space="0" w:color="auto"/>
            </w:tcBorders>
            <w:shd w:val="clear" w:color="000000" w:fill="C5D9F1"/>
            <w:vAlign w:val="center"/>
          </w:tcPr>
          <w:p w:rsidR="00935410" w:rsidRPr="00935410" w:rsidRDefault="00BB105F" w:rsidP="00935410">
            <w:pPr>
              <w:rPr>
                <w:b/>
                <w:bCs/>
                <w:color w:val="000000"/>
                <w:sz w:val="14"/>
                <w:szCs w:val="14"/>
                <w:lang w:eastAsia="ru-RU"/>
              </w:rPr>
            </w:pPr>
            <w:r>
              <w:rPr>
                <w:b/>
                <w:bCs/>
                <w:color w:val="000000"/>
                <w:sz w:val="14"/>
                <w:szCs w:val="14"/>
                <w:lang w:eastAsia="ru-RU"/>
              </w:rPr>
              <w:t>Общая стоимость, руб.</w:t>
            </w:r>
          </w:p>
        </w:tc>
      </w:tr>
      <w:tr w:rsidR="00935410" w:rsidRPr="00935410" w:rsidTr="00935410">
        <w:trPr>
          <w:trHeight w:val="718"/>
        </w:trPr>
        <w:tc>
          <w:tcPr>
            <w:tcW w:w="437" w:type="dxa"/>
            <w:vMerge/>
            <w:tcBorders>
              <w:top w:val="single" w:sz="4" w:space="0" w:color="auto"/>
              <w:left w:val="single" w:sz="4" w:space="0" w:color="auto"/>
              <w:bottom w:val="single" w:sz="4" w:space="0" w:color="000000"/>
              <w:right w:val="single" w:sz="4" w:space="0" w:color="000000"/>
            </w:tcBorders>
            <w:vAlign w:val="center"/>
            <w:hideMark/>
          </w:tcPr>
          <w:p w:rsidR="00935410" w:rsidRPr="00935410" w:rsidRDefault="003304EC" w:rsidP="00935410">
            <w:pPr>
              <w:rPr>
                <w:b/>
                <w:bCs/>
                <w:color w:val="000000"/>
                <w:sz w:val="14"/>
                <w:szCs w:val="14"/>
                <w:lang w:eastAsia="ru-RU"/>
              </w:rPr>
            </w:pPr>
          </w:p>
        </w:tc>
        <w:tc>
          <w:tcPr>
            <w:tcW w:w="706" w:type="dxa"/>
            <w:tcBorders>
              <w:top w:val="nil"/>
              <w:left w:val="nil"/>
              <w:bottom w:val="single" w:sz="8" w:space="0" w:color="auto"/>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Категория</w:t>
            </w:r>
          </w:p>
        </w:tc>
        <w:tc>
          <w:tcPr>
            <w:tcW w:w="996" w:type="dxa"/>
            <w:tcBorders>
              <w:top w:val="nil"/>
              <w:left w:val="nil"/>
              <w:bottom w:val="single" w:sz="8" w:space="0" w:color="auto"/>
              <w:right w:val="single" w:sz="8" w:space="0" w:color="auto"/>
            </w:tcBorders>
            <w:shd w:val="clear" w:color="auto" w:fill="auto"/>
            <w:vAlign w:val="center"/>
            <w:hideMark/>
          </w:tcPr>
          <w:p w:rsidR="00935410" w:rsidRPr="00935410" w:rsidRDefault="00BB105F" w:rsidP="00935410">
            <w:pPr>
              <w:rPr>
                <w:b/>
                <w:bCs/>
                <w:color w:val="000000"/>
                <w:sz w:val="14"/>
                <w:szCs w:val="14"/>
                <w:lang w:eastAsia="ru-RU"/>
              </w:rPr>
            </w:pPr>
            <w:r>
              <w:rPr>
                <w:b/>
                <w:bCs/>
                <w:color w:val="000000"/>
                <w:sz w:val="14"/>
                <w:szCs w:val="14"/>
                <w:lang w:eastAsia="ru-RU"/>
              </w:rPr>
              <w:t>Вместимость: кол-во сидячих мест</w:t>
            </w:r>
          </w:p>
        </w:tc>
        <w:tc>
          <w:tcPr>
            <w:tcW w:w="1275" w:type="dxa"/>
            <w:vMerge/>
            <w:tcBorders>
              <w:top w:val="single" w:sz="8" w:space="0" w:color="auto"/>
              <w:left w:val="nil"/>
              <w:bottom w:val="single" w:sz="8" w:space="0" w:color="000000"/>
              <w:right w:val="single" w:sz="8" w:space="0" w:color="auto"/>
            </w:tcBorders>
            <w:vAlign w:val="center"/>
            <w:hideMark/>
          </w:tcPr>
          <w:p w:rsidR="00935410" w:rsidRPr="00935410" w:rsidRDefault="003304EC" w:rsidP="00935410">
            <w:pPr>
              <w:rPr>
                <w:b/>
                <w:bCs/>
                <w:color w:val="000000"/>
                <w:sz w:val="14"/>
                <w:szCs w:val="14"/>
                <w:lang w:eastAsia="ru-RU"/>
              </w:rPr>
            </w:pPr>
          </w:p>
        </w:tc>
        <w:tc>
          <w:tcPr>
            <w:tcW w:w="704" w:type="dxa"/>
            <w:vMerge/>
            <w:tcBorders>
              <w:top w:val="single" w:sz="8" w:space="0" w:color="auto"/>
              <w:left w:val="single" w:sz="8" w:space="0" w:color="auto"/>
              <w:bottom w:val="nil"/>
              <w:right w:val="single" w:sz="8" w:space="0" w:color="auto"/>
            </w:tcBorders>
            <w:vAlign w:val="center"/>
            <w:hideMark/>
          </w:tcPr>
          <w:p w:rsidR="00935410" w:rsidRPr="00935410" w:rsidRDefault="003304EC" w:rsidP="00935410">
            <w:pPr>
              <w:rPr>
                <w:b/>
                <w:bCs/>
                <w:color w:val="000000"/>
                <w:sz w:val="14"/>
                <w:szCs w:val="14"/>
                <w:lang w:eastAsia="ru-RU"/>
              </w:rPr>
            </w:pPr>
          </w:p>
        </w:tc>
        <w:tc>
          <w:tcPr>
            <w:tcW w:w="856" w:type="dxa"/>
            <w:vMerge/>
            <w:tcBorders>
              <w:top w:val="single" w:sz="8" w:space="0" w:color="auto"/>
              <w:left w:val="single" w:sz="8" w:space="0" w:color="auto"/>
              <w:bottom w:val="single" w:sz="8" w:space="0" w:color="000000"/>
              <w:right w:val="single" w:sz="8" w:space="0" w:color="auto"/>
            </w:tcBorders>
            <w:vAlign w:val="center"/>
            <w:hideMark/>
          </w:tcPr>
          <w:p w:rsidR="00935410" w:rsidRPr="00935410" w:rsidRDefault="003304EC" w:rsidP="00935410">
            <w:pPr>
              <w:rPr>
                <w:b/>
                <w:bCs/>
                <w:color w:val="000000"/>
                <w:sz w:val="14"/>
                <w:szCs w:val="14"/>
                <w:lang w:eastAsia="ru-RU"/>
              </w:rPr>
            </w:pPr>
          </w:p>
        </w:tc>
        <w:tc>
          <w:tcPr>
            <w:tcW w:w="1845" w:type="dxa"/>
            <w:vMerge/>
            <w:tcBorders>
              <w:top w:val="single" w:sz="8" w:space="0" w:color="auto"/>
              <w:left w:val="single" w:sz="8" w:space="0" w:color="auto"/>
              <w:bottom w:val="single" w:sz="8" w:space="0" w:color="000000"/>
              <w:right w:val="single" w:sz="8" w:space="0" w:color="auto"/>
            </w:tcBorders>
            <w:vAlign w:val="center"/>
            <w:hideMark/>
          </w:tcPr>
          <w:p w:rsidR="00935410" w:rsidRPr="00935410" w:rsidRDefault="003304EC" w:rsidP="00935410">
            <w:pPr>
              <w:rPr>
                <w:b/>
                <w:bCs/>
                <w:color w:val="000000"/>
                <w:sz w:val="14"/>
                <w:szCs w:val="14"/>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935410" w:rsidRPr="00935410" w:rsidRDefault="003304EC" w:rsidP="00935410">
            <w:pPr>
              <w:rPr>
                <w:b/>
                <w:bCs/>
                <w:color w:val="000000"/>
                <w:sz w:val="14"/>
                <w:szCs w:val="14"/>
                <w:lang w:eastAsia="ru-RU"/>
              </w:rPr>
            </w:pPr>
          </w:p>
        </w:tc>
        <w:tc>
          <w:tcPr>
            <w:tcW w:w="2409" w:type="dxa"/>
            <w:gridSpan w:val="2"/>
            <w:tcBorders>
              <w:top w:val="single" w:sz="4" w:space="0" w:color="auto"/>
              <w:left w:val="nil"/>
              <w:bottom w:val="single" w:sz="8" w:space="0" w:color="auto"/>
              <w:right w:val="single" w:sz="8" w:space="0" w:color="auto"/>
            </w:tcBorders>
            <w:shd w:val="clear" w:color="auto" w:fill="auto"/>
            <w:vAlign w:val="center"/>
            <w:hideMark/>
          </w:tcPr>
          <w:p w:rsidR="00935410" w:rsidRPr="00935410" w:rsidRDefault="00BB105F" w:rsidP="00935410">
            <w:pPr>
              <w:rPr>
                <w:b/>
                <w:bCs/>
                <w:sz w:val="14"/>
                <w:szCs w:val="14"/>
                <w:lang w:eastAsia="ru-RU"/>
              </w:rPr>
            </w:pPr>
            <w:r>
              <w:rPr>
                <w:b/>
                <w:bCs/>
                <w:color w:val="000000"/>
                <w:sz w:val="14"/>
                <w:szCs w:val="14"/>
                <w:lang w:eastAsia="ru-RU"/>
              </w:rPr>
              <w:t>без учета НДС</w:t>
            </w:r>
          </w:p>
        </w:tc>
      </w:tr>
      <w:tr w:rsidR="003E758B" w:rsidRPr="00935410" w:rsidTr="00D46802">
        <w:trPr>
          <w:trHeight w:val="465"/>
        </w:trPr>
        <w:tc>
          <w:tcPr>
            <w:tcW w:w="437" w:type="dxa"/>
            <w:vMerge w:val="restart"/>
            <w:tcBorders>
              <w:top w:val="nil"/>
              <w:left w:val="single" w:sz="4" w:space="0" w:color="auto"/>
              <w:bottom w:val="nil"/>
              <w:right w:val="nil"/>
            </w:tcBorders>
            <w:shd w:val="clear" w:color="auto" w:fill="auto"/>
            <w:noWrap/>
            <w:vAlign w:val="center"/>
            <w:hideMark/>
          </w:tcPr>
          <w:p w:rsidR="003E758B" w:rsidRPr="00935410" w:rsidRDefault="00BB105F" w:rsidP="00935410">
            <w:pPr>
              <w:rPr>
                <w:color w:val="000000"/>
                <w:sz w:val="14"/>
                <w:szCs w:val="14"/>
                <w:lang w:eastAsia="ru-RU"/>
              </w:rPr>
            </w:pPr>
            <w:r>
              <w:rPr>
                <w:color w:val="000000"/>
                <w:sz w:val="14"/>
                <w:szCs w:val="14"/>
                <w:lang w:eastAsia="ru-RU"/>
              </w:rPr>
              <w:t>1</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3E758B" w:rsidRPr="00935410" w:rsidRDefault="00BB105F" w:rsidP="00935410">
            <w:pPr>
              <w:rPr>
                <w:color w:val="000000"/>
                <w:sz w:val="14"/>
                <w:szCs w:val="14"/>
                <w:lang w:eastAsia="ru-RU"/>
              </w:rPr>
            </w:pPr>
            <w:r>
              <w:rPr>
                <w:color w:val="000000"/>
                <w:sz w:val="14"/>
                <w:szCs w:val="14"/>
                <w:lang w:eastAsia="ru-RU"/>
              </w:rPr>
              <w:t>М</w:t>
            </w:r>
            <w:proofErr w:type="gramStart"/>
            <w:r>
              <w:rPr>
                <w:color w:val="000000"/>
                <w:sz w:val="14"/>
                <w:szCs w:val="14"/>
                <w:lang w:eastAsia="ru-RU"/>
              </w:rPr>
              <w:t>2</w:t>
            </w:r>
            <w:proofErr w:type="gramEnd"/>
            <w:r>
              <w:rPr>
                <w:color w:val="000000"/>
                <w:sz w:val="14"/>
                <w:szCs w:val="14"/>
                <w:lang w:eastAsia="ru-RU"/>
              </w:rPr>
              <w:t>/М3</w:t>
            </w:r>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758B" w:rsidRPr="00935410" w:rsidRDefault="00BB105F" w:rsidP="00D46802">
            <w:pPr>
              <w:jc w:val="center"/>
              <w:rPr>
                <w:color w:val="000000"/>
                <w:sz w:val="14"/>
                <w:szCs w:val="14"/>
                <w:lang w:eastAsia="ru-RU"/>
              </w:rPr>
            </w:pPr>
            <w:r>
              <w:rPr>
                <w:b/>
                <w:bCs/>
                <w:sz w:val="14"/>
                <w:szCs w:val="14"/>
                <w:lang w:eastAsia="ru-RU"/>
              </w:rPr>
              <w:t xml:space="preserve">Не менее 50 </w:t>
            </w:r>
            <w:r>
              <w:rPr>
                <w:color w:val="000000"/>
                <w:sz w:val="14"/>
                <w:szCs w:val="14"/>
                <w:lang w:eastAsia="ru-RU"/>
              </w:rPr>
              <w:t>(пятидесяти) сидячих мест /</w:t>
            </w:r>
          </w:p>
          <w:p w:rsidR="003E758B" w:rsidRPr="00935410" w:rsidRDefault="003304EC" w:rsidP="00D46802">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3E758B" w:rsidRPr="00935410" w:rsidRDefault="00BB105F" w:rsidP="00D46802">
            <w:pPr>
              <w:jc w:val="cente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704" w:type="dxa"/>
            <w:vMerge w:val="restart"/>
            <w:tcBorders>
              <w:top w:val="single" w:sz="8" w:space="0" w:color="auto"/>
              <w:left w:val="single" w:sz="8" w:space="0" w:color="auto"/>
              <w:right w:val="single" w:sz="8" w:space="0" w:color="auto"/>
            </w:tcBorders>
            <w:shd w:val="clear" w:color="auto" w:fill="auto"/>
            <w:vAlign w:val="center"/>
            <w:hideMark/>
          </w:tcPr>
          <w:p w:rsidR="003E758B" w:rsidRPr="00935410" w:rsidRDefault="00BB105F" w:rsidP="00935410">
            <w:pPr>
              <w:rPr>
                <w:color w:val="000000"/>
                <w:sz w:val="14"/>
                <w:szCs w:val="14"/>
                <w:lang w:eastAsia="ru-RU"/>
              </w:rPr>
            </w:pPr>
            <w:r>
              <w:rPr>
                <w:color w:val="000000"/>
                <w:sz w:val="14"/>
                <w:szCs w:val="14"/>
                <w:lang w:eastAsia="ru-RU"/>
              </w:rPr>
              <w:t>рейс</w:t>
            </w:r>
          </w:p>
        </w:tc>
        <w:tc>
          <w:tcPr>
            <w:tcW w:w="856" w:type="dxa"/>
            <w:tcBorders>
              <w:top w:val="nil"/>
              <w:left w:val="nil"/>
              <w:bottom w:val="nil"/>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8ч. 00 мин./</w:t>
            </w:r>
          </w:p>
        </w:tc>
        <w:tc>
          <w:tcPr>
            <w:tcW w:w="1845"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пятница</w:t>
            </w:r>
            <w:r>
              <w:rPr>
                <w:color w:val="000000"/>
                <w:sz w:val="14"/>
                <w:szCs w:val="14"/>
                <w:lang w:eastAsia="ru-RU"/>
              </w:rPr>
              <w:t>) и 01.11.2026 (суббота)</w:t>
            </w:r>
          </w:p>
        </w:tc>
        <w:tc>
          <w:tcPr>
            <w:tcW w:w="993" w:type="dxa"/>
            <w:vMerge w:val="restart"/>
            <w:tcBorders>
              <w:top w:val="nil"/>
              <w:left w:val="single" w:sz="8" w:space="0" w:color="000000"/>
              <w:bottom w:val="single" w:sz="8" w:space="0" w:color="000000"/>
              <w:right w:val="single" w:sz="8" w:space="0" w:color="000000"/>
            </w:tcBorders>
            <w:shd w:val="clear" w:color="000000" w:fill="DBDBDB"/>
            <w:vAlign w:val="center"/>
          </w:tcPr>
          <w:p w:rsidR="003E758B" w:rsidRPr="00935410" w:rsidRDefault="00BB105F" w:rsidP="0036346C">
            <w:pPr>
              <w:jc w:val="center"/>
              <w:rPr>
                <w:color w:val="000000"/>
                <w:sz w:val="14"/>
                <w:szCs w:val="14"/>
                <w:lang w:eastAsia="ru-RU"/>
              </w:rPr>
            </w:pPr>
            <w:r>
              <w:rPr>
                <w:color w:val="000000"/>
                <w:sz w:val="14"/>
                <w:szCs w:val="14"/>
                <w:lang w:eastAsia="ru-RU"/>
              </w:rPr>
              <w:t>247</w:t>
            </w:r>
          </w:p>
        </w:tc>
        <w:tc>
          <w:tcPr>
            <w:tcW w:w="1134"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c>
          <w:tcPr>
            <w:tcW w:w="1275"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r>
      <w:tr w:rsidR="003E758B" w:rsidRPr="00935410" w:rsidTr="00D46802">
        <w:trPr>
          <w:trHeight w:val="455"/>
        </w:trPr>
        <w:tc>
          <w:tcPr>
            <w:tcW w:w="437" w:type="dxa"/>
            <w:vMerge/>
            <w:tcBorders>
              <w:top w:val="nil"/>
              <w:left w:val="single" w:sz="4" w:space="0" w:color="auto"/>
              <w:bottom w:val="nil"/>
              <w:right w:val="nil"/>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 xml:space="preserve">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8ч. 05 мин.</w:t>
            </w:r>
          </w:p>
        </w:tc>
        <w:tc>
          <w:tcPr>
            <w:tcW w:w="1845"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36346C">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275"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r>
      <w:tr w:rsidR="003E758B" w:rsidRPr="00935410" w:rsidTr="00D46802">
        <w:trPr>
          <w:trHeight w:val="375"/>
        </w:trPr>
        <w:tc>
          <w:tcPr>
            <w:tcW w:w="437" w:type="dxa"/>
            <w:vMerge w:val="restart"/>
            <w:tcBorders>
              <w:top w:val="single" w:sz="8" w:space="0" w:color="auto"/>
              <w:left w:val="single" w:sz="4" w:space="0" w:color="auto"/>
              <w:bottom w:val="nil"/>
              <w:right w:val="nil"/>
            </w:tcBorders>
            <w:shd w:val="clear" w:color="auto" w:fill="auto"/>
            <w:noWrap/>
            <w:vAlign w:val="center"/>
            <w:hideMark/>
          </w:tcPr>
          <w:p w:rsidR="003E758B" w:rsidRPr="00935410" w:rsidRDefault="00BB105F" w:rsidP="00935410">
            <w:pPr>
              <w:rPr>
                <w:color w:val="000000"/>
                <w:sz w:val="14"/>
                <w:szCs w:val="14"/>
                <w:lang w:eastAsia="ru-RU"/>
              </w:rPr>
            </w:pPr>
            <w:r>
              <w:rPr>
                <w:color w:val="000000"/>
                <w:sz w:val="14"/>
                <w:szCs w:val="14"/>
                <w:lang w:eastAsia="ru-RU"/>
              </w:rPr>
              <w:t>2</w:t>
            </w: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3E758B" w:rsidRPr="00935410" w:rsidRDefault="00BB105F" w:rsidP="00D46802">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3E758B" w:rsidRPr="00935410" w:rsidRDefault="003304EC" w:rsidP="00D46802">
            <w:pPr>
              <w:jc w:val="center"/>
              <w:rPr>
                <w:color w:val="000000"/>
                <w:sz w:val="14"/>
                <w:szCs w:val="14"/>
                <w:u w:val="single"/>
                <w:lang w:eastAsia="ru-RU"/>
              </w:rPr>
            </w:pP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17ч. 05 мин./</w:t>
            </w:r>
          </w:p>
        </w:tc>
        <w:tc>
          <w:tcPr>
            <w:tcW w:w="1845"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четверг</w:t>
            </w:r>
            <w:r>
              <w:rPr>
                <w:color w:val="000000"/>
                <w:sz w:val="14"/>
                <w:szCs w:val="14"/>
                <w:lang w:eastAsia="ru-RU"/>
              </w:rPr>
              <w:t>)</w:t>
            </w:r>
          </w:p>
        </w:tc>
        <w:tc>
          <w:tcPr>
            <w:tcW w:w="993" w:type="dxa"/>
            <w:vMerge w:val="restart"/>
            <w:tcBorders>
              <w:top w:val="nil"/>
              <w:left w:val="single" w:sz="8" w:space="0" w:color="000000"/>
              <w:bottom w:val="single" w:sz="8" w:space="0" w:color="000000"/>
              <w:right w:val="single" w:sz="8" w:space="0" w:color="000000"/>
            </w:tcBorders>
            <w:shd w:val="clear" w:color="000000" w:fill="DBDBDB"/>
            <w:vAlign w:val="center"/>
          </w:tcPr>
          <w:p w:rsidR="003E758B" w:rsidRPr="00935410" w:rsidRDefault="00BB105F" w:rsidP="0036346C">
            <w:pPr>
              <w:jc w:val="center"/>
              <w:rPr>
                <w:color w:val="000000"/>
                <w:sz w:val="14"/>
                <w:szCs w:val="14"/>
                <w:lang w:eastAsia="ru-RU"/>
              </w:rPr>
            </w:pPr>
            <w:r>
              <w:rPr>
                <w:color w:val="000000"/>
                <w:sz w:val="14"/>
                <w:szCs w:val="14"/>
                <w:lang w:eastAsia="ru-RU"/>
              </w:rPr>
              <w:t>196</w:t>
            </w:r>
          </w:p>
        </w:tc>
        <w:tc>
          <w:tcPr>
            <w:tcW w:w="1134"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c>
          <w:tcPr>
            <w:tcW w:w="1275"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r>
      <w:tr w:rsidR="003E758B" w:rsidRPr="00935410" w:rsidTr="00D46802">
        <w:trPr>
          <w:trHeight w:val="435"/>
        </w:trPr>
        <w:tc>
          <w:tcPr>
            <w:tcW w:w="437" w:type="dxa"/>
            <w:vMerge/>
            <w:tcBorders>
              <w:top w:val="single" w:sz="8" w:space="0" w:color="auto"/>
              <w:left w:val="single" w:sz="4" w:space="0" w:color="auto"/>
              <w:bottom w:val="nil"/>
              <w:right w:val="nil"/>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3E758B" w:rsidRPr="00935410" w:rsidRDefault="003304EC" w:rsidP="00D46802">
            <w:pPr>
              <w:jc w:val="center"/>
              <w:rPr>
                <w:color w:val="000000"/>
                <w:sz w:val="14"/>
                <w:szCs w:val="14"/>
                <w:lang w:eastAsia="ru-RU"/>
              </w:rPr>
            </w:pPr>
          </w:p>
          <w:p w:rsidR="003E758B" w:rsidRPr="00935410" w:rsidRDefault="00BB105F" w:rsidP="00D46802">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17ч.10 мин.</w:t>
            </w:r>
          </w:p>
        </w:tc>
        <w:tc>
          <w:tcPr>
            <w:tcW w:w="1845"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36346C">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275"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r>
      <w:tr w:rsidR="003E758B" w:rsidRPr="00935410" w:rsidTr="00D46802">
        <w:trPr>
          <w:trHeight w:val="1028"/>
        </w:trPr>
        <w:tc>
          <w:tcPr>
            <w:tcW w:w="437"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3E758B" w:rsidRPr="00935410" w:rsidRDefault="00BB105F" w:rsidP="00935410">
            <w:pPr>
              <w:rPr>
                <w:color w:val="000000"/>
                <w:sz w:val="14"/>
                <w:szCs w:val="14"/>
                <w:lang w:eastAsia="ru-RU"/>
              </w:rPr>
            </w:pPr>
            <w:r>
              <w:rPr>
                <w:color w:val="000000"/>
                <w:sz w:val="14"/>
                <w:szCs w:val="14"/>
                <w:lang w:eastAsia="ru-RU"/>
              </w:rPr>
              <w:t>3</w:t>
            </w: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vMerge w:val="restart"/>
            <w:tcBorders>
              <w:top w:val="nil"/>
              <w:left w:val="single" w:sz="8" w:space="0" w:color="000000"/>
              <w:bottom w:val="nil"/>
              <w:right w:val="nil"/>
            </w:tcBorders>
            <w:shd w:val="clear" w:color="auto" w:fill="auto"/>
            <w:vAlign w:val="center"/>
            <w:hideMark/>
          </w:tcPr>
          <w:p w:rsidR="003E758B" w:rsidRPr="00935410" w:rsidRDefault="003304EC" w:rsidP="00D46802">
            <w:pPr>
              <w:jc w:val="center"/>
              <w:rPr>
                <w:color w:val="000000"/>
                <w:sz w:val="14"/>
                <w:szCs w:val="14"/>
                <w:u w:val="single"/>
                <w:lang w:eastAsia="ru-RU"/>
              </w:rPr>
            </w:pPr>
          </w:p>
          <w:p w:rsidR="003E758B" w:rsidRPr="00935410" w:rsidRDefault="00BB105F" w:rsidP="00D46802">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3E758B" w:rsidRPr="00935410" w:rsidRDefault="003304EC" w:rsidP="00D46802">
            <w:pPr>
              <w:jc w:val="center"/>
              <w:rPr>
                <w:color w:val="000000"/>
                <w:sz w:val="14"/>
                <w:szCs w:val="14"/>
                <w:u w:val="single"/>
                <w:lang w:eastAsia="ru-RU"/>
              </w:rPr>
            </w:pPr>
          </w:p>
          <w:p w:rsidR="003E758B" w:rsidRPr="00935410" w:rsidRDefault="003304EC" w:rsidP="00D46802">
            <w:pPr>
              <w:jc w:val="center"/>
              <w:rPr>
                <w:color w:val="000000"/>
                <w:sz w:val="14"/>
                <w:szCs w:val="14"/>
                <w:u w:val="single"/>
                <w:lang w:eastAsia="ru-RU"/>
              </w:rPr>
            </w:pPr>
          </w:p>
          <w:p w:rsidR="003E758B" w:rsidRPr="00935410" w:rsidRDefault="00BB105F" w:rsidP="00D46802">
            <w:pPr>
              <w:jc w:val="center"/>
              <w:rPr>
                <w:color w:val="000000"/>
                <w:sz w:val="14"/>
                <w:szCs w:val="14"/>
                <w:u w:val="single"/>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16ч. 05 мин./</w:t>
            </w:r>
          </w:p>
        </w:tc>
        <w:tc>
          <w:tcPr>
            <w:tcW w:w="1845"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3E758B" w:rsidRPr="00935410" w:rsidRDefault="00BB105F" w:rsidP="0036346C">
            <w:pPr>
              <w:jc w:val="center"/>
              <w:rPr>
                <w:b/>
                <w:bCs/>
                <w:color w:val="000000"/>
                <w:sz w:val="14"/>
                <w:szCs w:val="14"/>
                <w:lang w:eastAsia="ru-RU"/>
              </w:rPr>
            </w:pPr>
            <w:r>
              <w:rPr>
                <w:b/>
                <w:bCs/>
                <w:color w:val="000000"/>
                <w:sz w:val="14"/>
                <w:szCs w:val="14"/>
                <w:lang w:eastAsia="ru-RU"/>
              </w:rPr>
              <w:t>По пятницам, в предпраздничные дни (если праздничный день приходится на рабочий день) 30.04.2026, 11.06.2026, суббота 03.11.2026</w:t>
            </w:r>
          </w:p>
        </w:tc>
        <w:tc>
          <w:tcPr>
            <w:tcW w:w="993" w:type="dxa"/>
            <w:vMerge w:val="restart"/>
            <w:tcBorders>
              <w:top w:val="nil"/>
              <w:left w:val="single" w:sz="8" w:space="0" w:color="000000"/>
              <w:bottom w:val="single" w:sz="8" w:space="0" w:color="000000"/>
              <w:right w:val="single" w:sz="8" w:space="0" w:color="000000"/>
            </w:tcBorders>
            <w:shd w:val="clear" w:color="000000" w:fill="DBDBDB"/>
            <w:vAlign w:val="center"/>
          </w:tcPr>
          <w:p w:rsidR="003E758B" w:rsidRPr="00935410" w:rsidRDefault="00BB105F" w:rsidP="0036346C">
            <w:pPr>
              <w:jc w:val="center"/>
              <w:rPr>
                <w:color w:val="000000"/>
                <w:sz w:val="14"/>
                <w:szCs w:val="14"/>
                <w:lang w:eastAsia="ru-RU"/>
              </w:rPr>
            </w:pPr>
            <w:r>
              <w:rPr>
                <w:color w:val="000000"/>
                <w:sz w:val="14"/>
                <w:szCs w:val="14"/>
                <w:lang w:eastAsia="ru-RU"/>
              </w:rPr>
              <w:t>50</w:t>
            </w:r>
          </w:p>
        </w:tc>
        <w:tc>
          <w:tcPr>
            <w:tcW w:w="1134"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c>
          <w:tcPr>
            <w:tcW w:w="1275"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r>
      <w:tr w:rsidR="003E758B" w:rsidRPr="00935410" w:rsidTr="00D46802">
        <w:trPr>
          <w:trHeight w:val="315"/>
        </w:trPr>
        <w:tc>
          <w:tcPr>
            <w:tcW w:w="437" w:type="dxa"/>
            <w:vMerge/>
            <w:tcBorders>
              <w:top w:val="single" w:sz="8" w:space="0" w:color="auto"/>
              <w:left w:val="single" w:sz="4" w:space="0" w:color="auto"/>
              <w:bottom w:val="single" w:sz="8" w:space="0" w:color="000000"/>
              <w:right w:val="nil"/>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vMerge/>
            <w:tcBorders>
              <w:top w:val="nil"/>
              <w:left w:val="single" w:sz="8" w:space="0" w:color="000000"/>
              <w:bottom w:val="nil"/>
              <w:right w:val="nil"/>
            </w:tcBorders>
            <w:vAlign w:val="center"/>
            <w:hideMark/>
          </w:tcPr>
          <w:p w:rsidR="003E758B" w:rsidRPr="00935410" w:rsidRDefault="003304EC" w:rsidP="00D46802">
            <w:pPr>
              <w:jc w:val="center"/>
              <w:rPr>
                <w:color w:val="000000"/>
                <w:sz w:val="14"/>
                <w:szCs w:val="14"/>
                <w:u w:val="single"/>
                <w:lang w:eastAsia="ru-RU"/>
              </w:rPr>
            </w:pP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16ч.10 мин.</w:t>
            </w:r>
          </w:p>
        </w:tc>
        <w:tc>
          <w:tcPr>
            <w:tcW w:w="1845"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36346C">
            <w:pPr>
              <w:jc w:val="center"/>
              <w:rPr>
                <w:b/>
                <w:bCs/>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275"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r>
      <w:tr w:rsidR="003E758B" w:rsidRPr="00935410" w:rsidTr="00D46802">
        <w:trPr>
          <w:trHeight w:val="465"/>
        </w:trPr>
        <w:tc>
          <w:tcPr>
            <w:tcW w:w="437" w:type="dxa"/>
            <w:vMerge/>
            <w:tcBorders>
              <w:top w:val="single" w:sz="8" w:space="0" w:color="auto"/>
              <w:left w:val="single" w:sz="4" w:space="0" w:color="auto"/>
              <w:bottom w:val="single" w:sz="8" w:space="0" w:color="000000"/>
              <w:right w:val="nil"/>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3E758B" w:rsidRPr="00935410" w:rsidRDefault="003304EC" w:rsidP="00D46802">
            <w:pPr>
              <w:jc w:val="center"/>
              <w:rPr>
                <w:color w:val="000000"/>
                <w:sz w:val="14"/>
                <w:szCs w:val="14"/>
                <w:lang w:eastAsia="ru-RU"/>
              </w:rPr>
            </w:pPr>
          </w:p>
          <w:p w:rsidR="003E758B" w:rsidRPr="00935410" w:rsidRDefault="00BB105F" w:rsidP="00D46802">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15ч. 05 мин./</w:t>
            </w:r>
          </w:p>
        </w:tc>
        <w:tc>
          <w:tcPr>
            <w:tcW w:w="1845"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в предпраздничный день 08.05.2026</w:t>
            </w:r>
          </w:p>
        </w:tc>
        <w:tc>
          <w:tcPr>
            <w:tcW w:w="993" w:type="dxa"/>
            <w:vMerge w:val="restart"/>
            <w:tcBorders>
              <w:top w:val="nil"/>
              <w:left w:val="single" w:sz="8" w:space="0" w:color="000000"/>
              <w:bottom w:val="single" w:sz="8" w:space="0" w:color="000000"/>
              <w:right w:val="single" w:sz="8" w:space="0" w:color="000000"/>
            </w:tcBorders>
            <w:shd w:val="clear" w:color="000000" w:fill="DBDBDB"/>
            <w:vAlign w:val="center"/>
          </w:tcPr>
          <w:p w:rsidR="003E758B" w:rsidRPr="00935410" w:rsidRDefault="00BB105F" w:rsidP="0036346C">
            <w:pPr>
              <w:jc w:val="center"/>
              <w:rPr>
                <w:color w:val="000000"/>
                <w:sz w:val="14"/>
                <w:szCs w:val="14"/>
                <w:lang w:eastAsia="ru-RU"/>
              </w:rPr>
            </w:pPr>
            <w:r>
              <w:rPr>
                <w:color w:val="000000"/>
                <w:sz w:val="14"/>
                <w:szCs w:val="14"/>
                <w:lang w:eastAsia="ru-RU"/>
              </w:rPr>
              <w:t>1</w:t>
            </w:r>
          </w:p>
        </w:tc>
        <w:tc>
          <w:tcPr>
            <w:tcW w:w="1134"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c>
          <w:tcPr>
            <w:tcW w:w="1275"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r>
      <w:tr w:rsidR="003E758B" w:rsidRPr="00935410" w:rsidTr="00D46802">
        <w:trPr>
          <w:trHeight w:val="315"/>
        </w:trPr>
        <w:tc>
          <w:tcPr>
            <w:tcW w:w="437" w:type="dxa"/>
            <w:vMerge/>
            <w:tcBorders>
              <w:top w:val="single" w:sz="8" w:space="0" w:color="auto"/>
              <w:left w:val="single" w:sz="4" w:space="0" w:color="auto"/>
              <w:bottom w:val="single" w:sz="8" w:space="0" w:color="000000"/>
              <w:right w:val="nil"/>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3E758B" w:rsidRPr="00935410" w:rsidRDefault="003304EC" w:rsidP="00D46802">
            <w:pPr>
              <w:jc w:val="center"/>
              <w:rPr>
                <w:color w:val="000000"/>
                <w:sz w:val="14"/>
                <w:szCs w:val="14"/>
                <w:lang w:eastAsia="ru-RU"/>
              </w:rPr>
            </w:pP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15ч.10 мин.</w:t>
            </w:r>
          </w:p>
        </w:tc>
        <w:tc>
          <w:tcPr>
            <w:tcW w:w="1845"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36346C">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275"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r>
      <w:tr w:rsidR="003E758B" w:rsidRPr="00935410" w:rsidTr="00D46802">
        <w:trPr>
          <w:trHeight w:val="535"/>
        </w:trPr>
        <w:tc>
          <w:tcPr>
            <w:tcW w:w="437" w:type="dxa"/>
            <w:vMerge w:val="restart"/>
            <w:tcBorders>
              <w:top w:val="nil"/>
              <w:left w:val="single" w:sz="4" w:space="0" w:color="auto"/>
              <w:bottom w:val="nil"/>
              <w:right w:val="nil"/>
            </w:tcBorders>
            <w:shd w:val="clear" w:color="auto" w:fill="auto"/>
            <w:noWrap/>
            <w:vAlign w:val="center"/>
            <w:hideMark/>
          </w:tcPr>
          <w:p w:rsidR="003E758B" w:rsidRPr="00935410" w:rsidRDefault="00BB105F" w:rsidP="00935410">
            <w:pPr>
              <w:rPr>
                <w:color w:val="000000"/>
                <w:sz w:val="14"/>
                <w:szCs w:val="14"/>
                <w:lang w:eastAsia="ru-RU"/>
              </w:rPr>
            </w:pPr>
            <w:r>
              <w:rPr>
                <w:color w:val="000000"/>
                <w:sz w:val="14"/>
                <w:szCs w:val="14"/>
                <w:lang w:eastAsia="ru-RU"/>
              </w:rPr>
              <w:t>4</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3E758B" w:rsidRPr="00935410" w:rsidRDefault="00BB105F" w:rsidP="00935410">
            <w:pP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Не менее 3 (трех) мест</w:t>
            </w:r>
          </w:p>
        </w:tc>
        <w:tc>
          <w:tcPr>
            <w:tcW w:w="1275" w:type="dxa"/>
            <w:tcBorders>
              <w:top w:val="nil"/>
              <w:left w:val="nil"/>
              <w:bottom w:val="nil"/>
              <w:right w:val="nil"/>
            </w:tcBorders>
            <w:shd w:val="clear" w:color="auto" w:fill="auto"/>
            <w:vAlign w:val="center"/>
            <w:hideMark/>
          </w:tcPr>
          <w:p w:rsidR="003E758B" w:rsidRPr="00935410" w:rsidRDefault="00BB105F" w:rsidP="00D46802">
            <w:pPr>
              <w:jc w:val="center"/>
              <w:rPr>
                <w:color w:val="000000"/>
                <w:sz w:val="14"/>
                <w:szCs w:val="14"/>
                <w:u w:val="single"/>
                <w:lang w:eastAsia="ru-RU"/>
              </w:rPr>
            </w:pPr>
            <w:r>
              <w:rPr>
                <w:color w:val="000000"/>
                <w:sz w:val="14"/>
                <w:szCs w:val="14"/>
                <w:u w:val="single"/>
                <w:lang w:eastAsia="ru-RU"/>
              </w:rPr>
              <w:t>От Московское ш., д.54 лит. Б</w:t>
            </w: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nil"/>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20ч.05мин./</w:t>
            </w:r>
          </w:p>
        </w:tc>
        <w:tc>
          <w:tcPr>
            <w:tcW w:w="1845"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 xml:space="preserve">Ежедневно (понедельник воскресенье) </w:t>
            </w:r>
            <w:r>
              <w:rPr>
                <w:b/>
                <w:bCs/>
                <w:color w:val="000000"/>
                <w:sz w:val="14"/>
                <w:szCs w:val="14"/>
                <w:lang w:eastAsia="ru-RU"/>
              </w:rPr>
              <w:t>(кроме 31.12.2026)</w:t>
            </w:r>
          </w:p>
        </w:tc>
        <w:tc>
          <w:tcPr>
            <w:tcW w:w="993" w:type="dxa"/>
            <w:vMerge w:val="restart"/>
            <w:tcBorders>
              <w:top w:val="nil"/>
              <w:left w:val="single" w:sz="8" w:space="0" w:color="000000"/>
              <w:bottom w:val="single" w:sz="8" w:space="0" w:color="000000"/>
              <w:right w:val="single" w:sz="8" w:space="0" w:color="000000"/>
            </w:tcBorders>
            <w:shd w:val="clear" w:color="000000" w:fill="DBDBDB"/>
            <w:vAlign w:val="center"/>
          </w:tcPr>
          <w:p w:rsidR="003E758B" w:rsidRPr="00935410" w:rsidRDefault="00BB105F" w:rsidP="0036346C">
            <w:pPr>
              <w:jc w:val="center"/>
              <w:rPr>
                <w:color w:val="000000"/>
                <w:sz w:val="14"/>
                <w:szCs w:val="14"/>
                <w:lang w:eastAsia="ru-RU"/>
              </w:rPr>
            </w:pPr>
            <w:r>
              <w:rPr>
                <w:color w:val="000000"/>
                <w:sz w:val="14"/>
                <w:szCs w:val="14"/>
                <w:lang w:eastAsia="ru-RU"/>
              </w:rPr>
              <w:t>364</w:t>
            </w:r>
          </w:p>
        </w:tc>
        <w:tc>
          <w:tcPr>
            <w:tcW w:w="1134"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c>
          <w:tcPr>
            <w:tcW w:w="1275"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r>
      <w:tr w:rsidR="003E758B" w:rsidRPr="00935410" w:rsidTr="00D46802">
        <w:trPr>
          <w:trHeight w:val="557"/>
        </w:trPr>
        <w:tc>
          <w:tcPr>
            <w:tcW w:w="437" w:type="dxa"/>
            <w:vMerge/>
            <w:tcBorders>
              <w:top w:val="nil"/>
              <w:left w:val="single" w:sz="4" w:space="0" w:color="auto"/>
              <w:bottom w:val="nil"/>
              <w:right w:val="nil"/>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3E758B" w:rsidRPr="00935410" w:rsidRDefault="003304EC" w:rsidP="00D46802">
            <w:pPr>
              <w:jc w:val="center"/>
              <w:rPr>
                <w:color w:val="000000"/>
                <w:sz w:val="14"/>
                <w:szCs w:val="14"/>
                <w:lang w:eastAsia="ru-RU"/>
              </w:rPr>
            </w:pPr>
          </w:p>
          <w:p w:rsidR="003E758B" w:rsidRPr="00935410" w:rsidRDefault="00BB105F" w:rsidP="00D46802">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tcBorders>
              <w:top w:val="nil"/>
              <w:left w:val="nil"/>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20ч.10мин.</w:t>
            </w:r>
          </w:p>
        </w:tc>
        <w:tc>
          <w:tcPr>
            <w:tcW w:w="1845"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36346C">
            <w:pPr>
              <w:jc w:val="center"/>
              <w:rPr>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275"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r>
      <w:tr w:rsidR="003E758B" w:rsidRPr="00935410" w:rsidTr="00D46802">
        <w:trPr>
          <w:trHeight w:val="420"/>
        </w:trPr>
        <w:tc>
          <w:tcPr>
            <w:tcW w:w="43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3E758B" w:rsidRPr="00935410" w:rsidRDefault="00BB105F" w:rsidP="00935410">
            <w:pPr>
              <w:rPr>
                <w:color w:val="000000"/>
                <w:sz w:val="14"/>
                <w:szCs w:val="14"/>
                <w:lang w:eastAsia="ru-RU"/>
              </w:rPr>
            </w:pPr>
            <w:r>
              <w:rPr>
                <w:color w:val="000000"/>
                <w:sz w:val="14"/>
                <w:szCs w:val="14"/>
                <w:lang w:eastAsia="ru-RU"/>
              </w:rPr>
              <w:t>5</w:t>
            </w:r>
          </w:p>
        </w:tc>
        <w:tc>
          <w:tcPr>
            <w:tcW w:w="706" w:type="dxa"/>
            <w:vMerge w:val="restart"/>
            <w:tcBorders>
              <w:top w:val="nil"/>
              <w:left w:val="nil"/>
              <w:bottom w:val="single" w:sz="8" w:space="0" w:color="000000"/>
              <w:right w:val="single" w:sz="8" w:space="0" w:color="000000"/>
            </w:tcBorders>
            <w:shd w:val="clear" w:color="auto" w:fill="auto"/>
            <w:vAlign w:val="center"/>
            <w:hideMark/>
          </w:tcPr>
          <w:p w:rsidR="003E758B" w:rsidRPr="00935410" w:rsidRDefault="00BB105F" w:rsidP="00935410">
            <w:pP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Не менее 3 (трех) мест</w:t>
            </w:r>
          </w:p>
        </w:tc>
        <w:tc>
          <w:tcPr>
            <w:tcW w:w="1275" w:type="dxa"/>
            <w:tcBorders>
              <w:top w:val="nil"/>
              <w:left w:val="nil"/>
              <w:bottom w:val="nil"/>
              <w:right w:val="nil"/>
            </w:tcBorders>
            <w:shd w:val="clear" w:color="auto" w:fill="auto"/>
            <w:vAlign w:val="center"/>
            <w:hideMark/>
          </w:tcPr>
          <w:p w:rsidR="003E758B" w:rsidRPr="00935410" w:rsidRDefault="00BB105F" w:rsidP="00D46802">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3E758B" w:rsidRPr="00935410" w:rsidRDefault="003304EC" w:rsidP="00D46802">
            <w:pPr>
              <w:jc w:val="center"/>
              <w:rPr>
                <w:color w:val="000000"/>
                <w:sz w:val="14"/>
                <w:szCs w:val="14"/>
                <w:u w:val="single"/>
                <w:lang w:eastAsia="ru-RU"/>
              </w:rPr>
            </w:pP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vMerge w:val="restart"/>
            <w:tcBorders>
              <w:top w:val="nil"/>
              <w:left w:val="nil"/>
              <w:bottom w:val="single" w:sz="8" w:space="0" w:color="000000"/>
              <w:right w:val="single" w:sz="8" w:space="0" w:color="000000"/>
            </w:tcBorders>
            <w:shd w:val="clear" w:color="000000" w:fill="DBDBDB"/>
            <w:vAlign w:val="center"/>
            <w:hideMark/>
          </w:tcPr>
          <w:p w:rsidR="003E758B" w:rsidRPr="00935410" w:rsidRDefault="00BB105F" w:rsidP="0036346C">
            <w:pPr>
              <w:jc w:val="center"/>
              <w:rPr>
                <w:color w:val="000000"/>
                <w:sz w:val="14"/>
                <w:szCs w:val="14"/>
                <w:lang w:eastAsia="ru-RU"/>
              </w:rPr>
            </w:pPr>
            <w:r>
              <w:rPr>
                <w:color w:val="000000"/>
                <w:sz w:val="14"/>
                <w:szCs w:val="14"/>
                <w:lang w:eastAsia="ru-RU"/>
              </w:rPr>
              <w:t>18 ч 05 мин/</w:t>
            </w:r>
          </w:p>
          <w:p w:rsidR="003E758B" w:rsidRPr="00935410" w:rsidRDefault="003304EC" w:rsidP="0036346C">
            <w:pPr>
              <w:jc w:val="center"/>
              <w:rPr>
                <w:color w:val="000000"/>
                <w:sz w:val="14"/>
                <w:szCs w:val="14"/>
                <w:lang w:eastAsia="ru-RU"/>
              </w:rPr>
            </w:pPr>
          </w:p>
          <w:p w:rsidR="003E758B" w:rsidRPr="00935410" w:rsidRDefault="00BB105F" w:rsidP="0036346C">
            <w:pPr>
              <w:jc w:val="center"/>
              <w:rPr>
                <w:color w:val="000000"/>
                <w:sz w:val="14"/>
                <w:szCs w:val="14"/>
                <w:lang w:eastAsia="ru-RU"/>
              </w:rPr>
            </w:pPr>
            <w:r>
              <w:rPr>
                <w:color w:val="000000"/>
                <w:sz w:val="14"/>
                <w:szCs w:val="14"/>
                <w:lang w:eastAsia="ru-RU"/>
              </w:rPr>
              <w:t>18 ч 10 мин</w:t>
            </w:r>
          </w:p>
        </w:tc>
        <w:tc>
          <w:tcPr>
            <w:tcW w:w="1845"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3E758B" w:rsidRPr="00935410" w:rsidRDefault="00BB105F" w:rsidP="0036346C">
            <w:pPr>
              <w:jc w:val="center"/>
              <w:rPr>
                <w:b/>
                <w:bCs/>
                <w:color w:val="000000"/>
                <w:sz w:val="14"/>
                <w:szCs w:val="14"/>
                <w:lang w:eastAsia="ru-RU"/>
              </w:rPr>
            </w:pPr>
            <w:r>
              <w:rPr>
                <w:b/>
                <w:bCs/>
                <w:color w:val="000000"/>
                <w:sz w:val="14"/>
                <w:szCs w:val="14"/>
                <w:lang w:eastAsia="ru-RU"/>
              </w:rPr>
              <w:t>31.12.2026</w:t>
            </w:r>
          </w:p>
        </w:tc>
        <w:tc>
          <w:tcPr>
            <w:tcW w:w="993" w:type="dxa"/>
            <w:vMerge w:val="restart"/>
            <w:tcBorders>
              <w:top w:val="nil"/>
              <w:left w:val="single" w:sz="8" w:space="0" w:color="000000"/>
              <w:bottom w:val="single" w:sz="8" w:space="0" w:color="000000"/>
              <w:right w:val="single" w:sz="8" w:space="0" w:color="000000"/>
            </w:tcBorders>
            <w:shd w:val="clear" w:color="000000" w:fill="DBDBDB"/>
            <w:vAlign w:val="center"/>
          </w:tcPr>
          <w:p w:rsidR="003E758B" w:rsidRPr="00935410" w:rsidRDefault="00BB105F" w:rsidP="0036346C">
            <w:pPr>
              <w:jc w:val="center"/>
              <w:rPr>
                <w:color w:val="000000"/>
                <w:sz w:val="14"/>
                <w:szCs w:val="14"/>
                <w:lang w:eastAsia="ru-RU"/>
              </w:rPr>
            </w:pPr>
            <w:r>
              <w:rPr>
                <w:color w:val="000000"/>
                <w:sz w:val="14"/>
                <w:szCs w:val="14"/>
                <w:lang w:eastAsia="ru-RU"/>
              </w:rPr>
              <w:t>1</w:t>
            </w:r>
          </w:p>
        </w:tc>
        <w:tc>
          <w:tcPr>
            <w:tcW w:w="1134"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c>
          <w:tcPr>
            <w:tcW w:w="1275" w:type="dxa"/>
            <w:vMerge w:val="restart"/>
            <w:tcBorders>
              <w:top w:val="nil"/>
              <w:left w:val="single" w:sz="8" w:space="0" w:color="000000"/>
              <w:bottom w:val="single" w:sz="8" w:space="0" w:color="000000"/>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r>
      <w:tr w:rsidR="003E758B" w:rsidRPr="00935410" w:rsidTr="00D46802">
        <w:trPr>
          <w:trHeight w:val="690"/>
        </w:trPr>
        <w:tc>
          <w:tcPr>
            <w:tcW w:w="437" w:type="dxa"/>
            <w:vMerge/>
            <w:tcBorders>
              <w:top w:val="single" w:sz="8" w:space="0" w:color="auto"/>
              <w:left w:val="single" w:sz="4" w:space="0" w:color="auto"/>
              <w:bottom w:val="single" w:sz="8" w:space="0" w:color="000000"/>
              <w:right w:val="single" w:sz="8" w:space="0" w:color="auto"/>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nil"/>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D46802">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3E758B" w:rsidRPr="00935410" w:rsidRDefault="003304EC" w:rsidP="00D46802">
            <w:pPr>
              <w:jc w:val="center"/>
              <w:rPr>
                <w:color w:val="000000"/>
                <w:sz w:val="14"/>
                <w:szCs w:val="14"/>
                <w:lang w:eastAsia="ru-RU"/>
              </w:rPr>
            </w:pPr>
          </w:p>
          <w:p w:rsidR="003E758B" w:rsidRPr="00935410" w:rsidRDefault="00BB105F" w:rsidP="00D46802">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856" w:type="dxa"/>
            <w:vMerge/>
            <w:tcBorders>
              <w:top w:val="nil"/>
              <w:left w:val="nil"/>
              <w:bottom w:val="single" w:sz="8" w:space="0" w:color="000000"/>
              <w:right w:val="single" w:sz="8" w:space="0" w:color="000000"/>
            </w:tcBorders>
            <w:vAlign w:val="center"/>
            <w:hideMark/>
          </w:tcPr>
          <w:p w:rsidR="003E758B" w:rsidRPr="00935410" w:rsidRDefault="003304EC" w:rsidP="00935410">
            <w:pPr>
              <w:rPr>
                <w:color w:val="000000"/>
                <w:sz w:val="14"/>
                <w:szCs w:val="14"/>
                <w:lang w:eastAsia="ru-RU"/>
              </w:rPr>
            </w:pPr>
          </w:p>
        </w:tc>
        <w:tc>
          <w:tcPr>
            <w:tcW w:w="1845" w:type="dxa"/>
            <w:vMerge/>
            <w:tcBorders>
              <w:top w:val="nil"/>
              <w:left w:val="single" w:sz="8" w:space="0" w:color="000000"/>
              <w:bottom w:val="single" w:sz="8" w:space="0" w:color="000000"/>
              <w:right w:val="single" w:sz="8" w:space="0" w:color="000000"/>
            </w:tcBorders>
            <w:vAlign w:val="center"/>
            <w:hideMark/>
          </w:tcPr>
          <w:p w:rsidR="003E758B" w:rsidRPr="00935410" w:rsidRDefault="003304EC" w:rsidP="0036346C">
            <w:pPr>
              <w:jc w:val="center"/>
              <w:rPr>
                <w:b/>
                <w:bCs/>
                <w:color w:val="000000"/>
                <w:sz w:val="14"/>
                <w:szCs w:val="14"/>
                <w:lang w:eastAsia="ru-RU"/>
              </w:rPr>
            </w:pPr>
          </w:p>
        </w:tc>
        <w:tc>
          <w:tcPr>
            <w:tcW w:w="993"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c>
          <w:tcPr>
            <w:tcW w:w="1275" w:type="dxa"/>
            <w:vMerge/>
            <w:tcBorders>
              <w:top w:val="nil"/>
              <w:left w:val="single" w:sz="8" w:space="0" w:color="000000"/>
              <w:bottom w:val="single" w:sz="8" w:space="0" w:color="000000"/>
              <w:right w:val="single" w:sz="8" w:space="0" w:color="000000"/>
            </w:tcBorders>
            <w:vAlign w:val="center"/>
          </w:tcPr>
          <w:p w:rsidR="003E758B" w:rsidRPr="00935410" w:rsidRDefault="003304EC" w:rsidP="0036346C">
            <w:pPr>
              <w:jc w:val="center"/>
              <w:rPr>
                <w:color w:val="000000"/>
                <w:sz w:val="14"/>
                <w:szCs w:val="14"/>
                <w:lang w:eastAsia="ru-RU"/>
              </w:rPr>
            </w:pPr>
          </w:p>
        </w:tc>
      </w:tr>
      <w:tr w:rsidR="003E758B" w:rsidRPr="00935410" w:rsidTr="00D46802">
        <w:trPr>
          <w:trHeight w:val="465"/>
        </w:trPr>
        <w:tc>
          <w:tcPr>
            <w:tcW w:w="437" w:type="dxa"/>
            <w:vMerge w:val="restart"/>
            <w:tcBorders>
              <w:top w:val="nil"/>
              <w:left w:val="single" w:sz="4" w:space="0" w:color="auto"/>
              <w:bottom w:val="nil"/>
              <w:right w:val="single" w:sz="8" w:space="0" w:color="auto"/>
            </w:tcBorders>
            <w:shd w:val="clear" w:color="auto" w:fill="auto"/>
            <w:noWrap/>
            <w:vAlign w:val="center"/>
            <w:hideMark/>
          </w:tcPr>
          <w:p w:rsidR="003E758B" w:rsidRPr="00935410" w:rsidRDefault="00BB105F" w:rsidP="00935410">
            <w:pPr>
              <w:rPr>
                <w:color w:val="000000"/>
                <w:sz w:val="14"/>
                <w:szCs w:val="14"/>
                <w:lang w:eastAsia="ru-RU"/>
              </w:rPr>
            </w:pPr>
            <w:r>
              <w:rPr>
                <w:color w:val="000000"/>
                <w:sz w:val="14"/>
                <w:szCs w:val="14"/>
                <w:lang w:eastAsia="ru-RU"/>
              </w:rPr>
              <w:t>6</w:t>
            </w:r>
          </w:p>
        </w:tc>
        <w:tc>
          <w:tcPr>
            <w:tcW w:w="706" w:type="dxa"/>
            <w:vMerge w:val="restart"/>
            <w:tcBorders>
              <w:top w:val="nil"/>
              <w:left w:val="single" w:sz="8" w:space="0" w:color="auto"/>
              <w:bottom w:val="nil"/>
              <w:right w:val="single" w:sz="8" w:space="0" w:color="000000"/>
            </w:tcBorders>
            <w:shd w:val="clear" w:color="auto" w:fill="auto"/>
            <w:vAlign w:val="center"/>
            <w:hideMark/>
          </w:tcPr>
          <w:p w:rsidR="003E758B" w:rsidRPr="00935410" w:rsidRDefault="00BB105F" w:rsidP="00935410">
            <w:pP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nil"/>
              <w:right w:val="single" w:sz="8" w:space="0" w:color="auto"/>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Не менее 3 (трех) мест</w:t>
            </w:r>
          </w:p>
        </w:tc>
        <w:tc>
          <w:tcPr>
            <w:tcW w:w="1275" w:type="dxa"/>
            <w:tcBorders>
              <w:top w:val="single" w:sz="8" w:space="0" w:color="auto"/>
              <w:left w:val="nil"/>
              <w:bottom w:val="nil"/>
              <w:right w:val="nil"/>
            </w:tcBorders>
            <w:shd w:val="clear" w:color="auto" w:fill="auto"/>
            <w:vAlign w:val="center"/>
            <w:hideMark/>
          </w:tcPr>
          <w:p w:rsidR="003E758B" w:rsidRPr="00935410" w:rsidRDefault="00BB105F" w:rsidP="00D46802">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704" w:type="dxa"/>
            <w:vMerge/>
            <w:tcBorders>
              <w:left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2701"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3E758B" w:rsidRPr="00935410" w:rsidRDefault="00BB105F" w:rsidP="0036346C">
            <w:pPr>
              <w:jc w:val="center"/>
              <w:rPr>
                <w:b/>
                <w:bCs/>
                <w:color w:val="000000"/>
                <w:sz w:val="14"/>
                <w:szCs w:val="14"/>
                <w:lang w:eastAsia="ru-RU"/>
              </w:rPr>
            </w:pPr>
            <w:r>
              <w:rPr>
                <w:b/>
                <w:bCs/>
                <w:color w:val="000000"/>
                <w:sz w:val="14"/>
                <w:szCs w:val="14"/>
                <w:lang w:eastAsia="ru-RU"/>
              </w:rPr>
              <w:t>По заявке</w:t>
            </w:r>
          </w:p>
        </w:tc>
        <w:tc>
          <w:tcPr>
            <w:tcW w:w="993" w:type="dxa"/>
            <w:vMerge w:val="restart"/>
            <w:tcBorders>
              <w:top w:val="nil"/>
              <w:left w:val="single" w:sz="8" w:space="0" w:color="000000"/>
              <w:bottom w:val="nil"/>
              <w:right w:val="single" w:sz="8" w:space="0" w:color="000000"/>
            </w:tcBorders>
            <w:shd w:val="clear" w:color="000000" w:fill="DBDBDB"/>
            <w:vAlign w:val="center"/>
          </w:tcPr>
          <w:p w:rsidR="003E758B" w:rsidRPr="00935410" w:rsidRDefault="00BB105F" w:rsidP="0036346C">
            <w:pPr>
              <w:jc w:val="center"/>
              <w:rPr>
                <w:color w:val="000000"/>
                <w:sz w:val="14"/>
                <w:szCs w:val="14"/>
                <w:lang w:eastAsia="ru-RU"/>
              </w:rPr>
            </w:pPr>
            <w:r>
              <w:rPr>
                <w:color w:val="000000"/>
                <w:sz w:val="14"/>
                <w:szCs w:val="14"/>
                <w:lang w:eastAsia="ru-RU"/>
              </w:rPr>
              <w:t>15</w:t>
            </w:r>
          </w:p>
        </w:tc>
        <w:tc>
          <w:tcPr>
            <w:tcW w:w="1134" w:type="dxa"/>
            <w:vMerge w:val="restart"/>
            <w:tcBorders>
              <w:top w:val="nil"/>
              <w:left w:val="single" w:sz="8" w:space="0" w:color="000000"/>
              <w:bottom w:val="nil"/>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c>
          <w:tcPr>
            <w:tcW w:w="1275" w:type="dxa"/>
            <w:vMerge w:val="restart"/>
            <w:tcBorders>
              <w:top w:val="nil"/>
              <w:left w:val="single" w:sz="8" w:space="0" w:color="000000"/>
              <w:bottom w:val="nil"/>
              <w:right w:val="single" w:sz="8" w:space="0" w:color="000000"/>
            </w:tcBorders>
            <w:shd w:val="clear" w:color="000000" w:fill="C5D9F1"/>
            <w:vAlign w:val="center"/>
          </w:tcPr>
          <w:p w:rsidR="003E758B" w:rsidRPr="00935410" w:rsidRDefault="003304EC" w:rsidP="0036346C">
            <w:pPr>
              <w:jc w:val="center"/>
              <w:rPr>
                <w:color w:val="000000"/>
                <w:sz w:val="14"/>
                <w:szCs w:val="14"/>
                <w:lang w:eastAsia="ru-RU"/>
              </w:rPr>
            </w:pPr>
          </w:p>
        </w:tc>
      </w:tr>
      <w:tr w:rsidR="003E758B" w:rsidRPr="00935410" w:rsidTr="00D46802">
        <w:trPr>
          <w:trHeight w:val="315"/>
        </w:trPr>
        <w:tc>
          <w:tcPr>
            <w:tcW w:w="437" w:type="dxa"/>
            <w:vMerge/>
            <w:tcBorders>
              <w:top w:val="nil"/>
              <w:left w:val="single" w:sz="4" w:space="0" w:color="auto"/>
              <w:bottom w:val="nil"/>
              <w:right w:val="single" w:sz="8" w:space="0" w:color="auto"/>
            </w:tcBorders>
            <w:vAlign w:val="center"/>
            <w:hideMark/>
          </w:tcPr>
          <w:p w:rsidR="003E758B" w:rsidRPr="00935410" w:rsidRDefault="003304EC" w:rsidP="00935410">
            <w:pPr>
              <w:rPr>
                <w:color w:val="000000"/>
                <w:sz w:val="14"/>
                <w:szCs w:val="14"/>
                <w:lang w:eastAsia="ru-RU"/>
              </w:rPr>
            </w:pPr>
          </w:p>
        </w:tc>
        <w:tc>
          <w:tcPr>
            <w:tcW w:w="706" w:type="dxa"/>
            <w:vMerge/>
            <w:tcBorders>
              <w:top w:val="nil"/>
              <w:left w:val="single" w:sz="8" w:space="0" w:color="auto"/>
              <w:bottom w:val="nil"/>
              <w:right w:val="single" w:sz="8" w:space="0" w:color="000000"/>
            </w:tcBorders>
            <w:vAlign w:val="center"/>
            <w:hideMark/>
          </w:tcPr>
          <w:p w:rsidR="003E758B" w:rsidRPr="00935410" w:rsidRDefault="003304EC" w:rsidP="00935410">
            <w:pPr>
              <w:rPr>
                <w:color w:val="000000"/>
                <w:sz w:val="14"/>
                <w:szCs w:val="14"/>
                <w:lang w:eastAsia="ru-RU"/>
              </w:rPr>
            </w:pPr>
          </w:p>
        </w:tc>
        <w:tc>
          <w:tcPr>
            <w:tcW w:w="996" w:type="dxa"/>
            <w:vMerge/>
            <w:tcBorders>
              <w:top w:val="nil"/>
              <w:left w:val="single" w:sz="8" w:space="0" w:color="000000"/>
              <w:bottom w:val="nil"/>
              <w:right w:val="single" w:sz="8" w:space="0" w:color="auto"/>
            </w:tcBorders>
            <w:vAlign w:val="center"/>
            <w:hideMark/>
          </w:tcPr>
          <w:p w:rsidR="003E758B" w:rsidRPr="00935410" w:rsidRDefault="003304EC" w:rsidP="00935410">
            <w:pPr>
              <w:rPr>
                <w:color w:val="000000"/>
                <w:sz w:val="14"/>
                <w:szCs w:val="14"/>
                <w:lang w:eastAsia="ru-RU"/>
              </w:rPr>
            </w:pPr>
          </w:p>
        </w:tc>
        <w:tc>
          <w:tcPr>
            <w:tcW w:w="1275" w:type="dxa"/>
            <w:tcBorders>
              <w:top w:val="nil"/>
              <w:left w:val="nil"/>
              <w:bottom w:val="nil"/>
              <w:right w:val="single" w:sz="8" w:space="0" w:color="auto"/>
            </w:tcBorders>
            <w:shd w:val="clear" w:color="auto" w:fill="auto"/>
            <w:vAlign w:val="center"/>
            <w:hideMark/>
          </w:tcPr>
          <w:p w:rsidR="003E758B" w:rsidRPr="00935410" w:rsidRDefault="00BB105F" w:rsidP="00D46802">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bottom w:val="single" w:sz="8" w:space="0" w:color="auto"/>
              <w:right w:val="single" w:sz="8" w:space="0" w:color="auto"/>
            </w:tcBorders>
            <w:vAlign w:val="center"/>
            <w:hideMark/>
          </w:tcPr>
          <w:p w:rsidR="003E758B" w:rsidRPr="00935410" w:rsidRDefault="003304EC" w:rsidP="00935410">
            <w:pPr>
              <w:rPr>
                <w:color w:val="000000"/>
                <w:sz w:val="14"/>
                <w:szCs w:val="14"/>
                <w:lang w:eastAsia="ru-RU"/>
              </w:rPr>
            </w:pPr>
          </w:p>
        </w:tc>
        <w:tc>
          <w:tcPr>
            <w:tcW w:w="2701" w:type="dxa"/>
            <w:gridSpan w:val="2"/>
            <w:vMerge/>
            <w:tcBorders>
              <w:top w:val="single" w:sz="8" w:space="0" w:color="000000"/>
              <w:left w:val="single" w:sz="8" w:space="0" w:color="auto"/>
              <w:bottom w:val="nil"/>
              <w:right w:val="single" w:sz="8" w:space="0" w:color="000000"/>
            </w:tcBorders>
            <w:vAlign w:val="center"/>
            <w:hideMark/>
          </w:tcPr>
          <w:p w:rsidR="003E758B" w:rsidRPr="00935410" w:rsidRDefault="003304EC" w:rsidP="00935410">
            <w:pPr>
              <w:rPr>
                <w:b/>
                <w:bCs/>
                <w:color w:val="000000"/>
                <w:sz w:val="14"/>
                <w:szCs w:val="14"/>
                <w:lang w:eastAsia="ru-RU"/>
              </w:rPr>
            </w:pPr>
          </w:p>
        </w:tc>
        <w:tc>
          <w:tcPr>
            <w:tcW w:w="993" w:type="dxa"/>
            <w:vMerge/>
            <w:tcBorders>
              <w:top w:val="nil"/>
              <w:left w:val="single" w:sz="8" w:space="0" w:color="000000"/>
              <w:bottom w:val="nil"/>
              <w:right w:val="single" w:sz="8" w:space="0" w:color="000000"/>
            </w:tcBorders>
            <w:vAlign w:val="center"/>
          </w:tcPr>
          <w:p w:rsidR="003E758B" w:rsidRPr="00935410" w:rsidRDefault="003304EC" w:rsidP="00935410">
            <w:pPr>
              <w:rPr>
                <w:color w:val="000000"/>
                <w:sz w:val="14"/>
                <w:szCs w:val="14"/>
                <w:lang w:eastAsia="ru-RU"/>
              </w:rPr>
            </w:pPr>
          </w:p>
        </w:tc>
        <w:tc>
          <w:tcPr>
            <w:tcW w:w="1134" w:type="dxa"/>
            <w:vMerge/>
            <w:tcBorders>
              <w:top w:val="nil"/>
              <w:left w:val="single" w:sz="8" w:space="0" w:color="000000"/>
              <w:bottom w:val="nil"/>
              <w:right w:val="single" w:sz="8" w:space="0" w:color="000000"/>
            </w:tcBorders>
            <w:vAlign w:val="center"/>
          </w:tcPr>
          <w:p w:rsidR="003E758B" w:rsidRPr="00935410" w:rsidRDefault="003304EC" w:rsidP="00935410">
            <w:pPr>
              <w:rPr>
                <w:color w:val="000000"/>
                <w:sz w:val="14"/>
                <w:szCs w:val="14"/>
                <w:lang w:eastAsia="ru-RU"/>
              </w:rPr>
            </w:pPr>
          </w:p>
        </w:tc>
        <w:tc>
          <w:tcPr>
            <w:tcW w:w="1275" w:type="dxa"/>
            <w:vMerge/>
            <w:tcBorders>
              <w:top w:val="nil"/>
              <w:left w:val="single" w:sz="8" w:space="0" w:color="000000"/>
              <w:bottom w:val="nil"/>
              <w:right w:val="single" w:sz="8" w:space="0" w:color="000000"/>
            </w:tcBorders>
            <w:vAlign w:val="center"/>
          </w:tcPr>
          <w:p w:rsidR="003E758B" w:rsidRPr="00935410" w:rsidRDefault="003304EC" w:rsidP="00935410">
            <w:pPr>
              <w:rPr>
                <w:color w:val="000000"/>
                <w:sz w:val="14"/>
                <w:szCs w:val="14"/>
                <w:lang w:eastAsia="ru-RU"/>
              </w:rPr>
            </w:pPr>
          </w:p>
        </w:tc>
      </w:tr>
      <w:tr w:rsidR="00935410" w:rsidRPr="00935410" w:rsidTr="002B1555">
        <w:trPr>
          <w:trHeight w:val="315"/>
        </w:trPr>
        <w:tc>
          <w:tcPr>
            <w:tcW w:w="8946" w:type="dxa"/>
            <w:gridSpan w:val="9"/>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35410" w:rsidRPr="00935410" w:rsidRDefault="00BB105F" w:rsidP="00935410">
            <w:pPr>
              <w:jc w:val="right"/>
              <w:rPr>
                <w:color w:val="000000"/>
                <w:sz w:val="14"/>
                <w:szCs w:val="14"/>
                <w:lang w:eastAsia="ru-RU"/>
              </w:rPr>
            </w:pPr>
            <w:r>
              <w:rPr>
                <w:b/>
                <w:bCs/>
                <w:color w:val="000000"/>
                <w:sz w:val="14"/>
                <w:szCs w:val="14"/>
                <w:lang w:eastAsia="ru-RU"/>
              </w:rPr>
              <w:t>ИТОГО:</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935410" w:rsidRPr="00935410" w:rsidRDefault="003304EC" w:rsidP="002B1555">
            <w:pPr>
              <w:jc w:val="center"/>
              <w:rPr>
                <w:b/>
                <w:bCs/>
                <w:color w:val="000000"/>
                <w:sz w:val="14"/>
                <w:szCs w:val="14"/>
                <w:lang w:eastAsia="ru-RU"/>
              </w:rPr>
            </w:pPr>
          </w:p>
        </w:tc>
      </w:tr>
    </w:tbl>
    <w:p w:rsidR="00C96B58" w:rsidRDefault="003304EC" w:rsidP="003C7F96">
      <w:pPr>
        <w:ind w:firstLine="720"/>
        <w:jc w:val="both"/>
        <w:rPr>
          <w:sz w:val="28"/>
          <w:szCs w:val="28"/>
        </w:rPr>
      </w:pPr>
    </w:p>
    <w:p w:rsidR="003C7F96" w:rsidRPr="003C7F96" w:rsidRDefault="00BB105F" w:rsidP="003C7F96">
      <w:pPr>
        <w:ind w:firstLine="720"/>
        <w:jc w:val="both"/>
        <w:rPr>
          <w:sz w:val="28"/>
          <w:szCs w:val="28"/>
        </w:rPr>
      </w:pPr>
      <w:r>
        <w:rPr>
          <w:sz w:val="28"/>
          <w:szCs w:val="28"/>
        </w:rPr>
        <w:t xml:space="preserve">1. Цена, указанная в настоящем финансово-коммерческом предложении по оказанию услуг, учитывает все расходы Исполнителя, в том числе расходы </w:t>
      </w:r>
      <w:r>
        <w:rPr>
          <w:sz w:val="28"/>
          <w:szCs w:val="28"/>
        </w:rPr>
        <w:lastRenderedPageBreak/>
        <w:t>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иные расходы, связанные с исполнением договора</w:t>
      </w:r>
      <w:r>
        <w:rPr>
          <w:i/>
        </w:rPr>
        <w:t>.</w:t>
      </w:r>
    </w:p>
    <w:p w:rsidR="003C7F96" w:rsidRDefault="00BB105F" w:rsidP="003C7F96">
      <w:pPr>
        <w:pStyle w:val="afb"/>
        <w:jc w:val="both"/>
        <w:rPr>
          <w:szCs w:val="28"/>
        </w:rPr>
      </w:pPr>
      <w:r>
        <w:rPr>
          <w:szCs w:val="28"/>
        </w:rPr>
        <w:t xml:space="preserve">Оказание услуг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7075B" w:rsidRPr="00E90EF9" w:rsidRDefault="00BB105F" w:rsidP="0037075B">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приложении № 5 к</w:t>
      </w:r>
      <w:r w:rsidR="00824450">
        <w:rPr>
          <w:sz w:val="28"/>
          <w:szCs w:val="28"/>
        </w:rPr>
        <w:t xml:space="preserve"> проекту договора (приложение № </w:t>
      </w:r>
      <w:r>
        <w:rPr>
          <w:sz w:val="28"/>
          <w:szCs w:val="28"/>
        </w:rPr>
        <w:t xml:space="preserve">5) к документации о закупке </w:t>
      </w:r>
      <w:r>
        <w:rPr>
          <w:b/>
          <w:sz w:val="28"/>
          <w:szCs w:val="28"/>
        </w:rPr>
        <w:t>согласны</w:t>
      </w:r>
      <w:r>
        <w:rPr>
          <w:rStyle w:val="af6"/>
          <w:b/>
          <w:sz w:val="28"/>
          <w:szCs w:val="28"/>
        </w:rPr>
        <w:footnoteReference w:id="3"/>
      </w:r>
      <w:r>
        <w:rPr>
          <w:sz w:val="28"/>
          <w:szCs w:val="28"/>
        </w:rPr>
        <w:t>.</w:t>
      </w:r>
    </w:p>
    <w:p w:rsidR="0037075B" w:rsidRPr="009A7586" w:rsidRDefault="00BB105F" w:rsidP="0037075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37075B" w:rsidRPr="009A7586" w:rsidRDefault="00BB105F" w:rsidP="0037075B">
      <w:pPr>
        <w:ind w:firstLine="720"/>
        <w:jc w:val="both"/>
        <w:rPr>
          <w:sz w:val="28"/>
          <w:szCs w:val="28"/>
        </w:rPr>
      </w:pPr>
      <w:r>
        <w:rPr>
          <w:sz w:val="28"/>
          <w:szCs w:val="28"/>
        </w:rPr>
        <w:t>- акт сдачи-приемки выполненных работ/оказанных услуг;</w:t>
      </w:r>
    </w:p>
    <w:p w:rsidR="0037075B" w:rsidRDefault="00BB105F" w:rsidP="0037075B">
      <w:pPr>
        <w:ind w:firstLine="720"/>
        <w:jc w:val="both"/>
        <w:rPr>
          <w:sz w:val="28"/>
          <w:szCs w:val="28"/>
        </w:rPr>
      </w:pPr>
      <w:r>
        <w:rPr>
          <w:sz w:val="28"/>
          <w:szCs w:val="28"/>
        </w:rPr>
        <w:t>- универсальный передаточный документ (УПД);</w:t>
      </w:r>
    </w:p>
    <w:p w:rsidR="0037075B" w:rsidRPr="009A7586" w:rsidRDefault="00BB105F" w:rsidP="0037075B">
      <w:pPr>
        <w:ind w:firstLine="720"/>
        <w:jc w:val="both"/>
        <w:rPr>
          <w:sz w:val="28"/>
          <w:szCs w:val="28"/>
        </w:rPr>
      </w:pPr>
      <w:r>
        <w:rPr>
          <w:sz w:val="28"/>
          <w:szCs w:val="28"/>
        </w:rPr>
        <w:t>- счет-фактура;</w:t>
      </w:r>
    </w:p>
    <w:p w:rsidR="003C7F96" w:rsidRPr="003C7F96" w:rsidRDefault="00BB105F" w:rsidP="0037075B">
      <w:pPr>
        <w:ind w:firstLine="720"/>
        <w:rPr>
          <w:i/>
        </w:rPr>
      </w:pPr>
      <w:r>
        <w:rPr>
          <w:sz w:val="28"/>
          <w:szCs w:val="28"/>
        </w:rPr>
        <w:t>- корректировочный документ/корректировочная счет-фактура</w:t>
      </w:r>
    </w:p>
    <w:p w:rsidR="009A7586" w:rsidRPr="009A7586" w:rsidRDefault="00BB105F" w:rsidP="0007043E">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3C7F96" w:rsidRPr="003C7F96" w:rsidRDefault="00BB105F" w:rsidP="003C7F96">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3C7F96" w:rsidRPr="003C7F96" w:rsidRDefault="00BB105F" w:rsidP="003C7F96">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3C7F96" w:rsidRPr="003C7F96" w:rsidRDefault="00BB105F" w:rsidP="003C7F96">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C7F96" w:rsidRPr="003C7F96" w:rsidRDefault="00BB105F" w:rsidP="003C7F9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w:t>
      </w:r>
      <w:r>
        <w:rPr>
          <w:sz w:val="28"/>
          <w:szCs w:val="28"/>
        </w:rPr>
        <w:lastRenderedPageBreak/>
        <w:t>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3C7F96" w:rsidRPr="003C7F96" w:rsidRDefault="00BB105F" w:rsidP="003C7F9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7F96" w:rsidRPr="003C7F96" w:rsidRDefault="003304EC" w:rsidP="003C7F96">
      <w:pPr>
        <w:rPr>
          <w:sz w:val="28"/>
          <w:szCs w:val="28"/>
        </w:rPr>
      </w:pPr>
    </w:p>
    <w:p w:rsidR="003C7F96" w:rsidRPr="003C7F96" w:rsidRDefault="00BB105F" w:rsidP="003C7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3C7F96" w:rsidRPr="003C7F96" w:rsidRDefault="00BB105F" w:rsidP="003C7F96">
      <w:pPr>
        <w:tabs>
          <w:tab w:val="left" w:pos="8640"/>
        </w:tabs>
        <w:jc w:val="both"/>
        <w:rPr>
          <w:i/>
        </w:rPr>
      </w:pPr>
      <w:r>
        <w:rPr>
          <w:i/>
        </w:rPr>
        <w:t xml:space="preserve">                                                                                      (наименование претендента)</w:t>
      </w:r>
    </w:p>
    <w:p w:rsidR="003C7F96" w:rsidRPr="003C7F96" w:rsidRDefault="00BB105F" w:rsidP="003C7F96">
      <w:pPr>
        <w:jc w:val="both"/>
        <w:rPr>
          <w:sz w:val="28"/>
          <w:szCs w:val="28"/>
          <w:lang w:eastAsia="ru-RU"/>
        </w:rPr>
      </w:pPr>
      <w:r>
        <w:rPr>
          <w:sz w:val="28"/>
          <w:szCs w:val="28"/>
          <w:lang w:eastAsia="ru-RU"/>
        </w:rPr>
        <w:t>__________________________________________________________________</w:t>
      </w:r>
    </w:p>
    <w:p w:rsidR="003C7F96" w:rsidRPr="003C7F96" w:rsidRDefault="00BB105F" w:rsidP="003C7F96">
      <w:pPr>
        <w:jc w:val="both"/>
        <w:rPr>
          <w:sz w:val="28"/>
          <w:szCs w:val="28"/>
          <w:lang w:eastAsia="ru-RU"/>
        </w:rPr>
      </w:pPr>
      <w:r>
        <w:rPr>
          <w:sz w:val="28"/>
          <w:szCs w:val="28"/>
          <w:lang w:eastAsia="ru-RU"/>
        </w:rPr>
        <w:t>_________________________________________________________________</w:t>
      </w:r>
    </w:p>
    <w:p w:rsidR="003C7F96" w:rsidRPr="003C7F96" w:rsidRDefault="00BB105F" w:rsidP="003C7F96">
      <w:pPr>
        <w:jc w:val="both"/>
        <w:rPr>
          <w:i/>
        </w:rPr>
      </w:pPr>
      <w:r>
        <w:rPr>
          <w:i/>
        </w:rPr>
        <w:t xml:space="preserve">                 М.П.</w:t>
      </w:r>
      <w:r>
        <w:rPr>
          <w:i/>
        </w:rPr>
        <w:tab/>
      </w:r>
      <w:r>
        <w:rPr>
          <w:i/>
        </w:rPr>
        <w:tab/>
      </w:r>
      <w:r>
        <w:rPr>
          <w:i/>
        </w:rPr>
        <w:tab/>
        <w:t xml:space="preserve">    (ФИО полностью, должность, подпись)</w:t>
      </w:r>
    </w:p>
    <w:p w:rsidR="003C7F96" w:rsidRPr="003C7F96" w:rsidRDefault="00BB105F" w:rsidP="003C7F96">
      <w:pPr>
        <w:jc w:val="both"/>
        <w:rPr>
          <w:sz w:val="28"/>
          <w:szCs w:val="28"/>
          <w:lang w:eastAsia="ru-RU"/>
        </w:rPr>
      </w:pPr>
      <w:r>
        <w:rPr>
          <w:sz w:val="28"/>
          <w:szCs w:val="28"/>
          <w:lang w:eastAsia="ru-RU"/>
        </w:rPr>
        <w:t>«____» ____________ 20__ г.</w:t>
      </w:r>
    </w:p>
    <w:p w:rsidR="003C7F96" w:rsidRPr="003C7F96" w:rsidRDefault="003304EC" w:rsidP="003C7F96">
      <w:pPr>
        <w:jc w:val="both"/>
        <w:rPr>
          <w:rFonts w:eastAsia="MS Mincho"/>
          <w:sz w:val="28"/>
          <w:szCs w:val="28"/>
        </w:rPr>
      </w:pPr>
    </w:p>
    <w:p w:rsidR="003C7F96" w:rsidRDefault="003304EC" w:rsidP="006805EF">
      <w:pPr>
        <w:pStyle w:val="af8"/>
        <w:jc w:val="center"/>
        <w:outlineLvl w:val="1"/>
        <w:rPr>
          <w:b/>
          <w:sz w:val="28"/>
          <w:szCs w:val="28"/>
        </w:rPr>
      </w:pPr>
    </w:p>
    <w:bookmarkEnd w:id="50"/>
    <w:p w:rsidR="006B6573" w:rsidRDefault="006B6573" w:rsidP="00210F3B">
      <w:pPr>
        <w:pStyle w:val="af8"/>
        <w:ind w:firstLine="0"/>
        <w:jc w:val="left"/>
        <w:rPr>
          <w:rFonts w:eastAsia="Times New Roman"/>
          <w:sz w:val="24"/>
          <w:szCs w:val="28"/>
        </w:rPr>
      </w:pPr>
    </w:p>
    <w:p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rsidR="00E82E09" w:rsidRDefault="00E82E09">
      <w:pPr>
        <w:pStyle w:val="af8"/>
        <w:ind w:firstLine="0"/>
        <w:jc w:val="right"/>
        <w:rPr>
          <w:szCs w:val="28"/>
        </w:rPr>
      </w:pPr>
      <w:bookmarkStart w:id="53" w:name="_Hlk189579038"/>
    </w:p>
    <w:p w:rsidR="00E82E09" w:rsidRDefault="00BB105F">
      <w:pPr>
        <w:pStyle w:val="af8"/>
        <w:ind w:firstLine="0"/>
        <w:jc w:val="right"/>
        <w:rPr>
          <w:szCs w:val="28"/>
        </w:rPr>
      </w:pPr>
      <w:r>
        <w:t>Приложение № 4</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2F5AB0" w:rsidRPr="002F5AB0" w:rsidRDefault="003304EC" w:rsidP="002F5AB0">
      <w:pPr>
        <w:rPr>
          <w:sz w:val="28"/>
          <w:szCs w:val="28"/>
        </w:rPr>
      </w:pPr>
    </w:p>
    <w:p w:rsidR="002F5AB0" w:rsidRPr="002F5AB0" w:rsidRDefault="00BB105F" w:rsidP="002F5AB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F5AB0" w:rsidRPr="002F5AB0" w:rsidRDefault="00BB105F" w:rsidP="002F5AB0">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2F5AB0" w:rsidRPr="002F5AB0" w:rsidTr="002F5AB0">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Дата и номер договора</w:t>
            </w:r>
            <w:r>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Предмет договора</w:t>
            </w:r>
            <w:r>
              <w:rPr>
                <w:i/>
                <w:sz w:val="20"/>
                <w:szCs w:val="20"/>
              </w:rPr>
              <w:t xml:space="preserve"> (указываются только договоры по предмету закупки, указанному в </w:t>
            </w:r>
            <w:r w:rsidRPr="00824450">
              <w:rPr>
                <w:i/>
                <w:sz w:val="20"/>
                <w:szCs w:val="20"/>
              </w:rPr>
              <w:t>подпункте 1.3 пункта</w:t>
            </w:r>
            <w:r>
              <w:rPr>
                <w:i/>
                <w:sz w:val="20"/>
                <w:szCs w:val="20"/>
              </w:rPr>
              <w:t xml:space="preserve">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 xml:space="preserve">Сроки действия договора </w:t>
            </w:r>
            <w:r>
              <w:rPr>
                <w:i/>
                <w:sz w:val="20"/>
                <w:szCs w:val="20"/>
              </w:rPr>
              <w:t>(месяц/год начала и окончания, с разбивкой по годам 2021-2023)</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BB105F" w:rsidP="002F5AB0">
            <w:pPr>
              <w:jc w:val="center"/>
            </w:pPr>
            <w:r>
              <w:t>Сумма по документам, подтверждающим факт реализации договора, без учета НДС, руб.</w:t>
            </w:r>
          </w:p>
        </w:tc>
      </w:tr>
      <w:tr w:rsidR="002F5AB0" w:rsidRPr="002F5AB0" w:rsidTr="002F5AB0">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2022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BB105F" w:rsidP="002F5AB0">
            <w:pPr>
              <w:rPr>
                <w:sz w:val="22"/>
                <w:szCs w:val="22"/>
              </w:rPr>
            </w:pPr>
            <w:bookmarkStart w:id="54"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304EC"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3304EC" w:rsidP="002F5AB0"/>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BB105F" w:rsidP="002F5AB0">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304EC"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3304EC" w:rsidP="002F5AB0"/>
        </w:tc>
      </w:tr>
      <w:bookmarkEnd w:id="54"/>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BB105F" w:rsidP="002F5AB0">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304EC"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3304EC" w:rsidP="002F5AB0"/>
        </w:tc>
      </w:tr>
      <w:tr w:rsidR="002F5AB0" w:rsidRPr="002F5AB0" w:rsidTr="002F5AB0">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2F5AB0" w:rsidRPr="002F5AB0" w:rsidRDefault="00BB105F" w:rsidP="002F5AB0">
            <w:pPr>
              <w:jc w:val="center"/>
            </w:pPr>
            <w:r>
              <w:t>2023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BB105F" w:rsidP="002F5AB0">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304EC"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3304EC"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BB105F" w:rsidP="002F5AB0">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304EC"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3304EC"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BB105F" w:rsidP="002F5AB0">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304EC"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3304EC"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3304EC" w:rsidP="002F5AB0">
            <w:pPr>
              <w:jc w:val="center"/>
            </w:pPr>
          </w:p>
        </w:tc>
      </w:tr>
      <w:tr w:rsidR="00A85BD9" w:rsidRPr="002F5AB0" w:rsidTr="007C753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85BD9" w:rsidRPr="002F5AB0" w:rsidRDefault="00BB105F" w:rsidP="002F5AB0">
            <w:pPr>
              <w:jc w:val="center"/>
            </w:pPr>
            <w:r>
              <w:t xml:space="preserve">2024 год </w:t>
            </w: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BB105F" w:rsidP="00A85BD9">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3304EC"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3304EC"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BB105F" w:rsidP="00A85BD9">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3304EC"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3304EC"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BB105F" w:rsidP="00A85BD9">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3304EC"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3304EC" w:rsidP="00A85BD9">
            <w:pPr>
              <w:jc w:val="center"/>
            </w:pPr>
          </w:p>
        </w:tc>
      </w:tr>
      <w:tr w:rsidR="00A85BD9" w:rsidRPr="002F5AB0" w:rsidTr="00AA339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85BD9" w:rsidRPr="002F5AB0" w:rsidRDefault="00BB105F" w:rsidP="002F5AB0">
            <w:pPr>
              <w:jc w:val="center"/>
            </w:pPr>
            <w:r>
              <w:t>2025 год</w:t>
            </w: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BB105F" w:rsidP="00A85BD9">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3304EC"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3304EC"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BB105F" w:rsidP="00A85BD9">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3304EC"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3304EC" w:rsidP="00A85BD9">
            <w:pPr>
              <w:jc w:val="center"/>
            </w:pPr>
          </w:p>
        </w:tc>
      </w:tr>
      <w:tr w:rsidR="00A85BD9"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A85BD9" w:rsidRPr="002F5AB0" w:rsidRDefault="00BB105F" w:rsidP="00A85BD9">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85BD9" w:rsidRPr="002F5AB0" w:rsidRDefault="003304EC" w:rsidP="00A85BD9">
            <w:pPr>
              <w:jc w:val="center"/>
            </w:pPr>
          </w:p>
        </w:tc>
        <w:tc>
          <w:tcPr>
            <w:tcW w:w="2268"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992"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276"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559" w:type="dxa"/>
            <w:tcBorders>
              <w:top w:val="single" w:sz="4" w:space="0" w:color="auto"/>
              <w:left w:val="single" w:sz="4" w:space="0" w:color="auto"/>
              <w:bottom w:val="single" w:sz="4" w:space="0" w:color="auto"/>
              <w:right w:val="single" w:sz="4" w:space="0" w:color="auto"/>
            </w:tcBorders>
            <w:noWrap/>
          </w:tcPr>
          <w:p w:rsidR="00A85BD9" w:rsidRPr="002F5AB0" w:rsidRDefault="003304EC" w:rsidP="00A85BD9">
            <w:pPr>
              <w:jc w:val="center"/>
            </w:pPr>
          </w:p>
        </w:tc>
        <w:tc>
          <w:tcPr>
            <w:tcW w:w="1773" w:type="dxa"/>
            <w:tcBorders>
              <w:top w:val="single" w:sz="4" w:space="0" w:color="auto"/>
              <w:left w:val="single" w:sz="4" w:space="0" w:color="auto"/>
              <w:bottom w:val="single" w:sz="4" w:space="0" w:color="auto"/>
              <w:right w:val="single" w:sz="4" w:space="0" w:color="auto"/>
            </w:tcBorders>
          </w:tcPr>
          <w:p w:rsidR="00A85BD9" w:rsidRPr="002F5AB0" w:rsidRDefault="003304EC" w:rsidP="00A85BD9">
            <w:pPr>
              <w:jc w:val="center"/>
            </w:pPr>
          </w:p>
        </w:tc>
      </w:tr>
      <w:tr w:rsidR="002F5AB0" w:rsidRPr="002F5AB0" w:rsidTr="002F5AB0">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2F5AB0" w:rsidRPr="002F5AB0" w:rsidRDefault="00BB105F" w:rsidP="002F5AB0">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BB105F" w:rsidP="002F5AB0">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BB105F" w:rsidP="002F5AB0">
            <w:pPr>
              <w:rPr>
                <w:i/>
                <w:sz w:val="20"/>
                <w:szCs w:val="20"/>
              </w:rPr>
            </w:pPr>
            <w:r>
              <w:rPr>
                <w:i/>
                <w:sz w:val="20"/>
                <w:szCs w:val="20"/>
              </w:rPr>
              <w:t>_______указывается общая сумма по всем документам.</w:t>
            </w:r>
          </w:p>
        </w:tc>
      </w:tr>
    </w:tbl>
    <w:p w:rsidR="002F5AB0" w:rsidRPr="002F5AB0" w:rsidRDefault="003304EC" w:rsidP="002F5AB0">
      <w:pPr>
        <w:rPr>
          <w:sz w:val="28"/>
          <w:szCs w:val="28"/>
        </w:rPr>
      </w:pPr>
    </w:p>
    <w:p w:rsidR="002F5AB0" w:rsidRPr="002F5AB0" w:rsidRDefault="00BB105F" w:rsidP="002F5AB0">
      <w:r>
        <w:t xml:space="preserve">Порядок предоставления документов по опыту </w:t>
      </w:r>
      <w:r>
        <w:rPr>
          <w:b/>
        </w:rPr>
        <w:t>в файле заявки</w:t>
      </w:r>
      <w:r>
        <w:t xml:space="preserve">: </w:t>
      </w:r>
    </w:p>
    <w:p w:rsidR="002F5AB0" w:rsidRPr="002F5AB0" w:rsidRDefault="00BB105F" w:rsidP="002F5AB0">
      <w:r>
        <w:t>1.1. копия договора, указанного в строке 1 таблицы;</w:t>
      </w:r>
    </w:p>
    <w:p w:rsidR="002F5AB0" w:rsidRPr="002F5AB0" w:rsidRDefault="00BB105F" w:rsidP="002F5AB0">
      <w:r>
        <w:t>1.2. копии документов, подтверждающих факт реализации договора на сумму, указанную в строке 1 таблицы;</w:t>
      </w:r>
    </w:p>
    <w:p w:rsidR="002F5AB0" w:rsidRPr="002F5AB0" w:rsidRDefault="00BB105F" w:rsidP="002F5AB0">
      <w:r>
        <w:t>2.1. копия договора, указанного в строке 2 таблицы;</w:t>
      </w:r>
    </w:p>
    <w:p w:rsidR="002F5AB0" w:rsidRPr="002F5AB0" w:rsidRDefault="00BB105F" w:rsidP="002F5AB0">
      <w:r>
        <w:t>2.2. копии документов, подтверждающих факт реализации договора на сумму, указанную в строке 2 таблицы;</w:t>
      </w:r>
    </w:p>
    <w:p w:rsidR="002F5AB0" w:rsidRPr="002F5AB0" w:rsidRDefault="00BB105F" w:rsidP="002F5AB0">
      <w:r>
        <w:t>3.1……. и т.д.</w:t>
      </w:r>
    </w:p>
    <w:p w:rsidR="002F5AB0" w:rsidRPr="002F5AB0" w:rsidRDefault="003304EC" w:rsidP="002F5AB0"/>
    <w:p w:rsidR="00B2127E" w:rsidRPr="00B2127E" w:rsidRDefault="003304EC" w:rsidP="00B2127E"/>
    <w:p w:rsidR="0079698B" w:rsidRPr="0079698B" w:rsidRDefault="00BB105F" w:rsidP="0079698B">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______________________________________________________________</w:t>
      </w:r>
    </w:p>
    <w:p w:rsidR="0079698B" w:rsidRPr="0079698B" w:rsidRDefault="00BB105F" w:rsidP="0079698B">
      <w:pPr>
        <w:tabs>
          <w:tab w:val="left" w:pos="8640"/>
        </w:tabs>
        <w:jc w:val="both"/>
        <w:rPr>
          <w:i/>
        </w:rPr>
      </w:pPr>
      <w:r>
        <w:rPr>
          <w:i/>
        </w:rPr>
        <w:t xml:space="preserve">                                                                              (наименование претендента)</w:t>
      </w:r>
    </w:p>
    <w:p w:rsidR="0079698B" w:rsidRPr="0079698B" w:rsidRDefault="00BB105F" w:rsidP="0079698B">
      <w:pPr>
        <w:jc w:val="both"/>
        <w:rPr>
          <w:sz w:val="28"/>
          <w:szCs w:val="28"/>
          <w:lang w:eastAsia="ru-RU"/>
        </w:rPr>
      </w:pPr>
      <w:r>
        <w:rPr>
          <w:sz w:val="28"/>
          <w:szCs w:val="28"/>
          <w:lang w:eastAsia="ru-RU"/>
        </w:rPr>
        <w:t>________________    _____________________________________________________</w:t>
      </w:r>
    </w:p>
    <w:p w:rsidR="0079698B" w:rsidRPr="0079698B" w:rsidRDefault="00BB105F" w:rsidP="0079698B">
      <w:pPr>
        <w:jc w:val="both"/>
        <w:rPr>
          <w:i/>
        </w:rPr>
      </w:pPr>
      <w:r>
        <w:rPr>
          <w:i/>
        </w:rPr>
        <w:t xml:space="preserve">           (подпись)              М.П.</w:t>
      </w:r>
      <w:r>
        <w:rPr>
          <w:i/>
        </w:rPr>
        <w:tab/>
        <w:t xml:space="preserve">               (ФИО полностью, должность)</w:t>
      </w:r>
    </w:p>
    <w:p w:rsidR="00A90465" w:rsidRDefault="003304EC" w:rsidP="0079698B">
      <w:pPr>
        <w:rPr>
          <w:sz w:val="28"/>
          <w:szCs w:val="28"/>
          <w:lang w:eastAsia="ru-RU"/>
        </w:rPr>
      </w:pPr>
    </w:p>
    <w:p w:rsidR="0079698B" w:rsidRDefault="00BB105F" w:rsidP="006C4A55">
      <w:r>
        <w:rPr>
          <w:sz w:val="28"/>
          <w:szCs w:val="28"/>
          <w:lang w:eastAsia="ru-RU"/>
        </w:rPr>
        <w:t>«____» ____________ 202__ г.</w:t>
      </w:r>
    </w:p>
    <w:p w:rsidR="006B6573" w:rsidRDefault="006B6573" w:rsidP="00210F3B">
      <w:pPr>
        <w:pStyle w:val="af8"/>
        <w:ind w:firstLine="0"/>
        <w:jc w:val="left"/>
        <w:rPr>
          <w:rFonts w:eastAsia="Times New Roman"/>
          <w:sz w:val="24"/>
          <w:szCs w:val="28"/>
        </w:rPr>
      </w:pPr>
    </w:p>
    <w:p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3"/>
    <w:p w:rsidR="00E82E09" w:rsidRDefault="00BB105F">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210F3B">
      <w:pPr>
        <w:jc w:val="right"/>
        <w:rPr>
          <w:sz w:val="28"/>
        </w:rPr>
      </w:pPr>
      <w:r>
        <w:rPr>
          <w:sz w:val="28"/>
        </w:rPr>
        <w:t>к документации о закупке</w:t>
      </w:r>
    </w:p>
    <w:p w:rsidR="00C10125" w:rsidRDefault="00C10125" w:rsidP="00210F3B">
      <w:pPr>
        <w:rPr>
          <w:iCs/>
          <w:sz w:val="28"/>
          <w:szCs w:val="28"/>
        </w:rPr>
      </w:pPr>
    </w:p>
    <w:p w:rsidR="00C10125" w:rsidRDefault="00C10125" w:rsidP="00210F3B">
      <w:pPr>
        <w:rPr>
          <w:iCs/>
          <w:sz w:val="28"/>
          <w:szCs w:val="28"/>
        </w:rPr>
      </w:pPr>
    </w:p>
    <w:p w:rsidR="00F96206" w:rsidRPr="00A8629E" w:rsidRDefault="00BB105F" w:rsidP="009A29A2">
      <w:pPr>
        <w:widowControl w:val="0"/>
        <w:tabs>
          <w:tab w:val="left" w:pos="3030"/>
        </w:tabs>
        <w:spacing w:after="120"/>
        <w:rPr>
          <w:b/>
          <w:bCs/>
          <w:i/>
          <w:lang w:eastAsia="ru-RU"/>
        </w:rPr>
      </w:pPr>
      <w:r>
        <w:rPr>
          <w:b/>
          <w:bCs/>
          <w:i/>
          <w:lang w:eastAsia="ru-RU"/>
        </w:rPr>
        <w:t>ПРОЕКТ ДОГОВОРА</w:t>
      </w:r>
    </w:p>
    <w:p w:rsidR="00F96206" w:rsidRPr="00A8629E" w:rsidRDefault="00BB105F" w:rsidP="00F96206">
      <w:pPr>
        <w:widowControl w:val="0"/>
        <w:tabs>
          <w:tab w:val="left" w:pos="3030"/>
        </w:tabs>
        <w:ind w:firstLine="709"/>
        <w:jc w:val="center"/>
        <w:rPr>
          <w:b/>
          <w:bCs/>
          <w:lang w:eastAsia="ru-RU"/>
        </w:rPr>
      </w:pPr>
      <w:r>
        <w:rPr>
          <w:b/>
          <w:bCs/>
          <w:lang w:eastAsia="ru-RU"/>
        </w:rPr>
        <w:t>Договор №______/_______/________</w:t>
      </w:r>
    </w:p>
    <w:p w:rsidR="00F96206" w:rsidRPr="00A8629E" w:rsidRDefault="00BB105F" w:rsidP="00F96206">
      <w:pPr>
        <w:widowControl w:val="0"/>
        <w:tabs>
          <w:tab w:val="left" w:pos="3030"/>
        </w:tabs>
        <w:ind w:firstLine="709"/>
        <w:jc w:val="center"/>
        <w:rPr>
          <w:b/>
          <w:bCs/>
          <w:lang w:eastAsia="ru-RU"/>
        </w:rPr>
      </w:pPr>
      <w:r>
        <w:rPr>
          <w:b/>
          <w:bCs/>
          <w:lang w:eastAsia="ru-RU"/>
        </w:rPr>
        <w:t>на оказание услуг</w:t>
      </w:r>
    </w:p>
    <w:p w:rsidR="00F96206" w:rsidRPr="00A8629E" w:rsidRDefault="00BB105F" w:rsidP="00F96206">
      <w:pPr>
        <w:widowControl w:val="0"/>
        <w:spacing w:after="120"/>
        <w:ind w:firstLine="709"/>
        <w:rPr>
          <w:lang w:eastAsia="ru-RU"/>
        </w:rPr>
      </w:pPr>
      <w:r>
        <w:rPr>
          <w:lang w:eastAsia="ru-RU"/>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96206" w:rsidRPr="00A8629E" w:rsidTr="00237AC6">
        <w:tc>
          <w:tcPr>
            <w:tcW w:w="4785" w:type="dxa"/>
          </w:tcPr>
          <w:p w:rsidR="00F96206" w:rsidRPr="00A8629E" w:rsidRDefault="00BB105F" w:rsidP="00237AC6">
            <w:pPr>
              <w:spacing w:after="120"/>
              <w:jc w:val="both"/>
              <w:rPr>
                <w:lang w:eastAsia="ru-RU"/>
              </w:rPr>
            </w:pPr>
            <w:r>
              <w:rPr>
                <w:lang w:eastAsia="ru-RU"/>
              </w:rPr>
              <w:t>Санкт-Петербург</w:t>
            </w:r>
          </w:p>
        </w:tc>
        <w:tc>
          <w:tcPr>
            <w:tcW w:w="4785" w:type="dxa"/>
          </w:tcPr>
          <w:p w:rsidR="00F96206" w:rsidRPr="00A8629E" w:rsidRDefault="00BB105F" w:rsidP="00237AC6">
            <w:pPr>
              <w:spacing w:after="120"/>
              <w:ind w:firstLine="709"/>
              <w:jc w:val="right"/>
              <w:rPr>
                <w:lang w:eastAsia="ru-RU"/>
              </w:rPr>
            </w:pPr>
            <w:r>
              <w:rPr>
                <w:lang w:eastAsia="ru-RU"/>
              </w:rPr>
              <w:t>«____» _________ 20__ г.</w:t>
            </w:r>
          </w:p>
        </w:tc>
      </w:tr>
    </w:tbl>
    <w:p w:rsidR="00F96206" w:rsidRPr="00A8629E" w:rsidRDefault="003304EC" w:rsidP="00F96206">
      <w:pPr>
        <w:spacing w:after="120"/>
        <w:ind w:firstLine="709"/>
        <w:jc w:val="both"/>
        <w:rPr>
          <w:b/>
          <w:lang w:eastAsia="ru-RU"/>
        </w:rPr>
      </w:pPr>
    </w:p>
    <w:p w:rsidR="00F96206" w:rsidRPr="00A8629E" w:rsidRDefault="00BB105F" w:rsidP="00F96206">
      <w:pPr>
        <w:spacing w:after="120"/>
        <w:ind w:firstLine="709"/>
        <w:jc w:val="both"/>
        <w:rPr>
          <w:lang w:eastAsia="ru-RU"/>
        </w:rPr>
      </w:pPr>
      <w:r>
        <w:rPr>
          <w:b/>
          <w:lang w:eastAsia="ru-RU"/>
        </w:rPr>
        <w:t>Публичное акционерное общество «</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________</w:t>
      </w:r>
      <w:r>
        <w:t xml:space="preserve"> филиала </w:t>
      </w:r>
      <w:r>
        <w:rPr>
          <w:lang w:eastAsia="ru-RU"/>
        </w:rPr>
        <w:t>ПАО «</w:t>
      </w:r>
      <w:proofErr w:type="spellStart"/>
      <w:r>
        <w:rPr>
          <w:lang w:eastAsia="ru-RU"/>
        </w:rPr>
        <w:t>ТрансКонтейнер</w:t>
      </w:r>
      <w:proofErr w:type="spellEnd"/>
      <w:r>
        <w:rPr>
          <w:lang w:eastAsia="ru-RU"/>
        </w:rPr>
        <w:t xml:space="preserve">» на Октябрьской железной дороге _____________________, действующего на основании ______________________, с одной стороны, и </w:t>
      </w:r>
    </w:p>
    <w:p w:rsidR="00F96206" w:rsidRPr="00A8629E" w:rsidRDefault="00BB105F" w:rsidP="00F96206">
      <w:pPr>
        <w:spacing w:after="120"/>
        <w:ind w:firstLine="709"/>
        <w:jc w:val="both"/>
        <w:rPr>
          <w:lang w:eastAsia="ru-RU"/>
        </w:rPr>
      </w:pPr>
      <w:proofErr w:type="gramStart"/>
      <w:r>
        <w:rPr>
          <w:lang w:eastAsia="ru-RU"/>
        </w:rPr>
        <w:t xml:space="preserve">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 </w:t>
      </w:r>
      <w:proofErr w:type="gramEnd"/>
    </w:p>
    <w:p w:rsidR="00F96206" w:rsidRPr="00A8629E" w:rsidRDefault="00BB105F" w:rsidP="00F96206">
      <w:pPr>
        <w:spacing w:after="120"/>
        <w:ind w:firstLine="709"/>
        <w:jc w:val="both"/>
        <w:rPr>
          <w:lang w:eastAsia="ru-RU"/>
        </w:rPr>
      </w:pPr>
      <w:r>
        <w:rPr>
          <w:lang w:eastAsia="ru-RU"/>
        </w:rPr>
        <w:t>в соответствии с Протоколом №_________ заседания Конкурсной комиссии аппарата управления ПАО «</w:t>
      </w:r>
      <w:proofErr w:type="spellStart"/>
      <w:r>
        <w:rPr>
          <w:lang w:eastAsia="ru-RU"/>
        </w:rPr>
        <w:t>ТрансКонтейнер</w:t>
      </w:r>
      <w:proofErr w:type="spellEnd"/>
      <w:r>
        <w:rPr>
          <w:lang w:eastAsia="ru-RU"/>
        </w:rPr>
        <w:t xml:space="preserve">», состоявшегося ____________, заключили настоящий договор </w:t>
      </w:r>
      <w:r>
        <w:rPr>
          <w:bCs/>
          <w:lang w:eastAsia="ru-RU"/>
        </w:rPr>
        <w:t>на оказание услуг (далее - Договор)</w:t>
      </w:r>
      <w:r>
        <w:rPr>
          <w:lang w:eastAsia="ru-RU"/>
        </w:rPr>
        <w:t xml:space="preserve"> о нижеследующем:</w:t>
      </w:r>
    </w:p>
    <w:p w:rsidR="00F96206" w:rsidRPr="00A8629E" w:rsidRDefault="003304EC" w:rsidP="00F96206">
      <w:pPr>
        <w:spacing w:after="120"/>
        <w:ind w:firstLine="709"/>
        <w:jc w:val="both"/>
        <w:rPr>
          <w:lang w:eastAsia="ru-RU"/>
        </w:rPr>
      </w:pPr>
    </w:p>
    <w:p w:rsidR="00F96206" w:rsidRPr="00056C0D" w:rsidRDefault="00BB105F" w:rsidP="00605AB2">
      <w:pPr>
        <w:numPr>
          <w:ilvl w:val="0"/>
          <w:numId w:val="27"/>
        </w:numPr>
        <w:suppressAutoHyphens w:val="0"/>
        <w:overflowPunct w:val="0"/>
        <w:autoSpaceDE w:val="0"/>
        <w:autoSpaceDN w:val="0"/>
        <w:adjustRightInd w:val="0"/>
        <w:spacing w:after="120"/>
        <w:ind w:left="0" w:firstLine="709"/>
        <w:jc w:val="center"/>
        <w:textAlignment w:val="baseline"/>
        <w:rPr>
          <w:b/>
          <w:lang w:eastAsia="ru-RU"/>
        </w:rPr>
      </w:pPr>
      <w:r>
        <w:rPr>
          <w:b/>
          <w:lang w:eastAsia="ru-RU"/>
        </w:rPr>
        <w:t>Предмет договора</w:t>
      </w:r>
    </w:p>
    <w:p w:rsidR="00F96206" w:rsidRPr="00A8629E" w:rsidRDefault="00BB105F" w:rsidP="00605AB2">
      <w:pPr>
        <w:numPr>
          <w:ilvl w:val="1"/>
          <w:numId w:val="28"/>
        </w:numPr>
        <w:tabs>
          <w:tab w:val="clear" w:pos="0"/>
          <w:tab w:val="num" w:pos="142"/>
          <w:tab w:val="num" w:pos="283"/>
        </w:tabs>
        <w:spacing w:after="120"/>
        <w:ind w:left="0" w:firstLine="709"/>
        <w:jc w:val="both"/>
        <w:rPr>
          <w:i/>
        </w:rPr>
      </w:pPr>
      <w:r>
        <w:t xml:space="preserve">Заказчик поручает и обязуется оплатить, а Исполнитель принимает на себя обязательства </w:t>
      </w:r>
      <w:r>
        <w:rPr>
          <w:b/>
        </w:rPr>
        <w:t>по оказанию транспортных услуг по доставке работников филиала ПАО «</w:t>
      </w:r>
      <w:proofErr w:type="spellStart"/>
      <w:r>
        <w:rPr>
          <w:b/>
        </w:rPr>
        <w:t>ТрансКонтейнер</w:t>
      </w:r>
      <w:proofErr w:type="spellEnd"/>
      <w:r>
        <w:rPr>
          <w:b/>
        </w:rPr>
        <w:t>» на Октябрьской железной дороге к месту работы и</w:t>
      </w:r>
      <w:r>
        <w:t xml:space="preserve"> </w:t>
      </w:r>
      <w:r>
        <w:rPr>
          <w:b/>
        </w:rPr>
        <w:t>обратно</w:t>
      </w:r>
      <w:r>
        <w:t xml:space="preserve"> (далее </w:t>
      </w:r>
      <w:r>
        <w:noBreakHyphen/>
        <w:t> Услуги).</w:t>
      </w:r>
    </w:p>
    <w:p w:rsidR="00F96206" w:rsidRPr="00A8629E" w:rsidRDefault="00BB105F" w:rsidP="00605AB2">
      <w:pPr>
        <w:numPr>
          <w:ilvl w:val="1"/>
          <w:numId w:val="28"/>
        </w:numPr>
        <w:tabs>
          <w:tab w:val="clear" w:pos="0"/>
          <w:tab w:val="num" w:pos="142"/>
          <w:tab w:val="num" w:pos="283"/>
        </w:tabs>
        <w:spacing w:after="120"/>
        <w:ind w:left="0" w:firstLine="709"/>
        <w:jc w:val="both"/>
        <w:rPr>
          <w:i/>
        </w:rPr>
      </w:pPr>
      <w:r>
        <w:t xml:space="preserve">Содержание, требования и объем Услуг изложены в Техническом задании (приложение № 1), являющемся неотъемлемой частью Договора. </w:t>
      </w:r>
    </w:p>
    <w:p w:rsidR="00F96206" w:rsidRPr="00A8629E" w:rsidRDefault="00BB105F" w:rsidP="00F96206">
      <w:pPr>
        <w:spacing w:after="120"/>
        <w:ind w:firstLine="709"/>
        <w:jc w:val="both"/>
        <w:rPr>
          <w:i/>
        </w:rPr>
      </w:pPr>
      <w:r>
        <w:t xml:space="preserve">Фактический объем Услуг определяется в соответствии с потребностями Заказчика. </w:t>
      </w:r>
    </w:p>
    <w:p w:rsidR="00F96206" w:rsidRPr="00A8629E" w:rsidRDefault="00BB105F" w:rsidP="00605AB2">
      <w:pPr>
        <w:numPr>
          <w:ilvl w:val="1"/>
          <w:numId w:val="28"/>
        </w:numPr>
        <w:tabs>
          <w:tab w:val="clear" w:pos="0"/>
          <w:tab w:val="num" w:pos="142"/>
          <w:tab w:val="num" w:pos="283"/>
        </w:tabs>
        <w:spacing w:after="120"/>
        <w:ind w:left="0" w:firstLine="709"/>
        <w:jc w:val="both"/>
        <w:rPr>
          <w:i/>
        </w:rPr>
      </w:pPr>
      <w:r>
        <w:t xml:space="preserve">Срок начала оказания Услуг по Договору - </w:t>
      </w:r>
      <w:r>
        <w:rPr>
          <w:b/>
        </w:rPr>
        <w:t>с 01.01.2026</w:t>
      </w:r>
      <w:r>
        <w:t>.</w:t>
      </w:r>
    </w:p>
    <w:p w:rsidR="00F96206" w:rsidRPr="00A8629E" w:rsidRDefault="00BB105F" w:rsidP="00F96206">
      <w:pPr>
        <w:pStyle w:val="afb"/>
        <w:spacing w:after="120"/>
        <w:ind w:firstLine="709"/>
        <w:jc w:val="both"/>
        <w:rPr>
          <w:sz w:val="24"/>
          <w:szCs w:val="24"/>
        </w:rPr>
      </w:pPr>
      <w:r>
        <w:rPr>
          <w:sz w:val="24"/>
          <w:szCs w:val="24"/>
        </w:rPr>
        <w:t xml:space="preserve">Срок окончания оказания Услуг по Договору - </w:t>
      </w:r>
      <w:r>
        <w:rPr>
          <w:b/>
          <w:sz w:val="24"/>
          <w:szCs w:val="24"/>
        </w:rPr>
        <w:t>по 31.12.2026 включительно</w:t>
      </w:r>
      <w:r>
        <w:rPr>
          <w:sz w:val="24"/>
          <w:szCs w:val="24"/>
        </w:rPr>
        <w:t>.</w:t>
      </w:r>
    </w:p>
    <w:p w:rsidR="00F8445E" w:rsidRPr="0081073C" w:rsidRDefault="00BB105F" w:rsidP="00605AB2">
      <w:pPr>
        <w:pStyle w:val="afb"/>
        <w:numPr>
          <w:ilvl w:val="1"/>
          <w:numId w:val="28"/>
        </w:numPr>
        <w:tabs>
          <w:tab w:val="clear" w:pos="0"/>
          <w:tab w:val="num" w:pos="142"/>
          <w:tab w:val="num" w:pos="283"/>
        </w:tabs>
        <w:suppressAutoHyphens w:val="0"/>
        <w:spacing w:after="120"/>
        <w:ind w:left="0" w:firstLine="709"/>
        <w:jc w:val="both"/>
        <w:rPr>
          <w:sz w:val="24"/>
          <w:szCs w:val="24"/>
        </w:rPr>
      </w:pPr>
      <w:r>
        <w:rPr>
          <w:sz w:val="24"/>
          <w:szCs w:val="24"/>
        </w:rPr>
        <w:t>Услуги по предоставлению транспортных средств категории М</w:t>
      </w:r>
      <w:proofErr w:type="gramStart"/>
      <w:r>
        <w:rPr>
          <w:sz w:val="24"/>
          <w:szCs w:val="24"/>
          <w:vertAlign w:val="subscript"/>
        </w:rPr>
        <w:t>1</w:t>
      </w:r>
      <w:proofErr w:type="gramEnd"/>
      <w:r>
        <w:rPr>
          <w:sz w:val="24"/>
          <w:szCs w:val="24"/>
        </w:rPr>
        <w:t>, указанные в п. 6 таблицы № 1 Технического задания, оказываются на основании заявок Заказчика на перево</w:t>
      </w:r>
      <w:r>
        <w:rPr>
          <w:sz w:val="24"/>
          <w:szCs w:val="24"/>
        </w:rPr>
        <w:t>з</w:t>
      </w:r>
      <w:r>
        <w:rPr>
          <w:sz w:val="24"/>
          <w:szCs w:val="24"/>
        </w:rPr>
        <w:t>ку (далее – Заявка на перевозку), составленных по форме приложения № 2 к Договору.</w:t>
      </w:r>
    </w:p>
    <w:p w:rsidR="00F96206" w:rsidRPr="00A8629E" w:rsidRDefault="00BB105F" w:rsidP="00605AB2">
      <w:pPr>
        <w:pStyle w:val="afb"/>
        <w:numPr>
          <w:ilvl w:val="1"/>
          <w:numId w:val="28"/>
        </w:numPr>
        <w:tabs>
          <w:tab w:val="clear" w:pos="0"/>
          <w:tab w:val="num" w:pos="142"/>
          <w:tab w:val="num" w:pos="283"/>
        </w:tabs>
        <w:suppressAutoHyphens w:val="0"/>
        <w:spacing w:after="120"/>
        <w:ind w:left="0" w:firstLine="709"/>
        <w:jc w:val="both"/>
        <w:rPr>
          <w:sz w:val="24"/>
          <w:szCs w:val="24"/>
        </w:rPr>
      </w:pPr>
      <w:r>
        <w:rPr>
          <w:sz w:val="24"/>
          <w:szCs w:val="24"/>
        </w:rPr>
        <w:t>Порядок идентификации лиц, имеющих право посадки в транспортное средство, определяется на основании служебных пропусков.</w:t>
      </w:r>
    </w:p>
    <w:p w:rsidR="00F96206" w:rsidRPr="00A8629E" w:rsidRDefault="00BB105F" w:rsidP="00605AB2">
      <w:pPr>
        <w:pStyle w:val="afb"/>
        <w:numPr>
          <w:ilvl w:val="1"/>
          <w:numId w:val="28"/>
        </w:numPr>
        <w:tabs>
          <w:tab w:val="clear" w:pos="0"/>
          <w:tab w:val="num" w:pos="142"/>
          <w:tab w:val="num" w:pos="283"/>
        </w:tabs>
        <w:spacing w:after="120"/>
        <w:ind w:left="0" w:firstLine="709"/>
        <w:jc w:val="both"/>
        <w:rPr>
          <w:b/>
          <w:sz w:val="24"/>
          <w:szCs w:val="24"/>
          <w:lang w:eastAsia="ru-RU"/>
        </w:rPr>
      </w:pPr>
      <w:r>
        <w:rPr>
          <w:sz w:val="24"/>
          <w:szCs w:val="24"/>
        </w:rPr>
        <w:t xml:space="preserve">Место оказания Услуг: </w:t>
      </w:r>
      <w:r>
        <w:rPr>
          <w:b/>
          <w:sz w:val="24"/>
          <w:szCs w:val="24"/>
        </w:rPr>
        <w:t>г. Санкт-Петербург</w:t>
      </w:r>
      <w:r>
        <w:rPr>
          <w:sz w:val="24"/>
          <w:szCs w:val="24"/>
        </w:rPr>
        <w:t>.</w:t>
      </w:r>
    </w:p>
    <w:p w:rsidR="00F96206" w:rsidRPr="00A8629E" w:rsidRDefault="003304EC" w:rsidP="00F96206">
      <w:pPr>
        <w:spacing w:after="120"/>
        <w:ind w:firstLine="709"/>
      </w:pPr>
    </w:p>
    <w:p w:rsidR="00F96206" w:rsidRPr="00A8629E" w:rsidRDefault="00BB105F" w:rsidP="00605AB2">
      <w:pPr>
        <w:numPr>
          <w:ilvl w:val="0"/>
          <w:numId w:val="26"/>
        </w:numPr>
        <w:spacing w:after="120"/>
        <w:ind w:left="0" w:firstLine="709"/>
        <w:jc w:val="center"/>
        <w:rPr>
          <w:b/>
        </w:rPr>
      </w:pPr>
      <w:r>
        <w:rPr>
          <w:b/>
        </w:rPr>
        <w:t>Цена Договора, стоимость Услуг и порядок оплаты</w:t>
      </w:r>
    </w:p>
    <w:p w:rsidR="00F96206" w:rsidRPr="00A8629E" w:rsidRDefault="00BB105F" w:rsidP="00F96206">
      <w:pPr>
        <w:spacing w:after="120"/>
        <w:ind w:firstLine="709"/>
        <w:jc w:val="both"/>
      </w:pPr>
      <w:r>
        <w:t xml:space="preserve">2.1. </w:t>
      </w:r>
      <w:proofErr w:type="gramStart"/>
      <w:r>
        <w:t xml:space="preserve">Максимальная цена за оказанные по Договору Услуги, в соответствии с Протоколом согласования договорной цены (приложение № 3), являющимся неотъемлемой частью Договора, не может превышать </w:t>
      </w:r>
      <w:r>
        <w:rPr>
          <w:b/>
        </w:rPr>
        <w:t>_____ (______) рублей ____ копеек, в том числе НДС 20 % в сумме ______ (__________) рублей ____ копеек,</w:t>
      </w:r>
      <w:r>
        <w:t xml:space="preserve"> с учетом всех расходов </w:t>
      </w:r>
      <w:r>
        <w:lastRenderedPageBreak/>
        <w:t>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t xml:space="preserve">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w:t>
      </w:r>
    </w:p>
    <w:p w:rsidR="00F96206" w:rsidRPr="00A8629E" w:rsidRDefault="00BB105F" w:rsidP="00F96206">
      <w:pPr>
        <w:pStyle w:val="ConsPlusNormal"/>
        <w:widowControl/>
        <w:spacing w:after="120"/>
        <w:ind w:firstLine="709"/>
        <w:jc w:val="both"/>
        <w:rPr>
          <w:rFonts w:ascii="Times New Roman" w:hAnsi="Times New Roman"/>
          <w:bCs/>
          <w:sz w:val="24"/>
          <w:szCs w:val="24"/>
        </w:rPr>
      </w:pPr>
      <w:r>
        <w:rPr>
          <w:rFonts w:ascii="Times New Roman" w:hAnsi="Times New Roman"/>
          <w:sz w:val="24"/>
          <w:szCs w:val="24"/>
        </w:rPr>
        <w:t xml:space="preserve">Стоимость оказанных Услуг определяется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Договора.</w:t>
      </w:r>
      <w:r>
        <w:rPr>
          <w:rFonts w:ascii="Times New Roman" w:hAnsi="Times New Roman"/>
          <w:bCs/>
          <w:sz w:val="24"/>
          <w:szCs w:val="24"/>
        </w:rPr>
        <w:t xml:space="preserve"> </w:t>
      </w:r>
    </w:p>
    <w:p w:rsidR="00F96206" w:rsidRPr="00A8629E" w:rsidRDefault="00BB105F" w:rsidP="00F96206">
      <w:pPr>
        <w:spacing w:after="120"/>
        <w:ind w:firstLine="709"/>
        <w:jc w:val="both"/>
      </w:pPr>
      <w:r>
        <w:t>2.2. Оплата Услуг производится Заказчиком ежемесячно в течение 30 (тридцати)</w:t>
      </w:r>
      <w:r>
        <w:rPr>
          <w:rFonts w:eastAsia="MS Mincho"/>
        </w:rPr>
        <w:t xml:space="preserve"> </w:t>
      </w:r>
      <w:r>
        <w:t xml:space="preserve">календарных дней </w:t>
      </w:r>
      <w:proofErr w:type="gramStart"/>
      <w:r>
        <w:t>с даты подписания</w:t>
      </w:r>
      <w:proofErr w:type="gramEnd"/>
      <w:r>
        <w:t xml:space="preserve"> обеими Сторонами акта сдачи</w:t>
      </w:r>
      <w:r>
        <w:noBreakHyphen/>
        <w:t xml:space="preserve">приемки оказанных услуг </w:t>
      </w:r>
      <w:r>
        <w:rPr>
          <w:i/>
        </w:rPr>
        <w:t xml:space="preserve">или универсального передаточного документа </w:t>
      </w:r>
      <w:r>
        <w:t xml:space="preserve">(далее – УПД), на основании счета, </w:t>
      </w:r>
      <w:r>
        <w:rPr>
          <w:i/>
        </w:rPr>
        <w:t>счета-фактуры</w:t>
      </w:r>
      <w:r>
        <w:rPr>
          <w:rStyle w:val="af6"/>
          <w:rFonts w:eastAsia="MS Mincho"/>
        </w:rPr>
        <w:footnoteReference w:id="5"/>
      </w:r>
      <w:r>
        <w:t xml:space="preserve"> Исполнителя.</w:t>
      </w:r>
    </w:p>
    <w:p w:rsidR="00F96206" w:rsidRPr="00A8629E" w:rsidRDefault="003304EC" w:rsidP="00F96206">
      <w:pPr>
        <w:widowControl w:val="0"/>
        <w:spacing w:after="120"/>
        <w:ind w:firstLine="709"/>
        <w:jc w:val="both"/>
        <w:rPr>
          <w:lang w:eastAsia="ru-RU"/>
        </w:rPr>
      </w:pPr>
    </w:p>
    <w:p w:rsidR="00F96206" w:rsidRPr="00A8629E" w:rsidRDefault="00BB105F" w:rsidP="00F96206">
      <w:pPr>
        <w:pStyle w:val="afb"/>
        <w:spacing w:after="120"/>
        <w:ind w:firstLine="709"/>
        <w:jc w:val="center"/>
        <w:rPr>
          <w:b/>
          <w:sz w:val="24"/>
          <w:szCs w:val="24"/>
        </w:rPr>
      </w:pPr>
      <w:r>
        <w:rPr>
          <w:b/>
          <w:sz w:val="24"/>
          <w:szCs w:val="24"/>
        </w:rPr>
        <w:t>3. Порядок сдачи и приемки Услуг</w:t>
      </w:r>
    </w:p>
    <w:p w:rsidR="00F96206" w:rsidRPr="00A8629E" w:rsidRDefault="00BB105F" w:rsidP="00F96206">
      <w:pPr>
        <w:pStyle w:val="1a"/>
        <w:ind w:firstLine="851"/>
        <w:rPr>
          <w:sz w:val="24"/>
          <w:szCs w:val="24"/>
        </w:rPr>
      </w:pPr>
      <w:r>
        <w:rPr>
          <w:sz w:val="24"/>
          <w:szCs w:val="24"/>
        </w:rPr>
        <w:t>3.1. Стороны в рамках Договора оформляют документы в электронном виде в порядке и на условиях предусмотренных приложением № 5 к Договору.</w:t>
      </w:r>
    </w:p>
    <w:p w:rsidR="00F96206" w:rsidRPr="00A8629E" w:rsidRDefault="00BB105F" w:rsidP="00F96206">
      <w:pPr>
        <w:pStyle w:val="1a"/>
        <w:ind w:firstLine="851"/>
        <w:rPr>
          <w:sz w:val="24"/>
          <w:szCs w:val="24"/>
        </w:rPr>
      </w:pPr>
      <w:r>
        <w:rPr>
          <w:sz w:val="24"/>
          <w:szCs w:val="24"/>
        </w:rPr>
        <w:t xml:space="preserve">3.2. </w:t>
      </w:r>
      <w:r>
        <w:rPr>
          <w:rFonts w:eastAsia="Times New Roman"/>
          <w:sz w:val="24"/>
          <w:szCs w:val="24"/>
        </w:rPr>
        <w:t>Исполнитель в течение 2 (двух) календарных дней по завершении оказания услуг в отчетном месяце</w:t>
      </w:r>
      <w:r>
        <w:rPr>
          <w:sz w:val="24"/>
          <w:szCs w:val="24"/>
        </w:rPr>
        <w:t xml:space="preserve"> формирует первичные документы в электронном виде, подписывает их усиленной квалифицированной электронной подписью (далее-квалифицированная электронная подпись) и направляет файл с первичными документами в электронном виде Заказчику  по телекоммуникационным каналам связи.</w:t>
      </w:r>
    </w:p>
    <w:p w:rsidR="00F96206" w:rsidRPr="00A8629E" w:rsidRDefault="00BB105F" w:rsidP="00F96206">
      <w:pPr>
        <w:pStyle w:val="1a"/>
        <w:ind w:firstLine="708"/>
        <w:rPr>
          <w:sz w:val="24"/>
          <w:szCs w:val="24"/>
        </w:rPr>
      </w:pPr>
      <w:r>
        <w:rPr>
          <w:sz w:val="24"/>
          <w:szCs w:val="24"/>
        </w:rPr>
        <w:t xml:space="preserve">3.3. Заказчик в течение 3 (трех)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E01846" w:rsidRPr="00A8629E" w:rsidRDefault="00BB105F" w:rsidP="001629C5">
      <w:pPr>
        <w:pStyle w:val="1a"/>
        <w:ind w:firstLine="708"/>
        <w:rPr>
          <w:sz w:val="24"/>
          <w:szCs w:val="24"/>
        </w:rPr>
      </w:pPr>
      <w:r>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F96206" w:rsidRPr="00A8629E" w:rsidRDefault="00BB105F" w:rsidP="00F96206">
      <w:pPr>
        <w:pStyle w:val="211"/>
        <w:spacing w:line="240" w:lineRule="auto"/>
        <w:ind w:left="0" w:firstLine="709"/>
        <w:jc w:val="both"/>
      </w:pPr>
      <w:r>
        <w:t>3.4. В случае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p>
    <w:p w:rsidR="00F96206" w:rsidRPr="00A8629E" w:rsidRDefault="003304EC" w:rsidP="00F96206">
      <w:pPr>
        <w:spacing w:after="120"/>
        <w:ind w:firstLine="709"/>
        <w:jc w:val="both"/>
      </w:pPr>
    </w:p>
    <w:p w:rsidR="00F96206" w:rsidRPr="00A8629E" w:rsidRDefault="00BB105F" w:rsidP="00F96206">
      <w:pPr>
        <w:pStyle w:val="afb"/>
        <w:spacing w:after="120"/>
        <w:ind w:firstLine="709"/>
        <w:jc w:val="center"/>
        <w:rPr>
          <w:sz w:val="24"/>
          <w:szCs w:val="24"/>
        </w:rPr>
      </w:pPr>
      <w:r>
        <w:rPr>
          <w:b/>
          <w:sz w:val="24"/>
          <w:szCs w:val="24"/>
        </w:rPr>
        <w:t>4. Обязанности Сторон</w:t>
      </w:r>
    </w:p>
    <w:p w:rsidR="00F96206" w:rsidRPr="00A8629E" w:rsidRDefault="00BB105F" w:rsidP="00F96206">
      <w:pPr>
        <w:pStyle w:val="afb"/>
        <w:spacing w:after="120"/>
        <w:ind w:firstLine="709"/>
        <w:jc w:val="both"/>
        <w:rPr>
          <w:b/>
          <w:sz w:val="24"/>
          <w:szCs w:val="24"/>
        </w:rPr>
      </w:pPr>
      <w:r>
        <w:rPr>
          <w:b/>
          <w:sz w:val="24"/>
          <w:szCs w:val="24"/>
        </w:rPr>
        <w:t>4.1. Исполнитель обязан:</w:t>
      </w:r>
    </w:p>
    <w:p w:rsidR="00F96206" w:rsidRPr="00A8629E" w:rsidRDefault="00BB105F" w:rsidP="00F96206">
      <w:pPr>
        <w:pStyle w:val="afb"/>
        <w:spacing w:after="120"/>
        <w:ind w:firstLine="709"/>
        <w:jc w:val="both"/>
        <w:rPr>
          <w:sz w:val="24"/>
          <w:szCs w:val="24"/>
        </w:rPr>
      </w:pPr>
      <w:r>
        <w:rPr>
          <w:sz w:val="24"/>
          <w:szCs w:val="24"/>
        </w:rPr>
        <w:t xml:space="preserve">4.1.1. Оказать Услуги в соответствии с требованиями Договора. </w:t>
      </w:r>
    </w:p>
    <w:p w:rsidR="00F96206" w:rsidRPr="00A8629E" w:rsidRDefault="00BB105F" w:rsidP="00F96206">
      <w:pPr>
        <w:pStyle w:val="afb"/>
        <w:ind w:firstLine="709"/>
        <w:jc w:val="both"/>
        <w:rPr>
          <w:sz w:val="24"/>
          <w:szCs w:val="24"/>
        </w:rPr>
      </w:pPr>
      <w:r>
        <w:rPr>
          <w:sz w:val="24"/>
          <w:szCs w:val="24"/>
        </w:rPr>
        <w:t>Услуги должны отвечать требованиям законодательства Российской Федерации, установленным:</w:t>
      </w:r>
    </w:p>
    <w:p w:rsidR="00F96206" w:rsidRPr="00A8629E" w:rsidRDefault="00BB105F" w:rsidP="00F96206">
      <w:pPr>
        <w:pStyle w:val="afb"/>
        <w:ind w:firstLine="709"/>
        <w:jc w:val="both"/>
        <w:rPr>
          <w:rStyle w:val="FontStyle27"/>
          <w:sz w:val="24"/>
          <w:szCs w:val="24"/>
        </w:rPr>
      </w:pPr>
      <w:r>
        <w:rPr>
          <w:sz w:val="24"/>
          <w:szCs w:val="24"/>
        </w:rPr>
        <w:t>- Федеральным законом от 10.12.1995 № 196-ФЗ «О безопасности дорожного движения»</w:t>
      </w:r>
      <w:r>
        <w:rPr>
          <w:rStyle w:val="FontStyle27"/>
          <w:sz w:val="24"/>
          <w:szCs w:val="24"/>
        </w:rPr>
        <w:t>;</w:t>
      </w:r>
    </w:p>
    <w:p w:rsidR="00F96206" w:rsidRPr="00A8629E" w:rsidRDefault="00BB105F" w:rsidP="00F96206">
      <w:pPr>
        <w:pStyle w:val="afb"/>
        <w:ind w:firstLine="709"/>
        <w:jc w:val="both"/>
        <w:rPr>
          <w:sz w:val="24"/>
          <w:szCs w:val="24"/>
        </w:rPr>
      </w:pPr>
      <w:r>
        <w:rPr>
          <w:rStyle w:val="FontStyle27"/>
          <w:sz w:val="24"/>
          <w:szCs w:val="24"/>
        </w:rPr>
        <w:t>- Федеральным законом от 08.11.2007 №259-ФЗ «Устав автомобильного транспорта и городского наземного электрического транспорта»</w:t>
      </w:r>
      <w:r>
        <w:rPr>
          <w:sz w:val="24"/>
          <w:szCs w:val="24"/>
        </w:rPr>
        <w:t>;</w:t>
      </w:r>
    </w:p>
    <w:p w:rsidR="00F96206" w:rsidRPr="00A8629E" w:rsidRDefault="00BB105F" w:rsidP="00F96206">
      <w:pPr>
        <w:pStyle w:val="afb"/>
        <w:ind w:firstLine="709"/>
        <w:jc w:val="both"/>
        <w:rPr>
          <w:bCs/>
          <w:sz w:val="24"/>
          <w:szCs w:val="24"/>
        </w:rPr>
      </w:pPr>
      <w:r>
        <w:rPr>
          <w:bCs/>
          <w:sz w:val="24"/>
          <w:szCs w:val="24"/>
        </w:rPr>
        <w:lastRenderedPageBreak/>
        <w:t xml:space="preserve">- Приказом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 (Зарегистрировано в Минюсте России 31.05.2021 N 63707). </w:t>
      </w:r>
    </w:p>
    <w:p w:rsidR="00F96206" w:rsidRPr="00A8629E" w:rsidRDefault="00BB105F" w:rsidP="00F96206">
      <w:pPr>
        <w:pStyle w:val="afb"/>
        <w:ind w:firstLine="709"/>
        <w:jc w:val="both"/>
        <w:rPr>
          <w:sz w:val="24"/>
          <w:szCs w:val="24"/>
        </w:rPr>
      </w:pPr>
      <w:r>
        <w:rPr>
          <w:sz w:val="24"/>
          <w:szCs w:val="24"/>
        </w:rPr>
        <w:t xml:space="preserve">- Приказом Минтранса России от 16.10.2020 N 424 «Об утверждении Особенностей режима рабочего времени и времени отдыха, условий труда водителей автомобилей» (Зарегистрировано в Минюсте России 09.12.2020 N 61352); </w:t>
      </w:r>
    </w:p>
    <w:p w:rsidR="00F96206" w:rsidRPr="00A8629E" w:rsidRDefault="00BB105F" w:rsidP="00F96206">
      <w:pPr>
        <w:pStyle w:val="afb"/>
        <w:ind w:firstLine="709"/>
        <w:jc w:val="both"/>
        <w:rPr>
          <w:sz w:val="24"/>
          <w:szCs w:val="24"/>
        </w:rPr>
      </w:pPr>
      <w:r>
        <w:rPr>
          <w:sz w:val="24"/>
          <w:szCs w:val="24"/>
        </w:rPr>
        <w:t xml:space="preserve">- Федеральным законом от 25.04.2002 № 40 «Об обязательном страховании гражданской ответственности владельцев транспортных средств»; </w:t>
      </w:r>
    </w:p>
    <w:p w:rsidR="00F96206" w:rsidRPr="00A8629E" w:rsidRDefault="00BB105F" w:rsidP="00F96206">
      <w:pPr>
        <w:pStyle w:val="afb"/>
        <w:ind w:firstLine="709"/>
        <w:jc w:val="both"/>
        <w:rPr>
          <w:sz w:val="24"/>
          <w:szCs w:val="24"/>
        </w:rPr>
      </w:pPr>
      <w:r>
        <w:rPr>
          <w:sz w:val="24"/>
          <w:szCs w:val="24"/>
        </w:rPr>
        <w:t>- Приказом Минтруда России от 09.12.2020 N 871н «Об утверждении Правил по охране труда на автомобильном транспорте» (Зарегистрировано в Минюсте России 18.12.2020 N 61561);</w:t>
      </w:r>
    </w:p>
    <w:p w:rsidR="00F96206" w:rsidRPr="00A8629E" w:rsidRDefault="00BB105F" w:rsidP="00617E57">
      <w:pPr>
        <w:pStyle w:val="afb"/>
        <w:spacing w:after="120"/>
        <w:ind w:firstLine="709"/>
        <w:jc w:val="both"/>
        <w:rPr>
          <w:sz w:val="24"/>
          <w:szCs w:val="24"/>
        </w:rPr>
      </w:pPr>
      <w:r>
        <w:rPr>
          <w:sz w:val="24"/>
          <w:szCs w:val="24"/>
        </w:rPr>
        <w:t>- ГОСТ 51825-2001 «Услуги пассажирского автомобильного транспорта. Общие требования».</w:t>
      </w:r>
    </w:p>
    <w:p w:rsidR="00F96206" w:rsidRPr="00A8629E" w:rsidRDefault="00BB105F" w:rsidP="00F96206">
      <w:pPr>
        <w:pStyle w:val="afb"/>
        <w:spacing w:after="120"/>
        <w:ind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F96206" w:rsidRPr="00A8629E" w:rsidRDefault="00BB105F" w:rsidP="00F96206">
      <w:pPr>
        <w:pStyle w:val="afb"/>
        <w:spacing w:after="120"/>
        <w:ind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F96206" w:rsidRDefault="00BB105F" w:rsidP="00F96206">
      <w:pPr>
        <w:pStyle w:val="afb"/>
        <w:spacing w:after="120"/>
        <w:ind w:firstLine="709"/>
        <w:jc w:val="both"/>
        <w:rPr>
          <w:sz w:val="24"/>
          <w:szCs w:val="24"/>
        </w:rPr>
      </w:pPr>
      <w:r>
        <w:rPr>
          <w:sz w:val="24"/>
          <w:szCs w:val="24"/>
        </w:rPr>
        <w:t xml:space="preserve">4.1.4. </w:t>
      </w:r>
      <w:proofErr w:type="gramStart"/>
      <w:r>
        <w:rPr>
          <w:sz w:val="24"/>
          <w:szCs w:val="24"/>
        </w:rPr>
        <w:t xml:space="preserve">Обеспечивать ежедневное проведение </w:t>
      </w:r>
      <w:proofErr w:type="spellStart"/>
      <w:r>
        <w:rPr>
          <w:sz w:val="24"/>
          <w:szCs w:val="24"/>
        </w:rPr>
        <w:t>предрейсовых</w:t>
      </w:r>
      <w:proofErr w:type="spellEnd"/>
      <w:r>
        <w:rPr>
          <w:sz w:val="24"/>
          <w:szCs w:val="24"/>
        </w:rPr>
        <w:t xml:space="preserve"> и </w:t>
      </w:r>
      <w:proofErr w:type="spellStart"/>
      <w:r>
        <w:rPr>
          <w:sz w:val="24"/>
          <w:szCs w:val="24"/>
        </w:rPr>
        <w:t>послерейсовых</w:t>
      </w:r>
      <w:proofErr w:type="spellEnd"/>
      <w:r>
        <w:rPr>
          <w:sz w:val="24"/>
          <w:szCs w:val="24"/>
        </w:rPr>
        <w:t xml:space="preserve"> медицинских осмотров водителей транспортных средств в соответствии с требованиями приказа Минздрава России от 30.05.2023 N 266н «Об утверждении Порядка и периодичности проведения </w:t>
      </w:r>
      <w:proofErr w:type="spellStart"/>
      <w:r>
        <w:rPr>
          <w:sz w:val="24"/>
          <w:szCs w:val="24"/>
        </w:rPr>
        <w:t>предсменных</w:t>
      </w:r>
      <w:proofErr w:type="spellEnd"/>
      <w:r>
        <w:rPr>
          <w:sz w:val="24"/>
          <w:szCs w:val="24"/>
        </w:rPr>
        <w:t xml:space="preserve">, </w:t>
      </w:r>
      <w:proofErr w:type="spellStart"/>
      <w:r>
        <w:rPr>
          <w:sz w:val="24"/>
          <w:szCs w:val="24"/>
        </w:rPr>
        <w:t>предрейсовых</w:t>
      </w:r>
      <w:proofErr w:type="spellEnd"/>
      <w:r>
        <w:rPr>
          <w:sz w:val="24"/>
          <w:szCs w:val="24"/>
        </w:rPr>
        <w:t xml:space="preserve">, </w:t>
      </w:r>
      <w:proofErr w:type="spellStart"/>
      <w:r>
        <w:rPr>
          <w:sz w:val="24"/>
          <w:szCs w:val="24"/>
        </w:rPr>
        <w:t>послесменных</w:t>
      </w:r>
      <w:proofErr w:type="spellEnd"/>
      <w:r>
        <w:rPr>
          <w:sz w:val="24"/>
          <w:szCs w:val="24"/>
        </w:rPr>
        <w:t xml:space="preserve">, </w:t>
      </w:r>
      <w:proofErr w:type="spellStart"/>
      <w:r>
        <w:rPr>
          <w:sz w:val="24"/>
          <w:szCs w:val="24"/>
        </w:rPr>
        <w:t>послерейсовых</w:t>
      </w:r>
      <w:proofErr w:type="spellEnd"/>
      <w:r>
        <w:rPr>
          <w:sz w:val="24"/>
          <w:szCs w:val="24"/>
        </w:rPr>
        <w:t xml:space="preserve"> медицинских осмотров, медицинских осмотров в течение рабочего дня (смены) и перечня включаемых в них исследований» (Зарегистрировано в Минюсте России 30.05.2023 N 73621).</w:t>
      </w:r>
      <w:proofErr w:type="gramEnd"/>
    </w:p>
    <w:p w:rsidR="007D45BC" w:rsidRPr="007D45BC" w:rsidRDefault="00BB105F" w:rsidP="00F96206">
      <w:pPr>
        <w:pStyle w:val="afb"/>
        <w:spacing w:after="120"/>
        <w:ind w:firstLine="709"/>
        <w:jc w:val="both"/>
        <w:rPr>
          <w:sz w:val="24"/>
          <w:szCs w:val="24"/>
        </w:rPr>
      </w:pPr>
      <w:r>
        <w:rPr>
          <w:sz w:val="24"/>
          <w:szCs w:val="24"/>
        </w:rPr>
        <w:t xml:space="preserve">4.1.5. </w:t>
      </w:r>
      <w:proofErr w:type="gramStart"/>
      <w:r>
        <w:rPr>
          <w:sz w:val="24"/>
          <w:szCs w:val="24"/>
        </w:rPr>
        <w:t>Назначить приказом или иным документом ответственное лицо за обеспечение безопасности дорожного движения, прошедшее аттестацию в межрегиональном управлении государственного автодорожного надзора на право заниматься соответствующей деятельностью в соответствии с требованиями Приказа Минтранса Российской Федерации от 31.07.2020 № 283 «Об утверждении порядка аттестации ответственного за обеспечение безопасности дорожного движения на право заниматься соответствующей деятельностью».</w:t>
      </w:r>
      <w:proofErr w:type="gramEnd"/>
    </w:p>
    <w:p w:rsidR="00F96206" w:rsidRPr="00A8629E" w:rsidRDefault="00BB105F" w:rsidP="00872E59">
      <w:pPr>
        <w:pStyle w:val="afb"/>
        <w:spacing w:after="120"/>
        <w:ind w:firstLine="709"/>
        <w:jc w:val="both"/>
        <w:rPr>
          <w:sz w:val="24"/>
          <w:szCs w:val="24"/>
        </w:rPr>
      </w:pPr>
      <w:r>
        <w:rPr>
          <w:sz w:val="24"/>
          <w:szCs w:val="24"/>
        </w:rPr>
        <w:t>4.1.6.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F96206" w:rsidRPr="00A8629E" w:rsidRDefault="00BB105F" w:rsidP="00F96206">
      <w:pPr>
        <w:pStyle w:val="afb"/>
        <w:spacing w:after="120"/>
        <w:ind w:firstLine="709"/>
        <w:jc w:val="both"/>
        <w:rPr>
          <w:sz w:val="24"/>
          <w:szCs w:val="24"/>
        </w:rPr>
      </w:pPr>
      <w:r>
        <w:rPr>
          <w:sz w:val="24"/>
          <w:szCs w:val="24"/>
        </w:rPr>
        <w:t>4.1.7. Иметь действующий полис обязательного страхования гражданской ответственности перевозчика</w:t>
      </w:r>
      <w:r>
        <w:rPr>
          <w:bCs/>
          <w:szCs w:val="28"/>
        </w:rPr>
        <w:t xml:space="preserve"> </w:t>
      </w:r>
      <w:r>
        <w:rPr>
          <w:bCs/>
          <w:sz w:val="24"/>
          <w:szCs w:val="24"/>
        </w:rPr>
        <w:t>за причинение вреда жизни, здоровью и имуществу пассажиров</w:t>
      </w:r>
      <w:r>
        <w:rPr>
          <w:sz w:val="24"/>
          <w:szCs w:val="24"/>
        </w:rPr>
        <w:t xml:space="preserve"> в соответствии с Федеральным законом от 14.06.2012 г. № 67-ФЗ </w:t>
      </w:r>
      <w:r>
        <w:rPr>
          <w:bCs/>
          <w:sz w:val="24"/>
          <w:szCs w:val="24"/>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sz w:val="24"/>
          <w:szCs w:val="24"/>
        </w:rPr>
        <w:t>.</w:t>
      </w:r>
    </w:p>
    <w:p w:rsidR="00F96206" w:rsidRPr="00A8629E" w:rsidRDefault="00BB105F" w:rsidP="00F96206">
      <w:pPr>
        <w:pStyle w:val="afb"/>
        <w:spacing w:after="120"/>
        <w:ind w:firstLine="709"/>
        <w:jc w:val="both"/>
        <w:rPr>
          <w:sz w:val="24"/>
          <w:szCs w:val="24"/>
        </w:rPr>
      </w:pPr>
      <w:r>
        <w:rPr>
          <w:sz w:val="24"/>
          <w:szCs w:val="24"/>
        </w:rPr>
        <w:t xml:space="preserve">4.1.8. Осуществлять прохождение технического обслуживания и ремонт транспортных средств. </w:t>
      </w:r>
    </w:p>
    <w:p w:rsidR="00F96206" w:rsidRPr="00A8629E" w:rsidRDefault="00BB105F" w:rsidP="00F96206">
      <w:pPr>
        <w:pStyle w:val="afb"/>
        <w:spacing w:after="120"/>
        <w:ind w:firstLine="709"/>
        <w:jc w:val="both"/>
        <w:rPr>
          <w:sz w:val="24"/>
          <w:szCs w:val="24"/>
        </w:rPr>
      </w:pPr>
      <w:r>
        <w:rPr>
          <w:sz w:val="24"/>
          <w:szCs w:val="24"/>
        </w:rPr>
        <w:t xml:space="preserve">4.1.9. Предоставлять требуемые транспортные средства к месту расположения Заказчика и к месту доставки работников согласно </w:t>
      </w:r>
      <w:proofErr w:type="gramStart"/>
      <w:r>
        <w:rPr>
          <w:sz w:val="24"/>
          <w:szCs w:val="24"/>
        </w:rPr>
        <w:t>утвержденным</w:t>
      </w:r>
      <w:proofErr w:type="gramEnd"/>
      <w:r>
        <w:rPr>
          <w:sz w:val="24"/>
          <w:szCs w:val="24"/>
        </w:rPr>
        <w:t xml:space="preserve"> маршруту следования и времени отправления, указанным в Техническом задании.</w:t>
      </w:r>
    </w:p>
    <w:p w:rsidR="00F96206" w:rsidRPr="00A8629E" w:rsidRDefault="00BB105F" w:rsidP="00F96206">
      <w:pPr>
        <w:pStyle w:val="afb"/>
        <w:spacing w:after="120"/>
        <w:ind w:firstLine="709"/>
        <w:jc w:val="both"/>
        <w:rPr>
          <w:sz w:val="24"/>
          <w:szCs w:val="24"/>
        </w:rPr>
      </w:pPr>
      <w:r>
        <w:rPr>
          <w:sz w:val="24"/>
          <w:szCs w:val="24"/>
        </w:rPr>
        <w:t>4.1.10. Иметь диспетчерскую службу для организации взаимодействия с Заказчиком.</w:t>
      </w:r>
    </w:p>
    <w:p w:rsidR="00F96206" w:rsidRPr="00A8629E" w:rsidRDefault="00BB105F" w:rsidP="00F96206">
      <w:pPr>
        <w:pStyle w:val="afb"/>
        <w:spacing w:after="120"/>
        <w:ind w:firstLine="709"/>
        <w:jc w:val="both"/>
        <w:rPr>
          <w:sz w:val="24"/>
          <w:szCs w:val="24"/>
        </w:rPr>
      </w:pPr>
      <w:r>
        <w:rPr>
          <w:sz w:val="24"/>
          <w:szCs w:val="24"/>
        </w:rPr>
        <w:lastRenderedPageBreak/>
        <w:t xml:space="preserve">4.1.11. Иметь транспортные средства, зарегистрированные в территориальных органах ГИБДД Российской Федерации и находящиеся в исправном техническом состоянии, соответствующие требованиям технического регламента Таможенного союза «О безопасности колесных транспортных средств» </w:t>
      </w:r>
      <w:proofErr w:type="gramStart"/>
      <w:r>
        <w:rPr>
          <w:sz w:val="24"/>
          <w:szCs w:val="24"/>
        </w:rPr>
        <w:t>ТР</w:t>
      </w:r>
      <w:proofErr w:type="gramEnd"/>
      <w:r>
        <w:rPr>
          <w:sz w:val="24"/>
          <w:szCs w:val="24"/>
        </w:rPr>
        <w:t xml:space="preserve"> ТС 018/2011, принятым Решением Комиссии Таможенного союза от 09.12.2011 № 877 и принадлежащие Исполнителю на праве собственности, аренды или ином законном праве.</w:t>
      </w:r>
    </w:p>
    <w:p w:rsidR="00F96206" w:rsidRPr="00A8629E" w:rsidRDefault="00BB105F" w:rsidP="00F96206">
      <w:pPr>
        <w:pStyle w:val="afb"/>
        <w:spacing w:after="120"/>
        <w:ind w:firstLine="709"/>
        <w:jc w:val="both"/>
        <w:rPr>
          <w:bCs/>
          <w:sz w:val="24"/>
          <w:szCs w:val="24"/>
        </w:rPr>
      </w:pPr>
      <w:r>
        <w:rPr>
          <w:sz w:val="24"/>
          <w:szCs w:val="24"/>
        </w:rPr>
        <w:t>4.1.12.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категорий М</w:t>
      </w:r>
      <w:proofErr w:type="gramStart"/>
      <w:r>
        <w:rPr>
          <w:sz w:val="24"/>
          <w:szCs w:val="24"/>
          <w:vertAlign w:val="subscript"/>
        </w:rPr>
        <w:t>2</w:t>
      </w:r>
      <w:proofErr w:type="gramEnd"/>
      <w:r>
        <w:rPr>
          <w:sz w:val="24"/>
          <w:szCs w:val="24"/>
        </w:rPr>
        <w:t>/М</w:t>
      </w:r>
      <w:r>
        <w:rPr>
          <w:sz w:val="24"/>
          <w:szCs w:val="24"/>
          <w:vertAlign w:val="subscript"/>
        </w:rPr>
        <w:t>3</w:t>
      </w:r>
      <w:r>
        <w:rPr>
          <w:sz w:val="24"/>
          <w:szCs w:val="24"/>
        </w:rPr>
        <w:t xml:space="preserve">) или </w:t>
      </w:r>
      <w:r>
        <w:rPr>
          <w:rFonts w:eastAsia="MS Mincho"/>
          <w:bCs/>
          <w:sz w:val="24"/>
          <w:szCs w:val="24"/>
        </w:rPr>
        <w:t>произвести замену транспортного средства в течение 1 (одного) часа.</w:t>
      </w:r>
    </w:p>
    <w:p w:rsidR="00F96206" w:rsidRPr="00A8629E" w:rsidRDefault="00BB105F" w:rsidP="00F96206">
      <w:pPr>
        <w:pStyle w:val="afb"/>
        <w:spacing w:after="120"/>
        <w:ind w:firstLine="709"/>
        <w:jc w:val="both"/>
        <w:rPr>
          <w:b/>
          <w:sz w:val="24"/>
          <w:szCs w:val="24"/>
        </w:rPr>
      </w:pPr>
      <w:r>
        <w:rPr>
          <w:b/>
          <w:sz w:val="24"/>
          <w:szCs w:val="24"/>
        </w:rPr>
        <w:t>4.2. Заказчик обязан:</w:t>
      </w:r>
    </w:p>
    <w:p w:rsidR="00F96206" w:rsidRPr="00A8629E" w:rsidRDefault="00BB105F" w:rsidP="00F96206">
      <w:pPr>
        <w:pStyle w:val="afb"/>
        <w:spacing w:after="120"/>
        <w:ind w:firstLine="709"/>
        <w:jc w:val="both"/>
        <w:rPr>
          <w:sz w:val="24"/>
          <w:szCs w:val="24"/>
        </w:rPr>
      </w:pPr>
      <w:r>
        <w:rPr>
          <w:sz w:val="24"/>
          <w:szCs w:val="24"/>
        </w:rPr>
        <w:t>4.2.1. Передавать Исполнителю необходимую для оказания Услуг информацию и документацию.</w:t>
      </w:r>
    </w:p>
    <w:p w:rsidR="00F96206" w:rsidRPr="00A8629E" w:rsidRDefault="00BB105F" w:rsidP="00F96206">
      <w:pPr>
        <w:pStyle w:val="afb"/>
        <w:spacing w:after="120"/>
        <w:ind w:firstLine="709"/>
        <w:jc w:val="both"/>
        <w:rPr>
          <w:sz w:val="24"/>
          <w:szCs w:val="24"/>
        </w:rPr>
      </w:pPr>
      <w:r>
        <w:rPr>
          <w:sz w:val="24"/>
          <w:szCs w:val="24"/>
        </w:rPr>
        <w:t>4.2.2. Оплатить Услуги в установленный срок в соответствии с условиями Договора.</w:t>
      </w:r>
    </w:p>
    <w:p w:rsidR="00F96206" w:rsidRPr="00A8629E" w:rsidRDefault="00BB105F" w:rsidP="00F96206">
      <w:pPr>
        <w:pStyle w:val="50"/>
        <w:spacing w:after="120"/>
        <w:ind w:firstLine="709"/>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оказание Услуг по Договору в случае</w:t>
      </w:r>
      <w:proofErr w:type="gramEnd"/>
      <w:r>
        <w:rPr>
          <w:sz w:val="24"/>
          <w:szCs w:val="24"/>
        </w:rPr>
        <w:t xml:space="preserve"> досрочного расторжения Договора по инициативе Заказчика.</w:t>
      </w:r>
    </w:p>
    <w:p w:rsidR="00F96206" w:rsidRPr="00A8629E" w:rsidRDefault="00BB105F" w:rsidP="00F96206">
      <w:pPr>
        <w:pStyle w:val="50"/>
        <w:spacing w:after="120"/>
        <w:ind w:firstLine="709"/>
        <w:jc w:val="both"/>
        <w:rPr>
          <w:b/>
          <w:sz w:val="24"/>
          <w:szCs w:val="24"/>
        </w:rPr>
      </w:pPr>
      <w:r>
        <w:rPr>
          <w:b/>
          <w:sz w:val="24"/>
          <w:szCs w:val="24"/>
        </w:rPr>
        <w:t>4.3. Заказчик вправе:</w:t>
      </w:r>
    </w:p>
    <w:p w:rsidR="00F96206" w:rsidRPr="00A8629E" w:rsidRDefault="00BB105F" w:rsidP="00F96206">
      <w:pPr>
        <w:pStyle w:val="211"/>
        <w:spacing w:line="240" w:lineRule="auto"/>
        <w:ind w:left="0" w:firstLine="709"/>
        <w:jc w:val="both"/>
      </w:pPr>
      <w:r>
        <w:t>4.3.1. Осуществлять ежедневные (регулярные) проверки качества и количества Услуг, оказываемых Исполнителем, а также ежедневные проверки Услуг на предмет их соответствия Техническому заданию.</w:t>
      </w:r>
    </w:p>
    <w:p w:rsidR="00F96206" w:rsidRPr="00A8629E" w:rsidRDefault="00BB105F" w:rsidP="00F96206">
      <w:pPr>
        <w:pStyle w:val="211"/>
        <w:spacing w:line="240" w:lineRule="auto"/>
        <w:ind w:left="0" w:firstLine="709"/>
        <w:jc w:val="both"/>
      </w:pPr>
      <w:r>
        <w:t>4.3.2. Отменить тот или иной рейс, указанный в таблице № 1 Технического задания, предупредив Исполнителя не менее чем за 10 часов при отсутствии потребности в перевозке.</w:t>
      </w:r>
    </w:p>
    <w:p w:rsidR="00F96206" w:rsidRPr="00A8629E" w:rsidRDefault="003304EC" w:rsidP="00F96206">
      <w:pPr>
        <w:spacing w:after="120"/>
        <w:ind w:firstLine="709"/>
        <w:jc w:val="both"/>
        <w:rPr>
          <w:lang w:eastAsia="ru-RU"/>
        </w:rPr>
      </w:pPr>
    </w:p>
    <w:p w:rsidR="00F96206" w:rsidRPr="00A8629E" w:rsidRDefault="00BB105F" w:rsidP="00F96206">
      <w:pPr>
        <w:spacing w:after="120"/>
        <w:ind w:firstLine="709"/>
        <w:jc w:val="center"/>
      </w:pPr>
      <w:r>
        <w:rPr>
          <w:b/>
        </w:rPr>
        <w:t>5. Ответственность Сторон</w:t>
      </w:r>
    </w:p>
    <w:p w:rsidR="00F96206" w:rsidRPr="00A8629E" w:rsidRDefault="00BB105F" w:rsidP="00F96206">
      <w:pPr>
        <w:pStyle w:val="ConsNormal"/>
        <w:autoSpaceDE/>
        <w:snapToGrid w:val="0"/>
        <w:spacing w:after="120"/>
        <w:ind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F96206" w:rsidRPr="00C70EAD" w:rsidRDefault="00BB105F" w:rsidP="00F96206">
      <w:pPr>
        <w:spacing w:after="120"/>
        <w:ind w:firstLine="709"/>
        <w:jc w:val="both"/>
        <w:rPr>
          <w:color w:val="222222"/>
          <w:sz w:val="26"/>
          <w:szCs w:val="26"/>
          <w:shd w:val="clear" w:color="auto" w:fill="FFFFFF"/>
        </w:rPr>
      </w:pPr>
      <w:r>
        <w:t xml:space="preserve">5.2. </w:t>
      </w:r>
      <w:r>
        <w:rPr>
          <w:color w:val="222222"/>
        </w:rPr>
        <w:t>В случае нарушения сроков оказания Услуг (неподачи или подачи автотранспорта с отклонением более чем на 10 минут от сроков, согласованных Сторонами в таблице № 1 Технического задания или Заявке на перевозку), Исполнитель по требованию Заказчика уплачивает штраф в размере стоимости (цены) 1</w:t>
      </w:r>
      <w:r>
        <w:rPr>
          <w:color w:val="222222"/>
          <w:lang w:val="en-US"/>
        </w:rPr>
        <w:t> </w:t>
      </w:r>
      <w:r>
        <w:rPr>
          <w:color w:val="222222"/>
        </w:rPr>
        <w:t>(одного) рейса, указанной в приложении № 4 к Договору.</w:t>
      </w:r>
    </w:p>
    <w:p w:rsidR="00F96206" w:rsidRPr="00A8629E" w:rsidRDefault="00BB105F" w:rsidP="00F96206">
      <w:pPr>
        <w:spacing w:after="120"/>
        <w:ind w:firstLine="709"/>
        <w:jc w:val="both"/>
      </w:pPr>
      <w:r>
        <w:t>5.3. В случае ненадлежащего выполнения Исполнителем условий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Договора.</w:t>
      </w:r>
    </w:p>
    <w:p w:rsidR="00F96206" w:rsidRPr="00A8629E" w:rsidRDefault="00BB105F" w:rsidP="00F96206">
      <w:pPr>
        <w:widowControl w:val="0"/>
        <w:autoSpaceDE w:val="0"/>
        <w:spacing w:after="12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F96206" w:rsidRPr="00A8629E" w:rsidRDefault="00BB105F" w:rsidP="00F96206">
      <w:pPr>
        <w:pStyle w:val="aff2"/>
        <w:spacing w:after="120"/>
        <w:ind w:firstLine="709"/>
        <w:jc w:val="both"/>
        <w:rPr>
          <w:b/>
          <w:sz w:val="24"/>
          <w:szCs w:val="24"/>
        </w:rPr>
      </w:pPr>
      <w:r>
        <w:rPr>
          <w:sz w:val="24"/>
          <w:szCs w:val="24"/>
        </w:rPr>
        <w:t xml:space="preserve">5.4.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w:t>
      </w:r>
      <w:r>
        <w:rPr>
          <w:color w:val="000000"/>
          <w:sz w:val="24"/>
          <w:szCs w:val="24"/>
        </w:rPr>
        <w:t>а также по иным договорам, заключенным между Сторонами</w:t>
      </w:r>
      <w:r>
        <w:rPr>
          <w:sz w:val="24"/>
          <w:szCs w:val="24"/>
        </w:rPr>
        <w:t xml:space="preserve">. Если Заказчик по какой-либо причине не направит Исполнителю заявления о зачете встречных однородных требований и не удержит  сумму неустойки, </w:t>
      </w:r>
      <w:r>
        <w:rPr>
          <w:sz w:val="24"/>
          <w:szCs w:val="24"/>
        </w:rPr>
        <w:lastRenderedPageBreak/>
        <w:t>Исполнитель обязуется уплатить такую сумму по первому письменному требованию Заказчика.</w:t>
      </w:r>
    </w:p>
    <w:p w:rsidR="00F96206" w:rsidRPr="00A8629E" w:rsidRDefault="003304EC" w:rsidP="00F96206">
      <w:pPr>
        <w:pStyle w:val="ConsNormal"/>
        <w:spacing w:after="120"/>
        <w:ind w:firstLine="709"/>
        <w:rPr>
          <w:rFonts w:ascii="Times New Roman" w:hAnsi="Times New Roman" w:cs="Times New Roman"/>
          <w:b/>
          <w:sz w:val="24"/>
          <w:szCs w:val="24"/>
        </w:rPr>
      </w:pPr>
    </w:p>
    <w:p w:rsidR="00F96206" w:rsidRPr="00A8629E" w:rsidRDefault="00BB105F" w:rsidP="00F96206">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F96206" w:rsidRPr="00A8629E" w:rsidRDefault="003304EC" w:rsidP="00F96206">
      <w:pPr>
        <w:pStyle w:val="ConsNormal"/>
        <w:autoSpaceDE/>
        <w:snapToGrid w:val="0"/>
        <w:spacing w:after="120"/>
        <w:ind w:firstLine="709"/>
        <w:jc w:val="both"/>
        <w:rPr>
          <w:rFonts w:ascii="Times New Roman" w:hAnsi="Times New Roman" w:cs="Times New Roman"/>
          <w:iCs/>
          <w:sz w:val="24"/>
          <w:szCs w:val="24"/>
        </w:rPr>
      </w:pPr>
    </w:p>
    <w:p w:rsidR="00F96206" w:rsidRPr="00A8629E" w:rsidRDefault="00BB105F" w:rsidP="00F96206">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A31921" w:rsidRPr="00036B7A" w:rsidRDefault="00BB105F" w:rsidP="00A31921">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7.1. Все споры, возникающие при исполнении Договора, решаются Сторонами путем переговоров, которые могут проводиться как в устной, так и в письменной форме. </w:t>
      </w:r>
    </w:p>
    <w:p w:rsidR="00A31921" w:rsidRPr="00036B7A" w:rsidRDefault="00BB105F" w:rsidP="00A31921">
      <w:pPr>
        <w:widowControl w:val="0"/>
        <w:spacing w:after="120"/>
        <w:ind w:firstLine="709"/>
        <w:jc w:val="both"/>
        <w:rPr>
          <w:rFonts w:eastAsia="Arial"/>
        </w:rPr>
      </w:pPr>
      <w:r>
        <w:rPr>
          <w:rFonts w:eastAsia="Arial"/>
        </w:rPr>
        <w:t xml:space="preserve">Инициирование, вступление и проведение переговоров является правом Сторон. </w:t>
      </w:r>
    </w:p>
    <w:p w:rsidR="00A31921" w:rsidRPr="00036B7A" w:rsidRDefault="00BB105F" w:rsidP="00A31921">
      <w:pPr>
        <w:widowControl w:val="0"/>
        <w:spacing w:after="120"/>
        <w:ind w:firstLine="709"/>
        <w:jc w:val="both"/>
        <w:rPr>
          <w:rFonts w:eastAsia="Arial"/>
        </w:rPr>
      </w:pPr>
      <w:r>
        <w:t>7</w:t>
      </w:r>
      <w:r>
        <w:rPr>
          <w:rFonts w:eastAsia="Arial"/>
        </w:rPr>
        <w:t xml:space="preserve">.2. Если Стороны не придут к соглашению путем переговоров, все споры рассматриваются в претензионном порядке. Срок рассмотрения претензии – </w:t>
      </w:r>
      <w:r>
        <w:t>30</w:t>
      </w:r>
      <w:r>
        <w:rPr>
          <w:rFonts w:eastAsia="Arial"/>
        </w:rPr>
        <w:t xml:space="preserve"> (тридцать) календарных дней </w:t>
      </w:r>
      <w:proofErr w:type="gramStart"/>
      <w:r>
        <w:rPr>
          <w:rFonts w:eastAsia="Arial"/>
        </w:rPr>
        <w:t>с даты получения</w:t>
      </w:r>
      <w:proofErr w:type="gramEnd"/>
      <w:r>
        <w:rPr>
          <w:rFonts w:eastAsia="Arial"/>
        </w:rPr>
        <w:t xml:space="preserve"> претензии. </w:t>
      </w:r>
    </w:p>
    <w:p w:rsidR="00A31921" w:rsidRPr="00036B7A" w:rsidRDefault="00BB105F" w:rsidP="00A31921">
      <w:pPr>
        <w:shd w:val="clear" w:color="auto" w:fill="FFFFFF"/>
        <w:spacing w:after="120"/>
        <w:ind w:firstLine="709"/>
        <w:jc w:val="both"/>
        <w:rPr>
          <w:color w:val="000000"/>
        </w:rPr>
      </w:pPr>
      <w:r>
        <w:rPr>
          <w:color w:val="000000"/>
          <w:bdr w:val="none" w:sz="0" w:space="0" w:color="auto" w:frame="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31921" w:rsidRPr="00036B7A" w:rsidRDefault="00BB105F" w:rsidP="00A31921">
      <w:pPr>
        <w:shd w:val="clear" w:color="auto" w:fill="FFFFFF"/>
        <w:spacing w:after="120"/>
        <w:ind w:firstLine="709"/>
        <w:jc w:val="both"/>
        <w:rPr>
          <w:color w:val="000000"/>
        </w:rPr>
      </w:pPr>
      <w:r>
        <w:t>7</w:t>
      </w:r>
      <w:r>
        <w:rPr>
          <w:color w:val="000000"/>
          <w:bdr w:val="none" w:sz="0" w:space="0" w:color="auto" w:frame="1"/>
        </w:rPr>
        <w:t xml:space="preserve">.3.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A31921" w:rsidRPr="00036B7A" w:rsidRDefault="00BB105F" w:rsidP="00A31921">
      <w:pPr>
        <w:shd w:val="clear" w:color="auto" w:fill="FFFFFF"/>
        <w:spacing w:after="120"/>
        <w:ind w:firstLine="709"/>
        <w:jc w:val="both"/>
        <w:rPr>
          <w:color w:val="000000"/>
          <w:bdr w:val="none" w:sz="0" w:space="0" w:color="auto" w:frame="1"/>
        </w:rPr>
      </w:pPr>
      <w:r>
        <w:rPr>
          <w:color w:val="000000"/>
          <w:bdr w:val="none" w:sz="0" w:space="0" w:color="auto" w:frame="1"/>
        </w:rPr>
        <w:t xml:space="preserve">для Заказчика - </w:t>
      </w:r>
      <w:proofErr w:type="spellStart"/>
      <w:r>
        <w:rPr>
          <w:color w:val="000000"/>
          <w:bdr w:val="none" w:sz="0" w:space="0" w:color="auto" w:frame="1"/>
          <w:lang w:val="en-US"/>
        </w:rPr>
        <w:t>ozd</w:t>
      </w:r>
      <w:proofErr w:type="spellEnd"/>
      <w:r>
        <w:rPr>
          <w:color w:val="000000"/>
          <w:bdr w:val="none" w:sz="0" w:space="0" w:color="auto" w:frame="1"/>
        </w:rPr>
        <w:t>@</w:t>
      </w:r>
      <w:proofErr w:type="spellStart"/>
      <w:r>
        <w:rPr>
          <w:color w:val="000000"/>
          <w:bdr w:val="none" w:sz="0" w:space="0" w:color="auto" w:frame="1"/>
          <w:lang w:val="en-US"/>
        </w:rPr>
        <w:t>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p>
    <w:p w:rsidR="00A31921" w:rsidRPr="00036B7A" w:rsidRDefault="00BB105F" w:rsidP="00A31921">
      <w:pPr>
        <w:shd w:val="clear" w:color="auto" w:fill="FFFFFF"/>
        <w:spacing w:after="120"/>
        <w:ind w:firstLine="709"/>
        <w:jc w:val="both"/>
        <w:rPr>
          <w:color w:val="000000"/>
        </w:rPr>
      </w:pPr>
      <w:r>
        <w:rPr>
          <w:color w:val="000000"/>
          <w:bdr w:val="none" w:sz="0" w:space="0" w:color="auto" w:frame="1"/>
        </w:rPr>
        <w:t xml:space="preserve">для Исполнителя - </w:t>
      </w:r>
      <w:r>
        <w:rPr>
          <w:shd w:val="clear" w:color="auto" w:fill="FFFFFF"/>
        </w:rPr>
        <w:t>____________</w:t>
      </w:r>
    </w:p>
    <w:p w:rsidR="00A31921" w:rsidRPr="00036B7A" w:rsidRDefault="00BB105F" w:rsidP="00A31921">
      <w:pPr>
        <w:shd w:val="clear" w:color="auto" w:fill="FFFFFF"/>
        <w:spacing w:after="120"/>
        <w:ind w:firstLine="709"/>
        <w:jc w:val="both"/>
        <w:rPr>
          <w:color w:val="000000"/>
          <w:bdr w:val="none" w:sz="0" w:space="0" w:color="auto" w:frame="1"/>
        </w:rPr>
      </w:pPr>
      <w:r>
        <w:t>7</w:t>
      </w:r>
      <w:r>
        <w:rPr>
          <w:color w:val="000000"/>
          <w:bdr w:val="none" w:sz="0" w:space="0" w:color="auto" w:frame="1"/>
        </w:rPr>
        <w:t>.4. В случае предъявления претензии в электронном виде посредством электронной почты:</w:t>
      </w:r>
    </w:p>
    <w:p w:rsidR="00A31921" w:rsidRPr="00036B7A" w:rsidRDefault="00BB105F" w:rsidP="00A31921">
      <w:pPr>
        <w:tabs>
          <w:tab w:val="left" w:pos="709"/>
        </w:tabs>
        <w:spacing w:after="120"/>
        <w:ind w:firstLine="709"/>
        <w:jc w:val="both"/>
        <w:rPr>
          <w:color w:val="000000"/>
        </w:rPr>
      </w:pPr>
      <w:r>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rPr>
          <w:color w:val="000000"/>
        </w:rPr>
        <w:lastRenderedPageBreak/>
        <w:t xml:space="preserve">электронной почты на соответствующие адреса электронной почты, указанные в п. </w:t>
      </w:r>
      <w:r>
        <w:t>7</w:t>
      </w:r>
      <w:r>
        <w:rPr>
          <w:color w:val="000000"/>
        </w:rPr>
        <w:t>.3. Договора.</w:t>
      </w:r>
    </w:p>
    <w:p w:rsidR="00A31921" w:rsidRPr="00036B7A" w:rsidRDefault="00BB105F" w:rsidP="00A31921">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31921" w:rsidRPr="00036B7A" w:rsidRDefault="00BB105F" w:rsidP="00A31921">
      <w:pPr>
        <w:pBdr>
          <w:top w:val="nil"/>
          <w:left w:val="nil"/>
          <w:bottom w:val="nil"/>
          <w:right w:val="nil"/>
          <w:between w:val="nil"/>
        </w:pBdr>
        <w:tabs>
          <w:tab w:val="left" w:pos="709"/>
        </w:tabs>
        <w:spacing w:after="120"/>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подпункта Договора надлежащим образом;</w:t>
      </w:r>
    </w:p>
    <w:p w:rsidR="00A31921" w:rsidRPr="00036B7A" w:rsidRDefault="00BB105F" w:rsidP="00A31921">
      <w:pPr>
        <w:pBdr>
          <w:top w:val="nil"/>
          <w:left w:val="nil"/>
          <w:bottom w:val="nil"/>
          <w:right w:val="nil"/>
          <w:between w:val="nil"/>
        </w:pBdr>
        <w:tabs>
          <w:tab w:val="left" w:pos="709"/>
        </w:tabs>
        <w:spacing w:after="120"/>
        <w:ind w:firstLine="709"/>
        <w:jc w:val="both"/>
        <w:rPr>
          <w:color w:val="000000"/>
        </w:rPr>
      </w:pPr>
      <w:r>
        <w:rPr>
          <w:color w:val="000000"/>
        </w:rPr>
        <w:t>б) датой направления претензии считается дата отправления сообщения (</w:t>
      </w:r>
      <w:proofErr w:type="spellStart"/>
      <w:r>
        <w:rPr>
          <w:color w:val="000000"/>
        </w:rPr>
        <w:t>ий</w:t>
      </w:r>
      <w:proofErr w:type="spellEnd"/>
      <w:r>
        <w:rPr>
          <w:color w:val="000000"/>
        </w:rPr>
        <w:t>) с вложенными файлами претензии и приложений к ней;</w:t>
      </w:r>
    </w:p>
    <w:p w:rsidR="00A31921" w:rsidRPr="00036B7A" w:rsidRDefault="00BB105F" w:rsidP="00A31921">
      <w:pPr>
        <w:pBdr>
          <w:top w:val="nil"/>
          <w:left w:val="nil"/>
          <w:bottom w:val="nil"/>
          <w:right w:val="nil"/>
          <w:between w:val="nil"/>
        </w:pBd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31921" w:rsidRPr="00036B7A" w:rsidRDefault="00BB105F" w:rsidP="00A31921">
      <w:pPr>
        <w:pBdr>
          <w:top w:val="nil"/>
          <w:left w:val="nil"/>
          <w:bottom w:val="nil"/>
          <w:right w:val="nil"/>
          <w:between w:val="nil"/>
        </w:pBd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31921" w:rsidRPr="00036B7A" w:rsidRDefault="00BB105F" w:rsidP="00A31921">
      <w:pPr>
        <w:pBdr>
          <w:top w:val="nil"/>
          <w:left w:val="nil"/>
          <w:bottom w:val="nil"/>
          <w:right w:val="nil"/>
          <w:between w:val="nil"/>
        </w:pBdr>
        <w:tabs>
          <w:tab w:val="left" w:pos="709"/>
        </w:tabs>
        <w:spacing w:after="120"/>
        <w:ind w:firstLine="709"/>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(десять) календарных дней;</w:t>
      </w:r>
    </w:p>
    <w:p w:rsidR="00A31921" w:rsidRPr="00036B7A" w:rsidRDefault="00BB105F" w:rsidP="00A31921">
      <w:pPr>
        <w:pBdr>
          <w:top w:val="nil"/>
          <w:left w:val="nil"/>
          <w:bottom w:val="nil"/>
          <w:right w:val="nil"/>
          <w:between w:val="nil"/>
        </w:pBd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A31921" w:rsidRPr="00036B7A" w:rsidRDefault="00BB105F" w:rsidP="00A31921">
      <w:pPr>
        <w:shd w:val="clear" w:color="auto" w:fill="FFFFFF"/>
        <w:spacing w:after="120"/>
        <w:ind w:firstLine="709"/>
        <w:jc w:val="both"/>
      </w:pPr>
      <w:r>
        <w:t>7.5. Ответ на претензию, как правило, направляется в порядке, аналогичном порядку предъявления претензии.</w:t>
      </w:r>
    </w:p>
    <w:p w:rsidR="00A31921" w:rsidRPr="00036B7A" w:rsidRDefault="00BB105F" w:rsidP="00A31921">
      <w:pPr>
        <w:pBdr>
          <w:top w:val="nil"/>
          <w:left w:val="nil"/>
          <w:bottom w:val="nil"/>
          <w:right w:val="nil"/>
          <w:between w:val="nil"/>
        </w:pBdr>
        <w:tabs>
          <w:tab w:val="left" w:pos="709"/>
        </w:tabs>
        <w:spacing w:after="120"/>
        <w:ind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в п. </w:t>
      </w:r>
      <w:r>
        <w:t>7</w:t>
      </w:r>
      <w:r>
        <w:rPr>
          <w:color w:val="000000"/>
        </w:rPr>
        <w:t>.4. Договора, по аналогии.</w:t>
      </w:r>
    </w:p>
    <w:p w:rsidR="00F96206" w:rsidRPr="00A8629E" w:rsidRDefault="00BB105F" w:rsidP="00A31921">
      <w:pPr>
        <w:pStyle w:val="ConsNormal"/>
        <w:spacing w:after="120"/>
        <w:ind w:firstLine="709"/>
        <w:jc w:val="both"/>
        <w:rPr>
          <w:rFonts w:ascii="Times New Roman" w:hAnsi="Times New Roman" w:cs="Times New Roman"/>
          <w:b/>
          <w:sz w:val="24"/>
          <w:szCs w:val="24"/>
        </w:rPr>
      </w:pPr>
      <w:r>
        <w:rPr>
          <w:rFonts w:ascii="Times New Roman" w:hAnsi="Times New Roman" w:cs="Times New Roman"/>
          <w:sz w:val="24"/>
          <w:szCs w:val="24"/>
        </w:rPr>
        <w:t>7.6.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C02281" w:rsidRDefault="003304EC" w:rsidP="00F96206">
      <w:pPr>
        <w:pStyle w:val="ConsNormal"/>
        <w:autoSpaceDE/>
        <w:snapToGrid w:val="0"/>
        <w:ind w:firstLine="709"/>
        <w:jc w:val="center"/>
        <w:rPr>
          <w:rFonts w:ascii="Times New Roman" w:hAnsi="Times New Roman" w:cs="Times New Roman"/>
          <w:b/>
          <w:sz w:val="24"/>
          <w:szCs w:val="24"/>
        </w:rPr>
      </w:pPr>
    </w:p>
    <w:p w:rsidR="00F96206" w:rsidRPr="00A8629E" w:rsidRDefault="00BB105F" w:rsidP="00F96206">
      <w:pPr>
        <w:pStyle w:val="ConsNormal"/>
        <w:autoSpaceDE/>
        <w:snapToGrid w:val="0"/>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F96206" w:rsidRPr="00A8629E" w:rsidRDefault="00BB105F" w:rsidP="00F96206">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Договором. </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F96206" w:rsidRPr="00A8629E" w:rsidRDefault="003304EC" w:rsidP="00F96206">
      <w:pPr>
        <w:pStyle w:val="ConsNormal"/>
        <w:spacing w:after="120"/>
        <w:ind w:firstLine="709"/>
        <w:jc w:val="both"/>
        <w:rPr>
          <w:rFonts w:ascii="Times New Roman" w:hAnsi="Times New Roman" w:cs="Times New Roman"/>
          <w:b/>
          <w:sz w:val="24"/>
          <w:szCs w:val="24"/>
        </w:rPr>
      </w:pPr>
    </w:p>
    <w:p w:rsidR="00F96206" w:rsidRPr="00A8629E" w:rsidRDefault="00BB105F" w:rsidP="00F96206">
      <w:pPr>
        <w:pStyle w:val="ConsNormal"/>
        <w:tabs>
          <w:tab w:val="num" w:pos="450"/>
        </w:tabs>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w:t>
      </w:r>
      <w:proofErr w:type="gramStart"/>
      <w:r>
        <w:rPr>
          <w:rFonts w:ascii="Times New Roman" w:hAnsi="Times New Roman" w:cs="Times New Roman"/>
          <w:b/>
          <w:sz w:val="24"/>
          <w:szCs w:val="24"/>
        </w:rPr>
        <w:t>с даты подписания</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и действует </w:t>
      </w:r>
      <w:r>
        <w:rPr>
          <w:rFonts w:ascii="Times New Roman" w:hAnsi="Times New Roman" w:cs="Times New Roman"/>
          <w:b/>
          <w:sz w:val="24"/>
          <w:szCs w:val="24"/>
        </w:rPr>
        <w:t>по 31.12.2026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F96206" w:rsidRPr="00A8629E" w:rsidRDefault="003304EC" w:rsidP="00F96206">
      <w:pPr>
        <w:autoSpaceDE w:val="0"/>
        <w:autoSpaceDN w:val="0"/>
        <w:spacing w:after="120"/>
        <w:ind w:firstLine="709"/>
        <w:rPr>
          <w:b/>
        </w:rPr>
      </w:pPr>
    </w:p>
    <w:p w:rsidR="00F96206" w:rsidRPr="00A8629E" w:rsidRDefault="00BB105F" w:rsidP="00F96206">
      <w:pPr>
        <w:tabs>
          <w:tab w:val="num" w:pos="450"/>
        </w:tabs>
        <w:autoSpaceDE w:val="0"/>
        <w:autoSpaceDN w:val="0"/>
        <w:spacing w:after="120"/>
        <w:ind w:firstLine="709"/>
        <w:jc w:val="center"/>
        <w:rPr>
          <w:b/>
        </w:rPr>
      </w:pPr>
      <w:r>
        <w:rPr>
          <w:b/>
        </w:rPr>
        <w:t>10. Антикоррупционная оговорка</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rFonts w:ascii="Times New Roman" w:hAnsi="Times New Roman"/>
          <w:sz w:val="24"/>
          <w:szCs w:val="24"/>
        </w:rPr>
        <w:t>е</w:t>
      </w:r>
      <w:r>
        <w:rPr>
          <w:rFonts w:ascii="Times New Roman" w:hAnsi="Times New Roman"/>
          <w:sz w:val="24"/>
          <w:szCs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rFonts w:ascii="Times New Roman" w:hAnsi="Times New Roman"/>
          <w:sz w:val="24"/>
          <w:szCs w:val="24"/>
        </w:rPr>
        <w:t>у</w:t>
      </w:r>
      <w:r>
        <w:rPr>
          <w:rFonts w:ascii="Times New Roman" w:hAnsi="Times New Roman"/>
          <w:sz w:val="24"/>
          <w:szCs w:val="24"/>
        </w:rPr>
        <w:t>шение антикоррупционных требований указанными лицами признается нарушением, совершенным соответствующей Стороной.</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w:t>
      </w:r>
      <w:r>
        <w:rPr>
          <w:rFonts w:ascii="Times New Roman" w:hAnsi="Times New Roman"/>
          <w:sz w:val="24"/>
          <w:szCs w:val="24"/>
        </w:rPr>
        <w:t>а</w:t>
      </w:r>
      <w:r>
        <w:rPr>
          <w:rFonts w:ascii="Times New Roman" w:hAnsi="Times New Roman"/>
          <w:sz w:val="24"/>
          <w:szCs w:val="24"/>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 по настоящему Договору Стороны, их р</w:t>
      </w:r>
      <w:r>
        <w:rPr>
          <w:rFonts w:ascii="Times New Roman" w:hAnsi="Times New Roman"/>
          <w:sz w:val="24"/>
          <w:szCs w:val="24"/>
        </w:rPr>
        <w:t>а</w:t>
      </w:r>
      <w:r>
        <w:rPr>
          <w:rFonts w:ascii="Times New Roman" w:hAnsi="Times New Roman"/>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rFonts w:ascii="Times New Roman" w:hAnsi="Times New Roman"/>
          <w:sz w:val="24"/>
          <w:szCs w:val="24"/>
        </w:rPr>
        <w:t>н</w:t>
      </w:r>
      <w:r>
        <w:rPr>
          <w:rFonts w:ascii="Times New Roman" w:hAnsi="Times New Roman"/>
          <w:sz w:val="24"/>
          <w:szCs w:val="24"/>
        </w:rPr>
        <w:t>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rFonts w:ascii="Times New Roman" w:hAnsi="Times New Roman"/>
          <w:sz w:val="24"/>
          <w:szCs w:val="24"/>
        </w:rPr>
        <w:t>е</w:t>
      </w:r>
      <w:r>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rFonts w:ascii="Times New Roman" w:hAnsi="Times New Roman"/>
          <w:sz w:val="24"/>
          <w:szCs w:val="24"/>
        </w:rPr>
        <w:t>е</w:t>
      </w:r>
      <w:r>
        <w:rPr>
          <w:rFonts w:ascii="Times New Roman" w:hAnsi="Times New Roman"/>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rFonts w:ascii="Times New Roman" w:hAnsi="Times New Roman"/>
          <w:sz w:val="24"/>
          <w:szCs w:val="24"/>
        </w:rPr>
        <w:t>и</w:t>
      </w:r>
      <w:r>
        <w:rPr>
          <w:rFonts w:ascii="Times New Roman" w:hAnsi="Times New Roman"/>
          <w:sz w:val="24"/>
          <w:szCs w:val="24"/>
        </w:rPr>
        <w:t xml:space="preserve">рования Сторонами возникшей ситуации или разрешения спора в судебном порядке. При </w:t>
      </w:r>
      <w:r>
        <w:rPr>
          <w:rFonts w:ascii="Times New Roman" w:hAnsi="Times New Roman"/>
          <w:sz w:val="24"/>
          <w:szCs w:val="24"/>
        </w:rPr>
        <w:lastRenderedPageBreak/>
        <w:t>этом Стороны гарантируют осуществление надлежащего разбирательства по фактам нар</w:t>
      </w:r>
      <w:r>
        <w:rPr>
          <w:rFonts w:ascii="Times New Roman" w:hAnsi="Times New Roman"/>
          <w:sz w:val="24"/>
          <w:szCs w:val="24"/>
        </w:rPr>
        <w:t>у</w:t>
      </w:r>
      <w:r>
        <w:rPr>
          <w:rFonts w:ascii="Times New Roman" w:hAnsi="Times New Roman"/>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w:t>
      </w:r>
      <w:r>
        <w:rPr>
          <w:rFonts w:ascii="Times New Roman" w:hAnsi="Times New Roman"/>
          <w:sz w:val="24"/>
          <w:szCs w:val="24"/>
        </w:rPr>
        <w:t>о</w:t>
      </w:r>
      <w:r>
        <w:rPr>
          <w:rFonts w:ascii="Times New Roman" w:hAnsi="Times New Roman"/>
          <w:sz w:val="24"/>
          <w:szCs w:val="24"/>
        </w:rPr>
        <w:t xml:space="preserve">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w:t>
      </w:r>
      <w:r>
        <w:rPr>
          <w:rFonts w:ascii="Times New Roman" w:hAnsi="Times New Roman"/>
          <w:sz w:val="24"/>
          <w:szCs w:val="24"/>
        </w:rPr>
        <w:t>ю</w:t>
      </w:r>
      <w:r>
        <w:rPr>
          <w:rFonts w:ascii="Times New Roman" w:hAnsi="Times New Roman"/>
          <w:sz w:val="24"/>
          <w:szCs w:val="24"/>
        </w:rPr>
        <w:t>щих случаях:</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w:t>
      </w:r>
      <w:r>
        <w:rPr>
          <w:rFonts w:ascii="Times New Roman" w:hAnsi="Times New Roman"/>
          <w:sz w:val="24"/>
          <w:szCs w:val="24"/>
        </w:rPr>
        <w:t>и</w:t>
      </w:r>
      <w:r>
        <w:rPr>
          <w:rFonts w:ascii="Times New Roman" w:hAnsi="Times New Roman"/>
          <w:sz w:val="24"/>
          <w:szCs w:val="24"/>
        </w:rPr>
        <w:t>стративного правонарушения коррупционной направленности другой Стороной;</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w:t>
      </w:r>
      <w:r>
        <w:rPr>
          <w:rFonts w:ascii="Times New Roman" w:hAnsi="Times New Roman"/>
          <w:sz w:val="24"/>
          <w:szCs w:val="24"/>
        </w:rPr>
        <w:t>а</w:t>
      </w:r>
      <w:r>
        <w:rPr>
          <w:rFonts w:ascii="Times New Roman" w:hAnsi="Times New Roman"/>
          <w:sz w:val="24"/>
          <w:szCs w:val="24"/>
        </w:rPr>
        <w:t>ний Стороне причинены убытки;</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w:t>
      </w:r>
      <w:r>
        <w:rPr>
          <w:rFonts w:ascii="Times New Roman" w:hAnsi="Times New Roman"/>
          <w:sz w:val="24"/>
          <w:szCs w:val="24"/>
        </w:rPr>
        <w:t>я</w:t>
      </w:r>
      <w:r>
        <w:rPr>
          <w:rFonts w:ascii="Times New Roman" w:hAnsi="Times New Roman"/>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rFonts w:ascii="Times New Roman" w:hAnsi="Times New Roman"/>
          <w:sz w:val="24"/>
          <w:szCs w:val="24"/>
        </w:rPr>
        <w:t>и</w:t>
      </w:r>
      <w:r>
        <w:rPr>
          <w:rFonts w:ascii="Times New Roman" w:hAnsi="Times New Roman"/>
          <w:sz w:val="24"/>
          <w:szCs w:val="24"/>
        </w:rPr>
        <w:t>мым законодательством и настоящим Договором.</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w:t>
      </w:r>
      <w:r>
        <w:rPr>
          <w:rFonts w:ascii="Times New Roman" w:hAnsi="Times New Roman"/>
          <w:sz w:val="24"/>
          <w:szCs w:val="24"/>
        </w:rPr>
        <w:t>и</w:t>
      </w:r>
      <w:r>
        <w:rPr>
          <w:rFonts w:ascii="Times New Roman" w:hAnsi="Times New Roman"/>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FC60FD" w:rsidRPr="00A8629E" w:rsidRDefault="00BB105F" w:rsidP="00FC60FD">
      <w:pPr>
        <w:pStyle w:val="1ff"/>
        <w:spacing w:before="120" w:after="120" w:line="240" w:lineRule="auto"/>
        <w:ind w:firstLine="709"/>
        <w:rPr>
          <w:rFonts w:ascii="Times New Roman" w:hAnsi="Times New Roman"/>
          <w:i/>
          <w:sz w:val="24"/>
          <w:szCs w:val="24"/>
        </w:rPr>
      </w:pPr>
      <w:r>
        <w:rPr>
          <w:rFonts w:ascii="Times New Roman" w:hAnsi="Times New Roman"/>
          <w:sz w:val="24"/>
          <w:szCs w:val="24"/>
        </w:rPr>
        <w:t xml:space="preserve">10.9. Каналы уведомления Заказчика о нарушениях антикоррупционных требований: тел.: 8 (800) 100-22-80, адрес электронной почты: </w:t>
      </w:r>
      <w:r>
        <w:rPr>
          <w:rFonts w:ascii="Times New Roman" w:hAnsi="Times New Roman"/>
          <w:sz w:val="24"/>
          <w:szCs w:val="24"/>
          <w:lang w:val="en-US"/>
        </w:rPr>
        <w:t>line</w:t>
      </w:r>
      <w:r>
        <w:rPr>
          <w:rFonts w:ascii="Times New Roman" w:hAnsi="Times New Roman"/>
          <w:sz w:val="24"/>
          <w:szCs w:val="24"/>
        </w:rPr>
        <w:t xml:space="preserve">@trcont.ru.   </w:t>
      </w:r>
    </w:p>
    <w:p w:rsidR="00F96206" w:rsidRDefault="00BB105F" w:rsidP="00FC60FD">
      <w:pPr>
        <w:tabs>
          <w:tab w:val="num" w:pos="1418"/>
        </w:tabs>
        <w:autoSpaceDE w:val="0"/>
        <w:autoSpaceDN w:val="0"/>
        <w:spacing w:before="120" w:after="120"/>
        <w:ind w:firstLine="709"/>
        <w:jc w:val="both"/>
      </w:pPr>
      <w:r>
        <w:t>Каналы уведомления Исполнителя о нарушениях антикоррупционных требований: тел.: ________________, адрес электронной почты: ___________________________.</w:t>
      </w:r>
    </w:p>
    <w:p w:rsidR="00F96206" w:rsidRPr="00A8629E" w:rsidRDefault="003304EC" w:rsidP="00F96206">
      <w:pPr>
        <w:tabs>
          <w:tab w:val="num" w:pos="1418"/>
        </w:tabs>
        <w:autoSpaceDE w:val="0"/>
        <w:autoSpaceDN w:val="0"/>
        <w:spacing w:after="120"/>
        <w:ind w:firstLine="709"/>
        <w:jc w:val="both"/>
      </w:pPr>
    </w:p>
    <w:p w:rsidR="00F96206" w:rsidRPr="00A8629E" w:rsidRDefault="00BB105F" w:rsidP="00F96206">
      <w:pPr>
        <w:tabs>
          <w:tab w:val="num" w:pos="450"/>
          <w:tab w:val="num" w:pos="1418"/>
        </w:tabs>
        <w:autoSpaceDE w:val="0"/>
        <w:autoSpaceDN w:val="0"/>
        <w:spacing w:after="120"/>
        <w:ind w:firstLine="709"/>
        <w:jc w:val="center"/>
        <w:rPr>
          <w:b/>
        </w:rPr>
      </w:pPr>
      <w:r>
        <w:rPr>
          <w:b/>
        </w:rPr>
        <w:t>11. Гарантии и заверения Исполнителя</w:t>
      </w:r>
    </w:p>
    <w:p w:rsidR="00F96206" w:rsidRPr="00A8629E" w:rsidRDefault="00BB105F" w:rsidP="00F96206">
      <w:pPr>
        <w:tabs>
          <w:tab w:val="num" w:pos="1418"/>
        </w:tabs>
        <w:spacing w:after="120"/>
        <w:ind w:firstLine="709"/>
        <w:jc w:val="both"/>
      </w:pPr>
      <w:r>
        <w:t>11.1. Исполнитель настоящим заверяет Заказчика и гарантирует, что на дату заключения Договора:</w:t>
      </w:r>
    </w:p>
    <w:p w:rsidR="00F96206" w:rsidRPr="00A8629E" w:rsidRDefault="00BB105F" w:rsidP="00F96206">
      <w:pPr>
        <w:tabs>
          <w:tab w:val="num" w:pos="1418"/>
        </w:tabs>
        <w:spacing w:after="120"/>
        <w:ind w:firstLine="709"/>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96206" w:rsidRPr="00A8629E" w:rsidRDefault="00BB105F" w:rsidP="00F96206">
      <w:pPr>
        <w:tabs>
          <w:tab w:val="num" w:pos="1418"/>
        </w:tabs>
        <w:spacing w:after="120"/>
        <w:ind w:firstLine="709"/>
        <w:jc w:val="both"/>
      </w:pPr>
      <w:r>
        <w:t>11.1.2.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F96206" w:rsidRPr="00A8629E" w:rsidRDefault="00BB105F" w:rsidP="00F96206">
      <w:pPr>
        <w:tabs>
          <w:tab w:val="num" w:pos="1418"/>
        </w:tabs>
        <w:spacing w:after="120"/>
        <w:ind w:firstLine="709"/>
        <w:jc w:val="both"/>
      </w:pPr>
      <w:r>
        <w:t>11.1.3. Договор от имени Исполнителя подписан лицом, которое надлежащим образом уполномочено совершать такие действия;</w:t>
      </w:r>
    </w:p>
    <w:p w:rsidR="00F96206" w:rsidRPr="00A8629E" w:rsidRDefault="00BB105F" w:rsidP="00F96206">
      <w:pPr>
        <w:tabs>
          <w:tab w:val="num" w:pos="1418"/>
        </w:tabs>
        <w:spacing w:after="120"/>
        <w:ind w:firstLine="709"/>
        <w:jc w:val="both"/>
      </w:pPr>
      <w:r>
        <w:t>11.1.4.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6206" w:rsidRPr="00A8629E" w:rsidRDefault="00BB105F" w:rsidP="00F96206">
      <w:pPr>
        <w:tabs>
          <w:tab w:val="num" w:pos="1418"/>
        </w:tabs>
        <w:spacing w:after="120"/>
        <w:ind w:firstLine="709"/>
        <w:jc w:val="both"/>
      </w:pPr>
      <w:r>
        <w:t>11.1.5. не существует каких-либо обстоятельств, которые ограничивают, запрещают исполнение Исполнителем обязательств по Договору.</w:t>
      </w:r>
    </w:p>
    <w:p w:rsidR="00F96206" w:rsidRPr="00A8629E" w:rsidRDefault="00BB105F" w:rsidP="00F96206">
      <w:pPr>
        <w:ind w:firstLine="709"/>
        <w:jc w:val="both"/>
      </w:pPr>
      <w:r>
        <w:lastRenderedPageBreak/>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Договору</w:t>
      </w:r>
    </w:p>
    <w:p w:rsidR="00F96206" w:rsidRPr="00A8629E" w:rsidRDefault="003304EC" w:rsidP="00F96206">
      <w:pPr>
        <w:tabs>
          <w:tab w:val="num" w:pos="1418"/>
        </w:tabs>
        <w:spacing w:after="120"/>
        <w:ind w:firstLine="709"/>
        <w:jc w:val="both"/>
      </w:pPr>
    </w:p>
    <w:p w:rsidR="00F96206" w:rsidRPr="00A8629E" w:rsidRDefault="00BB105F" w:rsidP="00F96206">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F96206" w:rsidRPr="00A8629E" w:rsidRDefault="00BB105F" w:rsidP="00F96206">
      <w:pPr>
        <w:pStyle w:val="50"/>
        <w:spacing w:after="120"/>
        <w:ind w:firstLine="709"/>
        <w:jc w:val="both"/>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13.2. Все приложения к Договору являются его неотъемлемыми частями.</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13.3. Передача прав и обязанностей Исполнителя третьим лицам не допускается без письменного согласия Заказчика.</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13.4. Все вопросы, не предусмотренные Договором, регулируются законодательством Российской Федерации.</w:t>
      </w:r>
    </w:p>
    <w:p w:rsidR="00F96206" w:rsidRPr="00A8629E" w:rsidRDefault="00BB105F" w:rsidP="00F96206">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13.5. Договор составлен в двух экземплярах, имеющих одинаковую силу, по одному для каждой из Сторон.</w:t>
      </w:r>
    </w:p>
    <w:p w:rsidR="00F96206" w:rsidRPr="00A8629E" w:rsidRDefault="00BB105F" w:rsidP="00F96206">
      <w:pPr>
        <w:spacing w:after="120"/>
        <w:ind w:firstLine="709"/>
        <w:jc w:val="both"/>
      </w:pPr>
      <w:r>
        <w:t>13.6. К Договору прилагаются:</w:t>
      </w:r>
    </w:p>
    <w:p w:rsidR="00F96206" w:rsidRPr="00A8629E" w:rsidRDefault="00BB105F" w:rsidP="00F96206">
      <w:pPr>
        <w:spacing w:after="120"/>
        <w:ind w:firstLine="709"/>
        <w:jc w:val="both"/>
      </w:pPr>
      <w:r>
        <w:t>13.6.1. Техническое задание (приложение № 1);</w:t>
      </w:r>
    </w:p>
    <w:p w:rsidR="00F96206" w:rsidRDefault="00BB105F" w:rsidP="00F96206">
      <w:pPr>
        <w:spacing w:after="120"/>
        <w:ind w:firstLine="709"/>
        <w:jc w:val="both"/>
      </w:pPr>
      <w:r>
        <w:t>13.6.2. Форма Заявки на перевозку (приложение № 2);</w:t>
      </w:r>
    </w:p>
    <w:p w:rsidR="00F96206" w:rsidRPr="00A8629E" w:rsidRDefault="00BB105F" w:rsidP="00F96206">
      <w:pPr>
        <w:spacing w:after="120"/>
        <w:ind w:firstLine="709"/>
        <w:jc w:val="both"/>
      </w:pPr>
      <w:r>
        <w:t>13.6.3. Протокол согласования договорной цены (приложение № 3);</w:t>
      </w:r>
    </w:p>
    <w:p w:rsidR="00F96206" w:rsidRPr="00A8629E" w:rsidRDefault="00BB105F" w:rsidP="00857A56">
      <w:pPr>
        <w:spacing w:after="120"/>
        <w:ind w:firstLine="709"/>
        <w:jc w:val="both"/>
      </w:pPr>
      <w:r>
        <w:t>13.6.4. Единичные расценки (приложение № 4);</w:t>
      </w:r>
    </w:p>
    <w:p w:rsidR="00F96206" w:rsidRPr="00A8629E" w:rsidRDefault="00BB105F" w:rsidP="00F96206">
      <w:pPr>
        <w:spacing w:after="120"/>
        <w:ind w:firstLine="709"/>
        <w:jc w:val="both"/>
      </w:pPr>
      <w:r>
        <w:t>13.6.5. Порядок электронного документооборота (приложение № 5);</w:t>
      </w:r>
    </w:p>
    <w:p w:rsidR="00F96206" w:rsidRPr="00A8629E" w:rsidRDefault="00BB105F" w:rsidP="00F96206">
      <w:pPr>
        <w:spacing w:after="120"/>
        <w:ind w:firstLine="709"/>
        <w:jc w:val="both"/>
      </w:pPr>
      <w:r>
        <w:t>13.6.6. Налоговая оговорка (приложение № 6).</w:t>
      </w:r>
    </w:p>
    <w:p w:rsidR="00F96206" w:rsidRPr="00A8629E" w:rsidRDefault="003304EC" w:rsidP="00F96206">
      <w:pPr>
        <w:spacing w:after="120"/>
        <w:ind w:left="709"/>
        <w:jc w:val="both"/>
      </w:pPr>
    </w:p>
    <w:p w:rsidR="00F96206" w:rsidRPr="00A8629E" w:rsidRDefault="00BB105F" w:rsidP="00F96206">
      <w:pPr>
        <w:jc w:val="center"/>
        <w:rPr>
          <w:b/>
        </w:rPr>
      </w:pPr>
      <w:r>
        <w:rPr>
          <w:b/>
        </w:rPr>
        <w:t>14. Юридические адреса и платежные реквизиты Сторон</w:t>
      </w:r>
    </w:p>
    <w:p w:rsidR="00F96206" w:rsidRPr="00A8629E" w:rsidRDefault="003304EC" w:rsidP="00F96206">
      <w:pPr>
        <w:ind w:left="709"/>
        <w:jc w:val="both"/>
        <w:rPr>
          <w:b/>
        </w:rPr>
      </w:pPr>
    </w:p>
    <w:tbl>
      <w:tblPr>
        <w:tblW w:w="9327" w:type="dxa"/>
        <w:tblInd w:w="137" w:type="dxa"/>
        <w:tblLayout w:type="fixed"/>
        <w:tblLook w:val="0000" w:firstRow="0" w:lastRow="0" w:firstColumn="0" w:lastColumn="0" w:noHBand="0" w:noVBand="0"/>
      </w:tblPr>
      <w:tblGrid>
        <w:gridCol w:w="4649"/>
        <w:gridCol w:w="4678"/>
      </w:tblGrid>
      <w:tr w:rsidR="00F96206" w:rsidRPr="00A8629E" w:rsidTr="00190BD6">
        <w:trPr>
          <w:trHeight w:val="1392"/>
        </w:trPr>
        <w:tc>
          <w:tcPr>
            <w:tcW w:w="4649" w:type="dxa"/>
          </w:tcPr>
          <w:p w:rsidR="00F96206" w:rsidRPr="00A8629E" w:rsidRDefault="00BB105F" w:rsidP="004D021E">
            <w:pPr>
              <w:pStyle w:val="28"/>
              <w:spacing w:line="240" w:lineRule="auto"/>
              <w:rPr>
                <w:rFonts w:ascii="Times New Roman" w:hAnsi="Times New Roman" w:cs="Times New Roman"/>
                <w:b/>
                <w:sz w:val="24"/>
                <w:szCs w:val="24"/>
              </w:rPr>
            </w:pPr>
            <w:r>
              <w:rPr>
                <w:rFonts w:ascii="Times New Roman" w:hAnsi="Times New Roman" w:cs="Times New Roman"/>
                <w:b/>
                <w:sz w:val="24"/>
                <w:szCs w:val="24"/>
              </w:rPr>
              <w:t>Заказчик:</w:t>
            </w:r>
          </w:p>
          <w:p w:rsidR="001B0D20" w:rsidRPr="001B0D20" w:rsidRDefault="00BB105F" w:rsidP="001B0D20">
            <w:pPr>
              <w:pStyle w:val="28"/>
              <w:spacing w:after="0" w:line="276" w:lineRule="auto"/>
              <w:ind w:right="34"/>
              <w:rPr>
                <w:rFonts w:ascii="Times New Roman" w:eastAsia="Calibri" w:hAnsi="Times New Roman" w:cs="Times New Roman"/>
                <w:b/>
                <w:sz w:val="24"/>
                <w:szCs w:val="24"/>
              </w:rPr>
            </w:pPr>
            <w:r>
              <w:rPr>
                <w:rFonts w:ascii="Times New Roman" w:eastAsia="Calibri" w:hAnsi="Times New Roman" w:cs="Times New Roman"/>
                <w:b/>
                <w:sz w:val="24"/>
                <w:szCs w:val="24"/>
              </w:rPr>
              <w:t>Публичное акционерное общество «</w:t>
            </w:r>
            <w:proofErr w:type="spellStart"/>
            <w:r>
              <w:rPr>
                <w:rFonts w:ascii="Times New Roman" w:eastAsia="Calibri" w:hAnsi="Times New Roman" w:cs="Times New Roman"/>
                <w:b/>
                <w:sz w:val="24"/>
                <w:szCs w:val="24"/>
              </w:rPr>
              <w:t>ТрансКонтейнер</w:t>
            </w:r>
            <w:proofErr w:type="spellEnd"/>
            <w:r>
              <w:rPr>
                <w:rFonts w:ascii="Times New Roman" w:eastAsia="Calibri" w:hAnsi="Times New Roman" w:cs="Times New Roman"/>
                <w:b/>
                <w:sz w:val="24"/>
                <w:szCs w:val="24"/>
              </w:rPr>
              <w:t xml:space="preserve">» </w:t>
            </w:r>
          </w:p>
          <w:p w:rsidR="001B0D20" w:rsidRPr="001B0D20" w:rsidRDefault="00BB105F" w:rsidP="001B0D20">
            <w:pPr>
              <w:pStyle w:val="28"/>
              <w:spacing w:after="0" w:line="276" w:lineRule="auto"/>
              <w:ind w:right="34"/>
              <w:rPr>
                <w:rFonts w:ascii="Times New Roman" w:eastAsia="Calibri" w:hAnsi="Times New Roman" w:cs="Times New Roman"/>
                <w:b/>
                <w:sz w:val="24"/>
                <w:szCs w:val="24"/>
              </w:rPr>
            </w:pPr>
            <w:r>
              <w:rPr>
                <w:rFonts w:ascii="Times New Roman" w:eastAsia="Calibri" w:hAnsi="Times New Roman" w:cs="Times New Roman"/>
                <w:b/>
                <w:sz w:val="24"/>
                <w:szCs w:val="24"/>
              </w:rPr>
              <w:t>(ПАО «</w:t>
            </w:r>
            <w:proofErr w:type="spellStart"/>
            <w:r>
              <w:rPr>
                <w:rFonts w:ascii="Times New Roman" w:eastAsia="Calibri" w:hAnsi="Times New Roman" w:cs="Times New Roman"/>
                <w:b/>
                <w:sz w:val="24"/>
                <w:szCs w:val="24"/>
              </w:rPr>
              <w:t>ТрансКонтейнер</w:t>
            </w:r>
            <w:proofErr w:type="spellEnd"/>
            <w:r>
              <w:rPr>
                <w:rFonts w:ascii="Times New Roman" w:eastAsia="Calibri" w:hAnsi="Times New Roman" w:cs="Times New Roman"/>
                <w:b/>
                <w:sz w:val="24"/>
                <w:szCs w:val="24"/>
              </w:rPr>
              <w:t>»)</w:t>
            </w:r>
          </w:p>
          <w:p w:rsidR="001B0D20" w:rsidRPr="001B0D20" w:rsidRDefault="00BB105F" w:rsidP="001B0D20">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Место нахождения:</w:t>
            </w:r>
          </w:p>
          <w:p w:rsidR="001B0D20" w:rsidRPr="001B0D20" w:rsidRDefault="00BB105F" w:rsidP="001B0D20">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141402, Московская область, г. о. Химки, г. Химки, ул. Ленинградская, владение 39, строение 6, офис 3 (этаж 6).</w:t>
            </w:r>
          </w:p>
          <w:p w:rsidR="001B0D20" w:rsidRPr="001B0D20" w:rsidRDefault="00BB105F" w:rsidP="001B0D20">
            <w:pPr>
              <w:spacing w:line="276" w:lineRule="auto"/>
              <w:ind w:right="34"/>
            </w:pPr>
            <w:r>
              <w:t>ОГРН: 1067746341024.</w:t>
            </w:r>
          </w:p>
          <w:p w:rsidR="001B0D20" w:rsidRPr="001B0D20" w:rsidRDefault="00BB105F" w:rsidP="001B0D20">
            <w:pPr>
              <w:widowControl w:val="0"/>
              <w:spacing w:line="276" w:lineRule="auto"/>
              <w:ind w:right="34"/>
            </w:pPr>
            <w:r>
              <w:t xml:space="preserve">ИНН: 7708591995. </w:t>
            </w:r>
          </w:p>
          <w:p w:rsidR="001B0D20" w:rsidRPr="001B0D20" w:rsidRDefault="00BB105F" w:rsidP="001B0D20">
            <w:pPr>
              <w:widowControl w:val="0"/>
              <w:spacing w:line="276" w:lineRule="auto"/>
              <w:ind w:right="34"/>
              <w:rPr>
                <w:snapToGrid w:val="0"/>
              </w:rPr>
            </w:pPr>
            <w:r>
              <w:t>КПП: 997650001.</w:t>
            </w:r>
          </w:p>
          <w:p w:rsidR="001B0D20" w:rsidRPr="001B0D20" w:rsidRDefault="00BB105F" w:rsidP="001B0D20">
            <w:pPr>
              <w:widowControl w:val="0"/>
              <w:spacing w:line="276" w:lineRule="auto"/>
              <w:ind w:right="34"/>
              <w:rPr>
                <w:b/>
              </w:rPr>
            </w:pPr>
            <w:r>
              <w:rPr>
                <w:b/>
              </w:rPr>
              <w:t>Филиал ПАО «</w:t>
            </w:r>
            <w:proofErr w:type="spellStart"/>
            <w:r>
              <w:rPr>
                <w:b/>
              </w:rPr>
              <w:t>ТрансКонтейнер</w:t>
            </w:r>
            <w:proofErr w:type="spellEnd"/>
            <w:r>
              <w:rPr>
                <w:b/>
              </w:rPr>
              <w:t>» на Октябрьской железной дороге:</w:t>
            </w:r>
          </w:p>
          <w:p w:rsidR="001B0D20" w:rsidRPr="001B0D20" w:rsidRDefault="00BB105F" w:rsidP="001B0D20">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 xml:space="preserve">Место нахождения: </w:t>
            </w:r>
          </w:p>
          <w:p w:rsidR="001B0D20" w:rsidRPr="001B0D20" w:rsidRDefault="00BB105F" w:rsidP="001B0D20">
            <w:pPr>
              <w:pStyle w:val="28"/>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t xml:space="preserve">196626, г. Санкт-Петербург, поселок </w:t>
            </w:r>
            <w:proofErr w:type="spellStart"/>
            <w:r>
              <w:rPr>
                <w:rFonts w:ascii="Times New Roman" w:eastAsia="Calibri" w:hAnsi="Times New Roman" w:cs="Times New Roman"/>
                <w:sz w:val="24"/>
                <w:szCs w:val="24"/>
              </w:rPr>
              <w:t>Шушары</w:t>
            </w:r>
            <w:proofErr w:type="spellEnd"/>
            <w:r>
              <w:rPr>
                <w:rFonts w:ascii="Times New Roman" w:eastAsia="Calibri" w:hAnsi="Times New Roman" w:cs="Times New Roman"/>
                <w:sz w:val="24"/>
                <w:szCs w:val="24"/>
              </w:rPr>
              <w:t>, Московское шоссе, д. 54, лит. Б.</w:t>
            </w:r>
          </w:p>
          <w:p w:rsidR="001B0D20" w:rsidRPr="001B0D20" w:rsidRDefault="00BB105F" w:rsidP="001B0D20">
            <w:pPr>
              <w:spacing w:line="276" w:lineRule="auto"/>
              <w:ind w:right="34"/>
            </w:pPr>
            <w:r>
              <w:t>ИНН: 7708591995.</w:t>
            </w:r>
          </w:p>
          <w:p w:rsidR="001B0D20" w:rsidRPr="001B0D20" w:rsidRDefault="00BB105F" w:rsidP="001B0D20">
            <w:pPr>
              <w:spacing w:line="276" w:lineRule="auto"/>
              <w:ind w:right="34"/>
            </w:pPr>
            <w:r>
              <w:lastRenderedPageBreak/>
              <w:t>КПП: 997650001.</w:t>
            </w:r>
          </w:p>
          <w:p w:rsidR="001B0D20" w:rsidRPr="001B0D20" w:rsidRDefault="00BB105F" w:rsidP="001B0D20">
            <w:pPr>
              <w:spacing w:line="276" w:lineRule="auto"/>
              <w:ind w:right="34"/>
            </w:pPr>
            <w:r>
              <w:t>ОКПО: 15201081.</w:t>
            </w:r>
          </w:p>
          <w:p w:rsidR="004D021E" w:rsidRPr="001B0D20" w:rsidRDefault="00BB105F" w:rsidP="001B0D20">
            <w:pPr>
              <w:pStyle w:val="28"/>
              <w:tabs>
                <w:tab w:val="left" w:pos="4399"/>
              </w:tabs>
              <w:spacing w:line="240" w:lineRule="auto"/>
              <w:ind w:right="34"/>
              <w:rPr>
                <w:rFonts w:ascii="Times New Roman" w:hAnsi="Times New Roman" w:cs="Times New Roman"/>
                <w:sz w:val="24"/>
                <w:szCs w:val="24"/>
              </w:rPr>
            </w:pPr>
            <w:r>
              <w:rPr>
                <w:rFonts w:ascii="Times New Roman" w:eastAsia="Calibri" w:hAnsi="Times New Roman" w:cs="Times New Roman"/>
                <w:sz w:val="24"/>
                <w:szCs w:val="24"/>
              </w:rPr>
              <w:t>Тел.: +7 (812) 470-70-25</w:t>
            </w:r>
          </w:p>
          <w:p w:rsidR="004D021E" w:rsidRPr="00A8629E" w:rsidRDefault="00BB105F" w:rsidP="00190BD6">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B0D20" w:rsidRPr="001B0D20" w:rsidRDefault="00BB105F" w:rsidP="001B0D20">
            <w:pPr>
              <w:spacing w:line="276" w:lineRule="auto"/>
              <w:ind w:right="34"/>
            </w:pPr>
            <w:proofErr w:type="gramStart"/>
            <w:r>
              <w:t>р</w:t>
            </w:r>
            <w:proofErr w:type="gramEnd"/>
            <w:r>
              <w:t xml:space="preserve">/с: </w:t>
            </w:r>
            <w:r>
              <w:rPr>
                <w:color w:val="000000"/>
              </w:rPr>
              <w:t>40702810316540019446 в УРАЛЬСКИЙ БАНК ПАО СБЕРБАНК.</w:t>
            </w:r>
          </w:p>
          <w:p w:rsidR="001B0D20" w:rsidRPr="001B0D20" w:rsidRDefault="00BB105F" w:rsidP="001B0D20">
            <w:pPr>
              <w:spacing w:line="276" w:lineRule="auto"/>
              <w:ind w:right="34"/>
              <w:rPr>
                <w:color w:val="000000"/>
              </w:rPr>
            </w:pPr>
            <w:r>
              <w:t xml:space="preserve">к/с: </w:t>
            </w:r>
            <w:r>
              <w:rPr>
                <w:color w:val="000000"/>
              </w:rPr>
              <w:t>30101810500000000674.</w:t>
            </w:r>
          </w:p>
          <w:p w:rsidR="004D021E" w:rsidRPr="00A8629E" w:rsidRDefault="00BB105F" w:rsidP="001B0D20">
            <w:pPr>
              <w:pStyle w:val="28"/>
              <w:tabs>
                <w:tab w:val="left" w:pos="4399"/>
              </w:tabs>
              <w:spacing w:after="0" w:line="240" w:lineRule="auto"/>
              <w:ind w:right="34"/>
              <w:rPr>
                <w:rFonts w:ascii="Times New Roman" w:hAnsi="Times New Roman" w:cs="Times New Roman"/>
                <w:sz w:val="24"/>
                <w:szCs w:val="24"/>
              </w:rPr>
            </w:pPr>
            <w:r>
              <w:rPr>
                <w:rFonts w:ascii="Times New Roman" w:eastAsia="Calibri" w:hAnsi="Times New Roman" w:cs="Times New Roman"/>
                <w:sz w:val="24"/>
                <w:szCs w:val="24"/>
              </w:rPr>
              <w:t xml:space="preserve">БИК: </w:t>
            </w:r>
            <w:r>
              <w:rPr>
                <w:rFonts w:ascii="Times New Roman" w:eastAsia="Calibri" w:hAnsi="Times New Roman" w:cs="Times New Roman"/>
                <w:color w:val="000000"/>
                <w:sz w:val="24"/>
                <w:szCs w:val="24"/>
              </w:rPr>
              <w:t>046577674.</w:t>
            </w:r>
          </w:p>
          <w:p w:rsidR="00F96206" w:rsidRPr="00A8629E" w:rsidRDefault="003304EC" w:rsidP="00237AC6">
            <w:pPr>
              <w:pStyle w:val="28"/>
              <w:spacing w:after="0" w:line="240" w:lineRule="auto"/>
              <w:rPr>
                <w:rFonts w:ascii="Times New Roman" w:hAnsi="Times New Roman" w:cs="Times New Roman"/>
                <w:sz w:val="24"/>
                <w:szCs w:val="24"/>
              </w:rPr>
            </w:pPr>
          </w:p>
        </w:tc>
        <w:tc>
          <w:tcPr>
            <w:tcW w:w="4678" w:type="dxa"/>
          </w:tcPr>
          <w:p w:rsidR="00F96206" w:rsidRPr="00A8629E" w:rsidRDefault="00BB105F" w:rsidP="004D021E">
            <w:pPr>
              <w:pStyle w:val="afb"/>
              <w:spacing w:after="120"/>
              <w:ind w:firstLine="0"/>
              <w:jc w:val="both"/>
              <w:rPr>
                <w:sz w:val="24"/>
                <w:szCs w:val="24"/>
              </w:rPr>
            </w:pPr>
            <w:r>
              <w:rPr>
                <w:b/>
                <w:sz w:val="24"/>
                <w:szCs w:val="24"/>
              </w:rPr>
              <w:lastRenderedPageBreak/>
              <w:t>Исполнитель: ___________________________</w:t>
            </w:r>
          </w:p>
          <w:p w:rsidR="00F96206" w:rsidRPr="00A8629E" w:rsidRDefault="00BB105F" w:rsidP="00237AC6">
            <w:pPr>
              <w:pStyle w:val="afb"/>
              <w:ind w:firstLine="0"/>
              <w:jc w:val="both"/>
              <w:rPr>
                <w:sz w:val="24"/>
                <w:szCs w:val="24"/>
              </w:rPr>
            </w:pPr>
            <w:r>
              <w:rPr>
                <w:color w:val="000000"/>
                <w:spacing w:val="5"/>
                <w:sz w:val="24"/>
                <w:szCs w:val="24"/>
              </w:rPr>
              <w:t>Место нахождения:</w:t>
            </w:r>
            <w:r>
              <w:rPr>
                <w:b/>
                <w:sz w:val="24"/>
                <w:szCs w:val="24"/>
              </w:rPr>
              <w:t>______________</w:t>
            </w:r>
          </w:p>
          <w:p w:rsidR="00F96206" w:rsidRPr="00A8629E" w:rsidRDefault="00BB105F" w:rsidP="00237AC6">
            <w:pPr>
              <w:pStyle w:val="afb"/>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F96206" w:rsidRPr="00A8629E" w:rsidRDefault="00BB105F" w:rsidP="00237AC6">
            <w:pPr>
              <w:pStyle w:val="afb"/>
              <w:ind w:firstLine="0"/>
              <w:jc w:val="both"/>
              <w:rPr>
                <w:sz w:val="24"/>
                <w:szCs w:val="24"/>
              </w:rPr>
            </w:pPr>
            <w:r>
              <w:rPr>
                <w:sz w:val="24"/>
                <w:szCs w:val="24"/>
              </w:rPr>
              <w:t>ОГРН_______________</w:t>
            </w:r>
          </w:p>
          <w:p w:rsidR="00F96206" w:rsidRPr="00A8629E" w:rsidRDefault="00BB105F" w:rsidP="00237AC6">
            <w:pPr>
              <w:pStyle w:val="afb"/>
              <w:ind w:firstLine="0"/>
              <w:jc w:val="both"/>
              <w:rPr>
                <w:sz w:val="24"/>
                <w:szCs w:val="24"/>
              </w:rPr>
            </w:pPr>
            <w:r>
              <w:rPr>
                <w:sz w:val="24"/>
                <w:szCs w:val="24"/>
              </w:rPr>
              <w:t xml:space="preserve">ИНН __________, </w:t>
            </w:r>
          </w:p>
          <w:p w:rsidR="00F96206" w:rsidRPr="00A8629E" w:rsidRDefault="00BB105F" w:rsidP="00237AC6">
            <w:pPr>
              <w:pStyle w:val="afb"/>
              <w:ind w:firstLine="0"/>
              <w:jc w:val="both"/>
              <w:rPr>
                <w:sz w:val="24"/>
                <w:szCs w:val="24"/>
              </w:rPr>
            </w:pPr>
            <w:r>
              <w:rPr>
                <w:sz w:val="24"/>
                <w:szCs w:val="24"/>
              </w:rPr>
              <w:t xml:space="preserve">ОКПО ______________, </w:t>
            </w:r>
          </w:p>
          <w:p w:rsidR="00F96206" w:rsidRPr="00A8629E" w:rsidRDefault="00BB105F" w:rsidP="00237AC6">
            <w:pPr>
              <w:pStyle w:val="afb"/>
              <w:ind w:firstLine="0"/>
              <w:jc w:val="both"/>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F96206" w:rsidRPr="00A8629E" w:rsidRDefault="00BB105F" w:rsidP="00237AC6">
            <w:pPr>
              <w:pStyle w:val="af8"/>
              <w:ind w:firstLine="0"/>
              <w:rPr>
                <w:iCs/>
                <w:sz w:val="24"/>
              </w:rPr>
            </w:pPr>
            <w:proofErr w:type="gramStart"/>
            <w:r>
              <w:rPr>
                <w:iCs/>
                <w:sz w:val="24"/>
              </w:rPr>
              <w:t>р</w:t>
            </w:r>
            <w:proofErr w:type="gramEnd"/>
            <w:r>
              <w:rPr>
                <w:iCs/>
                <w:sz w:val="24"/>
              </w:rPr>
              <w:t>/счет ___________________</w:t>
            </w:r>
          </w:p>
          <w:p w:rsidR="00F96206" w:rsidRPr="00A8629E" w:rsidRDefault="00BB105F" w:rsidP="00237AC6">
            <w:pPr>
              <w:pStyle w:val="af8"/>
              <w:ind w:firstLine="0"/>
              <w:rPr>
                <w:iCs/>
                <w:sz w:val="24"/>
              </w:rPr>
            </w:pPr>
            <w:r>
              <w:rPr>
                <w:iCs/>
                <w:sz w:val="24"/>
              </w:rPr>
              <w:t xml:space="preserve">в ____________________, </w:t>
            </w:r>
          </w:p>
          <w:p w:rsidR="00F96206" w:rsidRPr="00A8629E" w:rsidRDefault="00BB105F" w:rsidP="00237AC6">
            <w:pPr>
              <w:pStyle w:val="af8"/>
              <w:ind w:firstLine="0"/>
              <w:rPr>
                <w:i/>
                <w:iCs/>
                <w:sz w:val="24"/>
              </w:rPr>
            </w:pPr>
            <w:proofErr w:type="gramStart"/>
            <w:r>
              <w:rPr>
                <w:iCs/>
                <w:sz w:val="24"/>
              </w:rPr>
              <w:t>к</w:t>
            </w:r>
            <w:proofErr w:type="gramEnd"/>
            <w:r>
              <w:rPr>
                <w:iCs/>
                <w:sz w:val="24"/>
              </w:rPr>
              <w:t>/счет</w:t>
            </w:r>
            <w:r>
              <w:rPr>
                <w:i/>
                <w:iCs/>
                <w:sz w:val="24"/>
              </w:rPr>
              <w:t xml:space="preserve"> ____________________ </w:t>
            </w:r>
          </w:p>
          <w:p w:rsidR="00F96206" w:rsidRPr="00A8629E" w:rsidRDefault="00BB105F" w:rsidP="00237AC6">
            <w:pPr>
              <w:pStyle w:val="af8"/>
              <w:ind w:firstLine="0"/>
              <w:rPr>
                <w:i/>
                <w:iCs/>
                <w:sz w:val="24"/>
              </w:rPr>
            </w:pPr>
            <w:r>
              <w:rPr>
                <w:iCs/>
                <w:sz w:val="24"/>
              </w:rPr>
              <w:t xml:space="preserve">в </w:t>
            </w:r>
            <w:r>
              <w:rPr>
                <w:i/>
                <w:iCs/>
                <w:sz w:val="24"/>
              </w:rPr>
              <w:t xml:space="preserve">___________________________, </w:t>
            </w:r>
          </w:p>
          <w:p w:rsidR="00F96206" w:rsidRPr="00A8629E" w:rsidRDefault="00BB105F" w:rsidP="00237AC6">
            <w:pPr>
              <w:pStyle w:val="af8"/>
              <w:ind w:firstLine="0"/>
              <w:rPr>
                <w:i/>
                <w:iCs/>
                <w:sz w:val="24"/>
              </w:rPr>
            </w:pPr>
            <w:r>
              <w:rPr>
                <w:iCs/>
                <w:sz w:val="24"/>
              </w:rPr>
              <w:t>БИК _</w:t>
            </w:r>
            <w:r>
              <w:rPr>
                <w:i/>
                <w:iCs/>
                <w:sz w:val="24"/>
              </w:rPr>
              <w:t xml:space="preserve">______________, </w:t>
            </w:r>
          </w:p>
          <w:p w:rsidR="00F96206" w:rsidRPr="00A8629E" w:rsidRDefault="00BB105F" w:rsidP="00237AC6">
            <w:pPr>
              <w:pStyle w:val="afb"/>
              <w:ind w:firstLine="0"/>
              <w:jc w:val="both"/>
              <w:rPr>
                <w:sz w:val="24"/>
                <w:szCs w:val="24"/>
              </w:rPr>
            </w:pPr>
            <w:r>
              <w:rPr>
                <w:iCs/>
                <w:sz w:val="24"/>
                <w:szCs w:val="24"/>
              </w:rPr>
              <w:t>тел.</w:t>
            </w:r>
            <w:r>
              <w:rPr>
                <w:i/>
                <w:sz w:val="24"/>
                <w:szCs w:val="24"/>
              </w:rPr>
              <w:t xml:space="preserve"> ________</w:t>
            </w:r>
            <w:r>
              <w:rPr>
                <w:sz w:val="24"/>
                <w:szCs w:val="24"/>
              </w:rPr>
              <w:t xml:space="preserve">, </w:t>
            </w:r>
          </w:p>
          <w:p w:rsidR="00F96206" w:rsidRPr="00A8629E" w:rsidRDefault="00BB105F" w:rsidP="00237AC6">
            <w:pPr>
              <w:pStyle w:val="afb"/>
              <w:ind w:firstLine="0"/>
              <w:jc w:val="both"/>
              <w:rPr>
                <w:sz w:val="24"/>
                <w:szCs w:val="24"/>
              </w:rPr>
            </w:pPr>
            <w:r>
              <w:rPr>
                <w:sz w:val="24"/>
                <w:szCs w:val="24"/>
              </w:rPr>
              <w:t>факс _____________,</w:t>
            </w:r>
          </w:p>
          <w:p w:rsidR="00F96206" w:rsidRPr="00A8629E" w:rsidRDefault="00BB105F" w:rsidP="00237AC6">
            <w:pPr>
              <w:pStyle w:val="afb"/>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F96206" w:rsidRPr="00A8629E" w:rsidRDefault="003304EC" w:rsidP="00237AC6">
            <w:pPr>
              <w:rPr>
                <w:vertAlign w:val="superscript"/>
              </w:rPr>
            </w:pPr>
          </w:p>
          <w:p w:rsidR="00F96206" w:rsidRPr="00A8629E" w:rsidRDefault="003304EC" w:rsidP="00237AC6"/>
        </w:tc>
      </w:tr>
    </w:tbl>
    <w:p w:rsidR="00F96206" w:rsidRPr="00A8629E" w:rsidRDefault="003304EC" w:rsidP="00F96206">
      <w:pPr>
        <w:ind w:left="709"/>
        <w:jc w:val="both"/>
        <w:rPr>
          <w:b/>
        </w:rPr>
      </w:pPr>
    </w:p>
    <w:tbl>
      <w:tblPr>
        <w:tblW w:w="0" w:type="auto"/>
        <w:tblInd w:w="223" w:type="dxa"/>
        <w:tblLook w:val="0000" w:firstRow="0" w:lastRow="0" w:firstColumn="0" w:lastColumn="0" w:noHBand="0" w:noVBand="0"/>
      </w:tblPr>
      <w:tblGrid>
        <w:gridCol w:w="4705"/>
        <w:gridCol w:w="4139"/>
      </w:tblGrid>
      <w:tr w:rsidR="00F96206" w:rsidRPr="00A8629E" w:rsidTr="00237AC6">
        <w:trPr>
          <w:trHeight w:val="70"/>
        </w:trPr>
        <w:tc>
          <w:tcPr>
            <w:tcW w:w="4705" w:type="dxa"/>
          </w:tcPr>
          <w:p w:rsidR="00F96206" w:rsidRPr="00A8629E" w:rsidRDefault="00BB105F" w:rsidP="00237AC6">
            <w:pPr>
              <w:jc w:val="both"/>
              <w:rPr>
                <w:b/>
              </w:rPr>
            </w:pPr>
            <w:r>
              <w:rPr>
                <w:b/>
              </w:rPr>
              <w:t>Заказчик:</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/____________/</w:t>
            </w:r>
          </w:p>
          <w:p w:rsidR="00F96206" w:rsidRPr="00A8629E" w:rsidRDefault="00BB105F" w:rsidP="00237AC6">
            <w:pPr>
              <w:jc w:val="both"/>
            </w:pPr>
            <w:proofErr w:type="spellStart"/>
            <w:r>
              <w:t>м.п</w:t>
            </w:r>
            <w:proofErr w:type="spellEnd"/>
            <w:r>
              <w:t>.</w:t>
            </w:r>
          </w:p>
        </w:tc>
        <w:tc>
          <w:tcPr>
            <w:tcW w:w="4139" w:type="dxa"/>
          </w:tcPr>
          <w:p w:rsidR="00F96206" w:rsidRPr="00A8629E" w:rsidRDefault="00BB105F" w:rsidP="00237AC6">
            <w:pPr>
              <w:jc w:val="both"/>
              <w:rPr>
                <w:b/>
              </w:rPr>
            </w:pPr>
            <w:r>
              <w:rPr>
                <w:b/>
              </w:rPr>
              <w:t>Исполнитель:</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/___________/</w:t>
            </w:r>
          </w:p>
          <w:p w:rsidR="00F96206" w:rsidRPr="00A8629E" w:rsidRDefault="00BB105F" w:rsidP="00237AC6">
            <w:pPr>
              <w:jc w:val="both"/>
            </w:pPr>
            <w:proofErr w:type="spellStart"/>
            <w:r>
              <w:t>м.п</w:t>
            </w:r>
            <w:proofErr w:type="spellEnd"/>
            <w:r>
              <w:t>.</w:t>
            </w:r>
          </w:p>
        </w:tc>
      </w:tr>
    </w:tbl>
    <w:p w:rsidR="00F96206" w:rsidRPr="00A8629E" w:rsidRDefault="003304EC" w:rsidP="00F96206">
      <w:pPr>
        <w:pStyle w:val="afb"/>
        <w:jc w:val="both"/>
      </w:pPr>
    </w:p>
    <w:p w:rsidR="00F96206" w:rsidRPr="00A8629E" w:rsidRDefault="00BB105F" w:rsidP="00F96206">
      <w:pPr>
        <w:rPr>
          <w:b/>
          <w:lang w:eastAsia="ru-RU"/>
        </w:rPr>
      </w:pPr>
      <w:r>
        <w:rPr>
          <w:b/>
          <w:lang w:eastAsia="ru-RU"/>
        </w:rPr>
        <w:br w:type="page"/>
      </w:r>
    </w:p>
    <w:p w:rsidR="00F96206" w:rsidRPr="00A8629E" w:rsidRDefault="00BB105F" w:rsidP="00F96206">
      <w:pPr>
        <w:jc w:val="right"/>
        <w:rPr>
          <w:b/>
          <w:lang w:eastAsia="ru-RU"/>
        </w:rPr>
      </w:pPr>
      <w:r>
        <w:rPr>
          <w:b/>
          <w:lang w:eastAsia="ru-RU"/>
        </w:rPr>
        <w:lastRenderedPageBreak/>
        <w:t>Приложение № 1</w:t>
      </w:r>
    </w:p>
    <w:p w:rsidR="00F96206" w:rsidRPr="00A8629E" w:rsidRDefault="00BB105F" w:rsidP="00F96206">
      <w:pPr>
        <w:jc w:val="right"/>
        <w:outlineLvl w:val="0"/>
        <w:rPr>
          <w:lang w:eastAsia="ru-RU"/>
        </w:rPr>
      </w:pPr>
      <w:r>
        <w:rPr>
          <w:bCs/>
          <w:lang w:eastAsia="ru-RU"/>
        </w:rPr>
        <w:t>к Договору на оказание услуг</w:t>
      </w:r>
    </w:p>
    <w:p w:rsidR="00F96206" w:rsidRPr="00A8629E" w:rsidRDefault="00BB105F" w:rsidP="00F96206">
      <w:pPr>
        <w:jc w:val="right"/>
        <w:outlineLvl w:val="0"/>
        <w:rPr>
          <w:lang w:eastAsia="ru-RU"/>
        </w:rPr>
      </w:pPr>
      <w:r>
        <w:rPr>
          <w:lang w:eastAsia="ru-RU"/>
        </w:rPr>
        <w:t xml:space="preserve">от «___» __________ 20__ г. </w:t>
      </w:r>
      <w:r>
        <w:rPr>
          <w:bCs/>
          <w:lang w:eastAsia="ru-RU"/>
        </w:rPr>
        <w:t xml:space="preserve">№ </w:t>
      </w:r>
      <w:r>
        <w:rPr>
          <w:lang w:eastAsia="ru-RU"/>
        </w:rPr>
        <w:t xml:space="preserve">__________ </w:t>
      </w:r>
    </w:p>
    <w:p w:rsidR="00F96206" w:rsidRPr="00A8629E" w:rsidRDefault="003304EC" w:rsidP="00F96206">
      <w:pPr>
        <w:jc w:val="center"/>
        <w:rPr>
          <w:b/>
          <w:lang w:eastAsia="ru-RU"/>
        </w:rPr>
      </w:pPr>
    </w:p>
    <w:p w:rsidR="00F96206" w:rsidRPr="00A8629E" w:rsidRDefault="00BB105F" w:rsidP="00F96206">
      <w:pPr>
        <w:spacing w:after="120"/>
        <w:jc w:val="center"/>
        <w:rPr>
          <w:b/>
          <w:lang w:eastAsia="ru-RU"/>
        </w:rPr>
      </w:pPr>
      <w:r>
        <w:rPr>
          <w:b/>
          <w:lang w:eastAsia="ru-RU"/>
        </w:rPr>
        <w:t>Техническое задание</w:t>
      </w:r>
    </w:p>
    <w:p w:rsidR="00F96206" w:rsidRPr="00A8629E" w:rsidRDefault="00BB105F" w:rsidP="00F96206">
      <w:pPr>
        <w:suppressAutoHyphens w:val="0"/>
        <w:spacing w:after="120"/>
        <w:ind w:left="709"/>
        <w:rPr>
          <w:rFonts w:eastAsia="MS Mincho"/>
          <w:bCs/>
        </w:rPr>
      </w:pPr>
      <w:r>
        <w:rPr>
          <w:rFonts w:eastAsia="MS Mincho"/>
          <w:b/>
          <w:bCs/>
        </w:rPr>
        <w:t>1. Общие положения</w:t>
      </w:r>
    </w:p>
    <w:p w:rsidR="00F96206" w:rsidRPr="00BB105F" w:rsidRDefault="00BB105F" w:rsidP="00F96206">
      <w:pPr>
        <w:pStyle w:val="43"/>
        <w:ind w:firstLine="709"/>
        <w:jc w:val="both"/>
      </w:pPr>
      <w:r w:rsidRPr="00BB105F">
        <w:rPr>
          <w:rStyle w:val="FontStyle27"/>
          <w:sz w:val="24"/>
          <w:szCs w:val="24"/>
        </w:rPr>
        <w:t>1.1. Исполнитель должен осуществлять оказание Услуг в строгом соответствии с тр</w:t>
      </w:r>
      <w:r w:rsidRPr="00BB105F">
        <w:rPr>
          <w:rStyle w:val="FontStyle27"/>
          <w:sz w:val="24"/>
          <w:szCs w:val="24"/>
        </w:rPr>
        <w:t>е</w:t>
      </w:r>
      <w:r w:rsidRPr="00BB105F">
        <w:rPr>
          <w:rStyle w:val="FontStyle27"/>
          <w:sz w:val="24"/>
          <w:szCs w:val="24"/>
        </w:rPr>
        <w:t xml:space="preserve">бованиями Федерального закона от 10.12.1995 № 196-ФЗ «О безопасности дорожного движения», </w:t>
      </w:r>
      <w:r w:rsidRPr="00BB105F">
        <w:t>а также Федеральным законом от 08.11.2007 № 259-ФЗ «Устав автомобильного транспорта и городского наземного электрического транспорта».</w:t>
      </w:r>
    </w:p>
    <w:p w:rsidR="00F96206" w:rsidRPr="00A8629E" w:rsidRDefault="003304EC" w:rsidP="00F96206">
      <w:pPr>
        <w:ind w:firstLine="709"/>
        <w:jc w:val="both"/>
      </w:pPr>
    </w:p>
    <w:p w:rsidR="00F96206" w:rsidRPr="00A8629E" w:rsidRDefault="00BB105F" w:rsidP="00F96206">
      <w:pPr>
        <w:suppressAutoHyphens w:val="0"/>
        <w:spacing w:after="120"/>
        <w:ind w:firstLine="709"/>
        <w:jc w:val="both"/>
        <w:rPr>
          <w:rFonts w:eastAsia="MS Mincho"/>
          <w:b/>
          <w:bCs/>
        </w:rPr>
      </w:pPr>
      <w:r>
        <w:rPr>
          <w:rFonts w:eastAsia="MS Mincho"/>
          <w:b/>
          <w:bCs/>
        </w:rPr>
        <w:t>2. Требования, предъявляемые к водителям Исполнителя.</w:t>
      </w:r>
    </w:p>
    <w:p w:rsidR="00F96206" w:rsidRPr="00A8629E" w:rsidRDefault="00BB105F" w:rsidP="00F96206">
      <w:pPr>
        <w:suppressAutoHyphens w:val="0"/>
        <w:autoSpaceDE w:val="0"/>
        <w:autoSpaceDN w:val="0"/>
        <w:adjustRightInd w:val="0"/>
        <w:ind w:firstLine="708"/>
        <w:jc w:val="both"/>
        <w:rPr>
          <w:rFonts w:eastAsiaTheme="minorHAnsi"/>
          <w:lang w:eastAsia="en-US"/>
        </w:rPr>
      </w:pPr>
      <w:r>
        <w:rPr>
          <w:spacing w:val="-4"/>
        </w:rPr>
        <w:t>2.1. Водители, осуществляющие управление транспортными средствами должны:</w:t>
      </w:r>
    </w:p>
    <w:p w:rsidR="00F96206" w:rsidRPr="00A8629E" w:rsidRDefault="00BB105F" w:rsidP="00F96206">
      <w:pPr>
        <w:pStyle w:val="aff5"/>
        <w:tabs>
          <w:tab w:val="left" w:pos="0"/>
        </w:tabs>
        <w:ind w:left="0" w:firstLine="709"/>
        <w:jc w:val="both"/>
        <w:rPr>
          <w:spacing w:val="-4"/>
        </w:rPr>
      </w:pPr>
      <w:r>
        <w:rPr>
          <w:spacing w:val="-4"/>
        </w:rPr>
        <w:t>1) иметь российское национальное водительское удостоверение соответствующей категории;</w:t>
      </w:r>
    </w:p>
    <w:p w:rsidR="00F96206" w:rsidRPr="00A8629E" w:rsidRDefault="00BB105F" w:rsidP="00F96206">
      <w:pPr>
        <w:pStyle w:val="aff5"/>
        <w:tabs>
          <w:tab w:val="left" w:pos="0"/>
        </w:tabs>
        <w:ind w:left="0" w:firstLine="709"/>
        <w:jc w:val="both"/>
        <w:rPr>
          <w:spacing w:val="-4"/>
        </w:rPr>
      </w:pPr>
      <w:r>
        <w:rPr>
          <w:spacing w:val="-4"/>
        </w:rPr>
        <w:t>2) иметь опрятный внешний вид, обеспечивать высокую культуру обслуживания пассажиров;</w:t>
      </w:r>
    </w:p>
    <w:p w:rsidR="00F96206" w:rsidRPr="00A8629E" w:rsidRDefault="00BB105F" w:rsidP="00F96206">
      <w:pPr>
        <w:pStyle w:val="aff5"/>
        <w:tabs>
          <w:tab w:val="left" w:pos="0"/>
        </w:tabs>
        <w:ind w:left="0" w:firstLine="709"/>
        <w:jc w:val="both"/>
        <w:rPr>
          <w:spacing w:val="-4"/>
        </w:rPr>
      </w:pPr>
      <w:r>
        <w:rPr>
          <w:spacing w:val="-4"/>
        </w:rPr>
        <w:t>3) строго соблюдать требования ПДД РФ;</w:t>
      </w:r>
    </w:p>
    <w:p w:rsidR="00F96206" w:rsidRPr="00A8629E" w:rsidRDefault="00BB105F" w:rsidP="00F96206">
      <w:pPr>
        <w:pStyle w:val="aff5"/>
        <w:tabs>
          <w:tab w:val="left" w:pos="0"/>
        </w:tabs>
        <w:ind w:left="0" w:firstLine="709"/>
        <w:jc w:val="both"/>
        <w:rPr>
          <w:spacing w:val="-4"/>
        </w:rPr>
      </w:pPr>
      <w:r>
        <w:rPr>
          <w:spacing w:val="-4"/>
        </w:rPr>
        <w:t>4) поддерживать в чистоте и порядке салон транспортного средства;</w:t>
      </w:r>
    </w:p>
    <w:p w:rsidR="00F96206" w:rsidRPr="00A8629E" w:rsidRDefault="00BB105F" w:rsidP="00F96206">
      <w:pPr>
        <w:pStyle w:val="aff5"/>
        <w:tabs>
          <w:tab w:val="left" w:pos="0"/>
        </w:tabs>
        <w:ind w:left="0" w:firstLine="709"/>
        <w:jc w:val="both"/>
        <w:rPr>
          <w:spacing w:val="-4"/>
        </w:rPr>
      </w:pPr>
      <w:r>
        <w:rPr>
          <w:spacing w:val="-4"/>
        </w:rPr>
        <w:t xml:space="preserve">5) ежедневно проходить </w:t>
      </w:r>
      <w:proofErr w:type="spellStart"/>
      <w:r>
        <w:rPr>
          <w:spacing w:val="-4"/>
        </w:rPr>
        <w:t>предрейсовый</w:t>
      </w:r>
      <w:proofErr w:type="spellEnd"/>
      <w:r>
        <w:rPr>
          <w:spacing w:val="-4"/>
        </w:rPr>
        <w:t xml:space="preserve"> медицинский осмотр перед выездом к Заказчику;</w:t>
      </w:r>
    </w:p>
    <w:p w:rsidR="00F96206" w:rsidRPr="00A8629E" w:rsidRDefault="00BB105F" w:rsidP="00F96206">
      <w:pPr>
        <w:pStyle w:val="aff5"/>
        <w:tabs>
          <w:tab w:val="left" w:pos="0"/>
        </w:tabs>
        <w:ind w:left="0" w:firstLine="709"/>
        <w:jc w:val="both"/>
        <w:rPr>
          <w:spacing w:val="-4"/>
        </w:rPr>
      </w:pPr>
      <w:r>
        <w:rPr>
          <w:spacing w:val="-4"/>
        </w:rPr>
        <w:t>6) уметь проверять техническое состояние транспортного средства перед выездом и после возвращения из поездки;</w:t>
      </w:r>
    </w:p>
    <w:p w:rsidR="00F96206" w:rsidRPr="00A8629E" w:rsidRDefault="00BB105F" w:rsidP="00F96206">
      <w:pPr>
        <w:pStyle w:val="aff5"/>
        <w:tabs>
          <w:tab w:val="left" w:pos="0"/>
        </w:tabs>
        <w:ind w:left="0" w:firstLine="709"/>
        <w:jc w:val="both"/>
        <w:rPr>
          <w:spacing w:val="-4"/>
        </w:rPr>
      </w:pPr>
      <w:r>
        <w:rPr>
          <w:spacing w:val="-4"/>
        </w:rPr>
        <w:t>7) иметь общий водительский стаж не менее 3-х лет,</w:t>
      </w:r>
    </w:p>
    <w:p w:rsidR="00F96206" w:rsidRPr="00A8629E" w:rsidRDefault="00BB105F" w:rsidP="009F30A6">
      <w:pPr>
        <w:pStyle w:val="aff5"/>
        <w:tabs>
          <w:tab w:val="left" w:pos="0"/>
        </w:tabs>
        <w:ind w:left="0" w:firstLine="709"/>
        <w:jc w:val="both"/>
        <w:rPr>
          <w:rFonts w:eastAsiaTheme="minorHAnsi"/>
          <w:bCs/>
          <w:lang w:eastAsia="en-US"/>
        </w:rPr>
      </w:pPr>
      <w:r>
        <w:rPr>
          <w:spacing w:val="-4"/>
        </w:rPr>
        <w:t xml:space="preserve">8) соответствовать иным требованиям, определенным </w:t>
      </w:r>
      <w:r>
        <w:rPr>
          <w:rFonts w:eastAsiaTheme="minorHAnsi"/>
          <w:lang w:eastAsia="en-US"/>
        </w:rPr>
        <w:t xml:space="preserve">Приказом Минтранса России </w:t>
      </w:r>
      <w:r>
        <w:rPr>
          <w:rFonts w:eastAsiaTheme="minorHAnsi"/>
          <w:bCs/>
          <w:lang w:eastAsia="en-US"/>
        </w:rPr>
        <w:t>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Pr>
          <w:rFonts w:eastAsiaTheme="minorHAnsi"/>
          <w:lang w:eastAsia="en-US"/>
        </w:rPr>
        <w:t>.</w:t>
      </w:r>
    </w:p>
    <w:p w:rsidR="00F96206" w:rsidRPr="00A8629E" w:rsidRDefault="003304EC" w:rsidP="00F96206">
      <w:pPr>
        <w:pStyle w:val="aff5"/>
        <w:tabs>
          <w:tab w:val="left" w:pos="0"/>
        </w:tabs>
        <w:ind w:left="0" w:firstLine="709"/>
        <w:jc w:val="both"/>
        <w:rPr>
          <w:spacing w:val="-4"/>
          <w:sz w:val="28"/>
          <w:szCs w:val="28"/>
        </w:rPr>
      </w:pPr>
    </w:p>
    <w:p w:rsidR="00F96206" w:rsidRPr="00A8629E" w:rsidRDefault="00BB105F" w:rsidP="00F96206">
      <w:pPr>
        <w:suppressAutoHyphens w:val="0"/>
        <w:spacing w:after="120"/>
        <w:ind w:firstLine="709"/>
        <w:jc w:val="both"/>
        <w:rPr>
          <w:rFonts w:eastAsia="MS Mincho"/>
          <w:b/>
          <w:bCs/>
        </w:rPr>
      </w:pPr>
      <w:r>
        <w:rPr>
          <w:rFonts w:eastAsia="MS Mincho"/>
          <w:b/>
          <w:bCs/>
        </w:rPr>
        <w:t>3. Требования к техническим, функциональным и качественным характерист</w:t>
      </w:r>
      <w:r>
        <w:rPr>
          <w:rFonts w:eastAsia="MS Mincho"/>
          <w:b/>
          <w:bCs/>
        </w:rPr>
        <w:t>и</w:t>
      </w:r>
      <w:r>
        <w:rPr>
          <w:rFonts w:eastAsia="MS Mincho"/>
          <w:b/>
          <w:bCs/>
        </w:rPr>
        <w:t>кам транспортных средств.</w:t>
      </w:r>
    </w:p>
    <w:p w:rsidR="00F96206" w:rsidRPr="00A8629E" w:rsidRDefault="00BB105F" w:rsidP="00F96206">
      <w:pPr>
        <w:suppressAutoHyphens w:val="0"/>
        <w:ind w:firstLine="709"/>
        <w:jc w:val="both"/>
        <w:rPr>
          <w:rFonts w:eastAsia="MS Mincho"/>
          <w:bCs/>
        </w:rPr>
      </w:pPr>
      <w:r>
        <w:rPr>
          <w:rFonts w:eastAsia="MS Mincho"/>
          <w:bCs/>
        </w:rPr>
        <w:t>3.1. Исполнитель должен предоставить Заказчику следующие виды транспортных средств, а именно:</w:t>
      </w:r>
    </w:p>
    <w:p w:rsidR="00F96206" w:rsidRPr="00A8629E" w:rsidRDefault="00BB105F" w:rsidP="00605AB2">
      <w:pPr>
        <w:numPr>
          <w:ilvl w:val="0"/>
          <w:numId w:val="24"/>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1</w:t>
      </w:r>
      <w:proofErr w:type="gramEnd"/>
      <w:r>
        <w:rPr>
          <w:rFonts w:eastAsia="MS Mincho"/>
          <w:bCs/>
        </w:rPr>
        <w:t xml:space="preserve"> вместимостью не менее 3-х сидячих мест (в случае отсутствия у претендента транспортных средств категории М</w:t>
      </w:r>
      <w:r>
        <w:rPr>
          <w:rFonts w:eastAsia="MS Mincho"/>
          <w:bCs/>
          <w:vertAlign w:val="subscript"/>
        </w:rPr>
        <w:t>1</w:t>
      </w:r>
      <w:r>
        <w:rPr>
          <w:rFonts w:eastAsia="MS Mincho"/>
          <w:bCs/>
        </w:rPr>
        <w:t xml:space="preserve"> допустимо предоставление автотранспор</w:t>
      </w:r>
      <w:r>
        <w:rPr>
          <w:rFonts w:eastAsia="MS Mincho"/>
          <w:bCs/>
        </w:rPr>
        <w:t>т</w:t>
      </w:r>
      <w:r>
        <w:rPr>
          <w:rFonts w:eastAsia="MS Mincho"/>
          <w:bCs/>
        </w:rPr>
        <w:t>ных средств иной категории по усмотрению Исполнителя. Стоимость рейса при предоставлении транспортных средств иной категории, чем М</w:t>
      </w:r>
      <w:proofErr w:type="gramStart"/>
      <w:r>
        <w:rPr>
          <w:rFonts w:eastAsia="MS Mincho"/>
          <w:bCs/>
          <w:vertAlign w:val="subscript"/>
        </w:rPr>
        <w:t>1</w:t>
      </w:r>
      <w:proofErr w:type="gramEnd"/>
      <w:r>
        <w:rPr>
          <w:rFonts w:eastAsia="MS Mincho"/>
          <w:bCs/>
          <w:vertAlign w:val="subscript"/>
        </w:rPr>
        <w:t xml:space="preserve"> </w:t>
      </w:r>
      <w:r>
        <w:rPr>
          <w:rFonts w:eastAsia="MS Mincho"/>
          <w:bCs/>
        </w:rPr>
        <w:t xml:space="preserve">остается неизменной); </w:t>
      </w:r>
    </w:p>
    <w:p w:rsidR="00F96206" w:rsidRPr="005143DE" w:rsidRDefault="00BB105F" w:rsidP="00605AB2">
      <w:pPr>
        <w:numPr>
          <w:ilvl w:val="0"/>
          <w:numId w:val="25"/>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xml:space="preserve"> вместимостью не менее 50 сидячих мест, включенные в реестр лицензий на осуществление лицензируемого вида деятельности.</w:t>
      </w:r>
    </w:p>
    <w:p w:rsidR="00F96206" w:rsidRPr="00A8629E" w:rsidRDefault="00BB105F" w:rsidP="00F96206">
      <w:pPr>
        <w:suppressAutoHyphens w:val="0"/>
        <w:ind w:firstLine="709"/>
        <w:jc w:val="both"/>
        <w:rPr>
          <w:rFonts w:eastAsia="MS Mincho"/>
          <w:bCs/>
        </w:rPr>
      </w:pPr>
      <w:r>
        <w:rPr>
          <w:rFonts w:eastAsia="MS Mincho"/>
          <w:bCs/>
        </w:rPr>
        <w:t xml:space="preserve">3.2.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rPr>
        <w:t>конструкции</w:t>
      </w:r>
      <w:proofErr w:type="gramEnd"/>
      <w:r>
        <w:rPr>
          <w:rFonts w:eastAsia="MS Mincho"/>
          <w:bCs/>
        </w:rPr>
        <w:t xml:space="preserve">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F96206" w:rsidRPr="00A8629E" w:rsidRDefault="00BB105F" w:rsidP="00F96206">
      <w:pPr>
        <w:suppressAutoHyphens w:val="0"/>
        <w:ind w:firstLine="709"/>
        <w:jc w:val="both"/>
        <w:rPr>
          <w:rFonts w:eastAsia="MS Mincho"/>
          <w:bCs/>
        </w:rPr>
      </w:pPr>
      <w:r>
        <w:rPr>
          <w:rFonts w:eastAsia="MS Mincho"/>
          <w:bCs/>
        </w:rPr>
        <w:t xml:space="preserve">3.3. Транспортные средства должны быть оснащены: </w:t>
      </w:r>
      <w:proofErr w:type="spellStart"/>
      <w:r>
        <w:rPr>
          <w:rFonts w:eastAsia="MS Mincho"/>
          <w:bCs/>
        </w:rPr>
        <w:t>тахографами</w:t>
      </w:r>
      <w:proofErr w:type="spellEnd"/>
      <w:r>
        <w:rPr>
          <w:rFonts w:eastAsia="MS Mincho"/>
          <w:bCs/>
        </w:rPr>
        <w:t xml:space="preserve"> (для автотран</w:t>
      </w:r>
      <w:r>
        <w:rPr>
          <w:rFonts w:eastAsia="MS Mincho"/>
          <w:bCs/>
        </w:rPr>
        <w:t>с</w:t>
      </w:r>
      <w:r>
        <w:rPr>
          <w:rFonts w:eastAsia="MS Mincho"/>
          <w:bCs/>
        </w:rPr>
        <w:t>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xml:space="preserve">) в соответствии с Постановлением Правительства РФ от 23.11.2012 N 1213 «О требованиях к </w:t>
      </w:r>
      <w:proofErr w:type="spellStart"/>
      <w:r>
        <w:rPr>
          <w:rFonts w:eastAsia="MS Mincho"/>
          <w:bCs/>
        </w:rPr>
        <w:t>тахографам</w:t>
      </w:r>
      <w:proofErr w:type="spellEnd"/>
      <w:r>
        <w:rPr>
          <w:rFonts w:eastAsia="MS Mincho"/>
          <w:bCs/>
        </w:rPr>
        <w:t xml:space="preserve">, категориях и видах оснащаемых ими </w:t>
      </w:r>
      <w:r>
        <w:rPr>
          <w:rFonts w:eastAsia="MS Mincho"/>
          <w:bCs/>
        </w:rPr>
        <w:lastRenderedPageBreak/>
        <w:t xml:space="preserve">транспортных средств, порядке оснащения транспортных средств </w:t>
      </w:r>
      <w:proofErr w:type="spellStart"/>
      <w:r>
        <w:rPr>
          <w:rFonts w:eastAsia="MS Mincho"/>
          <w:bCs/>
        </w:rPr>
        <w:t>тахографами</w:t>
      </w:r>
      <w:proofErr w:type="spellEnd"/>
      <w:r>
        <w:rPr>
          <w:rFonts w:eastAsia="MS Mincho"/>
          <w:bCs/>
        </w:rPr>
        <w:t xml:space="preserve">, правилах их использования, обслуживания и контроля их работы», требованиями приказа Минтранса Российской Федерации от 28.10.2020 № 440 «Категории и виды транспортных средств, оснащаемых </w:t>
      </w:r>
      <w:proofErr w:type="spellStart"/>
      <w:r>
        <w:rPr>
          <w:rFonts w:eastAsia="MS Mincho"/>
          <w:bCs/>
        </w:rPr>
        <w:t>тахографами</w:t>
      </w:r>
      <w:proofErr w:type="spellEnd"/>
      <w:r>
        <w:rPr>
          <w:rFonts w:eastAsia="MS Mincho"/>
          <w:bCs/>
        </w:rPr>
        <w:t>», шинами по сезону, исправной системой отопл</w:t>
      </w:r>
      <w:r>
        <w:rPr>
          <w:rFonts w:eastAsia="MS Mincho"/>
          <w:bCs/>
        </w:rPr>
        <w:t>е</w:t>
      </w:r>
      <w:r>
        <w:rPr>
          <w:rFonts w:eastAsia="MS Mincho"/>
          <w:bCs/>
        </w:rPr>
        <w:t>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w:t>
      </w:r>
      <w:r>
        <w:rPr>
          <w:rFonts w:eastAsia="MS Mincho"/>
          <w:bCs/>
        </w:rPr>
        <w:t>и</w:t>
      </w:r>
      <w:r>
        <w:rPr>
          <w:rFonts w:eastAsia="MS Mincho"/>
          <w:bCs/>
        </w:rPr>
        <w:t>ям ГОСТ 32565-2013 «Стекло безопасное для наземного транспорта. Общие технические условия».</w:t>
      </w:r>
    </w:p>
    <w:p w:rsidR="00F96206" w:rsidRPr="00A8629E" w:rsidRDefault="00BB105F" w:rsidP="00F96206">
      <w:pPr>
        <w:suppressAutoHyphens w:val="0"/>
        <w:ind w:firstLine="709"/>
        <w:jc w:val="both"/>
        <w:rPr>
          <w:rFonts w:eastAsia="MS Mincho"/>
          <w:bCs/>
        </w:rPr>
      </w:pPr>
      <w:r>
        <w:rPr>
          <w:rFonts w:eastAsia="MS Mincho"/>
          <w:bCs/>
        </w:rPr>
        <w:t>Транспортные средства должны быть чистыми как внутри, так и снаружи, обивка с</w:t>
      </w:r>
      <w:r>
        <w:rPr>
          <w:rFonts w:eastAsia="MS Mincho"/>
          <w:bCs/>
        </w:rPr>
        <w:t>а</w:t>
      </w:r>
      <w:r>
        <w:rPr>
          <w:rFonts w:eastAsia="MS Mincho"/>
          <w:bCs/>
        </w:rPr>
        <w:t xml:space="preserve">лона, сидений должна быть чистая (не засаленная) в целях </w:t>
      </w:r>
      <w:proofErr w:type="gramStart"/>
      <w:r>
        <w:rPr>
          <w:rFonts w:eastAsia="MS Mincho"/>
          <w:bCs/>
        </w:rPr>
        <w:t>исключения порчи одежды работников Заказчика</w:t>
      </w:r>
      <w:proofErr w:type="gramEnd"/>
      <w:r>
        <w:rPr>
          <w:rFonts w:eastAsia="MS Mincho"/>
          <w:bCs/>
        </w:rPr>
        <w:t>.</w:t>
      </w:r>
    </w:p>
    <w:p w:rsidR="00492454" w:rsidRPr="00A8629E" w:rsidRDefault="00BB105F" w:rsidP="00F96206">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с</w:t>
      </w:r>
      <w:r>
        <w:rPr>
          <w:rFonts w:eastAsia="MS Mincho"/>
          <w:bCs/>
        </w:rPr>
        <w:t>о</w:t>
      </w:r>
      <w:r>
        <w:rPr>
          <w:rFonts w:eastAsia="MS Mincho"/>
          <w:bCs/>
        </w:rPr>
        <w:t xml:space="preserve">ответствовать требованиям, указанным в </w:t>
      </w:r>
      <w:r>
        <w:t>Постановлении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F96206" w:rsidRPr="00A8629E" w:rsidRDefault="00BB105F" w:rsidP="00F96206">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быть:</w:t>
      </w:r>
    </w:p>
    <w:p w:rsidR="00F96206" w:rsidRPr="00A8629E" w:rsidRDefault="00BB105F" w:rsidP="00492454">
      <w:pPr>
        <w:suppressAutoHyphens w:val="0"/>
        <w:ind w:firstLine="709"/>
        <w:jc w:val="both"/>
        <w:rPr>
          <w:rFonts w:eastAsia="MS Mincho"/>
          <w:bCs/>
        </w:rPr>
      </w:pPr>
      <w:r>
        <w:rPr>
          <w:rFonts w:eastAsia="MS Mincho"/>
          <w:bCs/>
        </w:rPr>
        <w:t>3.4.1. оформлены табличками с надписью «</w:t>
      </w:r>
      <w:proofErr w:type="spellStart"/>
      <w:r>
        <w:rPr>
          <w:rFonts w:eastAsia="MS Mincho"/>
          <w:bCs/>
        </w:rPr>
        <w:t>ТрансКонтейнер</w:t>
      </w:r>
      <w:proofErr w:type="spellEnd"/>
      <w:r>
        <w:rPr>
          <w:rFonts w:eastAsia="MS Mincho"/>
          <w:bCs/>
        </w:rPr>
        <w:t>» размещаемыми в вер</w:t>
      </w:r>
      <w:r>
        <w:rPr>
          <w:rFonts w:eastAsia="MS Mincho"/>
          <w:bCs/>
        </w:rPr>
        <w:t>х</w:t>
      </w:r>
      <w:r>
        <w:rPr>
          <w:rFonts w:eastAsia="MS Mincho"/>
          <w:bCs/>
        </w:rPr>
        <w:t>ней части лобового стекла и на заднем окне транспортного средства.</w:t>
      </w:r>
    </w:p>
    <w:p w:rsidR="00F96206" w:rsidRPr="00A8629E" w:rsidRDefault="00BB105F" w:rsidP="00F96206">
      <w:pPr>
        <w:suppressAutoHyphens w:val="0"/>
        <w:ind w:firstLine="709"/>
        <w:jc w:val="both"/>
        <w:rPr>
          <w:rFonts w:eastAsia="MS Mincho"/>
          <w:bCs/>
        </w:rPr>
      </w:pPr>
      <w:proofErr w:type="gramStart"/>
      <w:r>
        <w:rPr>
          <w:rFonts w:eastAsia="MS Mincho"/>
          <w:bCs/>
        </w:rPr>
        <w:t>3.4.2. укомплектованы аптечками, огнетушителями, знаками аварийной остановки.</w:t>
      </w:r>
      <w:proofErr w:type="gramEnd"/>
    </w:p>
    <w:p w:rsidR="00F96206" w:rsidRPr="00A8629E" w:rsidRDefault="00BB105F" w:rsidP="00F96206">
      <w:pPr>
        <w:suppressAutoHyphens w:val="0"/>
        <w:ind w:firstLine="709"/>
        <w:jc w:val="both"/>
        <w:rPr>
          <w:rFonts w:eastAsia="MS Mincho"/>
          <w:bCs/>
        </w:rPr>
      </w:pPr>
      <w:r>
        <w:rPr>
          <w:rFonts w:eastAsia="MS Mincho"/>
          <w:bCs/>
        </w:rPr>
        <w:t>3.4.3. включены в реестр лицензий (применимо в отношении транспортных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предоставляемые в рамках оказания Услуг).</w:t>
      </w:r>
    </w:p>
    <w:p w:rsidR="00F96206" w:rsidRPr="00A8629E" w:rsidRDefault="003304EC" w:rsidP="00F96206">
      <w:pPr>
        <w:jc w:val="both"/>
        <w:rPr>
          <w:lang w:eastAsia="ru-RU"/>
        </w:rPr>
      </w:pPr>
    </w:p>
    <w:p w:rsidR="00F96206" w:rsidRPr="00A8629E" w:rsidRDefault="00BB105F" w:rsidP="00F96206">
      <w:pPr>
        <w:ind w:firstLine="708"/>
        <w:jc w:val="both"/>
        <w:rPr>
          <w:b/>
        </w:rPr>
      </w:pPr>
      <w:r>
        <w:rPr>
          <w:b/>
        </w:rPr>
        <w:t xml:space="preserve">4.Условия, количество и сроки оказания Услуг: </w:t>
      </w:r>
    </w:p>
    <w:p w:rsidR="00F96206" w:rsidRDefault="00BB105F" w:rsidP="00F96206">
      <w:pPr>
        <w:ind w:firstLine="709"/>
        <w:jc w:val="right"/>
        <w:rPr>
          <w:bCs/>
          <w:i/>
        </w:rPr>
      </w:pPr>
      <w:r>
        <w:rPr>
          <w:bCs/>
          <w:i/>
        </w:rPr>
        <w:t>Таблица № 1</w:t>
      </w:r>
    </w:p>
    <w:tbl>
      <w:tblPr>
        <w:tblW w:w="9513" w:type="dxa"/>
        <w:tblInd w:w="93" w:type="dxa"/>
        <w:tblLayout w:type="fixed"/>
        <w:tblLook w:val="04A0" w:firstRow="1" w:lastRow="0" w:firstColumn="1" w:lastColumn="0" w:noHBand="0" w:noVBand="1"/>
      </w:tblPr>
      <w:tblGrid>
        <w:gridCol w:w="582"/>
        <w:gridCol w:w="851"/>
        <w:gridCol w:w="1276"/>
        <w:gridCol w:w="1559"/>
        <w:gridCol w:w="709"/>
        <w:gridCol w:w="1134"/>
        <w:gridCol w:w="1559"/>
        <w:gridCol w:w="1843"/>
      </w:tblGrid>
      <w:tr w:rsidR="005143DE" w:rsidRPr="00C56CED" w:rsidTr="001C2B10">
        <w:trPr>
          <w:trHeight w:val="300"/>
        </w:trPr>
        <w:tc>
          <w:tcPr>
            <w:tcW w:w="58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 xml:space="preserve">№ </w:t>
            </w:r>
            <w:proofErr w:type="gramStart"/>
            <w:r>
              <w:rPr>
                <w:b/>
                <w:bCs/>
                <w:color w:val="000000"/>
                <w:sz w:val="16"/>
                <w:szCs w:val="16"/>
                <w:lang w:eastAsia="ru-RU"/>
              </w:rPr>
              <w:t>п</w:t>
            </w:r>
            <w:proofErr w:type="gramEnd"/>
            <w:r>
              <w:rPr>
                <w:b/>
                <w:bCs/>
                <w:color w:val="000000"/>
                <w:sz w:val="16"/>
                <w:szCs w:val="16"/>
                <w:lang w:eastAsia="ru-RU"/>
              </w:rPr>
              <w:t>/п</w:t>
            </w:r>
          </w:p>
        </w:tc>
        <w:tc>
          <w:tcPr>
            <w:tcW w:w="212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Транспортное средство </w:t>
            </w:r>
          </w:p>
        </w:tc>
        <w:tc>
          <w:tcPr>
            <w:tcW w:w="1559" w:type="dxa"/>
            <w:vMerge w:val="restart"/>
            <w:tcBorders>
              <w:top w:val="single" w:sz="8" w:space="0" w:color="auto"/>
              <w:left w:val="nil"/>
              <w:bottom w:val="single" w:sz="8" w:space="0" w:color="000000"/>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Маршрут</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Ед. изм.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Время подачи/ время отправл</w:t>
            </w:r>
            <w:r>
              <w:rPr>
                <w:b/>
                <w:bCs/>
                <w:color w:val="000000"/>
                <w:sz w:val="16"/>
                <w:szCs w:val="16"/>
                <w:lang w:eastAsia="ru-RU"/>
              </w:rPr>
              <w:t>е</w:t>
            </w:r>
            <w:r>
              <w:rPr>
                <w:b/>
                <w:bCs/>
                <w:color w:val="000000"/>
                <w:sz w:val="16"/>
                <w:szCs w:val="16"/>
                <w:lang w:eastAsia="ru-RU"/>
              </w:rPr>
              <w:t>ния</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Периодичность</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Ориентировочное кол-во рейсов*</w:t>
            </w:r>
          </w:p>
        </w:tc>
      </w:tr>
      <w:tr w:rsidR="005143DE" w:rsidRPr="00C56CED" w:rsidTr="001C2B10">
        <w:trPr>
          <w:trHeight w:val="315"/>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r>
      <w:tr w:rsidR="005143DE" w:rsidRPr="00C56CED" w:rsidTr="001C2B10">
        <w:trPr>
          <w:trHeight w:val="184"/>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r>
      <w:tr w:rsidR="005143DE" w:rsidRPr="00C56CED" w:rsidTr="001C2B10">
        <w:trPr>
          <w:trHeight w:val="48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r>
      <w:tr w:rsidR="005143DE" w:rsidRPr="00C56CED" w:rsidTr="001C2B10">
        <w:trPr>
          <w:trHeight w:val="24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2127" w:type="dxa"/>
            <w:gridSpan w:val="2"/>
            <w:vMerge/>
            <w:tcBorders>
              <w:top w:val="single" w:sz="8" w:space="0" w:color="auto"/>
              <w:left w:val="single" w:sz="8" w:space="0" w:color="auto"/>
              <w:bottom w:val="single" w:sz="8" w:space="0" w:color="auto"/>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nil"/>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r>
      <w:tr w:rsidR="005143DE" w:rsidRPr="00C56CED" w:rsidTr="001C2B10">
        <w:trPr>
          <w:trHeight w:val="690"/>
        </w:trPr>
        <w:tc>
          <w:tcPr>
            <w:tcW w:w="582" w:type="dxa"/>
            <w:vMerge/>
            <w:tcBorders>
              <w:top w:val="single" w:sz="4" w:space="0" w:color="auto"/>
              <w:left w:val="single" w:sz="4" w:space="0" w:color="auto"/>
              <w:bottom w:val="single" w:sz="4" w:space="0" w:color="000000"/>
              <w:right w:val="single" w:sz="4"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851" w:type="dxa"/>
            <w:tcBorders>
              <w:top w:val="nil"/>
              <w:left w:val="nil"/>
              <w:bottom w:val="single" w:sz="8" w:space="0" w:color="auto"/>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Катег</w:t>
            </w:r>
            <w:r>
              <w:rPr>
                <w:b/>
                <w:bCs/>
                <w:color w:val="000000"/>
                <w:sz w:val="16"/>
                <w:szCs w:val="16"/>
                <w:lang w:eastAsia="ru-RU"/>
              </w:rPr>
              <w:t>о</w:t>
            </w:r>
            <w:r>
              <w:rPr>
                <w:b/>
                <w:bCs/>
                <w:color w:val="000000"/>
                <w:sz w:val="16"/>
                <w:szCs w:val="16"/>
                <w:lang w:eastAsia="ru-RU"/>
              </w:rPr>
              <w:t>рия</w:t>
            </w:r>
          </w:p>
        </w:tc>
        <w:tc>
          <w:tcPr>
            <w:tcW w:w="1276" w:type="dxa"/>
            <w:tcBorders>
              <w:top w:val="nil"/>
              <w:left w:val="nil"/>
              <w:bottom w:val="single" w:sz="8" w:space="0" w:color="auto"/>
              <w:right w:val="single" w:sz="8" w:space="0" w:color="auto"/>
            </w:tcBorders>
            <w:shd w:val="clear" w:color="auto" w:fill="auto"/>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Вместимость: кол-во сидячих мест</w:t>
            </w:r>
          </w:p>
        </w:tc>
        <w:tc>
          <w:tcPr>
            <w:tcW w:w="1559" w:type="dxa"/>
            <w:vMerge/>
            <w:tcBorders>
              <w:top w:val="single" w:sz="8" w:space="0" w:color="auto"/>
              <w:left w:val="nil"/>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709" w:type="dxa"/>
            <w:vMerge/>
            <w:tcBorders>
              <w:top w:val="single" w:sz="8" w:space="0" w:color="auto"/>
              <w:left w:val="single" w:sz="8" w:space="0" w:color="auto"/>
              <w:bottom w:val="nil"/>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5143DE" w:rsidRPr="00C56CED" w:rsidRDefault="003304EC" w:rsidP="001C2B10">
            <w:pPr>
              <w:suppressAutoHyphens w:val="0"/>
              <w:rPr>
                <w:b/>
                <w:bCs/>
                <w:color w:val="000000"/>
                <w:sz w:val="16"/>
                <w:szCs w:val="16"/>
                <w:lang w:eastAsia="ru-RU"/>
              </w:rPr>
            </w:pPr>
          </w:p>
        </w:tc>
      </w:tr>
      <w:tr w:rsidR="005143DE" w:rsidRPr="00C56CED" w:rsidTr="001C2B10">
        <w:trPr>
          <w:trHeight w:val="465"/>
        </w:trPr>
        <w:tc>
          <w:tcPr>
            <w:tcW w:w="582" w:type="dxa"/>
            <w:vMerge w:val="restart"/>
            <w:tcBorders>
              <w:top w:val="nil"/>
              <w:left w:val="single" w:sz="4" w:space="0" w:color="auto"/>
              <w:bottom w:val="nil"/>
              <w:right w:val="nil"/>
            </w:tcBorders>
            <w:shd w:val="clear" w:color="auto" w:fill="auto"/>
            <w:noWrap/>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2</w:t>
            </w:r>
            <w:proofErr w:type="gramEnd"/>
            <w:r>
              <w:rPr>
                <w:color w:val="000000"/>
                <w:sz w:val="16"/>
                <w:szCs w:val="16"/>
                <w:lang w:eastAsia="ru-RU"/>
              </w:rPr>
              <w:t>/М3</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b/>
                <w:bCs/>
                <w:sz w:val="16"/>
                <w:szCs w:val="16"/>
                <w:lang w:eastAsia="ru-RU"/>
              </w:rPr>
              <w:t>Не менее 50</w:t>
            </w:r>
            <w:r>
              <w:rPr>
                <w:b/>
                <w:bCs/>
                <w:color w:val="FF0000"/>
                <w:sz w:val="16"/>
                <w:szCs w:val="16"/>
                <w:lang w:eastAsia="ru-RU"/>
              </w:rPr>
              <w:t xml:space="preserve"> </w:t>
            </w:r>
            <w:r>
              <w:rPr>
                <w:color w:val="000000"/>
                <w:sz w:val="16"/>
                <w:szCs w:val="16"/>
                <w:lang w:eastAsia="ru-RU"/>
              </w:rPr>
              <w:t xml:space="preserve">(пятидесяти) мест сидячих мест /     </w:t>
            </w:r>
          </w:p>
        </w:tc>
        <w:tc>
          <w:tcPr>
            <w:tcW w:w="1559" w:type="dxa"/>
            <w:tcBorders>
              <w:top w:val="nil"/>
              <w:left w:val="nil"/>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u w:val="single"/>
                <w:lang w:eastAsia="ru-RU"/>
              </w:rPr>
            </w:pPr>
            <w:r>
              <w:rPr>
                <w:color w:val="000000"/>
                <w:sz w:val="16"/>
                <w:szCs w:val="16"/>
                <w:u w:val="single"/>
                <w:lang w:eastAsia="ru-RU"/>
              </w:rPr>
              <w:t>От ст. м. «</w:t>
            </w:r>
            <w:proofErr w:type="spellStart"/>
            <w:r>
              <w:rPr>
                <w:color w:val="000000"/>
                <w:sz w:val="16"/>
                <w:szCs w:val="16"/>
                <w:u w:val="single"/>
                <w:lang w:eastAsia="ru-RU"/>
              </w:rPr>
              <w:t>Купчино</w:t>
            </w:r>
            <w:proofErr w:type="spellEnd"/>
            <w:r>
              <w:rPr>
                <w:color w:val="000000"/>
                <w:sz w:val="16"/>
                <w:szCs w:val="16"/>
                <w:u w:val="single"/>
                <w:lang w:eastAsia="ru-RU"/>
              </w:rPr>
              <w:t>»</w:t>
            </w:r>
          </w:p>
        </w:tc>
        <w:tc>
          <w:tcPr>
            <w:tcW w:w="709" w:type="dxa"/>
            <w:vMerge w:val="restart"/>
            <w:tcBorders>
              <w:top w:val="single" w:sz="8" w:space="0" w:color="auto"/>
              <w:left w:val="single" w:sz="8" w:space="0" w:color="auto"/>
              <w:right w:val="single" w:sz="8" w:space="0" w:color="auto"/>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рейс</w:t>
            </w:r>
          </w:p>
        </w:tc>
        <w:tc>
          <w:tcPr>
            <w:tcW w:w="1134" w:type="dxa"/>
            <w:tcBorders>
              <w:top w:val="nil"/>
              <w:left w:val="nil"/>
              <w:bottom w:val="nil"/>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8ч. 00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понедельник</w:t>
            </w:r>
            <w:r>
              <w:rPr>
                <w:color w:val="000000"/>
                <w:sz w:val="16"/>
                <w:szCs w:val="16"/>
                <w:lang w:eastAsia="ru-RU"/>
              </w:rPr>
              <w:t xml:space="preserve"> - </w:t>
            </w:r>
            <w:r>
              <w:rPr>
                <w:b/>
                <w:bCs/>
                <w:color w:val="000000"/>
                <w:sz w:val="16"/>
                <w:szCs w:val="16"/>
                <w:lang w:eastAsia="ru-RU"/>
              </w:rPr>
              <w:t>пятница</w:t>
            </w:r>
            <w:r>
              <w:rPr>
                <w:color w:val="000000"/>
                <w:sz w:val="16"/>
                <w:szCs w:val="16"/>
                <w:lang w:eastAsia="ru-RU"/>
              </w:rPr>
              <w:t>) и 01.11.2026 (суббота)</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247</w:t>
            </w:r>
          </w:p>
        </w:tc>
      </w:tr>
      <w:tr w:rsidR="005143DE" w:rsidRPr="00C56CED" w:rsidTr="001C2B10">
        <w:trPr>
          <w:trHeight w:val="465"/>
        </w:trPr>
        <w:tc>
          <w:tcPr>
            <w:tcW w:w="582" w:type="dxa"/>
            <w:vMerge/>
            <w:tcBorders>
              <w:top w:val="nil"/>
              <w:left w:val="single" w:sz="4" w:space="0" w:color="auto"/>
              <w:bottom w:val="nil"/>
              <w:right w:val="nil"/>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 до Московское ш., д.54 </w:t>
            </w:r>
            <w:proofErr w:type="spellStart"/>
            <w:r>
              <w:rPr>
                <w:color w:val="000000"/>
                <w:sz w:val="16"/>
                <w:szCs w:val="16"/>
                <w:lang w:eastAsia="ru-RU"/>
              </w:rPr>
              <w:t>лит</w:t>
            </w:r>
            <w:proofErr w:type="gramStart"/>
            <w:r>
              <w:rPr>
                <w:color w:val="000000"/>
                <w:sz w:val="16"/>
                <w:szCs w:val="16"/>
                <w:lang w:eastAsia="ru-RU"/>
              </w:rPr>
              <w:t>.Б</w:t>
            </w:r>
            <w:proofErr w:type="spellEnd"/>
            <w:proofErr w:type="gramEnd"/>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8ч. 05 мин.</w:t>
            </w:r>
          </w:p>
        </w:tc>
        <w:tc>
          <w:tcPr>
            <w:tcW w:w="1559"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5143DE" w:rsidRPr="00C56CED" w:rsidRDefault="003304EC" w:rsidP="001C2B10">
            <w:pPr>
              <w:suppressAutoHyphens w:val="0"/>
              <w:rPr>
                <w:color w:val="000000"/>
                <w:sz w:val="16"/>
                <w:szCs w:val="16"/>
                <w:lang w:eastAsia="ru-RU"/>
              </w:rPr>
            </w:pPr>
          </w:p>
        </w:tc>
      </w:tr>
      <w:tr w:rsidR="005143DE" w:rsidRPr="00C56CED" w:rsidTr="001C2B10">
        <w:trPr>
          <w:trHeight w:val="375"/>
        </w:trPr>
        <w:tc>
          <w:tcPr>
            <w:tcW w:w="582" w:type="dxa"/>
            <w:vMerge w:val="restart"/>
            <w:tcBorders>
              <w:top w:val="single" w:sz="8" w:space="0" w:color="auto"/>
              <w:left w:val="single" w:sz="4" w:space="0" w:color="auto"/>
              <w:bottom w:val="nil"/>
              <w:right w:val="nil"/>
            </w:tcBorders>
            <w:shd w:val="clear" w:color="auto" w:fill="auto"/>
            <w:noWrap/>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2</w:t>
            </w: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17ч. 05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По рабочим дням (</w:t>
            </w:r>
            <w:r>
              <w:rPr>
                <w:b/>
                <w:bCs/>
                <w:color w:val="000000"/>
                <w:sz w:val="16"/>
                <w:szCs w:val="16"/>
                <w:lang w:eastAsia="ru-RU"/>
              </w:rPr>
              <w:t>понедельник</w:t>
            </w:r>
            <w:r>
              <w:rPr>
                <w:color w:val="000000"/>
                <w:sz w:val="16"/>
                <w:szCs w:val="16"/>
                <w:lang w:eastAsia="ru-RU"/>
              </w:rPr>
              <w:t xml:space="preserve"> - </w:t>
            </w:r>
            <w:r>
              <w:rPr>
                <w:b/>
                <w:bCs/>
                <w:color w:val="000000"/>
                <w:sz w:val="16"/>
                <w:szCs w:val="16"/>
                <w:lang w:eastAsia="ru-RU"/>
              </w:rPr>
              <w:t>четверг</w:t>
            </w:r>
            <w:r>
              <w:rPr>
                <w:color w:val="000000"/>
                <w:sz w:val="16"/>
                <w:szCs w:val="16"/>
                <w:lang w:eastAsia="ru-RU"/>
              </w:rPr>
              <w:t>)</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196</w:t>
            </w:r>
          </w:p>
        </w:tc>
      </w:tr>
      <w:tr w:rsidR="005143DE" w:rsidRPr="00C56CED" w:rsidTr="001C2B10">
        <w:trPr>
          <w:trHeight w:val="435"/>
        </w:trPr>
        <w:tc>
          <w:tcPr>
            <w:tcW w:w="582" w:type="dxa"/>
            <w:vMerge/>
            <w:tcBorders>
              <w:top w:val="single" w:sz="8" w:space="0" w:color="auto"/>
              <w:left w:val="single" w:sz="4" w:space="0" w:color="auto"/>
              <w:bottom w:val="nil"/>
              <w:right w:val="nil"/>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5143DE" w:rsidRDefault="00BB105F" w:rsidP="001C2B10">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17ч.10 мин.</w:t>
            </w:r>
          </w:p>
        </w:tc>
        <w:tc>
          <w:tcPr>
            <w:tcW w:w="1559"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5143DE" w:rsidRPr="00C56CED" w:rsidRDefault="003304EC" w:rsidP="001C2B10">
            <w:pPr>
              <w:suppressAutoHyphens w:val="0"/>
              <w:rPr>
                <w:color w:val="000000"/>
                <w:sz w:val="16"/>
                <w:szCs w:val="16"/>
                <w:lang w:eastAsia="ru-RU"/>
              </w:rPr>
            </w:pPr>
          </w:p>
        </w:tc>
      </w:tr>
      <w:tr w:rsidR="005143DE" w:rsidRPr="00C56CED" w:rsidTr="001C2B10">
        <w:trPr>
          <w:trHeight w:val="830"/>
        </w:trPr>
        <w:tc>
          <w:tcPr>
            <w:tcW w:w="582"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3</w:t>
            </w: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vMerge w:val="restart"/>
            <w:tcBorders>
              <w:top w:val="nil"/>
              <w:left w:val="single" w:sz="8" w:space="0" w:color="000000"/>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16ч. 05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По пятницам</w:t>
            </w:r>
            <w:r>
              <w:rPr>
                <w:color w:val="000000"/>
                <w:sz w:val="16"/>
                <w:szCs w:val="16"/>
                <w:lang w:eastAsia="ru-RU"/>
              </w:rPr>
              <w:t>, в предпраздничные дни (если праздничный день приходится на рабочий день) 30.04.2026, 11.06.2026, суббота 03.11.2026</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50</w:t>
            </w:r>
          </w:p>
        </w:tc>
      </w:tr>
      <w:tr w:rsidR="005143DE" w:rsidRPr="00C56CED" w:rsidTr="001C2B10">
        <w:trPr>
          <w:trHeight w:val="315"/>
        </w:trPr>
        <w:tc>
          <w:tcPr>
            <w:tcW w:w="582" w:type="dxa"/>
            <w:vMerge/>
            <w:tcBorders>
              <w:top w:val="single" w:sz="8" w:space="0" w:color="auto"/>
              <w:left w:val="single" w:sz="4" w:space="0" w:color="auto"/>
              <w:bottom w:val="single" w:sz="8" w:space="0" w:color="000000"/>
              <w:right w:val="nil"/>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vMerge/>
            <w:tcBorders>
              <w:top w:val="nil"/>
              <w:left w:val="single" w:sz="8" w:space="0" w:color="000000"/>
              <w:bottom w:val="nil"/>
              <w:right w:val="nil"/>
            </w:tcBorders>
            <w:vAlign w:val="center"/>
            <w:hideMark/>
          </w:tcPr>
          <w:p w:rsidR="005143DE" w:rsidRPr="00C56CED" w:rsidRDefault="003304EC" w:rsidP="001C2B10">
            <w:pPr>
              <w:suppressAutoHyphens w:val="0"/>
              <w:rPr>
                <w:color w:val="000000"/>
                <w:sz w:val="16"/>
                <w:szCs w:val="16"/>
                <w:u w:val="single"/>
                <w:lang w:eastAsia="ru-RU"/>
              </w:rPr>
            </w:pPr>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16ч.10 мин. </w:t>
            </w:r>
          </w:p>
        </w:tc>
        <w:tc>
          <w:tcPr>
            <w:tcW w:w="1559"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5143DE" w:rsidRPr="00C56CED" w:rsidRDefault="003304EC" w:rsidP="001C2B10">
            <w:pPr>
              <w:suppressAutoHyphens w:val="0"/>
              <w:rPr>
                <w:color w:val="000000"/>
                <w:sz w:val="16"/>
                <w:szCs w:val="16"/>
                <w:lang w:eastAsia="ru-RU"/>
              </w:rPr>
            </w:pPr>
          </w:p>
        </w:tc>
      </w:tr>
      <w:tr w:rsidR="005143DE" w:rsidRPr="00C56CED" w:rsidTr="001C2B10">
        <w:trPr>
          <w:trHeight w:val="465"/>
        </w:trPr>
        <w:tc>
          <w:tcPr>
            <w:tcW w:w="582" w:type="dxa"/>
            <w:vMerge/>
            <w:tcBorders>
              <w:top w:val="single" w:sz="8" w:space="0" w:color="auto"/>
              <w:left w:val="single" w:sz="4" w:space="0" w:color="auto"/>
              <w:bottom w:val="single" w:sz="8" w:space="0" w:color="000000"/>
              <w:right w:val="nil"/>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w:t>
            </w:r>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nil"/>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15ч. 05 мин./</w:t>
            </w:r>
          </w:p>
        </w:tc>
        <w:tc>
          <w:tcPr>
            <w:tcW w:w="1559" w:type="dxa"/>
            <w:vMerge w:val="restart"/>
            <w:tcBorders>
              <w:top w:val="nil"/>
              <w:left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в предпраздни</w:t>
            </w:r>
            <w:r>
              <w:rPr>
                <w:color w:val="000000"/>
                <w:sz w:val="16"/>
                <w:szCs w:val="16"/>
                <w:lang w:eastAsia="ru-RU"/>
              </w:rPr>
              <w:t>ч</w:t>
            </w:r>
            <w:r>
              <w:rPr>
                <w:color w:val="000000"/>
                <w:sz w:val="16"/>
                <w:szCs w:val="16"/>
                <w:lang w:eastAsia="ru-RU"/>
              </w:rPr>
              <w:t>ный день 08.05.2026</w:t>
            </w:r>
          </w:p>
        </w:tc>
        <w:tc>
          <w:tcPr>
            <w:tcW w:w="1843" w:type="dxa"/>
            <w:vMerge w:val="restart"/>
            <w:tcBorders>
              <w:top w:val="nil"/>
              <w:left w:val="single" w:sz="8" w:space="0" w:color="000000"/>
              <w:right w:val="single" w:sz="8" w:space="0" w:color="000000"/>
            </w:tcBorders>
            <w:shd w:val="clear" w:color="000000" w:fill="DBDBDB"/>
            <w:vAlign w:val="center"/>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w:t>
            </w:r>
          </w:p>
        </w:tc>
      </w:tr>
      <w:tr w:rsidR="005143DE" w:rsidRPr="00C56CED" w:rsidTr="001C2B10">
        <w:trPr>
          <w:trHeight w:val="315"/>
        </w:trPr>
        <w:tc>
          <w:tcPr>
            <w:tcW w:w="582" w:type="dxa"/>
            <w:vMerge/>
            <w:tcBorders>
              <w:top w:val="single" w:sz="8" w:space="0" w:color="auto"/>
              <w:left w:val="single" w:sz="4" w:space="0" w:color="auto"/>
              <w:bottom w:val="single" w:sz="8" w:space="0" w:color="000000"/>
              <w:right w:val="nil"/>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single" w:sz="4" w:space="0" w:color="auto"/>
              <w:right w:val="nil"/>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single" w:sz="4" w:space="0" w:color="auto"/>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15ч.10 мин. </w:t>
            </w:r>
          </w:p>
        </w:tc>
        <w:tc>
          <w:tcPr>
            <w:tcW w:w="1559" w:type="dxa"/>
            <w:vMerge/>
            <w:tcBorders>
              <w:left w:val="single" w:sz="8" w:space="0" w:color="000000"/>
              <w:bottom w:val="single" w:sz="4" w:space="0" w:color="auto"/>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843" w:type="dxa"/>
            <w:vMerge/>
            <w:tcBorders>
              <w:left w:val="single" w:sz="8" w:space="0" w:color="000000"/>
              <w:bottom w:val="single" w:sz="4" w:space="0" w:color="auto"/>
              <w:right w:val="single" w:sz="8" w:space="0" w:color="000000"/>
            </w:tcBorders>
            <w:vAlign w:val="center"/>
          </w:tcPr>
          <w:p w:rsidR="005143DE" w:rsidRPr="00C56CED" w:rsidRDefault="003304EC" w:rsidP="001C2B10">
            <w:pPr>
              <w:suppressAutoHyphens w:val="0"/>
              <w:rPr>
                <w:color w:val="000000"/>
                <w:sz w:val="16"/>
                <w:szCs w:val="16"/>
                <w:lang w:eastAsia="ru-RU"/>
              </w:rPr>
            </w:pPr>
          </w:p>
        </w:tc>
      </w:tr>
      <w:tr w:rsidR="005143DE" w:rsidRPr="00C56CED" w:rsidTr="001C2B10">
        <w:trPr>
          <w:trHeight w:val="570"/>
        </w:trPr>
        <w:tc>
          <w:tcPr>
            <w:tcW w:w="582" w:type="dxa"/>
            <w:vMerge w:val="restart"/>
            <w:tcBorders>
              <w:top w:val="nil"/>
              <w:left w:val="single" w:sz="4" w:space="0" w:color="auto"/>
              <w:bottom w:val="nil"/>
              <w:right w:val="nil"/>
            </w:tcBorders>
            <w:shd w:val="clear" w:color="auto" w:fill="auto"/>
            <w:noWrap/>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lastRenderedPageBreak/>
              <w:t>4</w:t>
            </w:r>
          </w:p>
        </w:tc>
        <w:tc>
          <w:tcPr>
            <w:tcW w:w="851" w:type="dxa"/>
            <w:vMerge w:val="restart"/>
            <w:tcBorders>
              <w:top w:val="nil"/>
              <w:left w:val="single" w:sz="8" w:space="0" w:color="auto"/>
              <w:bottom w:val="single" w:sz="8" w:space="0" w:color="000000"/>
              <w:right w:val="single" w:sz="8" w:space="0" w:color="000000"/>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u w:val="single"/>
                <w:lang w:eastAsia="ru-RU"/>
              </w:rPr>
            </w:pPr>
            <w:r>
              <w:rPr>
                <w:color w:val="000000"/>
                <w:sz w:val="16"/>
                <w:szCs w:val="16"/>
                <w:u w:val="single"/>
                <w:lang w:eastAsia="ru-RU"/>
              </w:rPr>
              <w:t>От Московское ш., д.54 лит. Б</w:t>
            </w:r>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single" w:sz="4" w:space="0" w:color="auto"/>
              <w:left w:val="nil"/>
              <w:bottom w:val="nil"/>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20ч.05мин./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Ежедневно (понедельник – воскресенье) </w:t>
            </w:r>
            <w:r>
              <w:rPr>
                <w:b/>
                <w:bCs/>
                <w:color w:val="000000"/>
                <w:sz w:val="16"/>
                <w:szCs w:val="16"/>
                <w:lang w:eastAsia="ru-RU"/>
              </w:rPr>
              <w:t>(кроме 31.12.2026)</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364</w:t>
            </w:r>
          </w:p>
        </w:tc>
      </w:tr>
      <w:tr w:rsidR="005143DE" w:rsidRPr="00C56CED" w:rsidTr="001C2B10">
        <w:trPr>
          <w:trHeight w:val="735"/>
        </w:trPr>
        <w:tc>
          <w:tcPr>
            <w:tcW w:w="582" w:type="dxa"/>
            <w:vMerge/>
            <w:tcBorders>
              <w:top w:val="nil"/>
              <w:left w:val="single" w:sz="4" w:space="0" w:color="auto"/>
              <w:bottom w:val="nil"/>
              <w:right w:val="nil"/>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single" w:sz="8" w:space="0" w:color="auto"/>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single" w:sz="8" w:space="0" w:color="000000"/>
              <w:right w:val="nil"/>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tcBorders>
              <w:top w:val="nil"/>
              <w:left w:val="nil"/>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20ч.10мин.</w:t>
            </w:r>
          </w:p>
        </w:tc>
        <w:tc>
          <w:tcPr>
            <w:tcW w:w="1559"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5143DE" w:rsidRPr="00C56CED" w:rsidRDefault="003304EC" w:rsidP="001C2B10">
            <w:pPr>
              <w:suppressAutoHyphens w:val="0"/>
              <w:rPr>
                <w:color w:val="000000"/>
                <w:sz w:val="16"/>
                <w:szCs w:val="16"/>
                <w:lang w:eastAsia="ru-RU"/>
              </w:rPr>
            </w:pPr>
          </w:p>
        </w:tc>
      </w:tr>
      <w:tr w:rsidR="005143DE" w:rsidRPr="00C56CED" w:rsidTr="001C2B10">
        <w:trPr>
          <w:trHeight w:val="420"/>
        </w:trPr>
        <w:tc>
          <w:tcPr>
            <w:tcW w:w="582"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5</w:t>
            </w:r>
          </w:p>
        </w:tc>
        <w:tc>
          <w:tcPr>
            <w:tcW w:w="851" w:type="dxa"/>
            <w:vMerge w:val="restart"/>
            <w:tcBorders>
              <w:top w:val="nil"/>
              <w:left w:val="nil"/>
              <w:bottom w:val="single" w:sz="8" w:space="0" w:color="000000"/>
              <w:right w:val="single" w:sz="8" w:space="0" w:color="000000"/>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nil"/>
              <w:left w:val="nil"/>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vMerge w:val="restart"/>
            <w:tcBorders>
              <w:top w:val="nil"/>
              <w:left w:val="nil"/>
              <w:bottom w:val="single" w:sz="8" w:space="0" w:color="000000"/>
              <w:right w:val="single" w:sz="8" w:space="0" w:color="000000"/>
            </w:tcBorders>
            <w:shd w:val="clear" w:color="000000" w:fill="DBDBDB"/>
            <w:vAlign w:val="center"/>
            <w:hideMark/>
          </w:tcPr>
          <w:p w:rsidR="005143DE" w:rsidRDefault="00BB105F" w:rsidP="001C2B10">
            <w:pPr>
              <w:suppressAutoHyphens w:val="0"/>
              <w:jc w:val="center"/>
              <w:rPr>
                <w:color w:val="000000"/>
                <w:sz w:val="16"/>
                <w:szCs w:val="16"/>
                <w:lang w:eastAsia="ru-RU"/>
              </w:rPr>
            </w:pPr>
            <w:r>
              <w:rPr>
                <w:color w:val="000000"/>
                <w:sz w:val="16"/>
                <w:szCs w:val="16"/>
                <w:lang w:eastAsia="ru-RU"/>
              </w:rPr>
              <w:t>18 ч 05 мин/</w:t>
            </w:r>
          </w:p>
          <w:p w:rsidR="005143DE" w:rsidRDefault="003304EC" w:rsidP="001C2B10">
            <w:pPr>
              <w:suppressAutoHyphens w:val="0"/>
              <w:jc w:val="center"/>
              <w:rPr>
                <w:color w:val="000000"/>
                <w:sz w:val="16"/>
                <w:szCs w:val="16"/>
                <w:lang w:eastAsia="ru-RU"/>
              </w:rPr>
            </w:pPr>
          </w:p>
          <w:p w:rsidR="005143DE" w:rsidRPr="00C56CED" w:rsidRDefault="00BB105F" w:rsidP="001C2B10">
            <w:pPr>
              <w:suppressAutoHyphens w:val="0"/>
              <w:jc w:val="center"/>
              <w:rPr>
                <w:color w:val="000000"/>
                <w:sz w:val="16"/>
                <w:szCs w:val="16"/>
                <w:lang w:eastAsia="ru-RU"/>
              </w:rPr>
            </w:pPr>
            <w:r>
              <w:rPr>
                <w:color w:val="000000"/>
                <w:sz w:val="16"/>
                <w:szCs w:val="16"/>
                <w:lang w:eastAsia="ru-RU"/>
              </w:rPr>
              <w:t>18 ч 10 мин</w:t>
            </w:r>
          </w:p>
        </w:tc>
        <w:tc>
          <w:tcPr>
            <w:tcW w:w="1559"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31.12.2026</w:t>
            </w:r>
          </w:p>
        </w:tc>
        <w:tc>
          <w:tcPr>
            <w:tcW w:w="1843" w:type="dxa"/>
            <w:vMerge w:val="restart"/>
            <w:tcBorders>
              <w:top w:val="nil"/>
              <w:left w:val="single" w:sz="8" w:space="0" w:color="000000"/>
              <w:bottom w:val="single" w:sz="8" w:space="0" w:color="000000"/>
              <w:right w:val="single" w:sz="8" w:space="0" w:color="000000"/>
            </w:tcBorders>
            <w:shd w:val="clear" w:color="000000" w:fill="DBDBDB"/>
            <w:vAlign w:val="center"/>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w:t>
            </w:r>
          </w:p>
        </w:tc>
      </w:tr>
      <w:tr w:rsidR="005143DE" w:rsidRPr="00C56CED" w:rsidTr="001C2B10">
        <w:trPr>
          <w:trHeight w:val="690"/>
        </w:trPr>
        <w:tc>
          <w:tcPr>
            <w:tcW w:w="582" w:type="dxa"/>
            <w:vMerge/>
            <w:tcBorders>
              <w:top w:val="single" w:sz="8" w:space="0" w:color="auto"/>
              <w:left w:val="single" w:sz="4" w:space="0" w:color="auto"/>
              <w:bottom w:val="single" w:sz="8" w:space="0" w:color="000000"/>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nil"/>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xml:space="preserve">. проспект «Ветеранов» через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134" w:type="dxa"/>
            <w:vMerge/>
            <w:tcBorders>
              <w:top w:val="nil"/>
              <w:left w:val="nil"/>
              <w:bottom w:val="single" w:sz="8" w:space="0" w:color="000000"/>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559" w:type="dxa"/>
            <w:vMerge/>
            <w:tcBorders>
              <w:top w:val="nil"/>
              <w:left w:val="single" w:sz="8" w:space="0" w:color="000000"/>
              <w:bottom w:val="single" w:sz="8" w:space="0" w:color="000000"/>
              <w:right w:val="single" w:sz="8"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nil"/>
              <w:left w:val="single" w:sz="8" w:space="0" w:color="000000"/>
              <w:bottom w:val="single" w:sz="8" w:space="0" w:color="000000"/>
              <w:right w:val="single" w:sz="8" w:space="0" w:color="000000"/>
            </w:tcBorders>
            <w:vAlign w:val="center"/>
          </w:tcPr>
          <w:p w:rsidR="005143DE" w:rsidRPr="00C56CED" w:rsidRDefault="003304EC" w:rsidP="001C2B10">
            <w:pPr>
              <w:suppressAutoHyphens w:val="0"/>
              <w:rPr>
                <w:color w:val="000000"/>
                <w:sz w:val="16"/>
                <w:szCs w:val="16"/>
                <w:lang w:eastAsia="ru-RU"/>
              </w:rPr>
            </w:pPr>
          </w:p>
        </w:tc>
      </w:tr>
      <w:tr w:rsidR="005143DE" w:rsidRPr="00C56CED" w:rsidTr="001C2B10">
        <w:trPr>
          <w:trHeight w:val="465"/>
        </w:trPr>
        <w:tc>
          <w:tcPr>
            <w:tcW w:w="582" w:type="dxa"/>
            <w:vMerge w:val="restart"/>
            <w:tcBorders>
              <w:top w:val="nil"/>
              <w:left w:val="single" w:sz="4" w:space="0" w:color="auto"/>
              <w:bottom w:val="nil"/>
              <w:right w:val="single" w:sz="8" w:space="0" w:color="auto"/>
            </w:tcBorders>
            <w:shd w:val="clear" w:color="auto" w:fill="auto"/>
            <w:noWrap/>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6</w:t>
            </w:r>
          </w:p>
        </w:tc>
        <w:tc>
          <w:tcPr>
            <w:tcW w:w="851" w:type="dxa"/>
            <w:vMerge w:val="restart"/>
            <w:tcBorders>
              <w:top w:val="nil"/>
              <w:left w:val="single" w:sz="8" w:space="0" w:color="auto"/>
              <w:bottom w:val="nil"/>
              <w:right w:val="single" w:sz="8" w:space="0" w:color="000000"/>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М</w:t>
            </w:r>
            <w:proofErr w:type="gramStart"/>
            <w:r>
              <w:rPr>
                <w:color w:val="000000"/>
                <w:sz w:val="16"/>
                <w:szCs w:val="16"/>
                <w:lang w:eastAsia="ru-RU"/>
              </w:rPr>
              <w:t>1</w:t>
            </w:r>
            <w:proofErr w:type="gramEnd"/>
          </w:p>
        </w:tc>
        <w:tc>
          <w:tcPr>
            <w:tcW w:w="1276" w:type="dxa"/>
            <w:vMerge w:val="restart"/>
            <w:tcBorders>
              <w:top w:val="nil"/>
              <w:left w:val="single" w:sz="8" w:space="0" w:color="000000"/>
              <w:bottom w:val="nil"/>
              <w:right w:val="single" w:sz="8" w:space="0" w:color="auto"/>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Не менее 3 (трех) мест</w:t>
            </w:r>
          </w:p>
        </w:tc>
        <w:tc>
          <w:tcPr>
            <w:tcW w:w="1559" w:type="dxa"/>
            <w:tcBorders>
              <w:top w:val="single" w:sz="8" w:space="0" w:color="auto"/>
              <w:left w:val="nil"/>
              <w:bottom w:val="nil"/>
              <w:right w:val="nil"/>
            </w:tcBorders>
            <w:shd w:val="clear" w:color="auto" w:fill="auto"/>
            <w:vAlign w:val="center"/>
            <w:hideMark/>
          </w:tcPr>
          <w:p w:rsidR="005143DE" w:rsidRPr="00C56CED" w:rsidRDefault="00BB105F" w:rsidP="001C2B10">
            <w:pPr>
              <w:suppressAutoHyphens w:val="0"/>
              <w:jc w:val="center"/>
              <w:rPr>
                <w:color w:val="000000"/>
                <w:sz w:val="16"/>
                <w:szCs w:val="16"/>
                <w:u w:val="single"/>
                <w:lang w:eastAsia="ru-RU"/>
              </w:rPr>
            </w:pPr>
            <w:r>
              <w:rPr>
                <w:color w:val="000000"/>
                <w:sz w:val="16"/>
                <w:szCs w:val="16"/>
                <w:u w:val="single"/>
                <w:lang w:eastAsia="ru-RU"/>
              </w:rPr>
              <w:t xml:space="preserve">От Московское ш., д.54, </w:t>
            </w:r>
            <w:proofErr w:type="spellStart"/>
            <w:r>
              <w:rPr>
                <w:color w:val="000000"/>
                <w:sz w:val="16"/>
                <w:szCs w:val="16"/>
                <w:u w:val="single"/>
                <w:lang w:eastAsia="ru-RU"/>
              </w:rPr>
              <w:t>лит</w:t>
            </w:r>
            <w:proofErr w:type="gramStart"/>
            <w:r>
              <w:rPr>
                <w:color w:val="000000"/>
                <w:sz w:val="16"/>
                <w:szCs w:val="16"/>
                <w:u w:val="single"/>
                <w:lang w:eastAsia="ru-RU"/>
              </w:rPr>
              <w:t>.Б</w:t>
            </w:r>
            <w:proofErr w:type="spellEnd"/>
            <w:proofErr w:type="gramEnd"/>
          </w:p>
        </w:tc>
        <w:tc>
          <w:tcPr>
            <w:tcW w:w="709" w:type="dxa"/>
            <w:vMerge/>
            <w:tcBorders>
              <w:left w:val="single" w:sz="8"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2693"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5143DE" w:rsidRPr="00C56CED" w:rsidRDefault="00BB105F" w:rsidP="001C2B10">
            <w:pPr>
              <w:suppressAutoHyphens w:val="0"/>
              <w:jc w:val="center"/>
              <w:rPr>
                <w:b/>
                <w:bCs/>
                <w:color w:val="000000"/>
                <w:sz w:val="16"/>
                <w:szCs w:val="16"/>
                <w:lang w:eastAsia="ru-RU"/>
              </w:rPr>
            </w:pPr>
            <w:r>
              <w:rPr>
                <w:b/>
                <w:bCs/>
                <w:color w:val="000000"/>
                <w:sz w:val="16"/>
                <w:szCs w:val="16"/>
                <w:lang w:eastAsia="ru-RU"/>
              </w:rPr>
              <w:t>По заявке</w:t>
            </w:r>
          </w:p>
        </w:tc>
        <w:tc>
          <w:tcPr>
            <w:tcW w:w="1843" w:type="dxa"/>
            <w:vMerge w:val="restart"/>
            <w:tcBorders>
              <w:top w:val="nil"/>
              <w:left w:val="single" w:sz="8" w:space="0" w:color="000000"/>
              <w:bottom w:val="nil"/>
              <w:right w:val="single" w:sz="8" w:space="0" w:color="000000"/>
            </w:tcBorders>
            <w:shd w:val="clear" w:color="000000" w:fill="DBDBDB"/>
            <w:vAlign w:val="center"/>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15</w:t>
            </w:r>
          </w:p>
        </w:tc>
      </w:tr>
      <w:tr w:rsidR="005143DE" w:rsidRPr="00C56CED" w:rsidTr="001C2B10">
        <w:trPr>
          <w:trHeight w:val="315"/>
        </w:trPr>
        <w:tc>
          <w:tcPr>
            <w:tcW w:w="582" w:type="dxa"/>
            <w:vMerge/>
            <w:tcBorders>
              <w:top w:val="nil"/>
              <w:left w:val="single" w:sz="4" w:space="0" w:color="auto"/>
              <w:bottom w:val="single" w:sz="4"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851" w:type="dxa"/>
            <w:vMerge/>
            <w:tcBorders>
              <w:top w:val="nil"/>
              <w:left w:val="single" w:sz="8" w:space="0" w:color="auto"/>
              <w:bottom w:val="single" w:sz="4" w:space="0" w:color="auto"/>
              <w:right w:val="single" w:sz="8" w:space="0" w:color="000000"/>
            </w:tcBorders>
            <w:vAlign w:val="center"/>
            <w:hideMark/>
          </w:tcPr>
          <w:p w:rsidR="005143DE" w:rsidRPr="00C56CED" w:rsidRDefault="003304EC" w:rsidP="001C2B10">
            <w:pPr>
              <w:suppressAutoHyphens w:val="0"/>
              <w:rPr>
                <w:color w:val="000000"/>
                <w:sz w:val="16"/>
                <w:szCs w:val="16"/>
                <w:lang w:eastAsia="ru-RU"/>
              </w:rPr>
            </w:pPr>
          </w:p>
        </w:tc>
        <w:tc>
          <w:tcPr>
            <w:tcW w:w="1276" w:type="dxa"/>
            <w:vMerge/>
            <w:tcBorders>
              <w:top w:val="nil"/>
              <w:left w:val="single" w:sz="8" w:space="0" w:color="000000"/>
              <w:bottom w:val="single" w:sz="4"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1559" w:type="dxa"/>
            <w:tcBorders>
              <w:top w:val="nil"/>
              <w:left w:val="nil"/>
              <w:bottom w:val="single" w:sz="4" w:space="0" w:color="auto"/>
              <w:right w:val="single" w:sz="8" w:space="0" w:color="auto"/>
            </w:tcBorders>
            <w:shd w:val="clear" w:color="auto" w:fill="auto"/>
            <w:vAlign w:val="center"/>
            <w:hideMark/>
          </w:tcPr>
          <w:p w:rsidR="005143DE" w:rsidRPr="00C56CED" w:rsidRDefault="00BB105F" w:rsidP="001C2B10">
            <w:pPr>
              <w:suppressAutoHyphens w:val="0"/>
              <w:jc w:val="center"/>
              <w:rPr>
                <w:color w:val="000000"/>
                <w:sz w:val="16"/>
                <w:szCs w:val="16"/>
                <w:lang w:eastAsia="ru-RU"/>
              </w:rPr>
            </w:pPr>
            <w:r>
              <w:rPr>
                <w:color w:val="000000"/>
                <w:sz w:val="16"/>
                <w:szCs w:val="16"/>
                <w:lang w:eastAsia="ru-RU"/>
              </w:rPr>
              <w:t xml:space="preserve">до </w:t>
            </w:r>
            <w:proofErr w:type="spellStart"/>
            <w:r>
              <w:rPr>
                <w:color w:val="000000"/>
                <w:sz w:val="16"/>
                <w:szCs w:val="16"/>
                <w:lang w:eastAsia="ru-RU"/>
              </w:rPr>
              <w:t>ст.м</w:t>
            </w:r>
            <w:proofErr w:type="spellEnd"/>
            <w:r>
              <w:rPr>
                <w:color w:val="000000"/>
                <w:sz w:val="16"/>
                <w:szCs w:val="16"/>
                <w:lang w:eastAsia="ru-RU"/>
              </w:rPr>
              <w:t>. «</w:t>
            </w:r>
            <w:proofErr w:type="spellStart"/>
            <w:r>
              <w:rPr>
                <w:color w:val="000000"/>
                <w:sz w:val="16"/>
                <w:szCs w:val="16"/>
                <w:lang w:eastAsia="ru-RU"/>
              </w:rPr>
              <w:t>Купчино</w:t>
            </w:r>
            <w:proofErr w:type="spellEnd"/>
            <w:r>
              <w:rPr>
                <w:color w:val="000000"/>
                <w:sz w:val="16"/>
                <w:szCs w:val="16"/>
                <w:lang w:eastAsia="ru-RU"/>
              </w:rPr>
              <w:t>»</w:t>
            </w:r>
          </w:p>
        </w:tc>
        <w:tc>
          <w:tcPr>
            <w:tcW w:w="709" w:type="dxa"/>
            <w:vMerge/>
            <w:tcBorders>
              <w:left w:val="single" w:sz="8" w:space="0" w:color="auto"/>
              <w:bottom w:val="single" w:sz="4" w:space="0" w:color="auto"/>
              <w:right w:val="single" w:sz="8" w:space="0" w:color="auto"/>
            </w:tcBorders>
            <w:vAlign w:val="center"/>
            <w:hideMark/>
          </w:tcPr>
          <w:p w:rsidR="005143DE" w:rsidRPr="00C56CED" w:rsidRDefault="003304EC" w:rsidP="001C2B10">
            <w:pPr>
              <w:suppressAutoHyphens w:val="0"/>
              <w:rPr>
                <w:color w:val="000000"/>
                <w:sz w:val="16"/>
                <w:szCs w:val="16"/>
                <w:lang w:eastAsia="ru-RU"/>
              </w:rPr>
            </w:pPr>
          </w:p>
        </w:tc>
        <w:tc>
          <w:tcPr>
            <w:tcW w:w="2693" w:type="dxa"/>
            <w:gridSpan w:val="2"/>
            <w:vMerge/>
            <w:tcBorders>
              <w:top w:val="single" w:sz="8" w:space="0" w:color="000000"/>
              <w:left w:val="single" w:sz="8" w:space="0" w:color="auto"/>
              <w:bottom w:val="single" w:sz="4" w:space="0" w:color="auto"/>
              <w:right w:val="single" w:sz="8" w:space="0" w:color="000000"/>
            </w:tcBorders>
            <w:vAlign w:val="center"/>
            <w:hideMark/>
          </w:tcPr>
          <w:p w:rsidR="005143DE" w:rsidRPr="00C56CED" w:rsidRDefault="003304EC" w:rsidP="001C2B10">
            <w:pPr>
              <w:suppressAutoHyphens w:val="0"/>
              <w:rPr>
                <w:b/>
                <w:bCs/>
                <w:color w:val="000000"/>
                <w:sz w:val="16"/>
                <w:szCs w:val="16"/>
                <w:lang w:eastAsia="ru-RU"/>
              </w:rPr>
            </w:pPr>
          </w:p>
        </w:tc>
        <w:tc>
          <w:tcPr>
            <w:tcW w:w="1843" w:type="dxa"/>
            <w:vMerge/>
            <w:tcBorders>
              <w:top w:val="nil"/>
              <w:left w:val="single" w:sz="8" w:space="0" w:color="000000"/>
              <w:bottom w:val="single" w:sz="4" w:space="0" w:color="auto"/>
              <w:right w:val="single" w:sz="8" w:space="0" w:color="000000"/>
            </w:tcBorders>
            <w:vAlign w:val="center"/>
          </w:tcPr>
          <w:p w:rsidR="005143DE" w:rsidRPr="00C56CED" w:rsidRDefault="003304EC" w:rsidP="001C2B10">
            <w:pPr>
              <w:suppressAutoHyphens w:val="0"/>
              <w:rPr>
                <w:color w:val="000000"/>
                <w:sz w:val="16"/>
                <w:szCs w:val="16"/>
                <w:lang w:eastAsia="ru-RU"/>
              </w:rPr>
            </w:pPr>
          </w:p>
        </w:tc>
      </w:tr>
    </w:tbl>
    <w:p w:rsidR="00497556" w:rsidRPr="0026464B" w:rsidRDefault="003304EC" w:rsidP="00F96206">
      <w:pPr>
        <w:ind w:firstLine="709"/>
        <w:jc w:val="right"/>
        <w:rPr>
          <w:bCs/>
          <w:i/>
        </w:rPr>
      </w:pPr>
    </w:p>
    <w:p w:rsidR="00ED4FB0" w:rsidRPr="0026464B" w:rsidRDefault="00BB105F" w:rsidP="0026464B">
      <w:pPr>
        <w:ind w:firstLine="709"/>
        <w:jc w:val="both"/>
        <w:rPr>
          <w:bCs/>
          <w:i/>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ED4FB0" w:rsidRPr="0026464B" w:rsidRDefault="003304EC" w:rsidP="00F96206">
      <w:pPr>
        <w:ind w:firstLine="709"/>
        <w:jc w:val="right"/>
        <w:rPr>
          <w:bCs/>
          <w:i/>
        </w:rPr>
      </w:pPr>
    </w:p>
    <w:p w:rsidR="00E91DE2" w:rsidRPr="00A8629E" w:rsidRDefault="003304EC" w:rsidP="00F96206">
      <w:pPr>
        <w:ind w:firstLine="709"/>
        <w:jc w:val="both"/>
        <w:rPr>
          <w:i/>
        </w:rPr>
      </w:pPr>
    </w:p>
    <w:p w:rsidR="00F96206" w:rsidRPr="00A8629E" w:rsidRDefault="003304EC" w:rsidP="00F96206">
      <w:pPr>
        <w:jc w:val="both"/>
        <w:rPr>
          <w:bCs/>
        </w:rPr>
      </w:pPr>
    </w:p>
    <w:p w:rsidR="00F96206" w:rsidRPr="00A8629E" w:rsidRDefault="00BB105F" w:rsidP="00F96206">
      <w:pPr>
        <w:jc w:val="center"/>
        <w:rPr>
          <w:bCs/>
        </w:rPr>
      </w:pPr>
      <w:r>
        <w:rPr>
          <w:b/>
          <w:sz w:val="22"/>
          <w:szCs w:val="22"/>
        </w:rPr>
        <w:t>ПОДПИСИ СТОРОН:</w:t>
      </w:r>
    </w:p>
    <w:p w:rsidR="00F96206" w:rsidRPr="00A8629E" w:rsidRDefault="003304EC" w:rsidP="00F96206">
      <w:pPr>
        <w:ind w:firstLine="709"/>
        <w:jc w:val="right"/>
        <w:rPr>
          <w:bCs/>
        </w:rPr>
      </w:pPr>
    </w:p>
    <w:tbl>
      <w:tblPr>
        <w:tblW w:w="0" w:type="auto"/>
        <w:tblInd w:w="223" w:type="dxa"/>
        <w:tblLook w:val="0000" w:firstRow="0" w:lastRow="0" w:firstColumn="0" w:lastColumn="0" w:noHBand="0" w:noVBand="0"/>
      </w:tblPr>
      <w:tblGrid>
        <w:gridCol w:w="4705"/>
        <w:gridCol w:w="4139"/>
      </w:tblGrid>
      <w:tr w:rsidR="00F96206" w:rsidRPr="00A8629E" w:rsidTr="00237AC6">
        <w:trPr>
          <w:trHeight w:val="70"/>
        </w:trPr>
        <w:tc>
          <w:tcPr>
            <w:tcW w:w="4705" w:type="dxa"/>
          </w:tcPr>
          <w:p w:rsidR="00F96206" w:rsidRPr="00A8629E" w:rsidRDefault="00BB105F" w:rsidP="00237AC6">
            <w:pPr>
              <w:jc w:val="both"/>
              <w:rPr>
                <w:b/>
              </w:rPr>
            </w:pPr>
            <w:r>
              <w:rPr>
                <w:b/>
              </w:rPr>
              <w:t>Заказчик:</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w:t>
            </w:r>
          </w:p>
          <w:p w:rsidR="00F96206" w:rsidRPr="00A8629E" w:rsidRDefault="00BB105F" w:rsidP="00237AC6">
            <w:pPr>
              <w:jc w:val="both"/>
            </w:pPr>
            <w:proofErr w:type="spellStart"/>
            <w:r>
              <w:t>м.п</w:t>
            </w:r>
            <w:proofErr w:type="spellEnd"/>
            <w:r>
              <w:t>.</w:t>
            </w:r>
          </w:p>
        </w:tc>
        <w:tc>
          <w:tcPr>
            <w:tcW w:w="4139" w:type="dxa"/>
          </w:tcPr>
          <w:p w:rsidR="00F96206" w:rsidRPr="00A8629E" w:rsidRDefault="00BB105F" w:rsidP="00237AC6">
            <w:pPr>
              <w:jc w:val="both"/>
              <w:rPr>
                <w:b/>
              </w:rPr>
            </w:pPr>
            <w:r>
              <w:rPr>
                <w:b/>
              </w:rPr>
              <w:t>Исполнитель:</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/___________/</w:t>
            </w:r>
          </w:p>
          <w:p w:rsidR="00F96206" w:rsidRPr="00A8629E" w:rsidRDefault="00BB105F" w:rsidP="00237AC6">
            <w:pPr>
              <w:jc w:val="both"/>
            </w:pPr>
            <w:proofErr w:type="spellStart"/>
            <w:r>
              <w:t>м.п</w:t>
            </w:r>
            <w:proofErr w:type="spellEnd"/>
            <w:r>
              <w:t>.</w:t>
            </w:r>
          </w:p>
        </w:tc>
      </w:tr>
    </w:tbl>
    <w:p w:rsidR="00F96206" w:rsidRPr="00A8629E" w:rsidRDefault="003304EC" w:rsidP="00F96206">
      <w:pPr>
        <w:jc w:val="right"/>
        <w:outlineLvl w:val="0"/>
        <w:rPr>
          <w:b/>
          <w:lang w:eastAsia="ru-RU"/>
        </w:rPr>
      </w:pPr>
    </w:p>
    <w:p w:rsidR="00F96206" w:rsidRPr="00A8629E" w:rsidRDefault="00BB105F" w:rsidP="00F96206">
      <w:pPr>
        <w:suppressAutoHyphens w:val="0"/>
        <w:spacing w:after="200" w:line="276" w:lineRule="auto"/>
        <w:rPr>
          <w:b/>
          <w:lang w:eastAsia="ru-RU"/>
        </w:rPr>
      </w:pPr>
      <w:r>
        <w:rPr>
          <w:b/>
          <w:lang w:eastAsia="ru-RU"/>
        </w:rPr>
        <w:br w:type="page"/>
      </w:r>
    </w:p>
    <w:p w:rsidR="00F96206" w:rsidRPr="00A8629E" w:rsidRDefault="00BB105F" w:rsidP="00F96206">
      <w:pPr>
        <w:jc w:val="right"/>
        <w:outlineLvl w:val="0"/>
        <w:rPr>
          <w:b/>
          <w:lang w:eastAsia="ru-RU"/>
        </w:rPr>
      </w:pPr>
      <w:r>
        <w:rPr>
          <w:b/>
          <w:lang w:eastAsia="ru-RU"/>
        </w:rPr>
        <w:lastRenderedPageBreak/>
        <w:t>Приложение № 2</w:t>
      </w:r>
    </w:p>
    <w:p w:rsidR="00F96206" w:rsidRPr="00A8629E" w:rsidRDefault="00BB105F" w:rsidP="00F96206">
      <w:pPr>
        <w:jc w:val="right"/>
        <w:outlineLvl w:val="0"/>
        <w:rPr>
          <w:lang w:eastAsia="ru-RU"/>
        </w:rPr>
      </w:pPr>
      <w:r>
        <w:rPr>
          <w:bCs/>
          <w:lang w:eastAsia="ru-RU"/>
        </w:rPr>
        <w:t>к Договору на оказание услуг</w:t>
      </w:r>
    </w:p>
    <w:p w:rsidR="00F96206" w:rsidRPr="00A8629E" w:rsidRDefault="00BB105F" w:rsidP="00F96206">
      <w:pPr>
        <w:jc w:val="right"/>
        <w:outlineLvl w:val="0"/>
        <w:rPr>
          <w:lang w:eastAsia="ru-RU"/>
        </w:rPr>
      </w:pPr>
      <w:r>
        <w:rPr>
          <w:lang w:eastAsia="ru-RU"/>
        </w:rPr>
        <w:t xml:space="preserve">от «___» __________ 20__ г. </w:t>
      </w:r>
      <w:r>
        <w:rPr>
          <w:bCs/>
          <w:lang w:eastAsia="ru-RU"/>
        </w:rPr>
        <w:t>№</w:t>
      </w:r>
      <w:r>
        <w:rPr>
          <w:lang w:eastAsia="ru-RU"/>
        </w:rPr>
        <w:t xml:space="preserve"> ________ </w:t>
      </w:r>
    </w:p>
    <w:p w:rsidR="00F96206" w:rsidRPr="00A8629E" w:rsidRDefault="00BB105F" w:rsidP="00F96206">
      <w:pPr>
        <w:pStyle w:val="af8"/>
        <w:pBdr>
          <w:bottom w:val="single" w:sz="12" w:space="1" w:color="auto"/>
        </w:pBdr>
        <w:ind w:firstLine="0"/>
        <w:rPr>
          <w:b/>
          <w:sz w:val="24"/>
        </w:rPr>
      </w:pPr>
      <w:r>
        <w:rPr>
          <w:b/>
          <w:sz w:val="24"/>
        </w:rPr>
        <w:t>Форма документа:</w:t>
      </w:r>
    </w:p>
    <w:p w:rsidR="00F96206" w:rsidRPr="00A8629E" w:rsidRDefault="003304EC" w:rsidP="00F96206">
      <w:pPr>
        <w:pStyle w:val="af8"/>
        <w:ind w:firstLine="0"/>
        <w:rPr>
          <w:b/>
          <w:sz w:val="24"/>
          <w:u w:val="single"/>
        </w:rPr>
      </w:pPr>
    </w:p>
    <w:p w:rsidR="00F96206" w:rsidRPr="00A8629E" w:rsidRDefault="003304EC" w:rsidP="00F96206">
      <w:pPr>
        <w:pStyle w:val="ConsNormal"/>
        <w:widowControl/>
        <w:ind w:firstLine="0"/>
        <w:rPr>
          <w:rFonts w:ascii="Times New Roman" w:hAnsi="Times New Roman" w:cs="Times New Roman"/>
          <w:sz w:val="24"/>
          <w:szCs w:val="24"/>
        </w:rPr>
      </w:pPr>
    </w:p>
    <w:p w:rsidR="00F96206" w:rsidRPr="00A8629E" w:rsidRDefault="003304EC" w:rsidP="00F96206">
      <w:pPr>
        <w:pStyle w:val="ConsNormal"/>
        <w:widowControl/>
        <w:ind w:firstLine="0"/>
        <w:rPr>
          <w:rFonts w:ascii="Times New Roman" w:hAnsi="Times New Roman" w:cs="Times New Roman"/>
          <w:sz w:val="24"/>
          <w:szCs w:val="24"/>
        </w:rPr>
      </w:pPr>
    </w:p>
    <w:p w:rsidR="00F96206" w:rsidRPr="00A8629E" w:rsidRDefault="00BB105F" w:rsidP="00F96206">
      <w:pPr>
        <w:pStyle w:val="ConsNormal"/>
        <w:jc w:val="center"/>
        <w:rPr>
          <w:rFonts w:ascii="Times New Roman" w:hAnsi="Times New Roman" w:cs="Times New Roman"/>
          <w:b/>
          <w:sz w:val="24"/>
          <w:szCs w:val="24"/>
        </w:rPr>
      </w:pPr>
      <w:r>
        <w:rPr>
          <w:rFonts w:ascii="Times New Roman" w:hAnsi="Times New Roman" w:cs="Times New Roman"/>
          <w:b/>
          <w:sz w:val="24"/>
          <w:szCs w:val="24"/>
        </w:rPr>
        <w:t>ЗАЯВКА НА ПЕРЕВОЗКУ № ___</w:t>
      </w:r>
    </w:p>
    <w:p w:rsidR="00F96206" w:rsidRPr="00A8629E" w:rsidRDefault="003304EC" w:rsidP="00F96206">
      <w:pPr>
        <w:pStyle w:val="ConsNormal"/>
        <w:jc w:val="right"/>
        <w:rPr>
          <w:rFonts w:ascii="Times New Roman" w:hAnsi="Times New Roman" w:cs="Times New Roman"/>
          <w:b/>
          <w:sz w:val="24"/>
          <w:szCs w:val="24"/>
        </w:rPr>
      </w:pPr>
    </w:p>
    <w:p w:rsidR="00F96206" w:rsidRPr="00A8629E" w:rsidRDefault="00BB105F" w:rsidP="00F96206">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F96206" w:rsidRPr="00A8629E" w:rsidRDefault="003304EC" w:rsidP="00F96206">
      <w:pPr>
        <w:pStyle w:val="ConsNormal"/>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4300"/>
      </w:tblGrid>
      <w:tr w:rsidR="00F96206" w:rsidRPr="00A8629E" w:rsidTr="00237AC6">
        <w:trPr>
          <w:trHeight w:val="813"/>
        </w:trPr>
        <w:tc>
          <w:tcPr>
            <w:tcW w:w="5163" w:type="dxa"/>
            <w:vAlign w:val="center"/>
          </w:tcPr>
          <w:p w:rsidR="00F96206" w:rsidRPr="00A8629E" w:rsidRDefault="00BB105F" w:rsidP="00237AC6">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отправления:</w:t>
            </w:r>
          </w:p>
        </w:tc>
        <w:tc>
          <w:tcPr>
            <w:tcW w:w="4300" w:type="dxa"/>
            <w:vAlign w:val="center"/>
          </w:tcPr>
          <w:p w:rsidR="00F96206" w:rsidRPr="00A8629E" w:rsidRDefault="003304EC" w:rsidP="00237AC6">
            <w:pPr>
              <w:pStyle w:val="ConsNormal"/>
              <w:rPr>
                <w:rFonts w:ascii="Times New Roman" w:hAnsi="Times New Roman" w:cs="Times New Roman"/>
                <w:bCs/>
                <w:iCs/>
                <w:sz w:val="24"/>
                <w:szCs w:val="24"/>
              </w:rPr>
            </w:pPr>
          </w:p>
        </w:tc>
      </w:tr>
      <w:tr w:rsidR="00F96206" w:rsidRPr="00A8629E" w:rsidTr="00237AC6">
        <w:trPr>
          <w:trHeight w:val="786"/>
        </w:trPr>
        <w:tc>
          <w:tcPr>
            <w:tcW w:w="5163" w:type="dxa"/>
            <w:vAlign w:val="center"/>
          </w:tcPr>
          <w:p w:rsidR="00F96206" w:rsidRPr="00A8629E" w:rsidRDefault="00BB105F" w:rsidP="00237AC6">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назначения:</w:t>
            </w:r>
          </w:p>
        </w:tc>
        <w:tc>
          <w:tcPr>
            <w:tcW w:w="4300" w:type="dxa"/>
            <w:vAlign w:val="center"/>
          </w:tcPr>
          <w:p w:rsidR="00F96206" w:rsidRPr="00A8629E" w:rsidRDefault="003304EC" w:rsidP="00237AC6">
            <w:pPr>
              <w:pStyle w:val="ConsNormal"/>
              <w:rPr>
                <w:rFonts w:ascii="Times New Roman" w:hAnsi="Times New Roman" w:cs="Times New Roman"/>
                <w:b/>
                <w:bCs/>
                <w:iCs/>
                <w:sz w:val="24"/>
                <w:szCs w:val="24"/>
              </w:rPr>
            </w:pPr>
          </w:p>
        </w:tc>
      </w:tr>
      <w:tr w:rsidR="00F96206" w:rsidRPr="00A8629E" w:rsidTr="00237AC6">
        <w:trPr>
          <w:trHeight w:val="288"/>
        </w:trPr>
        <w:tc>
          <w:tcPr>
            <w:tcW w:w="5163" w:type="dxa"/>
            <w:vAlign w:val="center"/>
          </w:tcPr>
          <w:p w:rsidR="00F96206" w:rsidRPr="00A8629E" w:rsidRDefault="00BB105F"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человек к перевозке:</w:t>
            </w:r>
          </w:p>
        </w:tc>
        <w:tc>
          <w:tcPr>
            <w:tcW w:w="4300" w:type="dxa"/>
            <w:vAlign w:val="center"/>
          </w:tcPr>
          <w:p w:rsidR="00F96206" w:rsidRPr="00A8629E" w:rsidRDefault="003304EC" w:rsidP="00237AC6">
            <w:pPr>
              <w:pStyle w:val="ConsNormal"/>
              <w:rPr>
                <w:rFonts w:ascii="Times New Roman" w:hAnsi="Times New Roman" w:cs="Times New Roman"/>
                <w:b/>
                <w:bCs/>
                <w:iCs/>
                <w:sz w:val="24"/>
                <w:szCs w:val="24"/>
              </w:rPr>
            </w:pPr>
          </w:p>
        </w:tc>
      </w:tr>
      <w:tr w:rsidR="00F96206" w:rsidRPr="00A8629E" w:rsidTr="00237AC6">
        <w:trPr>
          <w:trHeight w:val="1078"/>
        </w:trPr>
        <w:tc>
          <w:tcPr>
            <w:tcW w:w="5163" w:type="dxa"/>
            <w:vAlign w:val="center"/>
          </w:tcPr>
          <w:p w:rsidR="00F96206" w:rsidRPr="00A8629E" w:rsidRDefault="00BB105F"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Контактное лицо Заказчика: </w:t>
            </w:r>
          </w:p>
          <w:p w:rsidR="00F96206" w:rsidRPr="00A8629E" w:rsidRDefault="00BB105F"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ФИО</w:t>
            </w:r>
          </w:p>
          <w:p w:rsidR="00F96206" w:rsidRPr="00A8629E" w:rsidRDefault="00BB105F"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Контактный телефон:</w:t>
            </w:r>
          </w:p>
        </w:tc>
        <w:tc>
          <w:tcPr>
            <w:tcW w:w="4300" w:type="dxa"/>
            <w:vAlign w:val="center"/>
          </w:tcPr>
          <w:p w:rsidR="00F96206" w:rsidRPr="00A8629E" w:rsidRDefault="003304EC" w:rsidP="00237AC6">
            <w:pPr>
              <w:pStyle w:val="ConsNormal"/>
              <w:rPr>
                <w:rFonts w:ascii="Times New Roman" w:hAnsi="Times New Roman" w:cs="Times New Roman"/>
                <w:b/>
                <w:bCs/>
                <w:iCs/>
                <w:sz w:val="24"/>
                <w:szCs w:val="24"/>
              </w:rPr>
            </w:pPr>
          </w:p>
        </w:tc>
      </w:tr>
      <w:tr w:rsidR="00F96206" w:rsidRPr="00A8629E" w:rsidTr="00237AC6">
        <w:trPr>
          <w:trHeight w:val="591"/>
        </w:trPr>
        <w:tc>
          <w:tcPr>
            <w:tcW w:w="5163" w:type="dxa"/>
            <w:vAlign w:val="center"/>
          </w:tcPr>
          <w:p w:rsidR="00F96206" w:rsidRPr="00A8629E" w:rsidRDefault="00BB105F" w:rsidP="00237AC6">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рейсов:</w:t>
            </w:r>
          </w:p>
        </w:tc>
        <w:tc>
          <w:tcPr>
            <w:tcW w:w="4300" w:type="dxa"/>
            <w:vAlign w:val="center"/>
          </w:tcPr>
          <w:p w:rsidR="00F96206" w:rsidRPr="00A8629E" w:rsidRDefault="003304EC" w:rsidP="00237AC6">
            <w:pPr>
              <w:pStyle w:val="ConsNormal"/>
              <w:rPr>
                <w:rFonts w:ascii="Times New Roman" w:hAnsi="Times New Roman" w:cs="Times New Roman"/>
                <w:b/>
                <w:bCs/>
                <w:iCs/>
                <w:sz w:val="24"/>
                <w:szCs w:val="24"/>
              </w:rPr>
            </w:pPr>
          </w:p>
        </w:tc>
      </w:tr>
    </w:tbl>
    <w:p w:rsidR="00F96206" w:rsidRPr="00A8629E" w:rsidRDefault="003304EC" w:rsidP="00F96206">
      <w:pPr>
        <w:pStyle w:val="ConsNormal"/>
        <w:jc w:val="both"/>
        <w:rPr>
          <w:rFonts w:ascii="Times New Roman" w:hAnsi="Times New Roman" w:cs="Times New Roman"/>
          <w:b/>
          <w:bCs/>
          <w:iCs/>
          <w:sz w:val="24"/>
          <w:szCs w:val="24"/>
        </w:rPr>
      </w:pPr>
    </w:p>
    <w:p w:rsidR="00F96206" w:rsidRPr="00A8629E" w:rsidRDefault="003304EC" w:rsidP="00F96206">
      <w:pPr>
        <w:pStyle w:val="ConsNormal"/>
        <w:jc w:val="both"/>
        <w:rPr>
          <w:rFonts w:ascii="Times New Roman" w:hAnsi="Times New Roman" w:cs="Times New Roman"/>
          <w:b/>
          <w:bCs/>
          <w:iCs/>
          <w:sz w:val="24"/>
          <w:szCs w:val="24"/>
        </w:rPr>
      </w:pPr>
    </w:p>
    <w:tbl>
      <w:tblPr>
        <w:tblStyle w:val="aff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01"/>
      </w:tblGrid>
      <w:tr w:rsidR="00F96206" w:rsidRPr="00A8629E" w:rsidTr="00237AC6">
        <w:tc>
          <w:tcPr>
            <w:tcW w:w="4962" w:type="dxa"/>
          </w:tcPr>
          <w:p w:rsidR="00F96206" w:rsidRPr="00A8629E" w:rsidRDefault="00BB105F" w:rsidP="00237AC6">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w:t>
            </w:r>
          </w:p>
          <w:p w:rsidR="00F96206" w:rsidRPr="00A8629E" w:rsidRDefault="00BB105F" w:rsidP="00237AC6">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_________________________________</w:t>
            </w:r>
          </w:p>
          <w:p w:rsidR="00F96206" w:rsidRPr="00A8629E" w:rsidRDefault="00BB105F" w:rsidP="00237AC6">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___________________________</w:t>
            </w:r>
          </w:p>
          <w:p w:rsidR="00F96206" w:rsidRPr="00A8629E" w:rsidRDefault="003304EC" w:rsidP="00237AC6">
            <w:pPr>
              <w:pStyle w:val="ConsNormal"/>
              <w:ind w:firstLine="0"/>
              <w:jc w:val="both"/>
              <w:rPr>
                <w:rFonts w:ascii="Times New Roman" w:hAnsi="Times New Roman" w:cs="Times New Roman"/>
                <w:b/>
                <w:bCs/>
                <w:iCs/>
                <w:sz w:val="24"/>
                <w:szCs w:val="24"/>
              </w:rPr>
            </w:pPr>
          </w:p>
        </w:tc>
        <w:tc>
          <w:tcPr>
            <w:tcW w:w="4501" w:type="dxa"/>
          </w:tcPr>
          <w:p w:rsidR="00F96206" w:rsidRPr="00A8629E" w:rsidRDefault="00BB105F" w:rsidP="00237AC6">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принял:</w:t>
            </w:r>
          </w:p>
          <w:p w:rsidR="00F96206" w:rsidRPr="00A8629E" w:rsidRDefault="00BB105F" w:rsidP="00237AC6">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w:t>
            </w:r>
          </w:p>
          <w:p w:rsidR="00F96206" w:rsidRPr="00A8629E" w:rsidRDefault="00BB105F" w:rsidP="00237AC6">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w:t>
            </w:r>
          </w:p>
          <w:p w:rsidR="00F96206" w:rsidRPr="00A8629E" w:rsidRDefault="003304EC" w:rsidP="00237AC6">
            <w:pPr>
              <w:pStyle w:val="ConsNormal"/>
              <w:ind w:firstLine="0"/>
              <w:jc w:val="both"/>
              <w:rPr>
                <w:rFonts w:ascii="Times New Roman" w:hAnsi="Times New Roman" w:cs="Times New Roman"/>
                <w:b/>
                <w:bCs/>
                <w:iCs/>
                <w:sz w:val="24"/>
                <w:szCs w:val="24"/>
              </w:rPr>
            </w:pPr>
          </w:p>
        </w:tc>
      </w:tr>
    </w:tbl>
    <w:p w:rsidR="00F96206" w:rsidRPr="00A8629E" w:rsidRDefault="003304EC" w:rsidP="00F96206">
      <w:pPr>
        <w:pStyle w:val="ConsNormal"/>
        <w:pBdr>
          <w:bottom w:val="single" w:sz="12" w:space="1" w:color="auto"/>
        </w:pBdr>
        <w:ind w:firstLine="709"/>
        <w:jc w:val="both"/>
        <w:rPr>
          <w:rFonts w:ascii="Times New Roman" w:hAnsi="Times New Roman" w:cs="Times New Roman"/>
          <w:bCs/>
          <w:iCs/>
          <w:sz w:val="24"/>
          <w:szCs w:val="24"/>
        </w:rPr>
      </w:pPr>
    </w:p>
    <w:p w:rsidR="00F96206" w:rsidRPr="00A8629E" w:rsidRDefault="003304EC" w:rsidP="00F96206">
      <w:pPr>
        <w:pStyle w:val="ConsNormal"/>
        <w:pBdr>
          <w:bottom w:val="single" w:sz="12" w:space="1" w:color="auto"/>
        </w:pBdr>
        <w:ind w:firstLine="709"/>
        <w:jc w:val="both"/>
        <w:rPr>
          <w:rFonts w:ascii="Times New Roman" w:hAnsi="Times New Roman" w:cs="Times New Roman"/>
          <w:bCs/>
          <w:iCs/>
          <w:sz w:val="24"/>
          <w:szCs w:val="24"/>
        </w:rPr>
      </w:pPr>
    </w:p>
    <w:p w:rsidR="00F96206" w:rsidRPr="00A8629E" w:rsidRDefault="00BB105F" w:rsidP="00F96206">
      <w:pPr>
        <w:ind w:right="425"/>
        <w:rPr>
          <w:b/>
          <w:bCs/>
        </w:rPr>
      </w:pPr>
      <w:r>
        <w:rPr>
          <w:b/>
          <w:bCs/>
        </w:rPr>
        <w:t>Форма документа согласована:</w:t>
      </w:r>
    </w:p>
    <w:p w:rsidR="00F96206" w:rsidRPr="00A8629E" w:rsidRDefault="003304EC" w:rsidP="00F96206">
      <w:pPr>
        <w:pStyle w:val="ConsNormal"/>
        <w:ind w:firstLine="0"/>
        <w:jc w:val="both"/>
        <w:rPr>
          <w:rFonts w:ascii="Times New Roman" w:hAnsi="Times New Roman" w:cs="Times New Roman"/>
          <w:bCs/>
          <w:iCs/>
          <w:sz w:val="24"/>
          <w:szCs w:val="24"/>
        </w:rPr>
      </w:pPr>
    </w:p>
    <w:p w:rsidR="00F96206" w:rsidRPr="00A8629E" w:rsidRDefault="00BB105F" w:rsidP="00F96206">
      <w:pPr>
        <w:pStyle w:val="ConsNormal"/>
        <w:spacing w:after="120"/>
        <w:ind w:firstLine="0"/>
        <w:jc w:val="center"/>
        <w:rPr>
          <w:rFonts w:ascii="Times New Roman" w:hAnsi="Times New Roman" w:cs="Times New Roman"/>
          <w:bCs/>
          <w:iCs/>
          <w:sz w:val="24"/>
          <w:szCs w:val="24"/>
        </w:rPr>
      </w:pPr>
      <w:r>
        <w:rPr>
          <w:rFonts w:ascii="Times New Roman" w:hAnsi="Times New Roman" w:cs="Times New Roman"/>
          <w:b/>
          <w:bCs/>
          <w:iCs/>
          <w:sz w:val="24"/>
          <w:szCs w:val="24"/>
        </w:rPr>
        <w:t>ПОДПИСИ СТОРОН:</w:t>
      </w:r>
    </w:p>
    <w:tbl>
      <w:tblPr>
        <w:tblW w:w="0" w:type="auto"/>
        <w:tblInd w:w="223" w:type="dxa"/>
        <w:tblLook w:val="0000" w:firstRow="0" w:lastRow="0" w:firstColumn="0" w:lastColumn="0" w:noHBand="0" w:noVBand="0"/>
      </w:tblPr>
      <w:tblGrid>
        <w:gridCol w:w="4705"/>
        <w:gridCol w:w="4139"/>
      </w:tblGrid>
      <w:tr w:rsidR="00F96206" w:rsidRPr="00A8629E" w:rsidTr="00237AC6">
        <w:trPr>
          <w:trHeight w:val="70"/>
        </w:trPr>
        <w:tc>
          <w:tcPr>
            <w:tcW w:w="4705" w:type="dxa"/>
          </w:tcPr>
          <w:p w:rsidR="00F96206" w:rsidRPr="00A8629E" w:rsidRDefault="00BB105F" w:rsidP="00237AC6">
            <w:pPr>
              <w:jc w:val="both"/>
              <w:rPr>
                <w:b/>
              </w:rPr>
            </w:pPr>
            <w:r>
              <w:rPr>
                <w:b/>
              </w:rPr>
              <w:t>Заказчик:</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/_____________/</w:t>
            </w:r>
          </w:p>
          <w:p w:rsidR="00F96206" w:rsidRPr="00A8629E" w:rsidRDefault="00BB105F" w:rsidP="00237AC6">
            <w:pPr>
              <w:jc w:val="both"/>
            </w:pPr>
            <w:proofErr w:type="spellStart"/>
            <w:r>
              <w:t>м.п</w:t>
            </w:r>
            <w:proofErr w:type="spellEnd"/>
            <w:r>
              <w:t>.</w:t>
            </w:r>
          </w:p>
        </w:tc>
        <w:tc>
          <w:tcPr>
            <w:tcW w:w="4139" w:type="dxa"/>
          </w:tcPr>
          <w:p w:rsidR="00F96206" w:rsidRPr="00A8629E" w:rsidRDefault="00BB105F" w:rsidP="00237AC6">
            <w:pPr>
              <w:jc w:val="both"/>
              <w:rPr>
                <w:b/>
              </w:rPr>
            </w:pPr>
            <w:r>
              <w:rPr>
                <w:b/>
              </w:rPr>
              <w:t>Исполнитель:</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/___________/</w:t>
            </w:r>
          </w:p>
          <w:p w:rsidR="00F96206" w:rsidRPr="00A8629E" w:rsidRDefault="00BB105F" w:rsidP="00237AC6">
            <w:pPr>
              <w:jc w:val="both"/>
            </w:pPr>
            <w:proofErr w:type="spellStart"/>
            <w:r>
              <w:t>м.п</w:t>
            </w:r>
            <w:proofErr w:type="spellEnd"/>
            <w:r>
              <w:t>.</w:t>
            </w:r>
          </w:p>
        </w:tc>
      </w:tr>
    </w:tbl>
    <w:p w:rsidR="00F96206" w:rsidRPr="00A8629E" w:rsidRDefault="003304EC" w:rsidP="00F96206">
      <w:pPr>
        <w:pStyle w:val="ConsNormal"/>
        <w:ind w:firstLine="0"/>
        <w:jc w:val="both"/>
        <w:rPr>
          <w:rFonts w:ascii="Times New Roman" w:hAnsi="Times New Roman" w:cs="Times New Roman"/>
          <w:sz w:val="24"/>
          <w:szCs w:val="24"/>
        </w:rPr>
      </w:pPr>
    </w:p>
    <w:p w:rsidR="00F96206" w:rsidRPr="00A8629E" w:rsidRDefault="00BB105F" w:rsidP="00F96206">
      <w:pPr>
        <w:rPr>
          <w:rFonts w:eastAsia="Arial"/>
          <w:b/>
        </w:rPr>
      </w:pPr>
      <w:r>
        <w:rPr>
          <w:b/>
        </w:rPr>
        <w:br w:type="page"/>
      </w:r>
    </w:p>
    <w:p w:rsidR="00F96206" w:rsidRPr="00A8629E" w:rsidRDefault="00BB105F" w:rsidP="00F96206">
      <w:pPr>
        <w:jc w:val="right"/>
        <w:outlineLvl w:val="0"/>
        <w:rPr>
          <w:b/>
          <w:lang w:eastAsia="ru-RU"/>
        </w:rPr>
      </w:pPr>
      <w:r>
        <w:rPr>
          <w:b/>
          <w:lang w:eastAsia="ru-RU"/>
        </w:rPr>
        <w:lastRenderedPageBreak/>
        <w:t>Приложение № 3</w:t>
      </w:r>
    </w:p>
    <w:p w:rsidR="00F96206" w:rsidRPr="00A8629E" w:rsidRDefault="00BB105F" w:rsidP="00F96206">
      <w:pPr>
        <w:jc w:val="right"/>
        <w:outlineLvl w:val="0"/>
        <w:rPr>
          <w:lang w:eastAsia="ru-RU"/>
        </w:rPr>
      </w:pPr>
      <w:r>
        <w:rPr>
          <w:bCs/>
          <w:lang w:eastAsia="ru-RU"/>
        </w:rPr>
        <w:t>к Договору на оказание услуг</w:t>
      </w:r>
    </w:p>
    <w:p w:rsidR="00F96206" w:rsidRPr="00A8629E" w:rsidRDefault="00BB105F" w:rsidP="00F96206">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F96206" w:rsidRPr="00A8629E" w:rsidRDefault="003304EC" w:rsidP="00F96206">
      <w:pPr>
        <w:pStyle w:val="ConsNormal"/>
        <w:widowControl/>
        <w:ind w:firstLine="0"/>
        <w:jc w:val="both"/>
        <w:rPr>
          <w:rFonts w:ascii="Times New Roman" w:hAnsi="Times New Roman" w:cs="Times New Roman"/>
          <w:sz w:val="24"/>
          <w:szCs w:val="24"/>
        </w:rPr>
      </w:pPr>
    </w:p>
    <w:p w:rsidR="00F96206" w:rsidRPr="00A8629E" w:rsidRDefault="003304EC" w:rsidP="00F96206">
      <w:pPr>
        <w:pStyle w:val="ConsNormal"/>
        <w:widowControl/>
        <w:ind w:firstLine="0"/>
        <w:jc w:val="both"/>
        <w:rPr>
          <w:rFonts w:ascii="Times New Roman" w:hAnsi="Times New Roman" w:cs="Times New Roman"/>
          <w:sz w:val="24"/>
          <w:szCs w:val="24"/>
        </w:rPr>
      </w:pPr>
    </w:p>
    <w:p w:rsidR="00F96206" w:rsidRPr="00A8629E" w:rsidRDefault="003304EC" w:rsidP="00F96206">
      <w:pPr>
        <w:pStyle w:val="ConsNormal"/>
        <w:widowControl/>
        <w:ind w:firstLine="0"/>
        <w:rPr>
          <w:rFonts w:ascii="Times New Roman" w:hAnsi="Times New Roman" w:cs="Times New Roman"/>
          <w:b/>
          <w:sz w:val="24"/>
          <w:szCs w:val="24"/>
        </w:rPr>
      </w:pPr>
    </w:p>
    <w:p w:rsidR="00F96206" w:rsidRPr="00A8629E" w:rsidRDefault="00BB105F" w:rsidP="00F9620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F96206" w:rsidRPr="00A8629E" w:rsidRDefault="00BB105F" w:rsidP="00F96206">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F96206" w:rsidRPr="00A8629E" w:rsidRDefault="003304EC" w:rsidP="00F96206">
      <w:pPr>
        <w:pStyle w:val="ConsNonformat"/>
        <w:widowControl/>
        <w:rPr>
          <w:rFonts w:ascii="Times New Roman" w:hAnsi="Times New Roman" w:cs="Times New Roman"/>
          <w:sz w:val="24"/>
          <w:szCs w:val="24"/>
        </w:rPr>
      </w:pPr>
    </w:p>
    <w:p w:rsidR="00F96206" w:rsidRPr="00A8629E" w:rsidRDefault="003304EC" w:rsidP="00F96206">
      <w:pPr>
        <w:pStyle w:val="ConsNonformat"/>
        <w:widowControl/>
        <w:rPr>
          <w:rFonts w:ascii="Times New Roman" w:hAnsi="Times New Roman" w:cs="Times New Roman"/>
          <w:sz w:val="24"/>
          <w:szCs w:val="24"/>
        </w:rPr>
      </w:pPr>
    </w:p>
    <w:p w:rsidR="00F96206" w:rsidRPr="00A8629E" w:rsidRDefault="00BB105F" w:rsidP="00F96206">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на Октябрьской железной дороге ___________________, действующего на основании ______________________, с одной стороны, и</w:t>
      </w:r>
    </w:p>
    <w:p w:rsidR="00F96206" w:rsidRPr="00A8629E" w:rsidRDefault="00BB105F" w:rsidP="00F96206">
      <w:pPr>
        <w:spacing w:after="120"/>
        <w:ind w:firstLine="709"/>
        <w:jc w:val="both"/>
        <w:rPr>
          <w:lang w:eastAsia="ru-RU"/>
        </w:rPr>
      </w:pPr>
      <w:proofErr w:type="gramStart"/>
      <w:r>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F96206" w:rsidRPr="00A8629E" w:rsidRDefault="00BB105F" w:rsidP="00F96206">
      <w:pPr>
        <w:spacing w:after="120"/>
        <w:ind w:firstLine="709"/>
        <w:jc w:val="both"/>
        <w:rPr>
          <w:lang w:eastAsia="ru-RU"/>
        </w:rPr>
      </w:pPr>
      <w:r>
        <w:t>удостоверяют, что Сторонами достигнуто соглашение о величине договорной цены Услуг по Договору в размере, не превышающем __________________ рублей, в</w:t>
      </w:r>
      <w:r>
        <w:rPr>
          <w:b/>
        </w:rPr>
        <w:t xml:space="preserve"> </w:t>
      </w:r>
      <w:r>
        <w:t>том числе НДС 20 % в сумме</w:t>
      </w:r>
      <w:proofErr w:type="gramStart"/>
      <w:r>
        <w:t xml:space="preserve"> ______ (__________) </w:t>
      </w:r>
      <w:proofErr w:type="gramEnd"/>
      <w:r>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p>
    <w:p w:rsidR="00F96206" w:rsidRPr="00A8629E" w:rsidRDefault="003304EC" w:rsidP="00F96206">
      <w:pPr>
        <w:pStyle w:val="ConsNonformat"/>
        <w:widowControl/>
        <w:rPr>
          <w:rFonts w:ascii="Times New Roman" w:hAnsi="Times New Roman" w:cs="Times New Roman"/>
          <w:sz w:val="24"/>
          <w:szCs w:val="24"/>
        </w:rPr>
      </w:pPr>
    </w:p>
    <w:p w:rsidR="00F96206" w:rsidRPr="00A8629E" w:rsidRDefault="00BB105F" w:rsidP="00F96206">
      <w:pPr>
        <w:pStyle w:val="ConsNonformat"/>
        <w:widowControl/>
        <w:jc w:val="center"/>
        <w:rPr>
          <w:rFonts w:ascii="Times New Roman" w:hAnsi="Times New Roman" w:cs="Times New Roman"/>
          <w:sz w:val="24"/>
          <w:szCs w:val="24"/>
        </w:rPr>
      </w:pPr>
      <w:r>
        <w:rPr>
          <w:rFonts w:ascii="Times New Roman" w:hAnsi="Times New Roman" w:cs="Times New Roman"/>
          <w:b/>
          <w:sz w:val="24"/>
          <w:szCs w:val="24"/>
        </w:rPr>
        <w:t>ПОДПИСИ СТОРОН:</w:t>
      </w:r>
    </w:p>
    <w:p w:rsidR="00F96206" w:rsidRPr="00A8629E" w:rsidRDefault="003304EC" w:rsidP="00F96206">
      <w:pPr>
        <w:pStyle w:val="ConsNonformat"/>
        <w:widowControl/>
        <w:rPr>
          <w:rFonts w:ascii="Times New Roman" w:hAnsi="Times New Roman" w:cs="Times New Roman"/>
          <w:sz w:val="24"/>
          <w:szCs w:val="24"/>
        </w:rPr>
      </w:pPr>
    </w:p>
    <w:tbl>
      <w:tblPr>
        <w:tblW w:w="0" w:type="auto"/>
        <w:tblInd w:w="223" w:type="dxa"/>
        <w:tblLook w:val="0000" w:firstRow="0" w:lastRow="0" w:firstColumn="0" w:lastColumn="0" w:noHBand="0" w:noVBand="0"/>
      </w:tblPr>
      <w:tblGrid>
        <w:gridCol w:w="4705"/>
        <w:gridCol w:w="4139"/>
      </w:tblGrid>
      <w:tr w:rsidR="00F96206" w:rsidRPr="00A8629E" w:rsidTr="00237AC6">
        <w:trPr>
          <w:trHeight w:val="70"/>
        </w:trPr>
        <w:tc>
          <w:tcPr>
            <w:tcW w:w="4705" w:type="dxa"/>
          </w:tcPr>
          <w:p w:rsidR="00F96206" w:rsidRPr="00A8629E" w:rsidRDefault="00BB105F" w:rsidP="00237AC6">
            <w:pPr>
              <w:jc w:val="both"/>
              <w:rPr>
                <w:b/>
              </w:rPr>
            </w:pPr>
            <w:r>
              <w:rPr>
                <w:b/>
              </w:rPr>
              <w:t>Заказчик:</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/_______________/</w:t>
            </w:r>
          </w:p>
          <w:p w:rsidR="00F96206" w:rsidRPr="00A8629E" w:rsidRDefault="00BB105F" w:rsidP="00237AC6">
            <w:pPr>
              <w:jc w:val="both"/>
            </w:pPr>
            <w:proofErr w:type="spellStart"/>
            <w:r>
              <w:t>м.п</w:t>
            </w:r>
            <w:proofErr w:type="spellEnd"/>
            <w:r>
              <w:t>.</w:t>
            </w:r>
          </w:p>
        </w:tc>
        <w:tc>
          <w:tcPr>
            <w:tcW w:w="4139" w:type="dxa"/>
          </w:tcPr>
          <w:p w:rsidR="00F96206" w:rsidRPr="00A8629E" w:rsidRDefault="00BB105F" w:rsidP="00237AC6">
            <w:pPr>
              <w:jc w:val="both"/>
              <w:rPr>
                <w:b/>
              </w:rPr>
            </w:pPr>
            <w:r>
              <w:rPr>
                <w:b/>
              </w:rPr>
              <w:t>Исполнитель:</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__________________ /___________/</w:t>
            </w:r>
          </w:p>
          <w:p w:rsidR="00F96206" w:rsidRPr="00A8629E" w:rsidRDefault="00BB105F" w:rsidP="00237AC6">
            <w:pPr>
              <w:jc w:val="both"/>
            </w:pPr>
            <w:proofErr w:type="spellStart"/>
            <w:r>
              <w:t>м.п</w:t>
            </w:r>
            <w:proofErr w:type="spellEnd"/>
            <w:r>
              <w:t>.</w:t>
            </w:r>
          </w:p>
        </w:tc>
      </w:tr>
    </w:tbl>
    <w:p w:rsidR="00F96206" w:rsidRPr="00A8629E" w:rsidRDefault="00BB105F" w:rsidP="00F96206">
      <w:pPr>
        <w:rPr>
          <w:b/>
          <w:lang w:eastAsia="ru-RU"/>
        </w:rPr>
      </w:pPr>
      <w:r>
        <w:rPr>
          <w:b/>
          <w:lang w:eastAsia="ru-RU"/>
        </w:rPr>
        <w:br w:type="page"/>
      </w:r>
    </w:p>
    <w:p w:rsidR="00F96206" w:rsidRPr="00A8629E" w:rsidRDefault="00BB105F" w:rsidP="00F96206">
      <w:pPr>
        <w:jc w:val="right"/>
        <w:outlineLvl w:val="0"/>
        <w:rPr>
          <w:b/>
          <w:lang w:eastAsia="ru-RU"/>
        </w:rPr>
      </w:pPr>
      <w:r>
        <w:rPr>
          <w:b/>
          <w:lang w:eastAsia="ru-RU"/>
        </w:rPr>
        <w:lastRenderedPageBreak/>
        <w:t>Приложение № 4</w:t>
      </w:r>
    </w:p>
    <w:p w:rsidR="00F96206" w:rsidRPr="00A8629E" w:rsidRDefault="00BB105F" w:rsidP="00F96206">
      <w:pPr>
        <w:jc w:val="right"/>
        <w:outlineLvl w:val="0"/>
        <w:rPr>
          <w:lang w:eastAsia="ru-RU"/>
        </w:rPr>
      </w:pPr>
      <w:r>
        <w:rPr>
          <w:bCs/>
          <w:lang w:eastAsia="ru-RU"/>
        </w:rPr>
        <w:t>к Договору на оказание услуг</w:t>
      </w:r>
    </w:p>
    <w:p w:rsidR="00F96206" w:rsidRPr="00A8629E" w:rsidRDefault="00BB105F" w:rsidP="00F96206">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F96206" w:rsidRPr="00A8629E" w:rsidRDefault="003304EC" w:rsidP="00F96206">
      <w:pPr>
        <w:jc w:val="center"/>
        <w:outlineLvl w:val="0"/>
        <w:rPr>
          <w:b/>
          <w:lang w:eastAsia="ru-RU"/>
        </w:rPr>
      </w:pPr>
    </w:p>
    <w:p w:rsidR="00F96206" w:rsidRPr="00A8629E" w:rsidRDefault="00BB105F" w:rsidP="00F96206">
      <w:pPr>
        <w:jc w:val="center"/>
        <w:outlineLvl w:val="0"/>
        <w:rPr>
          <w:b/>
          <w:lang w:eastAsia="ru-RU"/>
        </w:rPr>
      </w:pPr>
      <w:r>
        <w:rPr>
          <w:b/>
          <w:lang w:eastAsia="ru-RU"/>
        </w:rPr>
        <w:t>Единичные расценки</w:t>
      </w:r>
    </w:p>
    <w:tbl>
      <w:tblPr>
        <w:tblW w:w="9513" w:type="dxa"/>
        <w:tblInd w:w="93" w:type="dxa"/>
        <w:tblLayout w:type="fixed"/>
        <w:tblLook w:val="04A0" w:firstRow="1" w:lastRow="0" w:firstColumn="1" w:lastColumn="0" w:noHBand="0" w:noVBand="1"/>
      </w:tblPr>
      <w:tblGrid>
        <w:gridCol w:w="437"/>
        <w:gridCol w:w="706"/>
        <w:gridCol w:w="996"/>
        <w:gridCol w:w="1275"/>
        <w:gridCol w:w="704"/>
        <w:gridCol w:w="1000"/>
        <w:gridCol w:w="1273"/>
        <w:gridCol w:w="709"/>
        <w:gridCol w:w="1137"/>
        <w:gridCol w:w="1276"/>
      </w:tblGrid>
      <w:tr w:rsidR="00E06770" w:rsidRPr="0080266C" w:rsidTr="008B3CBF">
        <w:trPr>
          <w:trHeight w:val="836"/>
        </w:trPr>
        <w:tc>
          <w:tcPr>
            <w:tcW w:w="43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 xml:space="preserve">№ </w:t>
            </w:r>
            <w:proofErr w:type="gramStart"/>
            <w:r>
              <w:rPr>
                <w:b/>
                <w:bCs/>
                <w:color w:val="000000"/>
                <w:sz w:val="14"/>
                <w:szCs w:val="14"/>
                <w:lang w:eastAsia="ru-RU"/>
              </w:rPr>
              <w:t>п</w:t>
            </w:r>
            <w:proofErr w:type="gramEnd"/>
            <w:r>
              <w:rPr>
                <w:b/>
                <w:bCs/>
                <w:color w:val="000000"/>
                <w:sz w:val="14"/>
                <w:szCs w:val="14"/>
                <w:lang w:eastAsia="ru-RU"/>
              </w:rPr>
              <w:t>/п</w:t>
            </w:r>
          </w:p>
        </w:tc>
        <w:tc>
          <w:tcPr>
            <w:tcW w:w="170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Транспортное средство</w:t>
            </w:r>
          </w:p>
        </w:tc>
        <w:tc>
          <w:tcPr>
            <w:tcW w:w="1275" w:type="dxa"/>
            <w:vMerge w:val="restart"/>
            <w:tcBorders>
              <w:top w:val="single" w:sz="8" w:space="0" w:color="auto"/>
              <w:left w:val="nil"/>
              <w:bottom w:val="single" w:sz="8" w:space="0" w:color="000000"/>
              <w:right w:val="single" w:sz="8" w:space="0" w:color="auto"/>
            </w:tcBorders>
            <w:shd w:val="clear" w:color="auto" w:fill="auto"/>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Маршрут</w:t>
            </w:r>
          </w:p>
        </w:tc>
        <w:tc>
          <w:tcPr>
            <w:tcW w:w="704" w:type="dxa"/>
            <w:vMerge w:val="restart"/>
            <w:tcBorders>
              <w:top w:val="single" w:sz="8" w:space="0" w:color="auto"/>
              <w:left w:val="single" w:sz="8" w:space="0" w:color="auto"/>
              <w:bottom w:val="nil"/>
              <w:right w:val="single" w:sz="8" w:space="0" w:color="auto"/>
            </w:tcBorders>
            <w:shd w:val="clear" w:color="auto" w:fill="auto"/>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Ед. изм.</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Время подачи/ время отправления</w:t>
            </w:r>
          </w:p>
        </w:tc>
        <w:tc>
          <w:tcPr>
            <w:tcW w:w="12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Периодичность</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Ориентировочное кол-во рейсов</w:t>
            </w:r>
          </w:p>
        </w:tc>
        <w:tc>
          <w:tcPr>
            <w:tcW w:w="1137" w:type="dxa"/>
            <w:tcBorders>
              <w:top w:val="single" w:sz="8" w:space="0" w:color="auto"/>
              <w:left w:val="single" w:sz="8" w:space="0" w:color="auto"/>
              <w:right w:val="single" w:sz="4" w:space="0" w:color="auto"/>
            </w:tcBorders>
            <w:shd w:val="clear" w:color="000000" w:fill="C5D9F1"/>
            <w:vAlign w:val="center"/>
            <w:hideMark/>
          </w:tcPr>
          <w:p w:rsidR="00E06770" w:rsidRPr="0080266C" w:rsidRDefault="00BB105F" w:rsidP="0026464B">
            <w:pPr>
              <w:jc w:val="center"/>
              <w:rPr>
                <w:b/>
                <w:bCs/>
                <w:color w:val="000000"/>
                <w:sz w:val="14"/>
                <w:szCs w:val="14"/>
                <w:lang w:eastAsia="ru-RU"/>
              </w:rPr>
            </w:pPr>
            <w:r>
              <w:rPr>
                <w:b/>
                <w:bCs/>
                <w:color w:val="000000"/>
                <w:sz w:val="14"/>
                <w:szCs w:val="14"/>
                <w:lang w:eastAsia="ru-RU"/>
              </w:rPr>
              <w:t>Цена за 1 рейс, руб.</w:t>
            </w:r>
          </w:p>
        </w:tc>
        <w:tc>
          <w:tcPr>
            <w:tcW w:w="1276" w:type="dxa"/>
            <w:tcBorders>
              <w:top w:val="single" w:sz="8" w:space="0" w:color="auto"/>
              <w:left w:val="single" w:sz="4" w:space="0" w:color="auto"/>
              <w:right w:val="single" w:sz="4" w:space="0" w:color="auto"/>
            </w:tcBorders>
            <w:shd w:val="clear" w:color="000000" w:fill="C5D9F1"/>
            <w:vAlign w:val="center"/>
          </w:tcPr>
          <w:p w:rsidR="00E06770" w:rsidRPr="0080266C" w:rsidRDefault="00BB105F" w:rsidP="0026464B">
            <w:pPr>
              <w:jc w:val="center"/>
              <w:rPr>
                <w:b/>
                <w:bCs/>
                <w:color w:val="000000"/>
                <w:sz w:val="14"/>
                <w:szCs w:val="14"/>
                <w:lang w:eastAsia="ru-RU"/>
              </w:rPr>
            </w:pPr>
            <w:r>
              <w:rPr>
                <w:b/>
                <w:bCs/>
                <w:color w:val="000000"/>
                <w:sz w:val="14"/>
                <w:szCs w:val="14"/>
                <w:lang w:eastAsia="ru-RU"/>
              </w:rPr>
              <w:t>Общая стоимость, руб.</w:t>
            </w:r>
          </w:p>
        </w:tc>
      </w:tr>
      <w:tr w:rsidR="00C74B73" w:rsidRPr="0080266C" w:rsidTr="008B3CBF">
        <w:trPr>
          <w:trHeight w:val="718"/>
        </w:trPr>
        <w:tc>
          <w:tcPr>
            <w:tcW w:w="437" w:type="dxa"/>
            <w:vMerge/>
            <w:tcBorders>
              <w:top w:val="single" w:sz="4" w:space="0" w:color="auto"/>
              <w:left w:val="single" w:sz="4" w:space="0" w:color="auto"/>
              <w:bottom w:val="single" w:sz="4" w:space="0" w:color="000000"/>
              <w:right w:val="single" w:sz="4" w:space="0" w:color="000000"/>
            </w:tcBorders>
            <w:vAlign w:val="center"/>
            <w:hideMark/>
          </w:tcPr>
          <w:p w:rsidR="00C74B73" w:rsidRPr="0080266C" w:rsidRDefault="003304EC" w:rsidP="0026464B">
            <w:pPr>
              <w:jc w:val="center"/>
              <w:rPr>
                <w:b/>
                <w:bCs/>
                <w:color w:val="000000"/>
                <w:sz w:val="14"/>
                <w:szCs w:val="14"/>
                <w:lang w:eastAsia="ru-RU"/>
              </w:rPr>
            </w:pPr>
          </w:p>
        </w:tc>
        <w:tc>
          <w:tcPr>
            <w:tcW w:w="706" w:type="dxa"/>
            <w:tcBorders>
              <w:top w:val="nil"/>
              <w:left w:val="nil"/>
              <w:bottom w:val="single" w:sz="8" w:space="0" w:color="auto"/>
              <w:right w:val="single" w:sz="8" w:space="0" w:color="auto"/>
            </w:tcBorders>
            <w:shd w:val="clear" w:color="auto" w:fill="auto"/>
            <w:vAlign w:val="center"/>
            <w:hideMark/>
          </w:tcPr>
          <w:p w:rsidR="00C74B73" w:rsidRPr="0080266C" w:rsidRDefault="00BB105F" w:rsidP="0026464B">
            <w:pPr>
              <w:jc w:val="center"/>
              <w:rPr>
                <w:b/>
                <w:bCs/>
                <w:color w:val="000000"/>
                <w:sz w:val="14"/>
                <w:szCs w:val="14"/>
                <w:lang w:eastAsia="ru-RU"/>
              </w:rPr>
            </w:pPr>
            <w:r>
              <w:rPr>
                <w:b/>
                <w:bCs/>
                <w:color w:val="000000"/>
                <w:sz w:val="14"/>
                <w:szCs w:val="14"/>
                <w:lang w:eastAsia="ru-RU"/>
              </w:rPr>
              <w:t>Категория</w:t>
            </w:r>
          </w:p>
        </w:tc>
        <w:tc>
          <w:tcPr>
            <w:tcW w:w="996" w:type="dxa"/>
            <w:tcBorders>
              <w:top w:val="nil"/>
              <w:left w:val="nil"/>
              <w:bottom w:val="single" w:sz="8" w:space="0" w:color="auto"/>
              <w:right w:val="single" w:sz="8" w:space="0" w:color="auto"/>
            </w:tcBorders>
            <w:shd w:val="clear" w:color="auto" w:fill="auto"/>
            <w:vAlign w:val="center"/>
            <w:hideMark/>
          </w:tcPr>
          <w:p w:rsidR="00C74B73" w:rsidRPr="0080266C" w:rsidRDefault="00BB105F" w:rsidP="0026464B">
            <w:pPr>
              <w:jc w:val="center"/>
              <w:rPr>
                <w:b/>
                <w:bCs/>
                <w:color w:val="000000"/>
                <w:sz w:val="14"/>
                <w:szCs w:val="14"/>
                <w:lang w:eastAsia="ru-RU"/>
              </w:rPr>
            </w:pPr>
            <w:r>
              <w:rPr>
                <w:b/>
                <w:bCs/>
                <w:color w:val="000000"/>
                <w:sz w:val="14"/>
                <w:szCs w:val="14"/>
                <w:lang w:eastAsia="ru-RU"/>
              </w:rPr>
              <w:t>Вместимость: кол-во сидячих мест</w:t>
            </w:r>
          </w:p>
        </w:tc>
        <w:tc>
          <w:tcPr>
            <w:tcW w:w="1275" w:type="dxa"/>
            <w:vMerge/>
            <w:tcBorders>
              <w:top w:val="single" w:sz="8" w:space="0" w:color="auto"/>
              <w:left w:val="nil"/>
              <w:bottom w:val="single" w:sz="8" w:space="0" w:color="000000"/>
              <w:right w:val="single" w:sz="8" w:space="0" w:color="auto"/>
            </w:tcBorders>
            <w:vAlign w:val="center"/>
            <w:hideMark/>
          </w:tcPr>
          <w:p w:rsidR="00C74B73" w:rsidRPr="0080266C" w:rsidRDefault="003304EC" w:rsidP="0026464B">
            <w:pPr>
              <w:jc w:val="center"/>
              <w:rPr>
                <w:b/>
                <w:bCs/>
                <w:color w:val="000000"/>
                <w:sz w:val="14"/>
                <w:szCs w:val="14"/>
                <w:lang w:eastAsia="ru-RU"/>
              </w:rPr>
            </w:pPr>
          </w:p>
        </w:tc>
        <w:tc>
          <w:tcPr>
            <w:tcW w:w="704" w:type="dxa"/>
            <w:vMerge/>
            <w:tcBorders>
              <w:top w:val="single" w:sz="8" w:space="0" w:color="auto"/>
              <w:left w:val="single" w:sz="8" w:space="0" w:color="auto"/>
              <w:bottom w:val="nil"/>
              <w:right w:val="single" w:sz="8" w:space="0" w:color="auto"/>
            </w:tcBorders>
            <w:vAlign w:val="center"/>
            <w:hideMark/>
          </w:tcPr>
          <w:p w:rsidR="00C74B73" w:rsidRPr="0080266C" w:rsidRDefault="003304EC" w:rsidP="0026464B">
            <w:pPr>
              <w:jc w:val="center"/>
              <w:rPr>
                <w:b/>
                <w:bCs/>
                <w:color w:val="000000"/>
                <w:sz w:val="14"/>
                <w:szCs w:val="14"/>
                <w:lang w:eastAsia="ru-RU"/>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C74B73" w:rsidRPr="0080266C" w:rsidRDefault="003304EC" w:rsidP="0026464B">
            <w:pPr>
              <w:jc w:val="center"/>
              <w:rPr>
                <w:b/>
                <w:bCs/>
                <w:color w:val="000000"/>
                <w:sz w:val="14"/>
                <w:szCs w:val="14"/>
                <w:lang w:eastAsia="ru-RU"/>
              </w:rPr>
            </w:pPr>
          </w:p>
        </w:tc>
        <w:tc>
          <w:tcPr>
            <w:tcW w:w="1273" w:type="dxa"/>
            <w:vMerge/>
            <w:tcBorders>
              <w:top w:val="single" w:sz="8" w:space="0" w:color="auto"/>
              <w:left w:val="single" w:sz="8" w:space="0" w:color="auto"/>
              <w:bottom w:val="single" w:sz="8" w:space="0" w:color="000000"/>
              <w:right w:val="single" w:sz="8" w:space="0" w:color="auto"/>
            </w:tcBorders>
            <w:vAlign w:val="center"/>
            <w:hideMark/>
          </w:tcPr>
          <w:p w:rsidR="00C74B73" w:rsidRPr="0080266C" w:rsidRDefault="003304EC" w:rsidP="0026464B">
            <w:pPr>
              <w:jc w:val="center"/>
              <w:rPr>
                <w:b/>
                <w:bCs/>
                <w:color w:val="000000"/>
                <w:sz w:val="14"/>
                <w:szCs w:val="14"/>
                <w:lang w:eastAsia="ru-RU"/>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C74B73" w:rsidRPr="0080266C" w:rsidRDefault="003304EC" w:rsidP="0026464B">
            <w:pPr>
              <w:jc w:val="center"/>
              <w:rPr>
                <w:b/>
                <w:bCs/>
                <w:color w:val="000000"/>
                <w:sz w:val="14"/>
                <w:szCs w:val="14"/>
                <w:lang w:eastAsia="ru-RU"/>
              </w:rPr>
            </w:pPr>
          </w:p>
        </w:tc>
        <w:tc>
          <w:tcPr>
            <w:tcW w:w="2413" w:type="dxa"/>
            <w:gridSpan w:val="2"/>
            <w:tcBorders>
              <w:top w:val="single" w:sz="4" w:space="0" w:color="auto"/>
              <w:left w:val="nil"/>
              <w:bottom w:val="single" w:sz="8" w:space="0" w:color="auto"/>
              <w:right w:val="single" w:sz="8" w:space="0" w:color="auto"/>
            </w:tcBorders>
            <w:shd w:val="clear" w:color="auto" w:fill="auto"/>
            <w:vAlign w:val="center"/>
            <w:hideMark/>
          </w:tcPr>
          <w:p w:rsidR="00C74B73" w:rsidRPr="003515D8" w:rsidRDefault="00BB105F" w:rsidP="0026464B">
            <w:pPr>
              <w:jc w:val="center"/>
              <w:rPr>
                <w:b/>
                <w:bCs/>
                <w:sz w:val="14"/>
                <w:szCs w:val="14"/>
                <w:lang w:eastAsia="ru-RU"/>
              </w:rPr>
            </w:pPr>
            <w:r>
              <w:rPr>
                <w:b/>
                <w:bCs/>
                <w:color w:val="000000"/>
                <w:sz w:val="14"/>
                <w:szCs w:val="14"/>
                <w:lang w:eastAsia="ru-RU"/>
              </w:rPr>
              <w:t>без учета НДС</w:t>
            </w:r>
          </w:p>
        </w:tc>
      </w:tr>
      <w:tr w:rsidR="0062781E" w:rsidRPr="0080266C" w:rsidTr="008B3CBF">
        <w:trPr>
          <w:trHeight w:val="465"/>
        </w:trPr>
        <w:tc>
          <w:tcPr>
            <w:tcW w:w="437" w:type="dxa"/>
            <w:vMerge w:val="restart"/>
            <w:tcBorders>
              <w:top w:val="nil"/>
              <w:left w:val="single" w:sz="4" w:space="0" w:color="auto"/>
              <w:bottom w:val="nil"/>
              <w:right w:val="nil"/>
            </w:tcBorders>
            <w:shd w:val="clear" w:color="auto" w:fill="auto"/>
            <w:noWrap/>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2</w:t>
            </w:r>
            <w:proofErr w:type="gramEnd"/>
            <w:r>
              <w:rPr>
                <w:color w:val="000000"/>
                <w:sz w:val="14"/>
                <w:szCs w:val="14"/>
                <w:lang w:eastAsia="ru-RU"/>
              </w:rPr>
              <w:t>/М3</w:t>
            </w:r>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2781E" w:rsidRPr="0080266C" w:rsidRDefault="00BB105F" w:rsidP="0026464B">
            <w:pPr>
              <w:jc w:val="center"/>
              <w:rPr>
                <w:color w:val="000000"/>
                <w:sz w:val="14"/>
                <w:szCs w:val="14"/>
                <w:lang w:eastAsia="ru-RU"/>
              </w:rPr>
            </w:pPr>
            <w:r>
              <w:rPr>
                <w:b/>
                <w:bCs/>
                <w:sz w:val="14"/>
                <w:szCs w:val="14"/>
                <w:lang w:eastAsia="ru-RU"/>
              </w:rPr>
              <w:t xml:space="preserve">Не менее 50 </w:t>
            </w:r>
            <w:r>
              <w:rPr>
                <w:color w:val="000000"/>
                <w:sz w:val="14"/>
                <w:szCs w:val="14"/>
                <w:lang w:eastAsia="ru-RU"/>
              </w:rPr>
              <w:t>(пятидесяти) сидячих мест /</w:t>
            </w:r>
          </w:p>
          <w:p w:rsidR="0062781E" w:rsidRPr="0080266C" w:rsidRDefault="003304EC" w:rsidP="0026464B">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62781E" w:rsidRPr="0080266C" w:rsidRDefault="00BB105F" w:rsidP="0026464B">
            <w:pPr>
              <w:jc w:val="center"/>
              <w:rPr>
                <w:color w:val="000000"/>
                <w:sz w:val="14"/>
                <w:szCs w:val="14"/>
                <w:u w:val="single"/>
                <w:lang w:eastAsia="ru-RU"/>
              </w:rPr>
            </w:pPr>
            <w:r>
              <w:rPr>
                <w:color w:val="000000"/>
                <w:sz w:val="14"/>
                <w:szCs w:val="14"/>
                <w:u w:val="single"/>
                <w:lang w:eastAsia="ru-RU"/>
              </w:rPr>
              <w:t>От ст. м. «</w:t>
            </w:r>
            <w:proofErr w:type="spellStart"/>
            <w:r>
              <w:rPr>
                <w:color w:val="000000"/>
                <w:sz w:val="14"/>
                <w:szCs w:val="14"/>
                <w:u w:val="single"/>
                <w:lang w:eastAsia="ru-RU"/>
              </w:rPr>
              <w:t>Купчино</w:t>
            </w:r>
            <w:proofErr w:type="spellEnd"/>
            <w:r>
              <w:rPr>
                <w:color w:val="000000"/>
                <w:sz w:val="14"/>
                <w:szCs w:val="14"/>
                <w:u w:val="single"/>
                <w:lang w:eastAsia="ru-RU"/>
              </w:rPr>
              <w:t>»</w:t>
            </w:r>
          </w:p>
        </w:tc>
        <w:tc>
          <w:tcPr>
            <w:tcW w:w="704" w:type="dxa"/>
            <w:vMerge w:val="restart"/>
            <w:tcBorders>
              <w:top w:val="single" w:sz="8" w:space="0" w:color="auto"/>
              <w:left w:val="single" w:sz="8" w:space="0" w:color="auto"/>
              <w:right w:val="single" w:sz="8" w:space="0" w:color="auto"/>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рейс</w:t>
            </w:r>
          </w:p>
        </w:tc>
        <w:tc>
          <w:tcPr>
            <w:tcW w:w="1000" w:type="dxa"/>
            <w:tcBorders>
              <w:top w:val="nil"/>
              <w:left w:val="nil"/>
              <w:bottom w:val="nil"/>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8ч. 00 мин./</w:t>
            </w:r>
          </w:p>
        </w:tc>
        <w:tc>
          <w:tcPr>
            <w:tcW w:w="127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proofErr w:type="gramStart"/>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пятница</w:t>
            </w:r>
            <w:r>
              <w:rPr>
                <w:color w:val="000000"/>
                <w:sz w:val="14"/>
                <w:szCs w:val="14"/>
                <w:lang w:eastAsia="ru-RU"/>
              </w:rPr>
              <w:t>) и 01.11.2026 (суббота))</w:t>
            </w:r>
            <w:proofErr w:type="gramEnd"/>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tcPr>
          <w:p w:rsidR="0062781E" w:rsidRPr="0080266C" w:rsidRDefault="00BB105F" w:rsidP="0026464B">
            <w:pPr>
              <w:jc w:val="center"/>
              <w:rPr>
                <w:color w:val="000000"/>
                <w:sz w:val="14"/>
                <w:szCs w:val="14"/>
                <w:lang w:eastAsia="ru-RU"/>
              </w:rPr>
            </w:pPr>
            <w:r>
              <w:rPr>
                <w:color w:val="000000"/>
                <w:sz w:val="14"/>
                <w:szCs w:val="14"/>
                <w:lang w:eastAsia="ru-RU"/>
              </w:rPr>
              <w:t>247</w:t>
            </w:r>
          </w:p>
        </w:tc>
        <w:tc>
          <w:tcPr>
            <w:tcW w:w="1137"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r>
      <w:tr w:rsidR="0062781E" w:rsidRPr="0080266C" w:rsidTr="008B3CBF">
        <w:trPr>
          <w:trHeight w:val="455"/>
        </w:trPr>
        <w:tc>
          <w:tcPr>
            <w:tcW w:w="437" w:type="dxa"/>
            <w:vMerge/>
            <w:tcBorders>
              <w:top w:val="nil"/>
              <w:left w:val="single" w:sz="4" w:space="0" w:color="auto"/>
              <w:bottom w:val="nil"/>
              <w:right w:val="nil"/>
            </w:tcBorders>
            <w:vAlign w:val="center"/>
            <w:hideMark/>
          </w:tcPr>
          <w:p w:rsidR="0062781E" w:rsidRPr="0080266C" w:rsidRDefault="003304EC" w:rsidP="0026464B">
            <w:pPr>
              <w:jc w:val="cente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 xml:space="preserve">до Московское ш., д.54 </w:t>
            </w:r>
            <w:proofErr w:type="spellStart"/>
            <w:r>
              <w:rPr>
                <w:color w:val="000000"/>
                <w:sz w:val="14"/>
                <w:szCs w:val="14"/>
                <w:lang w:eastAsia="ru-RU"/>
              </w:rPr>
              <w:t>лит</w:t>
            </w:r>
            <w:proofErr w:type="gramStart"/>
            <w:r>
              <w:rPr>
                <w:color w:val="000000"/>
                <w:sz w:val="14"/>
                <w:szCs w:val="14"/>
                <w:lang w:eastAsia="ru-RU"/>
              </w:rPr>
              <w:t>.Б</w:t>
            </w:r>
            <w:proofErr w:type="spellEnd"/>
            <w:proofErr w:type="gramEnd"/>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8ч. 05 мин.</w:t>
            </w:r>
          </w:p>
        </w:tc>
        <w:tc>
          <w:tcPr>
            <w:tcW w:w="1273"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137"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r>
      <w:tr w:rsidR="0062781E" w:rsidRPr="0080266C" w:rsidTr="008B3CBF">
        <w:trPr>
          <w:trHeight w:val="375"/>
        </w:trPr>
        <w:tc>
          <w:tcPr>
            <w:tcW w:w="437" w:type="dxa"/>
            <w:vMerge w:val="restart"/>
            <w:tcBorders>
              <w:top w:val="single" w:sz="8" w:space="0" w:color="auto"/>
              <w:left w:val="single" w:sz="4" w:space="0" w:color="auto"/>
              <w:bottom w:val="nil"/>
              <w:right w:val="nil"/>
            </w:tcBorders>
            <w:shd w:val="clear" w:color="auto" w:fill="auto"/>
            <w:noWrap/>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2</w:t>
            </w: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62781E" w:rsidRPr="0080266C" w:rsidRDefault="00BB105F" w:rsidP="0026464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62781E" w:rsidRPr="0080266C" w:rsidRDefault="003304EC" w:rsidP="0026464B">
            <w:pPr>
              <w:jc w:val="center"/>
              <w:rPr>
                <w:color w:val="000000"/>
                <w:sz w:val="14"/>
                <w:szCs w:val="14"/>
                <w:u w:val="single"/>
                <w:lang w:eastAsia="ru-RU"/>
              </w:rPr>
            </w:pP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nil"/>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17ч. 05 мин./</w:t>
            </w:r>
          </w:p>
        </w:tc>
        <w:tc>
          <w:tcPr>
            <w:tcW w:w="127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По рабочим дням (</w:t>
            </w:r>
            <w:r>
              <w:rPr>
                <w:b/>
                <w:bCs/>
                <w:color w:val="000000"/>
                <w:sz w:val="14"/>
                <w:szCs w:val="14"/>
                <w:lang w:eastAsia="ru-RU"/>
              </w:rPr>
              <w:t>понедельник</w:t>
            </w:r>
            <w:r>
              <w:rPr>
                <w:color w:val="000000"/>
                <w:sz w:val="14"/>
                <w:szCs w:val="14"/>
                <w:lang w:eastAsia="ru-RU"/>
              </w:rPr>
              <w:t xml:space="preserve"> - </w:t>
            </w:r>
            <w:r>
              <w:rPr>
                <w:b/>
                <w:bCs/>
                <w:color w:val="000000"/>
                <w:sz w:val="14"/>
                <w:szCs w:val="14"/>
                <w:lang w:eastAsia="ru-RU"/>
              </w:rPr>
              <w:t>четверг</w:t>
            </w:r>
            <w:r>
              <w:rPr>
                <w:color w:val="000000"/>
                <w:sz w:val="14"/>
                <w:szCs w:val="14"/>
                <w:lang w:eastAsia="ru-RU"/>
              </w:rPr>
              <w:t>)</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tcPr>
          <w:p w:rsidR="0062781E" w:rsidRPr="0080266C" w:rsidRDefault="00BB105F" w:rsidP="0026464B">
            <w:pPr>
              <w:jc w:val="center"/>
              <w:rPr>
                <w:color w:val="000000"/>
                <w:sz w:val="14"/>
                <w:szCs w:val="14"/>
                <w:lang w:eastAsia="ru-RU"/>
              </w:rPr>
            </w:pPr>
            <w:r>
              <w:rPr>
                <w:color w:val="000000"/>
                <w:sz w:val="14"/>
                <w:szCs w:val="14"/>
                <w:lang w:eastAsia="ru-RU"/>
              </w:rPr>
              <w:t>196</w:t>
            </w:r>
          </w:p>
        </w:tc>
        <w:tc>
          <w:tcPr>
            <w:tcW w:w="1137"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r>
      <w:tr w:rsidR="0062781E" w:rsidRPr="0080266C" w:rsidTr="008B3CBF">
        <w:trPr>
          <w:trHeight w:val="435"/>
        </w:trPr>
        <w:tc>
          <w:tcPr>
            <w:tcW w:w="437" w:type="dxa"/>
            <w:vMerge/>
            <w:tcBorders>
              <w:top w:val="single" w:sz="8" w:space="0" w:color="auto"/>
              <w:left w:val="single" w:sz="4" w:space="0" w:color="auto"/>
              <w:bottom w:val="nil"/>
              <w:right w:val="nil"/>
            </w:tcBorders>
            <w:vAlign w:val="center"/>
            <w:hideMark/>
          </w:tcPr>
          <w:p w:rsidR="0062781E" w:rsidRPr="0080266C" w:rsidRDefault="003304EC" w:rsidP="0026464B">
            <w:pPr>
              <w:jc w:val="cente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62781E" w:rsidRPr="0080266C" w:rsidRDefault="003304EC" w:rsidP="0026464B">
            <w:pPr>
              <w:jc w:val="center"/>
              <w:rPr>
                <w:color w:val="000000"/>
                <w:sz w:val="14"/>
                <w:szCs w:val="14"/>
                <w:lang w:eastAsia="ru-RU"/>
              </w:rPr>
            </w:pPr>
          </w:p>
          <w:p w:rsidR="0062781E" w:rsidRPr="0080266C" w:rsidRDefault="00BB105F" w:rsidP="0026464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17ч.10 мин.</w:t>
            </w:r>
          </w:p>
        </w:tc>
        <w:tc>
          <w:tcPr>
            <w:tcW w:w="1273"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137"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r>
      <w:tr w:rsidR="0062781E" w:rsidRPr="0080266C" w:rsidTr="008B3CBF">
        <w:trPr>
          <w:trHeight w:val="1028"/>
        </w:trPr>
        <w:tc>
          <w:tcPr>
            <w:tcW w:w="437" w:type="dxa"/>
            <w:vMerge w:val="restart"/>
            <w:tcBorders>
              <w:top w:val="single" w:sz="8" w:space="0" w:color="auto"/>
              <w:left w:val="single" w:sz="4" w:space="0" w:color="auto"/>
              <w:bottom w:val="single" w:sz="8" w:space="0" w:color="000000"/>
              <w:right w:val="nil"/>
            </w:tcBorders>
            <w:shd w:val="clear" w:color="auto" w:fill="auto"/>
            <w:noWrap/>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3</w:t>
            </w: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vMerge w:val="restart"/>
            <w:tcBorders>
              <w:top w:val="nil"/>
              <w:left w:val="single" w:sz="8" w:space="0" w:color="000000"/>
              <w:bottom w:val="nil"/>
              <w:right w:val="nil"/>
            </w:tcBorders>
            <w:shd w:val="clear" w:color="auto" w:fill="auto"/>
            <w:vAlign w:val="center"/>
            <w:hideMark/>
          </w:tcPr>
          <w:p w:rsidR="0062781E" w:rsidRDefault="003304EC" w:rsidP="0026464B">
            <w:pPr>
              <w:jc w:val="center"/>
              <w:rPr>
                <w:color w:val="000000"/>
                <w:sz w:val="14"/>
                <w:szCs w:val="14"/>
                <w:u w:val="single"/>
                <w:lang w:eastAsia="ru-RU"/>
              </w:rPr>
            </w:pPr>
          </w:p>
          <w:p w:rsidR="0062781E" w:rsidRPr="0080266C" w:rsidRDefault="00BB105F" w:rsidP="0026464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62781E" w:rsidRPr="0080266C" w:rsidRDefault="003304EC" w:rsidP="0026464B">
            <w:pPr>
              <w:jc w:val="center"/>
              <w:rPr>
                <w:color w:val="000000"/>
                <w:sz w:val="14"/>
                <w:szCs w:val="14"/>
                <w:u w:val="single"/>
                <w:lang w:eastAsia="ru-RU"/>
              </w:rPr>
            </w:pPr>
          </w:p>
          <w:p w:rsidR="0062781E" w:rsidRPr="0080266C" w:rsidRDefault="003304EC" w:rsidP="0026464B">
            <w:pPr>
              <w:jc w:val="center"/>
              <w:rPr>
                <w:color w:val="000000"/>
                <w:sz w:val="14"/>
                <w:szCs w:val="14"/>
                <w:u w:val="single"/>
                <w:lang w:eastAsia="ru-RU"/>
              </w:rPr>
            </w:pPr>
          </w:p>
          <w:p w:rsidR="0062781E" w:rsidRPr="0080266C" w:rsidRDefault="003304EC" w:rsidP="0026464B">
            <w:pPr>
              <w:jc w:val="center"/>
              <w:rPr>
                <w:color w:val="000000"/>
                <w:sz w:val="14"/>
                <w:szCs w:val="14"/>
                <w:u w:val="single"/>
                <w:lang w:eastAsia="ru-RU"/>
              </w:rPr>
            </w:pPr>
          </w:p>
          <w:p w:rsidR="0062781E" w:rsidRPr="0080266C" w:rsidRDefault="003304EC" w:rsidP="0026464B">
            <w:pPr>
              <w:jc w:val="center"/>
              <w:rPr>
                <w:color w:val="000000"/>
                <w:sz w:val="14"/>
                <w:szCs w:val="14"/>
                <w:u w:val="single"/>
                <w:lang w:eastAsia="ru-RU"/>
              </w:rPr>
            </w:pPr>
          </w:p>
          <w:p w:rsidR="0062781E" w:rsidRPr="0080266C" w:rsidRDefault="00BB105F" w:rsidP="0026464B">
            <w:pPr>
              <w:jc w:val="center"/>
              <w:rPr>
                <w:color w:val="000000"/>
                <w:sz w:val="14"/>
                <w:szCs w:val="14"/>
                <w:u w:val="single"/>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nil"/>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16ч. 05 мин./</w:t>
            </w:r>
          </w:p>
        </w:tc>
        <w:tc>
          <w:tcPr>
            <w:tcW w:w="127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62781E" w:rsidRPr="0080266C" w:rsidRDefault="00BB105F" w:rsidP="0026464B">
            <w:pPr>
              <w:jc w:val="center"/>
              <w:rPr>
                <w:b/>
                <w:bCs/>
                <w:color w:val="000000"/>
                <w:sz w:val="14"/>
                <w:szCs w:val="14"/>
                <w:lang w:eastAsia="ru-RU"/>
              </w:rPr>
            </w:pPr>
            <w:r>
              <w:rPr>
                <w:b/>
                <w:bCs/>
                <w:color w:val="000000"/>
                <w:sz w:val="14"/>
                <w:szCs w:val="14"/>
                <w:lang w:eastAsia="ru-RU"/>
              </w:rPr>
              <w:t>По пятницам, в предпраздничные дни (если праздничный день приходится на рабочий день) 30.04.2026, 11.06.2026, суббота 03.11.2026</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tcPr>
          <w:p w:rsidR="0062781E" w:rsidRPr="0080266C" w:rsidRDefault="00BB105F" w:rsidP="0026464B">
            <w:pPr>
              <w:jc w:val="center"/>
              <w:rPr>
                <w:color w:val="000000"/>
                <w:sz w:val="14"/>
                <w:szCs w:val="14"/>
                <w:lang w:eastAsia="ru-RU"/>
              </w:rPr>
            </w:pPr>
            <w:r>
              <w:rPr>
                <w:color w:val="000000"/>
                <w:sz w:val="14"/>
                <w:szCs w:val="14"/>
                <w:lang w:eastAsia="ru-RU"/>
              </w:rPr>
              <w:t>50</w:t>
            </w:r>
          </w:p>
        </w:tc>
        <w:tc>
          <w:tcPr>
            <w:tcW w:w="1137"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r>
      <w:tr w:rsidR="0062781E" w:rsidRPr="0080266C" w:rsidTr="008B3CBF">
        <w:trPr>
          <w:trHeight w:val="315"/>
        </w:trPr>
        <w:tc>
          <w:tcPr>
            <w:tcW w:w="437" w:type="dxa"/>
            <w:vMerge/>
            <w:tcBorders>
              <w:top w:val="single" w:sz="8" w:space="0" w:color="auto"/>
              <w:left w:val="single" w:sz="4" w:space="0" w:color="auto"/>
              <w:bottom w:val="single" w:sz="8" w:space="0" w:color="000000"/>
              <w:right w:val="nil"/>
            </w:tcBorders>
            <w:vAlign w:val="center"/>
            <w:hideMark/>
          </w:tcPr>
          <w:p w:rsidR="0062781E" w:rsidRPr="0080266C" w:rsidRDefault="003304EC" w:rsidP="0026464B">
            <w:pPr>
              <w:jc w:val="cente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vMerge/>
            <w:tcBorders>
              <w:top w:val="nil"/>
              <w:left w:val="single" w:sz="8" w:space="0" w:color="000000"/>
              <w:bottom w:val="nil"/>
              <w:right w:val="nil"/>
            </w:tcBorders>
            <w:vAlign w:val="center"/>
            <w:hideMark/>
          </w:tcPr>
          <w:p w:rsidR="0062781E" w:rsidRPr="0080266C" w:rsidRDefault="003304EC" w:rsidP="0026464B">
            <w:pPr>
              <w:jc w:val="center"/>
              <w:rPr>
                <w:color w:val="000000"/>
                <w:sz w:val="14"/>
                <w:szCs w:val="14"/>
                <w:u w:val="single"/>
                <w:lang w:eastAsia="ru-RU"/>
              </w:rPr>
            </w:pP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16ч.10 мин.</w:t>
            </w:r>
          </w:p>
        </w:tc>
        <w:tc>
          <w:tcPr>
            <w:tcW w:w="1273"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b/>
                <w:bCs/>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137"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r>
      <w:tr w:rsidR="0062781E" w:rsidRPr="0080266C" w:rsidTr="008B3CBF">
        <w:trPr>
          <w:trHeight w:val="465"/>
        </w:trPr>
        <w:tc>
          <w:tcPr>
            <w:tcW w:w="437" w:type="dxa"/>
            <w:vMerge/>
            <w:tcBorders>
              <w:top w:val="single" w:sz="8" w:space="0" w:color="auto"/>
              <w:left w:val="single" w:sz="4" w:space="0" w:color="auto"/>
              <w:bottom w:val="single" w:sz="8" w:space="0" w:color="000000"/>
              <w:right w:val="nil"/>
            </w:tcBorders>
            <w:vAlign w:val="center"/>
            <w:hideMark/>
          </w:tcPr>
          <w:p w:rsidR="0062781E" w:rsidRPr="0080266C" w:rsidRDefault="003304EC" w:rsidP="0026464B">
            <w:pPr>
              <w:jc w:val="cente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62781E" w:rsidRPr="0080266C" w:rsidRDefault="003304EC" w:rsidP="0026464B">
            <w:pPr>
              <w:jc w:val="center"/>
              <w:rPr>
                <w:color w:val="000000"/>
                <w:sz w:val="14"/>
                <w:szCs w:val="14"/>
                <w:lang w:eastAsia="ru-RU"/>
              </w:rPr>
            </w:pPr>
          </w:p>
          <w:p w:rsidR="0062781E" w:rsidRPr="0080266C" w:rsidRDefault="00BB105F" w:rsidP="0026464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nil"/>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15ч. 05 мин./</w:t>
            </w:r>
          </w:p>
        </w:tc>
        <w:tc>
          <w:tcPr>
            <w:tcW w:w="127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в предпраздничный день 08.05.2026</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tcPr>
          <w:p w:rsidR="0062781E" w:rsidRPr="0080266C" w:rsidRDefault="00BB105F" w:rsidP="0026464B">
            <w:pPr>
              <w:jc w:val="center"/>
              <w:rPr>
                <w:color w:val="000000"/>
                <w:sz w:val="14"/>
                <w:szCs w:val="14"/>
                <w:lang w:eastAsia="ru-RU"/>
              </w:rPr>
            </w:pPr>
            <w:r>
              <w:rPr>
                <w:color w:val="000000"/>
                <w:sz w:val="14"/>
                <w:szCs w:val="14"/>
                <w:lang w:eastAsia="ru-RU"/>
              </w:rPr>
              <w:t>1</w:t>
            </w:r>
          </w:p>
        </w:tc>
        <w:tc>
          <w:tcPr>
            <w:tcW w:w="1137"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r>
      <w:tr w:rsidR="0062781E" w:rsidRPr="0080266C" w:rsidTr="008B3CBF">
        <w:trPr>
          <w:trHeight w:val="315"/>
        </w:trPr>
        <w:tc>
          <w:tcPr>
            <w:tcW w:w="437" w:type="dxa"/>
            <w:vMerge/>
            <w:tcBorders>
              <w:top w:val="single" w:sz="8" w:space="0" w:color="auto"/>
              <w:left w:val="single" w:sz="4" w:space="0" w:color="auto"/>
              <w:bottom w:val="single" w:sz="8" w:space="0" w:color="000000"/>
              <w:right w:val="nil"/>
            </w:tcBorders>
            <w:vAlign w:val="center"/>
            <w:hideMark/>
          </w:tcPr>
          <w:p w:rsidR="0062781E" w:rsidRPr="0080266C" w:rsidRDefault="003304EC" w:rsidP="0026464B">
            <w:pPr>
              <w:jc w:val="cente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62781E" w:rsidRPr="0080266C" w:rsidRDefault="003304EC" w:rsidP="0026464B">
            <w:pPr>
              <w:jc w:val="center"/>
              <w:rPr>
                <w:color w:val="000000"/>
                <w:sz w:val="14"/>
                <w:szCs w:val="14"/>
                <w:lang w:eastAsia="ru-RU"/>
              </w:rPr>
            </w:pP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15ч.10 мин.</w:t>
            </w:r>
          </w:p>
        </w:tc>
        <w:tc>
          <w:tcPr>
            <w:tcW w:w="1273"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137"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r>
      <w:tr w:rsidR="0062781E" w:rsidRPr="0080266C" w:rsidTr="008B3CBF">
        <w:trPr>
          <w:trHeight w:val="535"/>
        </w:trPr>
        <w:tc>
          <w:tcPr>
            <w:tcW w:w="437" w:type="dxa"/>
            <w:vMerge w:val="restart"/>
            <w:tcBorders>
              <w:top w:val="nil"/>
              <w:left w:val="single" w:sz="4" w:space="0" w:color="auto"/>
              <w:bottom w:val="nil"/>
              <w:right w:val="nil"/>
            </w:tcBorders>
            <w:shd w:val="clear" w:color="auto" w:fill="auto"/>
            <w:noWrap/>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4</w:t>
            </w:r>
          </w:p>
        </w:tc>
        <w:tc>
          <w:tcPr>
            <w:tcW w:w="706" w:type="dxa"/>
            <w:vMerge w:val="restart"/>
            <w:tcBorders>
              <w:top w:val="nil"/>
              <w:left w:val="single" w:sz="8" w:space="0" w:color="auto"/>
              <w:bottom w:val="single" w:sz="8" w:space="0" w:color="000000"/>
              <w:right w:val="single" w:sz="8" w:space="0" w:color="000000"/>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Не менее 3 (трех) мест</w:t>
            </w:r>
          </w:p>
        </w:tc>
        <w:tc>
          <w:tcPr>
            <w:tcW w:w="1275" w:type="dxa"/>
            <w:tcBorders>
              <w:top w:val="nil"/>
              <w:left w:val="nil"/>
              <w:bottom w:val="nil"/>
              <w:right w:val="nil"/>
            </w:tcBorders>
            <w:shd w:val="clear" w:color="auto" w:fill="auto"/>
            <w:vAlign w:val="center"/>
            <w:hideMark/>
          </w:tcPr>
          <w:p w:rsidR="0062781E" w:rsidRPr="0080266C" w:rsidRDefault="00BB105F" w:rsidP="0026464B">
            <w:pPr>
              <w:jc w:val="center"/>
              <w:rPr>
                <w:color w:val="000000"/>
                <w:sz w:val="14"/>
                <w:szCs w:val="14"/>
                <w:u w:val="single"/>
                <w:lang w:eastAsia="ru-RU"/>
              </w:rPr>
            </w:pPr>
            <w:r>
              <w:rPr>
                <w:color w:val="000000"/>
                <w:sz w:val="14"/>
                <w:szCs w:val="14"/>
                <w:u w:val="single"/>
                <w:lang w:eastAsia="ru-RU"/>
              </w:rPr>
              <w:t>От Московское ш., д.54 лит. Б</w:t>
            </w: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nil"/>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20ч.05мин./</w:t>
            </w:r>
          </w:p>
        </w:tc>
        <w:tc>
          <w:tcPr>
            <w:tcW w:w="127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 xml:space="preserve">Ежедневно (понедельник воскресенье) </w:t>
            </w:r>
            <w:r>
              <w:rPr>
                <w:b/>
                <w:bCs/>
                <w:color w:val="000000"/>
                <w:sz w:val="14"/>
                <w:szCs w:val="14"/>
                <w:lang w:eastAsia="ru-RU"/>
              </w:rPr>
              <w:t>(кроме 31.12.2026)</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tcPr>
          <w:p w:rsidR="0062781E" w:rsidRPr="0080266C" w:rsidRDefault="00BB105F" w:rsidP="0026464B">
            <w:pPr>
              <w:jc w:val="center"/>
              <w:rPr>
                <w:color w:val="000000"/>
                <w:sz w:val="14"/>
                <w:szCs w:val="14"/>
                <w:lang w:eastAsia="ru-RU"/>
              </w:rPr>
            </w:pPr>
            <w:r>
              <w:rPr>
                <w:color w:val="000000"/>
                <w:sz w:val="14"/>
                <w:szCs w:val="14"/>
                <w:lang w:eastAsia="ru-RU"/>
              </w:rPr>
              <w:t>364</w:t>
            </w:r>
          </w:p>
        </w:tc>
        <w:tc>
          <w:tcPr>
            <w:tcW w:w="1137"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r>
      <w:tr w:rsidR="0062781E" w:rsidRPr="0080266C" w:rsidTr="008B3CBF">
        <w:trPr>
          <w:trHeight w:val="557"/>
        </w:trPr>
        <w:tc>
          <w:tcPr>
            <w:tcW w:w="437" w:type="dxa"/>
            <w:vMerge/>
            <w:tcBorders>
              <w:top w:val="nil"/>
              <w:left w:val="single" w:sz="4" w:space="0" w:color="auto"/>
              <w:bottom w:val="nil"/>
              <w:right w:val="nil"/>
            </w:tcBorders>
            <w:vAlign w:val="center"/>
            <w:hideMark/>
          </w:tcPr>
          <w:p w:rsidR="0062781E" w:rsidRPr="0080266C" w:rsidRDefault="003304EC" w:rsidP="0026464B">
            <w:pPr>
              <w:jc w:val="center"/>
              <w:rPr>
                <w:color w:val="000000"/>
                <w:sz w:val="14"/>
                <w:szCs w:val="14"/>
                <w:lang w:eastAsia="ru-RU"/>
              </w:rPr>
            </w:pPr>
          </w:p>
        </w:tc>
        <w:tc>
          <w:tcPr>
            <w:tcW w:w="706" w:type="dxa"/>
            <w:vMerge/>
            <w:tcBorders>
              <w:top w:val="nil"/>
              <w:left w:val="single" w:sz="8" w:space="0" w:color="auto"/>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tcBorders>
              <w:top w:val="nil"/>
              <w:left w:val="nil"/>
              <w:bottom w:val="single" w:sz="8" w:space="0" w:color="000000"/>
              <w:right w:val="nil"/>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62781E" w:rsidRPr="0080266C" w:rsidRDefault="003304EC" w:rsidP="0026464B">
            <w:pPr>
              <w:jc w:val="center"/>
              <w:rPr>
                <w:color w:val="000000"/>
                <w:sz w:val="14"/>
                <w:szCs w:val="14"/>
                <w:lang w:eastAsia="ru-RU"/>
              </w:rPr>
            </w:pPr>
          </w:p>
          <w:p w:rsidR="0062781E" w:rsidRPr="0080266C" w:rsidRDefault="00BB105F" w:rsidP="0026464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tcBorders>
              <w:top w:val="nil"/>
              <w:left w:val="nil"/>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20ч.10мин.</w:t>
            </w:r>
          </w:p>
        </w:tc>
        <w:tc>
          <w:tcPr>
            <w:tcW w:w="1273"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137"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r>
      <w:tr w:rsidR="0062781E" w:rsidRPr="0080266C" w:rsidTr="008B3CBF">
        <w:trPr>
          <w:trHeight w:val="420"/>
        </w:trPr>
        <w:tc>
          <w:tcPr>
            <w:tcW w:w="43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5</w:t>
            </w:r>
          </w:p>
        </w:tc>
        <w:tc>
          <w:tcPr>
            <w:tcW w:w="706" w:type="dxa"/>
            <w:vMerge w:val="restart"/>
            <w:tcBorders>
              <w:top w:val="nil"/>
              <w:left w:val="nil"/>
              <w:bottom w:val="single" w:sz="8" w:space="0" w:color="000000"/>
              <w:right w:val="single" w:sz="8" w:space="0" w:color="000000"/>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Не менее 3 (трех) мест</w:t>
            </w:r>
          </w:p>
        </w:tc>
        <w:tc>
          <w:tcPr>
            <w:tcW w:w="1275" w:type="dxa"/>
            <w:tcBorders>
              <w:top w:val="nil"/>
              <w:left w:val="nil"/>
              <w:bottom w:val="nil"/>
              <w:right w:val="nil"/>
            </w:tcBorders>
            <w:shd w:val="clear" w:color="auto" w:fill="auto"/>
            <w:vAlign w:val="center"/>
            <w:hideMark/>
          </w:tcPr>
          <w:p w:rsidR="0062781E" w:rsidRPr="0080266C" w:rsidRDefault="00BB105F" w:rsidP="0026464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p w:rsidR="0062781E" w:rsidRPr="0080266C" w:rsidRDefault="003304EC" w:rsidP="0026464B">
            <w:pPr>
              <w:jc w:val="center"/>
              <w:rPr>
                <w:color w:val="000000"/>
                <w:sz w:val="14"/>
                <w:szCs w:val="14"/>
                <w:u w:val="single"/>
                <w:lang w:eastAsia="ru-RU"/>
              </w:rPr>
            </w:pP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vMerge w:val="restart"/>
            <w:tcBorders>
              <w:top w:val="nil"/>
              <w:left w:val="nil"/>
              <w:bottom w:val="single" w:sz="8" w:space="0" w:color="000000"/>
              <w:right w:val="single" w:sz="8" w:space="0" w:color="000000"/>
            </w:tcBorders>
            <w:shd w:val="clear" w:color="000000" w:fill="DBDBDB"/>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18 ч 05 мин/</w:t>
            </w:r>
          </w:p>
          <w:p w:rsidR="0062781E" w:rsidRPr="0080266C" w:rsidRDefault="003304EC" w:rsidP="0026464B">
            <w:pPr>
              <w:jc w:val="center"/>
              <w:rPr>
                <w:color w:val="000000"/>
                <w:sz w:val="14"/>
                <w:szCs w:val="14"/>
                <w:lang w:eastAsia="ru-RU"/>
              </w:rPr>
            </w:pPr>
          </w:p>
          <w:p w:rsidR="0062781E" w:rsidRPr="0080266C" w:rsidRDefault="00BB105F" w:rsidP="0026464B">
            <w:pPr>
              <w:jc w:val="center"/>
              <w:rPr>
                <w:color w:val="000000"/>
                <w:sz w:val="14"/>
                <w:szCs w:val="14"/>
                <w:lang w:eastAsia="ru-RU"/>
              </w:rPr>
            </w:pPr>
            <w:r>
              <w:rPr>
                <w:color w:val="000000"/>
                <w:sz w:val="14"/>
                <w:szCs w:val="14"/>
                <w:lang w:eastAsia="ru-RU"/>
              </w:rPr>
              <w:t>18 ч 10 мин</w:t>
            </w:r>
          </w:p>
        </w:tc>
        <w:tc>
          <w:tcPr>
            <w:tcW w:w="1273" w:type="dxa"/>
            <w:vMerge w:val="restart"/>
            <w:tcBorders>
              <w:top w:val="nil"/>
              <w:left w:val="single" w:sz="8" w:space="0" w:color="000000"/>
              <w:bottom w:val="single" w:sz="8" w:space="0" w:color="000000"/>
              <w:right w:val="single" w:sz="8" w:space="0" w:color="000000"/>
            </w:tcBorders>
            <w:shd w:val="clear" w:color="000000" w:fill="DBDBDB"/>
            <w:vAlign w:val="center"/>
            <w:hideMark/>
          </w:tcPr>
          <w:p w:rsidR="0062781E" w:rsidRPr="0080266C" w:rsidRDefault="00BB105F" w:rsidP="0026464B">
            <w:pPr>
              <w:jc w:val="center"/>
              <w:rPr>
                <w:b/>
                <w:bCs/>
                <w:color w:val="000000"/>
                <w:sz w:val="14"/>
                <w:szCs w:val="14"/>
                <w:lang w:eastAsia="ru-RU"/>
              </w:rPr>
            </w:pPr>
            <w:r>
              <w:rPr>
                <w:b/>
                <w:bCs/>
                <w:color w:val="000000"/>
                <w:sz w:val="14"/>
                <w:szCs w:val="14"/>
                <w:lang w:eastAsia="ru-RU"/>
              </w:rPr>
              <w:t>31.12.2026</w:t>
            </w:r>
          </w:p>
        </w:tc>
        <w:tc>
          <w:tcPr>
            <w:tcW w:w="709" w:type="dxa"/>
            <w:vMerge w:val="restart"/>
            <w:tcBorders>
              <w:top w:val="nil"/>
              <w:left w:val="single" w:sz="8" w:space="0" w:color="000000"/>
              <w:bottom w:val="single" w:sz="8" w:space="0" w:color="000000"/>
              <w:right w:val="single" w:sz="8" w:space="0" w:color="000000"/>
            </w:tcBorders>
            <w:shd w:val="clear" w:color="000000" w:fill="DBDBDB"/>
            <w:vAlign w:val="center"/>
          </w:tcPr>
          <w:p w:rsidR="0062781E" w:rsidRPr="0080266C" w:rsidRDefault="00BB105F" w:rsidP="0026464B">
            <w:pPr>
              <w:jc w:val="center"/>
              <w:rPr>
                <w:color w:val="000000"/>
                <w:sz w:val="14"/>
                <w:szCs w:val="14"/>
                <w:lang w:eastAsia="ru-RU"/>
              </w:rPr>
            </w:pPr>
            <w:r>
              <w:rPr>
                <w:color w:val="000000"/>
                <w:sz w:val="14"/>
                <w:szCs w:val="14"/>
                <w:lang w:eastAsia="ru-RU"/>
              </w:rPr>
              <w:t>1</w:t>
            </w:r>
          </w:p>
        </w:tc>
        <w:tc>
          <w:tcPr>
            <w:tcW w:w="1137"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c>
          <w:tcPr>
            <w:tcW w:w="1276" w:type="dxa"/>
            <w:vMerge w:val="restart"/>
            <w:tcBorders>
              <w:top w:val="nil"/>
              <w:left w:val="single" w:sz="8" w:space="0" w:color="000000"/>
              <w:bottom w:val="single" w:sz="8" w:space="0" w:color="000000"/>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r>
      <w:tr w:rsidR="0062781E" w:rsidRPr="0080266C" w:rsidTr="008B3CBF">
        <w:trPr>
          <w:trHeight w:val="690"/>
        </w:trPr>
        <w:tc>
          <w:tcPr>
            <w:tcW w:w="437" w:type="dxa"/>
            <w:vMerge/>
            <w:tcBorders>
              <w:top w:val="single" w:sz="8" w:space="0" w:color="auto"/>
              <w:left w:val="single" w:sz="4" w:space="0" w:color="auto"/>
              <w:bottom w:val="single" w:sz="8" w:space="0" w:color="000000"/>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706" w:type="dxa"/>
            <w:vMerge/>
            <w:tcBorders>
              <w:top w:val="nil"/>
              <w:left w:val="nil"/>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996"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5" w:type="dxa"/>
            <w:tcBorders>
              <w:top w:val="nil"/>
              <w:left w:val="nil"/>
              <w:bottom w:val="nil"/>
              <w:right w:val="nil"/>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проспект «Ветеранов»</w:t>
            </w:r>
          </w:p>
          <w:p w:rsidR="0062781E" w:rsidRPr="0080266C" w:rsidRDefault="003304EC" w:rsidP="0026464B">
            <w:pPr>
              <w:jc w:val="center"/>
              <w:rPr>
                <w:color w:val="000000"/>
                <w:sz w:val="14"/>
                <w:szCs w:val="14"/>
                <w:lang w:eastAsia="ru-RU"/>
              </w:rPr>
            </w:pPr>
          </w:p>
          <w:p w:rsidR="0062781E" w:rsidRPr="0080266C" w:rsidRDefault="00BB105F" w:rsidP="0026464B">
            <w:pPr>
              <w:jc w:val="center"/>
              <w:rPr>
                <w:color w:val="000000"/>
                <w:sz w:val="14"/>
                <w:szCs w:val="14"/>
                <w:lang w:eastAsia="ru-RU"/>
              </w:rPr>
            </w:pPr>
            <w:r>
              <w:rPr>
                <w:color w:val="000000"/>
                <w:sz w:val="14"/>
                <w:szCs w:val="14"/>
                <w:lang w:eastAsia="ru-RU"/>
              </w:rPr>
              <w:t xml:space="preserve">через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1000" w:type="dxa"/>
            <w:vMerge/>
            <w:tcBorders>
              <w:top w:val="nil"/>
              <w:left w:val="nil"/>
              <w:bottom w:val="single" w:sz="8" w:space="0" w:color="000000"/>
              <w:right w:val="single" w:sz="8" w:space="0" w:color="000000"/>
            </w:tcBorders>
            <w:vAlign w:val="center"/>
            <w:hideMark/>
          </w:tcPr>
          <w:p w:rsidR="0062781E" w:rsidRPr="0080266C" w:rsidRDefault="003304EC" w:rsidP="0026464B">
            <w:pPr>
              <w:jc w:val="center"/>
              <w:rPr>
                <w:color w:val="000000"/>
                <w:sz w:val="14"/>
                <w:szCs w:val="14"/>
                <w:lang w:eastAsia="ru-RU"/>
              </w:rPr>
            </w:pPr>
          </w:p>
        </w:tc>
        <w:tc>
          <w:tcPr>
            <w:tcW w:w="1273" w:type="dxa"/>
            <w:vMerge/>
            <w:tcBorders>
              <w:top w:val="nil"/>
              <w:left w:val="single" w:sz="8" w:space="0" w:color="000000"/>
              <w:bottom w:val="single" w:sz="8" w:space="0" w:color="000000"/>
              <w:right w:val="single" w:sz="8" w:space="0" w:color="000000"/>
            </w:tcBorders>
            <w:vAlign w:val="center"/>
            <w:hideMark/>
          </w:tcPr>
          <w:p w:rsidR="0062781E" w:rsidRPr="0080266C" w:rsidRDefault="003304EC" w:rsidP="0026464B">
            <w:pPr>
              <w:jc w:val="center"/>
              <w:rPr>
                <w:b/>
                <w:bCs/>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137"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c>
          <w:tcPr>
            <w:tcW w:w="1276" w:type="dxa"/>
            <w:vMerge/>
            <w:tcBorders>
              <w:top w:val="nil"/>
              <w:left w:val="single" w:sz="8" w:space="0" w:color="000000"/>
              <w:bottom w:val="single" w:sz="8" w:space="0" w:color="000000"/>
              <w:right w:val="single" w:sz="8" w:space="0" w:color="000000"/>
            </w:tcBorders>
            <w:vAlign w:val="center"/>
          </w:tcPr>
          <w:p w:rsidR="0062781E" w:rsidRPr="0080266C" w:rsidRDefault="003304EC" w:rsidP="0026464B">
            <w:pPr>
              <w:jc w:val="center"/>
              <w:rPr>
                <w:color w:val="000000"/>
                <w:sz w:val="14"/>
                <w:szCs w:val="14"/>
                <w:lang w:eastAsia="ru-RU"/>
              </w:rPr>
            </w:pPr>
          </w:p>
        </w:tc>
      </w:tr>
      <w:tr w:rsidR="0062781E" w:rsidRPr="0080266C" w:rsidTr="00BF36B3">
        <w:trPr>
          <w:trHeight w:val="465"/>
        </w:trPr>
        <w:tc>
          <w:tcPr>
            <w:tcW w:w="437" w:type="dxa"/>
            <w:vMerge w:val="restart"/>
            <w:tcBorders>
              <w:top w:val="nil"/>
              <w:left w:val="single" w:sz="4" w:space="0" w:color="auto"/>
              <w:bottom w:val="nil"/>
              <w:right w:val="single" w:sz="8" w:space="0" w:color="auto"/>
            </w:tcBorders>
            <w:shd w:val="clear" w:color="auto" w:fill="auto"/>
            <w:noWrap/>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6</w:t>
            </w:r>
          </w:p>
        </w:tc>
        <w:tc>
          <w:tcPr>
            <w:tcW w:w="706" w:type="dxa"/>
            <w:vMerge w:val="restart"/>
            <w:tcBorders>
              <w:top w:val="nil"/>
              <w:left w:val="single" w:sz="8" w:space="0" w:color="auto"/>
              <w:bottom w:val="nil"/>
              <w:right w:val="single" w:sz="8" w:space="0" w:color="000000"/>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М</w:t>
            </w:r>
            <w:proofErr w:type="gramStart"/>
            <w:r>
              <w:rPr>
                <w:color w:val="000000"/>
                <w:sz w:val="14"/>
                <w:szCs w:val="14"/>
                <w:lang w:eastAsia="ru-RU"/>
              </w:rPr>
              <w:t>1</w:t>
            </w:r>
            <w:proofErr w:type="gramEnd"/>
          </w:p>
        </w:tc>
        <w:tc>
          <w:tcPr>
            <w:tcW w:w="996" w:type="dxa"/>
            <w:vMerge w:val="restart"/>
            <w:tcBorders>
              <w:top w:val="nil"/>
              <w:left w:val="single" w:sz="8" w:space="0" w:color="000000"/>
              <w:bottom w:val="nil"/>
              <w:right w:val="single" w:sz="8" w:space="0" w:color="auto"/>
            </w:tcBorders>
            <w:shd w:val="clear" w:color="auto" w:fill="auto"/>
            <w:vAlign w:val="center"/>
            <w:hideMark/>
          </w:tcPr>
          <w:p w:rsidR="0062781E" w:rsidRPr="0080266C" w:rsidRDefault="00BB105F" w:rsidP="0026464B">
            <w:pPr>
              <w:jc w:val="center"/>
              <w:rPr>
                <w:color w:val="000000"/>
                <w:sz w:val="14"/>
                <w:szCs w:val="14"/>
                <w:lang w:eastAsia="ru-RU"/>
              </w:rPr>
            </w:pPr>
            <w:r>
              <w:rPr>
                <w:color w:val="000000"/>
                <w:sz w:val="14"/>
                <w:szCs w:val="14"/>
                <w:lang w:eastAsia="ru-RU"/>
              </w:rPr>
              <w:t>Не менее 3 (трех) мест</w:t>
            </w:r>
          </w:p>
        </w:tc>
        <w:tc>
          <w:tcPr>
            <w:tcW w:w="1275" w:type="dxa"/>
            <w:tcBorders>
              <w:top w:val="single" w:sz="8" w:space="0" w:color="auto"/>
              <w:left w:val="nil"/>
              <w:bottom w:val="nil"/>
              <w:right w:val="nil"/>
            </w:tcBorders>
            <w:shd w:val="clear" w:color="auto" w:fill="auto"/>
            <w:vAlign w:val="center"/>
            <w:hideMark/>
          </w:tcPr>
          <w:p w:rsidR="0062781E" w:rsidRPr="0080266C" w:rsidRDefault="00BB105F" w:rsidP="0026464B">
            <w:pPr>
              <w:jc w:val="center"/>
              <w:rPr>
                <w:color w:val="000000"/>
                <w:sz w:val="14"/>
                <w:szCs w:val="14"/>
                <w:u w:val="single"/>
                <w:lang w:eastAsia="ru-RU"/>
              </w:rPr>
            </w:pPr>
            <w:r>
              <w:rPr>
                <w:color w:val="000000"/>
                <w:sz w:val="14"/>
                <w:szCs w:val="14"/>
                <w:u w:val="single"/>
                <w:lang w:eastAsia="ru-RU"/>
              </w:rPr>
              <w:t xml:space="preserve">От Московское ш., д.54, </w:t>
            </w:r>
            <w:proofErr w:type="spellStart"/>
            <w:r>
              <w:rPr>
                <w:color w:val="000000"/>
                <w:sz w:val="14"/>
                <w:szCs w:val="14"/>
                <w:u w:val="single"/>
                <w:lang w:eastAsia="ru-RU"/>
              </w:rPr>
              <w:t>лит</w:t>
            </w:r>
            <w:proofErr w:type="gramStart"/>
            <w:r>
              <w:rPr>
                <w:color w:val="000000"/>
                <w:sz w:val="14"/>
                <w:szCs w:val="14"/>
                <w:u w:val="single"/>
                <w:lang w:eastAsia="ru-RU"/>
              </w:rPr>
              <w:t>.Б</w:t>
            </w:r>
            <w:proofErr w:type="spellEnd"/>
            <w:proofErr w:type="gramEnd"/>
          </w:p>
        </w:tc>
        <w:tc>
          <w:tcPr>
            <w:tcW w:w="704" w:type="dxa"/>
            <w:vMerge/>
            <w:tcBorders>
              <w:left w:val="single" w:sz="8" w:space="0" w:color="auto"/>
              <w:right w:val="single" w:sz="8" w:space="0" w:color="auto"/>
            </w:tcBorders>
            <w:vAlign w:val="center"/>
            <w:hideMark/>
          </w:tcPr>
          <w:p w:rsidR="0062781E" w:rsidRPr="0080266C" w:rsidRDefault="003304EC" w:rsidP="0026464B">
            <w:pPr>
              <w:jc w:val="center"/>
              <w:rPr>
                <w:color w:val="000000"/>
                <w:sz w:val="14"/>
                <w:szCs w:val="14"/>
                <w:lang w:eastAsia="ru-RU"/>
              </w:rPr>
            </w:pPr>
          </w:p>
        </w:tc>
        <w:tc>
          <w:tcPr>
            <w:tcW w:w="2273" w:type="dxa"/>
            <w:gridSpan w:val="2"/>
            <w:vMerge w:val="restart"/>
            <w:tcBorders>
              <w:top w:val="single" w:sz="8" w:space="0" w:color="000000"/>
              <w:left w:val="single" w:sz="8" w:space="0" w:color="auto"/>
              <w:bottom w:val="nil"/>
              <w:right w:val="single" w:sz="8" w:space="0" w:color="000000"/>
            </w:tcBorders>
            <w:shd w:val="clear" w:color="000000" w:fill="DBDBDB"/>
            <w:vAlign w:val="center"/>
            <w:hideMark/>
          </w:tcPr>
          <w:p w:rsidR="0062781E" w:rsidRPr="0080266C" w:rsidRDefault="00BB105F" w:rsidP="0026464B">
            <w:pPr>
              <w:jc w:val="center"/>
              <w:rPr>
                <w:b/>
                <w:bCs/>
                <w:color w:val="000000"/>
                <w:sz w:val="14"/>
                <w:szCs w:val="14"/>
                <w:lang w:eastAsia="ru-RU"/>
              </w:rPr>
            </w:pPr>
            <w:r>
              <w:rPr>
                <w:b/>
                <w:bCs/>
                <w:color w:val="000000"/>
                <w:sz w:val="14"/>
                <w:szCs w:val="14"/>
                <w:lang w:eastAsia="ru-RU"/>
              </w:rPr>
              <w:t>По заявке</w:t>
            </w:r>
          </w:p>
        </w:tc>
        <w:tc>
          <w:tcPr>
            <w:tcW w:w="709" w:type="dxa"/>
            <w:vMerge w:val="restart"/>
            <w:tcBorders>
              <w:top w:val="nil"/>
              <w:left w:val="single" w:sz="8" w:space="0" w:color="000000"/>
              <w:bottom w:val="nil"/>
              <w:right w:val="single" w:sz="8" w:space="0" w:color="000000"/>
            </w:tcBorders>
            <w:shd w:val="clear" w:color="000000" w:fill="DBDBDB"/>
            <w:vAlign w:val="center"/>
          </w:tcPr>
          <w:p w:rsidR="0062781E" w:rsidRPr="0080266C" w:rsidRDefault="00BB105F" w:rsidP="0026464B">
            <w:pPr>
              <w:jc w:val="center"/>
              <w:rPr>
                <w:color w:val="000000"/>
                <w:sz w:val="14"/>
                <w:szCs w:val="14"/>
                <w:lang w:eastAsia="ru-RU"/>
              </w:rPr>
            </w:pPr>
            <w:r>
              <w:rPr>
                <w:color w:val="000000"/>
                <w:sz w:val="14"/>
                <w:szCs w:val="14"/>
                <w:lang w:eastAsia="ru-RU"/>
              </w:rPr>
              <w:t>15</w:t>
            </w:r>
          </w:p>
        </w:tc>
        <w:tc>
          <w:tcPr>
            <w:tcW w:w="1137" w:type="dxa"/>
            <w:vMerge w:val="restart"/>
            <w:tcBorders>
              <w:top w:val="nil"/>
              <w:left w:val="single" w:sz="8" w:space="0" w:color="000000"/>
              <w:bottom w:val="nil"/>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c>
          <w:tcPr>
            <w:tcW w:w="1276" w:type="dxa"/>
            <w:vMerge w:val="restart"/>
            <w:tcBorders>
              <w:top w:val="nil"/>
              <w:left w:val="single" w:sz="8" w:space="0" w:color="000000"/>
              <w:bottom w:val="nil"/>
              <w:right w:val="single" w:sz="8" w:space="0" w:color="000000"/>
            </w:tcBorders>
            <w:shd w:val="clear" w:color="000000" w:fill="C5D9F1"/>
            <w:vAlign w:val="center"/>
          </w:tcPr>
          <w:p w:rsidR="0062781E" w:rsidRPr="0080266C" w:rsidRDefault="003304EC" w:rsidP="0026464B">
            <w:pPr>
              <w:jc w:val="center"/>
              <w:rPr>
                <w:color w:val="000000"/>
                <w:sz w:val="14"/>
                <w:szCs w:val="14"/>
                <w:lang w:eastAsia="ru-RU"/>
              </w:rPr>
            </w:pPr>
          </w:p>
        </w:tc>
      </w:tr>
      <w:tr w:rsidR="0062781E" w:rsidRPr="0080266C" w:rsidTr="00BF36B3">
        <w:trPr>
          <w:trHeight w:val="315"/>
        </w:trPr>
        <w:tc>
          <w:tcPr>
            <w:tcW w:w="437" w:type="dxa"/>
            <w:vMerge/>
            <w:tcBorders>
              <w:top w:val="nil"/>
              <w:left w:val="single" w:sz="4" w:space="0" w:color="auto"/>
              <w:bottom w:val="nil"/>
              <w:right w:val="single" w:sz="8" w:space="0" w:color="auto"/>
            </w:tcBorders>
            <w:vAlign w:val="center"/>
            <w:hideMark/>
          </w:tcPr>
          <w:p w:rsidR="0062781E" w:rsidRPr="0080266C" w:rsidRDefault="003304EC" w:rsidP="001629C5">
            <w:pPr>
              <w:rPr>
                <w:color w:val="000000"/>
                <w:sz w:val="14"/>
                <w:szCs w:val="14"/>
                <w:lang w:eastAsia="ru-RU"/>
              </w:rPr>
            </w:pPr>
          </w:p>
        </w:tc>
        <w:tc>
          <w:tcPr>
            <w:tcW w:w="706" w:type="dxa"/>
            <w:vMerge/>
            <w:tcBorders>
              <w:top w:val="nil"/>
              <w:left w:val="single" w:sz="8" w:space="0" w:color="auto"/>
              <w:bottom w:val="nil"/>
              <w:right w:val="single" w:sz="8" w:space="0" w:color="000000"/>
            </w:tcBorders>
            <w:vAlign w:val="center"/>
            <w:hideMark/>
          </w:tcPr>
          <w:p w:rsidR="0062781E" w:rsidRPr="0080266C" w:rsidRDefault="003304EC" w:rsidP="001629C5">
            <w:pPr>
              <w:rPr>
                <w:color w:val="000000"/>
                <w:sz w:val="14"/>
                <w:szCs w:val="14"/>
                <w:lang w:eastAsia="ru-RU"/>
              </w:rPr>
            </w:pPr>
          </w:p>
        </w:tc>
        <w:tc>
          <w:tcPr>
            <w:tcW w:w="996" w:type="dxa"/>
            <w:vMerge/>
            <w:tcBorders>
              <w:top w:val="nil"/>
              <w:left w:val="single" w:sz="8" w:space="0" w:color="000000"/>
              <w:bottom w:val="nil"/>
              <w:right w:val="single" w:sz="8" w:space="0" w:color="auto"/>
            </w:tcBorders>
            <w:vAlign w:val="center"/>
            <w:hideMark/>
          </w:tcPr>
          <w:p w:rsidR="0062781E" w:rsidRPr="0080266C" w:rsidRDefault="003304EC" w:rsidP="001629C5">
            <w:pPr>
              <w:rPr>
                <w:color w:val="000000"/>
                <w:sz w:val="14"/>
                <w:szCs w:val="14"/>
                <w:lang w:eastAsia="ru-RU"/>
              </w:rPr>
            </w:pPr>
          </w:p>
        </w:tc>
        <w:tc>
          <w:tcPr>
            <w:tcW w:w="1275" w:type="dxa"/>
            <w:tcBorders>
              <w:top w:val="nil"/>
              <w:left w:val="nil"/>
              <w:bottom w:val="nil"/>
              <w:right w:val="single" w:sz="8" w:space="0" w:color="auto"/>
            </w:tcBorders>
            <w:shd w:val="clear" w:color="auto" w:fill="auto"/>
            <w:vAlign w:val="center"/>
            <w:hideMark/>
          </w:tcPr>
          <w:p w:rsidR="0062781E" w:rsidRPr="0080266C" w:rsidRDefault="00BB105F" w:rsidP="00D640BD">
            <w:pPr>
              <w:jc w:val="center"/>
              <w:rPr>
                <w:color w:val="000000"/>
                <w:sz w:val="14"/>
                <w:szCs w:val="14"/>
                <w:lang w:eastAsia="ru-RU"/>
              </w:rPr>
            </w:pPr>
            <w:r>
              <w:rPr>
                <w:color w:val="000000"/>
                <w:sz w:val="14"/>
                <w:szCs w:val="14"/>
                <w:lang w:eastAsia="ru-RU"/>
              </w:rPr>
              <w:t xml:space="preserve">до </w:t>
            </w:r>
            <w:proofErr w:type="spellStart"/>
            <w:r>
              <w:rPr>
                <w:color w:val="000000"/>
                <w:sz w:val="14"/>
                <w:szCs w:val="14"/>
                <w:lang w:eastAsia="ru-RU"/>
              </w:rPr>
              <w:t>ст.м</w:t>
            </w:r>
            <w:proofErr w:type="spellEnd"/>
            <w:r>
              <w:rPr>
                <w:color w:val="000000"/>
                <w:sz w:val="14"/>
                <w:szCs w:val="14"/>
                <w:lang w:eastAsia="ru-RU"/>
              </w:rPr>
              <w:t>. «</w:t>
            </w:r>
            <w:proofErr w:type="spellStart"/>
            <w:r>
              <w:rPr>
                <w:color w:val="000000"/>
                <w:sz w:val="14"/>
                <w:szCs w:val="14"/>
                <w:lang w:eastAsia="ru-RU"/>
              </w:rPr>
              <w:t>Купчино</w:t>
            </w:r>
            <w:proofErr w:type="spellEnd"/>
            <w:r>
              <w:rPr>
                <w:color w:val="000000"/>
                <w:sz w:val="14"/>
                <w:szCs w:val="14"/>
                <w:lang w:eastAsia="ru-RU"/>
              </w:rPr>
              <w:t>»</w:t>
            </w:r>
          </w:p>
        </w:tc>
        <w:tc>
          <w:tcPr>
            <w:tcW w:w="704" w:type="dxa"/>
            <w:vMerge/>
            <w:tcBorders>
              <w:left w:val="single" w:sz="8" w:space="0" w:color="auto"/>
              <w:bottom w:val="single" w:sz="8" w:space="0" w:color="auto"/>
              <w:right w:val="single" w:sz="8" w:space="0" w:color="auto"/>
            </w:tcBorders>
            <w:vAlign w:val="center"/>
            <w:hideMark/>
          </w:tcPr>
          <w:p w:rsidR="0062781E" w:rsidRPr="0080266C" w:rsidRDefault="003304EC" w:rsidP="001629C5">
            <w:pPr>
              <w:rPr>
                <w:color w:val="000000"/>
                <w:sz w:val="14"/>
                <w:szCs w:val="14"/>
                <w:lang w:eastAsia="ru-RU"/>
              </w:rPr>
            </w:pPr>
          </w:p>
        </w:tc>
        <w:tc>
          <w:tcPr>
            <w:tcW w:w="2273" w:type="dxa"/>
            <w:gridSpan w:val="2"/>
            <w:vMerge/>
            <w:tcBorders>
              <w:top w:val="single" w:sz="8" w:space="0" w:color="000000"/>
              <w:left w:val="single" w:sz="8" w:space="0" w:color="auto"/>
              <w:bottom w:val="nil"/>
              <w:right w:val="single" w:sz="8" w:space="0" w:color="000000"/>
            </w:tcBorders>
            <w:vAlign w:val="center"/>
            <w:hideMark/>
          </w:tcPr>
          <w:p w:rsidR="0062781E" w:rsidRPr="0080266C" w:rsidRDefault="003304EC" w:rsidP="001629C5">
            <w:pPr>
              <w:rPr>
                <w:b/>
                <w:bCs/>
                <w:color w:val="000000"/>
                <w:sz w:val="14"/>
                <w:szCs w:val="14"/>
                <w:lang w:eastAsia="ru-RU"/>
              </w:rPr>
            </w:pPr>
          </w:p>
        </w:tc>
        <w:tc>
          <w:tcPr>
            <w:tcW w:w="709" w:type="dxa"/>
            <w:vMerge/>
            <w:tcBorders>
              <w:top w:val="nil"/>
              <w:left w:val="single" w:sz="8" w:space="0" w:color="000000"/>
              <w:bottom w:val="nil"/>
              <w:right w:val="single" w:sz="8" w:space="0" w:color="000000"/>
            </w:tcBorders>
            <w:vAlign w:val="center"/>
          </w:tcPr>
          <w:p w:rsidR="0062781E" w:rsidRPr="0080266C" w:rsidRDefault="003304EC" w:rsidP="001629C5">
            <w:pPr>
              <w:rPr>
                <w:color w:val="000000"/>
                <w:sz w:val="14"/>
                <w:szCs w:val="14"/>
                <w:lang w:eastAsia="ru-RU"/>
              </w:rPr>
            </w:pPr>
          </w:p>
        </w:tc>
        <w:tc>
          <w:tcPr>
            <w:tcW w:w="1137" w:type="dxa"/>
            <w:vMerge/>
            <w:tcBorders>
              <w:top w:val="nil"/>
              <w:left w:val="single" w:sz="8" w:space="0" w:color="000000"/>
              <w:bottom w:val="nil"/>
              <w:right w:val="single" w:sz="8" w:space="0" w:color="000000"/>
            </w:tcBorders>
            <w:vAlign w:val="center"/>
          </w:tcPr>
          <w:p w:rsidR="0062781E" w:rsidRPr="0080266C" w:rsidRDefault="003304EC" w:rsidP="001629C5">
            <w:pPr>
              <w:rPr>
                <w:color w:val="000000"/>
                <w:sz w:val="14"/>
                <w:szCs w:val="14"/>
                <w:lang w:eastAsia="ru-RU"/>
              </w:rPr>
            </w:pPr>
          </w:p>
        </w:tc>
        <w:tc>
          <w:tcPr>
            <w:tcW w:w="1276" w:type="dxa"/>
            <w:vMerge/>
            <w:tcBorders>
              <w:top w:val="nil"/>
              <w:left w:val="single" w:sz="8" w:space="0" w:color="000000"/>
              <w:bottom w:val="nil"/>
              <w:right w:val="single" w:sz="8" w:space="0" w:color="000000"/>
            </w:tcBorders>
            <w:vAlign w:val="center"/>
          </w:tcPr>
          <w:p w:rsidR="0062781E" w:rsidRPr="0080266C" w:rsidRDefault="003304EC" w:rsidP="001629C5">
            <w:pPr>
              <w:rPr>
                <w:color w:val="000000"/>
                <w:sz w:val="14"/>
                <w:szCs w:val="14"/>
                <w:lang w:eastAsia="ru-RU"/>
              </w:rPr>
            </w:pPr>
          </w:p>
        </w:tc>
      </w:tr>
      <w:tr w:rsidR="00C74B73" w:rsidRPr="0080266C" w:rsidTr="00E84425">
        <w:trPr>
          <w:trHeight w:val="315"/>
        </w:trPr>
        <w:tc>
          <w:tcPr>
            <w:tcW w:w="8237" w:type="dxa"/>
            <w:gridSpan w:val="9"/>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74B73" w:rsidRPr="0080266C" w:rsidRDefault="00BB105F" w:rsidP="001629C5">
            <w:pPr>
              <w:jc w:val="right"/>
              <w:rPr>
                <w:color w:val="000000"/>
                <w:sz w:val="14"/>
                <w:szCs w:val="14"/>
                <w:lang w:eastAsia="ru-RU"/>
              </w:rPr>
            </w:pPr>
            <w:r>
              <w:rPr>
                <w:b/>
                <w:bCs/>
                <w:color w:val="000000"/>
                <w:sz w:val="14"/>
                <w:szCs w:val="14"/>
                <w:lang w:eastAsia="ru-RU"/>
              </w:rPr>
              <w:t>ИТОГО:</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C74B73" w:rsidRPr="0080266C" w:rsidRDefault="003304EC" w:rsidP="001629C5">
            <w:pPr>
              <w:rPr>
                <w:b/>
                <w:bCs/>
                <w:color w:val="000000"/>
                <w:sz w:val="14"/>
                <w:szCs w:val="14"/>
                <w:lang w:eastAsia="ru-RU"/>
              </w:rPr>
            </w:pPr>
          </w:p>
        </w:tc>
      </w:tr>
    </w:tbl>
    <w:p w:rsidR="00F96206" w:rsidRPr="00A8629E" w:rsidRDefault="00BB105F" w:rsidP="00F96206">
      <w:pPr>
        <w:spacing w:before="200"/>
        <w:jc w:val="center"/>
        <w:outlineLvl w:val="0"/>
        <w:rPr>
          <w:b/>
          <w:lang w:eastAsia="ru-RU"/>
        </w:rPr>
      </w:pPr>
      <w:r>
        <w:rPr>
          <w:b/>
          <w:sz w:val="22"/>
          <w:szCs w:val="22"/>
        </w:rPr>
        <w:t>ПОДПИСИ СТОРОН:</w:t>
      </w:r>
    </w:p>
    <w:tbl>
      <w:tblPr>
        <w:tblW w:w="0" w:type="auto"/>
        <w:tblInd w:w="223" w:type="dxa"/>
        <w:tblLook w:val="0000" w:firstRow="0" w:lastRow="0" w:firstColumn="0" w:lastColumn="0" w:noHBand="0" w:noVBand="0"/>
      </w:tblPr>
      <w:tblGrid>
        <w:gridCol w:w="4705"/>
        <w:gridCol w:w="4139"/>
      </w:tblGrid>
      <w:tr w:rsidR="00F96206" w:rsidRPr="00A8629E" w:rsidTr="00237AC6">
        <w:trPr>
          <w:trHeight w:val="70"/>
        </w:trPr>
        <w:tc>
          <w:tcPr>
            <w:tcW w:w="4705" w:type="dxa"/>
          </w:tcPr>
          <w:p w:rsidR="00F96206" w:rsidRPr="00A8629E" w:rsidRDefault="00BB105F" w:rsidP="00237AC6">
            <w:pPr>
              <w:jc w:val="both"/>
              <w:rPr>
                <w:b/>
              </w:rPr>
            </w:pPr>
            <w:r>
              <w:rPr>
                <w:b/>
              </w:rPr>
              <w:t>Заказчик:</w:t>
            </w:r>
          </w:p>
          <w:p w:rsidR="00F96206" w:rsidRPr="00A8629E" w:rsidRDefault="00BB105F" w:rsidP="00237AC6">
            <w:pPr>
              <w:jc w:val="both"/>
            </w:pPr>
            <w:r>
              <w:t>__________________ /___________./</w:t>
            </w:r>
          </w:p>
          <w:p w:rsidR="00F96206" w:rsidRPr="00A8629E" w:rsidRDefault="00BB105F" w:rsidP="00237AC6">
            <w:pPr>
              <w:jc w:val="both"/>
            </w:pPr>
            <w:proofErr w:type="spellStart"/>
            <w:r>
              <w:t>м.п</w:t>
            </w:r>
            <w:proofErr w:type="spellEnd"/>
            <w:r>
              <w:t>.</w:t>
            </w:r>
          </w:p>
        </w:tc>
        <w:tc>
          <w:tcPr>
            <w:tcW w:w="4139" w:type="dxa"/>
          </w:tcPr>
          <w:p w:rsidR="00F96206" w:rsidRPr="00A8629E" w:rsidRDefault="00BB105F" w:rsidP="00237AC6">
            <w:pPr>
              <w:jc w:val="both"/>
              <w:rPr>
                <w:b/>
              </w:rPr>
            </w:pPr>
            <w:r>
              <w:rPr>
                <w:b/>
              </w:rPr>
              <w:t>Исполнитель:</w:t>
            </w:r>
          </w:p>
          <w:p w:rsidR="00F96206" w:rsidRPr="00A8629E" w:rsidRDefault="00BB105F" w:rsidP="00237AC6">
            <w:pPr>
              <w:jc w:val="both"/>
            </w:pPr>
            <w:r>
              <w:t>__________________ /___________/</w:t>
            </w:r>
          </w:p>
          <w:p w:rsidR="00F96206" w:rsidRPr="00A8629E" w:rsidRDefault="00BB105F" w:rsidP="00237AC6">
            <w:pPr>
              <w:jc w:val="both"/>
            </w:pPr>
            <w:proofErr w:type="spellStart"/>
            <w:r>
              <w:t>м.п</w:t>
            </w:r>
            <w:proofErr w:type="spellEnd"/>
            <w:r>
              <w:t>.</w:t>
            </w:r>
          </w:p>
        </w:tc>
      </w:tr>
    </w:tbl>
    <w:p w:rsidR="00CE3ED6" w:rsidRPr="00A8629E" w:rsidRDefault="00BB105F">
      <w:pPr>
        <w:suppressAutoHyphens w:val="0"/>
        <w:spacing w:after="200" w:line="276" w:lineRule="auto"/>
        <w:rPr>
          <w:b/>
        </w:rPr>
      </w:pPr>
      <w:r>
        <w:rPr>
          <w:b/>
        </w:rPr>
        <w:br w:type="page"/>
      </w:r>
    </w:p>
    <w:p w:rsidR="00F96206" w:rsidRPr="00A8629E" w:rsidRDefault="00BB105F" w:rsidP="00F96206">
      <w:pPr>
        <w:jc w:val="right"/>
        <w:rPr>
          <w:b/>
        </w:rPr>
      </w:pPr>
      <w:r>
        <w:rPr>
          <w:b/>
        </w:rPr>
        <w:lastRenderedPageBreak/>
        <w:t>Приложение № 5</w:t>
      </w:r>
    </w:p>
    <w:p w:rsidR="00F96206" w:rsidRPr="00A8629E" w:rsidRDefault="00BB105F" w:rsidP="00F96206">
      <w:pPr>
        <w:jc w:val="right"/>
        <w:rPr>
          <w:rFonts w:eastAsia="Arial"/>
        </w:rPr>
      </w:pPr>
      <w:r>
        <w:t>к Договору на оказание услуг</w:t>
      </w:r>
    </w:p>
    <w:p w:rsidR="00F96206" w:rsidRPr="00A8629E" w:rsidRDefault="00BB105F" w:rsidP="00F96206">
      <w:pPr>
        <w:jc w:val="right"/>
        <w:rPr>
          <w:lang w:eastAsia="ru-RU"/>
        </w:rPr>
      </w:pPr>
      <w:r>
        <w:rPr>
          <w:lang w:eastAsia="ru-RU"/>
        </w:rPr>
        <w:t xml:space="preserve">от «___» __________ 202__ г. </w:t>
      </w:r>
      <w:r>
        <w:rPr>
          <w:bCs/>
          <w:lang w:eastAsia="ru-RU"/>
        </w:rPr>
        <w:t>№</w:t>
      </w:r>
      <w:r>
        <w:rPr>
          <w:lang w:eastAsia="ru-RU"/>
        </w:rPr>
        <w:t>_____/___/___/______</w:t>
      </w:r>
    </w:p>
    <w:p w:rsidR="00F96206" w:rsidRPr="00A8629E" w:rsidRDefault="003304EC" w:rsidP="00F96206">
      <w:pPr>
        <w:jc w:val="right"/>
        <w:rPr>
          <w:lang w:eastAsia="ru-RU"/>
        </w:rPr>
      </w:pPr>
    </w:p>
    <w:p w:rsidR="00F96206" w:rsidRPr="00A8629E" w:rsidRDefault="00BB105F" w:rsidP="00F96206">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3D52A1" w:rsidRPr="00D535D0" w:rsidRDefault="00BB105F" w:rsidP="00605AB2">
      <w:pPr>
        <w:pStyle w:val="aff5"/>
        <w:widowControl w:val="0"/>
        <w:numPr>
          <w:ilvl w:val="0"/>
          <w:numId w:val="29"/>
        </w:numPr>
        <w:tabs>
          <w:tab w:val="clear" w:pos="720"/>
        </w:tabs>
        <w:suppressAutoHyphens w:val="0"/>
        <w:ind w:left="0" w:firstLine="709"/>
        <w:contextualSpacing/>
        <w:jc w:val="both"/>
        <w:rPr>
          <w:color w:val="000000"/>
        </w:rPr>
      </w:pPr>
      <w:r>
        <w:rPr>
          <w:color w:val="00000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3D52A1" w:rsidRPr="00D535D0" w:rsidRDefault="00BB105F" w:rsidP="00605AB2">
      <w:pPr>
        <w:pStyle w:val="aff5"/>
        <w:widowControl w:val="0"/>
        <w:numPr>
          <w:ilvl w:val="0"/>
          <w:numId w:val="29"/>
        </w:numPr>
        <w:tabs>
          <w:tab w:val="clear" w:pos="720"/>
          <w:tab w:val="num" w:pos="360"/>
        </w:tabs>
        <w:suppressAutoHyphens w:val="0"/>
        <w:autoSpaceDE w:val="0"/>
        <w:autoSpaceDN w:val="0"/>
        <w:ind w:left="0" w:firstLine="709"/>
        <w:jc w:val="both"/>
        <w:rPr>
          <w:color w:val="000000"/>
        </w:rPr>
      </w:pPr>
      <w:r>
        <w:rPr>
          <w:color w:val="000000"/>
        </w:rPr>
        <w:t xml:space="preserve">Обмен электронными документами между Сторонами производится </w:t>
      </w:r>
      <w:r>
        <w:rPr>
          <w:color w:val="000000"/>
        </w:rPr>
        <w:br/>
        <w:t>с помощью одной из организаций операторов ЭДО согласно актуальному на день подпис</w:t>
      </w:r>
      <w:r>
        <w:rPr>
          <w:color w:val="000000"/>
        </w:rPr>
        <w:t>а</w:t>
      </w:r>
      <w:r>
        <w:rPr>
          <w:color w:val="000000"/>
        </w:rPr>
        <w:t>ния Договора реестру операторов на сайте Федеральной налоговой службы (</w:t>
      </w:r>
      <w:hyperlink r:id="rId40" w:history="1">
        <w:r>
          <w:rPr>
            <w:color w:val="000000"/>
          </w:rPr>
          <w:t>https://www.nalog.gov.ru</w:t>
        </w:r>
      </w:hyperlink>
      <w:r>
        <w:rPr>
          <w:color w:val="000000"/>
        </w:rPr>
        <w:t>).</w:t>
      </w:r>
    </w:p>
    <w:p w:rsidR="003D52A1" w:rsidRPr="00D535D0" w:rsidRDefault="00BB105F" w:rsidP="00605AB2">
      <w:pPr>
        <w:pStyle w:val="aff5"/>
        <w:widowControl w:val="0"/>
        <w:numPr>
          <w:ilvl w:val="0"/>
          <w:numId w:val="29"/>
        </w:numPr>
        <w:tabs>
          <w:tab w:val="clear" w:pos="720"/>
          <w:tab w:val="left" w:pos="142"/>
        </w:tabs>
        <w:suppressAutoHyphens w:val="0"/>
        <w:ind w:left="0" w:firstLine="709"/>
        <w:contextualSpacing/>
        <w:jc w:val="both"/>
        <w:rPr>
          <w:color w:val="000000"/>
        </w:rPr>
      </w:pPr>
      <w:r>
        <w:rPr>
          <w:color w:val="000000"/>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3D52A1" w:rsidRPr="00D535D0" w:rsidRDefault="00BB105F" w:rsidP="0026464B">
      <w:pPr>
        <w:pStyle w:val="aff5"/>
        <w:widowControl w:val="0"/>
        <w:tabs>
          <w:tab w:val="left" w:pos="142"/>
        </w:tabs>
        <w:suppressAutoHyphens w:val="0"/>
        <w:ind w:left="0" w:firstLine="709"/>
        <w:jc w:val="both"/>
        <w:rPr>
          <w:color w:val="000000"/>
        </w:rPr>
      </w:pPr>
      <w:r>
        <w:rPr>
          <w:color w:val="000000"/>
        </w:rPr>
        <w:t>Универсальный передаточный документ (УПД);</w:t>
      </w:r>
    </w:p>
    <w:p w:rsidR="003D52A1" w:rsidRPr="00D535D0" w:rsidRDefault="00BB105F" w:rsidP="0026464B">
      <w:pPr>
        <w:pStyle w:val="aff5"/>
        <w:widowControl w:val="0"/>
        <w:tabs>
          <w:tab w:val="left" w:pos="142"/>
        </w:tabs>
        <w:suppressAutoHyphens w:val="0"/>
        <w:ind w:left="0" w:firstLine="709"/>
        <w:jc w:val="both"/>
        <w:rPr>
          <w:color w:val="000000"/>
        </w:rPr>
      </w:pPr>
      <w:r>
        <w:rPr>
          <w:color w:val="000000"/>
        </w:rPr>
        <w:t>Универсальный корректировочный документ (УКД);</w:t>
      </w:r>
    </w:p>
    <w:p w:rsidR="003D52A1" w:rsidRPr="00D535D0" w:rsidRDefault="00BB105F" w:rsidP="0026464B">
      <w:pPr>
        <w:pStyle w:val="aff5"/>
        <w:widowControl w:val="0"/>
        <w:tabs>
          <w:tab w:val="left" w:pos="142"/>
        </w:tabs>
        <w:suppressAutoHyphens w:val="0"/>
        <w:ind w:left="0" w:firstLine="709"/>
        <w:jc w:val="both"/>
        <w:rPr>
          <w:color w:val="000000"/>
        </w:rPr>
      </w:pPr>
      <w:r>
        <w:rPr>
          <w:color w:val="000000"/>
        </w:rPr>
        <w:t>Акт о выполненных работах (оказанных услугах);</w:t>
      </w:r>
    </w:p>
    <w:p w:rsidR="003D52A1" w:rsidRPr="00D535D0" w:rsidRDefault="00BB105F" w:rsidP="0026464B">
      <w:pPr>
        <w:pStyle w:val="aff5"/>
        <w:widowControl w:val="0"/>
        <w:tabs>
          <w:tab w:val="left" w:pos="142"/>
        </w:tabs>
        <w:suppressAutoHyphens w:val="0"/>
        <w:ind w:left="0" w:firstLine="709"/>
        <w:jc w:val="both"/>
        <w:rPr>
          <w:color w:val="000000"/>
        </w:rPr>
      </w:pPr>
      <w:r>
        <w:rPr>
          <w:color w:val="000000"/>
        </w:rPr>
        <w:t>Счет-фактура (при необходимости).</w:t>
      </w:r>
    </w:p>
    <w:p w:rsidR="003D52A1" w:rsidRPr="00D535D0" w:rsidRDefault="00BB105F" w:rsidP="0026464B">
      <w:pPr>
        <w:pStyle w:val="aff5"/>
        <w:widowControl w:val="0"/>
        <w:suppressAutoHyphens w:val="0"/>
        <w:ind w:left="0" w:firstLine="709"/>
        <w:jc w:val="both"/>
        <w:rPr>
          <w:color w:val="000000"/>
        </w:rPr>
      </w:pPr>
      <w:r>
        <w:rPr>
          <w:color w:val="000000"/>
        </w:rPr>
        <w:t>Электронные документы, которыми обмениваются стороны, должны быть сформир</w:t>
      </w:r>
      <w:r>
        <w:rPr>
          <w:color w:val="000000"/>
        </w:rPr>
        <w:t>о</w:t>
      </w:r>
      <w:r>
        <w:rPr>
          <w:color w:val="000000"/>
        </w:rPr>
        <w:t xml:space="preserve">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rsidR="003D52A1" w:rsidRPr="00D535D0" w:rsidRDefault="00BB105F" w:rsidP="0026464B">
      <w:pPr>
        <w:pStyle w:val="aff5"/>
        <w:widowControl w:val="0"/>
        <w:suppressAutoHyphens w:val="0"/>
        <w:ind w:left="0" w:firstLine="709"/>
        <w:jc w:val="both"/>
        <w:rPr>
          <w:color w:val="000000"/>
        </w:rPr>
      </w:pPr>
      <w:r>
        <w:rPr>
          <w:color w:val="000000"/>
        </w:rPr>
        <w:t>При формировании электронных документов таких как УПД или акт об оказанных услугах обязательны к заполнению поля в группе «ИнфПолФХЖ</w:t>
      </w:r>
      <w:proofErr w:type="gramStart"/>
      <w:r>
        <w:rPr>
          <w:color w:val="000000"/>
        </w:rPr>
        <w:t>1</w:t>
      </w:r>
      <w:proofErr w:type="gramEnd"/>
      <w:r>
        <w:rPr>
          <w:color w:val="000000"/>
        </w:rPr>
        <w:t>»:</w:t>
      </w:r>
    </w:p>
    <w:p w:rsidR="003D52A1" w:rsidRPr="00D535D0" w:rsidRDefault="00BB105F" w:rsidP="0026464B">
      <w:pPr>
        <w:pStyle w:val="aff5"/>
        <w:widowControl w:val="0"/>
        <w:suppressAutoHyphens w:val="0"/>
        <w:ind w:left="0" w:firstLine="709"/>
        <w:jc w:val="both"/>
        <w:rPr>
          <w:color w:val="000000"/>
        </w:rPr>
      </w:pPr>
      <w:r>
        <w:rPr>
          <w:color w:val="000000"/>
        </w:rPr>
        <w:t>элемента «</w:t>
      </w:r>
      <w:proofErr w:type="spellStart"/>
      <w:r>
        <w:rPr>
          <w:color w:val="000000"/>
        </w:rPr>
        <w:t>ТекстИнф</w:t>
      </w:r>
      <w:proofErr w:type="spellEnd"/>
      <w:r>
        <w:rPr>
          <w:color w:val="000000"/>
        </w:rPr>
        <w:t>»:</w:t>
      </w:r>
    </w:p>
    <w:p w:rsidR="003D52A1" w:rsidRPr="00D535D0" w:rsidRDefault="00BB105F" w:rsidP="0026464B">
      <w:pPr>
        <w:pStyle w:val="aff5"/>
        <w:widowControl w:val="0"/>
        <w:suppressAutoHyphens w:val="0"/>
        <w:ind w:left="0"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3D52A1" w:rsidRPr="00D535D0" w:rsidRDefault="00BB105F" w:rsidP="0026464B">
      <w:pPr>
        <w:pStyle w:val="aff5"/>
        <w:widowControl w:val="0"/>
        <w:suppressAutoHyphens w:val="0"/>
        <w:ind w:left="0"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 «N351».</w:t>
      </w:r>
    </w:p>
    <w:p w:rsidR="003D52A1" w:rsidRPr="00D535D0" w:rsidRDefault="00BB105F" w:rsidP="0026464B">
      <w:pPr>
        <w:pStyle w:val="aff5"/>
        <w:widowControl w:val="0"/>
        <w:suppressAutoHyphens w:val="0"/>
        <w:ind w:left="0" w:firstLine="709"/>
        <w:jc w:val="both"/>
        <w:rPr>
          <w:color w:val="000000"/>
        </w:rPr>
      </w:pPr>
      <w:r>
        <w:rPr>
          <w:color w:val="000000"/>
        </w:rPr>
        <w:t>элемента основания передачи «</w:t>
      </w:r>
      <w:proofErr w:type="spellStart"/>
      <w:r>
        <w:rPr>
          <w:color w:val="000000"/>
        </w:rPr>
        <w:t>ОснПер</w:t>
      </w:r>
      <w:proofErr w:type="spellEnd"/>
      <w:r>
        <w:rPr>
          <w:color w:val="000000"/>
        </w:rPr>
        <w:t>»:</w:t>
      </w:r>
    </w:p>
    <w:p w:rsidR="003D52A1" w:rsidRPr="00D535D0" w:rsidRDefault="00BB105F" w:rsidP="0026464B">
      <w:pPr>
        <w:pStyle w:val="aff5"/>
        <w:widowControl w:val="0"/>
        <w:suppressAutoHyphens w:val="0"/>
        <w:ind w:left="0"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3D52A1" w:rsidRPr="00D535D0" w:rsidRDefault="00BB105F" w:rsidP="0026464B">
      <w:pPr>
        <w:pStyle w:val="aff5"/>
        <w:widowControl w:val="0"/>
        <w:suppressAutoHyphens w:val="0"/>
        <w:ind w:left="0"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3D52A1" w:rsidRPr="00D535D0" w:rsidRDefault="00BB105F" w:rsidP="0026464B">
      <w:pPr>
        <w:pStyle w:val="aff5"/>
        <w:widowControl w:val="0"/>
        <w:suppressAutoHyphens w:val="0"/>
        <w:ind w:left="0"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3D52A1" w:rsidRPr="00D535D0" w:rsidRDefault="00BB105F" w:rsidP="0026464B">
      <w:pPr>
        <w:pStyle w:val="aff5"/>
        <w:widowControl w:val="0"/>
        <w:suppressAutoHyphens w:val="0"/>
        <w:ind w:left="0" w:firstLine="709"/>
        <w:jc w:val="both"/>
        <w:rPr>
          <w:color w:val="000000"/>
        </w:rPr>
      </w:pPr>
      <w:r>
        <w:rPr>
          <w:color w:val="000000"/>
        </w:rPr>
        <w:t xml:space="preserve">Иные документы, предусмотренные условиями Договора, такие как </w:t>
      </w:r>
      <w:proofErr w:type="gramStart"/>
      <w:r>
        <w:rPr>
          <w:color w:val="000000"/>
        </w:rPr>
        <w:t>счет</w:t>
      </w:r>
      <w:proofErr w:type="gramEnd"/>
      <w:r>
        <w:rPr>
          <w:color w:val="000000"/>
        </w:rPr>
        <w:t xml:space="preserve"> формирую</w:t>
      </w:r>
      <w:r>
        <w:rPr>
          <w:color w:val="000000"/>
        </w:rPr>
        <w:t>т</w:t>
      </w:r>
      <w:r>
        <w:rPr>
          <w:color w:val="000000"/>
        </w:rPr>
        <w:t xml:space="preserve">ся в формате </w:t>
      </w:r>
      <w:proofErr w:type="spellStart"/>
      <w:r>
        <w:rPr>
          <w:color w:val="000000"/>
        </w:rPr>
        <w:t>pdf</w:t>
      </w:r>
      <w:proofErr w:type="spellEnd"/>
      <w:r>
        <w:rPr>
          <w:color w:val="000000"/>
        </w:rPr>
        <w:t>. и передаются только в комплекте с формализованными документами.</w:t>
      </w:r>
    </w:p>
    <w:p w:rsidR="003D52A1" w:rsidRPr="00D535D0" w:rsidRDefault="00BB105F" w:rsidP="00605AB2">
      <w:pPr>
        <w:pStyle w:val="aff5"/>
        <w:widowControl w:val="0"/>
        <w:numPr>
          <w:ilvl w:val="0"/>
          <w:numId w:val="29"/>
        </w:numPr>
        <w:tabs>
          <w:tab w:val="clear" w:pos="720"/>
        </w:tabs>
        <w:suppressAutoHyphens w:val="0"/>
        <w:ind w:left="0" w:firstLine="709"/>
        <w:contextualSpacing/>
        <w:jc w:val="both"/>
        <w:rPr>
          <w:color w:val="000000"/>
        </w:rPr>
      </w:pPr>
      <w:r>
        <w:rPr>
          <w:color w:val="000000"/>
        </w:rPr>
        <w:t>Направление, получение, подписание и обмен первичными документами прои</w:t>
      </w:r>
      <w:r>
        <w:rPr>
          <w:color w:val="000000"/>
        </w:rPr>
        <w:t>с</w:t>
      </w:r>
      <w:r>
        <w:rPr>
          <w:color w:val="000000"/>
        </w:rPr>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rPr>
          <w:color w:val="000000"/>
        </w:rPr>
        <w:t>т</w:t>
      </w:r>
      <w:r>
        <w:rPr>
          <w:color w:val="000000"/>
        </w:rPr>
        <w:t>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w:t>
      </w:r>
      <w:r>
        <w:rPr>
          <w:color w:val="000000"/>
        </w:rPr>
        <w:t>и</w:t>
      </w:r>
      <w:r>
        <w:rPr>
          <w:color w:val="000000"/>
        </w:rPr>
        <w:t>ваются к первичным документам бухгалтерского учета, подписанными уполномоченными лицами Сторон на бумажном носителе.</w:t>
      </w:r>
    </w:p>
    <w:p w:rsidR="003D52A1" w:rsidRPr="00D535D0" w:rsidRDefault="00BB105F" w:rsidP="00605AB2">
      <w:pPr>
        <w:pStyle w:val="aff5"/>
        <w:widowControl w:val="0"/>
        <w:numPr>
          <w:ilvl w:val="0"/>
          <w:numId w:val="29"/>
        </w:numPr>
        <w:tabs>
          <w:tab w:val="clear" w:pos="720"/>
          <w:tab w:val="left" w:pos="709"/>
        </w:tabs>
        <w:suppressAutoHyphens w:val="0"/>
        <w:ind w:left="0" w:firstLine="709"/>
        <w:contextualSpacing/>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rPr>
          <w:color w:val="000000"/>
        </w:rPr>
        <w:t>о</w:t>
      </w:r>
      <w:r>
        <w:rPr>
          <w:color w:val="000000"/>
        </w:rP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52A1" w:rsidRPr="00D535D0" w:rsidRDefault="00BB105F" w:rsidP="00605AB2">
      <w:pPr>
        <w:pStyle w:val="aff5"/>
        <w:widowControl w:val="0"/>
        <w:numPr>
          <w:ilvl w:val="0"/>
          <w:numId w:val="29"/>
        </w:numPr>
        <w:tabs>
          <w:tab w:val="clear" w:pos="720"/>
          <w:tab w:val="left" w:pos="709"/>
        </w:tabs>
        <w:suppressAutoHyphens w:val="0"/>
        <w:ind w:left="0" w:firstLine="709"/>
        <w:contextualSpacing/>
        <w:jc w:val="both"/>
        <w:rPr>
          <w:color w:val="000000"/>
        </w:rPr>
      </w:pPr>
      <w:r>
        <w:rPr>
          <w:color w:val="000000"/>
        </w:rPr>
        <w:t xml:space="preserve">При соблюдении условий, приведенных в настоящем Приложении, первичные </w:t>
      </w:r>
      <w:r>
        <w:rPr>
          <w:color w:val="000000"/>
        </w:rPr>
        <w:lastRenderedPageBreak/>
        <w:t>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Pr>
          <w:color w:val="000000"/>
        </w:rPr>
        <w:t>ь</w:t>
      </w:r>
      <w:r>
        <w:rPr>
          <w:color w:val="000000"/>
        </w:rP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D52A1" w:rsidRPr="00D535D0" w:rsidRDefault="00BB105F" w:rsidP="00605AB2">
      <w:pPr>
        <w:pStyle w:val="aff5"/>
        <w:widowControl w:val="0"/>
        <w:numPr>
          <w:ilvl w:val="0"/>
          <w:numId w:val="29"/>
        </w:numPr>
        <w:tabs>
          <w:tab w:val="clear" w:pos="720"/>
          <w:tab w:val="left" w:pos="709"/>
        </w:tabs>
        <w:suppressAutoHyphens w:val="0"/>
        <w:ind w:left="0" w:firstLine="709"/>
        <w:contextualSpacing/>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Pr>
          <w:color w:val="000000"/>
        </w:rPr>
        <w:t>е</w:t>
      </w:r>
      <w:r>
        <w:rPr>
          <w:color w:val="000000"/>
        </w:rPr>
        <w:t>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w:t>
      </w:r>
      <w:r>
        <w:rPr>
          <w:color w:val="000000"/>
        </w:rPr>
        <w:t>и</w:t>
      </w:r>
      <w:r>
        <w:rPr>
          <w:color w:val="000000"/>
        </w:rPr>
        <w:t>тельных органов государственной власти Российской Федерации.</w:t>
      </w:r>
    </w:p>
    <w:p w:rsidR="003D52A1" w:rsidRPr="00D535D0" w:rsidRDefault="00BB105F" w:rsidP="00605AB2">
      <w:pPr>
        <w:pStyle w:val="aff5"/>
        <w:widowControl w:val="0"/>
        <w:numPr>
          <w:ilvl w:val="0"/>
          <w:numId w:val="29"/>
        </w:numPr>
        <w:tabs>
          <w:tab w:val="clear" w:pos="720"/>
          <w:tab w:val="left" w:pos="709"/>
        </w:tabs>
        <w:suppressAutoHyphens w:val="0"/>
        <w:ind w:left="0" w:firstLine="709"/>
        <w:contextualSpacing/>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rPr>
          <w:color w:val="000000"/>
        </w:rPr>
        <w:t>з</w:t>
      </w:r>
      <w:r>
        <w:rPr>
          <w:color w:val="000000"/>
        </w:rPr>
        <w:t>водят обмен первичными документами на бумажном носителе с подписанием собственноручной подписью.</w:t>
      </w:r>
    </w:p>
    <w:p w:rsidR="00F96206" w:rsidRPr="00A8629E" w:rsidRDefault="00BB105F" w:rsidP="0026464B">
      <w:pPr>
        <w:widowControl w:val="0"/>
        <w:suppressAutoHyphens w:val="0"/>
        <w:ind w:firstLine="709"/>
        <w:jc w:val="both"/>
      </w:pPr>
      <w:r>
        <w:rPr>
          <w:color w:val="000000"/>
        </w:rPr>
        <w:t>В отношениях, не урегулированных настоящим Приложением, Стороны руково</w:t>
      </w:r>
      <w:r>
        <w:rPr>
          <w:color w:val="000000"/>
        </w:rPr>
        <w:t>д</w:t>
      </w:r>
      <w:r>
        <w:rPr>
          <w:color w:val="000000"/>
        </w:rPr>
        <w:t>ствуются законодательством Российской Федерации.</w:t>
      </w:r>
    </w:p>
    <w:p w:rsidR="00F96206" w:rsidRPr="00A8629E" w:rsidRDefault="003304EC" w:rsidP="00F96206">
      <w:pPr>
        <w:ind w:firstLine="709"/>
        <w:jc w:val="both"/>
      </w:pPr>
    </w:p>
    <w:p w:rsidR="00F96206" w:rsidRPr="00A8629E" w:rsidRDefault="003304EC" w:rsidP="00F96206">
      <w:pPr>
        <w:ind w:firstLine="709"/>
        <w:jc w:val="center"/>
      </w:pPr>
    </w:p>
    <w:p w:rsidR="00F96206" w:rsidRPr="00A8629E" w:rsidRDefault="00BB105F" w:rsidP="00F96206">
      <w:pPr>
        <w:jc w:val="center"/>
      </w:pPr>
      <w:r>
        <w:rPr>
          <w:b/>
          <w:sz w:val="22"/>
          <w:szCs w:val="22"/>
        </w:rPr>
        <w:t>ПОДПИСИ СТОРОН:</w:t>
      </w:r>
    </w:p>
    <w:p w:rsidR="00F96206" w:rsidRPr="00A8629E" w:rsidRDefault="003304EC" w:rsidP="00F96206">
      <w:pPr>
        <w:ind w:firstLine="709"/>
        <w:jc w:val="both"/>
      </w:pPr>
    </w:p>
    <w:tbl>
      <w:tblPr>
        <w:tblW w:w="9512" w:type="dxa"/>
        <w:tblInd w:w="137" w:type="dxa"/>
        <w:tblLook w:val="04A0" w:firstRow="1" w:lastRow="0" w:firstColumn="1" w:lastColumn="0" w:noHBand="0" w:noVBand="1"/>
      </w:tblPr>
      <w:tblGrid>
        <w:gridCol w:w="4753"/>
        <w:gridCol w:w="4759"/>
      </w:tblGrid>
      <w:tr w:rsidR="00F96206" w:rsidRPr="00A8629E" w:rsidTr="00237AC6">
        <w:trPr>
          <w:trHeight w:val="74"/>
        </w:trPr>
        <w:tc>
          <w:tcPr>
            <w:tcW w:w="4710" w:type="dxa"/>
          </w:tcPr>
          <w:p w:rsidR="00F96206" w:rsidRPr="00A8629E" w:rsidRDefault="003304EC" w:rsidP="00237AC6">
            <w:pPr>
              <w:jc w:val="both"/>
            </w:pPr>
          </w:p>
          <w:p w:rsidR="00F96206" w:rsidRPr="00A8629E" w:rsidRDefault="00BB105F" w:rsidP="00237AC6">
            <w:pPr>
              <w:jc w:val="both"/>
              <w:rPr>
                <w:b/>
              </w:rPr>
            </w:pPr>
            <w:r>
              <w:rPr>
                <w:b/>
              </w:rPr>
              <w:t>Заказчик:</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 xml:space="preserve">______________ /___________/ </w:t>
            </w:r>
          </w:p>
          <w:p w:rsidR="00F96206" w:rsidRPr="00A8629E" w:rsidRDefault="00BB105F" w:rsidP="00237AC6">
            <w:pPr>
              <w:jc w:val="both"/>
            </w:pPr>
            <w:proofErr w:type="spellStart"/>
            <w:r>
              <w:t>м.п</w:t>
            </w:r>
            <w:proofErr w:type="spellEnd"/>
            <w:r>
              <w:t>.</w:t>
            </w:r>
          </w:p>
        </w:tc>
        <w:tc>
          <w:tcPr>
            <w:tcW w:w="4716" w:type="dxa"/>
          </w:tcPr>
          <w:p w:rsidR="00F96206" w:rsidRPr="00A8629E" w:rsidRDefault="003304EC" w:rsidP="00237AC6">
            <w:pPr>
              <w:jc w:val="both"/>
            </w:pPr>
          </w:p>
          <w:p w:rsidR="00F96206" w:rsidRPr="00A8629E" w:rsidRDefault="00BB105F" w:rsidP="00237AC6">
            <w:pPr>
              <w:jc w:val="both"/>
              <w:rPr>
                <w:b/>
              </w:rPr>
            </w:pPr>
            <w:r>
              <w:rPr>
                <w:b/>
              </w:rPr>
              <w:t>Исполнитель:</w:t>
            </w:r>
          </w:p>
          <w:p w:rsidR="00F96206" w:rsidRPr="00A8629E" w:rsidRDefault="003304EC" w:rsidP="00237AC6">
            <w:pPr>
              <w:jc w:val="both"/>
            </w:pPr>
          </w:p>
          <w:p w:rsidR="00F96206" w:rsidRPr="00A8629E" w:rsidRDefault="003304EC" w:rsidP="00237AC6">
            <w:pPr>
              <w:jc w:val="both"/>
            </w:pPr>
          </w:p>
          <w:p w:rsidR="00F96206" w:rsidRPr="00A8629E" w:rsidRDefault="00BB105F" w:rsidP="00237AC6">
            <w:pPr>
              <w:jc w:val="both"/>
            </w:pPr>
            <w:r>
              <w:t>______________ /__________/</w:t>
            </w:r>
          </w:p>
          <w:p w:rsidR="00F96206" w:rsidRPr="00A8629E" w:rsidRDefault="00BB105F" w:rsidP="00237AC6">
            <w:pPr>
              <w:jc w:val="both"/>
            </w:pPr>
            <w:proofErr w:type="spellStart"/>
            <w:r>
              <w:t>м.п</w:t>
            </w:r>
            <w:proofErr w:type="spellEnd"/>
            <w:r>
              <w:t>.</w:t>
            </w:r>
          </w:p>
        </w:tc>
      </w:tr>
    </w:tbl>
    <w:p w:rsidR="00F96206" w:rsidRPr="00A8629E" w:rsidRDefault="003304EC" w:rsidP="00F96206">
      <w:pPr>
        <w:jc w:val="right"/>
      </w:pPr>
    </w:p>
    <w:p w:rsidR="00F96206" w:rsidRPr="00A8629E" w:rsidRDefault="00BB105F" w:rsidP="00F96206">
      <w:pPr>
        <w:suppressAutoHyphens w:val="0"/>
        <w:spacing w:after="200" w:line="276" w:lineRule="auto"/>
      </w:pPr>
      <w:r>
        <w:br w:type="page"/>
      </w:r>
    </w:p>
    <w:p w:rsidR="00F96206" w:rsidRPr="00A8629E" w:rsidRDefault="00BB105F" w:rsidP="00F96206">
      <w:pPr>
        <w:jc w:val="right"/>
        <w:rPr>
          <w:b/>
        </w:rPr>
      </w:pPr>
      <w:r>
        <w:rPr>
          <w:b/>
        </w:rPr>
        <w:lastRenderedPageBreak/>
        <w:t>Приложение № 6</w:t>
      </w:r>
    </w:p>
    <w:p w:rsidR="00F96206" w:rsidRPr="00A8629E" w:rsidRDefault="00BB105F" w:rsidP="00F96206">
      <w:pPr>
        <w:jc w:val="right"/>
        <w:rPr>
          <w:rFonts w:eastAsia="Arial"/>
        </w:rPr>
      </w:pPr>
      <w:r>
        <w:t>к Договору на оказание услуг</w:t>
      </w:r>
    </w:p>
    <w:p w:rsidR="00F96206" w:rsidRPr="00A8629E" w:rsidRDefault="00BB105F" w:rsidP="00F96206">
      <w:pPr>
        <w:jc w:val="right"/>
        <w:rPr>
          <w:lang w:eastAsia="ru-RU"/>
        </w:rPr>
      </w:pPr>
      <w:r>
        <w:rPr>
          <w:lang w:eastAsia="ru-RU"/>
        </w:rPr>
        <w:t xml:space="preserve">от «___» __________ 202__ г. </w:t>
      </w:r>
      <w:r>
        <w:rPr>
          <w:bCs/>
          <w:lang w:eastAsia="ru-RU"/>
        </w:rPr>
        <w:t>№</w:t>
      </w:r>
      <w:r>
        <w:rPr>
          <w:lang w:eastAsia="ru-RU"/>
        </w:rPr>
        <w:t>_____/___/___/______</w:t>
      </w:r>
    </w:p>
    <w:p w:rsidR="00F96206" w:rsidRPr="00A8629E" w:rsidRDefault="003304EC" w:rsidP="00F96206">
      <w:pPr>
        <w:jc w:val="right"/>
        <w:rPr>
          <w:lang w:eastAsia="ru-RU"/>
        </w:rPr>
      </w:pPr>
    </w:p>
    <w:p w:rsidR="00F96206" w:rsidRPr="00A8629E" w:rsidRDefault="003304EC" w:rsidP="00F96206">
      <w:pPr>
        <w:pStyle w:val="af8"/>
        <w:ind w:firstLine="0"/>
        <w:jc w:val="center"/>
        <w:rPr>
          <w:b/>
          <w:sz w:val="24"/>
        </w:rPr>
      </w:pPr>
    </w:p>
    <w:p w:rsidR="00F96206" w:rsidRPr="00A8629E" w:rsidRDefault="00BB105F" w:rsidP="00F96206">
      <w:pPr>
        <w:pStyle w:val="af8"/>
        <w:ind w:firstLine="0"/>
        <w:jc w:val="center"/>
        <w:rPr>
          <w:b/>
          <w:sz w:val="24"/>
        </w:rPr>
      </w:pPr>
      <w:r>
        <w:rPr>
          <w:b/>
          <w:sz w:val="24"/>
        </w:rPr>
        <w:t>НАЛОГОВАЯ ОГОВОРКА</w:t>
      </w:r>
    </w:p>
    <w:p w:rsidR="00F96206" w:rsidRPr="00A8629E" w:rsidRDefault="003304EC" w:rsidP="00F96206">
      <w:pPr>
        <w:pStyle w:val="af8"/>
        <w:ind w:firstLine="0"/>
        <w:jc w:val="center"/>
        <w:rPr>
          <w:b/>
          <w:sz w:val="24"/>
        </w:rPr>
      </w:pPr>
    </w:p>
    <w:p w:rsidR="00F96206" w:rsidRPr="00A8629E" w:rsidRDefault="00BB105F" w:rsidP="00F96206">
      <w:pPr>
        <w:widowControl w:val="0"/>
        <w:tabs>
          <w:tab w:val="left" w:pos="1093"/>
          <w:tab w:val="left" w:pos="2946"/>
        </w:tabs>
        <w:suppressAutoHyphens w:val="0"/>
        <w:autoSpaceDE w:val="0"/>
        <w:autoSpaceDN w:val="0"/>
        <w:ind w:firstLine="709"/>
        <w:jc w:val="both"/>
      </w:pPr>
      <w:r>
        <w:t>1. Исполнитель</w:t>
      </w:r>
      <w:r>
        <w:rPr>
          <w:position w:val="8"/>
        </w:rPr>
        <w:t xml:space="preserve"> </w:t>
      </w:r>
      <w:r>
        <w:t>на момент заключения и/или при исполнении договора от</w:t>
      </w:r>
      <w:r>
        <w:rPr>
          <w:spacing w:val="69"/>
        </w:rPr>
        <w:t xml:space="preserve"> </w:t>
      </w:r>
      <w:r>
        <w:t>«</w:t>
      </w:r>
      <w:r>
        <w:rPr>
          <w:u w:val="single"/>
        </w:rPr>
        <w:t xml:space="preserve">   </w:t>
      </w:r>
      <w:r>
        <w:t xml:space="preserve"> »</w:t>
      </w:r>
      <w:r>
        <w:rPr>
          <w:u w:val="single"/>
        </w:rPr>
        <w:t xml:space="preserve"> </w:t>
      </w:r>
      <w:r>
        <w:rPr>
          <w:u w:val="single"/>
        </w:rPr>
        <w:tab/>
      </w:r>
      <w:r>
        <w:t>20 г. № ______, (далее – Договор) заключенного с ПАО «</w:t>
      </w:r>
      <w:proofErr w:type="spellStart"/>
      <w:r>
        <w:t>ТрансКонтейнер</w:t>
      </w:r>
      <w:proofErr w:type="spellEnd"/>
      <w:r>
        <w:t>» (далее – Заказчик), гарантирует (заверяет),</w:t>
      </w:r>
      <w:r>
        <w:rPr>
          <w:spacing w:val="-2"/>
        </w:rPr>
        <w:t xml:space="preserve"> </w:t>
      </w:r>
      <w:r>
        <w:t>что:</w:t>
      </w:r>
    </w:p>
    <w:p w:rsidR="00F96206" w:rsidRPr="00A8629E" w:rsidRDefault="00BB105F" w:rsidP="00F96206">
      <w:pPr>
        <w:pStyle w:val="af8"/>
        <w:rPr>
          <w:sz w:val="24"/>
        </w:rPr>
      </w:pPr>
      <w:r>
        <w:rPr>
          <w:sz w:val="24"/>
        </w:rPr>
        <w:t xml:space="preserve">Исполнитель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F96206" w:rsidRPr="00A8629E" w:rsidRDefault="00BB105F" w:rsidP="00F96206">
      <w:pPr>
        <w:pStyle w:val="af8"/>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96206" w:rsidRPr="00A8629E" w:rsidRDefault="00BB105F" w:rsidP="00F96206">
      <w:pPr>
        <w:pStyle w:val="af8"/>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96206" w:rsidRPr="00A8629E" w:rsidRDefault="00BB105F" w:rsidP="00F96206">
      <w:pPr>
        <w:pStyle w:val="af8"/>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96206" w:rsidRPr="00A8629E" w:rsidRDefault="00BB105F" w:rsidP="00F96206">
      <w:pPr>
        <w:pStyle w:val="af8"/>
        <w:rPr>
          <w:sz w:val="24"/>
        </w:rPr>
      </w:pPr>
      <w:r>
        <w:rPr>
          <w:sz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96206" w:rsidRPr="00A8629E" w:rsidRDefault="00BB105F" w:rsidP="00F96206">
      <w:pPr>
        <w:pStyle w:val="af8"/>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F96206" w:rsidRPr="00A8629E" w:rsidRDefault="00BB105F" w:rsidP="00F96206">
      <w:pPr>
        <w:pStyle w:val="af8"/>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96206" w:rsidRPr="00A8629E" w:rsidRDefault="00BB105F" w:rsidP="00F96206">
      <w:pPr>
        <w:pStyle w:val="af8"/>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F96206" w:rsidRPr="00A8629E" w:rsidRDefault="00BB105F" w:rsidP="00F96206">
      <w:pPr>
        <w:pStyle w:val="af8"/>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F96206" w:rsidRPr="00A8629E" w:rsidRDefault="00BB105F" w:rsidP="00F96206">
      <w:pPr>
        <w:pStyle w:val="af8"/>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F96206" w:rsidRPr="00A8629E" w:rsidRDefault="00BB105F" w:rsidP="00F96206">
      <w:pPr>
        <w:pStyle w:val="af8"/>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Заказчику;</w:t>
      </w:r>
    </w:p>
    <w:p w:rsidR="00F96206" w:rsidRPr="00A8629E" w:rsidRDefault="00BB105F" w:rsidP="00F96206">
      <w:pPr>
        <w:pStyle w:val="af8"/>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F96206" w:rsidRPr="00A8629E" w:rsidRDefault="00BB105F" w:rsidP="00F96206">
      <w:pPr>
        <w:widowControl w:val="0"/>
        <w:tabs>
          <w:tab w:val="left" w:pos="1201"/>
        </w:tabs>
        <w:suppressAutoHyphens w:val="0"/>
        <w:autoSpaceDE w:val="0"/>
        <w:autoSpaceDN w:val="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w:t>
      </w:r>
      <w:r>
        <w:rPr>
          <w:spacing w:val="-1"/>
        </w:rPr>
        <w:t xml:space="preserve"> </w:t>
      </w:r>
      <w:r>
        <w:t>орган:</w:t>
      </w:r>
    </w:p>
    <w:p w:rsidR="00F96206" w:rsidRPr="00A8629E" w:rsidRDefault="00BB105F" w:rsidP="00F96206">
      <w:pPr>
        <w:widowControl w:val="0"/>
        <w:tabs>
          <w:tab w:val="left" w:pos="1443"/>
        </w:tabs>
        <w:suppressAutoHyphens w:val="0"/>
        <w:autoSpaceDE w:val="0"/>
        <w:autoSpaceDN w:val="0"/>
        <w:ind w:firstLine="709"/>
        <w:jc w:val="both"/>
      </w:pPr>
      <w:r>
        <w:t>2.1. установит получение Заказчиком необоснованной налоговой выгоды в связи с и</w:t>
      </w:r>
      <w:r>
        <w:t>с</w:t>
      </w:r>
      <w:r>
        <w:t>полнением Договора</w:t>
      </w:r>
      <w:r>
        <w:rPr>
          <w:spacing w:val="-7"/>
        </w:rPr>
        <w:t xml:space="preserve"> </w:t>
      </w:r>
      <w:r>
        <w:t>и/или</w:t>
      </w:r>
    </w:p>
    <w:p w:rsidR="00F96206" w:rsidRPr="00A8629E" w:rsidRDefault="00BB105F" w:rsidP="00F96206">
      <w:pPr>
        <w:widowControl w:val="0"/>
        <w:tabs>
          <w:tab w:val="left" w:pos="1443"/>
        </w:tabs>
        <w:suppressAutoHyphens w:val="0"/>
        <w:autoSpaceDE w:val="0"/>
        <w:autoSpaceDN w:val="0"/>
        <w:ind w:firstLine="709"/>
        <w:jc w:val="both"/>
      </w:pPr>
      <w:r>
        <w:lastRenderedPageBreak/>
        <w:t>2.2. признает неправомерным учет расходов Заказчика на приобретение товаров, р</w:t>
      </w:r>
      <w:r>
        <w:t>а</w:t>
      </w:r>
      <w:r>
        <w:t>бот, услуг или иных объектов гражданских прав по Договору</w:t>
      </w:r>
      <w:r>
        <w:rPr>
          <w:spacing w:val="-2"/>
        </w:rPr>
        <w:t xml:space="preserve"> </w:t>
      </w:r>
      <w:r>
        <w:t>и/или</w:t>
      </w:r>
    </w:p>
    <w:p w:rsidR="00F96206" w:rsidRPr="00A8629E" w:rsidRDefault="00BB105F" w:rsidP="00F96206">
      <w:pPr>
        <w:widowControl w:val="0"/>
        <w:tabs>
          <w:tab w:val="left" w:pos="1443"/>
        </w:tabs>
        <w:suppressAutoHyphens w:val="0"/>
        <w:autoSpaceDE w:val="0"/>
        <w:autoSpaceDN w:val="0"/>
        <w:ind w:firstLine="709"/>
        <w:jc w:val="both"/>
      </w:pPr>
      <w:r>
        <w:t>2.3. признает неправомерным применение Заказчиком налоговых вычетов в отнош</w:t>
      </w:r>
      <w:r>
        <w:t>е</w:t>
      </w:r>
      <w:r>
        <w:t>нии сумм</w:t>
      </w:r>
      <w:r>
        <w:rPr>
          <w:spacing w:val="-4"/>
        </w:rPr>
        <w:t xml:space="preserve"> </w:t>
      </w:r>
      <w:r>
        <w:t>НДС</w:t>
      </w:r>
    </w:p>
    <w:p w:rsidR="00F96206" w:rsidRPr="00A8629E" w:rsidRDefault="00BB105F" w:rsidP="00F96206">
      <w:pPr>
        <w:ind w:firstLine="709"/>
        <w:jc w:val="both"/>
      </w:pPr>
      <w:r>
        <w:t>в связи с тем, что Исполнитель:</w:t>
      </w:r>
    </w:p>
    <w:p w:rsidR="00F96206" w:rsidRPr="00A8629E" w:rsidRDefault="00BB105F" w:rsidP="00F96206">
      <w:pPr>
        <w:widowControl w:val="0"/>
        <w:tabs>
          <w:tab w:val="left" w:pos="1443"/>
        </w:tabs>
        <w:suppressAutoHyphens w:val="0"/>
        <w:autoSpaceDE w:val="0"/>
        <w:autoSpaceDN w:val="0"/>
        <w:ind w:firstLine="709"/>
        <w:jc w:val="both"/>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w:t>
      </w:r>
      <w:r>
        <w:rPr>
          <w:spacing w:val="-4"/>
        </w:rPr>
        <w:t xml:space="preserve"> </w:t>
      </w:r>
      <w:r>
        <w:t>и/или</w:t>
      </w:r>
    </w:p>
    <w:p w:rsidR="00F96206" w:rsidRPr="00A8629E" w:rsidRDefault="00BB105F" w:rsidP="00F96206">
      <w:pPr>
        <w:widowControl w:val="0"/>
        <w:tabs>
          <w:tab w:val="left" w:pos="1443"/>
        </w:tabs>
        <w:suppressAutoHyphens w:val="0"/>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F96206" w:rsidRPr="00A8629E" w:rsidRDefault="00BB105F" w:rsidP="00F96206">
      <w:pPr>
        <w:pStyle w:val="aff5"/>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96206" w:rsidRPr="00A8629E" w:rsidRDefault="00BB105F" w:rsidP="00F96206">
      <w:pPr>
        <w:widowControl w:val="0"/>
        <w:tabs>
          <w:tab w:val="left" w:pos="1443"/>
        </w:tabs>
        <w:suppressAutoHyphens w:val="0"/>
        <w:autoSpaceDE w:val="0"/>
        <w:autoSpaceDN w:val="0"/>
        <w:ind w:firstLine="709"/>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w:t>
      </w:r>
      <w:r>
        <w:t>а</w:t>
      </w:r>
      <w:r>
        <w:t xml:space="preserve">ми, связанными с Исполнителем (далее – </w:t>
      </w:r>
      <w:proofErr w:type="spellStart"/>
      <w:r>
        <w:t>Доначисленные</w:t>
      </w:r>
      <w:proofErr w:type="spellEnd"/>
      <w:r>
        <w:t xml:space="preserve"> налоги);</w:t>
      </w:r>
      <w:r>
        <w:rPr>
          <w:spacing w:val="-4"/>
        </w:rPr>
        <w:t xml:space="preserve"> </w:t>
      </w:r>
      <w:r>
        <w:t>плюс</w:t>
      </w:r>
    </w:p>
    <w:p w:rsidR="00F96206" w:rsidRPr="00A8629E" w:rsidRDefault="00BB105F" w:rsidP="00F96206">
      <w:pPr>
        <w:widowControl w:val="0"/>
        <w:tabs>
          <w:tab w:val="left" w:pos="1443"/>
        </w:tabs>
        <w:suppressAutoHyphens w:val="0"/>
        <w:autoSpaceDE w:val="0"/>
        <w:autoSpaceDN w:val="0"/>
        <w:ind w:firstLine="709"/>
        <w:jc w:val="both"/>
      </w:pPr>
      <w:r>
        <w:t xml:space="preserve">2.7. сумма начисленных Заказчику пеней на сумму </w:t>
      </w:r>
      <w:proofErr w:type="spellStart"/>
      <w:r>
        <w:t>Доначисленных</w:t>
      </w:r>
      <w:proofErr w:type="spellEnd"/>
      <w:r>
        <w:t xml:space="preserve"> налогов (далее – Пени);</w:t>
      </w:r>
      <w:r>
        <w:rPr>
          <w:spacing w:val="-3"/>
        </w:rPr>
        <w:t xml:space="preserve"> </w:t>
      </w:r>
      <w:r>
        <w:t>плюс</w:t>
      </w:r>
    </w:p>
    <w:p w:rsidR="00F96206" w:rsidRPr="00A8629E" w:rsidRDefault="00BB105F" w:rsidP="00F96206">
      <w:pPr>
        <w:widowControl w:val="0"/>
        <w:tabs>
          <w:tab w:val="left" w:pos="1517"/>
        </w:tabs>
        <w:suppressAutoHyphens w:val="0"/>
        <w:autoSpaceDE w:val="0"/>
        <w:autoSpaceDN w:val="0"/>
        <w:ind w:firstLine="709"/>
        <w:jc w:val="both"/>
      </w:pPr>
      <w:r>
        <w:t>2.8. штрафы начисленные Заказчику за соответствующие налоговые нарушения в св</w:t>
      </w:r>
      <w:r>
        <w:t>я</w:t>
      </w:r>
      <w:r>
        <w:t xml:space="preserve">зи с неуплатой ею </w:t>
      </w:r>
      <w:proofErr w:type="spellStart"/>
      <w:r>
        <w:t>Доначисленных</w:t>
      </w:r>
      <w:proofErr w:type="spellEnd"/>
      <w:r>
        <w:t xml:space="preserve"> налогов (далее – Штрафы).</w:t>
      </w:r>
    </w:p>
    <w:p w:rsidR="00F96206" w:rsidRPr="00A8629E" w:rsidRDefault="00BB105F" w:rsidP="00F96206">
      <w:pPr>
        <w:widowControl w:val="0"/>
        <w:tabs>
          <w:tab w:val="left" w:pos="1517"/>
        </w:tabs>
        <w:suppressAutoHyphens w:val="0"/>
        <w:autoSpaceDE w:val="0"/>
        <w:autoSpaceDN w:val="0"/>
        <w:ind w:firstLine="709"/>
        <w:jc w:val="both"/>
      </w:pPr>
      <w: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w:t>
      </w:r>
      <w:r>
        <w:rPr>
          <w:spacing w:val="-4"/>
        </w:rPr>
        <w:t xml:space="preserve"> </w:t>
      </w:r>
      <w:r>
        <w:t>требований:</w:t>
      </w:r>
    </w:p>
    <w:p w:rsidR="00F96206" w:rsidRPr="00A8629E" w:rsidRDefault="00BB105F" w:rsidP="00F96206">
      <w:pPr>
        <w:widowControl w:val="0"/>
        <w:tabs>
          <w:tab w:val="left" w:pos="1443"/>
        </w:tabs>
        <w:suppressAutoHyphens w:val="0"/>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w:t>
      </w:r>
      <w:r>
        <w:t>о</w:t>
      </w:r>
      <w:r>
        <w:t>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F96206" w:rsidRPr="00A8629E" w:rsidRDefault="00BB105F" w:rsidP="00F96206">
      <w:pPr>
        <w:pStyle w:val="af8"/>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4"/>
        </w:rPr>
        <w:t>с даты</w:t>
      </w:r>
      <w:proofErr w:type="gramEnd"/>
      <w:r>
        <w:rPr>
          <w:sz w:val="24"/>
        </w:rPr>
        <w:t xml:space="preserve"> письменного требования Заказчика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F96206" w:rsidRPr="00A8629E" w:rsidRDefault="00BB105F" w:rsidP="00F96206">
      <w:pPr>
        <w:widowControl w:val="0"/>
        <w:tabs>
          <w:tab w:val="left" w:pos="1234"/>
        </w:tabs>
        <w:suppressAutoHyphens w:val="0"/>
        <w:autoSpaceDE w:val="0"/>
        <w:autoSpaceDN w:val="0"/>
        <w:ind w:firstLine="709"/>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rPr>
          <w:b/>
        </w:rPr>
        <w:t>н</w:t>
      </w:r>
      <w:r>
        <w:t>а</w:t>
      </w:r>
      <w:r>
        <w:rPr>
          <w:spacing w:val="43"/>
        </w:rPr>
        <w:t xml:space="preserve"> </w:t>
      </w:r>
      <w:r>
        <w:t>возмещение</w:t>
      </w:r>
      <w:r>
        <w:rPr>
          <w:spacing w:val="45"/>
        </w:rPr>
        <w:t xml:space="preserve"> </w:t>
      </w:r>
      <w:r>
        <w:t>Заказчику</w:t>
      </w:r>
      <w:r>
        <w:rPr>
          <w:spacing w:val="44"/>
        </w:rPr>
        <w:t xml:space="preserve"> </w:t>
      </w:r>
      <w:r>
        <w:t xml:space="preserve">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w:t>
      </w:r>
      <w:r>
        <w:rPr>
          <w:spacing w:val="-1"/>
        </w:rPr>
        <w:t xml:space="preserve"> </w:t>
      </w:r>
      <w:r>
        <w:t>как:</w:t>
      </w:r>
    </w:p>
    <w:p w:rsidR="00F96206" w:rsidRPr="00A8629E" w:rsidRDefault="00BB105F" w:rsidP="00F96206">
      <w:pPr>
        <w:widowControl w:val="0"/>
        <w:tabs>
          <w:tab w:val="left" w:pos="1234"/>
          <w:tab w:val="left" w:pos="8909"/>
        </w:tabs>
        <w:suppressAutoHyphens w:val="0"/>
        <w:autoSpaceDE w:val="0"/>
        <w:autoSpaceDN w:val="0"/>
        <w:ind w:firstLine="709"/>
        <w:jc w:val="both"/>
      </w:pPr>
      <w:r>
        <w:t xml:space="preserve">4.1. такие </w:t>
      </w:r>
      <w:proofErr w:type="spellStart"/>
      <w:r>
        <w:t>Доначисленные</w:t>
      </w:r>
      <w:proofErr w:type="spellEnd"/>
      <w:r>
        <w:t xml:space="preserve"> налоги, Пени и Штрафы с учетом возможных корректир</w:t>
      </w:r>
      <w:r>
        <w:t>о</w:t>
      </w:r>
      <w:r>
        <w:t xml:space="preserve">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xml:space="preserve">), в рамках </w:t>
      </w:r>
      <w:r>
        <w:lastRenderedPageBreak/>
        <w:t>которого (-ых) Заказчик предпринял добросовестные усилия по оспариванию Решения налогового органа, а также</w:t>
      </w:r>
    </w:p>
    <w:p w:rsidR="00F96206" w:rsidRPr="00A8629E" w:rsidRDefault="00BB105F" w:rsidP="00F96206">
      <w:pPr>
        <w:widowControl w:val="0"/>
        <w:tabs>
          <w:tab w:val="left" w:pos="1234"/>
        </w:tabs>
        <w:suppressAutoHyphens w:val="0"/>
        <w:autoSpaceDE w:val="0"/>
        <w:autoSpaceDN w:val="0"/>
        <w:ind w:firstLine="709"/>
        <w:jc w:val="both"/>
      </w:pPr>
      <w:r>
        <w:t>4.2. судебные расходы Заказчика в связи с оспариванием Решения налогового органа в полном</w:t>
      </w:r>
      <w:r>
        <w:rPr>
          <w:spacing w:val="-3"/>
        </w:rPr>
        <w:t xml:space="preserve"> </w:t>
      </w:r>
      <w:r>
        <w:t>размере.</w:t>
      </w:r>
    </w:p>
    <w:p w:rsidR="00F96206" w:rsidRPr="00A8629E" w:rsidRDefault="00BB105F" w:rsidP="00F96206">
      <w:pPr>
        <w:widowControl w:val="0"/>
        <w:tabs>
          <w:tab w:val="left" w:pos="1234"/>
        </w:tabs>
        <w:suppressAutoHyphens w:val="0"/>
        <w:autoSpaceDE w:val="0"/>
        <w:autoSpaceDN w:val="0"/>
        <w:ind w:firstLine="709"/>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w:t>
      </w:r>
      <w:r>
        <w:rPr>
          <w:spacing w:val="-7"/>
        </w:rPr>
        <w:t xml:space="preserve"> </w:t>
      </w:r>
      <w:r>
        <w:t>проверкой.</w:t>
      </w:r>
    </w:p>
    <w:p w:rsidR="00F96206" w:rsidRPr="00A8629E" w:rsidRDefault="00BB105F" w:rsidP="00F96206">
      <w:pPr>
        <w:widowControl w:val="0"/>
        <w:tabs>
          <w:tab w:val="left" w:pos="1234"/>
        </w:tabs>
        <w:suppressAutoHyphens w:val="0"/>
        <w:autoSpaceDE w:val="0"/>
        <w:autoSpaceDN w:val="0"/>
        <w:ind w:firstLine="709"/>
        <w:jc w:val="both"/>
      </w:pPr>
      <w:r>
        <w:t xml:space="preserve">6. </w:t>
      </w:r>
      <w:proofErr w:type="gramStart"/>
      <w:r>
        <w:t>В случае если Исполнитель возместит Заказчику Имущественные потери, связа</w:t>
      </w:r>
      <w:r>
        <w:t>н</w:t>
      </w:r>
      <w: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w:t>
      </w:r>
      <w:r>
        <w:t>а</w:t>
      </w:r>
      <w:r>
        <w:t xml:space="preserve">щенные суммы в течение 30 (тридцати) рабочих дней </w:t>
      </w:r>
      <w:proofErr w:type="gramStart"/>
      <w:r>
        <w:t>с даты получения</w:t>
      </w:r>
      <w:proofErr w:type="gramEnd"/>
      <w:r>
        <w:t xml:space="preserve"> письменного требования Исполнителя об</w:t>
      </w:r>
      <w:r>
        <w:rPr>
          <w:spacing w:val="-16"/>
        </w:rPr>
        <w:t xml:space="preserve"> </w:t>
      </w:r>
      <w:r>
        <w:t>этом.</w:t>
      </w:r>
    </w:p>
    <w:p w:rsidR="00F96206" w:rsidRPr="00A8629E" w:rsidRDefault="00BB105F" w:rsidP="00F96206">
      <w:pPr>
        <w:widowControl w:val="0"/>
        <w:tabs>
          <w:tab w:val="left" w:pos="1234"/>
        </w:tabs>
        <w:suppressAutoHyphens w:val="0"/>
        <w:autoSpaceDE w:val="0"/>
        <w:autoSpaceDN w:val="0"/>
        <w:ind w:firstLine="709"/>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w:t>
      </w:r>
      <w:r>
        <w:t>л</w:t>
      </w:r>
      <w:r>
        <w:t>нителем, а также в досудебном и судебном обжаловании Решения налогового органа в части Эпизодов, связанных с Исполнителем, в частности, представлять</w:t>
      </w:r>
      <w:r>
        <w:rPr>
          <w:spacing w:val="52"/>
        </w:rPr>
        <w:t xml:space="preserve"> </w:t>
      </w:r>
      <w:r>
        <w:t>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w:t>
      </w:r>
      <w:r>
        <w:t>н</w:t>
      </w:r>
      <w:r>
        <w:t>ных с Исполнителем, обеспечивать, где необходимо, явку своих свидетелей-сотрудников для дачи показаний налоговому органу, суду и прочее.</w:t>
      </w:r>
    </w:p>
    <w:p w:rsidR="00F96206" w:rsidRPr="00A8629E" w:rsidRDefault="00BB105F" w:rsidP="00F96206">
      <w:pPr>
        <w:widowControl w:val="0"/>
        <w:tabs>
          <w:tab w:val="left" w:pos="1234"/>
        </w:tabs>
        <w:suppressAutoHyphens w:val="0"/>
        <w:autoSpaceDE w:val="0"/>
        <w:autoSpaceDN w:val="0"/>
        <w:ind w:firstLine="709"/>
        <w:jc w:val="both"/>
      </w:pPr>
      <w:r>
        <w:t>8. Исполнитель также подтверждает, что гарантии (заверения) достоверности обсто</w:t>
      </w:r>
      <w:r>
        <w:t>я</w:t>
      </w:r>
      <w:r>
        <w:t>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F96206" w:rsidRPr="00A8629E" w:rsidRDefault="003304EC" w:rsidP="00F96206">
      <w:pPr>
        <w:jc w:val="right"/>
      </w:pPr>
    </w:p>
    <w:p w:rsidR="00F96206" w:rsidRPr="00A8629E" w:rsidRDefault="00BB105F" w:rsidP="00F96206">
      <w:pPr>
        <w:tabs>
          <w:tab w:val="num" w:pos="1350"/>
        </w:tabs>
        <w:jc w:val="center"/>
        <w:rPr>
          <w:b/>
          <w:sz w:val="22"/>
          <w:szCs w:val="22"/>
        </w:rPr>
      </w:pPr>
      <w:r>
        <w:rPr>
          <w:b/>
          <w:sz w:val="22"/>
          <w:szCs w:val="22"/>
        </w:rPr>
        <w:t>ПОДПИСИ СТОРОН:</w:t>
      </w:r>
    </w:p>
    <w:p w:rsidR="00F96206" w:rsidRPr="00A8629E" w:rsidRDefault="003304EC" w:rsidP="00F96206">
      <w:pPr>
        <w:tabs>
          <w:tab w:val="num" w:pos="1350"/>
        </w:tabs>
        <w:rPr>
          <w:b/>
        </w:rPr>
      </w:pPr>
    </w:p>
    <w:tbl>
      <w:tblPr>
        <w:tblW w:w="9639" w:type="dxa"/>
        <w:tblInd w:w="108" w:type="dxa"/>
        <w:tblLayout w:type="fixed"/>
        <w:tblLook w:val="0400" w:firstRow="0" w:lastRow="0" w:firstColumn="0" w:lastColumn="0" w:noHBand="0" w:noVBand="1"/>
      </w:tblPr>
      <w:tblGrid>
        <w:gridCol w:w="4819"/>
        <w:gridCol w:w="4820"/>
      </w:tblGrid>
      <w:tr w:rsidR="00F96206" w:rsidRPr="00CA339A" w:rsidTr="00237AC6">
        <w:tc>
          <w:tcPr>
            <w:tcW w:w="4819" w:type="dxa"/>
          </w:tcPr>
          <w:p w:rsidR="00F96206" w:rsidRPr="00A8629E" w:rsidRDefault="00BB105F" w:rsidP="00237AC6">
            <w:pPr>
              <w:tabs>
                <w:tab w:val="decimal" w:pos="709"/>
                <w:tab w:val="left" w:pos="1276"/>
                <w:tab w:val="left" w:pos="1418"/>
              </w:tabs>
              <w:jc w:val="both"/>
              <w:rPr>
                <w:b/>
              </w:rPr>
            </w:pPr>
            <w:r>
              <w:rPr>
                <w:b/>
              </w:rPr>
              <w:t>Заказчик:</w:t>
            </w:r>
          </w:p>
          <w:p w:rsidR="00F96206" w:rsidRDefault="003304EC" w:rsidP="00237AC6">
            <w:pPr>
              <w:tabs>
                <w:tab w:val="decimal" w:pos="709"/>
                <w:tab w:val="left" w:pos="1276"/>
                <w:tab w:val="left" w:pos="1418"/>
              </w:tabs>
              <w:jc w:val="both"/>
            </w:pPr>
          </w:p>
          <w:p w:rsidR="006410FB" w:rsidRPr="00A8629E" w:rsidRDefault="003304EC" w:rsidP="00237AC6">
            <w:pPr>
              <w:tabs>
                <w:tab w:val="decimal" w:pos="709"/>
                <w:tab w:val="left" w:pos="1276"/>
                <w:tab w:val="left" w:pos="1418"/>
              </w:tabs>
              <w:jc w:val="both"/>
            </w:pPr>
          </w:p>
          <w:p w:rsidR="00F96206" w:rsidRPr="00A8629E" w:rsidRDefault="00BB105F" w:rsidP="00237AC6">
            <w:pPr>
              <w:pStyle w:val="1a"/>
              <w:tabs>
                <w:tab w:val="left" w:pos="1276"/>
                <w:tab w:val="left" w:pos="1418"/>
              </w:tabs>
              <w:ind w:firstLine="0"/>
              <w:rPr>
                <w:sz w:val="24"/>
                <w:szCs w:val="24"/>
              </w:rPr>
            </w:pPr>
            <w:r>
              <w:rPr>
                <w:b/>
                <w:sz w:val="24"/>
                <w:szCs w:val="24"/>
              </w:rPr>
              <w:t>__________________ /</w:t>
            </w:r>
            <w:r>
              <w:rPr>
                <w:sz w:val="24"/>
                <w:szCs w:val="24"/>
              </w:rPr>
              <w:t>_________/</w:t>
            </w:r>
          </w:p>
          <w:p w:rsidR="00F96206" w:rsidRPr="00A8629E" w:rsidRDefault="00BB105F" w:rsidP="00237AC6">
            <w:pPr>
              <w:pStyle w:val="1a"/>
              <w:tabs>
                <w:tab w:val="left" w:pos="1276"/>
                <w:tab w:val="left" w:pos="1418"/>
              </w:tabs>
              <w:ind w:firstLine="0"/>
              <w:rPr>
                <w:b/>
                <w:sz w:val="24"/>
                <w:szCs w:val="24"/>
              </w:rPr>
            </w:pPr>
            <w:r>
              <w:rPr>
                <w:sz w:val="24"/>
                <w:szCs w:val="24"/>
              </w:rPr>
              <w:t>м.п.</w:t>
            </w:r>
          </w:p>
        </w:tc>
        <w:tc>
          <w:tcPr>
            <w:tcW w:w="4820" w:type="dxa"/>
          </w:tcPr>
          <w:p w:rsidR="00F96206" w:rsidRPr="00A8629E" w:rsidRDefault="00BB105F" w:rsidP="00237AC6">
            <w:pPr>
              <w:pStyle w:val="1a"/>
              <w:tabs>
                <w:tab w:val="left" w:pos="1276"/>
                <w:tab w:val="left" w:pos="1418"/>
              </w:tabs>
              <w:ind w:firstLine="0"/>
              <w:rPr>
                <w:b/>
                <w:sz w:val="24"/>
                <w:szCs w:val="24"/>
              </w:rPr>
            </w:pPr>
            <w:r>
              <w:rPr>
                <w:b/>
                <w:sz w:val="24"/>
                <w:szCs w:val="24"/>
              </w:rPr>
              <w:t>Исполнитель:</w:t>
            </w:r>
          </w:p>
          <w:p w:rsidR="00F96206" w:rsidRPr="00A8629E" w:rsidRDefault="003304EC" w:rsidP="00237AC6">
            <w:pPr>
              <w:pStyle w:val="1a"/>
              <w:tabs>
                <w:tab w:val="left" w:pos="1276"/>
                <w:tab w:val="left" w:pos="1418"/>
              </w:tabs>
              <w:ind w:firstLine="0"/>
              <w:rPr>
                <w:sz w:val="24"/>
                <w:szCs w:val="24"/>
              </w:rPr>
            </w:pPr>
          </w:p>
          <w:p w:rsidR="00F96206" w:rsidRPr="00A8629E" w:rsidRDefault="003304EC" w:rsidP="00237AC6">
            <w:pPr>
              <w:pStyle w:val="1a"/>
              <w:tabs>
                <w:tab w:val="left" w:pos="1276"/>
                <w:tab w:val="left" w:pos="1418"/>
              </w:tabs>
              <w:ind w:firstLine="0"/>
              <w:rPr>
                <w:sz w:val="24"/>
                <w:szCs w:val="24"/>
              </w:rPr>
            </w:pPr>
          </w:p>
          <w:p w:rsidR="00F96206" w:rsidRPr="00A8629E" w:rsidRDefault="00BB105F" w:rsidP="00237AC6">
            <w:pPr>
              <w:pStyle w:val="1a"/>
              <w:tabs>
                <w:tab w:val="left" w:pos="1276"/>
                <w:tab w:val="left" w:pos="1418"/>
              </w:tabs>
              <w:ind w:firstLine="0"/>
              <w:rPr>
                <w:sz w:val="24"/>
                <w:szCs w:val="24"/>
              </w:rPr>
            </w:pPr>
            <w:r>
              <w:rPr>
                <w:sz w:val="24"/>
                <w:szCs w:val="24"/>
              </w:rPr>
              <w:t>__________________ /___________/</w:t>
            </w:r>
          </w:p>
          <w:p w:rsidR="00F96206" w:rsidRPr="00CA339A" w:rsidRDefault="00BB105F" w:rsidP="00237AC6">
            <w:pPr>
              <w:pStyle w:val="1a"/>
              <w:tabs>
                <w:tab w:val="left" w:pos="1276"/>
                <w:tab w:val="left" w:pos="1418"/>
              </w:tabs>
              <w:ind w:firstLine="0"/>
              <w:rPr>
                <w:b/>
                <w:sz w:val="24"/>
                <w:szCs w:val="24"/>
              </w:rPr>
            </w:pPr>
            <w:r>
              <w:rPr>
                <w:sz w:val="24"/>
                <w:szCs w:val="24"/>
              </w:rPr>
              <w:t>м.п.</w:t>
            </w:r>
          </w:p>
        </w:tc>
      </w:tr>
    </w:tbl>
    <w:p w:rsidR="009C3631" w:rsidRDefault="003304EC"/>
    <w:p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82E09" w:rsidRDefault="00BB105F">
      <w:pPr>
        <w:pStyle w:val="1a"/>
        <w:ind w:firstLine="0"/>
        <w:jc w:val="right"/>
        <w:outlineLvl w:val="0"/>
        <w:rPr>
          <w:b/>
          <w:i/>
          <w:iCs/>
        </w:rPr>
      </w:pPr>
      <w:r>
        <w:lastRenderedPageBreak/>
        <w:t>Приложение № 6</w:t>
      </w:r>
    </w:p>
    <w:p w:rsidR="00493F52" w:rsidRDefault="00493F52" w:rsidP="00210F3B">
      <w:pPr>
        <w:jc w:val="right"/>
        <w:rPr>
          <w:sz w:val="28"/>
        </w:rPr>
      </w:pPr>
      <w:r>
        <w:rPr>
          <w:sz w:val="28"/>
        </w:rPr>
        <w:t>к документации о закупке</w:t>
      </w:r>
    </w:p>
    <w:p w:rsidR="00493F52" w:rsidRPr="00C03380" w:rsidRDefault="00493F52" w:rsidP="00210F3B">
      <w:pPr>
        <w:jc w:val="right"/>
        <w:rPr>
          <w:b/>
          <w:i/>
          <w:iCs/>
          <w:sz w:val="28"/>
        </w:rPr>
      </w:pPr>
    </w:p>
    <w:p w:rsidR="00474A37" w:rsidRPr="00474A37" w:rsidRDefault="00474A37" w:rsidP="00210F3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210F3B">
      <w:pPr>
        <w:pBdr>
          <w:bottom w:val="single" w:sz="12" w:space="1" w:color="auto"/>
        </w:pBdr>
        <w:tabs>
          <w:tab w:val="left" w:pos="9639"/>
        </w:tabs>
        <w:ind w:firstLine="567"/>
        <w:jc w:val="center"/>
        <w:rPr>
          <w:b/>
          <w:sz w:val="28"/>
          <w:szCs w:val="28"/>
        </w:rPr>
      </w:pPr>
    </w:p>
    <w:p w:rsidR="00E76CF2" w:rsidRPr="00474A37" w:rsidRDefault="00E76CF2" w:rsidP="00210F3B">
      <w:pPr>
        <w:tabs>
          <w:tab w:val="left" w:pos="9639"/>
        </w:tabs>
        <w:jc w:val="both"/>
        <w:rPr>
          <w:i/>
        </w:rPr>
      </w:pPr>
      <w:r>
        <w:rPr>
          <w:i/>
        </w:rPr>
        <w:t>(наименование субподрядной организации, отдельный лист по каждому субподрядчику)</w:t>
      </w:r>
    </w:p>
    <w:p w:rsidR="00474A37" w:rsidRPr="00474A37" w:rsidRDefault="00474A37" w:rsidP="00210F3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210F3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210F3B">
            <w:pPr>
              <w:tabs>
                <w:tab w:val="left" w:pos="9639"/>
              </w:tabs>
              <w:spacing w:line="256" w:lineRule="auto"/>
            </w:pPr>
            <w:r>
              <w:t>Руководитель:</w:t>
            </w:r>
          </w:p>
          <w:p w:rsidR="00474A37" w:rsidRPr="00474A37" w:rsidRDefault="00474A37" w:rsidP="00210F3B">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210F3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210F3B">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210F3B">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pPr>
            <w:r>
              <w:t>В % к общему объему работ, услуг по предмету закупки</w:t>
            </w: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210F3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jc w:val="center"/>
            </w:pPr>
          </w:p>
        </w:tc>
      </w:tr>
    </w:tbl>
    <w:p w:rsidR="00474A37" w:rsidRPr="00E76CF2" w:rsidRDefault="00E76CF2" w:rsidP="00210F3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210F3B">
      <w:pPr>
        <w:jc w:val="both"/>
        <w:rPr>
          <w:rFonts w:eastAsia="MS Mincho"/>
          <w:b/>
          <w:bCs/>
          <w:sz w:val="28"/>
          <w:szCs w:val="28"/>
        </w:rPr>
      </w:pPr>
    </w:p>
    <w:p w:rsidR="00E83FC7" w:rsidRPr="007415F9" w:rsidRDefault="00E83FC7"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E83FC7" w:rsidRPr="007415F9" w:rsidRDefault="00E83FC7" w:rsidP="00210F3B">
      <w:pPr>
        <w:tabs>
          <w:tab w:val="left" w:pos="8640"/>
        </w:tabs>
        <w:jc w:val="center"/>
        <w:rPr>
          <w:i/>
        </w:rPr>
      </w:pPr>
      <w:r>
        <w:rPr>
          <w:i/>
        </w:rPr>
        <w:t xml:space="preserve">                                         (наименование претендента)</w:t>
      </w:r>
    </w:p>
    <w:p w:rsidR="00E83FC7" w:rsidRPr="00445DDD" w:rsidRDefault="00E83FC7" w:rsidP="00210F3B">
      <w:pPr>
        <w:pStyle w:val="32"/>
        <w:suppressAutoHyphens/>
        <w:spacing w:after="0"/>
        <w:rPr>
          <w:sz w:val="28"/>
          <w:szCs w:val="28"/>
        </w:rPr>
      </w:pPr>
      <w:r>
        <w:rPr>
          <w:sz w:val="28"/>
          <w:szCs w:val="28"/>
        </w:rPr>
        <w:t>____________________________________________________________________</w:t>
      </w:r>
    </w:p>
    <w:p w:rsidR="00E83FC7" w:rsidRPr="007415F9" w:rsidRDefault="00E83FC7" w:rsidP="00210F3B">
      <w:pPr>
        <w:rPr>
          <w:i/>
        </w:rPr>
      </w:pPr>
      <w:r>
        <w:rPr>
          <w:i/>
        </w:rPr>
        <w:t xml:space="preserve">       МП</w:t>
      </w:r>
      <w:r>
        <w:rPr>
          <w:i/>
        </w:rPr>
        <w:tab/>
      </w:r>
      <w:r>
        <w:rPr>
          <w:i/>
        </w:rPr>
        <w:tab/>
      </w:r>
      <w:r>
        <w:rPr>
          <w:i/>
        </w:rPr>
        <w:tab/>
        <w:t>(должность, подпись, ФИО полностью)</w:t>
      </w:r>
    </w:p>
    <w:p w:rsidR="00E83FC7" w:rsidRDefault="00E83FC7" w:rsidP="00210F3B">
      <w:pPr>
        <w:pStyle w:val="32"/>
        <w:suppressAutoHyphens/>
        <w:spacing w:after="0"/>
        <w:rPr>
          <w:sz w:val="28"/>
          <w:szCs w:val="28"/>
        </w:rPr>
      </w:pPr>
      <w:r>
        <w:rPr>
          <w:sz w:val="28"/>
          <w:szCs w:val="28"/>
        </w:rPr>
        <w:t>«____» _________ 20___ г.</w:t>
      </w:r>
    </w:p>
    <w:p w:rsidR="00E82E09" w:rsidRDefault="00E82E09">
      <w:pPr>
        <w:pStyle w:val="1a"/>
        <w:ind w:firstLine="0"/>
        <w:jc w:val="right"/>
        <w:outlineLvl w:val="0"/>
        <w:rPr>
          <w:rFonts w:eastAsia="MS Mincho"/>
          <w:b/>
          <w:sz w:val="60"/>
          <w:szCs w:val="60"/>
          <w:highlight w:val="cyan"/>
        </w:rPr>
      </w:pPr>
    </w:p>
    <w:p w:rsidR="00E82E09" w:rsidRDefault="00BB105F">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210F3B">
      <w:pPr>
        <w:jc w:val="right"/>
        <w:rPr>
          <w:sz w:val="28"/>
        </w:rPr>
      </w:pPr>
      <w:r>
        <w:rPr>
          <w:sz w:val="28"/>
        </w:rPr>
        <w:t>к документации о закупке</w:t>
      </w:r>
    </w:p>
    <w:p w:rsidR="00C03380" w:rsidRPr="00C03380" w:rsidRDefault="00C03380" w:rsidP="00210F3B">
      <w:pPr>
        <w:jc w:val="right"/>
        <w:rPr>
          <w:b/>
          <w:i/>
          <w:iCs/>
          <w:sz w:val="28"/>
        </w:rPr>
      </w:pPr>
    </w:p>
    <w:p w:rsidR="00FE66B6" w:rsidRPr="00CC4043" w:rsidRDefault="00BB105F" w:rsidP="00FE66B6">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E66B6" w:rsidRPr="00CC4043" w:rsidRDefault="00BB105F" w:rsidP="00FE66B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FE66B6" w:rsidRPr="00CC4043" w:rsidRDefault="003304EC" w:rsidP="00FE66B6">
      <w:pPr>
        <w:jc w:val="center"/>
      </w:pPr>
    </w:p>
    <w:p w:rsidR="00FE66B6" w:rsidRPr="00CC4043" w:rsidRDefault="00BB105F" w:rsidP="00FE66B6">
      <w:pPr>
        <w:tabs>
          <w:tab w:val="left" w:pos="9639"/>
        </w:tabs>
        <w:jc w:val="center"/>
        <w:rPr>
          <w:b/>
          <w:bCs/>
          <w:sz w:val="28"/>
          <w:szCs w:val="28"/>
        </w:rPr>
      </w:pPr>
      <w:r>
        <w:rPr>
          <w:b/>
          <w:bCs/>
          <w:sz w:val="28"/>
          <w:szCs w:val="28"/>
        </w:rPr>
        <w:t xml:space="preserve">Административный персонал </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FE66B6" w:rsidRPr="00CC4043" w:rsidTr="004D7293">
        <w:trPr>
          <w:jc w:val="center"/>
        </w:trPr>
        <w:tc>
          <w:tcPr>
            <w:tcW w:w="761" w:type="dxa"/>
            <w:vAlign w:val="center"/>
          </w:tcPr>
          <w:p w:rsidR="00FE66B6" w:rsidRPr="00CC4043" w:rsidRDefault="00BB105F" w:rsidP="00736954">
            <w:pPr>
              <w:tabs>
                <w:tab w:val="left" w:pos="9639"/>
              </w:tabs>
              <w:jc w:val="center"/>
            </w:pPr>
            <w:r>
              <w:t xml:space="preserve">№ </w:t>
            </w:r>
            <w:proofErr w:type="gramStart"/>
            <w:r>
              <w:t>п</w:t>
            </w:r>
            <w:proofErr w:type="gramEnd"/>
            <w:r>
              <w:t>/п</w:t>
            </w:r>
          </w:p>
        </w:tc>
        <w:tc>
          <w:tcPr>
            <w:tcW w:w="2299" w:type="dxa"/>
            <w:vAlign w:val="center"/>
          </w:tcPr>
          <w:p w:rsidR="00FE66B6" w:rsidRPr="00CC4043" w:rsidRDefault="00BB105F" w:rsidP="00736954">
            <w:pPr>
              <w:tabs>
                <w:tab w:val="left" w:pos="9639"/>
              </w:tabs>
              <w:jc w:val="center"/>
            </w:pPr>
            <w:r>
              <w:t>Занимаемая должность</w:t>
            </w:r>
          </w:p>
        </w:tc>
        <w:tc>
          <w:tcPr>
            <w:tcW w:w="2762" w:type="dxa"/>
            <w:vAlign w:val="center"/>
          </w:tcPr>
          <w:p w:rsidR="00FE66B6" w:rsidRPr="00CC4043" w:rsidRDefault="00BB105F" w:rsidP="00736954">
            <w:pPr>
              <w:tabs>
                <w:tab w:val="left" w:pos="9639"/>
              </w:tabs>
              <w:jc w:val="center"/>
            </w:pPr>
            <w:r>
              <w:t>Ф.И.О.</w:t>
            </w:r>
          </w:p>
        </w:tc>
        <w:tc>
          <w:tcPr>
            <w:tcW w:w="2160" w:type="dxa"/>
            <w:vAlign w:val="center"/>
          </w:tcPr>
          <w:p w:rsidR="00FE66B6" w:rsidRPr="00CC4043" w:rsidRDefault="00BB105F" w:rsidP="00736954">
            <w:pPr>
              <w:tabs>
                <w:tab w:val="left" w:pos="9639"/>
              </w:tabs>
              <w:jc w:val="center"/>
            </w:pPr>
            <w:r>
              <w:t>Образование и специальность</w:t>
            </w:r>
          </w:p>
        </w:tc>
        <w:tc>
          <w:tcPr>
            <w:tcW w:w="2247" w:type="dxa"/>
            <w:vAlign w:val="center"/>
          </w:tcPr>
          <w:p w:rsidR="00FE66B6" w:rsidRPr="00CC4043" w:rsidRDefault="00BB105F" w:rsidP="00736954">
            <w:pPr>
              <w:tabs>
                <w:tab w:val="left" w:pos="9639"/>
              </w:tabs>
              <w:jc w:val="center"/>
            </w:pPr>
            <w:r>
              <w:t>Стаж работы по профилю занимаемой должности</w:t>
            </w:r>
          </w:p>
        </w:tc>
      </w:tr>
      <w:tr w:rsidR="00FE66B6" w:rsidRPr="00CC4043" w:rsidTr="004D7293">
        <w:trPr>
          <w:jc w:val="center"/>
        </w:trPr>
        <w:tc>
          <w:tcPr>
            <w:tcW w:w="761" w:type="dxa"/>
            <w:vAlign w:val="center"/>
          </w:tcPr>
          <w:p w:rsidR="00FE66B6" w:rsidRPr="00CC4043" w:rsidRDefault="00BB105F" w:rsidP="00736954">
            <w:pPr>
              <w:tabs>
                <w:tab w:val="left" w:pos="9639"/>
              </w:tabs>
              <w:jc w:val="center"/>
            </w:pPr>
            <w:r>
              <w:t>1</w:t>
            </w:r>
          </w:p>
        </w:tc>
        <w:tc>
          <w:tcPr>
            <w:tcW w:w="2299" w:type="dxa"/>
            <w:vAlign w:val="center"/>
          </w:tcPr>
          <w:p w:rsidR="00FE66B6" w:rsidRPr="00CC4043" w:rsidRDefault="003304EC" w:rsidP="00736954">
            <w:pPr>
              <w:tabs>
                <w:tab w:val="left" w:pos="9639"/>
              </w:tabs>
              <w:jc w:val="center"/>
            </w:pPr>
          </w:p>
        </w:tc>
        <w:tc>
          <w:tcPr>
            <w:tcW w:w="2762" w:type="dxa"/>
          </w:tcPr>
          <w:p w:rsidR="00FE66B6" w:rsidRPr="00CC4043" w:rsidRDefault="003304EC" w:rsidP="00736954">
            <w:pPr>
              <w:tabs>
                <w:tab w:val="left" w:pos="9639"/>
              </w:tabs>
              <w:jc w:val="center"/>
            </w:pPr>
          </w:p>
        </w:tc>
        <w:tc>
          <w:tcPr>
            <w:tcW w:w="2160" w:type="dxa"/>
            <w:vAlign w:val="center"/>
          </w:tcPr>
          <w:p w:rsidR="00FE66B6" w:rsidRPr="00CC4043" w:rsidRDefault="003304EC" w:rsidP="00736954">
            <w:pPr>
              <w:tabs>
                <w:tab w:val="left" w:pos="9639"/>
              </w:tabs>
              <w:jc w:val="center"/>
            </w:pPr>
          </w:p>
        </w:tc>
        <w:tc>
          <w:tcPr>
            <w:tcW w:w="2247" w:type="dxa"/>
            <w:vAlign w:val="center"/>
          </w:tcPr>
          <w:p w:rsidR="00FE66B6" w:rsidRPr="00CC4043" w:rsidRDefault="003304EC" w:rsidP="00736954">
            <w:pPr>
              <w:tabs>
                <w:tab w:val="left" w:pos="9639"/>
              </w:tabs>
              <w:jc w:val="center"/>
            </w:pPr>
          </w:p>
        </w:tc>
      </w:tr>
      <w:tr w:rsidR="00FE66B6" w:rsidRPr="00CC4043" w:rsidTr="004D7293">
        <w:trPr>
          <w:jc w:val="center"/>
        </w:trPr>
        <w:tc>
          <w:tcPr>
            <w:tcW w:w="761" w:type="dxa"/>
            <w:vAlign w:val="center"/>
          </w:tcPr>
          <w:p w:rsidR="00FE66B6" w:rsidRPr="00CC4043" w:rsidRDefault="00BB105F" w:rsidP="00736954">
            <w:pPr>
              <w:tabs>
                <w:tab w:val="left" w:pos="9639"/>
              </w:tabs>
              <w:jc w:val="center"/>
            </w:pPr>
            <w:r>
              <w:t>2</w:t>
            </w:r>
          </w:p>
        </w:tc>
        <w:tc>
          <w:tcPr>
            <w:tcW w:w="2299" w:type="dxa"/>
            <w:vAlign w:val="center"/>
          </w:tcPr>
          <w:p w:rsidR="00FE66B6" w:rsidRPr="00CC4043" w:rsidRDefault="003304EC" w:rsidP="00736954">
            <w:pPr>
              <w:tabs>
                <w:tab w:val="left" w:pos="9639"/>
              </w:tabs>
              <w:jc w:val="center"/>
            </w:pPr>
          </w:p>
        </w:tc>
        <w:tc>
          <w:tcPr>
            <w:tcW w:w="2762" w:type="dxa"/>
          </w:tcPr>
          <w:p w:rsidR="00FE66B6" w:rsidRPr="00CC4043" w:rsidRDefault="003304EC" w:rsidP="00736954">
            <w:pPr>
              <w:tabs>
                <w:tab w:val="left" w:pos="9639"/>
              </w:tabs>
              <w:jc w:val="center"/>
            </w:pPr>
          </w:p>
        </w:tc>
        <w:tc>
          <w:tcPr>
            <w:tcW w:w="2160" w:type="dxa"/>
            <w:vAlign w:val="center"/>
          </w:tcPr>
          <w:p w:rsidR="00FE66B6" w:rsidRPr="00CC4043" w:rsidRDefault="003304EC" w:rsidP="00736954">
            <w:pPr>
              <w:tabs>
                <w:tab w:val="left" w:pos="9639"/>
              </w:tabs>
              <w:jc w:val="center"/>
            </w:pPr>
          </w:p>
        </w:tc>
        <w:tc>
          <w:tcPr>
            <w:tcW w:w="2247" w:type="dxa"/>
            <w:vAlign w:val="center"/>
          </w:tcPr>
          <w:p w:rsidR="00FE66B6" w:rsidRPr="00CC4043" w:rsidRDefault="003304EC" w:rsidP="00736954">
            <w:pPr>
              <w:tabs>
                <w:tab w:val="left" w:pos="9639"/>
              </w:tabs>
              <w:jc w:val="center"/>
            </w:pPr>
          </w:p>
        </w:tc>
      </w:tr>
      <w:tr w:rsidR="00FE66B6" w:rsidRPr="00CC4043" w:rsidTr="004D7293">
        <w:trPr>
          <w:jc w:val="center"/>
        </w:trPr>
        <w:tc>
          <w:tcPr>
            <w:tcW w:w="761" w:type="dxa"/>
            <w:vAlign w:val="center"/>
          </w:tcPr>
          <w:p w:rsidR="00FE66B6" w:rsidRPr="00CC4043" w:rsidRDefault="00BB105F" w:rsidP="00736954">
            <w:pPr>
              <w:tabs>
                <w:tab w:val="left" w:pos="9639"/>
              </w:tabs>
              <w:jc w:val="center"/>
            </w:pPr>
            <w:r>
              <w:t>…</w:t>
            </w:r>
          </w:p>
        </w:tc>
        <w:tc>
          <w:tcPr>
            <w:tcW w:w="2299" w:type="dxa"/>
            <w:vAlign w:val="center"/>
          </w:tcPr>
          <w:p w:rsidR="00FE66B6" w:rsidRPr="00CC4043" w:rsidRDefault="003304EC" w:rsidP="00736954">
            <w:pPr>
              <w:tabs>
                <w:tab w:val="left" w:pos="9639"/>
              </w:tabs>
              <w:jc w:val="center"/>
            </w:pPr>
          </w:p>
        </w:tc>
        <w:tc>
          <w:tcPr>
            <w:tcW w:w="2762" w:type="dxa"/>
          </w:tcPr>
          <w:p w:rsidR="00FE66B6" w:rsidRPr="00CC4043" w:rsidRDefault="003304EC" w:rsidP="00736954">
            <w:pPr>
              <w:tabs>
                <w:tab w:val="left" w:pos="9639"/>
              </w:tabs>
              <w:jc w:val="center"/>
            </w:pPr>
          </w:p>
        </w:tc>
        <w:tc>
          <w:tcPr>
            <w:tcW w:w="2160" w:type="dxa"/>
            <w:vAlign w:val="center"/>
          </w:tcPr>
          <w:p w:rsidR="00FE66B6" w:rsidRPr="00CC4043" w:rsidRDefault="003304EC" w:rsidP="00736954">
            <w:pPr>
              <w:tabs>
                <w:tab w:val="left" w:pos="9639"/>
              </w:tabs>
              <w:jc w:val="center"/>
            </w:pPr>
          </w:p>
        </w:tc>
        <w:tc>
          <w:tcPr>
            <w:tcW w:w="2247" w:type="dxa"/>
            <w:vAlign w:val="center"/>
          </w:tcPr>
          <w:p w:rsidR="00FE66B6" w:rsidRPr="00CC4043" w:rsidRDefault="003304EC" w:rsidP="00736954">
            <w:pPr>
              <w:tabs>
                <w:tab w:val="left" w:pos="9639"/>
              </w:tabs>
              <w:jc w:val="center"/>
            </w:pPr>
          </w:p>
        </w:tc>
      </w:tr>
    </w:tbl>
    <w:p w:rsidR="00FE66B6" w:rsidRPr="00CC4043" w:rsidRDefault="003304EC" w:rsidP="00FE66B6">
      <w:pPr>
        <w:tabs>
          <w:tab w:val="left" w:pos="9639"/>
        </w:tabs>
      </w:pPr>
    </w:p>
    <w:p w:rsidR="00FE66B6" w:rsidRPr="00CC4043" w:rsidRDefault="00BB105F" w:rsidP="00FE66B6">
      <w:pPr>
        <w:tabs>
          <w:tab w:val="left" w:pos="9639"/>
        </w:tabs>
        <w:jc w:val="center"/>
        <w:rPr>
          <w:b/>
          <w:bCs/>
          <w:sz w:val="28"/>
          <w:szCs w:val="28"/>
        </w:rPr>
      </w:pPr>
      <w:r>
        <w:rPr>
          <w:b/>
          <w:bCs/>
          <w:sz w:val="28"/>
          <w:szCs w:val="28"/>
        </w:rPr>
        <w:t>Производственный персонал (водители)*</w:t>
      </w: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269"/>
        <w:gridCol w:w="1984"/>
        <w:gridCol w:w="1843"/>
        <w:gridCol w:w="1417"/>
        <w:gridCol w:w="1943"/>
      </w:tblGrid>
      <w:tr w:rsidR="00FE66B6" w:rsidRPr="00CC4043" w:rsidTr="00736954">
        <w:trPr>
          <w:trHeight w:val="1000"/>
          <w:jc w:val="center"/>
        </w:trPr>
        <w:tc>
          <w:tcPr>
            <w:tcW w:w="670" w:type="dxa"/>
            <w:vAlign w:val="center"/>
          </w:tcPr>
          <w:p w:rsidR="00FE66B6" w:rsidRPr="00CC4043" w:rsidRDefault="00BB105F" w:rsidP="00736954">
            <w:pPr>
              <w:tabs>
                <w:tab w:val="left" w:pos="9639"/>
              </w:tabs>
              <w:jc w:val="center"/>
            </w:pPr>
            <w:r>
              <w:t xml:space="preserve">№ </w:t>
            </w:r>
            <w:proofErr w:type="gramStart"/>
            <w:r>
              <w:t>п</w:t>
            </w:r>
            <w:proofErr w:type="gramEnd"/>
            <w:r>
              <w:t>/п</w:t>
            </w:r>
          </w:p>
        </w:tc>
        <w:tc>
          <w:tcPr>
            <w:tcW w:w="2269" w:type="dxa"/>
            <w:vAlign w:val="center"/>
          </w:tcPr>
          <w:p w:rsidR="00FE66B6" w:rsidRPr="00CC4043" w:rsidRDefault="00BB105F" w:rsidP="00736954">
            <w:pPr>
              <w:tabs>
                <w:tab w:val="left" w:pos="9639"/>
              </w:tabs>
              <w:jc w:val="center"/>
            </w:pPr>
            <w:r>
              <w:t>Ф.И.О.</w:t>
            </w:r>
          </w:p>
        </w:tc>
        <w:tc>
          <w:tcPr>
            <w:tcW w:w="1984" w:type="dxa"/>
            <w:vAlign w:val="center"/>
          </w:tcPr>
          <w:p w:rsidR="00FE66B6" w:rsidRPr="00CC4043" w:rsidRDefault="00BB105F" w:rsidP="00736954">
            <w:pPr>
              <w:tabs>
                <w:tab w:val="left" w:pos="9639"/>
              </w:tabs>
              <w:jc w:val="center"/>
            </w:pPr>
            <w:r>
              <w:t>Серия, номер водительского удостоверения*</w:t>
            </w:r>
          </w:p>
        </w:tc>
        <w:tc>
          <w:tcPr>
            <w:tcW w:w="1843" w:type="dxa"/>
            <w:vAlign w:val="center"/>
          </w:tcPr>
          <w:p w:rsidR="00FE66B6" w:rsidRPr="00CC4043" w:rsidRDefault="00BB105F" w:rsidP="00736954">
            <w:pPr>
              <w:tabs>
                <w:tab w:val="left" w:pos="9639"/>
              </w:tabs>
              <w:jc w:val="center"/>
            </w:pPr>
            <w:r>
              <w:t>Дата выдачи водительского удостоверения</w:t>
            </w:r>
          </w:p>
        </w:tc>
        <w:tc>
          <w:tcPr>
            <w:tcW w:w="1417" w:type="dxa"/>
            <w:vAlign w:val="center"/>
          </w:tcPr>
          <w:p w:rsidR="00FE66B6" w:rsidRPr="00CC4043" w:rsidRDefault="00BB105F" w:rsidP="00736954">
            <w:pPr>
              <w:tabs>
                <w:tab w:val="left" w:pos="9639"/>
              </w:tabs>
              <w:jc w:val="center"/>
            </w:pPr>
            <w:r>
              <w:t xml:space="preserve">Категории </w:t>
            </w:r>
          </w:p>
        </w:tc>
        <w:tc>
          <w:tcPr>
            <w:tcW w:w="1943" w:type="dxa"/>
            <w:vAlign w:val="center"/>
          </w:tcPr>
          <w:p w:rsidR="00FE66B6" w:rsidRPr="00CC4043" w:rsidRDefault="00BB105F" w:rsidP="00736954">
            <w:pPr>
              <w:tabs>
                <w:tab w:val="left" w:pos="9639"/>
              </w:tabs>
              <w:jc w:val="center"/>
            </w:pPr>
            <w:r>
              <w:t>Стаж работы по специальности</w:t>
            </w:r>
          </w:p>
        </w:tc>
      </w:tr>
      <w:tr w:rsidR="00FE66B6" w:rsidRPr="00CC4043" w:rsidTr="00736954">
        <w:trPr>
          <w:jc w:val="center"/>
        </w:trPr>
        <w:tc>
          <w:tcPr>
            <w:tcW w:w="670" w:type="dxa"/>
            <w:vAlign w:val="center"/>
          </w:tcPr>
          <w:p w:rsidR="00FE66B6" w:rsidRPr="00CC4043" w:rsidRDefault="00BB105F" w:rsidP="00736954">
            <w:pPr>
              <w:tabs>
                <w:tab w:val="left" w:pos="9639"/>
              </w:tabs>
              <w:jc w:val="center"/>
            </w:pPr>
            <w:r>
              <w:t>1</w:t>
            </w:r>
          </w:p>
        </w:tc>
        <w:tc>
          <w:tcPr>
            <w:tcW w:w="2269" w:type="dxa"/>
          </w:tcPr>
          <w:p w:rsidR="00FE66B6" w:rsidRPr="00CC4043" w:rsidRDefault="003304EC" w:rsidP="00736954">
            <w:pPr>
              <w:tabs>
                <w:tab w:val="left" w:pos="9639"/>
              </w:tabs>
              <w:jc w:val="center"/>
            </w:pPr>
          </w:p>
        </w:tc>
        <w:tc>
          <w:tcPr>
            <w:tcW w:w="1984" w:type="dxa"/>
          </w:tcPr>
          <w:p w:rsidR="00FE66B6" w:rsidRPr="00CC4043" w:rsidRDefault="003304EC" w:rsidP="00736954">
            <w:pPr>
              <w:tabs>
                <w:tab w:val="left" w:pos="9639"/>
              </w:tabs>
              <w:jc w:val="center"/>
            </w:pPr>
          </w:p>
        </w:tc>
        <w:tc>
          <w:tcPr>
            <w:tcW w:w="1843" w:type="dxa"/>
          </w:tcPr>
          <w:p w:rsidR="00FE66B6" w:rsidRPr="00CC4043" w:rsidRDefault="003304EC" w:rsidP="00736954">
            <w:pPr>
              <w:tabs>
                <w:tab w:val="left" w:pos="9639"/>
              </w:tabs>
              <w:jc w:val="center"/>
            </w:pPr>
          </w:p>
        </w:tc>
        <w:tc>
          <w:tcPr>
            <w:tcW w:w="1417" w:type="dxa"/>
          </w:tcPr>
          <w:p w:rsidR="00FE66B6" w:rsidRPr="00CC4043" w:rsidRDefault="003304EC" w:rsidP="00736954">
            <w:pPr>
              <w:tabs>
                <w:tab w:val="left" w:pos="9639"/>
              </w:tabs>
              <w:jc w:val="center"/>
            </w:pPr>
          </w:p>
        </w:tc>
        <w:tc>
          <w:tcPr>
            <w:tcW w:w="1943" w:type="dxa"/>
            <w:vAlign w:val="center"/>
          </w:tcPr>
          <w:p w:rsidR="00FE66B6" w:rsidRPr="00CC4043" w:rsidRDefault="003304EC" w:rsidP="00736954">
            <w:pPr>
              <w:tabs>
                <w:tab w:val="left" w:pos="9639"/>
              </w:tabs>
              <w:jc w:val="center"/>
            </w:pPr>
          </w:p>
        </w:tc>
      </w:tr>
      <w:tr w:rsidR="00FE66B6" w:rsidRPr="00CC4043" w:rsidTr="00736954">
        <w:trPr>
          <w:jc w:val="center"/>
        </w:trPr>
        <w:tc>
          <w:tcPr>
            <w:tcW w:w="670" w:type="dxa"/>
            <w:vAlign w:val="center"/>
          </w:tcPr>
          <w:p w:rsidR="00FE66B6" w:rsidRPr="00CC4043" w:rsidRDefault="00BB105F" w:rsidP="00736954">
            <w:pPr>
              <w:tabs>
                <w:tab w:val="left" w:pos="9639"/>
              </w:tabs>
              <w:jc w:val="center"/>
            </w:pPr>
            <w:r>
              <w:t>2</w:t>
            </w:r>
          </w:p>
        </w:tc>
        <w:tc>
          <w:tcPr>
            <w:tcW w:w="2269" w:type="dxa"/>
          </w:tcPr>
          <w:p w:rsidR="00FE66B6" w:rsidRPr="00CC4043" w:rsidRDefault="003304EC" w:rsidP="00736954">
            <w:pPr>
              <w:tabs>
                <w:tab w:val="left" w:pos="9639"/>
              </w:tabs>
              <w:jc w:val="center"/>
            </w:pPr>
          </w:p>
        </w:tc>
        <w:tc>
          <w:tcPr>
            <w:tcW w:w="1984" w:type="dxa"/>
          </w:tcPr>
          <w:p w:rsidR="00FE66B6" w:rsidRPr="00CC4043" w:rsidRDefault="003304EC" w:rsidP="00736954">
            <w:pPr>
              <w:tabs>
                <w:tab w:val="left" w:pos="9639"/>
              </w:tabs>
              <w:jc w:val="center"/>
            </w:pPr>
          </w:p>
        </w:tc>
        <w:tc>
          <w:tcPr>
            <w:tcW w:w="1843" w:type="dxa"/>
          </w:tcPr>
          <w:p w:rsidR="00FE66B6" w:rsidRPr="00CC4043" w:rsidRDefault="003304EC" w:rsidP="00736954">
            <w:pPr>
              <w:tabs>
                <w:tab w:val="left" w:pos="9639"/>
              </w:tabs>
              <w:jc w:val="center"/>
            </w:pPr>
          </w:p>
        </w:tc>
        <w:tc>
          <w:tcPr>
            <w:tcW w:w="1417" w:type="dxa"/>
          </w:tcPr>
          <w:p w:rsidR="00FE66B6" w:rsidRPr="00CC4043" w:rsidRDefault="003304EC" w:rsidP="00736954">
            <w:pPr>
              <w:tabs>
                <w:tab w:val="left" w:pos="9639"/>
              </w:tabs>
              <w:jc w:val="center"/>
            </w:pPr>
          </w:p>
        </w:tc>
        <w:tc>
          <w:tcPr>
            <w:tcW w:w="1943" w:type="dxa"/>
            <w:vAlign w:val="center"/>
          </w:tcPr>
          <w:p w:rsidR="00FE66B6" w:rsidRPr="00CC4043" w:rsidRDefault="003304EC" w:rsidP="00736954">
            <w:pPr>
              <w:tabs>
                <w:tab w:val="left" w:pos="9639"/>
              </w:tabs>
              <w:jc w:val="center"/>
            </w:pPr>
          </w:p>
        </w:tc>
      </w:tr>
      <w:tr w:rsidR="00FE66B6" w:rsidRPr="00CC4043" w:rsidTr="00736954">
        <w:trPr>
          <w:jc w:val="center"/>
        </w:trPr>
        <w:tc>
          <w:tcPr>
            <w:tcW w:w="670" w:type="dxa"/>
            <w:vAlign w:val="center"/>
          </w:tcPr>
          <w:p w:rsidR="00FE66B6" w:rsidRPr="00CC4043" w:rsidRDefault="00BB105F" w:rsidP="00736954">
            <w:pPr>
              <w:tabs>
                <w:tab w:val="left" w:pos="9639"/>
              </w:tabs>
              <w:jc w:val="center"/>
            </w:pPr>
            <w:r>
              <w:t>…</w:t>
            </w:r>
          </w:p>
        </w:tc>
        <w:tc>
          <w:tcPr>
            <w:tcW w:w="2269" w:type="dxa"/>
          </w:tcPr>
          <w:p w:rsidR="00FE66B6" w:rsidRPr="00CC4043" w:rsidRDefault="003304EC" w:rsidP="00736954">
            <w:pPr>
              <w:tabs>
                <w:tab w:val="left" w:pos="9639"/>
              </w:tabs>
              <w:jc w:val="center"/>
            </w:pPr>
          </w:p>
        </w:tc>
        <w:tc>
          <w:tcPr>
            <w:tcW w:w="1984" w:type="dxa"/>
          </w:tcPr>
          <w:p w:rsidR="00FE66B6" w:rsidRPr="00CC4043" w:rsidRDefault="003304EC" w:rsidP="00736954">
            <w:pPr>
              <w:tabs>
                <w:tab w:val="left" w:pos="9639"/>
              </w:tabs>
              <w:jc w:val="center"/>
            </w:pPr>
          </w:p>
        </w:tc>
        <w:tc>
          <w:tcPr>
            <w:tcW w:w="1843" w:type="dxa"/>
          </w:tcPr>
          <w:p w:rsidR="00FE66B6" w:rsidRPr="00CC4043" w:rsidRDefault="003304EC" w:rsidP="00736954">
            <w:pPr>
              <w:tabs>
                <w:tab w:val="left" w:pos="9639"/>
              </w:tabs>
              <w:jc w:val="center"/>
            </w:pPr>
          </w:p>
        </w:tc>
        <w:tc>
          <w:tcPr>
            <w:tcW w:w="1417" w:type="dxa"/>
          </w:tcPr>
          <w:p w:rsidR="00FE66B6" w:rsidRPr="00CC4043" w:rsidRDefault="003304EC" w:rsidP="00736954">
            <w:pPr>
              <w:tabs>
                <w:tab w:val="left" w:pos="9639"/>
              </w:tabs>
              <w:jc w:val="center"/>
            </w:pPr>
          </w:p>
        </w:tc>
        <w:tc>
          <w:tcPr>
            <w:tcW w:w="1943" w:type="dxa"/>
            <w:vAlign w:val="center"/>
          </w:tcPr>
          <w:p w:rsidR="00FE66B6" w:rsidRPr="00CC4043" w:rsidRDefault="003304EC" w:rsidP="00736954">
            <w:pPr>
              <w:tabs>
                <w:tab w:val="left" w:pos="9639"/>
              </w:tabs>
              <w:jc w:val="center"/>
            </w:pPr>
          </w:p>
        </w:tc>
      </w:tr>
    </w:tbl>
    <w:p w:rsidR="00FE66B6" w:rsidRPr="00CC4043" w:rsidRDefault="003304EC" w:rsidP="00FE66B6">
      <w:pPr>
        <w:ind w:firstLine="709"/>
        <w:rPr>
          <w:rFonts w:eastAsia="MS Mincho"/>
          <w:b/>
          <w:i/>
          <w:sz w:val="28"/>
          <w:szCs w:val="28"/>
        </w:rPr>
      </w:pPr>
    </w:p>
    <w:p w:rsidR="00FE66B6" w:rsidRDefault="00BB105F" w:rsidP="00FE66B6">
      <w:r>
        <w:t>* Копии водительских удостоверений на</w:t>
      </w:r>
      <w:proofErr w:type="gramStart"/>
      <w:r>
        <w:t xml:space="preserve"> ____ (_________) </w:t>
      </w:r>
      <w:proofErr w:type="gramEnd"/>
      <w:r>
        <w:t>листах.</w:t>
      </w:r>
    </w:p>
    <w:p w:rsidR="004D7293" w:rsidRPr="00CC4043" w:rsidRDefault="003304EC" w:rsidP="00FE66B6"/>
    <w:p w:rsidR="00FE66B6" w:rsidRPr="004D7293" w:rsidRDefault="00BB105F" w:rsidP="004D7293">
      <w:pPr>
        <w:jc w:val="center"/>
        <w:rPr>
          <w:b/>
          <w:sz w:val="28"/>
          <w:szCs w:val="28"/>
        </w:rPr>
      </w:pPr>
      <w:r>
        <w:rPr>
          <w:b/>
          <w:sz w:val="28"/>
          <w:szCs w:val="28"/>
        </w:rPr>
        <w:t>Аттестованный в межрегиональном управлении государственного автодорожного надзора специалист, ответственный за обеспечение безопасности дорожного движения на право заниматься соответствующей деятельностью**</w:t>
      </w:r>
    </w:p>
    <w:tbl>
      <w:tblPr>
        <w:tblW w:w="9708"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5"/>
        <w:gridCol w:w="5244"/>
        <w:gridCol w:w="1734"/>
      </w:tblGrid>
      <w:tr w:rsidR="00F824AB" w:rsidRPr="00CC4043" w:rsidTr="00F824AB">
        <w:trPr>
          <w:jc w:val="center"/>
        </w:trPr>
        <w:tc>
          <w:tcPr>
            <w:tcW w:w="745" w:type="dxa"/>
            <w:vAlign w:val="center"/>
          </w:tcPr>
          <w:p w:rsidR="00F824AB" w:rsidRPr="00CC4043" w:rsidRDefault="00BB105F" w:rsidP="00736954">
            <w:pPr>
              <w:tabs>
                <w:tab w:val="left" w:pos="9639"/>
              </w:tabs>
              <w:jc w:val="center"/>
            </w:pPr>
            <w:r>
              <w:t xml:space="preserve">№ </w:t>
            </w:r>
            <w:proofErr w:type="gramStart"/>
            <w:r>
              <w:t>п</w:t>
            </w:r>
            <w:proofErr w:type="gramEnd"/>
            <w:r>
              <w:t>/п</w:t>
            </w:r>
          </w:p>
        </w:tc>
        <w:tc>
          <w:tcPr>
            <w:tcW w:w="1985" w:type="dxa"/>
            <w:vAlign w:val="center"/>
          </w:tcPr>
          <w:p w:rsidR="00F824AB" w:rsidRPr="00CC4043" w:rsidRDefault="00BB105F" w:rsidP="00736954">
            <w:pPr>
              <w:tabs>
                <w:tab w:val="left" w:pos="9639"/>
              </w:tabs>
              <w:jc w:val="center"/>
            </w:pPr>
            <w:r>
              <w:t>Ф.И.О.</w:t>
            </w:r>
          </w:p>
        </w:tc>
        <w:tc>
          <w:tcPr>
            <w:tcW w:w="5244" w:type="dxa"/>
            <w:vAlign w:val="center"/>
          </w:tcPr>
          <w:p w:rsidR="00F824AB" w:rsidRPr="00CC4043" w:rsidRDefault="00BB105F" w:rsidP="002D1641">
            <w:pPr>
              <w:tabs>
                <w:tab w:val="left" w:pos="9639"/>
              </w:tabs>
              <w:jc w:val="center"/>
            </w:pPr>
            <w:r>
              <w:t xml:space="preserve">Занимаемая должность </w:t>
            </w:r>
          </w:p>
        </w:tc>
        <w:tc>
          <w:tcPr>
            <w:tcW w:w="1734" w:type="dxa"/>
            <w:vAlign w:val="center"/>
          </w:tcPr>
          <w:p w:rsidR="00F824AB" w:rsidRPr="00CC4043" w:rsidRDefault="00BB105F" w:rsidP="00736954">
            <w:pPr>
              <w:tabs>
                <w:tab w:val="left" w:pos="9639"/>
              </w:tabs>
              <w:jc w:val="center"/>
            </w:pPr>
            <w:r>
              <w:t>Дата аттестации</w:t>
            </w:r>
          </w:p>
        </w:tc>
      </w:tr>
      <w:tr w:rsidR="00F824AB" w:rsidRPr="00CC4043" w:rsidTr="00F824AB">
        <w:trPr>
          <w:jc w:val="center"/>
        </w:trPr>
        <w:tc>
          <w:tcPr>
            <w:tcW w:w="745" w:type="dxa"/>
            <w:vAlign w:val="center"/>
          </w:tcPr>
          <w:p w:rsidR="00F824AB" w:rsidRPr="00CC4043" w:rsidRDefault="00BB105F" w:rsidP="00736954">
            <w:pPr>
              <w:tabs>
                <w:tab w:val="left" w:pos="9639"/>
              </w:tabs>
              <w:jc w:val="center"/>
            </w:pPr>
            <w:r>
              <w:t>1</w:t>
            </w:r>
          </w:p>
        </w:tc>
        <w:tc>
          <w:tcPr>
            <w:tcW w:w="1985" w:type="dxa"/>
            <w:vAlign w:val="center"/>
          </w:tcPr>
          <w:p w:rsidR="00F824AB" w:rsidRPr="00CC4043" w:rsidRDefault="003304EC" w:rsidP="002D1641">
            <w:pPr>
              <w:tabs>
                <w:tab w:val="left" w:pos="9639"/>
              </w:tabs>
              <w:jc w:val="center"/>
            </w:pPr>
          </w:p>
        </w:tc>
        <w:tc>
          <w:tcPr>
            <w:tcW w:w="5244" w:type="dxa"/>
            <w:vAlign w:val="center"/>
          </w:tcPr>
          <w:p w:rsidR="00F824AB" w:rsidRPr="00CC4043" w:rsidRDefault="003304EC" w:rsidP="002D1641">
            <w:pPr>
              <w:tabs>
                <w:tab w:val="left" w:pos="9639"/>
              </w:tabs>
              <w:jc w:val="center"/>
            </w:pPr>
          </w:p>
        </w:tc>
        <w:tc>
          <w:tcPr>
            <w:tcW w:w="1734" w:type="dxa"/>
            <w:vAlign w:val="center"/>
          </w:tcPr>
          <w:p w:rsidR="00F824AB" w:rsidRPr="00CC4043" w:rsidRDefault="003304EC" w:rsidP="002D1641">
            <w:pPr>
              <w:tabs>
                <w:tab w:val="left" w:pos="9639"/>
              </w:tabs>
              <w:jc w:val="center"/>
            </w:pPr>
          </w:p>
        </w:tc>
      </w:tr>
    </w:tbl>
    <w:p w:rsidR="00FE66B6" w:rsidRPr="00CC4043" w:rsidRDefault="003304EC" w:rsidP="00FE66B6"/>
    <w:p w:rsidR="004D7293" w:rsidRDefault="00BB105F" w:rsidP="00704738">
      <w:pPr>
        <w:jc w:val="both"/>
      </w:pPr>
      <w:r>
        <w:t>** Копия приказа и/или выписка из реестра аттестованных в межрегиональном управлении государственного автодорожного надзора специалистов (</w:t>
      </w:r>
      <w:hyperlink r:id="rId41" w:history="1">
        <w:r>
          <w:rPr>
            <w:rStyle w:val="a7"/>
          </w:rPr>
          <w:t>https://rosavtotransport.ru/ru/activities/road-safety/bdd-register/</w:t>
        </w:r>
      </w:hyperlink>
      <w:r>
        <w:t xml:space="preserve">), содержащая данные лица, назначенного </w:t>
      </w:r>
      <w:proofErr w:type="gramStart"/>
      <w:r>
        <w:t>ответственным</w:t>
      </w:r>
      <w:proofErr w:type="gramEnd"/>
      <w:r>
        <w:t xml:space="preserve"> за обеспечение безопасности дорожного движения на право заниматься соответствующей деятельностью.</w:t>
      </w:r>
    </w:p>
    <w:p w:rsidR="00C16810" w:rsidRDefault="003304EC" w:rsidP="00704738">
      <w:pPr>
        <w:jc w:val="both"/>
      </w:pPr>
    </w:p>
    <w:p w:rsidR="00C16810" w:rsidRDefault="003304EC" w:rsidP="00704738">
      <w:pPr>
        <w:jc w:val="both"/>
      </w:pPr>
    </w:p>
    <w:p w:rsidR="00FE66B6" w:rsidRPr="00CC4043" w:rsidRDefault="00BB105F" w:rsidP="004D7293">
      <w:pPr>
        <w:jc w:val="both"/>
        <w:rPr>
          <w:rFonts w:ascii="Arial" w:hAnsi="Arial"/>
          <w:bCs/>
          <w:sz w:val="28"/>
          <w:szCs w:val="28"/>
        </w:rPr>
      </w:pPr>
      <w:r>
        <w:t xml:space="preserve"> </w:t>
      </w: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FE66B6" w:rsidRPr="00CC4043" w:rsidRDefault="00BB105F" w:rsidP="00FE66B6">
      <w:pPr>
        <w:tabs>
          <w:tab w:val="left" w:pos="8640"/>
        </w:tabs>
        <w:jc w:val="center"/>
        <w:rPr>
          <w:i/>
        </w:rPr>
      </w:pPr>
      <w:r>
        <w:rPr>
          <w:i/>
        </w:rPr>
        <w:t>(наименование претендента)</w:t>
      </w:r>
    </w:p>
    <w:p w:rsidR="00FE66B6" w:rsidRPr="00CC4043" w:rsidRDefault="00BB105F" w:rsidP="00FE66B6">
      <w:pPr>
        <w:rPr>
          <w:sz w:val="28"/>
          <w:szCs w:val="28"/>
          <w:lang w:eastAsia="ru-RU"/>
        </w:rPr>
      </w:pPr>
      <w:r>
        <w:rPr>
          <w:sz w:val="28"/>
          <w:szCs w:val="28"/>
          <w:lang w:eastAsia="ru-RU"/>
        </w:rPr>
        <w:t>____________________________________________________________________</w:t>
      </w:r>
    </w:p>
    <w:p w:rsidR="00FE66B6" w:rsidRPr="00CC4043" w:rsidRDefault="00BB105F" w:rsidP="00FE66B6">
      <w:pPr>
        <w:rPr>
          <w:i/>
        </w:rPr>
      </w:pPr>
      <w:r>
        <w:rPr>
          <w:i/>
        </w:rPr>
        <w:lastRenderedPageBreak/>
        <w:t xml:space="preserve">       М.П.</w:t>
      </w:r>
      <w:r>
        <w:rPr>
          <w:i/>
        </w:rPr>
        <w:tab/>
      </w:r>
      <w:r>
        <w:rPr>
          <w:i/>
        </w:rPr>
        <w:tab/>
      </w:r>
      <w:r>
        <w:rPr>
          <w:i/>
        </w:rPr>
        <w:tab/>
        <w:t>(должность, подпись, ФИО)</w:t>
      </w:r>
    </w:p>
    <w:p w:rsidR="00FE66B6" w:rsidRPr="00CC4043" w:rsidRDefault="00BB105F" w:rsidP="00FE66B6">
      <w:pPr>
        <w:rPr>
          <w:sz w:val="28"/>
          <w:szCs w:val="28"/>
          <w:lang w:eastAsia="ru-RU"/>
        </w:rPr>
      </w:pPr>
      <w:r>
        <w:rPr>
          <w:sz w:val="28"/>
          <w:szCs w:val="28"/>
          <w:lang w:eastAsia="ru-RU"/>
        </w:rPr>
        <w:t>"____" ____________ 20___ г.</w:t>
      </w:r>
    </w:p>
    <w:p w:rsidR="009C3631" w:rsidRDefault="003304EC"/>
    <w:p w:rsidR="006B6573" w:rsidRDefault="006B6573" w:rsidP="00210F3B"/>
    <w:p w:rsidR="006B6573" w:rsidRDefault="006B6573" w:rsidP="00210F3B">
      <w:pPr>
        <w:sectPr w:rsidR="006B6573" w:rsidSect="007C51E1">
          <w:pgSz w:w="11907" w:h="16840" w:code="9"/>
          <w:pgMar w:top="1134" w:right="851" w:bottom="1134" w:left="1418" w:header="794" w:footer="794" w:gutter="0"/>
          <w:cols w:space="720"/>
          <w:titlePg/>
          <w:docGrid w:linePitch="326"/>
        </w:sectPr>
      </w:pPr>
    </w:p>
    <w:p w:rsidR="00E82E09" w:rsidRDefault="00BB105F">
      <w:pPr>
        <w:pStyle w:val="1a"/>
        <w:ind w:firstLine="0"/>
        <w:jc w:val="right"/>
        <w:outlineLvl w:val="0"/>
        <w:rPr>
          <w:b/>
          <w:i/>
          <w:iCs/>
        </w:rPr>
      </w:pPr>
      <w:r>
        <w:lastRenderedPageBreak/>
        <w:t xml:space="preserve"> </w:t>
      </w:r>
    </w:p>
    <w:p w:rsidR="00E82E09" w:rsidRDefault="00BB105F">
      <w:pPr>
        <w:pStyle w:val="1a"/>
        <w:ind w:firstLine="0"/>
        <w:jc w:val="right"/>
        <w:outlineLvl w:val="0"/>
        <w:rPr>
          <w:b/>
          <w:i/>
          <w:iCs/>
        </w:rPr>
      </w:pPr>
      <w:r>
        <w:t>Приложение № 8</w:t>
      </w:r>
      <w:r>
        <w:br/>
        <w:t>к документации о закупке</w:t>
      </w:r>
    </w:p>
    <w:p w:rsidR="00C03380" w:rsidRPr="00C03380" w:rsidRDefault="00C03380" w:rsidP="00210F3B"/>
    <w:p w:rsidR="00E833E5" w:rsidRPr="0056449E" w:rsidRDefault="00BB105F" w:rsidP="00E833E5">
      <w:pPr>
        <w:jc w:val="center"/>
        <w:rPr>
          <w:b/>
          <w:sz w:val="28"/>
          <w:szCs w:val="28"/>
        </w:rPr>
      </w:pPr>
      <w:r>
        <w:rPr>
          <w:b/>
          <w:sz w:val="28"/>
          <w:szCs w:val="28"/>
        </w:rPr>
        <w:t>Перечень транспортных средств</w:t>
      </w:r>
    </w:p>
    <w:p w:rsidR="00E833E5" w:rsidRPr="004961BC" w:rsidRDefault="003304EC" w:rsidP="00E833E5">
      <w:pPr>
        <w:jc w:val="cente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851"/>
        <w:gridCol w:w="992"/>
        <w:gridCol w:w="1134"/>
        <w:gridCol w:w="1276"/>
        <w:gridCol w:w="1701"/>
        <w:gridCol w:w="1701"/>
        <w:gridCol w:w="1227"/>
        <w:gridCol w:w="1041"/>
      </w:tblGrid>
      <w:tr w:rsidR="0002580E" w:rsidRPr="000D4853" w:rsidTr="000511F4">
        <w:tc>
          <w:tcPr>
            <w:tcW w:w="568" w:type="dxa"/>
            <w:vAlign w:val="center"/>
          </w:tcPr>
          <w:p w:rsidR="0002580E" w:rsidRPr="000D4853" w:rsidRDefault="00BB105F" w:rsidP="008E0E05">
            <w:pPr>
              <w:ind w:left="-900" w:firstLine="900"/>
              <w:jc w:val="center"/>
              <w:rPr>
                <w:sz w:val="20"/>
                <w:szCs w:val="20"/>
                <w:lang w:val="en-US"/>
              </w:rPr>
            </w:pPr>
            <w:r>
              <w:rPr>
                <w:sz w:val="20"/>
                <w:szCs w:val="20"/>
              </w:rPr>
              <w:t>№</w:t>
            </w:r>
          </w:p>
          <w:p w:rsidR="0002580E" w:rsidRPr="000D4853" w:rsidRDefault="00BB105F" w:rsidP="008E0E05">
            <w:pPr>
              <w:ind w:left="-900" w:firstLine="900"/>
              <w:jc w:val="center"/>
              <w:rPr>
                <w:sz w:val="20"/>
                <w:szCs w:val="20"/>
              </w:rPr>
            </w:pPr>
            <w:proofErr w:type="gramStart"/>
            <w:r>
              <w:rPr>
                <w:sz w:val="20"/>
                <w:szCs w:val="20"/>
              </w:rPr>
              <w:t>п</w:t>
            </w:r>
            <w:proofErr w:type="gramEnd"/>
            <w:r>
              <w:rPr>
                <w:sz w:val="20"/>
                <w:szCs w:val="20"/>
              </w:rPr>
              <w:t>/п</w:t>
            </w:r>
          </w:p>
        </w:tc>
        <w:tc>
          <w:tcPr>
            <w:tcW w:w="851" w:type="dxa"/>
            <w:tcBorders>
              <w:right w:val="single" w:sz="4" w:space="0" w:color="auto"/>
            </w:tcBorders>
            <w:vAlign w:val="center"/>
          </w:tcPr>
          <w:p w:rsidR="0002580E" w:rsidRPr="000D4853" w:rsidRDefault="00BB105F" w:rsidP="008E0E05">
            <w:pPr>
              <w:jc w:val="center"/>
              <w:rPr>
                <w:sz w:val="20"/>
                <w:szCs w:val="20"/>
              </w:rPr>
            </w:pPr>
            <w:r>
              <w:rPr>
                <w:sz w:val="20"/>
                <w:szCs w:val="20"/>
              </w:rPr>
              <w:t>Категория ТС</w:t>
            </w:r>
          </w:p>
        </w:tc>
        <w:tc>
          <w:tcPr>
            <w:tcW w:w="992" w:type="dxa"/>
            <w:tcBorders>
              <w:left w:val="single" w:sz="4" w:space="0" w:color="auto"/>
            </w:tcBorders>
            <w:vAlign w:val="center"/>
          </w:tcPr>
          <w:p w:rsidR="0002580E" w:rsidRPr="000D4853" w:rsidRDefault="00BB105F" w:rsidP="008E0E05">
            <w:pPr>
              <w:jc w:val="center"/>
              <w:rPr>
                <w:sz w:val="20"/>
                <w:szCs w:val="20"/>
              </w:rPr>
            </w:pPr>
            <w:r>
              <w:rPr>
                <w:sz w:val="20"/>
                <w:szCs w:val="20"/>
              </w:rPr>
              <w:t>Марка ТС</w:t>
            </w:r>
          </w:p>
        </w:tc>
        <w:tc>
          <w:tcPr>
            <w:tcW w:w="1134" w:type="dxa"/>
            <w:vAlign w:val="center"/>
          </w:tcPr>
          <w:p w:rsidR="0002580E" w:rsidRPr="000D4853" w:rsidRDefault="00BB105F" w:rsidP="008E0E05">
            <w:pPr>
              <w:jc w:val="center"/>
              <w:rPr>
                <w:sz w:val="20"/>
                <w:szCs w:val="20"/>
              </w:rPr>
            </w:pPr>
            <w:r>
              <w:rPr>
                <w:sz w:val="20"/>
                <w:szCs w:val="20"/>
              </w:rPr>
              <w:t>Год выпуска ТС</w:t>
            </w:r>
          </w:p>
        </w:tc>
        <w:tc>
          <w:tcPr>
            <w:tcW w:w="1276" w:type="dxa"/>
            <w:vAlign w:val="center"/>
          </w:tcPr>
          <w:p w:rsidR="0002580E" w:rsidRPr="000D4853" w:rsidRDefault="00BB105F" w:rsidP="008E0E05">
            <w:pPr>
              <w:jc w:val="center"/>
              <w:rPr>
                <w:sz w:val="20"/>
                <w:szCs w:val="20"/>
              </w:rPr>
            </w:pPr>
            <w:r>
              <w:rPr>
                <w:sz w:val="20"/>
                <w:szCs w:val="20"/>
              </w:rPr>
              <w:t>Государственный номер</w:t>
            </w:r>
          </w:p>
        </w:tc>
        <w:tc>
          <w:tcPr>
            <w:tcW w:w="1701" w:type="dxa"/>
            <w:vAlign w:val="center"/>
          </w:tcPr>
          <w:p w:rsidR="0002580E" w:rsidRPr="000D4853" w:rsidRDefault="00BB105F" w:rsidP="008E0E05">
            <w:pPr>
              <w:jc w:val="center"/>
              <w:rPr>
                <w:sz w:val="20"/>
                <w:szCs w:val="20"/>
              </w:rPr>
            </w:pPr>
            <w:r>
              <w:rPr>
                <w:sz w:val="20"/>
                <w:szCs w:val="20"/>
              </w:rPr>
              <w:t>Дополнительные характеристики ТС</w:t>
            </w:r>
          </w:p>
          <w:p w:rsidR="0002580E" w:rsidRPr="000D4853" w:rsidRDefault="00BB105F" w:rsidP="008E0E05">
            <w:pPr>
              <w:jc w:val="center"/>
              <w:rPr>
                <w:sz w:val="20"/>
                <w:szCs w:val="20"/>
              </w:rPr>
            </w:pPr>
            <w:r>
              <w:rPr>
                <w:sz w:val="20"/>
                <w:szCs w:val="20"/>
              </w:rPr>
              <w:t>(количество посадочных мест)</w:t>
            </w:r>
          </w:p>
        </w:tc>
        <w:tc>
          <w:tcPr>
            <w:tcW w:w="1701" w:type="dxa"/>
            <w:vAlign w:val="center"/>
          </w:tcPr>
          <w:p w:rsidR="0002580E" w:rsidRPr="000D4853" w:rsidRDefault="00BB105F" w:rsidP="008E0E05">
            <w:pPr>
              <w:jc w:val="center"/>
              <w:rPr>
                <w:sz w:val="20"/>
                <w:szCs w:val="20"/>
              </w:rPr>
            </w:pPr>
            <w:r>
              <w:rPr>
                <w:sz w:val="20"/>
                <w:szCs w:val="20"/>
              </w:rPr>
              <w:t>№ свидетельства о регистрации ТС</w:t>
            </w:r>
          </w:p>
          <w:p w:rsidR="0002580E" w:rsidRPr="000D4853" w:rsidRDefault="00BB105F" w:rsidP="008E0E05">
            <w:pPr>
              <w:jc w:val="center"/>
              <w:rPr>
                <w:sz w:val="20"/>
                <w:szCs w:val="20"/>
              </w:rPr>
            </w:pPr>
            <w:r>
              <w:rPr>
                <w:sz w:val="20"/>
                <w:szCs w:val="20"/>
              </w:rPr>
              <w:t>(серия, номер, кем и когда выдано)</w:t>
            </w:r>
          </w:p>
          <w:p w:rsidR="0002580E" w:rsidRPr="000D4853" w:rsidRDefault="003304EC" w:rsidP="008E0E05">
            <w:pPr>
              <w:jc w:val="center"/>
              <w:rPr>
                <w:sz w:val="20"/>
                <w:szCs w:val="20"/>
              </w:rPr>
            </w:pPr>
          </w:p>
        </w:tc>
        <w:tc>
          <w:tcPr>
            <w:tcW w:w="1227" w:type="dxa"/>
            <w:tcBorders>
              <w:right w:val="single" w:sz="4" w:space="0" w:color="auto"/>
            </w:tcBorders>
            <w:vAlign w:val="center"/>
          </w:tcPr>
          <w:p w:rsidR="0002580E" w:rsidRPr="000D4853" w:rsidRDefault="00BB105F" w:rsidP="008E0E05">
            <w:pPr>
              <w:jc w:val="center"/>
              <w:rPr>
                <w:sz w:val="20"/>
                <w:szCs w:val="20"/>
              </w:rPr>
            </w:pPr>
            <w:r>
              <w:rPr>
                <w:sz w:val="20"/>
                <w:szCs w:val="20"/>
              </w:rPr>
              <w:t>Принадлежность ТС (собственность или иное законное право)**</w:t>
            </w:r>
          </w:p>
        </w:tc>
        <w:tc>
          <w:tcPr>
            <w:tcW w:w="1041" w:type="dxa"/>
            <w:tcBorders>
              <w:left w:val="single" w:sz="4" w:space="0" w:color="auto"/>
            </w:tcBorders>
            <w:vAlign w:val="center"/>
          </w:tcPr>
          <w:p w:rsidR="0002580E" w:rsidRPr="000D4853" w:rsidRDefault="00BB105F" w:rsidP="008E0E05">
            <w:pPr>
              <w:jc w:val="center"/>
              <w:rPr>
                <w:sz w:val="20"/>
                <w:szCs w:val="20"/>
              </w:rPr>
            </w:pPr>
            <w:r>
              <w:rPr>
                <w:sz w:val="20"/>
                <w:szCs w:val="20"/>
              </w:rPr>
              <w:t>Отметка о наличии ТС в реестре лицензий (да/нет)</w:t>
            </w:r>
          </w:p>
        </w:tc>
      </w:tr>
      <w:tr w:rsidR="0002580E" w:rsidRPr="000D4853" w:rsidTr="000511F4">
        <w:tc>
          <w:tcPr>
            <w:tcW w:w="568" w:type="dxa"/>
          </w:tcPr>
          <w:p w:rsidR="0002580E" w:rsidRPr="000D4853" w:rsidRDefault="00BB105F" w:rsidP="008E0E05">
            <w:pPr>
              <w:ind w:left="-900" w:firstLine="900"/>
              <w:jc w:val="center"/>
              <w:rPr>
                <w:sz w:val="20"/>
                <w:szCs w:val="20"/>
              </w:rPr>
            </w:pPr>
            <w:r>
              <w:rPr>
                <w:sz w:val="20"/>
                <w:szCs w:val="20"/>
              </w:rPr>
              <w:t>1</w:t>
            </w:r>
          </w:p>
        </w:tc>
        <w:tc>
          <w:tcPr>
            <w:tcW w:w="851" w:type="dxa"/>
            <w:tcBorders>
              <w:right w:val="single" w:sz="4" w:space="0" w:color="auto"/>
            </w:tcBorders>
          </w:tcPr>
          <w:p w:rsidR="0002580E" w:rsidRPr="000D4853" w:rsidRDefault="003304EC" w:rsidP="008E0E05">
            <w:pPr>
              <w:jc w:val="center"/>
              <w:rPr>
                <w:sz w:val="20"/>
                <w:szCs w:val="20"/>
              </w:rPr>
            </w:pPr>
          </w:p>
        </w:tc>
        <w:tc>
          <w:tcPr>
            <w:tcW w:w="992" w:type="dxa"/>
            <w:tcBorders>
              <w:left w:val="single" w:sz="4" w:space="0" w:color="auto"/>
            </w:tcBorders>
          </w:tcPr>
          <w:p w:rsidR="0002580E" w:rsidRPr="000D4853" w:rsidRDefault="003304EC" w:rsidP="008E0E05">
            <w:pPr>
              <w:jc w:val="center"/>
              <w:rPr>
                <w:sz w:val="20"/>
                <w:szCs w:val="20"/>
              </w:rPr>
            </w:pPr>
          </w:p>
        </w:tc>
        <w:tc>
          <w:tcPr>
            <w:tcW w:w="1134" w:type="dxa"/>
          </w:tcPr>
          <w:p w:rsidR="0002580E" w:rsidRPr="000D4853" w:rsidRDefault="003304EC" w:rsidP="008E0E05">
            <w:pPr>
              <w:jc w:val="center"/>
              <w:rPr>
                <w:sz w:val="20"/>
                <w:szCs w:val="20"/>
              </w:rPr>
            </w:pPr>
          </w:p>
        </w:tc>
        <w:tc>
          <w:tcPr>
            <w:tcW w:w="1276" w:type="dxa"/>
          </w:tcPr>
          <w:p w:rsidR="0002580E" w:rsidRPr="000D4853" w:rsidRDefault="003304EC" w:rsidP="008E0E05">
            <w:pPr>
              <w:jc w:val="center"/>
              <w:rPr>
                <w:sz w:val="20"/>
                <w:szCs w:val="20"/>
              </w:rPr>
            </w:pPr>
          </w:p>
        </w:tc>
        <w:tc>
          <w:tcPr>
            <w:tcW w:w="1701" w:type="dxa"/>
          </w:tcPr>
          <w:p w:rsidR="0002580E" w:rsidRPr="000D4853" w:rsidRDefault="003304EC" w:rsidP="008E0E05">
            <w:pPr>
              <w:jc w:val="center"/>
              <w:rPr>
                <w:sz w:val="20"/>
                <w:szCs w:val="20"/>
              </w:rPr>
            </w:pPr>
          </w:p>
        </w:tc>
        <w:tc>
          <w:tcPr>
            <w:tcW w:w="1701" w:type="dxa"/>
          </w:tcPr>
          <w:p w:rsidR="0002580E" w:rsidRPr="000D4853" w:rsidRDefault="003304EC" w:rsidP="008E0E05">
            <w:pPr>
              <w:jc w:val="center"/>
              <w:rPr>
                <w:sz w:val="20"/>
                <w:szCs w:val="20"/>
              </w:rPr>
            </w:pPr>
          </w:p>
        </w:tc>
        <w:tc>
          <w:tcPr>
            <w:tcW w:w="1227" w:type="dxa"/>
            <w:tcBorders>
              <w:right w:val="single" w:sz="4" w:space="0" w:color="auto"/>
            </w:tcBorders>
          </w:tcPr>
          <w:p w:rsidR="0002580E" w:rsidRPr="000D4853" w:rsidRDefault="003304EC" w:rsidP="008E0E05">
            <w:pPr>
              <w:jc w:val="center"/>
              <w:rPr>
                <w:sz w:val="20"/>
                <w:szCs w:val="20"/>
              </w:rPr>
            </w:pPr>
          </w:p>
        </w:tc>
        <w:tc>
          <w:tcPr>
            <w:tcW w:w="1041" w:type="dxa"/>
            <w:tcBorders>
              <w:left w:val="single" w:sz="4" w:space="0" w:color="auto"/>
            </w:tcBorders>
          </w:tcPr>
          <w:p w:rsidR="0002580E" w:rsidRPr="000D4853" w:rsidRDefault="003304EC" w:rsidP="008E0E05">
            <w:pPr>
              <w:jc w:val="center"/>
              <w:rPr>
                <w:sz w:val="20"/>
                <w:szCs w:val="20"/>
              </w:rPr>
            </w:pPr>
          </w:p>
        </w:tc>
      </w:tr>
      <w:tr w:rsidR="0002580E" w:rsidRPr="000D4853" w:rsidTr="000511F4">
        <w:tc>
          <w:tcPr>
            <w:tcW w:w="568" w:type="dxa"/>
          </w:tcPr>
          <w:p w:rsidR="0002580E" w:rsidRPr="000D4853" w:rsidRDefault="00BB105F" w:rsidP="008E0E05">
            <w:pPr>
              <w:ind w:left="-900" w:firstLine="900"/>
              <w:jc w:val="center"/>
              <w:rPr>
                <w:sz w:val="20"/>
                <w:szCs w:val="20"/>
              </w:rPr>
            </w:pPr>
            <w:r>
              <w:rPr>
                <w:sz w:val="20"/>
                <w:szCs w:val="20"/>
              </w:rPr>
              <w:t>2</w:t>
            </w:r>
          </w:p>
        </w:tc>
        <w:tc>
          <w:tcPr>
            <w:tcW w:w="851" w:type="dxa"/>
            <w:tcBorders>
              <w:right w:val="single" w:sz="4" w:space="0" w:color="auto"/>
            </w:tcBorders>
          </w:tcPr>
          <w:p w:rsidR="0002580E" w:rsidRPr="000D4853" w:rsidRDefault="003304EC" w:rsidP="008E0E05">
            <w:pPr>
              <w:jc w:val="center"/>
              <w:rPr>
                <w:sz w:val="20"/>
                <w:szCs w:val="20"/>
              </w:rPr>
            </w:pPr>
          </w:p>
        </w:tc>
        <w:tc>
          <w:tcPr>
            <w:tcW w:w="992" w:type="dxa"/>
            <w:tcBorders>
              <w:left w:val="single" w:sz="4" w:space="0" w:color="auto"/>
            </w:tcBorders>
          </w:tcPr>
          <w:p w:rsidR="0002580E" w:rsidRPr="000D4853" w:rsidRDefault="003304EC" w:rsidP="008E0E05">
            <w:pPr>
              <w:jc w:val="center"/>
              <w:rPr>
                <w:sz w:val="20"/>
                <w:szCs w:val="20"/>
              </w:rPr>
            </w:pPr>
          </w:p>
        </w:tc>
        <w:tc>
          <w:tcPr>
            <w:tcW w:w="1134" w:type="dxa"/>
          </w:tcPr>
          <w:p w:rsidR="0002580E" w:rsidRPr="000D4853" w:rsidRDefault="003304EC" w:rsidP="008E0E05">
            <w:pPr>
              <w:jc w:val="center"/>
              <w:rPr>
                <w:sz w:val="20"/>
                <w:szCs w:val="20"/>
              </w:rPr>
            </w:pPr>
          </w:p>
        </w:tc>
        <w:tc>
          <w:tcPr>
            <w:tcW w:w="1276" w:type="dxa"/>
          </w:tcPr>
          <w:p w:rsidR="0002580E" w:rsidRPr="000D4853" w:rsidRDefault="003304EC" w:rsidP="008E0E05">
            <w:pPr>
              <w:jc w:val="center"/>
              <w:rPr>
                <w:sz w:val="20"/>
                <w:szCs w:val="20"/>
              </w:rPr>
            </w:pPr>
          </w:p>
        </w:tc>
        <w:tc>
          <w:tcPr>
            <w:tcW w:w="1701" w:type="dxa"/>
          </w:tcPr>
          <w:p w:rsidR="0002580E" w:rsidRPr="000D4853" w:rsidRDefault="003304EC" w:rsidP="008E0E05">
            <w:pPr>
              <w:jc w:val="center"/>
              <w:rPr>
                <w:sz w:val="20"/>
                <w:szCs w:val="20"/>
              </w:rPr>
            </w:pPr>
          </w:p>
        </w:tc>
        <w:tc>
          <w:tcPr>
            <w:tcW w:w="1701" w:type="dxa"/>
          </w:tcPr>
          <w:p w:rsidR="0002580E" w:rsidRPr="000D4853" w:rsidRDefault="003304EC" w:rsidP="008E0E05">
            <w:pPr>
              <w:jc w:val="center"/>
              <w:rPr>
                <w:sz w:val="20"/>
                <w:szCs w:val="20"/>
              </w:rPr>
            </w:pPr>
          </w:p>
        </w:tc>
        <w:tc>
          <w:tcPr>
            <w:tcW w:w="1227" w:type="dxa"/>
            <w:tcBorders>
              <w:right w:val="single" w:sz="4" w:space="0" w:color="auto"/>
            </w:tcBorders>
          </w:tcPr>
          <w:p w:rsidR="0002580E" w:rsidRPr="000D4853" w:rsidRDefault="003304EC" w:rsidP="008E0E05">
            <w:pPr>
              <w:jc w:val="center"/>
              <w:rPr>
                <w:sz w:val="20"/>
                <w:szCs w:val="20"/>
              </w:rPr>
            </w:pPr>
          </w:p>
        </w:tc>
        <w:tc>
          <w:tcPr>
            <w:tcW w:w="1041" w:type="dxa"/>
            <w:tcBorders>
              <w:left w:val="single" w:sz="4" w:space="0" w:color="auto"/>
            </w:tcBorders>
          </w:tcPr>
          <w:p w:rsidR="0002580E" w:rsidRPr="000D4853" w:rsidRDefault="003304EC" w:rsidP="008E0E05">
            <w:pPr>
              <w:jc w:val="center"/>
              <w:rPr>
                <w:sz w:val="20"/>
                <w:szCs w:val="20"/>
              </w:rPr>
            </w:pPr>
          </w:p>
        </w:tc>
      </w:tr>
      <w:tr w:rsidR="0002580E" w:rsidRPr="000D4853" w:rsidTr="000511F4">
        <w:tc>
          <w:tcPr>
            <w:tcW w:w="568" w:type="dxa"/>
          </w:tcPr>
          <w:p w:rsidR="0002580E" w:rsidRPr="000D4853" w:rsidRDefault="00BB105F" w:rsidP="008E0E05">
            <w:pPr>
              <w:ind w:left="-900" w:firstLine="900"/>
              <w:jc w:val="center"/>
              <w:rPr>
                <w:sz w:val="20"/>
                <w:szCs w:val="20"/>
              </w:rPr>
            </w:pPr>
            <w:r>
              <w:rPr>
                <w:sz w:val="20"/>
                <w:szCs w:val="20"/>
              </w:rPr>
              <w:t>3</w:t>
            </w:r>
          </w:p>
        </w:tc>
        <w:tc>
          <w:tcPr>
            <w:tcW w:w="851" w:type="dxa"/>
            <w:tcBorders>
              <w:right w:val="single" w:sz="4" w:space="0" w:color="auto"/>
            </w:tcBorders>
          </w:tcPr>
          <w:p w:rsidR="0002580E" w:rsidRPr="000D4853" w:rsidRDefault="003304EC" w:rsidP="008E0E05">
            <w:pPr>
              <w:jc w:val="center"/>
              <w:rPr>
                <w:sz w:val="20"/>
                <w:szCs w:val="20"/>
              </w:rPr>
            </w:pPr>
          </w:p>
        </w:tc>
        <w:tc>
          <w:tcPr>
            <w:tcW w:w="992" w:type="dxa"/>
            <w:tcBorders>
              <w:left w:val="single" w:sz="4" w:space="0" w:color="auto"/>
            </w:tcBorders>
          </w:tcPr>
          <w:p w:rsidR="0002580E" w:rsidRPr="000D4853" w:rsidRDefault="003304EC" w:rsidP="008E0E05">
            <w:pPr>
              <w:jc w:val="center"/>
              <w:rPr>
                <w:sz w:val="20"/>
                <w:szCs w:val="20"/>
              </w:rPr>
            </w:pPr>
          </w:p>
        </w:tc>
        <w:tc>
          <w:tcPr>
            <w:tcW w:w="1134" w:type="dxa"/>
          </w:tcPr>
          <w:p w:rsidR="0002580E" w:rsidRPr="000D4853" w:rsidRDefault="003304EC" w:rsidP="008E0E05">
            <w:pPr>
              <w:jc w:val="center"/>
              <w:rPr>
                <w:sz w:val="20"/>
                <w:szCs w:val="20"/>
              </w:rPr>
            </w:pPr>
          </w:p>
        </w:tc>
        <w:tc>
          <w:tcPr>
            <w:tcW w:w="1276" w:type="dxa"/>
          </w:tcPr>
          <w:p w:rsidR="0002580E" w:rsidRPr="000D4853" w:rsidRDefault="003304EC" w:rsidP="008E0E05">
            <w:pPr>
              <w:jc w:val="center"/>
              <w:rPr>
                <w:sz w:val="20"/>
                <w:szCs w:val="20"/>
              </w:rPr>
            </w:pPr>
          </w:p>
        </w:tc>
        <w:tc>
          <w:tcPr>
            <w:tcW w:w="1701" w:type="dxa"/>
          </w:tcPr>
          <w:p w:rsidR="0002580E" w:rsidRPr="000D4853" w:rsidRDefault="003304EC" w:rsidP="008E0E05">
            <w:pPr>
              <w:jc w:val="center"/>
              <w:rPr>
                <w:sz w:val="20"/>
                <w:szCs w:val="20"/>
              </w:rPr>
            </w:pPr>
          </w:p>
        </w:tc>
        <w:tc>
          <w:tcPr>
            <w:tcW w:w="1701" w:type="dxa"/>
          </w:tcPr>
          <w:p w:rsidR="0002580E" w:rsidRPr="000D4853" w:rsidRDefault="003304EC" w:rsidP="008E0E05">
            <w:pPr>
              <w:jc w:val="center"/>
              <w:rPr>
                <w:sz w:val="20"/>
                <w:szCs w:val="20"/>
              </w:rPr>
            </w:pPr>
          </w:p>
        </w:tc>
        <w:tc>
          <w:tcPr>
            <w:tcW w:w="1227" w:type="dxa"/>
            <w:tcBorders>
              <w:right w:val="single" w:sz="4" w:space="0" w:color="auto"/>
            </w:tcBorders>
          </w:tcPr>
          <w:p w:rsidR="0002580E" w:rsidRPr="000D4853" w:rsidRDefault="003304EC" w:rsidP="008E0E05">
            <w:pPr>
              <w:jc w:val="center"/>
              <w:rPr>
                <w:sz w:val="20"/>
                <w:szCs w:val="20"/>
              </w:rPr>
            </w:pPr>
          </w:p>
        </w:tc>
        <w:tc>
          <w:tcPr>
            <w:tcW w:w="1041" w:type="dxa"/>
            <w:tcBorders>
              <w:left w:val="single" w:sz="4" w:space="0" w:color="auto"/>
            </w:tcBorders>
          </w:tcPr>
          <w:p w:rsidR="0002580E" w:rsidRPr="000D4853" w:rsidRDefault="003304EC" w:rsidP="008E0E05">
            <w:pPr>
              <w:jc w:val="center"/>
              <w:rPr>
                <w:sz w:val="20"/>
                <w:szCs w:val="20"/>
              </w:rPr>
            </w:pPr>
          </w:p>
        </w:tc>
      </w:tr>
    </w:tbl>
    <w:p w:rsidR="00E833E5" w:rsidRDefault="003304EC" w:rsidP="00E833E5"/>
    <w:p w:rsidR="00E833E5" w:rsidRDefault="00BB105F" w:rsidP="00E833E5">
      <w:r>
        <w:t>Приложения:</w:t>
      </w:r>
    </w:p>
    <w:p w:rsidR="00E833E5" w:rsidRPr="00AE198D" w:rsidRDefault="00BB105F" w:rsidP="00E833E5">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E833E5" w:rsidRDefault="003304EC" w:rsidP="00E833E5"/>
    <w:p w:rsidR="00E833E5" w:rsidRDefault="003304EC" w:rsidP="00E833E5">
      <w:pPr>
        <w:keepNext/>
        <w:ind w:firstLine="706"/>
        <w:jc w:val="both"/>
        <w:rPr>
          <w:b/>
          <w:bCs/>
          <w:sz w:val="28"/>
          <w:szCs w:val="28"/>
        </w:rPr>
      </w:pPr>
    </w:p>
    <w:p w:rsidR="00E833E5" w:rsidRDefault="003304EC" w:rsidP="00E833E5">
      <w:pPr>
        <w:keepNext/>
        <w:ind w:firstLine="706"/>
        <w:jc w:val="both"/>
        <w:rPr>
          <w:b/>
          <w:bCs/>
          <w:sz w:val="28"/>
          <w:szCs w:val="28"/>
        </w:rPr>
      </w:pPr>
    </w:p>
    <w:p w:rsidR="00E833E5" w:rsidRPr="00D4387C" w:rsidRDefault="00BB105F" w:rsidP="00E833E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E833E5" w:rsidRPr="00D4387C" w:rsidRDefault="00BB105F" w:rsidP="00E833E5">
      <w:pPr>
        <w:tabs>
          <w:tab w:val="left" w:pos="8640"/>
        </w:tabs>
        <w:jc w:val="center"/>
        <w:rPr>
          <w:i/>
        </w:rPr>
      </w:pPr>
      <w:r>
        <w:rPr>
          <w:i/>
        </w:rPr>
        <w:t>(наименование претендента)</w:t>
      </w:r>
    </w:p>
    <w:p w:rsidR="00E833E5" w:rsidRPr="00D4387C" w:rsidRDefault="00BB105F" w:rsidP="00E833E5">
      <w:pPr>
        <w:rPr>
          <w:sz w:val="28"/>
          <w:szCs w:val="28"/>
          <w:lang w:eastAsia="ru-RU"/>
        </w:rPr>
      </w:pPr>
      <w:r>
        <w:rPr>
          <w:sz w:val="28"/>
          <w:szCs w:val="28"/>
          <w:lang w:eastAsia="ru-RU"/>
        </w:rPr>
        <w:t>____________________________________________________________________</w:t>
      </w:r>
    </w:p>
    <w:p w:rsidR="00E833E5" w:rsidRPr="00D4387C" w:rsidRDefault="00BB105F" w:rsidP="00E833E5">
      <w:pPr>
        <w:rPr>
          <w:i/>
        </w:rPr>
      </w:pPr>
      <w:r>
        <w:rPr>
          <w:i/>
        </w:rPr>
        <w:t xml:space="preserve">       М.П.</w:t>
      </w:r>
      <w:r>
        <w:rPr>
          <w:i/>
        </w:rPr>
        <w:tab/>
      </w:r>
      <w:r>
        <w:rPr>
          <w:i/>
        </w:rPr>
        <w:tab/>
      </w:r>
      <w:r>
        <w:rPr>
          <w:i/>
        </w:rPr>
        <w:tab/>
        <w:t>(должность, подпись, ФИО)</w:t>
      </w:r>
    </w:p>
    <w:p w:rsidR="009C3631" w:rsidRDefault="00BB105F" w:rsidP="00E833E5">
      <w:r>
        <w:rPr>
          <w:sz w:val="28"/>
          <w:szCs w:val="28"/>
          <w:lang w:eastAsia="ru-RU"/>
        </w:rPr>
        <w:t>"____" ____________ 20___ г.</w:t>
      </w:r>
    </w:p>
    <w:p w:rsidR="00E82E09" w:rsidRDefault="00E82E09">
      <w:pPr>
        <w:rPr>
          <w:b/>
          <w:i/>
          <w:iCs/>
        </w:rPr>
      </w:pPr>
    </w:p>
    <w:sectPr w:rsidR="00E82E0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DA" w:rsidRDefault="00A410DA">
      <w:r>
        <w:separator/>
      </w:r>
    </w:p>
  </w:endnote>
  <w:endnote w:type="continuationSeparator" w:id="0">
    <w:p w:rsidR="00A410DA" w:rsidRDefault="00A410DA">
      <w:r>
        <w:continuationSeparator/>
      </w:r>
    </w:p>
  </w:endnote>
  <w:endnote w:type="continuationNotice" w:id="1">
    <w:p w:rsidR="00A410DA" w:rsidRDefault="00A41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410DA" w:rsidRDefault="00A410D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410DA" w:rsidRDefault="00A410D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c"/>
      <w:jc w:val="center"/>
    </w:pPr>
  </w:p>
  <w:p w:rsidR="00A410DA" w:rsidRDefault="00A410DA"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DA" w:rsidRDefault="00A410DA">
      <w:r>
        <w:separator/>
      </w:r>
    </w:p>
  </w:footnote>
  <w:footnote w:type="continuationSeparator" w:id="0">
    <w:p w:rsidR="00A410DA" w:rsidRDefault="00A410DA">
      <w:r>
        <w:continuationSeparator/>
      </w:r>
    </w:p>
  </w:footnote>
  <w:footnote w:type="continuationNotice" w:id="1">
    <w:p w:rsidR="00A410DA" w:rsidRDefault="00A410DA"/>
  </w:footnote>
  <w:footnote w:id="2">
    <w:p w:rsidR="00AD6F93" w:rsidRDefault="00BB105F" w:rsidP="00A76465">
      <w:pPr>
        <w:pStyle w:val="afd"/>
      </w:pPr>
      <w:r>
        <w:rPr>
          <w:rStyle w:val="af6"/>
          <w:rFonts w:eastAsia="MS Mincho"/>
        </w:rPr>
        <w:footnoteRef/>
      </w:r>
      <w:r>
        <w:t xml:space="preserve"> В случае выбора в качестве отчетного документа УПД, счет-фактура не предоставляется.</w:t>
      </w:r>
    </w:p>
  </w:footnote>
  <w:footnote w:id="3">
    <w:p w:rsidR="0007318D" w:rsidRPr="006D659F" w:rsidRDefault="00BB105F" w:rsidP="006D659F">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4">
    <w:p w:rsidR="002F5AB0" w:rsidRDefault="00BB105F" w:rsidP="002F5AB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1629C5" w:rsidRDefault="00BB105F" w:rsidP="00F96206">
      <w:pPr>
        <w:pStyle w:val="afd"/>
      </w:pPr>
      <w:r>
        <w:rPr>
          <w:rStyle w:val="af6"/>
          <w:rFonts w:eastAsia="MS Mincho"/>
          <w:sz w:val="16"/>
          <w:szCs w:val="16"/>
        </w:rPr>
        <w:footnoteRef/>
      </w:r>
      <w:r>
        <w:rPr>
          <w:sz w:val="16"/>
          <w:szCs w:val="16"/>
        </w:rPr>
        <w:t xml:space="preserve"> При выборе в качестве отчетного документа УПД, счет фактура не предоставляется.</w:t>
      </w:r>
    </w:p>
  </w:footnote>
  <w:footnote w:id="6">
    <w:p w:rsidR="00A410DA" w:rsidRDefault="00A410D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a"/>
      <w:jc w:val="center"/>
    </w:pPr>
    <w:r>
      <w:fldChar w:fldCharType="begin"/>
    </w:r>
    <w:r>
      <w:instrText xml:space="preserve"> PAGE   \* MERGEFORMAT </w:instrText>
    </w:r>
    <w:r>
      <w:fldChar w:fldCharType="separate"/>
    </w:r>
    <w:r w:rsidR="003304EC">
      <w:rPr>
        <w:noProof/>
      </w:rPr>
      <w:t>34</w:t>
    </w:r>
    <w:r>
      <w:rPr>
        <w:noProof/>
      </w:rPr>
      <w:fldChar w:fldCharType="end"/>
    </w:r>
  </w:p>
  <w:p w:rsidR="00A410DA" w:rsidRDefault="00A410D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rsidP="00510148">
    <w:pPr>
      <w:pStyle w:val="afa"/>
      <w:jc w:val="center"/>
    </w:pPr>
    <w:r>
      <w:fldChar w:fldCharType="begin"/>
    </w:r>
    <w:r>
      <w:instrText xml:space="preserve"> PAGE   \* MERGEFORMAT </w:instrText>
    </w:r>
    <w:r>
      <w:fldChar w:fldCharType="separate"/>
    </w:r>
    <w:r w:rsidR="003304EC">
      <w:rPr>
        <w:noProof/>
      </w:rPr>
      <w:t>42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DA" w:rsidRDefault="00A410D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8B56D292"/>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b w:val="0"/>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CF0EE5"/>
    <w:multiLevelType w:val="hybridMultilevel"/>
    <w:tmpl w:val="1A7C4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2A5919"/>
    <w:multiLevelType w:val="hybridMultilevel"/>
    <w:tmpl w:val="9B022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6"/>
  </w:num>
  <w:num w:numId="10">
    <w:abstractNumId w:val="30"/>
  </w:num>
  <w:num w:numId="11">
    <w:abstractNumId w:val="31"/>
  </w:num>
  <w:num w:numId="12">
    <w:abstractNumId w:val="28"/>
  </w:num>
  <w:num w:numId="13">
    <w:abstractNumId w:val="29"/>
  </w:num>
  <w:num w:numId="14">
    <w:abstractNumId w:val="43"/>
  </w:num>
  <w:num w:numId="15">
    <w:abstractNumId w:val="25"/>
  </w:num>
  <w:num w:numId="16">
    <w:abstractNumId w:val="40"/>
  </w:num>
  <w:num w:numId="17">
    <w:abstractNumId w:val="35"/>
  </w:num>
  <w:num w:numId="18">
    <w:abstractNumId w:val="36"/>
  </w:num>
  <w:num w:numId="19">
    <w:abstractNumId w:val="24"/>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4"/>
  </w:num>
  <w:num w:numId="25">
    <w:abstractNumId w:val="45"/>
  </w:num>
  <w:num w:numId="26">
    <w:abstractNumId w:val="23"/>
  </w:num>
  <w:num w:numId="27">
    <w:abstractNumId w:val="39"/>
  </w:num>
  <w:num w:numId="28">
    <w:abstractNumId w:val="1"/>
  </w:num>
  <w:num w:numId="29">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1555"/>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3B9"/>
    <w:rsid w:val="003167AA"/>
    <w:rsid w:val="003169A0"/>
    <w:rsid w:val="003173AD"/>
    <w:rsid w:val="00320EDC"/>
    <w:rsid w:val="00320FC3"/>
    <w:rsid w:val="00324C26"/>
    <w:rsid w:val="00325CC8"/>
    <w:rsid w:val="003304EC"/>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346C"/>
    <w:rsid w:val="00364A64"/>
    <w:rsid w:val="003657D7"/>
    <w:rsid w:val="003663BC"/>
    <w:rsid w:val="00370C44"/>
    <w:rsid w:val="00371504"/>
    <w:rsid w:val="003719A4"/>
    <w:rsid w:val="00374F7A"/>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6368"/>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4AC6"/>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5AB2"/>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896"/>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35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450"/>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1D6"/>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15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105F"/>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C772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802"/>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2E09"/>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291B"/>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link w:val="aff9"/>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FontStyle27">
    <w:name w:val="Font Style27"/>
    <w:rPr>
      <w:rFonts w:ascii="Times New Roman" w:hAnsi="Times New Roman" w:cs="Times New Roman"/>
      <w:sz w:val="22"/>
      <w:szCs w:val="22"/>
    </w:rPr>
  </w:style>
  <w:style w:type="paragraph" w:customStyle="1" w:styleId="afff4">
    <w:name w:val="Заголовок"/>
    <w:basedOn w:val="a"/>
    <w:next w:val="af8"/>
    <w:pPr>
      <w:keepNext/>
      <w:spacing w:before="240" w:after="120"/>
    </w:pPr>
    <w:rPr>
      <w:rFonts w:ascii="Arial" w:eastAsia="SimSun" w:hAnsi="Arial" w:cs="Mangal"/>
      <w:sz w:val="28"/>
      <w:szCs w:val="28"/>
    </w:rPr>
  </w:style>
  <w:style w:type="character" w:customStyle="1" w:styleId="afff5">
    <w:name w:val="Название Знак"/>
    <w:basedOn w:val="a0"/>
    <w:rPr>
      <w:rFonts w:ascii="Arial" w:eastAsia="Times New Roman" w:hAnsi="Arial" w:cs="Arial"/>
      <w:b/>
      <w:bCs/>
      <w:kern w:val="1"/>
      <w:sz w:val="32"/>
      <w:szCs w:val="32"/>
      <w:lang w:eastAsia="ar-SA"/>
    </w:rPr>
  </w:style>
  <w:style w:type="paragraph" w:customStyle="1" w:styleId="43">
    <w:name w:val="Обычный4"/>
    <w:pPr>
      <w:pBdr>
        <w:top w:val="nil"/>
        <w:left w:val="nil"/>
        <w:bottom w:val="nil"/>
        <w:right w:val="nil"/>
        <w:between w:val="nil"/>
      </w:pBdr>
    </w:pPr>
    <w:rPr>
      <w:color w:val="000000"/>
      <w:sz w:val="24"/>
      <w:szCs w:val="24"/>
    </w:rPr>
  </w:style>
  <w:style w:type="paragraph" w:styleId="23">
    <w:name w:val="Body Text Indent 2"/>
    <w:basedOn w:val="a"/>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9">
    <w:name w:val="Без интервала Знак"/>
    <w:basedOn w:val="a0"/>
    <w:link w:val="aff8"/>
    <w:uiPriority w:val="1"/>
    <w:rPr>
      <w:rFonts w:ascii="Calibri" w:eastAsia="Calibri" w:hAnsi="Calibri"/>
      <w:sz w:val="22"/>
      <w:szCs w:val="22"/>
      <w:lang w:eastAsia="ar-SA"/>
    </w:rPr>
  </w:style>
  <w:style w:type="paragraph" w:customStyle="1" w:styleId="50">
    <w:name w:val="Обычный5"/>
    <w:pPr>
      <w:suppressAutoHyphens/>
    </w:pPr>
    <w:rPr>
      <w:lang w:eastAsia="ar-SA"/>
    </w:rPr>
  </w:style>
  <w:style w:type="paragraph" w:styleId="28">
    <w:name w:val="Body Text 2"/>
    <w:basedOn w:val="a"/>
    <w:link w:val="29"/>
    <w:uiPriority w:val="99"/>
    <w:unhideWhenUsed/>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Pr>
      <w:rFonts w:asciiTheme="minorHAnsi" w:eastAsiaTheme="minorHAnsi" w:hAnsiTheme="minorHAnsi" w:cstheme="minorBidi"/>
      <w:sz w:val="22"/>
      <w:szCs w:val="22"/>
      <w:lang w:eastAsia="en-US"/>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afff6">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table" w:customStyle="1" w:styleId="1ff0">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link w:val="aff9"/>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FontStyle27">
    <w:name w:val="Font Style27"/>
    <w:rPr>
      <w:rFonts w:ascii="Times New Roman" w:hAnsi="Times New Roman" w:cs="Times New Roman"/>
      <w:sz w:val="22"/>
      <w:szCs w:val="22"/>
    </w:rPr>
  </w:style>
  <w:style w:type="paragraph" w:customStyle="1" w:styleId="afff4">
    <w:name w:val="Заголовок"/>
    <w:basedOn w:val="a"/>
    <w:next w:val="af8"/>
    <w:pPr>
      <w:keepNext/>
      <w:spacing w:before="240" w:after="120"/>
    </w:pPr>
    <w:rPr>
      <w:rFonts w:ascii="Arial" w:eastAsia="SimSun" w:hAnsi="Arial" w:cs="Mangal"/>
      <w:sz w:val="28"/>
      <w:szCs w:val="28"/>
    </w:rPr>
  </w:style>
  <w:style w:type="character" w:customStyle="1" w:styleId="afff5">
    <w:name w:val="Название Знак"/>
    <w:basedOn w:val="a0"/>
    <w:rPr>
      <w:rFonts w:ascii="Arial" w:eastAsia="Times New Roman" w:hAnsi="Arial" w:cs="Arial"/>
      <w:b/>
      <w:bCs/>
      <w:kern w:val="1"/>
      <w:sz w:val="32"/>
      <w:szCs w:val="32"/>
      <w:lang w:eastAsia="ar-SA"/>
    </w:rPr>
  </w:style>
  <w:style w:type="paragraph" w:customStyle="1" w:styleId="43">
    <w:name w:val="Обычный4"/>
    <w:pPr>
      <w:pBdr>
        <w:top w:val="nil"/>
        <w:left w:val="nil"/>
        <w:bottom w:val="nil"/>
        <w:right w:val="nil"/>
        <w:between w:val="nil"/>
      </w:pBdr>
    </w:pPr>
    <w:rPr>
      <w:color w:val="000000"/>
      <w:sz w:val="24"/>
      <w:szCs w:val="24"/>
    </w:rPr>
  </w:style>
  <w:style w:type="paragraph" w:styleId="23">
    <w:name w:val="Body Text Indent 2"/>
    <w:basedOn w:val="a"/>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9">
    <w:name w:val="Без интервала Знак"/>
    <w:basedOn w:val="a0"/>
    <w:link w:val="aff8"/>
    <w:uiPriority w:val="1"/>
    <w:rPr>
      <w:rFonts w:ascii="Calibri" w:eastAsia="Calibri" w:hAnsi="Calibri"/>
      <w:sz w:val="22"/>
      <w:szCs w:val="22"/>
      <w:lang w:eastAsia="ar-SA"/>
    </w:rPr>
  </w:style>
  <w:style w:type="paragraph" w:customStyle="1" w:styleId="50">
    <w:name w:val="Обычный5"/>
    <w:pPr>
      <w:suppressAutoHyphens/>
    </w:pPr>
    <w:rPr>
      <w:lang w:eastAsia="ar-SA"/>
    </w:rPr>
  </w:style>
  <w:style w:type="paragraph" w:styleId="28">
    <w:name w:val="Body Text 2"/>
    <w:basedOn w:val="a"/>
    <w:link w:val="29"/>
    <w:uiPriority w:val="99"/>
    <w:unhideWhenUsed/>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Pr>
      <w:rFonts w:asciiTheme="minorHAnsi" w:eastAsiaTheme="minorHAnsi" w:hAnsiTheme="minorHAnsi" w:cstheme="minorBidi"/>
      <w:sz w:val="22"/>
      <w:szCs w:val="22"/>
      <w:lang w:eastAsia="en-US"/>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afff6">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table" w:customStyle="1" w:styleId="1ff0">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https://trcont.com/the-company/procurement" TargetMode="External"/><Relationship Id="rId21" Type="http://schemas.openxmlformats.org/officeDocument/2006/relationships/footer" Target="footer1.xm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s://pb.nalog.ru" TargetMode="External"/><Relationship Id="rId41" Type="http://schemas.openxmlformats.org/officeDocument/2006/relationships/hyperlink" Target="https://rosavtotransport.ru/ru/activities/road-safety/bdd-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yperlink" Target="https://rosavtotransport.ru/ru/activities/road-safety/bdd-register/" TargetMode="External"/><Relationship Id="rId37" Type="http://schemas.openxmlformats.org/officeDocument/2006/relationships/header" Target="header4.xml"/><Relationship Id="rId40"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s://e.mail.ru/compose/?mailto=mailto%3aZakupki%2dOKT@trcont.ru" TargetMode="External"/><Relationship Id="rId28" Type="http://schemas.openxmlformats.org/officeDocument/2006/relationships/hyperlink" Target="https://pb.nalog.ru" TargetMode="External"/><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fedresurs.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eader" Target="header2.xm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021F9181-A199-4D55-B335-911D3DF93F0C"/>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F78CF-E467-4B46-93C6-7EB397C72DA0}">
  <ds:schemaRefs>
    <ds:schemaRef ds:uri="http://schemas.openxmlformats.org/officeDocument/2006/bibliography"/>
  </ds:schemaRefs>
</ds:datastoreItem>
</file>

<file path=customXml/itemProps4.xml><?xml version="1.0" encoding="utf-8"?>
<ds:datastoreItem xmlns:ds="http://schemas.openxmlformats.org/officeDocument/2006/customXml" ds:itemID="{26F573CB-CCF1-4683-BD31-8A36FE54C7A4}">
  <ds:schemaRefs>
    <ds:schemaRef ds:uri="http://schemas.openxmlformats.org/officeDocument/2006/bibliography"/>
  </ds:schemaRefs>
</ds:datastoreItem>
</file>

<file path=customXml/itemProps5.xml><?xml version="1.0" encoding="utf-8"?>
<ds:datastoreItem xmlns:ds="http://schemas.openxmlformats.org/officeDocument/2006/customXml" ds:itemID="{4CE16A8F-4C62-4DC4-B4A7-95A3719F9BC5}">
  <ds:schemaRefs>
    <ds:schemaRef ds:uri="http://schemas.openxmlformats.org/officeDocument/2006/bibliography"/>
  </ds:schemaRefs>
</ds:datastoreItem>
</file>

<file path=customXml/itemProps6.xml><?xml version="1.0" encoding="utf-8"?>
<ds:datastoreItem xmlns:ds="http://schemas.openxmlformats.org/officeDocument/2006/customXml" ds:itemID="{691620EB-C98E-4775-9A67-86478E68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78</Pages>
  <Words>26622</Words>
  <Characters>151748</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178014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Медведева Мария Павловна</cp:lastModifiedBy>
  <cp:revision>35</cp:revision>
  <cp:lastPrinted>2014-09-23T06:50:00Z</cp:lastPrinted>
  <dcterms:created xsi:type="dcterms:W3CDTF">2025-07-01T07:56:00Z</dcterms:created>
  <dcterms:modified xsi:type="dcterms:W3CDTF">2025-12-04T12:37:00Z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