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Pr="006D2B87" w:rsidRDefault="0092551C" w:rsidP="006F6D3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A284C">
        <w:rPr>
          <w:b/>
          <w:bCs/>
          <w:sz w:val="28"/>
          <w:szCs w:val="28"/>
        </w:rPr>
        <w:t>Красноярской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F113C9" w:rsidRDefault="00FA284C">
      <w:pPr>
        <w:tabs>
          <w:tab w:val="left" w:pos="4962"/>
        </w:tabs>
        <w:ind w:left="4820"/>
        <w:rPr>
          <w:b/>
          <w:bCs/>
          <w:sz w:val="28"/>
        </w:rPr>
      </w:pPr>
      <w:r>
        <w:rPr>
          <w:b/>
          <w:bCs/>
          <w:sz w:val="28"/>
        </w:rPr>
        <w:t xml:space="preserve"> </w:t>
      </w:r>
      <w:r w:rsidR="0092551C">
        <w:rPr>
          <w:b/>
          <w:bCs/>
          <w:sz w:val="28"/>
        </w:rPr>
        <w:t>«</w:t>
      </w:r>
      <w:r w:rsidR="00F96A00">
        <w:rPr>
          <w:b/>
          <w:bCs/>
          <w:sz w:val="28"/>
        </w:rPr>
        <w:t>0</w:t>
      </w:r>
      <w:r w:rsidR="0092551C">
        <w:rPr>
          <w:b/>
          <w:bCs/>
          <w:sz w:val="28"/>
        </w:rPr>
        <w:t xml:space="preserve">2» </w:t>
      </w:r>
      <w:r w:rsidR="00F96A00">
        <w:rPr>
          <w:b/>
          <w:bCs/>
          <w:sz w:val="28"/>
        </w:rPr>
        <w:t xml:space="preserve">декабря </w:t>
      </w:r>
      <w:r w:rsidR="0092551C">
        <w:rPr>
          <w:b/>
          <w:bCs/>
          <w:sz w:val="28"/>
        </w:rPr>
        <w:t>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13C9" w:rsidRDefault="0092551C">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FA284C">
        <w:rPr>
          <w:szCs w:val="28"/>
        </w:rPr>
        <w:t>ПАО «</w:t>
      </w:r>
      <w:proofErr w:type="spellStart"/>
      <w:r w:rsidR="00FA284C">
        <w:rPr>
          <w:szCs w:val="28"/>
        </w:rPr>
        <w:t>ТрансКонтейнер</w:t>
      </w:r>
      <w:proofErr w:type="spellEnd"/>
      <w:r w:rsidR="00FA284C">
        <w:rPr>
          <w:szCs w:val="28"/>
        </w:rPr>
        <w:t xml:space="preserve">» на </w:t>
      </w:r>
      <w:r w:rsidR="00FA284C" w:rsidRPr="00E17763">
        <w:rPr>
          <w:bCs/>
          <w:szCs w:val="28"/>
        </w:rPr>
        <w:t>Красноярской железной дороге</w:t>
      </w:r>
      <w:r w:rsidR="00FA284C">
        <w:rPr>
          <w:b/>
          <w:bCs/>
          <w:szCs w:val="28"/>
        </w:rPr>
        <w:t xml:space="preserve"> </w:t>
      </w:r>
      <w:r w:rsidR="00FA284C">
        <w:rPr>
          <w:szCs w:val="28"/>
        </w:rPr>
        <w:t xml:space="preserve"> (далее – Заказчик), руководствуясь Положением о закупках ПАО «</w:t>
      </w:r>
      <w:proofErr w:type="spellStart"/>
      <w:r w:rsidR="00FA284C">
        <w:rPr>
          <w:szCs w:val="28"/>
        </w:rPr>
        <w:t>ТрансКонтейнер</w:t>
      </w:r>
      <w:proofErr w:type="spellEnd"/>
      <w:r w:rsidR="00FA284C" w:rsidRPr="004F7CD2">
        <w:rPr>
          <w:szCs w:val="28"/>
        </w:rPr>
        <w:t xml:space="preserve">», </w:t>
      </w:r>
      <w:r w:rsidR="00FA284C" w:rsidRPr="004F7CD2">
        <w:t xml:space="preserve">утвержденным </w:t>
      </w:r>
      <w:r w:rsidR="00FA284C" w:rsidRPr="004F7CD2">
        <w:rPr>
          <w:szCs w:val="28"/>
        </w:rPr>
        <w:t xml:space="preserve">решением </w:t>
      </w:r>
      <w:r w:rsidR="00FA284C" w:rsidRPr="004F7CD2">
        <w:rPr>
          <w:szCs w:val="28"/>
          <w:lang w:eastAsia="ru-RU"/>
        </w:rPr>
        <w:t>Правления</w:t>
      </w:r>
      <w:r w:rsidR="00FA284C" w:rsidRPr="004F7CD2">
        <w:rPr>
          <w:szCs w:val="28"/>
        </w:rPr>
        <w:t xml:space="preserve"> ПАО «</w:t>
      </w:r>
      <w:proofErr w:type="spellStart"/>
      <w:r w:rsidR="00FA284C" w:rsidRPr="004F7CD2">
        <w:rPr>
          <w:szCs w:val="28"/>
        </w:rPr>
        <w:t>ТрансКонтейнер</w:t>
      </w:r>
      <w:proofErr w:type="spellEnd"/>
      <w:r w:rsidR="00FA284C" w:rsidRPr="004F7CD2">
        <w:rPr>
          <w:szCs w:val="28"/>
        </w:rPr>
        <w:t xml:space="preserve">» от </w:t>
      </w:r>
      <w:r w:rsidR="00FA284C" w:rsidRPr="004F7CD2">
        <w:rPr>
          <w:snapToGrid w:val="0"/>
          <w:szCs w:val="28"/>
        </w:rPr>
        <w:t>06 июня 2025 г.</w:t>
      </w:r>
      <w:r w:rsidR="00FA284C">
        <w:rPr>
          <w:szCs w:val="28"/>
        </w:rPr>
        <w:t xml:space="preserve"> (далее – Положение о закупках), проводит </w:t>
      </w:r>
      <w:r w:rsidR="00FA284C">
        <w:rPr>
          <w:rFonts w:eastAsia="Times New Roman"/>
          <w:szCs w:val="28"/>
        </w:rPr>
        <w:t xml:space="preserve"> </w:t>
      </w:r>
      <w:r w:rsidR="00FA284C">
        <w:rPr>
          <w:szCs w:val="28"/>
        </w:rPr>
        <w:t>закупку способом</w:t>
      </w:r>
      <w:r w:rsidR="00FA284C">
        <w:t xml:space="preserve"> размещения оферты </w:t>
      </w:r>
      <w:r>
        <w:t xml:space="preserve"> № </w:t>
      </w:r>
      <w:r w:rsidR="00F96A00" w:rsidRPr="00F96A00">
        <w:t>РО-НКПКРАСН-2</w:t>
      </w:r>
      <w:r w:rsidR="00C91F0F">
        <w:t>5-0008</w:t>
      </w:r>
      <w:r w:rsidR="00F96A00">
        <w:t xml:space="preserve"> </w:t>
      </w:r>
      <w:r>
        <w:t xml:space="preserve">по предмету закупки </w:t>
      </w:r>
      <w:r>
        <w:rPr>
          <w:b/>
        </w:rPr>
        <w:t>«Поставка смазочных материалов и технических жидкостей для грузоподъемных механизмов,  автотранспорта и спецтехники контейнерного терминала</w:t>
      </w:r>
      <w:proofErr w:type="gramEnd"/>
      <w:r>
        <w:rPr>
          <w:b/>
        </w:rPr>
        <w:t xml:space="preserve">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 железной</w:t>
      </w:r>
      <w:r w:rsidR="003E4CB3">
        <w:rPr>
          <w:b/>
        </w:rPr>
        <w:t xml:space="preserve">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w:t>
      </w:r>
      <w:proofErr w:type="gramStart"/>
      <w:r>
        <w:t>предприниматель</w:t>
      </w:r>
      <w:proofErr w:type="gramEnd"/>
      <w:r w:rsidR="0092551C" w:rsidRPr="0092551C">
        <w:t xml:space="preserve"> </w:t>
      </w:r>
      <w:r w:rsidR="0092551C">
        <w:t xml:space="preserve">включая </w:t>
      </w:r>
      <w:proofErr w:type="spellStart"/>
      <w:r w:rsidR="0092551C">
        <w:t>самозанятых</w:t>
      </w:r>
      <w:proofErr w:type="spellEnd"/>
      <w:r>
        <w:t>.</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FA284C" w:rsidRDefault="00FA284C"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A284C">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FA284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FA284C">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FA284C">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FA284C">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FA284C">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FA284C">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 xml:space="preserve">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FA284C">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FA284C">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FA284C">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FA284C">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FA284C">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7D6548"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FA284C" w:rsidRPr="00BE7854" w:rsidRDefault="00FA284C" w:rsidP="00305BD2">
      <w:pPr>
        <w:spacing w:after="120"/>
        <w:jc w:val="center"/>
        <w:outlineLvl w:val="0"/>
        <w:rPr>
          <w:b/>
          <w:bCs/>
          <w:sz w:val="32"/>
          <w:szCs w:val="32"/>
        </w:rPr>
      </w:pPr>
    </w:p>
    <w:p w:rsidR="00997B7D" w:rsidRPr="00D20AD0" w:rsidRDefault="00737675" w:rsidP="00FA284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Default="000E5B2C" w:rsidP="00045327">
      <w:pPr>
        <w:ind w:firstLine="709"/>
        <w:jc w:val="both"/>
        <w:rPr>
          <w:sz w:val="28"/>
          <w:szCs w:val="28"/>
        </w:rPr>
      </w:pPr>
    </w:p>
    <w:p w:rsidR="007D6548" w:rsidRPr="00D32FFA" w:rsidRDefault="00737675" w:rsidP="00FA284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A284C" w:rsidRPr="00D32FFA" w:rsidRDefault="00FA284C" w:rsidP="00E76363">
      <w:pPr>
        <w:pStyle w:val="af8"/>
        <w:rPr>
          <w:sz w:val="28"/>
          <w:szCs w:val="28"/>
        </w:rPr>
      </w:pPr>
    </w:p>
    <w:p w:rsidR="002410DF" w:rsidRPr="00D20AD0" w:rsidRDefault="002410DF" w:rsidP="00FA284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A284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Pr="007E5BBC" w:rsidRDefault="0092551C" w:rsidP="00E76363">
      <w:pPr>
        <w:pStyle w:val="af8"/>
        <w:rPr>
          <w:sz w:val="28"/>
          <w:szCs w:val="28"/>
        </w:rPr>
      </w:pPr>
      <w:r>
        <w:rPr>
          <w:sz w:val="28"/>
          <w:szCs w:val="28"/>
        </w:rPr>
        <w:t>8</w:t>
      </w:r>
      <w:r w:rsidR="00A77471">
        <w:rPr>
          <w:sz w:val="28"/>
          <w:szCs w:val="28"/>
        </w:rPr>
        <w:t>)</w:t>
      </w:r>
      <w:r w:rsidR="00A7747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A284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FA284C" w:rsidRPr="00D32FFA" w:rsidRDefault="00FA284C"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FA284C" w:rsidRPr="00D32FFA" w:rsidRDefault="00FA284C" w:rsidP="00E76363">
      <w:pPr>
        <w:pStyle w:val="af8"/>
        <w:tabs>
          <w:tab w:val="left" w:pos="0"/>
          <w:tab w:val="left" w:pos="1440"/>
        </w:tabs>
        <w:rPr>
          <w:sz w:val="28"/>
        </w:rPr>
      </w:pPr>
    </w:p>
    <w:p w:rsidR="003C30F3" w:rsidRPr="00D20AD0" w:rsidRDefault="003C30F3" w:rsidP="00FA284C">
      <w:pPr>
        <w:pStyle w:val="1a"/>
        <w:numPr>
          <w:ilvl w:val="1"/>
          <w:numId w:val="18"/>
        </w:numPr>
        <w:ind w:left="0" w:firstLine="709"/>
        <w:outlineLvl w:val="1"/>
        <w:rPr>
          <w:b/>
          <w:szCs w:val="28"/>
        </w:rPr>
      </w:pPr>
      <w:r>
        <w:rPr>
          <w:b/>
          <w:szCs w:val="28"/>
        </w:rPr>
        <w:t>Заявка</w:t>
      </w:r>
    </w:p>
    <w:p w:rsidR="00627DB4" w:rsidRPr="007E5BBC" w:rsidRDefault="00627DB4" w:rsidP="00FA284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FA284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FA284C">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A284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FA284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A284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A284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A284C">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FA284C">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A284C">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A284C">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A284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A284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Default="007D6548" w:rsidP="00E76363">
      <w:pPr>
        <w:pStyle w:val="Default"/>
        <w:ind w:firstLine="709"/>
        <w:jc w:val="both"/>
      </w:pPr>
    </w:p>
    <w:p w:rsidR="00FA284C" w:rsidRPr="00D32FFA" w:rsidRDefault="00FA284C" w:rsidP="00E76363">
      <w:pPr>
        <w:pStyle w:val="Default"/>
        <w:ind w:firstLine="709"/>
        <w:jc w:val="both"/>
      </w:pPr>
    </w:p>
    <w:p w:rsidR="003C30F3" w:rsidRDefault="00AA1400" w:rsidP="00FA284C">
      <w:pPr>
        <w:pStyle w:val="1a"/>
        <w:numPr>
          <w:ilvl w:val="1"/>
          <w:numId w:val="18"/>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Default="00DB1E84" w:rsidP="00DB1E84">
      <w:pPr>
        <w:pStyle w:val="af8"/>
        <w:ind w:left="709" w:firstLine="0"/>
        <w:rPr>
          <w:sz w:val="28"/>
        </w:rPr>
      </w:pPr>
    </w:p>
    <w:p w:rsidR="00FA284C" w:rsidRPr="00D11A28" w:rsidRDefault="00FA284C" w:rsidP="00DB1E84">
      <w:pPr>
        <w:pStyle w:val="af8"/>
        <w:ind w:left="709" w:firstLine="0"/>
        <w:rPr>
          <w:sz w:val="28"/>
        </w:rPr>
      </w:pPr>
    </w:p>
    <w:p w:rsidR="00AA1400" w:rsidRPr="00A77471" w:rsidRDefault="00AA1400" w:rsidP="00FA284C">
      <w:pPr>
        <w:pStyle w:val="1a"/>
        <w:numPr>
          <w:ilvl w:val="1"/>
          <w:numId w:val="18"/>
        </w:numPr>
        <w:ind w:left="0" w:firstLine="709"/>
        <w:outlineLvl w:val="1"/>
        <w:rPr>
          <w:b/>
          <w:szCs w:val="28"/>
        </w:rPr>
      </w:pPr>
      <w:r>
        <w:rPr>
          <w:b/>
        </w:rPr>
        <w:t>Порядок оформления Заявки</w:t>
      </w:r>
    </w:p>
    <w:p w:rsidR="00A77471" w:rsidRPr="00C8296E" w:rsidRDefault="00A77471" w:rsidP="00FA284C">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13C9" w:rsidRDefault="009230BF" w:rsidP="00FA284C">
      <w:pPr>
        <w:pStyle w:val="af8"/>
        <w:numPr>
          <w:ilvl w:val="0"/>
          <w:numId w:val="19"/>
        </w:numPr>
        <w:ind w:left="0" w:firstLine="709"/>
        <w:rPr>
          <w:sz w:val="28"/>
        </w:rPr>
      </w:pPr>
      <w:r w:rsidRPr="009230B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816B7" w:rsidRPr="007E6DE4" w:rsidRDefault="001816B7" w:rsidP="00A77471">
                  <w:pPr>
                    <w:jc w:val="center"/>
                    <w:rPr>
                      <w:b/>
                      <w:sz w:val="28"/>
                      <w:szCs w:val="28"/>
                    </w:rPr>
                  </w:pPr>
                  <w:r w:rsidRPr="007E6DE4">
                    <w:rPr>
                      <w:b/>
                      <w:sz w:val="28"/>
                      <w:szCs w:val="28"/>
                    </w:rPr>
                    <w:t>_____________________________________________</w:t>
                  </w:r>
                  <w:r>
                    <w:rPr>
                      <w:b/>
                      <w:sz w:val="28"/>
                      <w:szCs w:val="28"/>
                    </w:rPr>
                    <w:t>,</w:t>
                  </w:r>
                </w:p>
                <w:p w:rsidR="001816B7" w:rsidRDefault="001816B7" w:rsidP="00A77471">
                  <w:pPr>
                    <w:jc w:val="center"/>
                    <w:rPr>
                      <w:sz w:val="28"/>
                      <w:szCs w:val="28"/>
                    </w:rPr>
                  </w:pPr>
                  <w:r w:rsidRPr="007E6DE4">
                    <w:rPr>
                      <w:i/>
                      <w:sz w:val="20"/>
                      <w:szCs w:val="20"/>
                    </w:rPr>
                    <w:t>наименование претендента</w:t>
                  </w:r>
                </w:p>
                <w:p w:rsidR="001816B7" w:rsidRPr="007E6DE4" w:rsidRDefault="001816B7" w:rsidP="00A77471">
                  <w:pPr>
                    <w:jc w:val="center"/>
                    <w:rPr>
                      <w:b/>
                      <w:sz w:val="28"/>
                      <w:szCs w:val="28"/>
                    </w:rPr>
                  </w:pPr>
                  <w:r w:rsidRPr="007E6DE4">
                    <w:rPr>
                      <w:b/>
                      <w:sz w:val="28"/>
                      <w:szCs w:val="28"/>
                    </w:rPr>
                    <w:t>________________________________________</w:t>
                  </w:r>
                </w:p>
                <w:p w:rsidR="001816B7" w:rsidRPr="007E6DE4" w:rsidRDefault="001816B7" w:rsidP="00A77471">
                  <w:pPr>
                    <w:jc w:val="center"/>
                    <w:rPr>
                      <w:i/>
                      <w:sz w:val="20"/>
                      <w:szCs w:val="20"/>
                    </w:rPr>
                  </w:pPr>
                  <w:r w:rsidRPr="007E6DE4">
                    <w:rPr>
                      <w:i/>
                      <w:sz w:val="20"/>
                      <w:szCs w:val="20"/>
                    </w:rPr>
                    <w:t>государство регистрации претендента</w:t>
                  </w:r>
                </w:p>
                <w:p w:rsidR="001816B7" w:rsidRPr="007E6DE4" w:rsidRDefault="001816B7" w:rsidP="00A77471">
                  <w:pPr>
                    <w:jc w:val="center"/>
                    <w:rPr>
                      <w:b/>
                      <w:sz w:val="28"/>
                      <w:szCs w:val="28"/>
                    </w:rPr>
                  </w:pPr>
                  <w:r w:rsidRPr="007E6DE4">
                    <w:rPr>
                      <w:b/>
                      <w:sz w:val="28"/>
                      <w:szCs w:val="28"/>
                    </w:rPr>
                    <w:t>_____________________________</w:t>
                  </w:r>
                  <w:r>
                    <w:rPr>
                      <w:b/>
                      <w:sz w:val="28"/>
                      <w:szCs w:val="28"/>
                    </w:rPr>
                    <w:t>__________________</w:t>
                  </w:r>
                </w:p>
                <w:p w:rsidR="001816B7" w:rsidRPr="007E6DE4" w:rsidRDefault="001816B7" w:rsidP="00A77471">
                  <w:pPr>
                    <w:jc w:val="center"/>
                    <w:rPr>
                      <w:i/>
                      <w:sz w:val="20"/>
                      <w:szCs w:val="20"/>
                    </w:rPr>
                  </w:pPr>
                  <w:r w:rsidRPr="007E6DE4">
                    <w:rPr>
                      <w:i/>
                      <w:sz w:val="20"/>
                      <w:szCs w:val="20"/>
                    </w:rPr>
                    <w:t>ИНН претендента (для претендентов-резидентов Российской Федерации)</w:t>
                  </w:r>
                </w:p>
                <w:p w:rsidR="001816B7" w:rsidRDefault="001816B7" w:rsidP="00A77471">
                  <w:pPr>
                    <w:jc w:val="both"/>
                  </w:pPr>
                </w:p>
                <w:p w:rsidR="001816B7" w:rsidRDefault="001816B7">
                  <w:pPr>
                    <w:jc w:val="center"/>
                    <w:rPr>
                      <w:b/>
                    </w:rPr>
                  </w:pPr>
                  <w:r>
                    <w:rPr>
                      <w:b/>
                    </w:rPr>
                    <w:t xml:space="preserve">ЗАЯВКА НА УЧАСТИЕ В ПРОЦЕДУРЕ РАЗМЕЩЕНИЯ ОФЕРТЫ № </w:t>
                  </w:r>
                </w:p>
                <w:p w:rsidR="001816B7" w:rsidRPr="003C6269" w:rsidRDefault="001816B7" w:rsidP="00A77471">
                  <w:pPr>
                    <w:jc w:val="center"/>
                    <w:rPr>
                      <w:b/>
                    </w:rPr>
                  </w:pPr>
                  <w:r>
                    <w:rPr>
                      <w:b/>
                    </w:rPr>
                    <w:t>(лот № _________)</w:t>
                  </w:r>
                </w:p>
                <w:p w:rsidR="001816B7" w:rsidRPr="00DD110F" w:rsidRDefault="001816B7" w:rsidP="00A77471">
                  <w:pPr>
                    <w:jc w:val="center"/>
                    <w:rPr>
                      <w:i/>
                      <w:sz w:val="20"/>
                      <w:szCs w:val="20"/>
                    </w:rPr>
                  </w:pPr>
                  <w:r w:rsidRPr="00DD110F">
                    <w:rPr>
                      <w:i/>
                      <w:sz w:val="20"/>
                      <w:szCs w:val="20"/>
                    </w:rPr>
                    <w:t>(указывается номер лота)</w:t>
                  </w:r>
                </w:p>
                <w:p w:rsidR="001816B7" w:rsidRPr="00923E2D" w:rsidRDefault="001816B7" w:rsidP="00A77471">
                  <w:pPr>
                    <w:jc w:val="center"/>
                    <w:rPr>
                      <w:b/>
                    </w:rPr>
                  </w:pPr>
                </w:p>
                <w:p w:rsidR="001816B7" w:rsidRPr="00923E2D" w:rsidRDefault="001816B7" w:rsidP="00A77471">
                  <w:pPr>
                    <w:ind w:left="2124" w:firstLine="708"/>
                    <w:rPr>
                      <w:i/>
                    </w:rPr>
                  </w:pPr>
                </w:p>
              </w:txbxContent>
            </v:textbox>
            <w10:wrap type="tight"/>
          </v:shape>
        </w:pict>
      </w:r>
      <w:r w:rsidR="0092551C">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FA284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FA284C">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FA284C">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FA284C">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FA284C">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FA284C">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FA284C">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FA284C">
      <w:pPr>
        <w:pStyle w:val="af8"/>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F113C9" w:rsidRDefault="0092551C">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FA284C">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AA1400">
      <w:pPr>
        <w:pStyle w:val="af8"/>
        <w:rPr>
          <w:sz w:val="28"/>
        </w:rPr>
      </w:pPr>
    </w:p>
    <w:p w:rsidR="005C58AF" w:rsidRDefault="005C58AF" w:rsidP="00FA284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FA284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A284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r>
      <w:r>
        <w:rPr>
          <w:rFonts w:eastAsia="MS Mincho"/>
          <w:sz w:val="28"/>
          <w:szCs w:val="28"/>
        </w:rPr>
        <w:lastRenderedPageBreak/>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A284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FA284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A284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FA284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FA284C" w:rsidRDefault="00FA284C" w:rsidP="005C58AF">
      <w:pPr>
        <w:autoSpaceDE w:val="0"/>
        <w:ind w:firstLine="397"/>
        <w:jc w:val="both"/>
        <w:rPr>
          <w:b/>
          <w:szCs w:val="28"/>
        </w:rPr>
      </w:pPr>
    </w:p>
    <w:p w:rsidR="004D6F67" w:rsidRDefault="00EA366F" w:rsidP="00FA284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FA284C">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FA284C">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3C9" w:rsidRDefault="0092551C" w:rsidP="00FA284C">
      <w:pPr>
        <w:pStyle w:val="af8"/>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FA284C">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A284C">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A284C">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113C9" w:rsidRDefault="0092551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Default="000A4B41" w:rsidP="00097101">
      <w:pPr>
        <w:pStyle w:val="af8"/>
        <w:ind w:right="-1"/>
        <w:rPr>
          <w:b/>
          <w:szCs w:val="28"/>
        </w:rPr>
      </w:pPr>
    </w:p>
    <w:p w:rsidR="00FA284C" w:rsidRPr="001E5348" w:rsidRDefault="00FA284C" w:rsidP="00097101">
      <w:pPr>
        <w:pStyle w:val="af8"/>
        <w:ind w:right="-1"/>
        <w:rPr>
          <w:b/>
          <w:szCs w:val="28"/>
        </w:rPr>
      </w:pPr>
    </w:p>
    <w:p w:rsidR="00370C44" w:rsidRPr="004B366A" w:rsidRDefault="00370C44" w:rsidP="00FA284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FA284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FA284C">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FA284C">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FA284C">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FA284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FA284C">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FA284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A284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A284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A284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A284C">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FA284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FA284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FA284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rsidR="00E552BD" w:rsidRPr="00DE1965" w:rsidRDefault="0081270B" w:rsidP="00FA284C">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A284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A284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A28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A284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A284C">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FA284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FA284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A284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A284C" w:rsidRPr="00856650" w:rsidRDefault="00FA284C" w:rsidP="00856650">
      <w:pPr>
        <w:pStyle w:val="Default"/>
        <w:ind w:left="709"/>
        <w:jc w:val="both"/>
        <w:rPr>
          <w:sz w:val="28"/>
          <w:szCs w:val="28"/>
        </w:rPr>
      </w:pPr>
    </w:p>
    <w:p w:rsidR="00370C44" w:rsidRPr="004B366A" w:rsidRDefault="0024742B" w:rsidP="00FA284C">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FA284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A284C">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A284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A284C">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A284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FA284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A284C">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A284C">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A284C">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FA284C">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FA284C">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FA284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A284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A284C" w:rsidRPr="00D32FFA" w:rsidRDefault="00FA284C" w:rsidP="00045327">
      <w:pPr>
        <w:pStyle w:val="af8"/>
        <w:tabs>
          <w:tab w:val="left" w:pos="1680"/>
        </w:tabs>
        <w:rPr>
          <w:sz w:val="28"/>
          <w:szCs w:val="28"/>
        </w:rPr>
      </w:pPr>
    </w:p>
    <w:p w:rsidR="001049C1" w:rsidRPr="004B366A" w:rsidRDefault="001049C1" w:rsidP="00FA284C">
      <w:pPr>
        <w:pStyle w:val="1a"/>
        <w:numPr>
          <w:ilvl w:val="1"/>
          <w:numId w:val="18"/>
        </w:numPr>
        <w:ind w:left="0" w:firstLine="709"/>
        <w:outlineLvl w:val="1"/>
        <w:rPr>
          <w:b/>
          <w:szCs w:val="28"/>
        </w:rPr>
      </w:pPr>
      <w:r>
        <w:rPr>
          <w:b/>
          <w:szCs w:val="28"/>
        </w:rPr>
        <w:t>Заключение договора</w:t>
      </w:r>
    </w:p>
    <w:p w:rsidR="000A6133" w:rsidRDefault="000A6133" w:rsidP="00FA284C">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3C9" w:rsidRDefault="0092551C" w:rsidP="00FA284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FA284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FA284C">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FA284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A284C">
      <w:pPr>
        <w:numPr>
          <w:ilvl w:val="0"/>
          <w:numId w:val="11"/>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FA284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FA284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FA284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FA284C">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FA284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FA284C" w:rsidRPr="004558A3" w:rsidRDefault="00FA284C" w:rsidP="008D4CFE">
      <w:pPr>
        <w:ind w:left="709"/>
        <w:jc w:val="both"/>
        <w:rPr>
          <w:sz w:val="28"/>
          <w:szCs w:val="28"/>
        </w:rPr>
      </w:pPr>
    </w:p>
    <w:p w:rsidR="001049C1" w:rsidRDefault="001049C1" w:rsidP="00FA284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A284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FA284C">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A284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A284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FA284C">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A284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A284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A284C">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FA284C">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FA284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A284C">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A284C" w:rsidRDefault="00FA284C" w:rsidP="00B86A9C">
      <w:pPr>
        <w:pStyle w:val="aff6"/>
        <w:ind w:left="709"/>
        <w:jc w:val="both"/>
        <w:rPr>
          <w:sz w:val="28"/>
          <w:szCs w:val="28"/>
        </w:rPr>
      </w:pPr>
    </w:p>
    <w:p w:rsidR="00B86A9C" w:rsidRDefault="00B86A9C" w:rsidP="00FA284C">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FA284C">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FA284C">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FA284C">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FA284C">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FA284C">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FA284C">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FA284C">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FA284C">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FA284C">
      <w:pPr>
        <w:pStyle w:val="1a"/>
        <w:numPr>
          <w:ilvl w:val="0"/>
          <w:numId w:val="2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FA284C">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4930C0" w:rsidRDefault="004930C0" w:rsidP="003E4CB3">
      <w:pPr>
        <w:spacing w:after="120"/>
        <w:jc w:val="center"/>
        <w:outlineLvl w:val="0"/>
        <w:rPr>
          <w:rFonts w:eastAsia="MS Mincho"/>
          <w:b/>
          <w:bCs/>
          <w:sz w:val="32"/>
          <w:szCs w:val="32"/>
        </w:rPr>
      </w:pPr>
    </w:p>
    <w:p w:rsidR="004930C0" w:rsidRDefault="004930C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BE27FC" w:rsidRDefault="00BE27FC"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96A00" w:rsidRDefault="00F96A00" w:rsidP="003E4CB3">
      <w:pPr>
        <w:spacing w:after="120"/>
        <w:jc w:val="center"/>
        <w:outlineLvl w:val="0"/>
        <w:rPr>
          <w:rFonts w:eastAsia="MS Mincho"/>
          <w:b/>
          <w:bCs/>
          <w:sz w:val="32"/>
          <w:szCs w:val="32"/>
        </w:rPr>
      </w:pPr>
    </w:p>
    <w:p w:rsidR="00F113C9" w:rsidRDefault="00F113C9" w:rsidP="00071DCC">
      <w:pPr>
        <w:jc w:val="center"/>
        <w:outlineLvl w:val="0"/>
        <w:rPr>
          <w:rFonts w:eastAsia="MS Mincho"/>
          <w:b/>
          <w:bCs/>
          <w:sz w:val="32"/>
          <w:szCs w:val="32"/>
        </w:rPr>
      </w:pPr>
      <w:r>
        <w:rPr>
          <w:rFonts w:eastAsia="MS Mincho"/>
          <w:b/>
          <w:bCs/>
          <w:sz w:val="32"/>
          <w:szCs w:val="32"/>
        </w:rPr>
        <w:lastRenderedPageBreak/>
        <w:t>Раздел 4. Техническое задание</w:t>
      </w:r>
    </w:p>
    <w:p w:rsidR="004930C0" w:rsidRPr="00CE02E7" w:rsidRDefault="004930C0" w:rsidP="00071DCC">
      <w:pPr>
        <w:jc w:val="center"/>
        <w:outlineLvl w:val="0"/>
        <w:rPr>
          <w:rFonts w:eastAsia="MS Mincho"/>
          <w:b/>
          <w:bCs/>
          <w:sz w:val="20"/>
          <w:szCs w:val="20"/>
        </w:rPr>
      </w:pPr>
    </w:p>
    <w:p w:rsidR="00F113C9" w:rsidRDefault="00F113C9" w:rsidP="00071DCC">
      <w:pPr>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w:t>
      </w:r>
      <w:bookmarkStart w:id="17" w:name="_Hlk103851351"/>
      <w:r>
        <w:rPr>
          <w:color w:val="000000"/>
          <w:sz w:val="28"/>
          <w:szCs w:val="28"/>
        </w:rPr>
        <w:t>смазочных материалов и технических жидкостей для автотранспорта, спецтехники и грузоподъемных механизмов (далее – Товар) филиала ПАО «</w:t>
      </w:r>
      <w:proofErr w:type="spellStart"/>
      <w:r>
        <w:rPr>
          <w:color w:val="000000"/>
          <w:sz w:val="28"/>
          <w:szCs w:val="28"/>
        </w:rPr>
        <w:t>ТрансКонтейнер</w:t>
      </w:r>
      <w:proofErr w:type="spellEnd"/>
      <w:r>
        <w:rPr>
          <w:color w:val="000000"/>
          <w:sz w:val="28"/>
          <w:szCs w:val="28"/>
        </w:rPr>
        <w:t>»</w:t>
      </w:r>
      <w:bookmarkEnd w:id="17"/>
      <w:r>
        <w:rPr>
          <w:color w:val="000000"/>
          <w:sz w:val="28"/>
          <w:szCs w:val="28"/>
        </w:rPr>
        <w:t xml:space="preserve"> на Красноярской железной дороге (далее – Покупатель).</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rsidR="00F113C9" w:rsidRDefault="00F113C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 в течение </w:t>
      </w:r>
      <w:r w:rsidR="00BE27FC">
        <w:rPr>
          <w:color w:val="000000"/>
          <w:sz w:val="28"/>
          <w:szCs w:val="28"/>
        </w:rPr>
        <w:t>2 (</w:t>
      </w:r>
      <w:r>
        <w:rPr>
          <w:color w:val="000000"/>
          <w:sz w:val="28"/>
          <w:szCs w:val="28"/>
        </w:rPr>
        <w:t>двух</w:t>
      </w:r>
      <w:r w:rsidR="00BE27FC">
        <w:rPr>
          <w:color w:val="000000"/>
          <w:sz w:val="28"/>
          <w:szCs w:val="28"/>
        </w:rPr>
        <w:t>)</w:t>
      </w:r>
      <w:r>
        <w:rPr>
          <w:color w:val="000000"/>
          <w:sz w:val="28"/>
          <w:szCs w:val="28"/>
        </w:rPr>
        <w:t xml:space="preserve"> рабочих дней </w:t>
      </w:r>
      <w:r w:rsidR="00BE27FC" w:rsidRPr="00556F62">
        <w:rPr>
          <w:color w:val="000000"/>
          <w:sz w:val="28"/>
          <w:szCs w:val="28"/>
        </w:rPr>
        <w:t>рассмотреть Заявку и в случае согласия</w:t>
      </w:r>
      <w:r w:rsidR="00BE27FC">
        <w:rPr>
          <w:color w:val="000000"/>
          <w:sz w:val="28"/>
          <w:szCs w:val="28"/>
        </w:rPr>
        <w:t xml:space="preserve">  </w:t>
      </w:r>
      <w:r>
        <w:rPr>
          <w:color w:val="000000"/>
          <w:sz w:val="28"/>
          <w:szCs w:val="28"/>
        </w:rPr>
        <w:t>направ</w:t>
      </w:r>
      <w:r w:rsidR="00BE27FC">
        <w:rPr>
          <w:color w:val="000000"/>
          <w:sz w:val="28"/>
          <w:szCs w:val="28"/>
        </w:rPr>
        <w:t xml:space="preserve">ить </w:t>
      </w:r>
      <w:r>
        <w:rPr>
          <w:color w:val="000000"/>
          <w:sz w:val="28"/>
          <w:szCs w:val="28"/>
        </w:rPr>
        <w:t xml:space="preserve">на электронную почту </w:t>
      </w:r>
      <w:proofErr w:type="gramStart"/>
      <w:r>
        <w:rPr>
          <w:color w:val="000000"/>
          <w:sz w:val="28"/>
          <w:szCs w:val="28"/>
        </w:rPr>
        <w:t>Покупателя</w:t>
      </w:r>
      <w:proofErr w:type="gramEnd"/>
      <w:r>
        <w:rPr>
          <w:color w:val="000000"/>
          <w:sz w:val="28"/>
          <w:szCs w:val="28"/>
        </w:rPr>
        <w:t xml:space="preserve"> </w:t>
      </w:r>
      <w:r>
        <w:rPr>
          <w:sz w:val="28"/>
          <w:szCs w:val="28"/>
        </w:rPr>
        <w:t>подписанную со своей стороны Заявку</w:t>
      </w:r>
      <w:r>
        <w:rPr>
          <w:color w:val="000000"/>
          <w:sz w:val="28"/>
          <w:szCs w:val="28"/>
        </w:rPr>
        <w:t xml:space="preserve"> с указанием стоимости Товара и срока поставки;</w:t>
      </w:r>
    </w:p>
    <w:p w:rsidR="00F113C9" w:rsidRDefault="00F113C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rsidR="00F113C9" w:rsidRDefault="00F113C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030/2012 «О требованиях к смазочным материалам, маслам и специальным жидкостям»,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 </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Срок годности Товара устанавливается в пределах срока годности, указанного производителем на упаковке Товара, и должен составлять не менее 12 (двенадцати) месяцев </w:t>
      </w:r>
      <w:proofErr w:type="gramStart"/>
      <w:r>
        <w:rPr>
          <w:color w:val="000000"/>
          <w:sz w:val="28"/>
          <w:szCs w:val="28"/>
        </w:rPr>
        <w:t xml:space="preserve">с даты </w:t>
      </w:r>
      <w:r>
        <w:rPr>
          <w:sz w:val="28"/>
          <w:szCs w:val="28"/>
        </w:rPr>
        <w:t>приёмки</w:t>
      </w:r>
      <w:proofErr w:type="gramEnd"/>
      <w:r>
        <w:rPr>
          <w:sz w:val="28"/>
          <w:szCs w:val="28"/>
        </w:rPr>
        <w:t xml:space="preserve"> товара</w:t>
      </w:r>
      <w:r>
        <w:rPr>
          <w:color w:val="000000"/>
          <w:sz w:val="28"/>
          <w:szCs w:val="28"/>
        </w:rPr>
        <w:t>.</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Поставщик должен иметь возможность поставки Товара хотя бы для одной из следующих марок, моделей техники Покупателя находящейся на Контейнерном Терминале </w:t>
      </w:r>
      <w:proofErr w:type="spellStart"/>
      <w:r>
        <w:rPr>
          <w:color w:val="000000"/>
          <w:sz w:val="28"/>
          <w:szCs w:val="28"/>
        </w:rPr>
        <w:t>Базаиха</w:t>
      </w:r>
      <w:proofErr w:type="spellEnd"/>
      <w:r>
        <w:rPr>
          <w:color w:val="000000"/>
          <w:sz w:val="28"/>
          <w:szCs w:val="28"/>
        </w:rPr>
        <w:t>, г. Красноярск, ул. Рязанская, д.12:</w:t>
      </w:r>
    </w:p>
    <w:p w:rsidR="00F113C9" w:rsidRDefault="00F113C9">
      <w:pPr>
        <w:pBdr>
          <w:top w:val="none" w:sz="4" w:space="0" w:color="000000"/>
          <w:left w:val="none" w:sz="4" w:space="0" w:color="000000"/>
          <w:bottom w:val="none" w:sz="4" w:space="0" w:color="000000"/>
          <w:right w:val="none" w:sz="4" w:space="0" w:color="000000"/>
          <w:between w:val="none" w:sz="4" w:space="0" w:color="000000"/>
        </w:pBdr>
        <w:ind w:left="708"/>
        <w:jc w:val="both"/>
        <w:rPr>
          <w:color w:val="000000"/>
          <w:sz w:val="28"/>
          <w:szCs w:val="28"/>
        </w:rPr>
      </w:pPr>
    </w:p>
    <w:tbl>
      <w:tblPr>
        <w:tblW w:w="9957" w:type="dxa"/>
        <w:jc w:val="center"/>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2"/>
        <w:gridCol w:w="5086"/>
        <w:gridCol w:w="2835"/>
        <w:gridCol w:w="1434"/>
      </w:tblGrid>
      <w:tr w:rsidR="00F113C9" w:rsidRPr="00BE27FC" w:rsidTr="00E26492">
        <w:trPr>
          <w:jc w:val="center"/>
        </w:trPr>
        <w:tc>
          <w:tcPr>
            <w:tcW w:w="602" w:type="dxa"/>
            <w:vAlign w:val="center"/>
          </w:tcPr>
          <w:p w:rsidR="00BE27FC" w:rsidRPr="00BE27FC" w:rsidRDefault="00BE27FC" w:rsidP="00BE27FC">
            <w:pPr>
              <w:pBdr>
                <w:top w:val="none" w:sz="4" w:space="0" w:color="000000"/>
                <w:left w:val="none" w:sz="4" w:space="0" w:color="000000"/>
                <w:bottom w:val="none" w:sz="4" w:space="0" w:color="000000"/>
                <w:right w:val="none" w:sz="4" w:space="0" w:color="000000"/>
                <w:between w:val="none" w:sz="4" w:space="0" w:color="000000"/>
              </w:pBdr>
              <w:ind w:left="-120" w:right="-251" w:hanging="142"/>
              <w:jc w:val="center"/>
              <w:rPr>
                <w:b/>
                <w:color w:val="000000" w:themeColor="text1"/>
              </w:rPr>
            </w:pPr>
            <w:r w:rsidRPr="00BE27FC">
              <w:rPr>
                <w:b/>
                <w:color w:val="000000" w:themeColor="text1"/>
              </w:rPr>
              <w:t>№</w:t>
            </w:r>
          </w:p>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120" w:right="-251" w:hanging="142"/>
              <w:jc w:val="center"/>
              <w:rPr>
                <w:b/>
                <w:color w:val="000000"/>
              </w:rPr>
            </w:pPr>
            <w:proofErr w:type="spellStart"/>
            <w:proofErr w:type="gramStart"/>
            <w:r w:rsidRPr="00BE27FC">
              <w:rPr>
                <w:b/>
                <w:color w:val="000000" w:themeColor="text1"/>
              </w:rPr>
              <w:t>п</w:t>
            </w:r>
            <w:proofErr w:type="spellEnd"/>
            <w:proofErr w:type="gramEnd"/>
            <w:r w:rsidRPr="00BE27FC">
              <w:rPr>
                <w:b/>
                <w:color w:val="000000" w:themeColor="text1"/>
              </w:rPr>
              <w:t>/</w:t>
            </w:r>
            <w:proofErr w:type="spellStart"/>
            <w:r w:rsidRPr="00BE27FC">
              <w:rPr>
                <w:b/>
                <w:color w:val="000000" w:themeColor="text1"/>
              </w:rPr>
              <w:t>п</w:t>
            </w:r>
            <w:proofErr w:type="spellEnd"/>
          </w:p>
        </w:tc>
        <w:tc>
          <w:tcPr>
            <w:tcW w:w="5086"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BE27FC">
              <w:rPr>
                <w:b/>
                <w:color w:val="000000"/>
              </w:rPr>
              <w:t>Марка, модель техники</w:t>
            </w:r>
          </w:p>
        </w:tc>
        <w:tc>
          <w:tcPr>
            <w:tcW w:w="2835"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b/>
                <w:color w:val="000000"/>
                <w:lang w:val="en-US"/>
              </w:rPr>
            </w:pPr>
            <w:proofErr w:type="gramStart"/>
            <w:r w:rsidRPr="00BE27FC">
              <w:rPr>
                <w:b/>
                <w:color w:val="000000"/>
              </w:rPr>
              <w:t>Заводкой</w:t>
            </w:r>
            <w:proofErr w:type="gramEnd"/>
            <w:r w:rsidRPr="00BE27FC">
              <w:rPr>
                <w:b/>
                <w:color w:val="000000"/>
              </w:rPr>
              <w:t xml:space="preserve"> №</w:t>
            </w:r>
            <w:r w:rsidRPr="00BE27FC">
              <w:rPr>
                <w:b/>
                <w:color w:val="000000"/>
                <w:lang w:val="en-US"/>
              </w:rPr>
              <w:t xml:space="preserve"> (VIN)</w:t>
            </w:r>
          </w:p>
        </w:tc>
        <w:tc>
          <w:tcPr>
            <w:tcW w:w="1434"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BE27FC">
              <w:rPr>
                <w:b/>
                <w:color w:val="000000"/>
              </w:rPr>
              <w:t>Год выпуска</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w:t>
            </w:r>
          </w:p>
        </w:tc>
        <w:tc>
          <w:tcPr>
            <w:tcW w:w="5086" w:type="dxa"/>
            <w:vAlign w:val="center"/>
          </w:tcPr>
          <w:p w:rsidR="00F113C9" w:rsidRPr="00BE27FC" w:rsidRDefault="00F113C9" w:rsidP="00BE27FC">
            <w:pPr>
              <w:rPr>
                <w:lang w:val="en-US" w:eastAsia="en-US"/>
              </w:rPr>
            </w:pPr>
            <w:proofErr w:type="spellStart"/>
            <w:r w:rsidRPr="00BE27FC">
              <w:rPr>
                <w:lang w:eastAsia="en-US"/>
              </w:rPr>
              <w:t>Ричстакер</w:t>
            </w:r>
            <w:proofErr w:type="spellEnd"/>
            <w:r w:rsidRPr="00BE27FC">
              <w:rPr>
                <w:lang w:eastAsia="en-US"/>
              </w:rPr>
              <w:t xml:space="preserve"> </w:t>
            </w:r>
            <w:r w:rsidRPr="00BE27FC">
              <w:rPr>
                <w:lang w:val="en-US" w:eastAsia="en-US"/>
              </w:rPr>
              <w:t>HYSTER RS45-31 CH</w:t>
            </w:r>
          </w:p>
        </w:tc>
        <w:tc>
          <w:tcPr>
            <w:tcW w:w="2835" w:type="dxa"/>
            <w:vAlign w:val="center"/>
          </w:tcPr>
          <w:p w:rsidR="00F113C9" w:rsidRPr="00BE27FC" w:rsidRDefault="00F113C9" w:rsidP="00BE27FC">
            <w:pPr>
              <w:jc w:val="center"/>
              <w:rPr>
                <w:color w:val="000000"/>
                <w:lang w:val="en-US" w:eastAsia="en-US"/>
              </w:rPr>
            </w:pPr>
            <w:r w:rsidRPr="00BE27FC">
              <w:rPr>
                <w:color w:val="000000"/>
                <w:lang w:eastAsia="en-US"/>
              </w:rPr>
              <w:t>C222E 01647K</w:t>
            </w:r>
          </w:p>
        </w:tc>
        <w:tc>
          <w:tcPr>
            <w:tcW w:w="1434" w:type="dxa"/>
            <w:vAlign w:val="center"/>
          </w:tcPr>
          <w:p w:rsidR="00F113C9" w:rsidRPr="00BE27FC" w:rsidRDefault="00F113C9" w:rsidP="00BE27FC">
            <w:pPr>
              <w:jc w:val="center"/>
              <w:rPr>
                <w:color w:val="000000"/>
                <w:lang w:eastAsia="en-US"/>
              </w:rPr>
            </w:pPr>
            <w:r w:rsidRPr="00BE27FC">
              <w:rPr>
                <w:color w:val="000000"/>
                <w:lang w:eastAsia="en-US"/>
              </w:rPr>
              <w:t>2012</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2</w:t>
            </w:r>
          </w:p>
        </w:tc>
        <w:tc>
          <w:tcPr>
            <w:tcW w:w="5086" w:type="dxa"/>
            <w:vAlign w:val="center"/>
          </w:tcPr>
          <w:p w:rsidR="00F113C9" w:rsidRPr="00BE27FC" w:rsidRDefault="00F113C9" w:rsidP="00BE27FC">
            <w:pPr>
              <w:rPr>
                <w:lang w:eastAsia="en-US"/>
              </w:rPr>
            </w:pPr>
            <w:proofErr w:type="spellStart"/>
            <w:r w:rsidRPr="00BE27FC">
              <w:rPr>
                <w:lang w:eastAsia="en-US"/>
              </w:rPr>
              <w:t>Ричстакер</w:t>
            </w:r>
            <w:proofErr w:type="spellEnd"/>
            <w:r w:rsidRPr="00BE27FC">
              <w:rPr>
                <w:lang w:eastAsia="en-US"/>
              </w:rPr>
              <w:t xml:space="preserve"> </w:t>
            </w:r>
            <w:r w:rsidRPr="00BE27FC">
              <w:rPr>
                <w:lang w:val="en-US" w:eastAsia="en-US"/>
              </w:rPr>
              <w:t>HYSTER RS45-31 CH</w:t>
            </w:r>
          </w:p>
        </w:tc>
        <w:tc>
          <w:tcPr>
            <w:tcW w:w="2835" w:type="dxa"/>
            <w:vAlign w:val="center"/>
          </w:tcPr>
          <w:p w:rsidR="00F113C9" w:rsidRPr="00BE27FC" w:rsidRDefault="00F113C9" w:rsidP="00BE27FC">
            <w:pPr>
              <w:jc w:val="center"/>
              <w:rPr>
                <w:color w:val="000000"/>
                <w:lang w:eastAsia="en-US"/>
              </w:rPr>
            </w:pPr>
            <w:r w:rsidRPr="00BE27FC">
              <w:rPr>
                <w:lang w:val="en-US"/>
              </w:rPr>
              <w:t>D</w:t>
            </w:r>
            <w:r w:rsidRPr="00BE27FC">
              <w:t>222</w:t>
            </w:r>
            <w:r w:rsidRPr="00BE27FC">
              <w:rPr>
                <w:lang w:val="en-US"/>
              </w:rPr>
              <w:t>E</w:t>
            </w:r>
            <w:r w:rsidRPr="00BE27FC">
              <w:t xml:space="preserve"> 01693</w:t>
            </w:r>
            <w:r w:rsidRPr="00BE27FC">
              <w:rPr>
                <w:lang w:val="en-US"/>
              </w:rPr>
              <w:t>P</w:t>
            </w:r>
          </w:p>
        </w:tc>
        <w:tc>
          <w:tcPr>
            <w:tcW w:w="1434" w:type="dxa"/>
            <w:vAlign w:val="center"/>
          </w:tcPr>
          <w:p w:rsidR="00F113C9" w:rsidRPr="00BE27FC" w:rsidRDefault="00F113C9" w:rsidP="00BE27FC">
            <w:pPr>
              <w:jc w:val="center"/>
              <w:rPr>
                <w:color w:val="000000"/>
                <w:lang w:val="en-US" w:eastAsia="en-US"/>
              </w:rPr>
            </w:pPr>
            <w:r w:rsidRPr="00BE27FC">
              <w:rPr>
                <w:color w:val="000000"/>
                <w:lang w:val="en-US" w:eastAsia="en-US"/>
              </w:rPr>
              <w:t>2016</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rPr>
              <w:t>3</w:t>
            </w:r>
          </w:p>
        </w:tc>
        <w:tc>
          <w:tcPr>
            <w:tcW w:w="5086" w:type="dxa"/>
            <w:vAlign w:val="center"/>
          </w:tcPr>
          <w:p w:rsidR="00F113C9" w:rsidRPr="00BE27FC" w:rsidRDefault="00F113C9" w:rsidP="00BE27FC">
            <w:pPr>
              <w:rPr>
                <w:lang w:val="en-US" w:eastAsia="en-US"/>
              </w:rPr>
            </w:pPr>
            <w:proofErr w:type="spellStart"/>
            <w:r w:rsidRPr="00BE27FC">
              <w:rPr>
                <w:lang w:eastAsia="en-US"/>
              </w:rPr>
              <w:t>Ричстакер</w:t>
            </w:r>
            <w:proofErr w:type="spellEnd"/>
            <w:r w:rsidRPr="00BE27FC">
              <w:rPr>
                <w:lang w:val="en-US" w:eastAsia="en-US"/>
              </w:rPr>
              <w:t xml:space="preserve"> HYSTER RS46-41 LS CH</w:t>
            </w:r>
          </w:p>
        </w:tc>
        <w:tc>
          <w:tcPr>
            <w:tcW w:w="2835" w:type="dxa"/>
            <w:vAlign w:val="center"/>
          </w:tcPr>
          <w:p w:rsidR="00F113C9" w:rsidRPr="00BE27FC" w:rsidRDefault="00F113C9" w:rsidP="00BE27FC">
            <w:pPr>
              <w:jc w:val="center"/>
              <w:rPr>
                <w:lang w:val="en-US"/>
              </w:rPr>
            </w:pPr>
            <w:r w:rsidRPr="00BE27FC">
              <w:rPr>
                <w:lang w:val="en-US"/>
              </w:rPr>
              <w:t>D</w:t>
            </w:r>
            <w:r w:rsidRPr="00BE27FC">
              <w:t>222</w:t>
            </w:r>
            <w:r w:rsidRPr="00BE27FC">
              <w:rPr>
                <w:lang w:val="en-US"/>
              </w:rPr>
              <w:t>E</w:t>
            </w:r>
            <w:r w:rsidRPr="00BE27FC">
              <w:t xml:space="preserve"> 01642</w:t>
            </w:r>
            <w:r w:rsidRPr="00BE27FC">
              <w:rPr>
                <w:lang w:val="en-US"/>
              </w:rPr>
              <w:t>N</w:t>
            </w:r>
          </w:p>
        </w:tc>
        <w:tc>
          <w:tcPr>
            <w:tcW w:w="1434" w:type="dxa"/>
            <w:vAlign w:val="center"/>
          </w:tcPr>
          <w:p w:rsidR="00F113C9" w:rsidRPr="00BE27FC" w:rsidRDefault="00F113C9" w:rsidP="00BE27FC">
            <w:pPr>
              <w:jc w:val="center"/>
              <w:rPr>
                <w:color w:val="000000"/>
                <w:lang w:val="en-US" w:eastAsia="en-US"/>
              </w:rPr>
            </w:pPr>
            <w:r w:rsidRPr="00BE27FC">
              <w:rPr>
                <w:color w:val="000000"/>
                <w:lang w:val="en-US" w:eastAsia="en-US"/>
              </w:rPr>
              <w:t>2015</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4</w:t>
            </w:r>
          </w:p>
        </w:tc>
        <w:tc>
          <w:tcPr>
            <w:tcW w:w="5086" w:type="dxa"/>
            <w:vAlign w:val="center"/>
          </w:tcPr>
          <w:p w:rsidR="00F113C9" w:rsidRPr="00BE27FC" w:rsidRDefault="00F113C9" w:rsidP="00BE27FC">
            <w:pPr>
              <w:rPr>
                <w:lang w:val="en-US" w:eastAsia="en-US"/>
              </w:rPr>
            </w:pPr>
            <w:proofErr w:type="spellStart"/>
            <w:r w:rsidRPr="00BE27FC">
              <w:rPr>
                <w:lang w:eastAsia="en-US"/>
              </w:rPr>
              <w:t>Ричстакер</w:t>
            </w:r>
            <w:proofErr w:type="spellEnd"/>
            <w:r w:rsidRPr="00BE27FC">
              <w:rPr>
                <w:lang w:val="en-US" w:eastAsia="en-US"/>
              </w:rPr>
              <w:t xml:space="preserve"> HYSTER RS46-41 XD/67S</w:t>
            </w:r>
          </w:p>
        </w:tc>
        <w:tc>
          <w:tcPr>
            <w:tcW w:w="2835" w:type="dxa"/>
            <w:vAlign w:val="center"/>
          </w:tcPr>
          <w:p w:rsidR="00F113C9" w:rsidRPr="00BE27FC" w:rsidRDefault="00F113C9" w:rsidP="00BE27FC">
            <w:pPr>
              <w:jc w:val="center"/>
              <w:rPr>
                <w:lang w:val="en-US"/>
              </w:rPr>
            </w:pPr>
            <w:r w:rsidRPr="00BE27FC">
              <w:rPr>
                <w:lang w:val="en-US"/>
              </w:rPr>
              <w:t>F222E01569V</w:t>
            </w:r>
          </w:p>
        </w:tc>
        <w:tc>
          <w:tcPr>
            <w:tcW w:w="1434" w:type="dxa"/>
            <w:vAlign w:val="center"/>
          </w:tcPr>
          <w:p w:rsidR="00F113C9" w:rsidRPr="00BE27FC" w:rsidRDefault="00F113C9" w:rsidP="00BE27FC">
            <w:pPr>
              <w:jc w:val="center"/>
              <w:rPr>
                <w:color w:val="000000"/>
                <w:lang w:eastAsia="en-US"/>
              </w:rPr>
            </w:pPr>
            <w:r w:rsidRPr="00BE27FC">
              <w:rPr>
                <w:color w:val="000000"/>
                <w:lang w:eastAsia="en-US"/>
              </w:rPr>
              <w:t>2021</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5</w:t>
            </w:r>
          </w:p>
        </w:tc>
        <w:tc>
          <w:tcPr>
            <w:tcW w:w="5086" w:type="dxa"/>
            <w:vAlign w:val="center"/>
          </w:tcPr>
          <w:p w:rsidR="00F113C9" w:rsidRPr="00BE27FC" w:rsidRDefault="00F113C9" w:rsidP="00BE27FC">
            <w:pPr>
              <w:autoSpaceDE w:val="0"/>
              <w:autoSpaceDN w:val="0"/>
              <w:adjustRightInd w:val="0"/>
              <w:rPr>
                <w:lang w:val="en-US" w:eastAsia="en-US"/>
              </w:rPr>
            </w:pPr>
            <w:proofErr w:type="spellStart"/>
            <w:r w:rsidRPr="00BE27FC">
              <w:rPr>
                <w:bCs/>
              </w:rPr>
              <w:t>Ричстакер</w:t>
            </w:r>
            <w:proofErr w:type="spellEnd"/>
            <w:r w:rsidRPr="00BE27FC">
              <w:rPr>
                <w:bCs/>
                <w:lang w:val="en-US"/>
              </w:rPr>
              <w:t xml:space="preserve"> </w:t>
            </w:r>
            <w:r w:rsidRPr="00BE27FC">
              <w:rPr>
                <w:lang w:val="en-US" w:eastAsia="en-US"/>
              </w:rPr>
              <w:t>HYSTER RS45-31 CH</w:t>
            </w:r>
          </w:p>
        </w:tc>
        <w:tc>
          <w:tcPr>
            <w:tcW w:w="2835" w:type="dxa"/>
            <w:vAlign w:val="center"/>
          </w:tcPr>
          <w:p w:rsidR="00F113C9" w:rsidRPr="00BE27FC" w:rsidRDefault="00F113C9" w:rsidP="00BE27FC">
            <w:pPr>
              <w:autoSpaceDE w:val="0"/>
              <w:autoSpaceDN w:val="0"/>
              <w:adjustRightInd w:val="0"/>
              <w:jc w:val="center"/>
            </w:pPr>
            <w:r w:rsidRPr="00BE27FC">
              <w:rPr>
                <w:lang w:val="en-US"/>
              </w:rPr>
              <w:t>D222E01792P</w:t>
            </w:r>
          </w:p>
        </w:tc>
        <w:tc>
          <w:tcPr>
            <w:tcW w:w="1434" w:type="dxa"/>
            <w:vAlign w:val="center"/>
          </w:tcPr>
          <w:p w:rsidR="00F113C9" w:rsidRPr="00BE27FC" w:rsidRDefault="00F113C9" w:rsidP="00BE27FC">
            <w:pPr>
              <w:autoSpaceDE w:val="0"/>
              <w:autoSpaceDN w:val="0"/>
              <w:adjustRightInd w:val="0"/>
              <w:jc w:val="center"/>
              <w:rPr>
                <w:color w:val="000000"/>
                <w:lang w:eastAsia="en-US"/>
              </w:rPr>
            </w:pPr>
            <w:r w:rsidRPr="00BE27FC">
              <w:rPr>
                <w:color w:val="000000"/>
                <w:lang w:eastAsia="en-US"/>
              </w:rPr>
              <w:t>2016</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6</w:t>
            </w:r>
          </w:p>
        </w:tc>
        <w:tc>
          <w:tcPr>
            <w:tcW w:w="5086" w:type="dxa"/>
            <w:vAlign w:val="center"/>
          </w:tcPr>
          <w:p w:rsidR="00E26492" w:rsidRDefault="00F113C9" w:rsidP="00BE27FC">
            <w:pPr>
              <w:contextualSpacing/>
            </w:pPr>
            <w:r w:rsidRPr="00BE27FC">
              <w:t xml:space="preserve">Кран </w:t>
            </w:r>
            <w:proofErr w:type="gramStart"/>
            <w:r w:rsidRPr="00BE27FC">
              <w:t>козловой</w:t>
            </w:r>
            <w:proofErr w:type="gramEnd"/>
            <w:r w:rsidRPr="00BE27FC">
              <w:t xml:space="preserve"> электрический  </w:t>
            </w:r>
          </w:p>
          <w:p w:rsidR="00F113C9" w:rsidRPr="00BE27FC" w:rsidRDefault="00F113C9" w:rsidP="00BE27FC">
            <w:pPr>
              <w:contextualSpacing/>
            </w:pPr>
            <w:proofErr w:type="spellStart"/>
            <w:r w:rsidRPr="00BE27FC">
              <w:t>КК-Кнт</w:t>
            </w:r>
            <w:proofErr w:type="spellEnd"/>
            <w:r w:rsidRPr="00BE27FC">
              <w:t xml:space="preserve"> 45-42/5,5/10-12,5-А</w:t>
            </w:r>
            <w:proofErr w:type="gramStart"/>
            <w:r w:rsidRPr="00BE27FC">
              <w:t>6</w:t>
            </w:r>
            <w:proofErr w:type="gramEnd"/>
            <w:r w:rsidRPr="00BE27FC">
              <w:t xml:space="preserve">, У1 </w:t>
            </w:r>
          </w:p>
        </w:tc>
        <w:tc>
          <w:tcPr>
            <w:tcW w:w="2835"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BE27FC">
              <w:rPr>
                <w:color w:val="000000"/>
              </w:rPr>
              <w:t>90</w:t>
            </w:r>
          </w:p>
        </w:tc>
        <w:tc>
          <w:tcPr>
            <w:tcW w:w="1434"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BE27FC">
              <w:rPr>
                <w:color w:val="000000"/>
              </w:rPr>
              <w:t>2015</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7</w:t>
            </w:r>
          </w:p>
        </w:tc>
        <w:tc>
          <w:tcPr>
            <w:tcW w:w="5086" w:type="dxa"/>
            <w:vAlign w:val="center"/>
          </w:tcPr>
          <w:p w:rsidR="00E26492" w:rsidRDefault="00F113C9" w:rsidP="00BE27FC">
            <w:pPr>
              <w:pBdr>
                <w:top w:val="none" w:sz="4" w:space="0" w:color="000000"/>
                <w:left w:val="none" w:sz="4" w:space="0" w:color="000000"/>
                <w:bottom w:val="none" w:sz="4" w:space="0" w:color="000000"/>
                <w:right w:val="none" w:sz="4" w:space="0" w:color="000000"/>
                <w:between w:val="none" w:sz="4" w:space="0" w:color="000000"/>
              </w:pBdr>
            </w:pPr>
            <w:r w:rsidRPr="00BE27FC">
              <w:t xml:space="preserve">Кран </w:t>
            </w:r>
            <w:proofErr w:type="gramStart"/>
            <w:r w:rsidRPr="00BE27FC">
              <w:t>козловой</w:t>
            </w:r>
            <w:proofErr w:type="gramEnd"/>
            <w:r w:rsidRPr="00BE27FC">
              <w:t xml:space="preserve"> электрический     </w:t>
            </w:r>
          </w:p>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pPr>
            <w:proofErr w:type="spellStart"/>
            <w:r w:rsidRPr="00BE27FC">
              <w:t>КК-Кнт</w:t>
            </w:r>
            <w:proofErr w:type="spellEnd"/>
            <w:r w:rsidRPr="00BE27FC">
              <w:t xml:space="preserve"> 45-42/5,5/10-12,5-А</w:t>
            </w:r>
            <w:proofErr w:type="gramStart"/>
            <w:r w:rsidRPr="00BE27FC">
              <w:t>6</w:t>
            </w:r>
            <w:proofErr w:type="gramEnd"/>
            <w:r w:rsidRPr="00BE27FC">
              <w:t>, У1</w:t>
            </w:r>
          </w:p>
        </w:tc>
        <w:tc>
          <w:tcPr>
            <w:tcW w:w="2835"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BE27FC">
              <w:rPr>
                <w:color w:val="000000"/>
              </w:rPr>
              <w:t>93</w:t>
            </w:r>
          </w:p>
        </w:tc>
        <w:tc>
          <w:tcPr>
            <w:tcW w:w="1434"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BE27FC">
              <w:rPr>
                <w:color w:val="000000"/>
              </w:rPr>
              <w:t>2015</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8</w:t>
            </w:r>
          </w:p>
        </w:tc>
        <w:tc>
          <w:tcPr>
            <w:tcW w:w="5086" w:type="dxa"/>
            <w:vAlign w:val="center"/>
          </w:tcPr>
          <w:p w:rsidR="00F113C9" w:rsidRPr="00BE27FC" w:rsidRDefault="00BE27FC" w:rsidP="00BE27FC">
            <w:pPr>
              <w:pStyle w:val="ConsCell"/>
              <w:rPr>
                <w:rFonts w:ascii="Times New Roman" w:hAnsi="Times New Roman"/>
                <w:sz w:val="24"/>
                <w:szCs w:val="24"/>
              </w:rPr>
            </w:pPr>
            <w:proofErr w:type="spellStart"/>
            <w:r w:rsidRPr="00BE27FC">
              <w:rPr>
                <w:rFonts w:ascii="Times New Roman" w:hAnsi="Times New Roman"/>
                <w:sz w:val="24"/>
                <w:szCs w:val="24"/>
              </w:rPr>
              <w:t>П</w:t>
            </w:r>
            <w:r w:rsidR="00F113C9" w:rsidRPr="00BE27FC">
              <w:rPr>
                <w:rFonts w:ascii="Times New Roman" w:hAnsi="Times New Roman"/>
                <w:sz w:val="24"/>
                <w:szCs w:val="24"/>
              </w:rPr>
              <w:t>одметальн</w:t>
            </w:r>
            <w:proofErr w:type="gramStart"/>
            <w:r w:rsidR="00F113C9" w:rsidRPr="00BE27FC">
              <w:rPr>
                <w:rFonts w:ascii="Times New Roman" w:hAnsi="Times New Roman"/>
                <w:sz w:val="24"/>
                <w:szCs w:val="24"/>
              </w:rPr>
              <w:t>о</w:t>
            </w:r>
            <w:proofErr w:type="spellEnd"/>
            <w:r w:rsidR="00F113C9" w:rsidRPr="00BE27FC">
              <w:rPr>
                <w:rFonts w:ascii="Times New Roman" w:hAnsi="Times New Roman"/>
                <w:sz w:val="24"/>
                <w:szCs w:val="24"/>
              </w:rPr>
              <w:t>-</w:t>
            </w:r>
            <w:proofErr w:type="gramEnd"/>
            <w:r w:rsidR="00F113C9" w:rsidRPr="00BE27FC">
              <w:rPr>
                <w:rFonts w:ascii="Times New Roman" w:hAnsi="Times New Roman"/>
                <w:sz w:val="24"/>
                <w:szCs w:val="24"/>
              </w:rPr>
              <w:t xml:space="preserve"> уборочная машина</w:t>
            </w:r>
            <w:r w:rsidRPr="00BE27FC">
              <w:rPr>
                <w:rFonts w:ascii="Times New Roman" w:hAnsi="Times New Roman"/>
                <w:sz w:val="24"/>
                <w:szCs w:val="24"/>
              </w:rPr>
              <w:t xml:space="preserve"> H</w:t>
            </w:r>
            <w:r w:rsidRPr="00BE27FC">
              <w:rPr>
                <w:rFonts w:ascii="Times New Roman" w:hAnsi="Times New Roman"/>
                <w:sz w:val="24"/>
                <w:szCs w:val="24"/>
                <w:lang w:val="en-US"/>
              </w:rPr>
              <w:t>AIDE</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LA9XLGWA414CHD188</w:t>
            </w:r>
          </w:p>
        </w:tc>
        <w:tc>
          <w:tcPr>
            <w:tcW w:w="1434"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2014</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lastRenderedPageBreak/>
              <w:t>9</w:t>
            </w:r>
          </w:p>
        </w:tc>
        <w:tc>
          <w:tcPr>
            <w:tcW w:w="5086" w:type="dxa"/>
            <w:vAlign w:val="center"/>
          </w:tcPr>
          <w:p w:rsidR="00F113C9" w:rsidRPr="00BE27FC" w:rsidRDefault="00BE27FC" w:rsidP="00BE27FC">
            <w:pPr>
              <w:pStyle w:val="ConsCell"/>
              <w:rPr>
                <w:rFonts w:ascii="Times New Roman" w:hAnsi="Times New Roman"/>
                <w:sz w:val="24"/>
                <w:szCs w:val="24"/>
              </w:rPr>
            </w:pPr>
            <w:r w:rsidRPr="00BE27FC">
              <w:rPr>
                <w:rStyle w:val="afff3"/>
                <w:rFonts w:ascii="Times New Roman" w:hAnsi="Times New Roman" w:cs="Times New Roman"/>
                <w:b w:val="0"/>
                <w:sz w:val="24"/>
                <w:szCs w:val="24"/>
                <w:shd w:val="clear" w:color="auto" w:fill="FFFFFF"/>
              </w:rPr>
              <w:t>Комбинированная дорожная машина</w:t>
            </w:r>
            <w:r w:rsidRPr="00BE27FC">
              <w:rPr>
                <w:rFonts w:ascii="Times New Roman" w:hAnsi="Times New Roman"/>
                <w:sz w:val="24"/>
                <w:szCs w:val="24"/>
              </w:rPr>
              <w:t xml:space="preserve"> </w:t>
            </w:r>
            <w:r w:rsidR="00F113C9" w:rsidRPr="00BE27FC">
              <w:rPr>
                <w:rFonts w:ascii="Times New Roman" w:hAnsi="Times New Roman"/>
                <w:sz w:val="24"/>
                <w:szCs w:val="24"/>
              </w:rPr>
              <w:t>МАН (КДМ ТКН 340)</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X89781009E0ES3009</w:t>
            </w:r>
          </w:p>
        </w:tc>
        <w:tc>
          <w:tcPr>
            <w:tcW w:w="1434"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2014</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10</w:t>
            </w:r>
          </w:p>
        </w:tc>
        <w:tc>
          <w:tcPr>
            <w:tcW w:w="5086" w:type="dxa"/>
            <w:vAlign w:val="center"/>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Т</w:t>
            </w:r>
            <w:r w:rsidRPr="00224C61">
              <w:rPr>
                <w:rFonts w:ascii="Times New Roman" w:hAnsi="Times New Roman"/>
                <w:sz w:val="24"/>
                <w:szCs w:val="24"/>
              </w:rPr>
              <w:t xml:space="preserve">ягач седельный </w:t>
            </w:r>
            <w:r>
              <w:rPr>
                <w:rFonts w:ascii="Times New Roman" w:hAnsi="Times New Roman"/>
                <w:sz w:val="24"/>
                <w:szCs w:val="24"/>
              </w:rPr>
              <w:t xml:space="preserve"> </w:t>
            </w:r>
            <w:r w:rsidR="00F113C9" w:rsidRPr="00BE27FC">
              <w:rPr>
                <w:rFonts w:ascii="Times New Roman" w:hAnsi="Times New Roman"/>
                <w:sz w:val="24"/>
                <w:szCs w:val="24"/>
                <w:lang w:val="en-US"/>
              </w:rPr>
              <w:t>VOLVO</w:t>
            </w:r>
            <w:r w:rsidR="00F113C9" w:rsidRPr="00BE27FC">
              <w:rPr>
                <w:rFonts w:ascii="Times New Roman" w:hAnsi="Times New Roman"/>
                <w:sz w:val="24"/>
                <w:szCs w:val="24"/>
              </w:rPr>
              <w:t xml:space="preserve"> </w:t>
            </w:r>
            <w:r w:rsidR="00F113C9" w:rsidRPr="00BE27FC">
              <w:rPr>
                <w:rFonts w:ascii="Times New Roman" w:hAnsi="Times New Roman"/>
                <w:sz w:val="24"/>
                <w:szCs w:val="24"/>
                <w:lang w:val="en-US"/>
              </w:rPr>
              <w:t>FN</w:t>
            </w:r>
            <w:r w:rsidR="00F113C9" w:rsidRPr="00BE27FC">
              <w:rPr>
                <w:rFonts w:ascii="Times New Roman" w:hAnsi="Times New Roman"/>
                <w:sz w:val="24"/>
                <w:szCs w:val="24"/>
              </w:rPr>
              <w:t xml:space="preserve"> </w:t>
            </w:r>
            <w:r w:rsidR="00F113C9" w:rsidRPr="00BE27FC">
              <w:rPr>
                <w:rFonts w:ascii="Times New Roman" w:hAnsi="Times New Roman"/>
                <w:sz w:val="24"/>
                <w:szCs w:val="24"/>
                <w:lang w:val="en-US"/>
              </w:rPr>
              <w:t>TRUCK</w:t>
            </w:r>
            <w:r w:rsidR="00F113C9" w:rsidRPr="00BE27FC">
              <w:rPr>
                <w:rFonts w:ascii="Times New Roman" w:hAnsi="Times New Roman"/>
                <w:sz w:val="24"/>
                <w:szCs w:val="24"/>
              </w:rPr>
              <w:t xml:space="preserve">  </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YV2ASG0C18B518691</w:t>
            </w:r>
          </w:p>
        </w:tc>
        <w:tc>
          <w:tcPr>
            <w:tcW w:w="1434"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11</w:t>
            </w:r>
          </w:p>
        </w:tc>
        <w:tc>
          <w:tcPr>
            <w:tcW w:w="5086" w:type="dxa"/>
            <w:vAlign w:val="center"/>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Т</w:t>
            </w:r>
            <w:r w:rsidRPr="00224C61">
              <w:rPr>
                <w:rFonts w:ascii="Times New Roman" w:hAnsi="Times New Roman"/>
                <w:sz w:val="24"/>
                <w:szCs w:val="24"/>
              </w:rPr>
              <w:t xml:space="preserve">ягач седельный </w:t>
            </w:r>
            <w:r>
              <w:rPr>
                <w:rFonts w:ascii="Times New Roman" w:hAnsi="Times New Roman"/>
                <w:sz w:val="24"/>
                <w:szCs w:val="24"/>
              </w:rPr>
              <w:t xml:space="preserve"> </w:t>
            </w:r>
            <w:r w:rsidR="00F113C9" w:rsidRPr="00BE27FC">
              <w:rPr>
                <w:rFonts w:ascii="Times New Roman" w:hAnsi="Times New Roman"/>
                <w:sz w:val="24"/>
                <w:szCs w:val="24"/>
                <w:lang w:val="en-US"/>
              </w:rPr>
              <w:t>VOLVO</w:t>
            </w:r>
            <w:r w:rsidR="00F113C9" w:rsidRPr="00BE27FC">
              <w:rPr>
                <w:rFonts w:ascii="Times New Roman" w:hAnsi="Times New Roman"/>
                <w:sz w:val="24"/>
                <w:szCs w:val="24"/>
              </w:rPr>
              <w:t xml:space="preserve"> </w:t>
            </w:r>
            <w:r w:rsidR="00F113C9" w:rsidRPr="00BE27FC">
              <w:rPr>
                <w:rFonts w:ascii="Times New Roman" w:hAnsi="Times New Roman"/>
                <w:sz w:val="24"/>
                <w:szCs w:val="24"/>
                <w:lang w:val="en-US"/>
              </w:rPr>
              <w:t>FN</w:t>
            </w:r>
            <w:r w:rsidR="00F113C9" w:rsidRPr="00BE27FC">
              <w:rPr>
                <w:rFonts w:ascii="Times New Roman" w:hAnsi="Times New Roman"/>
                <w:sz w:val="24"/>
                <w:szCs w:val="24"/>
              </w:rPr>
              <w:t xml:space="preserve"> </w:t>
            </w:r>
            <w:r w:rsidR="00F113C9" w:rsidRPr="00BE27FC">
              <w:rPr>
                <w:rFonts w:ascii="Times New Roman" w:hAnsi="Times New Roman"/>
                <w:sz w:val="24"/>
                <w:szCs w:val="24"/>
                <w:lang w:val="en-US"/>
              </w:rPr>
              <w:t>TRUCK</w:t>
            </w:r>
            <w:r w:rsidR="00F113C9" w:rsidRPr="00BE27FC">
              <w:rPr>
                <w:rFonts w:ascii="Times New Roman" w:hAnsi="Times New Roman"/>
                <w:sz w:val="24"/>
                <w:szCs w:val="24"/>
              </w:rPr>
              <w:t xml:space="preserve">  </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YV2ASG0C48B518720</w:t>
            </w:r>
          </w:p>
        </w:tc>
        <w:tc>
          <w:tcPr>
            <w:tcW w:w="1434"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12</w:t>
            </w:r>
          </w:p>
        </w:tc>
        <w:tc>
          <w:tcPr>
            <w:tcW w:w="5086" w:type="dxa"/>
            <w:vAlign w:val="center"/>
          </w:tcPr>
          <w:p w:rsidR="00F113C9" w:rsidRPr="00BE27FC" w:rsidRDefault="00F113C9" w:rsidP="00BE27FC">
            <w:pPr>
              <w:pStyle w:val="ConsCell"/>
              <w:rPr>
                <w:rFonts w:ascii="Times New Roman" w:hAnsi="Times New Roman"/>
                <w:sz w:val="24"/>
                <w:szCs w:val="24"/>
              </w:rPr>
            </w:pPr>
            <w:r w:rsidRPr="00BE27FC">
              <w:rPr>
                <w:rFonts w:ascii="Times New Roman" w:hAnsi="Times New Roman"/>
                <w:sz w:val="24"/>
                <w:szCs w:val="24"/>
              </w:rPr>
              <w:t xml:space="preserve">Автомобиль бортовой с КМУ, модель </w:t>
            </w:r>
            <w:proofErr w:type="spellStart"/>
            <w:r w:rsidRPr="00BE27FC">
              <w:rPr>
                <w:rFonts w:ascii="Times New Roman" w:hAnsi="Times New Roman"/>
                <w:sz w:val="24"/>
                <w:szCs w:val="24"/>
              </w:rPr>
              <w:t>Инман</w:t>
            </w:r>
            <w:proofErr w:type="spellEnd"/>
            <w:r w:rsidRPr="00BE27FC">
              <w:rPr>
                <w:rFonts w:ascii="Times New Roman" w:hAnsi="Times New Roman"/>
                <w:sz w:val="24"/>
                <w:szCs w:val="24"/>
              </w:rPr>
              <w:t xml:space="preserve"> </w:t>
            </w:r>
            <w:proofErr w:type="gramStart"/>
            <w:r w:rsidRPr="00BE27FC">
              <w:rPr>
                <w:rFonts w:ascii="Times New Roman" w:hAnsi="Times New Roman"/>
                <w:sz w:val="24"/>
                <w:szCs w:val="24"/>
              </w:rPr>
              <w:t>ИТ</w:t>
            </w:r>
            <w:proofErr w:type="gramEnd"/>
            <w:r w:rsidRPr="00BE27FC">
              <w:rPr>
                <w:rFonts w:ascii="Times New Roman" w:hAnsi="Times New Roman"/>
                <w:sz w:val="24"/>
                <w:szCs w:val="24"/>
              </w:rPr>
              <w:t xml:space="preserve"> 150 на шасси </w:t>
            </w:r>
            <w:proofErr w:type="spellStart"/>
            <w:r w:rsidRPr="00BE27FC">
              <w:rPr>
                <w:rFonts w:ascii="Times New Roman" w:hAnsi="Times New Roman"/>
                <w:sz w:val="24"/>
                <w:szCs w:val="24"/>
              </w:rPr>
              <w:t>Камаз</w:t>
            </w:r>
            <w:proofErr w:type="spellEnd"/>
            <w:r w:rsidRPr="00BE27FC">
              <w:rPr>
                <w:rFonts w:ascii="Times New Roman" w:hAnsi="Times New Roman"/>
                <w:sz w:val="24"/>
                <w:szCs w:val="24"/>
              </w:rPr>
              <w:t xml:space="preserve"> 4311</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X89R019UJM0EB0292</w:t>
            </w:r>
          </w:p>
        </w:tc>
        <w:tc>
          <w:tcPr>
            <w:tcW w:w="1434"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2021</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13</w:t>
            </w:r>
          </w:p>
        </w:tc>
        <w:tc>
          <w:tcPr>
            <w:tcW w:w="5086" w:type="dxa"/>
            <w:vAlign w:val="center"/>
          </w:tcPr>
          <w:p w:rsidR="00F113C9" w:rsidRPr="00BE27FC" w:rsidRDefault="00F113C9" w:rsidP="00BE27FC">
            <w:pPr>
              <w:pStyle w:val="ConsCell"/>
              <w:rPr>
                <w:rFonts w:ascii="Times New Roman" w:hAnsi="Times New Roman"/>
                <w:sz w:val="24"/>
                <w:szCs w:val="24"/>
              </w:rPr>
            </w:pPr>
            <w:r w:rsidRPr="00BE27FC">
              <w:rPr>
                <w:rFonts w:ascii="Times New Roman" w:hAnsi="Times New Roman"/>
                <w:sz w:val="24"/>
                <w:szCs w:val="24"/>
              </w:rPr>
              <w:t>Полуприцеп-контейнеровоз РК-24Р</w:t>
            </w:r>
          </w:p>
        </w:tc>
        <w:tc>
          <w:tcPr>
            <w:tcW w:w="2835" w:type="dxa"/>
            <w:vAlign w:val="center"/>
          </w:tcPr>
          <w:p w:rsidR="00F113C9" w:rsidRPr="00BE27FC" w:rsidRDefault="00F113C9" w:rsidP="00BE27FC">
            <w:pPr>
              <w:pStyle w:val="ConsCell"/>
              <w:widowControl/>
              <w:jc w:val="center"/>
              <w:rPr>
                <w:rFonts w:ascii="Times New Roman" w:hAnsi="Times New Roman"/>
                <w:sz w:val="24"/>
                <w:szCs w:val="24"/>
                <w:lang w:val="en-US"/>
              </w:rPr>
            </w:pPr>
            <w:r w:rsidRPr="00BE27FC">
              <w:rPr>
                <w:rFonts w:ascii="Times New Roman" w:hAnsi="Times New Roman"/>
                <w:sz w:val="24"/>
                <w:szCs w:val="24"/>
              </w:rPr>
              <w:t>XWZPK338P8108004</w:t>
            </w:r>
            <w:r w:rsidRPr="00BE27FC">
              <w:rPr>
                <w:rFonts w:ascii="Times New Roman" w:hAnsi="Times New Roman"/>
                <w:sz w:val="24"/>
                <w:szCs w:val="24"/>
                <w:lang w:val="en-US"/>
              </w:rPr>
              <w:t>3</w:t>
            </w:r>
          </w:p>
        </w:tc>
        <w:tc>
          <w:tcPr>
            <w:tcW w:w="1434" w:type="dxa"/>
            <w:vAlign w:val="center"/>
          </w:tcPr>
          <w:p w:rsidR="00F113C9" w:rsidRPr="00BE27FC" w:rsidRDefault="00F113C9" w:rsidP="00BE27FC">
            <w:pPr>
              <w:pStyle w:val="ConsCell"/>
              <w:widowControl/>
              <w:jc w:val="center"/>
              <w:rPr>
                <w:rFonts w:ascii="Times New Roman" w:hAnsi="Times New Roman"/>
                <w:sz w:val="24"/>
                <w:szCs w:val="24"/>
                <w:lang w:val="en-US"/>
              </w:rPr>
            </w:pPr>
            <w:r w:rsidRPr="00BE27FC">
              <w:rPr>
                <w:rFonts w:ascii="Times New Roman" w:hAnsi="Times New Roman"/>
                <w:sz w:val="24"/>
                <w:szCs w:val="24"/>
                <w:lang w:val="en-US"/>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14</w:t>
            </w:r>
          </w:p>
        </w:tc>
        <w:tc>
          <w:tcPr>
            <w:tcW w:w="5086" w:type="dxa"/>
            <w:vAlign w:val="center"/>
          </w:tcPr>
          <w:p w:rsidR="00F113C9" w:rsidRPr="00BE27FC" w:rsidRDefault="00F113C9" w:rsidP="00BE27FC">
            <w:pPr>
              <w:pStyle w:val="ConsCell"/>
              <w:rPr>
                <w:rFonts w:ascii="Times New Roman" w:hAnsi="Times New Roman"/>
                <w:sz w:val="24"/>
                <w:szCs w:val="24"/>
              </w:rPr>
            </w:pPr>
            <w:r w:rsidRPr="00BE27FC">
              <w:rPr>
                <w:rFonts w:ascii="Times New Roman" w:hAnsi="Times New Roman"/>
                <w:sz w:val="24"/>
                <w:szCs w:val="24"/>
              </w:rPr>
              <w:t>Полуприцеп-контейнеровоз РК-24Р</w:t>
            </w:r>
          </w:p>
        </w:tc>
        <w:tc>
          <w:tcPr>
            <w:tcW w:w="2835" w:type="dxa"/>
            <w:vAlign w:val="center"/>
          </w:tcPr>
          <w:p w:rsidR="00F113C9" w:rsidRPr="00BE27FC" w:rsidRDefault="00F113C9" w:rsidP="00BE27FC">
            <w:pPr>
              <w:pStyle w:val="ConsCell"/>
              <w:jc w:val="center"/>
              <w:rPr>
                <w:rFonts w:ascii="Times New Roman" w:hAnsi="Times New Roman"/>
                <w:sz w:val="24"/>
                <w:szCs w:val="24"/>
              </w:rPr>
            </w:pPr>
            <w:r w:rsidRPr="00BE27FC">
              <w:rPr>
                <w:rFonts w:ascii="Times New Roman" w:hAnsi="Times New Roman"/>
                <w:sz w:val="24"/>
                <w:szCs w:val="24"/>
              </w:rPr>
              <w:t>XWZPK338P8108004</w:t>
            </w:r>
            <w:r w:rsidRPr="00BE27FC">
              <w:rPr>
                <w:rFonts w:ascii="Times New Roman" w:hAnsi="Times New Roman"/>
                <w:sz w:val="24"/>
                <w:szCs w:val="24"/>
                <w:lang w:val="en-US"/>
              </w:rPr>
              <w:t>8</w:t>
            </w:r>
          </w:p>
        </w:tc>
        <w:tc>
          <w:tcPr>
            <w:tcW w:w="1434" w:type="dxa"/>
            <w:vAlign w:val="center"/>
          </w:tcPr>
          <w:p w:rsidR="00F113C9" w:rsidRPr="00BE27FC" w:rsidRDefault="00F113C9" w:rsidP="00BE27FC">
            <w:pPr>
              <w:pStyle w:val="ConsCell"/>
              <w:jc w:val="center"/>
              <w:rPr>
                <w:rFonts w:ascii="Times New Roman" w:hAnsi="Times New Roman"/>
                <w:sz w:val="24"/>
                <w:szCs w:val="24"/>
                <w:lang w:val="en-US"/>
              </w:rPr>
            </w:pPr>
            <w:r w:rsidRPr="00BE27FC">
              <w:rPr>
                <w:rFonts w:ascii="Times New Roman" w:hAnsi="Times New Roman"/>
                <w:sz w:val="24"/>
                <w:szCs w:val="24"/>
                <w:lang w:val="en-US"/>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15</w:t>
            </w:r>
          </w:p>
        </w:tc>
        <w:tc>
          <w:tcPr>
            <w:tcW w:w="5086" w:type="dxa"/>
            <w:vAlign w:val="center"/>
          </w:tcPr>
          <w:p w:rsidR="00F113C9" w:rsidRPr="00BE27FC" w:rsidRDefault="00F113C9" w:rsidP="00BE27FC">
            <w:pPr>
              <w:pStyle w:val="ConsCell"/>
              <w:rPr>
                <w:rFonts w:ascii="Times New Roman" w:hAnsi="Times New Roman"/>
                <w:sz w:val="24"/>
                <w:szCs w:val="24"/>
              </w:rPr>
            </w:pPr>
            <w:r w:rsidRPr="00BE27FC">
              <w:rPr>
                <w:rFonts w:ascii="Times New Roman" w:hAnsi="Times New Roman"/>
                <w:sz w:val="24"/>
                <w:szCs w:val="24"/>
              </w:rPr>
              <w:t>Полуприцеп-контейнеровоз РК-24</w:t>
            </w:r>
            <w:r w:rsidRPr="00BE27FC">
              <w:rPr>
                <w:rFonts w:ascii="Times New Roman" w:hAnsi="Times New Roman"/>
                <w:sz w:val="24"/>
                <w:szCs w:val="24"/>
                <w:lang w:val="en-US"/>
              </w:rPr>
              <w:t>N</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XWZPK338N81080116</w:t>
            </w:r>
          </w:p>
        </w:tc>
        <w:tc>
          <w:tcPr>
            <w:tcW w:w="1434" w:type="dxa"/>
            <w:vAlign w:val="center"/>
          </w:tcPr>
          <w:p w:rsidR="00F113C9" w:rsidRPr="00BE27FC" w:rsidRDefault="00F113C9" w:rsidP="00BE27FC">
            <w:pPr>
              <w:pStyle w:val="ConsCell"/>
              <w:widowControl/>
              <w:jc w:val="center"/>
              <w:rPr>
                <w:rFonts w:ascii="Times New Roman" w:hAnsi="Times New Roman"/>
                <w:sz w:val="24"/>
                <w:szCs w:val="24"/>
                <w:lang w:val="en-US"/>
              </w:rPr>
            </w:pPr>
            <w:r w:rsidRPr="00BE27FC">
              <w:rPr>
                <w:rFonts w:ascii="Times New Roman" w:hAnsi="Times New Roman"/>
                <w:sz w:val="24"/>
                <w:szCs w:val="24"/>
                <w:lang w:val="en-US"/>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16</w:t>
            </w:r>
          </w:p>
        </w:tc>
        <w:tc>
          <w:tcPr>
            <w:tcW w:w="5086" w:type="dxa"/>
            <w:vAlign w:val="center"/>
          </w:tcPr>
          <w:p w:rsidR="00F113C9" w:rsidRPr="00BE27FC" w:rsidRDefault="00F113C9" w:rsidP="00BE27FC">
            <w:pPr>
              <w:pStyle w:val="ConsCell"/>
              <w:rPr>
                <w:rFonts w:ascii="Times New Roman" w:hAnsi="Times New Roman"/>
                <w:sz w:val="24"/>
                <w:szCs w:val="24"/>
              </w:rPr>
            </w:pPr>
            <w:r w:rsidRPr="00BE27FC">
              <w:rPr>
                <w:rFonts w:ascii="Times New Roman" w:hAnsi="Times New Roman"/>
                <w:sz w:val="24"/>
                <w:szCs w:val="24"/>
              </w:rPr>
              <w:t>Полуприцеп-контейнеровоз РК-24</w:t>
            </w:r>
            <w:r w:rsidRPr="00BE27FC">
              <w:rPr>
                <w:rFonts w:ascii="Times New Roman" w:hAnsi="Times New Roman"/>
                <w:sz w:val="24"/>
                <w:szCs w:val="24"/>
                <w:lang w:val="en-US"/>
              </w:rPr>
              <w:t>N</w:t>
            </w:r>
          </w:p>
        </w:tc>
        <w:tc>
          <w:tcPr>
            <w:tcW w:w="2835" w:type="dxa"/>
            <w:vAlign w:val="center"/>
          </w:tcPr>
          <w:p w:rsidR="00F113C9" w:rsidRPr="00BE27FC" w:rsidRDefault="00F113C9" w:rsidP="00BE27FC">
            <w:pPr>
              <w:pStyle w:val="ConsCell"/>
              <w:widowControl/>
              <w:jc w:val="center"/>
              <w:rPr>
                <w:rFonts w:ascii="Times New Roman" w:hAnsi="Times New Roman"/>
                <w:sz w:val="24"/>
                <w:szCs w:val="24"/>
              </w:rPr>
            </w:pPr>
            <w:r w:rsidRPr="00BE27FC">
              <w:rPr>
                <w:rFonts w:ascii="Times New Roman" w:hAnsi="Times New Roman"/>
                <w:sz w:val="24"/>
                <w:szCs w:val="24"/>
              </w:rPr>
              <w:t>XWZPK338N81080114</w:t>
            </w:r>
          </w:p>
        </w:tc>
        <w:tc>
          <w:tcPr>
            <w:tcW w:w="1434" w:type="dxa"/>
            <w:vAlign w:val="center"/>
          </w:tcPr>
          <w:p w:rsidR="00F113C9" w:rsidRPr="00BE27FC" w:rsidRDefault="00F113C9" w:rsidP="00BE27FC">
            <w:pPr>
              <w:pStyle w:val="ConsCell"/>
              <w:widowControl/>
              <w:jc w:val="center"/>
              <w:rPr>
                <w:rFonts w:ascii="Times New Roman" w:hAnsi="Times New Roman"/>
                <w:sz w:val="24"/>
                <w:szCs w:val="24"/>
                <w:lang w:val="en-US"/>
              </w:rPr>
            </w:pPr>
            <w:r w:rsidRPr="00BE27FC">
              <w:rPr>
                <w:rFonts w:ascii="Times New Roman" w:hAnsi="Times New Roman"/>
                <w:sz w:val="24"/>
                <w:szCs w:val="24"/>
                <w:lang w:val="en-US"/>
              </w:rPr>
              <w:t>2008</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17</w:t>
            </w:r>
          </w:p>
        </w:tc>
        <w:tc>
          <w:tcPr>
            <w:tcW w:w="5086" w:type="dxa"/>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П</w:t>
            </w:r>
            <w:r w:rsidR="00F113C9" w:rsidRPr="00BE27FC">
              <w:rPr>
                <w:rFonts w:ascii="Times New Roman" w:hAnsi="Times New Roman"/>
                <w:sz w:val="24"/>
                <w:szCs w:val="24"/>
              </w:rPr>
              <w:t>олуприцеп-контейнеровоз 9453-0000010-30</w:t>
            </w:r>
          </w:p>
        </w:tc>
        <w:tc>
          <w:tcPr>
            <w:tcW w:w="2835" w:type="dxa"/>
            <w:vAlign w:val="center"/>
          </w:tcPr>
          <w:p w:rsidR="00F113C9" w:rsidRPr="00BE27FC" w:rsidRDefault="00F113C9" w:rsidP="00BE27FC">
            <w:pPr>
              <w:jc w:val="center"/>
              <w:rPr>
                <w:lang w:val="en-US"/>
              </w:rPr>
            </w:pPr>
            <w:r w:rsidRPr="00BE27FC">
              <w:rPr>
                <w:lang w:val="en-US"/>
              </w:rPr>
              <w:t>Z0G945330L0003285</w:t>
            </w:r>
          </w:p>
        </w:tc>
        <w:tc>
          <w:tcPr>
            <w:tcW w:w="1434" w:type="dxa"/>
          </w:tcPr>
          <w:p w:rsidR="00F113C9" w:rsidRPr="00BE27FC" w:rsidRDefault="00F113C9" w:rsidP="00BE27FC">
            <w:pPr>
              <w:jc w:val="center"/>
            </w:pPr>
            <w:r w:rsidRPr="00BE27FC">
              <w:t>2020</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18</w:t>
            </w:r>
          </w:p>
        </w:tc>
        <w:tc>
          <w:tcPr>
            <w:tcW w:w="5086" w:type="dxa"/>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П</w:t>
            </w:r>
            <w:r w:rsidR="00F113C9" w:rsidRPr="00BE27FC">
              <w:rPr>
                <w:rFonts w:ascii="Times New Roman" w:hAnsi="Times New Roman"/>
                <w:sz w:val="24"/>
                <w:szCs w:val="24"/>
              </w:rPr>
              <w:t>олуприцеп-контейнеровоз WIELTON NS-3</w:t>
            </w:r>
          </w:p>
        </w:tc>
        <w:tc>
          <w:tcPr>
            <w:tcW w:w="2835" w:type="dxa"/>
            <w:vAlign w:val="center"/>
          </w:tcPr>
          <w:p w:rsidR="00F113C9" w:rsidRPr="00BE27FC" w:rsidRDefault="00F113C9" w:rsidP="00BE27FC">
            <w:pPr>
              <w:jc w:val="center"/>
              <w:rPr>
                <w:lang w:val="en-US"/>
              </w:rPr>
            </w:pPr>
            <w:r w:rsidRPr="00BE27FC">
              <w:rPr>
                <w:lang w:val="en-US"/>
              </w:rPr>
              <w:t>SUDNS300000037032</w:t>
            </w:r>
          </w:p>
        </w:tc>
        <w:tc>
          <w:tcPr>
            <w:tcW w:w="1434" w:type="dxa"/>
          </w:tcPr>
          <w:p w:rsidR="00F113C9" w:rsidRPr="00BE27FC" w:rsidRDefault="00F113C9" w:rsidP="00BE27FC">
            <w:pPr>
              <w:jc w:val="center"/>
            </w:pPr>
            <w:r w:rsidRPr="00BE27FC">
              <w:t>2013</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19</w:t>
            </w:r>
          </w:p>
        </w:tc>
        <w:tc>
          <w:tcPr>
            <w:tcW w:w="5086" w:type="dxa"/>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Т</w:t>
            </w:r>
            <w:r w:rsidR="00F113C9" w:rsidRPr="00BE27FC">
              <w:rPr>
                <w:rFonts w:ascii="Times New Roman" w:hAnsi="Times New Roman"/>
                <w:sz w:val="24"/>
                <w:szCs w:val="24"/>
              </w:rPr>
              <w:t>ягач седельный SCANIA G4406X4NA</w:t>
            </w:r>
          </w:p>
        </w:tc>
        <w:tc>
          <w:tcPr>
            <w:tcW w:w="2835" w:type="dxa"/>
            <w:vAlign w:val="center"/>
          </w:tcPr>
          <w:p w:rsidR="00F113C9" w:rsidRPr="00BE27FC" w:rsidRDefault="00F113C9" w:rsidP="00BE27FC">
            <w:pPr>
              <w:jc w:val="center"/>
              <w:rPr>
                <w:lang w:val="en-US"/>
              </w:rPr>
            </w:pPr>
            <w:r w:rsidRPr="00BE27FC">
              <w:rPr>
                <w:lang w:val="en-US"/>
              </w:rPr>
              <w:t>YS2G6X40005583993</w:t>
            </w:r>
          </w:p>
        </w:tc>
        <w:tc>
          <w:tcPr>
            <w:tcW w:w="1434" w:type="dxa"/>
          </w:tcPr>
          <w:p w:rsidR="00F113C9" w:rsidRPr="00BE27FC" w:rsidRDefault="00F113C9" w:rsidP="00BE27FC">
            <w:pPr>
              <w:jc w:val="center"/>
            </w:pPr>
            <w:r w:rsidRPr="00BE27FC">
              <w:t>2020</w:t>
            </w:r>
          </w:p>
        </w:tc>
      </w:tr>
      <w:tr w:rsidR="00F113C9" w:rsidRPr="00BE27FC" w:rsidTr="00E26492">
        <w:trPr>
          <w:jc w:val="center"/>
        </w:trPr>
        <w:tc>
          <w:tcPr>
            <w:tcW w:w="602" w:type="dxa"/>
            <w:vAlign w:val="center"/>
          </w:tcPr>
          <w:p w:rsidR="00F113C9" w:rsidRPr="00BE27FC" w:rsidRDefault="00F113C9" w:rsidP="00BE27FC">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sidRPr="00BE27FC">
              <w:rPr>
                <w:color w:val="000000" w:themeColor="text1"/>
              </w:rPr>
              <w:t>20</w:t>
            </w:r>
          </w:p>
        </w:tc>
        <w:tc>
          <w:tcPr>
            <w:tcW w:w="5086" w:type="dxa"/>
          </w:tcPr>
          <w:p w:rsidR="00F113C9" w:rsidRPr="00BE27FC" w:rsidRDefault="00BE27FC" w:rsidP="00BE27FC">
            <w:pPr>
              <w:pStyle w:val="ConsCell"/>
              <w:rPr>
                <w:rFonts w:ascii="Times New Roman" w:hAnsi="Times New Roman"/>
                <w:sz w:val="24"/>
                <w:szCs w:val="24"/>
              </w:rPr>
            </w:pPr>
            <w:r>
              <w:rPr>
                <w:rFonts w:ascii="Times New Roman" w:hAnsi="Times New Roman"/>
                <w:sz w:val="24"/>
                <w:szCs w:val="24"/>
              </w:rPr>
              <w:t>Т</w:t>
            </w:r>
            <w:r w:rsidR="00F113C9" w:rsidRPr="00BE27FC">
              <w:rPr>
                <w:rFonts w:ascii="Times New Roman" w:hAnsi="Times New Roman"/>
                <w:sz w:val="24"/>
                <w:szCs w:val="24"/>
              </w:rPr>
              <w:t xml:space="preserve">ягач седельный </w:t>
            </w:r>
            <w:r w:rsidR="00F113C9" w:rsidRPr="00BE27FC">
              <w:rPr>
                <w:rFonts w:ascii="Times New Roman" w:hAnsi="Times New Roman"/>
                <w:sz w:val="24"/>
                <w:szCs w:val="24"/>
                <w:lang w:val="en-US"/>
              </w:rPr>
              <w:t>SCANIA</w:t>
            </w:r>
            <w:r w:rsidR="00F113C9" w:rsidRPr="00BE27FC">
              <w:rPr>
                <w:rFonts w:ascii="Times New Roman" w:hAnsi="Times New Roman"/>
                <w:sz w:val="24"/>
                <w:szCs w:val="24"/>
              </w:rPr>
              <w:t xml:space="preserve"> </w:t>
            </w:r>
            <w:r w:rsidR="00F113C9" w:rsidRPr="00BE27FC">
              <w:rPr>
                <w:rFonts w:ascii="Times New Roman" w:hAnsi="Times New Roman"/>
                <w:sz w:val="24"/>
                <w:szCs w:val="24"/>
                <w:lang w:val="en-US"/>
              </w:rPr>
              <w:t>G</w:t>
            </w:r>
            <w:r w:rsidR="00F113C9" w:rsidRPr="00BE27FC">
              <w:rPr>
                <w:rFonts w:ascii="Times New Roman" w:hAnsi="Times New Roman"/>
                <w:sz w:val="24"/>
                <w:szCs w:val="24"/>
              </w:rPr>
              <w:t>440</w:t>
            </w:r>
            <w:r w:rsidR="00F113C9" w:rsidRPr="00BE27FC">
              <w:rPr>
                <w:rFonts w:ascii="Times New Roman" w:hAnsi="Times New Roman"/>
                <w:sz w:val="24"/>
                <w:szCs w:val="24"/>
                <w:lang w:val="en-US"/>
              </w:rPr>
              <w:t>LA</w:t>
            </w:r>
            <w:r w:rsidR="00F113C9" w:rsidRPr="00BE27FC">
              <w:rPr>
                <w:rFonts w:ascii="Times New Roman" w:hAnsi="Times New Roman"/>
                <w:sz w:val="24"/>
                <w:szCs w:val="24"/>
              </w:rPr>
              <w:t>6</w:t>
            </w:r>
            <w:r w:rsidR="00F113C9" w:rsidRPr="00BE27FC">
              <w:rPr>
                <w:rFonts w:ascii="Times New Roman" w:hAnsi="Times New Roman"/>
                <w:sz w:val="24"/>
                <w:szCs w:val="24"/>
                <w:lang w:val="en-US"/>
              </w:rPr>
              <w:t>X</w:t>
            </w:r>
            <w:r w:rsidR="00F113C9" w:rsidRPr="00BE27FC">
              <w:rPr>
                <w:rFonts w:ascii="Times New Roman" w:hAnsi="Times New Roman"/>
                <w:sz w:val="24"/>
                <w:szCs w:val="24"/>
              </w:rPr>
              <w:t>4</w:t>
            </w:r>
            <w:r w:rsidR="00F113C9" w:rsidRPr="00BE27FC">
              <w:rPr>
                <w:rFonts w:ascii="Times New Roman" w:hAnsi="Times New Roman"/>
                <w:sz w:val="24"/>
                <w:szCs w:val="24"/>
                <w:lang w:val="en-US"/>
              </w:rPr>
              <w:t>HNA</w:t>
            </w:r>
          </w:p>
        </w:tc>
        <w:tc>
          <w:tcPr>
            <w:tcW w:w="2835" w:type="dxa"/>
            <w:vAlign w:val="center"/>
          </w:tcPr>
          <w:p w:rsidR="00F113C9" w:rsidRPr="00BE27FC" w:rsidRDefault="00F113C9" w:rsidP="00BE27FC">
            <w:pPr>
              <w:jc w:val="center"/>
              <w:rPr>
                <w:lang w:val="en-US"/>
              </w:rPr>
            </w:pPr>
            <w:r w:rsidRPr="00BE27FC">
              <w:rPr>
                <w:lang w:val="en-US"/>
              </w:rPr>
              <w:t>YS2G6X40002095370</w:t>
            </w:r>
          </w:p>
        </w:tc>
        <w:tc>
          <w:tcPr>
            <w:tcW w:w="1434" w:type="dxa"/>
          </w:tcPr>
          <w:p w:rsidR="00F113C9" w:rsidRPr="00BE27FC" w:rsidRDefault="00F113C9" w:rsidP="00BE27FC">
            <w:pPr>
              <w:jc w:val="center"/>
            </w:pPr>
            <w:r w:rsidRPr="00BE27FC">
              <w:t>2014</w:t>
            </w:r>
          </w:p>
        </w:tc>
      </w:tr>
    </w:tbl>
    <w:p w:rsidR="00FA284C" w:rsidRDefault="00FA284C" w:rsidP="00BE27FC">
      <w:pPr>
        <w:pStyle w:val="aff6"/>
        <w:pBdr>
          <w:top w:val="none" w:sz="4" w:space="0" w:color="000000"/>
          <w:left w:val="none" w:sz="4" w:space="0" w:color="000000"/>
          <w:bottom w:val="none" w:sz="4" w:space="0" w:color="000000"/>
          <w:right w:val="none" w:sz="4" w:space="0" w:color="000000"/>
          <w:between w:val="none" w:sz="4" w:space="0" w:color="000000"/>
        </w:pBdr>
        <w:suppressAutoHyphens w:val="0"/>
        <w:ind w:left="709"/>
        <w:contextualSpacing/>
        <w:jc w:val="both"/>
        <w:rPr>
          <w:color w:val="000000"/>
          <w:sz w:val="28"/>
          <w:szCs w:val="28"/>
        </w:rPr>
      </w:pP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 Покупатель по мере необходимости, посредством электронной почты, направляет запросы о возможности поставки Товара, одновременно в адреса всех победителей, с которыми по итогам настоящей процедуры Размещения оферты заключены договоры. </w:t>
      </w:r>
    </w:p>
    <w:p w:rsidR="00F113C9"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 На основании анализа всех полученных на свой запрос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F113C9" w:rsidRPr="0015113C"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 </w:t>
      </w: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w:t>
      </w:r>
    </w:p>
    <w:p w:rsidR="00F113C9" w:rsidRPr="0015113C"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09"/>
        <w:contextualSpacing/>
        <w:jc w:val="both"/>
        <w:rPr>
          <w:color w:val="000000"/>
          <w:sz w:val="28"/>
          <w:szCs w:val="28"/>
        </w:rPr>
      </w:pPr>
      <w:r>
        <w:rPr>
          <w:color w:val="000000"/>
          <w:sz w:val="28"/>
          <w:szCs w:val="28"/>
        </w:rPr>
        <w:t xml:space="preserve">Срок </w:t>
      </w:r>
      <w:r>
        <w:rPr>
          <w:sz w:val="28"/>
          <w:szCs w:val="28"/>
        </w:rPr>
        <w:t xml:space="preserve">поставки Товара согласуется сторонами в Заявке на Товар.  Период поставки с 01 января </w:t>
      </w:r>
      <w:r>
        <w:rPr>
          <w:bCs/>
          <w:sz w:val="28"/>
          <w:szCs w:val="28"/>
        </w:rPr>
        <w:t>2026 года</w:t>
      </w:r>
      <w:r>
        <w:rPr>
          <w:sz w:val="28"/>
          <w:szCs w:val="28"/>
        </w:rPr>
        <w:t xml:space="preserve"> </w:t>
      </w:r>
      <w:r>
        <w:rPr>
          <w:bCs/>
          <w:sz w:val="28"/>
          <w:szCs w:val="28"/>
        </w:rPr>
        <w:t>по  31 декабря 2026 года.</w:t>
      </w:r>
    </w:p>
    <w:p w:rsidR="00F113C9" w:rsidRPr="0015113C" w:rsidRDefault="00F113C9" w:rsidP="00FA284C">
      <w:pPr>
        <w:pStyle w:val="aff6"/>
        <w:numPr>
          <w:ilvl w:val="1"/>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774"/>
        <w:contextualSpacing/>
        <w:jc w:val="both"/>
        <w:rPr>
          <w:sz w:val="28"/>
          <w:szCs w:val="28"/>
        </w:rPr>
      </w:pP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2 110 760 (два миллиона сто десять тысяч семьсот шестьдесят) рублей 00 копеек с учетом всех налогов (кроме НДС), а так же </w:t>
      </w:r>
      <w:r>
        <w:rPr>
          <w:color w:val="000000"/>
          <w:spacing w:val="-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w:t>
      </w:r>
      <w:proofErr w:type="gramEnd"/>
      <w:r>
        <w:rPr>
          <w:color w:val="000000"/>
          <w:spacing w:val="-1"/>
          <w:sz w:val="28"/>
          <w:szCs w:val="28"/>
        </w:rPr>
        <w:t xml:space="preserve">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 товара до момента передачи его заказчику.</w:t>
      </w:r>
    </w:p>
    <w:p w:rsidR="00F113C9" w:rsidRPr="002B5BB3" w:rsidRDefault="00F113C9" w:rsidP="00FA284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113C9" w:rsidRPr="002B5BB3" w:rsidRDefault="00F113C9" w:rsidP="00FA284C">
      <w:pPr>
        <w:pStyle w:val="aff6"/>
        <w:widowControl w:val="0"/>
        <w:numPr>
          <w:ilvl w:val="1"/>
          <w:numId w:val="25"/>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num" w:pos="142"/>
        </w:tabs>
        <w:suppressAutoHyphens w:val="0"/>
        <w:autoSpaceDE w:val="0"/>
        <w:autoSpaceDN w:val="0"/>
        <w:adjustRightInd w:val="0"/>
        <w:ind w:left="0" w:firstLine="697"/>
        <w:contextualSpacing/>
        <w:jc w:val="both"/>
        <w:rPr>
          <w:sz w:val="28"/>
          <w:szCs w:val="28"/>
        </w:rPr>
      </w:pPr>
      <w:r w:rsidRPr="00506D8B">
        <w:rPr>
          <w:bCs/>
          <w:sz w:val="28"/>
          <w:szCs w:val="28"/>
        </w:rPr>
        <w:t xml:space="preserve">Стоимость партии Товара согласуется сторонами в Заявке. </w:t>
      </w:r>
      <w:r w:rsidR="00506D8B" w:rsidRPr="00506D8B">
        <w:rPr>
          <w:sz w:val="28"/>
          <w:szCs w:val="28"/>
        </w:rPr>
        <w:t>Оплата каждой партии Товара производится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rPr>
          <w:sz w:val="28"/>
          <w:szCs w:val="28"/>
          <w:lang w:eastAsia="ru-RU"/>
        </w:rPr>
        <w:t xml:space="preserve">. </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Default="00305BD2" w:rsidP="002E18D3">
      <w:pPr>
        <w:pStyle w:val="1a"/>
        <w:ind w:firstLine="0"/>
        <w:rPr>
          <w:sz w:val="12"/>
          <w:szCs w:val="12"/>
        </w:rPr>
      </w:pPr>
    </w:p>
    <w:p w:rsidR="00CE02E7" w:rsidRPr="00C91F0F" w:rsidRDefault="00CE02E7" w:rsidP="002E18D3">
      <w:pPr>
        <w:pStyle w:val="1a"/>
        <w:ind w:firstLine="0"/>
        <w:rPr>
          <w:sz w:val="12"/>
          <w:szCs w:val="12"/>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113C9" w:rsidRDefault="0092551C" w:rsidP="003E4CB3">
            <w:pPr>
              <w:pStyle w:val="1a"/>
              <w:ind w:firstLine="397"/>
              <w:rPr>
                <w:sz w:val="24"/>
                <w:szCs w:val="24"/>
              </w:rPr>
            </w:pPr>
            <w:r>
              <w:rPr>
                <w:sz w:val="24"/>
                <w:szCs w:val="24"/>
              </w:rPr>
              <w:t>Процедура Размещения оферты</w:t>
            </w:r>
            <w:r w:rsidRPr="00C91F0F">
              <w:rPr>
                <w:sz w:val="24"/>
                <w:szCs w:val="24"/>
              </w:rPr>
              <w:t xml:space="preserve"> </w:t>
            </w:r>
            <w:r w:rsidR="00C91F0F" w:rsidRPr="00C91F0F">
              <w:rPr>
                <w:sz w:val="24"/>
                <w:szCs w:val="24"/>
              </w:rPr>
              <w:t xml:space="preserve">№ РО-НКПКРАСН-25-0008 </w:t>
            </w:r>
            <w:r w:rsidRPr="00C91F0F">
              <w:rPr>
                <w:sz w:val="24"/>
                <w:szCs w:val="24"/>
              </w:rPr>
              <w:t xml:space="preserve">по </w:t>
            </w:r>
            <w:r>
              <w:rPr>
                <w:sz w:val="24"/>
                <w:szCs w:val="24"/>
              </w:rPr>
              <w:t xml:space="preserve">предмету закупки «Поставка смазочных материалов и технических жидкостей для грузоподъемных механизмов,  автотранспорта и спецтехники контейнерного терминала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Красноярской железной</w:t>
            </w:r>
            <w:r w:rsidR="003E4CB3">
              <w:rPr>
                <w:sz w:val="24"/>
                <w:szCs w:val="24"/>
              </w:rPr>
              <w:t xml:space="preserve"> дороге</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E4CB3" w:rsidRDefault="0092551C" w:rsidP="003E4CB3">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r w:rsidR="003E4CB3">
              <w:rPr>
                <w:sz w:val="24"/>
                <w:szCs w:val="24"/>
              </w:rPr>
              <w:t xml:space="preserve"> </w:t>
            </w:r>
          </w:p>
          <w:p w:rsidR="003E4CB3" w:rsidRDefault="003E4CB3" w:rsidP="003E4CB3">
            <w:pPr>
              <w:pStyle w:val="1a"/>
              <w:ind w:firstLine="0"/>
              <w:rPr>
                <w:sz w:val="24"/>
                <w:szCs w:val="24"/>
              </w:rPr>
            </w:pPr>
          </w:p>
          <w:p w:rsidR="003E4CB3" w:rsidRDefault="003E4CB3" w:rsidP="003E4CB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Красноярской железной дороге </w:t>
            </w:r>
          </w:p>
          <w:p w:rsidR="003E4CB3" w:rsidRDefault="003E4CB3" w:rsidP="003E4CB3">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p w:rsidR="003E4CB3" w:rsidRDefault="003E4CB3" w:rsidP="003E4CB3">
            <w:pPr>
              <w:pStyle w:val="1a"/>
              <w:ind w:firstLine="0"/>
              <w:rPr>
                <w:sz w:val="24"/>
                <w:szCs w:val="24"/>
              </w:rPr>
            </w:pPr>
          </w:p>
          <w:p w:rsidR="003E4CB3" w:rsidRPr="00416BF2" w:rsidRDefault="003E4CB3" w:rsidP="003E4CB3">
            <w:r w:rsidRPr="00416BF2">
              <w:t xml:space="preserve">Контактная информация Организатора: </w:t>
            </w:r>
          </w:p>
          <w:p w:rsidR="003E4CB3" w:rsidRPr="00416BF2" w:rsidRDefault="003E4CB3" w:rsidP="003E4CB3">
            <w:r w:rsidRPr="00416BF2">
              <w:t>тел./ +7(495)7881717(5959), (5950),</w:t>
            </w:r>
            <w:r>
              <w:t xml:space="preserve"> </w:t>
            </w:r>
          </w:p>
          <w:p w:rsidR="003E4CB3" w:rsidRDefault="003E4CB3" w:rsidP="003E4CB3">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3E4CB3" w:rsidRDefault="003E4CB3" w:rsidP="003E4CB3">
            <w:pPr>
              <w:pStyle w:val="1a"/>
              <w:ind w:firstLine="0"/>
              <w:rPr>
                <w:sz w:val="24"/>
                <w:szCs w:val="24"/>
              </w:rPr>
            </w:pPr>
          </w:p>
          <w:p w:rsidR="003E4CB3" w:rsidRPr="00FC6345" w:rsidRDefault="003E4CB3" w:rsidP="003E4CB3">
            <w:pPr>
              <w:pStyle w:val="1a"/>
              <w:ind w:firstLine="0"/>
              <w:rPr>
                <w:b/>
                <w:sz w:val="24"/>
                <w:szCs w:val="24"/>
              </w:rPr>
            </w:pPr>
            <w:r w:rsidRPr="00FC6345">
              <w:rPr>
                <w:b/>
                <w:sz w:val="24"/>
                <w:szCs w:val="24"/>
              </w:rPr>
              <w:t>Электронный адрес для приёма заявок в электронном виде:</w:t>
            </w:r>
          </w:p>
          <w:p w:rsidR="003E4CB3" w:rsidRDefault="009230BF" w:rsidP="003E4CB3">
            <w:pPr>
              <w:pStyle w:val="1a"/>
              <w:ind w:firstLine="0"/>
              <w:rPr>
                <w:b/>
                <w:i/>
                <w:sz w:val="24"/>
                <w:szCs w:val="24"/>
              </w:rPr>
            </w:pPr>
            <w:hyperlink r:id="rId21" w:history="1">
              <w:proofErr w:type="gramStart"/>
              <w:r w:rsidR="003E4CB3" w:rsidRPr="00FC6345">
                <w:rPr>
                  <w:rStyle w:val="a7"/>
                  <w:sz w:val="24"/>
                  <w:szCs w:val="24"/>
                </w:rPr>
                <w:t>Zakupki-</w:t>
              </w:r>
              <w:r w:rsidR="003E4CB3" w:rsidRPr="00FC6345">
                <w:rPr>
                  <w:rStyle w:val="a7"/>
                  <w:sz w:val="24"/>
                  <w:szCs w:val="24"/>
                  <w:lang w:val="en-US"/>
                </w:rPr>
                <w:t>krn</w:t>
              </w:r>
              <w:r w:rsidR="003E4CB3" w:rsidRPr="00FC6345">
                <w:rPr>
                  <w:rStyle w:val="a7"/>
                  <w:sz w:val="24"/>
                  <w:szCs w:val="24"/>
                </w:rPr>
                <w:t>@</w:t>
              </w:r>
              <w:proofErr w:type="spellStart"/>
              <w:r w:rsidR="003E4CB3" w:rsidRPr="00FC6345">
                <w:rPr>
                  <w:rStyle w:val="a7"/>
                  <w:sz w:val="24"/>
                  <w:szCs w:val="24"/>
                </w:rPr>
                <w:t>trcont.ru</w:t>
              </w:r>
              <w:proofErr w:type="spellEnd"/>
            </w:hyperlink>
            <w:r w:rsidR="003E4CB3" w:rsidRPr="00FC6345">
              <w:rPr>
                <w:sz w:val="24"/>
                <w:szCs w:val="24"/>
              </w:rPr>
              <w:t xml:space="preserve"> </w:t>
            </w:r>
            <w:r w:rsidR="003E4CB3"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3E4CB3" w:rsidRPr="00FC6345">
              <w:rPr>
                <w:b/>
                <w:i/>
                <w:sz w:val="24"/>
                <w:szCs w:val="24"/>
              </w:rPr>
              <w:t>файлообменник</w:t>
            </w:r>
            <w:proofErr w:type="spellEnd"/>
            <w:r w:rsidR="003E4CB3" w:rsidRPr="00FC6345">
              <w:rPr>
                <w:b/>
                <w:i/>
                <w:sz w:val="24"/>
                <w:szCs w:val="24"/>
              </w:rPr>
              <w:t xml:space="preserve">. </w:t>
            </w:r>
            <w:proofErr w:type="gramEnd"/>
          </w:p>
          <w:p w:rsidR="00F113C9" w:rsidRDefault="003E4CB3" w:rsidP="003E4CB3">
            <w:pPr>
              <w:pStyle w:val="1a"/>
              <w:ind w:firstLine="0"/>
              <w:rPr>
                <w:sz w:val="24"/>
                <w:szCs w:val="24"/>
              </w:rPr>
            </w:pPr>
            <w:r>
              <w:rPr>
                <w:b/>
                <w:i/>
                <w:sz w:val="24"/>
                <w:szCs w:val="24"/>
              </w:rPr>
              <w:t xml:space="preserve">              </w:t>
            </w:r>
            <w:proofErr w:type="gramStart"/>
            <w:r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13C9" w:rsidRDefault="0092551C">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w:t>
            </w:r>
            <w:r w:rsidR="00262E5E">
              <w:rPr>
                <w:sz w:val="24"/>
                <w:szCs w:val="24"/>
              </w:rPr>
              <w:t>Красноярской железной дороге</w:t>
            </w:r>
          </w:p>
          <w:p w:rsidR="00F113C9" w:rsidRPr="00262E5E" w:rsidRDefault="00262E5E">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2372D" w:rsidRDefault="0092551C" w:rsidP="0092372D">
            <w:pPr>
              <w:pStyle w:val="1a"/>
              <w:ind w:firstLine="397"/>
              <w:rPr>
                <w:sz w:val="24"/>
                <w:szCs w:val="24"/>
              </w:rPr>
            </w:pPr>
            <w:proofErr w:type="gramStart"/>
            <w:r>
              <w:rPr>
                <w:sz w:val="24"/>
                <w:szCs w:val="24"/>
              </w:rPr>
              <w:t>2</w:t>
            </w:r>
            <w:r w:rsidR="00262E5E">
              <w:rPr>
                <w:sz w:val="24"/>
                <w:szCs w:val="24"/>
              </w:rPr>
              <w:t> </w:t>
            </w:r>
            <w:r>
              <w:rPr>
                <w:sz w:val="24"/>
                <w:szCs w:val="24"/>
              </w:rPr>
              <w:t>110</w:t>
            </w:r>
            <w:r w:rsidR="00262E5E">
              <w:rPr>
                <w:sz w:val="24"/>
                <w:szCs w:val="24"/>
              </w:rPr>
              <w:t xml:space="preserve"> </w:t>
            </w:r>
            <w:r>
              <w:rPr>
                <w:sz w:val="24"/>
                <w:szCs w:val="24"/>
              </w:rPr>
              <w:t xml:space="preserve">760 (два миллиона сто десять тысяч семьсот шестьдесят) рублей 00 копеек с </w:t>
            </w:r>
            <w:r w:rsidR="0092372D">
              <w:rPr>
                <w:sz w:val="24"/>
                <w:szCs w:val="24"/>
              </w:rPr>
              <w:t>учетом всех налогов (кроме НДС), включая р</w:t>
            </w:r>
            <w:r>
              <w:rPr>
                <w:sz w:val="24"/>
                <w:szCs w:val="24"/>
              </w:rPr>
              <w:t>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w:t>
            </w:r>
            <w:proofErr w:type="gramEnd"/>
            <w:r>
              <w:rPr>
                <w:sz w:val="24"/>
                <w:szCs w:val="24"/>
              </w:rPr>
              <w:t xml:space="preserve"> доставкой товаров заказчику, погрузочно-разгрузочные работы, затраты, связанных со страхованием, с хранением товара до момента передачи его заказчику. </w:t>
            </w:r>
          </w:p>
          <w:p w:rsidR="00F113C9" w:rsidRDefault="0092551C" w:rsidP="0092372D">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113C9" w:rsidRDefault="0092551C" w:rsidP="00C91F0F">
            <w:pPr>
              <w:jc w:val="both"/>
              <w:rPr>
                <w:b/>
              </w:rPr>
            </w:pPr>
            <w:r w:rsidRPr="001816B7">
              <w:t>«</w:t>
            </w:r>
            <w:r w:rsidR="00262E5E" w:rsidRPr="001816B7">
              <w:t>0</w:t>
            </w:r>
            <w:r w:rsidR="00C91F0F" w:rsidRPr="001816B7">
              <w:t>5</w:t>
            </w:r>
            <w:r w:rsidRPr="001816B7">
              <w:t xml:space="preserve">» </w:t>
            </w:r>
            <w:r w:rsidR="00262E5E" w:rsidRPr="001816B7">
              <w:t>декабря</w:t>
            </w:r>
            <w:r w:rsidRPr="001816B7">
              <w:t xml:space="preserve"> 202</w:t>
            </w:r>
            <w:r w:rsidR="00262E5E" w:rsidRPr="001816B7">
              <w:t>5</w:t>
            </w:r>
            <w:r w:rsidRPr="001816B7">
              <w:t xml:space="preserve">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113C9" w:rsidRDefault="0092551C" w:rsidP="00262E5E">
            <w:pPr>
              <w:pStyle w:val="1a"/>
              <w:ind w:firstLine="397"/>
              <w:rPr>
                <w:b/>
                <w:sz w:val="24"/>
                <w:szCs w:val="24"/>
              </w:rPr>
            </w:pPr>
            <w:r>
              <w:rPr>
                <w:sz w:val="24"/>
                <w:szCs w:val="24"/>
              </w:rPr>
              <w:t xml:space="preserve">Заявки принимаются ежедневно с даты, указанной в пункте 6 Информационной карты и до </w:t>
            </w:r>
            <w:r w:rsidRPr="001816B7">
              <w:rPr>
                <w:sz w:val="24"/>
                <w:szCs w:val="24"/>
              </w:rPr>
              <w:t>«</w:t>
            </w:r>
            <w:r w:rsidR="00262E5E" w:rsidRPr="001816B7">
              <w:rPr>
                <w:sz w:val="24"/>
                <w:szCs w:val="24"/>
              </w:rPr>
              <w:t>29</w:t>
            </w:r>
            <w:r w:rsidRPr="001816B7">
              <w:rPr>
                <w:sz w:val="24"/>
                <w:szCs w:val="24"/>
              </w:rPr>
              <w:t xml:space="preserve">» </w:t>
            </w:r>
            <w:r w:rsidR="00262E5E" w:rsidRPr="001816B7">
              <w:rPr>
                <w:sz w:val="24"/>
                <w:szCs w:val="24"/>
              </w:rPr>
              <w:t>июня 2026</w:t>
            </w:r>
            <w:r w:rsidRPr="001816B7">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62E5E" w:rsidRPr="00787ADD" w:rsidRDefault="00262E5E" w:rsidP="00262E5E">
            <w:pPr>
              <w:pStyle w:val="1a"/>
              <w:ind w:firstLine="397"/>
              <w:rPr>
                <w:sz w:val="24"/>
                <w:szCs w:val="24"/>
              </w:rPr>
            </w:pPr>
            <w:r w:rsidRPr="00787ADD">
              <w:rPr>
                <w:sz w:val="24"/>
                <w:szCs w:val="24"/>
              </w:rPr>
              <w:t>Вскрытие, рассмотрение, оценка и сопоставление Заявок состоится по адресу, указанному в пункте 2 Информационной карты:</w:t>
            </w:r>
          </w:p>
          <w:p w:rsidR="00262E5E" w:rsidRDefault="00262E5E" w:rsidP="00262E5E">
            <w:pPr>
              <w:pStyle w:val="1a"/>
              <w:ind w:firstLine="397"/>
              <w:rPr>
                <w:sz w:val="24"/>
                <w:szCs w:val="24"/>
              </w:rPr>
            </w:pPr>
            <w:r w:rsidRPr="00787ADD">
              <w:rPr>
                <w:sz w:val="24"/>
                <w:szCs w:val="24"/>
              </w:rPr>
              <w:t xml:space="preserve">1) по первому этапу при наличии Заявок  - не </w:t>
            </w:r>
            <w:r w:rsidRPr="001816B7">
              <w:rPr>
                <w:sz w:val="24"/>
                <w:szCs w:val="24"/>
              </w:rPr>
              <w:t>позднее «</w:t>
            </w:r>
            <w:r w:rsidR="001816B7" w:rsidRPr="001816B7">
              <w:rPr>
                <w:sz w:val="24"/>
                <w:szCs w:val="24"/>
              </w:rPr>
              <w:t>15</w:t>
            </w:r>
            <w:r w:rsidRPr="001816B7">
              <w:rPr>
                <w:sz w:val="24"/>
                <w:szCs w:val="24"/>
              </w:rPr>
              <w:t>» декабря 2025 г.</w:t>
            </w:r>
            <w:r w:rsidRPr="00787ADD">
              <w:rPr>
                <w:sz w:val="24"/>
                <w:szCs w:val="24"/>
              </w:rPr>
              <w:t xml:space="preserve">  16 часов 00 минут местного времени;</w:t>
            </w:r>
          </w:p>
          <w:p w:rsidR="00F113C9" w:rsidRDefault="00262E5E" w:rsidP="00506D8B">
            <w:pPr>
              <w:pStyle w:val="1a"/>
              <w:ind w:firstLine="397"/>
              <w:rPr>
                <w:sz w:val="24"/>
                <w:szCs w:val="24"/>
                <w:highlight w:val="cyan"/>
              </w:rPr>
            </w:pPr>
            <w:r w:rsidRPr="00787ADD">
              <w:rPr>
                <w:sz w:val="24"/>
                <w:szCs w:val="24"/>
              </w:rPr>
              <w:t>2) по второму</w:t>
            </w:r>
            <w:r>
              <w:rPr>
                <w:sz w:val="24"/>
                <w:szCs w:val="24"/>
              </w:rPr>
              <w:t xml:space="preserve"> (</w:t>
            </w:r>
            <w:r w:rsidRPr="00787ADD">
              <w:rPr>
                <w:sz w:val="24"/>
                <w:szCs w:val="24"/>
              </w:rPr>
              <w:t>последнему</w:t>
            </w:r>
            <w:r>
              <w:rPr>
                <w:sz w:val="24"/>
                <w:szCs w:val="24"/>
              </w:rPr>
              <w:t>)</w:t>
            </w:r>
            <w:r w:rsidRPr="00787ADD">
              <w:rPr>
                <w:sz w:val="24"/>
                <w:szCs w:val="24"/>
              </w:rPr>
              <w:t xml:space="preserve"> этапу при</w:t>
            </w:r>
            <w:r w:rsidR="00506D8B">
              <w:rPr>
                <w:sz w:val="24"/>
                <w:szCs w:val="24"/>
              </w:rPr>
              <w:t xml:space="preserve"> поступлении Заявок не позднее </w:t>
            </w:r>
            <w:r w:rsidRPr="00787ADD">
              <w:rPr>
                <w:sz w:val="24"/>
                <w:szCs w:val="24"/>
              </w:rPr>
              <w:t xml:space="preserve">- не позднее 10 календарных дней </w:t>
            </w:r>
            <w:proofErr w:type="gramStart"/>
            <w:r w:rsidRPr="00787ADD">
              <w:rPr>
                <w:sz w:val="24"/>
                <w:szCs w:val="24"/>
              </w:rPr>
              <w:t>с даты окончания</w:t>
            </w:r>
            <w:proofErr w:type="gramEnd"/>
            <w:r w:rsidRPr="00787ADD">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06D8B" w:rsidRPr="00506D8B" w:rsidRDefault="00506D8B" w:rsidP="00506D8B">
            <w:pPr>
              <w:pStyle w:val="1a"/>
              <w:ind w:firstLine="0"/>
              <w:rPr>
                <w:sz w:val="24"/>
                <w:szCs w:val="24"/>
              </w:rPr>
            </w:pPr>
            <w:r w:rsidRPr="00506D8B">
              <w:rPr>
                <w:sz w:val="24"/>
                <w:szCs w:val="24"/>
              </w:rPr>
              <w:t>1)</w:t>
            </w:r>
            <w:r w:rsidRPr="00506D8B">
              <w:rPr>
                <w:sz w:val="24"/>
                <w:szCs w:val="24"/>
              </w:rPr>
              <w:tab/>
              <w:t>по первому этапу при наличии Заявок - не позднее «</w:t>
            </w:r>
            <w:r w:rsidR="001816B7">
              <w:rPr>
                <w:sz w:val="24"/>
                <w:szCs w:val="24"/>
              </w:rPr>
              <w:t>24</w:t>
            </w:r>
            <w:r w:rsidRPr="00506D8B">
              <w:rPr>
                <w:sz w:val="24"/>
                <w:szCs w:val="24"/>
              </w:rPr>
              <w:t xml:space="preserve">» </w:t>
            </w:r>
            <w:r w:rsidR="001816B7">
              <w:rPr>
                <w:sz w:val="24"/>
                <w:szCs w:val="24"/>
              </w:rPr>
              <w:t>декабря</w:t>
            </w:r>
            <w:r w:rsidRPr="00506D8B">
              <w:rPr>
                <w:sz w:val="24"/>
                <w:szCs w:val="24"/>
              </w:rPr>
              <w:t xml:space="preserve"> 202</w:t>
            </w:r>
            <w:r w:rsidR="001816B7">
              <w:rPr>
                <w:sz w:val="24"/>
                <w:szCs w:val="24"/>
              </w:rPr>
              <w:t>5</w:t>
            </w:r>
            <w:r w:rsidRPr="00506D8B">
              <w:rPr>
                <w:sz w:val="24"/>
                <w:szCs w:val="24"/>
              </w:rPr>
              <w:t xml:space="preserve"> г. в 14 часов 00 минут; </w:t>
            </w:r>
          </w:p>
          <w:p w:rsidR="00F113C9" w:rsidRDefault="00506D8B" w:rsidP="00506D8B">
            <w:pPr>
              <w:pStyle w:val="1a"/>
              <w:ind w:firstLine="0"/>
              <w:rPr>
                <w:sz w:val="24"/>
                <w:szCs w:val="24"/>
                <w:highlight w:val="cyan"/>
              </w:rPr>
            </w:pPr>
            <w:r w:rsidRPr="00506D8B">
              <w:rPr>
                <w:sz w:val="24"/>
                <w:szCs w:val="24"/>
              </w:rPr>
              <w:t xml:space="preserve">2) по второму и последующим этапам при поступлении Заявок - не позднее 21 календарного дня </w:t>
            </w:r>
            <w:proofErr w:type="gramStart"/>
            <w:r w:rsidRPr="00506D8B">
              <w:rPr>
                <w:sz w:val="24"/>
                <w:szCs w:val="24"/>
              </w:rPr>
              <w:t>с даты рассмотрения</w:t>
            </w:r>
            <w:proofErr w:type="gramEnd"/>
            <w:r w:rsidRPr="00506D8B">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13C9" w:rsidRDefault="0092551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113C9" w:rsidRPr="00FA284C" w:rsidRDefault="0092551C">
            <w:pPr>
              <w:pStyle w:val="afd"/>
              <w:jc w:val="both"/>
              <w:rPr>
                <w:sz w:val="24"/>
                <w:szCs w:val="24"/>
              </w:rPr>
            </w:pPr>
            <w:r w:rsidRPr="00FA284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113C9" w:rsidRDefault="0092551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113C9" w:rsidRDefault="0092551C">
            <w:pPr>
              <w:pStyle w:val="1a"/>
              <w:ind w:firstLine="0"/>
              <w:rPr>
                <w:sz w:val="24"/>
                <w:szCs w:val="24"/>
              </w:rPr>
            </w:pPr>
            <w:r>
              <w:rPr>
                <w:sz w:val="24"/>
                <w:szCs w:val="24"/>
              </w:rPr>
              <w:t>Оплата каждой партии Товара производится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F113C9" w:rsidRDefault="0092551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F113C9" w:rsidRDefault="0092551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13C9" w:rsidRDefault="0092551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113C9" w:rsidRDefault="0092551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13C9" w:rsidRDefault="0092551C">
                  <w:pPr>
                    <w:snapToGrid w:val="0"/>
                    <w:rPr>
                      <w:sz w:val="22"/>
                      <w:szCs w:val="22"/>
                    </w:rPr>
                  </w:pPr>
                  <w:r>
                    <w:rPr>
                      <w:sz w:val="22"/>
                      <w:szCs w:val="22"/>
                    </w:rPr>
                    <w:t>19.20.29.119</w:t>
                  </w:r>
                </w:p>
              </w:tc>
              <w:tc>
                <w:tcPr>
                  <w:tcW w:w="1417" w:type="dxa"/>
                  <w:tcBorders>
                    <w:top w:val="single" w:sz="4" w:space="0" w:color="auto"/>
                    <w:left w:val="single" w:sz="4" w:space="0" w:color="auto"/>
                    <w:bottom w:val="single" w:sz="4" w:space="0" w:color="auto"/>
                    <w:right w:val="single" w:sz="4" w:space="0" w:color="auto"/>
                  </w:tcBorders>
                </w:tcPr>
                <w:p w:rsidR="00F113C9" w:rsidRDefault="0092551C">
                  <w:pPr>
                    <w:snapToGrid w:val="0"/>
                    <w:rPr>
                      <w:sz w:val="22"/>
                      <w:szCs w:val="22"/>
                    </w:rPr>
                  </w:pPr>
                  <w:r>
                    <w:rPr>
                      <w:sz w:val="22"/>
                      <w:szCs w:val="22"/>
                    </w:rPr>
                    <w:t>46.71.9</w:t>
                  </w:r>
                </w:p>
              </w:tc>
              <w:tc>
                <w:tcPr>
                  <w:tcW w:w="1134" w:type="dxa"/>
                  <w:tcBorders>
                    <w:top w:val="single" w:sz="4" w:space="0" w:color="auto"/>
                    <w:left w:val="single" w:sz="4" w:space="0" w:color="auto"/>
                    <w:bottom w:val="single" w:sz="4" w:space="0" w:color="auto"/>
                    <w:right w:val="single" w:sz="4" w:space="0" w:color="auto"/>
                  </w:tcBorders>
                </w:tcPr>
                <w:p w:rsidR="00F113C9" w:rsidRDefault="0092551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113C9" w:rsidRDefault="0092551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113C9" w:rsidRDefault="0092551C">
                  <w:pPr>
                    <w:snapToGrid w:val="0"/>
                    <w:rPr>
                      <w:sz w:val="22"/>
                      <w:szCs w:val="22"/>
                    </w:rPr>
                  </w:pPr>
                  <w:r>
                    <w:rPr>
                      <w:sz w:val="22"/>
                      <w:szCs w:val="22"/>
                    </w:rPr>
                    <w:t>255</w:t>
                  </w:r>
                </w:p>
              </w:tc>
            </w:tr>
          </w:tbl>
          <w:p w:rsidR="00F113C9" w:rsidRDefault="00F113C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FA284C">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113C9" w:rsidRPr="00FA284C" w:rsidRDefault="0092551C" w:rsidP="00FA284C">
            <w:pPr>
              <w:pStyle w:val="aff6"/>
              <w:numPr>
                <w:ilvl w:val="1"/>
                <w:numId w:val="14"/>
              </w:numPr>
              <w:ind w:left="601" w:hanging="426"/>
              <w:jc w:val="both"/>
            </w:pPr>
            <w:r w:rsidRPr="00FA284C">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F113C9" w:rsidRPr="00FA284C" w:rsidRDefault="0092551C" w:rsidP="00FA284C">
            <w:pPr>
              <w:pStyle w:val="aff6"/>
              <w:numPr>
                <w:ilvl w:val="1"/>
                <w:numId w:val="14"/>
              </w:numPr>
              <w:ind w:left="601" w:hanging="426"/>
              <w:jc w:val="both"/>
            </w:pPr>
            <w:r w:rsidRPr="00FA284C">
              <w:t xml:space="preserve">не находиться в процессе ликвидации, а также отсутствие информации о ликвидации претендента; </w:t>
            </w:r>
          </w:p>
          <w:p w:rsidR="00F113C9" w:rsidRPr="00FA284C" w:rsidRDefault="0092551C" w:rsidP="00FA284C">
            <w:pPr>
              <w:pStyle w:val="aff6"/>
              <w:numPr>
                <w:ilvl w:val="1"/>
                <w:numId w:val="14"/>
              </w:numPr>
              <w:ind w:left="601" w:hanging="426"/>
              <w:jc w:val="both"/>
            </w:pPr>
            <w:r w:rsidRPr="00FA284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A284C">
              <w:t>://</w:t>
            </w:r>
            <w:r>
              <w:rPr>
                <w:lang w:val="en-US"/>
              </w:rPr>
              <w:t>www</w:t>
            </w:r>
            <w:r w:rsidRPr="00FA284C">
              <w:t>.</w:t>
            </w:r>
            <w:proofErr w:type="spellStart"/>
            <w:r>
              <w:rPr>
                <w:lang w:val="en-US"/>
              </w:rPr>
              <w:t>nalog</w:t>
            </w:r>
            <w:proofErr w:type="spellEnd"/>
            <w:r w:rsidRPr="00FA284C">
              <w:t>.</w:t>
            </w:r>
            <w:proofErr w:type="spellStart"/>
            <w:r>
              <w:rPr>
                <w:lang w:val="en-US"/>
              </w:rPr>
              <w:t>ru</w:t>
            </w:r>
            <w:proofErr w:type="spellEnd"/>
            <w:r w:rsidRPr="00FA284C">
              <w:t xml:space="preserve">) на условиях, изложенных в проекте договора (приложение к документации о закупке); </w:t>
            </w:r>
          </w:p>
          <w:p w:rsidR="00F113C9" w:rsidRPr="00FA284C" w:rsidRDefault="0092551C" w:rsidP="00FA284C">
            <w:pPr>
              <w:pStyle w:val="aff6"/>
              <w:numPr>
                <w:ilvl w:val="1"/>
                <w:numId w:val="14"/>
              </w:numPr>
              <w:ind w:left="601" w:hanging="426"/>
              <w:jc w:val="both"/>
            </w:pPr>
            <w:r w:rsidRPr="00FA284C">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FA284C">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3C9" w:rsidRPr="00FA284C" w:rsidRDefault="0092551C" w:rsidP="00FA284C">
            <w:pPr>
              <w:pStyle w:val="aff6"/>
              <w:numPr>
                <w:ilvl w:val="1"/>
                <w:numId w:val="14"/>
              </w:numPr>
              <w:ind w:left="601" w:hanging="426"/>
              <w:jc w:val="both"/>
            </w:pPr>
            <w:r w:rsidRPr="00FA284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113C9" w:rsidRPr="00FA284C" w:rsidRDefault="0092551C" w:rsidP="00FA284C">
            <w:pPr>
              <w:pStyle w:val="aff6"/>
              <w:numPr>
                <w:ilvl w:val="1"/>
                <w:numId w:val="14"/>
              </w:numPr>
              <w:ind w:left="601" w:hanging="426"/>
              <w:jc w:val="both"/>
            </w:pPr>
            <w:proofErr w:type="gramStart"/>
            <w:r w:rsidRPr="00FA284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A284C">
              <w:t>://</w:t>
            </w:r>
            <w:proofErr w:type="spellStart"/>
            <w:r>
              <w:rPr>
                <w:lang w:val="en-US"/>
              </w:rPr>
              <w:t>pb</w:t>
            </w:r>
            <w:proofErr w:type="spellEnd"/>
            <w:r w:rsidRPr="00FA284C">
              <w:t>.</w:t>
            </w:r>
            <w:proofErr w:type="spellStart"/>
            <w:r>
              <w:rPr>
                <w:lang w:val="en-US"/>
              </w:rPr>
              <w:t>nalog</w:t>
            </w:r>
            <w:proofErr w:type="spellEnd"/>
            <w:r w:rsidRPr="00FA284C">
              <w:t>.</w:t>
            </w:r>
            <w:proofErr w:type="spellStart"/>
            <w:r>
              <w:rPr>
                <w:lang w:val="en-US"/>
              </w:rPr>
              <w:t>ru</w:t>
            </w:r>
            <w:proofErr w:type="spellEnd"/>
            <w:r w:rsidRPr="00FA284C">
              <w:t>).</w:t>
            </w:r>
            <w:proofErr w:type="gramEnd"/>
            <w:r w:rsidRPr="00FA28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FA284C">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A284C">
              <w:t>://</w:t>
            </w:r>
            <w:proofErr w:type="spellStart"/>
            <w:r>
              <w:rPr>
                <w:lang w:val="en-US"/>
              </w:rPr>
              <w:t>pb</w:t>
            </w:r>
            <w:proofErr w:type="spellEnd"/>
            <w:r w:rsidRPr="00FA284C">
              <w:t>.</w:t>
            </w:r>
            <w:proofErr w:type="spellStart"/>
            <w:r>
              <w:rPr>
                <w:lang w:val="en-US"/>
              </w:rPr>
              <w:t>nalog</w:t>
            </w:r>
            <w:proofErr w:type="spellEnd"/>
            <w:r w:rsidRPr="00FA284C">
              <w:t>.</w:t>
            </w:r>
            <w:proofErr w:type="spellStart"/>
            <w:r>
              <w:rPr>
                <w:lang w:val="en-US"/>
              </w:rPr>
              <w:t>ru</w:t>
            </w:r>
            <w:proofErr w:type="spellEnd"/>
            <w:r w:rsidRPr="00FA284C">
              <w:t xml:space="preserve">); </w:t>
            </w:r>
          </w:p>
          <w:p w:rsidR="00F113C9" w:rsidRPr="00FA284C" w:rsidRDefault="0092551C" w:rsidP="00FA284C">
            <w:pPr>
              <w:pStyle w:val="aff6"/>
              <w:numPr>
                <w:ilvl w:val="1"/>
                <w:numId w:val="14"/>
              </w:numPr>
              <w:ind w:left="601" w:hanging="426"/>
              <w:jc w:val="both"/>
            </w:pPr>
            <w:proofErr w:type="gramStart"/>
            <w:r w:rsidRPr="00FA284C">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FA284C">
              <w:t>неприостановлении</w:t>
            </w:r>
            <w:proofErr w:type="spellEnd"/>
            <w:r w:rsidRPr="00FA28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A284C">
              <w:t>://</w:t>
            </w:r>
            <w:proofErr w:type="spellStart"/>
            <w:r>
              <w:rPr>
                <w:lang w:val="en-US"/>
              </w:rPr>
              <w:t>fssprus</w:t>
            </w:r>
            <w:proofErr w:type="spellEnd"/>
            <w:r w:rsidRPr="00FA284C">
              <w:t>.</w:t>
            </w:r>
            <w:proofErr w:type="spellStart"/>
            <w:r>
              <w:rPr>
                <w:lang w:val="en-US"/>
              </w:rPr>
              <w:t>ru</w:t>
            </w:r>
            <w:proofErr w:type="spellEnd"/>
            <w:r w:rsidRPr="00FA284C">
              <w:t>/</w:t>
            </w:r>
            <w:proofErr w:type="spellStart"/>
            <w:r>
              <w:rPr>
                <w:lang w:val="en-US"/>
              </w:rPr>
              <w:t>iss</w:t>
            </w:r>
            <w:proofErr w:type="spellEnd"/>
            <w:r w:rsidRPr="00FA284C">
              <w:t>/</w:t>
            </w:r>
            <w:proofErr w:type="spellStart"/>
            <w:r>
              <w:rPr>
                <w:lang w:val="en-US"/>
              </w:rPr>
              <w:t>ip</w:t>
            </w:r>
            <w:proofErr w:type="spellEnd"/>
            <w:r w:rsidRPr="00FA284C">
              <w:t>), а</w:t>
            </w:r>
            <w:proofErr w:type="gramEnd"/>
            <w:r w:rsidRPr="00FA284C">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A284C">
              <w:t>://</w:t>
            </w:r>
            <w:r>
              <w:rPr>
                <w:lang w:val="en-US"/>
              </w:rPr>
              <w:t>www</w:t>
            </w:r>
            <w:r w:rsidRPr="00FA284C">
              <w:t>.</w:t>
            </w:r>
            <w:proofErr w:type="spellStart"/>
            <w:r>
              <w:rPr>
                <w:lang w:val="en-US"/>
              </w:rPr>
              <w:t>fedresurs</w:t>
            </w:r>
            <w:proofErr w:type="spellEnd"/>
            <w:r w:rsidRPr="00FA284C">
              <w:t>.</w:t>
            </w:r>
            <w:proofErr w:type="spellStart"/>
            <w:r>
              <w:rPr>
                <w:lang w:val="en-US"/>
              </w:rPr>
              <w:t>ru</w:t>
            </w:r>
            <w:proofErr w:type="spellEnd"/>
            <w:r w:rsidRPr="00FA28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A284C">
              <w:t>неприостановлении</w:t>
            </w:r>
            <w:proofErr w:type="spellEnd"/>
            <w:r w:rsidRPr="00FA28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113C9" w:rsidRPr="00FA284C" w:rsidRDefault="0092551C" w:rsidP="00FA284C">
            <w:pPr>
              <w:pStyle w:val="aff6"/>
              <w:numPr>
                <w:ilvl w:val="1"/>
                <w:numId w:val="14"/>
              </w:numPr>
              <w:ind w:left="601" w:hanging="426"/>
              <w:jc w:val="both"/>
            </w:pPr>
            <w:r w:rsidRPr="00FA284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w:t>
            </w:r>
            <w:r w:rsidRPr="00FA284C">
              <w:lastRenderedPageBreak/>
              <w:t xml:space="preserve">субподрядной организации в случае ее привлечения); </w:t>
            </w:r>
          </w:p>
          <w:p w:rsidR="00F113C9" w:rsidRPr="00FA284C" w:rsidRDefault="0092551C" w:rsidP="00FA284C">
            <w:pPr>
              <w:pStyle w:val="aff6"/>
              <w:numPr>
                <w:ilvl w:val="1"/>
                <w:numId w:val="14"/>
              </w:numPr>
              <w:ind w:left="601" w:hanging="426"/>
              <w:jc w:val="both"/>
            </w:pPr>
            <w:proofErr w:type="gramStart"/>
            <w:r w:rsidRPr="00FA284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A284C">
              <w:t>ов</w:t>
            </w:r>
            <w:proofErr w:type="spellEnd"/>
            <w:r w:rsidRPr="00FA284C">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13C9" w:rsidRDefault="0092551C">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113C9" w:rsidRDefault="0092551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113C9" w:rsidRDefault="0092551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F113C9" w:rsidRDefault="0092551C">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F113C9" w:rsidRDefault="00F113C9">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13C9" w:rsidRDefault="0092551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13C9" w:rsidRDefault="0092551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113C9" w:rsidRDefault="0092551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113C9" w:rsidRDefault="0092551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13C9" w:rsidRDefault="0092551C">
            <w:pPr>
              <w:pStyle w:val="1a"/>
              <w:ind w:firstLine="0"/>
              <w:rPr>
                <w:sz w:val="24"/>
                <w:szCs w:val="24"/>
              </w:rPr>
            </w:pPr>
            <w:proofErr w:type="gramStart"/>
            <w:r>
              <w:rPr>
                <w:sz w:val="24"/>
                <w:szCs w:val="24"/>
              </w:rPr>
              <w:t>С даты</w:t>
            </w:r>
            <w:proofErr w:type="gramEnd"/>
            <w:r>
              <w:rPr>
                <w:sz w:val="24"/>
                <w:szCs w:val="24"/>
              </w:rPr>
              <w:t xml:space="preserve"> его подписания Сторонами и действует до «31» декабря 2026</w:t>
            </w:r>
            <w:r w:rsidR="001816B7">
              <w:rPr>
                <w:sz w:val="24"/>
                <w:szCs w:val="24"/>
              </w:rPr>
              <w:t xml:space="preserve"> года</w:t>
            </w:r>
            <w:r>
              <w:rPr>
                <w:sz w:val="24"/>
                <w:szCs w:val="24"/>
              </w:rPr>
              <w:t>,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113C9" w:rsidRDefault="0092551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sidRPr="00CE02E7">
        <w:rPr>
          <w:sz w:val="24"/>
          <w:szCs w:val="24"/>
        </w:rPr>
        <w:t>(</w:t>
      </w:r>
      <w:r w:rsidRPr="00CE02E7">
        <w:rPr>
          <w:bCs/>
          <w:i/>
          <w:iCs/>
          <w:sz w:val="24"/>
          <w:szCs w:val="24"/>
        </w:rPr>
        <w:t>наименование претендент</w:t>
      </w:r>
      <w:r w:rsidR="0092551C" w:rsidRPr="00CE02E7">
        <w:rPr>
          <w:bCs/>
          <w:i/>
          <w:iCs/>
          <w:sz w:val="24"/>
          <w:szCs w:val="24"/>
        </w:rPr>
        <w:t>а</w:t>
      </w:r>
      <w:r w:rsidRPr="00CE02E7">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FA284C">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FA284C">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FA284C">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FA284C">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FA284C">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FA284C">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FA284C">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B24EF1" w:rsidRDefault="00B24EF1" w:rsidP="00FA284C">
      <w:pPr>
        <w:pStyle w:val="afb"/>
        <w:widowControl w:val="0"/>
        <w:numPr>
          <w:ilvl w:val="0"/>
          <w:numId w:val="24"/>
        </w:numPr>
        <w:ind w:left="0" w:firstLine="403"/>
        <w:jc w:val="both"/>
        <w:rPr>
          <w:szCs w:val="28"/>
        </w:rPr>
      </w:pPr>
      <w:r>
        <w:rPr>
          <w:szCs w:val="28"/>
        </w:rPr>
        <w:lastRenderedPageBreak/>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FA284C">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FA284C">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FA284C">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FA284C">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FA284C">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FA284C">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FA284C">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FA284C">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w:t>
      </w:r>
      <w:r>
        <w:lastRenderedPageBreak/>
        <w:t xml:space="preserve">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FA284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FA284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8"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8"/>
    </w:p>
    <w:p w:rsidR="00B24EF1" w:rsidRDefault="00B24EF1" w:rsidP="00FA284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FA284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FA284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3C9" w:rsidRDefault="0092551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sz w:val="28"/>
          <w:szCs w:val="28"/>
        </w:rPr>
      </w:pPr>
    </w:p>
    <w:p w:rsidR="0092551C" w:rsidRPr="007415F9" w:rsidRDefault="0092551C"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FA284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FA284C">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A284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A284C">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3C9" w:rsidRDefault="0092551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113C9" w:rsidRDefault="00F113C9" w:rsidP="003E4CB3">
      <w:pPr>
        <w:pStyle w:val="af8"/>
        <w:ind w:firstLine="0"/>
        <w:jc w:val="left"/>
        <w:rPr>
          <w:rFonts w:eastAsia="Times New Roman"/>
          <w:sz w:val="28"/>
          <w:szCs w:val="28"/>
        </w:rPr>
      </w:pPr>
    </w:p>
    <w:p w:rsidR="00F113C9" w:rsidRPr="000D14D1" w:rsidRDefault="00F113C9" w:rsidP="003E4CB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113C9" w:rsidRPr="000D14D1" w:rsidRDefault="00F113C9" w:rsidP="003E4CB3">
      <w:pPr>
        <w:rPr>
          <w:sz w:val="28"/>
          <w:szCs w:val="28"/>
        </w:rPr>
      </w:pPr>
    </w:p>
    <w:p w:rsidR="00F113C9" w:rsidRPr="000D14D1" w:rsidRDefault="00F113C9" w:rsidP="003E4CB3">
      <w:pPr>
        <w:rPr>
          <w:sz w:val="28"/>
          <w:szCs w:val="28"/>
        </w:rPr>
      </w:pPr>
      <w:r>
        <w:rPr>
          <w:sz w:val="28"/>
          <w:szCs w:val="28"/>
        </w:rPr>
        <w:t xml:space="preserve"> «____» ___________ 20_ г.                               Процедура Размещения оферты</w:t>
      </w:r>
    </w:p>
    <w:p w:rsidR="00F113C9" w:rsidRPr="000D14D1" w:rsidRDefault="00F113C9" w:rsidP="003E4CB3">
      <w:pPr>
        <w:jc w:val="right"/>
        <w:rPr>
          <w:sz w:val="28"/>
          <w:szCs w:val="28"/>
        </w:rPr>
      </w:pPr>
      <w:r>
        <w:rPr>
          <w:sz w:val="28"/>
          <w:szCs w:val="28"/>
        </w:rPr>
        <w:t>№ РО</w:t>
      </w:r>
      <w:proofErr w:type="gramStart"/>
      <w:r>
        <w:rPr>
          <w:sz w:val="28"/>
          <w:szCs w:val="28"/>
        </w:rPr>
        <w:t>-_______-_______________</w:t>
      </w:r>
      <w:proofErr w:type="gramEnd"/>
    </w:p>
    <w:p w:rsidR="00F113C9" w:rsidRPr="000D14D1" w:rsidRDefault="00F113C9" w:rsidP="003E4CB3">
      <w:pPr>
        <w:rPr>
          <w:sz w:val="28"/>
          <w:szCs w:val="28"/>
        </w:rPr>
      </w:pPr>
      <w:r>
        <w:rPr>
          <w:sz w:val="28"/>
          <w:szCs w:val="28"/>
        </w:rPr>
        <w:t>__________________________________________________________________</w:t>
      </w:r>
    </w:p>
    <w:p w:rsidR="00F113C9" w:rsidRPr="0039115E" w:rsidRDefault="00F113C9" w:rsidP="003E4CB3">
      <w:pPr>
        <w:ind w:firstLine="3"/>
        <w:jc w:val="center"/>
        <w:rPr>
          <w:bCs/>
          <w:i/>
        </w:rPr>
      </w:pPr>
      <w:r>
        <w:rPr>
          <w:bCs/>
          <w:i/>
          <w:sz w:val="28"/>
          <w:szCs w:val="28"/>
        </w:rPr>
        <w:t>(Полное наименование п</w:t>
      </w:r>
      <w:r>
        <w:rPr>
          <w:i/>
          <w:sz w:val="28"/>
          <w:szCs w:val="28"/>
        </w:rPr>
        <w:t>ретендента</w:t>
      </w:r>
      <w:r>
        <w:rPr>
          <w:bCs/>
          <w:i/>
        </w:rPr>
        <w:t>)</w:t>
      </w:r>
    </w:p>
    <w:p w:rsidR="00F113C9" w:rsidRDefault="00F113C9" w:rsidP="003E4CB3">
      <w:pPr>
        <w:ind w:firstLine="708"/>
      </w:pPr>
    </w:p>
    <w:p w:rsidR="00F113C9" w:rsidRDefault="00F113C9" w:rsidP="00FA284C">
      <w:pPr>
        <w:pStyle w:val="aff6"/>
        <w:numPr>
          <w:ilvl w:val="0"/>
          <w:numId w:val="26"/>
        </w:numPr>
        <w:ind w:left="0" w:right="-285" w:firstLine="0"/>
        <w:jc w:val="both"/>
        <w:rPr>
          <w:sz w:val="28"/>
        </w:rPr>
      </w:pPr>
      <w:proofErr w:type="gramStart"/>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color w:val="000000"/>
          <w:sz w:val="28"/>
          <w:szCs w:val="28"/>
        </w:rPr>
        <w:t>смазочных материалов и технических жидкостей для автотранспорта, спецтехники и грузоподъемных механизмов филиала ПАО «</w:t>
      </w:r>
      <w:proofErr w:type="spellStart"/>
      <w:r>
        <w:rPr>
          <w:color w:val="000000"/>
          <w:sz w:val="28"/>
          <w:szCs w:val="28"/>
        </w:rPr>
        <w:t>ТрансКонтейнер</w:t>
      </w:r>
      <w:proofErr w:type="spellEnd"/>
      <w:r>
        <w:rPr>
          <w:color w:val="000000"/>
          <w:sz w:val="28"/>
          <w:szCs w:val="28"/>
        </w:rPr>
        <w:t xml:space="preserve">» на Красноярской железной дороге </w:t>
      </w:r>
      <w:r>
        <w:rPr>
          <w:sz w:val="28"/>
        </w:rPr>
        <w:t>для</w:t>
      </w:r>
      <w:proofErr w:type="gramEnd"/>
      <w:r>
        <w:rPr>
          <w:sz w:val="28"/>
        </w:rPr>
        <w:t xml:space="preserve"> следующей </w:t>
      </w:r>
      <w:r>
        <w:rPr>
          <w:color w:val="000000"/>
          <w:sz w:val="28"/>
          <w:szCs w:val="28"/>
        </w:rPr>
        <w:t>техники</w:t>
      </w:r>
      <w:r>
        <w:rPr>
          <w:sz w:val="28"/>
        </w:rPr>
        <w:t>:</w:t>
      </w:r>
    </w:p>
    <w:tbl>
      <w:tblPr>
        <w:tblW w:w="9294" w:type="dxa"/>
        <w:jc w:val="center"/>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2"/>
        <w:gridCol w:w="5605"/>
        <w:gridCol w:w="3087"/>
      </w:tblGrid>
      <w:tr w:rsidR="00F113C9" w:rsidRPr="00A438BB" w:rsidTr="003E4CB3">
        <w:trPr>
          <w:jc w:val="center"/>
        </w:trPr>
        <w:tc>
          <w:tcPr>
            <w:tcW w:w="602" w:type="dxa"/>
            <w:vAlign w:val="center"/>
          </w:tcPr>
          <w:p w:rsidR="00F113C9" w:rsidRPr="00A438BB" w:rsidRDefault="00F113C9" w:rsidP="003E4CB3">
            <w:pPr>
              <w:pBdr>
                <w:top w:val="none" w:sz="4" w:space="0" w:color="000000"/>
                <w:left w:val="none" w:sz="4" w:space="0" w:color="000000"/>
                <w:bottom w:val="none" w:sz="4" w:space="0" w:color="000000"/>
                <w:right w:val="none" w:sz="4" w:space="0" w:color="000000"/>
                <w:between w:val="none" w:sz="4" w:space="0" w:color="000000"/>
              </w:pBdr>
              <w:ind w:left="-120" w:right="-251" w:hanging="142"/>
              <w:jc w:val="center"/>
              <w:rPr>
                <w:b/>
                <w:color w:val="000000"/>
              </w:rPr>
            </w:pPr>
            <w:proofErr w:type="spellStart"/>
            <w:proofErr w:type="gramStart"/>
            <w:r>
              <w:rPr>
                <w:b/>
                <w:color w:val="000000" w:themeColor="text1"/>
              </w:rPr>
              <w:t>п</w:t>
            </w:r>
            <w:proofErr w:type="spellEnd"/>
            <w:proofErr w:type="gramEnd"/>
            <w:r>
              <w:rPr>
                <w:b/>
                <w:color w:val="000000" w:themeColor="text1"/>
              </w:rPr>
              <w:t>/</w:t>
            </w:r>
            <w:proofErr w:type="spellStart"/>
            <w:r>
              <w:rPr>
                <w:b/>
                <w:color w:val="000000" w:themeColor="text1"/>
              </w:rPr>
              <w:t>п</w:t>
            </w:r>
            <w:proofErr w:type="spellEnd"/>
          </w:p>
        </w:tc>
        <w:tc>
          <w:tcPr>
            <w:tcW w:w="5605" w:type="dxa"/>
            <w:vAlign w:val="center"/>
          </w:tcPr>
          <w:p w:rsidR="00F113C9" w:rsidRPr="00A438BB" w:rsidRDefault="00F113C9" w:rsidP="003E4CB3">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Тип, марка, модель техники</w:t>
            </w:r>
          </w:p>
        </w:tc>
        <w:tc>
          <w:tcPr>
            <w:tcW w:w="3087" w:type="dxa"/>
            <w:vAlign w:val="center"/>
          </w:tcPr>
          <w:p w:rsidR="00F113C9" w:rsidRPr="00A438BB" w:rsidRDefault="00F113C9" w:rsidP="003E4CB3">
            <w:pPr>
              <w:pBdr>
                <w:top w:val="none" w:sz="4" w:space="0" w:color="000000"/>
                <w:left w:val="none" w:sz="4" w:space="0" w:color="000000"/>
                <w:bottom w:val="none" w:sz="4" w:space="0" w:color="000000"/>
                <w:right w:val="none" w:sz="4" w:space="0" w:color="000000"/>
                <w:between w:val="none" w:sz="4" w:space="0" w:color="000000"/>
              </w:pBdr>
              <w:jc w:val="center"/>
              <w:rPr>
                <w:b/>
                <w:color w:val="000000"/>
                <w:lang w:val="en-US"/>
              </w:rPr>
            </w:pPr>
            <w:r>
              <w:t>Дислокация</w:t>
            </w: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w:t>
            </w:r>
          </w:p>
        </w:tc>
        <w:tc>
          <w:tcPr>
            <w:tcW w:w="5605" w:type="dxa"/>
            <w:vAlign w:val="center"/>
          </w:tcPr>
          <w:p w:rsidR="006A53FF" w:rsidRPr="00BE27FC" w:rsidRDefault="006A53FF" w:rsidP="005049DB">
            <w:pPr>
              <w:rPr>
                <w:lang w:val="en-US" w:eastAsia="en-US"/>
              </w:rPr>
            </w:pPr>
            <w:proofErr w:type="spellStart"/>
            <w:r w:rsidRPr="00BE27FC">
              <w:rPr>
                <w:lang w:eastAsia="en-US"/>
              </w:rPr>
              <w:t>Ричстакер</w:t>
            </w:r>
            <w:proofErr w:type="spellEnd"/>
            <w:r w:rsidRPr="00BE27FC">
              <w:rPr>
                <w:lang w:eastAsia="en-US"/>
              </w:rPr>
              <w:t xml:space="preserve"> </w:t>
            </w:r>
            <w:r w:rsidRPr="00BE27FC">
              <w:rPr>
                <w:lang w:val="en-US" w:eastAsia="en-US"/>
              </w:rPr>
              <w:t>HYSTER RS45-31 CH</w:t>
            </w:r>
          </w:p>
        </w:tc>
        <w:tc>
          <w:tcPr>
            <w:tcW w:w="3087" w:type="dxa"/>
            <w:vMerge w:val="restart"/>
            <w:vAlign w:val="center"/>
          </w:tcPr>
          <w:p w:rsidR="006A53FF" w:rsidRPr="00A438BB" w:rsidRDefault="006A53FF" w:rsidP="003E4CB3">
            <w:pPr>
              <w:pStyle w:val="af8"/>
              <w:ind w:firstLine="0"/>
              <w:jc w:val="center"/>
              <w:outlineLvl w:val="0"/>
              <w:rPr>
                <w:rFonts w:eastAsia="Times New Roman"/>
                <w:sz w:val="24"/>
              </w:rPr>
            </w:pPr>
            <w:r>
              <w:rPr>
                <w:rFonts w:eastAsia="Times New Roman"/>
                <w:sz w:val="24"/>
              </w:rPr>
              <w:t xml:space="preserve">Контейнерный терминал </w:t>
            </w:r>
            <w:proofErr w:type="spellStart"/>
            <w:r>
              <w:rPr>
                <w:rFonts w:eastAsia="Times New Roman"/>
                <w:sz w:val="24"/>
              </w:rPr>
              <w:t>Базаиха</w:t>
            </w:r>
            <w:proofErr w:type="spellEnd"/>
            <w:r>
              <w:rPr>
                <w:rFonts w:eastAsia="Times New Roman"/>
                <w:sz w:val="24"/>
              </w:rPr>
              <w:t xml:space="preserve">, </w:t>
            </w:r>
          </w:p>
          <w:p w:rsidR="006A53FF" w:rsidRPr="00A438BB" w:rsidRDefault="006A53FF" w:rsidP="003E4CB3">
            <w:pPr>
              <w:pStyle w:val="af8"/>
              <w:ind w:firstLine="0"/>
              <w:jc w:val="center"/>
              <w:outlineLvl w:val="0"/>
              <w:rPr>
                <w:rFonts w:eastAsia="Times New Roman"/>
                <w:sz w:val="24"/>
              </w:rPr>
            </w:pPr>
            <w:r>
              <w:rPr>
                <w:rFonts w:eastAsia="Times New Roman"/>
                <w:sz w:val="24"/>
              </w:rPr>
              <w:t xml:space="preserve">г. Красноярск, </w:t>
            </w:r>
          </w:p>
          <w:p w:rsidR="006A53FF" w:rsidRPr="00A438BB" w:rsidRDefault="006A53FF" w:rsidP="003E4CB3">
            <w:pPr>
              <w:jc w:val="center"/>
              <w:rPr>
                <w:color w:val="000000"/>
                <w:lang w:val="en-US" w:eastAsia="en-US"/>
              </w:rPr>
            </w:pPr>
            <w:r>
              <w:t>ул. Рязанская, д.12</w:t>
            </w: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2</w:t>
            </w:r>
          </w:p>
        </w:tc>
        <w:tc>
          <w:tcPr>
            <w:tcW w:w="5605" w:type="dxa"/>
            <w:vAlign w:val="center"/>
          </w:tcPr>
          <w:p w:rsidR="006A53FF" w:rsidRPr="00BE27FC" w:rsidRDefault="006A53FF" w:rsidP="005049DB">
            <w:pPr>
              <w:rPr>
                <w:lang w:eastAsia="en-US"/>
              </w:rPr>
            </w:pPr>
            <w:proofErr w:type="spellStart"/>
            <w:r w:rsidRPr="00BE27FC">
              <w:rPr>
                <w:lang w:eastAsia="en-US"/>
              </w:rPr>
              <w:t>Ричстакер</w:t>
            </w:r>
            <w:proofErr w:type="spellEnd"/>
            <w:r w:rsidRPr="00BE27FC">
              <w:rPr>
                <w:lang w:eastAsia="en-US"/>
              </w:rPr>
              <w:t xml:space="preserve"> </w:t>
            </w:r>
            <w:r w:rsidRPr="00BE27FC">
              <w:rPr>
                <w:lang w:val="en-US" w:eastAsia="en-US"/>
              </w:rPr>
              <w:t>HYSTER RS45-31 CH</w:t>
            </w:r>
          </w:p>
        </w:tc>
        <w:tc>
          <w:tcPr>
            <w:tcW w:w="3087" w:type="dxa"/>
            <w:vMerge/>
            <w:vAlign w:val="center"/>
          </w:tcPr>
          <w:p w:rsidR="006A53FF" w:rsidRPr="00A438BB" w:rsidRDefault="006A53FF" w:rsidP="003E4CB3">
            <w:pPr>
              <w:jc w:val="center"/>
              <w:rPr>
                <w:color w:val="000000"/>
                <w:lang w:eastAsia="en-US"/>
              </w:rPr>
            </w:pPr>
          </w:p>
        </w:tc>
      </w:tr>
      <w:tr w:rsidR="006A53FF" w:rsidRPr="00CE02E7"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rPr>
              <w:t>3</w:t>
            </w:r>
          </w:p>
        </w:tc>
        <w:tc>
          <w:tcPr>
            <w:tcW w:w="5605" w:type="dxa"/>
            <w:vAlign w:val="center"/>
          </w:tcPr>
          <w:p w:rsidR="006A53FF" w:rsidRPr="00BE27FC" w:rsidRDefault="006A53FF" w:rsidP="005049DB">
            <w:pPr>
              <w:rPr>
                <w:lang w:val="en-US" w:eastAsia="en-US"/>
              </w:rPr>
            </w:pPr>
            <w:proofErr w:type="spellStart"/>
            <w:r w:rsidRPr="00BE27FC">
              <w:rPr>
                <w:lang w:eastAsia="en-US"/>
              </w:rPr>
              <w:t>Ричстакер</w:t>
            </w:r>
            <w:proofErr w:type="spellEnd"/>
            <w:r w:rsidRPr="00BE27FC">
              <w:rPr>
                <w:lang w:val="en-US" w:eastAsia="en-US"/>
              </w:rPr>
              <w:t xml:space="preserve"> HYSTER RS46-41 LS CH</w:t>
            </w:r>
          </w:p>
        </w:tc>
        <w:tc>
          <w:tcPr>
            <w:tcW w:w="3087" w:type="dxa"/>
            <w:vMerge/>
            <w:vAlign w:val="center"/>
          </w:tcPr>
          <w:p w:rsidR="006A53FF" w:rsidRPr="00A438BB" w:rsidRDefault="006A53FF" w:rsidP="003E4CB3">
            <w:pPr>
              <w:jc w:val="center"/>
              <w:rPr>
                <w:lang w:val="en-US"/>
              </w:rPr>
            </w:pPr>
          </w:p>
        </w:tc>
      </w:tr>
      <w:tr w:rsidR="006A53FF" w:rsidRPr="00CE02E7"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4</w:t>
            </w:r>
          </w:p>
        </w:tc>
        <w:tc>
          <w:tcPr>
            <w:tcW w:w="5605" w:type="dxa"/>
            <w:vAlign w:val="center"/>
          </w:tcPr>
          <w:p w:rsidR="006A53FF" w:rsidRPr="00BE27FC" w:rsidRDefault="006A53FF" w:rsidP="005049DB">
            <w:pPr>
              <w:rPr>
                <w:lang w:val="en-US" w:eastAsia="en-US"/>
              </w:rPr>
            </w:pPr>
            <w:proofErr w:type="spellStart"/>
            <w:r w:rsidRPr="00BE27FC">
              <w:rPr>
                <w:lang w:eastAsia="en-US"/>
              </w:rPr>
              <w:t>Ричстакер</w:t>
            </w:r>
            <w:proofErr w:type="spellEnd"/>
            <w:r w:rsidRPr="00BE27FC">
              <w:rPr>
                <w:lang w:val="en-US" w:eastAsia="en-US"/>
              </w:rPr>
              <w:t xml:space="preserve"> HYSTER RS46-41 XD/67S</w:t>
            </w:r>
          </w:p>
        </w:tc>
        <w:tc>
          <w:tcPr>
            <w:tcW w:w="3087" w:type="dxa"/>
            <w:vMerge/>
            <w:vAlign w:val="center"/>
          </w:tcPr>
          <w:p w:rsidR="006A53FF" w:rsidRPr="00A438BB" w:rsidRDefault="006A53FF" w:rsidP="003E4CB3">
            <w:pPr>
              <w:jc w:val="center"/>
              <w:rPr>
                <w:lang w:val="en-US"/>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5</w:t>
            </w:r>
          </w:p>
        </w:tc>
        <w:tc>
          <w:tcPr>
            <w:tcW w:w="5605" w:type="dxa"/>
            <w:vAlign w:val="center"/>
          </w:tcPr>
          <w:p w:rsidR="006A53FF" w:rsidRPr="00BE27FC" w:rsidRDefault="006A53FF" w:rsidP="005049DB">
            <w:pPr>
              <w:autoSpaceDE w:val="0"/>
              <w:autoSpaceDN w:val="0"/>
              <w:adjustRightInd w:val="0"/>
              <w:rPr>
                <w:lang w:val="en-US" w:eastAsia="en-US"/>
              </w:rPr>
            </w:pPr>
            <w:proofErr w:type="spellStart"/>
            <w:r w:rsidRPr="00BE27FC">
              <w:rPr>
                <w:bCs/>
              </w:rPr>
              <w:t>Ричстакер</w:t>
            </w:r>
            <w:proofErr w:type="spellEnd"/>
            <w:r w:rsidRPr="00BE27FC">
              <w:rPr>
                <w:bCs/>
                <w:lang w:val="en-US"/>
              </w:rPr>
              <w:t xml:space="preserve"> </w:t>
            </w:r>
            <w:r w:rsidRPr="00BE27FC">
              <w:rPr>
                <w:lang w:val="en-US" w:eastAsia="en-US"/>
              </w:rPr>
              <w:t>HYSTER RS45-31 CH</w:t>
            </w:r>
          </w:p>
        </w:tc>
        <w:tc>
          <w:tcPr>
            <w:tcW w:w="3087" w:type="dxa"/>
            <w:vMerge/>
            <w:vAlign w:val="center"/>
          </w:tcPr>
          <w:p w:rsidR="006A53FF" w:rsidRPr="00A438BB" w:rsidRDefault="006A53FF" w:rsidP="003E4CB3">
            <w:pPr>
              <w:autoSpaceDE w:val="0"/>
              <w:autoSpaceDN w:val="0"/>
              <w:adjustRightInd w:val="0"/>
              <w:jc w:val="cente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6</w:t>
            </w:r>
          </w:p>
        </w:tc>
        <w:tc>
          <w:tcPr>
            <w:tcW w:w="5605" w:type="dxa"/>
            <w:vAlign w:val="center"/>
          </w:tcPr>
          <w:p w:rsidR="006A53FF" w:rsidRDefault="006A53FF" w:rsidP="005049DB">
            <w:pPr>
              <w:contextualSpacing/>
            </w:pPr>
            <w:r w:rsidRPr="00BE27FC">
              <w:t xml:space="preserve">Кран </w:t>
            </w:r>
            <w:proofErr w:type="gramStart"/>
            <w:r w:rsidRPr="00BE27FC">
              <w:t>козловой</w:t>
            </w:r>
            <w:proofErr w:type="gramEnd"/>
            <w:r w:rsidRPr="00BE27FC">
              <w:t xml:space="preserve"> электрический  </w:t>
            </w:r>
          </w:p>
          <w:p w:rsidR="006A53FF" w:rsidRPr="00BE27FC" w:rsidRDefault="006A53FF" w:rsidP="005049DB">
            <w:pPr>
              <w:contextualSpacing/>
            </w:pPr>
            <w:proofErr w:type="spellStart"/>
            <w:r w:rsidRPr="00BE27FC">
              <w:t>КК-Кнт</w:t>
            </w:r>
            <w:proofErr w:type="spellEnd"/>
            <w:r w:rsidRPr="00BE27FC">
              <w:t xml:space="preserve"> 45-42/5,5/10-12,5-А</w:t>
            </w:r>
            <w:proofErr w:type="gramStart"/>
            <w:r w:rsidRPr="00BE27FC">
              <w:t>6</w:t>
            </w:r>
            <w:proofErr w:type="gramEnd"/>
            <w:r w:rsidRPr="00BE27FC">
              <w:t xml:space="preserve">, У1 </w:t>
            </w:r>
          </w:p>
        </w:tc>
        <w:tc>
          <w:tcPr>
            <w:tcW w:w="3087" w:type="dxa"/>
            <w:vMerge/>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7</w:t>
            </w:r>
          </w:p>
        </w:tc>
        <w:tc>
          <w:tcPr>
            <w:tcW w:w="5605" w:type="dxa"/>
            <w:vAlign w:val="center"/>
          </w:tcPr>
          <w:p w:rsidR="006A53FF" w:rsidRDefault="006A53FF" w:rsidP="005049DB">
            <w:pPr>
              <w:pBdr>
                <w:top w:val="none" w:sz="4" w:space="0" w:color="000000"/>
                <w:left w:val="none" w:sz="4" w:space="0" w:color="000000"/>
                <w:bottom w:val="none" w:sz="4" w:space="0" w:color="000000"/>
                <w:right w:val="none" w:sz="4" w:space="0" w:color="000000"/>
                <w:between w:val="none" w:sz="4" w:space="0" w:color="000000"/>
              </w:pBdr>
            </w:pPr>
            <w:r w:rsidRPr="00BE27FC">
              <w:t xml:space="preserve">Кран </w:t>
            </w:r>
            <w:proofErr w:type="gramStart"/>
            <w:r w:rsidRPr="00BE27FC">
              <w:t>козловой</w:t>
            </w:r>
            <w:proofErr w:type="gramEnd"/>
            <w:r w:rsidRPr="00BE27FC">
              <w:t xml:space="preserve"> электрический     </w:t>
            </w:r>
          </w:p>
          <w:p w:rsidR="006A53FF" w:rsidRPr="00BE27FC" w:rsidRDefault="006A53FF" w:rsidP="005049DB">
            <w:pPr>
              <w:pBdr>
                <w:top w:val="none" w:sz="4" w:space="0" w:color="000000"/>
                <w:left w:val="none" w:sz="4" w:space="0" w:color="000000"/>
                <w:bottom w:val="none" w:sz="4" w:space="0" w:color="000000"/>
                <w:right w:val="none" w:sz="4" w:space="0" w:color="000000"/>
                <w:between w:val="none" w:sz="4" w:space="0" w:color="000000"/>
              </w:pBdr>
            </w:pPr>
            <w:proofErr w:type="spellStart"/>
            <w:r w:rsidRPr="00BE27FC">
              <w:t>КК-Кнт</w:t>
            </w:r>
            <w:proofErr w:type="spellEnd"/>
            <w:r w:rsidRPr="00BE27FC">
              <w:t xml:space="preserve"> 45-42/5,5/10-12,5-А</w:t>
            </w:r>
            <w:proofErr w:type="gramStart"/>
            <w:r w:rsidRPr="00BE27FC">
              <w:t>6</w:t>
            </w:r>
            <w:proofErr w:type="gramEnd"/>
            <w:r w:rsidRPr="00BE27FC">
              <w:t>, У1</w:t>
            </w:r>
          </w:p>
        </w:tc>
        <w:tc>
          <w:tcPr>
            <w:tcW w:w="3087" w:type="dxa"/>
            <w:vMerge/>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8</w:t>
            </w:r>
          </w:p>
        </w:tc>
        <w:tc>
          <w:tcPr>
            <w:tcW w:w="5605" w:type="dxa"/>
            <w:vAlign w:val="center"/>
          </w:tcPr>
          <w:p w:rsidR="006A53FF" w:rsidRPr="00BE27FC" w:rsidRDefault="006A53FF" w:rsidP="005049DB">
            <w:pPr>
              <w:pStyle w:val="ConsCell"/>
              <w:rPr>
                <w:rFonts w:ascii="Times New Roman" w:hAnsi="Times New Roman"/>
                <w:sz w:val="24"/>
                <w:szCs w:val="24"/>
              </w:rPr>
            </w:pPr>
            <w:proofErr w:type="spellStart"/>
            <w:r w:rsidRPr="00BE27FC">
              <w:rPr>
                <w:rFonts w:ascii="Times New Roman" w:hAnsi="Times New Roman"/>
                <w:sz w:val="24"/>
                <w:szCs w:val="24"/>
              </w:rPr>
              <w:t>Подметальн</w:t>
            </w:r>
            <w:proofErr w:type="gramStart"/>
            <w:r w:rsidRPr="00BE27FC">
              <w:rPr>
                <w:rFonts w:ascii="Times New Roman" w:hAnsi="Times New Roman"/>
                <w:sz w:val="24"/>
                <w:szCs w:val="24"/>
              </w:rPr>
              <w:t>о</w:t>
            </w:r>
            <w:proofErr w:type="spellEnd"/>
            <w:r w:rsidRPr="00BE27FC">
              <w:rPr>
                <w:rFonts w:ascii="Times New Roman" w:hAnsi="Times New Roman"/>
                <w:sz w:val="24"/>
                <w:szCs w:val="24"/>
              </w:rPr>
              <w:t>-</w:t>
            </w:r>
            <w:proofErr w:type="gramEnd"/>
            <w:r w:rsidRPr="00BE27FC">
              <w:rPr>
                <w:rFonts w:ascii="Times New Roman" w:hAnsi="Times New Roman"/>
                <w:sz w:val="24"/>
                <w:szCs w:val="24"/>
              </w:rPr>
              <w:t xml:space="preserve"> уборочная машина H</w:t>
            </w:r>
            <w:r w:rsidRPr="00BE27FC">
              <w:rPr>
                <w:rFonts w:ascii="Times New Roman" w:hAnsi="Times New Roman"/>
                <w:sz w:val="24"/>
                <w:szCs w:val="24"/>
                <w:lang w:val="en-US"/>
              </w:rPr>
              <w:t>AIDE</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9</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Style w:val="afff3"/>
                <w:rFonts w:ascii="Times New Roman" w:hAnsi="Times New Roman" w:cs="Times New Roman"/>
                <w:b w:val="0"/>
                <w:sz w:val="24"/>
                <w:szCs w:val="24"/>
                <w:shd w:val="clear" w:color="auto" w:fill="FFFFFF"/>
              </w:rPr>
              <w:t>Комбинированная дорожная машина</w:t>
            </w:r>
            <w:r w:rsidRPr="00BE27FC">
              <w:rPr>
                <w:rFonts w:ascii="Times New Roman" w:hAnsi="Times New Roman"/>
                <w:sz w:val="24"/>
                <w:szCs w:val="24"/>
              </w:rPr>
              <w:t xml:space="preserve"> МАН (КДМ ТКН 340)</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10</w:t>
            </w:r>
          </w:p>
        </w:tc>
        <w:tc>
          <w:tcPr>
            <w:tcW w:w="5605" w:type="dxa"/>
            <w:vAlign w:val="center"/>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Т</w:t>
            </w:r>
            <w:r w:rsidRPr="00224C61">
              <w:rPr>
                <w:rFonts w:ascii="Times New Roman" w:hAnsi="Times New Roman"/>
                <w:sz w:val="24"/>
                <w:szCs w:val="24"/>
              </w:rPr>
              <w:t xml:space="preserve">ягач седельный </w:t>
            </w:r>
            <w:r>
              <w:rPr>
                <w:rFonts w:ascii="Times New Roman" w:hAnsi="Times New Roman"/>
                <w:sz w:val="24"/>
                <w:szCs w:val="24"/>
              </w:rPr>
              <w:t xml:space="preserve"> </w:t>
            </w:r>
            <w:r w:rsidRPr="00BE27FC">
              <w:rPr>
                <w:rFonts w:ascii="Times New Roman" w:hAnsi="Times New Roman"/>
                <w:sz w:val="24"/>
                <w:szCs w:val="24"/>
                <w:lang w:val="en-US"/>
              </w:rPr>
              <w:t>VOLVO</w:t>
            </w:r>
            <w:r w:rsidRPr="00BE27FC">
              <w:rPr>
                <w:rFonts w:ascii="Times New Roman" w:hAnsi="Times New Roman"/>
                <w:sz w:val="24"/>
                <w:szCs w:val="24"/>
              </w:rPr>
              <w:t xml:space="preserve"> </w:t>
            </w:r>
            <w:r w:rsidRPr="00BE27FC">
              <w:rPr>
                <w:rFonts w:ascii="Times New Roman" w:hAnsi="Times New Roman"/>
                <w:sz w:val="24"/>
                <w:szCs w:val="24"/>
                <w:lang w:val="en-US"/>
              </w:rPr>
              <w:t>FN</w:t>
            </w:r>
            <w:r w:rsidRPr="00BE27FC">
              <w:rPr>
                <w:rFonts w:ascii="Times New Roman" w:hAnsi="Times New Roman"/>
                <w:sz w:val="24"/>
                <w:szCs w:val="24"/>
              </w:rPr>
              <w:t xml:space="preserve"> </w:t>
            </w:r>
            <w:r w:rsidRPr="00BE27FC">
              <w:rPr>
                <w:rFonts w:ascii="Times New Roman" w:hAnsi="Times New Roman"/>
                <w:sz w:val="24"/>
                <w:szCs w:val="24"/>
                <w:lang w:val="en-US"/>
              </w:rPr>
              <w:t>TRUCK</w:t>
            </w:r>
            <w:r w:rsidRPr="00BE27FC">
              <w:rPr>
                <w:rFonts w:ascii="Times New Roman" w:hAnsi="Times New Roman"/>
                <w:sz w:val="24"/>
                <w:szCs w:val="24"/>
              </w:rPr>
              <w:t xml:space="preserve">  </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11</w:t>
            </w:r>
          </w:p>
        </w:tc>
        <w:tc>
          <w:tcPr>
            <w:tcW w:w="5605" w:type="dxa"/>
            <w:vAlign w:val="center"/>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Т</w:t>
            </w:r>
            <w:r w:rsidRPr="00224C61">
              <w:rPr>
                <w:rFonts w:ascii="Times New Roman" w:hAnsi="Times New Roman"/>
                <w:sz w:val="24"/>
                <w:szCs w:val="24"/>
              </w:rPr>
              <w:t xml:space="preserve">ягач седельный </w:t>
            </w:r>
            <w:r>
              <w:rPr>
                <w:rFonts w:ascii="Times New Roman" w:hAnsi="Times New Roman"/>
                <w:sz w:val="24"/>
                <w:szCs w:val="24"/>
              </w:rPr>
              <w:t xml:space="preserve"> </w:t>
            </w:r>
            <w:r w:rsidRPr="00BE27FC">
              <w:rPr>
                <w:rFonts w:ascii="Times New Roman" w:hAnsi="Times New Roman"/>
                <w:sz w:val="24"/>
                <w:szCs w:val="24"/>
                <w:lang w:val="en-US"/>
              </w:rPr>
              <w:t>VOLVO</w:t>
            </w:r>
            <w:r w:rsidRPr="00BE27FC">
              <w:rPr>
                <w:rFonts w:ascii="Times New Roman" w:hAnsi="Times New Roman"/>
                <w:sz w:val="24"/>
                <w:szCs w:val="24"/>
              </w:rPr>
              <w:t xml:space="preserve"> </w:t>
            </w:r>
            <w:r w:rsidRPr="00BE27FC">
              <w:rPr>
                <w:rFonts w:ascii="Times New Roman" w:hAnsi="Times New Roman"/>
                <w:sz w:val="24"/>
                <w:szCs w:val="24"/>
                <w:lang w:val="en-US"/>
              </w:rPr>
              <w:t>FN</w:t>
            </w:r>
            <w:r w:rsidRPr="00BE27FC">
              <w:rPr>
                <w:rFonts w:ascii="Times New Roman" w:hAnsi="Times New Roman"/>
                <w:sz w:val="24"/>
                <w:szCs w:val="24"/>
              </w:rPr>
              <w:t xml:space="preserve"> </w:t>
            </w:r>
            <w:r w:rsidRPr="00BE27FC">
              <w:rPr>
                <w:rFonts w:ascii="Times New Roman" w:hAnsi="Times New Roman"/>
                <w:sz w:val="24"/>
                <w:szCs w:val="24"/>
                <w:lang w:val="en-US"/>
              </w:rPr>
              <w:t>TRUCK</w:t>
            </w:r>
            <w:r w:rsidRPr="00BE27FC">
              <w:rPr>
                <w:rFonts w:ascii="Times New Roman" w:hAnsi="Times New Roman"/>
                <w:sz w:val="24"/>
                <w:szCs w:val="24"/>
              </w:rPr>
              <w:t xml:space="preserve">  </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12</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Fonts w:ascii="Times New Roman" w:hAnsi="Times New Roman"/>
                <w:sz w:val="24"/>
                <w:szCs w:val="24"/>
              </w:rPr>
              <w:t xml:space="preserve">Автомобиль бортовой с КМУ, модель </w:t>
            </w:r>
            <w:proofErr w:type="spellStart"/>
            <w:r w:rsidRPr="00BE27FC">
              <w:rPr>
                <w:rFonts w:ascii="Times New Roman" w:hAnsi="Times New Roman"/>
                <w:sz w:val="24"/>
                <w:szCs w:val="24"/>
              </w:rPr>
              <w:t>Инман</w:t>
            </w:r>
            <w:proofErr w:type="spellEnd"/>
            <w:r w:rsidRPr="00BE27FC">
              <w:rPr>
                <w:rFonts w:ascii="Times New Roman" w:hAnsi="Times New Roman"/>
                <w:sz w:val="24"/>
                <w:szCs w:val="24"/>
              </w:rPr>
              <w:t xml:space="preserve"> </w:t>
            </w:r>
            <w:proofErr w:type="gramStart"/>
            <w:r w:rsidRPr="00BE27FC">
              <w:rPr>
                <w:rFonts w:ascii="Times New Roman" w:hAnsi="Times New Roman"/>
                <w:sz w:val="24"/>
                <w:szCs w:val="24"/>
              </w:rPr>
              <w:t>ИТ</w:t>
            </w:r>
            <w:proofErr w:type="gramEnd"/>
            <w:r w:rsidRPr="00BE27FC">
              <w:rPr>
                <w:rFonts w:ascii="Times New Roman" w:hAnsi="Times New Roman"/>
                <w:sz w:val="24"/>
                <w:szCs w:val="24"/>
              </w:rPr>
              <w:t xml:space="preserve"> 150 на шасси </w:t>
            </w:r>
            <w:proofErr w:type="spellStart"/>
            <w:r w:rsidRPr="00BE27FC">
              <w:rPr>
                <w:rFonts w:ascii="Times New Roman" w:hAnsi="Times New Roman"/>
                <w:sz w:val="24"/>
                <w:szCs w:val="24"/>
              </w:rPr>
              <w:t>Камаз</w:t>
            </w:r>
            <w:proofErr w:type="spellEnd"/>
            <w:r w:rsidRPr="00BE27FC">
              <w:rPr>
                <w:rFonts w:ascii="Times New Roman" w:hAnsi="Times New Roman"/>
                <w:sz w:val="24"/>
                <w:szCs w:val="24"/>
              </w:rPr>
              <w:t xml:space="preserve"> 4311</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13</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Fonts w:ascii="Times New Roman" w:hAnsi="Times New Roman"/>
                <w:sz w:val="24"/>
                <w:szCs w:val="24"/>
              </w:rPr>
              <w:t>Полуприцеп-контейнеровоз РК-24Р</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lang w:val="en-US"/>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14</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Fonts w:ascii="Times New Roman" w:hAnsi="Times New Roman"/>
                <w:sz w:val="24"/>
                <w:szCs w:val="24"/>
              </w:rPr>
              <w:t>Полуприцеп-контейнеровоз РК-24Р</w:t>
            </w:r>
          </w:p>
        </w:tc>
        <w:tc>
          <w:tcPr>
            <w:tcW w:w="3087" w:type="dxa"/>
            <w:vMerge/>
            <w:vAlign w:val="center"/>
          </w:tcPr>
          <w:p w:rsidR="006A53FF" w:rsidRPr="00A438BB" w:rsidRDefault="006A53FF" w:rsidP="003E4CB3">
            <w:pPr>
              <w:pStyle w:val="ConsCel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15</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Fonts w:ascii="Times New Roman" w:hAnsi="Times New Roman"/>
                <w:sz w:val="24"/>
                <w:szCs w:val="24"/>
              </w:rPr>
              <w:t>Полуприцеп-контейнеровоз РК-24</w:t>
            </w:r>
            <w:r w:rsidRPr="00BE27FC">
              <w:rPr>
                <w:rFonts w:ascii="Times New Roman" w:hAnsi="Times New Roman"/>
                <w:sz w:val="24"/>
                <w:szCs w:val="24"/>
                <w:lang w:val="en-US"/>
              </w:rPr>
              <w:t>N</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16</w:t>
            </w:r>
          </w:p>
        </w:tc>
        <w:tc>
          <w:tcPr>
            <w:tcW w:w="5605" w:type="dxa"/>
            <w:vAlign w:val="center"/>
          </w:tcPr>
          <w:p w:rsidR="006A53FF" w:rsidRPr="00BE27FC" w:rsidRDefault="006A53FF" w:rsidP="005049DB">
            <w:pPr>
              <w:pStyle w:val="ConsCell"/>
              <w:rPr>
                <w:rFonts w:ascii="Times New Roman" w:hAnsi="Times New Roman"/>
                <w:sz w:val="24"/>
                <w:szCs w:val="24"/>
              </w:rPr>
            </w:pPr>
            <w:r w:rsidRPr="00BE27FC">
              <w:rPr>
                <w:rFonts w:ascii="Times New Roman" w:hAnsi="Times New Roman"/>
                <w:sz w:val="24"/>
                <w:szCs w:val="24"/>
              </w:rPr>
              <w:t>Полуприцеп-контейнеровоз РК-24</w:t>
            </w:r>
            <w:r w:rsidRPr="00BE27FC">
              <w:rPr>
                <w:rFonts w:ascii="Times New Roman" w:hAnsi="Times New Roman"/>
                <w:sz w:val="24"/>
                <w:szCs w:val="24"/>
                <w:lang w:val="en-US"/>
              </w:rPr>
              <w:t>N</w:t>
            </w:r>
          </w:p>
        </w:tc>
        <w:tc>
          <w:tcPr>
            <w:tcW w:w="3087" w:type="dxa"/>
            <w:vMerge/>
            <w:vAlign w:val="center"/>
          </w:tcPr>
          <w:p w:rsidR="006A53FF" w:rsidRPr="00A438BB" w:rsidRDefault="006A53FF" w:rsidP="003E4CB3">
            <w:pPr>
              <w:pStyle w:val="ConsCell"/>
              <w:widowControl/>
              <w:jc w:val="center"/>
              <w:rPr>
                <w:rFonts w:ascii="Times New Roman" w:hAnsi="Times New Roman" w:cs="Times New Roman"/>
                <w:sz w:val="24"/>
                <w:szCs w:val="24"/>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17</w:t>
            </w:r>
          </w:p>
        </w:tc>
        <w:tc>
          <w:tcPr>
            <w:tcW w:w="5605" w:type="dxa"/>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П</w:t>
            </w:r>
            <w:r w:rsidRPr="00BE27FC">
              <w:rPr>
                <w:rFonts w:ascii="Times New Roman" w:hAnsi="Times New Roman"/>
                <w:sz w:val="24"/>
                <w:szCs w:val="24"/>
              </w:rPr>
              <w:t>олуприцеп-контейнеровоз 9453-0000010-30</w:t>
            </w:r>
          </w:p>
        </w:tc>
        <w:tc>
          <w:tcPr>
            <w:tcW w:w="3087" w:type="dxa"/>
            <w:vMerge/>
          </w:tcPr>
          <w:p w:rsidR="006A53FF" w:rsidRPr="00A438BB" w:rsidRDefault="006A53FF" w:rsidP="003E4CB3">
            <w:pPr>
              <w:rPr>
                <w:lang w:val="en-US"/>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18</w:t>
            </w:r>
          </w:p>
        </w:tc>
        <w:tc>
          <w:tcPr>
            <w:tcW w:w="5605" w:type="dxa"/>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П</w:t>
            </w:r>
            <w:r w:rsidRPr="00BE27FC">
              <w:rPr>
                <w:rFonts w:ascii="Times New Roman" w:hAnsi="Times New Roman"/>
                <w:sz w:val="24"/>
                <w:szCs w:val="24"/>
              </w:rPr>
              <w:t>олуприцеп-контейнеровоз WIELTON NS-3</w:t>
            </w:r>
          </w:p>
        </w:tc>
        <w:tc>
          <w:tcPr>
            <w:tcW w:w="3087" w:type="dxa"/>
            <w:vMerge/>
          </w:tcPr>
          <w:p w:rsidR="006A53FF" w:rsidRPr="00A438BB" w:rsidRDefault="006A53FF" w:rsidP="003E4CB3">
            <w:pPr>
              <w:rPr>
                <w:lang w:val="en-US"/>
              </w:rPr>
            </w:pPr>
          </w:p>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19</w:t>
            </w:r>
          </w:p>
        </w:tc>
        <w:tc>
          <w:tcPr>
            <w:tcW w:w="5605" w:type="dxa"/>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Т</w:t>
            </w:r>
            <w:r w:rsidRPr="00BE27FC">
              <w:rPr>
                <w:rFonts w:ascii="Times New Roman" w:hAnsi="Times New Roman"/>
                <w:sz w:val="24"/>
                <w:szCs w:val="24"/>
              </w:rPr>
              <w:t>ягач седельный SCANIA G4406X4NA</w:t>
            </w:r>
          </w:p>
        </w:tc>
        <w:tc>
          <w:tcPr>
            <w:tcW w:w="3087" w:type="dxa"/>
            <w:vMerge/>
          </w:tcPr>
          <w:p w:rsidR="006A53FF" w:rsidRPr="00FA284C" w:rsidRDefault="006A53FF" w:rsidP="003E4CB3"/>
        </w:tc>
      </w:tr>
      <w:tr w:rsidR="006A53FF" w:rsidRPr="00A438BB" w:rsidTr="003E4CB3">
        <w:trPr>
          <w:jc w:val="center"/>
        </w:trPr>
        <w:tc>
          <w:tcPr>
            <w:tcW w:w="602" w:type="dxa"/>
            <w:vAlign w:val="center"/>
          </w:tcPr>
          <w:p w:rsidR="006A53FF" w:rsidRPr="00A438BB" w:rsidRDefault="006A53FF" w:rsidP="003E4CB3">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rPr>
            </w:pPr>
            <w:r>
              <w:rPr>
                <w:color w:val="000000" w:themeColor="text1"/>
              </w:rPr>
              <w:t>20</w:t>
            </w:r>
          </w:p>
        </w:tc>
        <w:tc>
          <w:tcPr>
            <w:tcW w:w="5605" w:type="dxa"/>
          </w:tcPr>
          <w:p w:rsidR="006A53FF" w:rsidRPr="00BE27FC" w:rsidRDefault="006A53FF" w:rsidP="005049DB">
            <w:pPr>
              <w:pStyle w:val="ConsCell"/>
              <w:rPr>
                <w:rFonts w:ascii="Times New Roman" w:hAnsi="Times New Roman"/>
                <w:sz w:val="24"/>
                <w:szCs w:val="24"/>
              </w:rPr>
            </w:pPr>
            <w:r>
              <w:rPr>
                <w:rFonts w:ascii="Times New Roman" w:hAnsi="Times New Roman"/>
                <w:sz w:val="24"/>
                <w:szCs w:val="24"/>
              </w:rPr>
              <w:t>Т</w:t>
            </w:r>
            <w:r w:rsidRPr="00BE27FC">
              <w:rPr>
                <w:rFonts w:ascii="Times New Roman" w:hAnsi="Times New Roman"/>
                <w:sz w:val="24"/>
                <w:szCs w:val="24"/>
              </w:rPr>
              <w:t xml:space="preserve">ягач седельный </w:t>
            </w:r>
            <w:r w:rsidRPr="00BE27FC">
              <w:rPr>
                <w:rFonts w:ascii="Times New Roman" w:hAnsi="Times New Roman"/>
                <w:sz w:val="24"/>
                <w:szCs w:val="24"/>
                <w:lang w:val="en-US"/>
              </w:rPr>
              <w:t>SCANIA</w:t>
            </w:r>
            <w:r w:rsidRPr="00BE27FC">
              <w:rPr>
                <w:rFonts w:ascii="Times New Roman" w:hAnsi="Times New Roman"/>
                <w:sz w:val="24"/>
                <w:szCs w:val="24"/>
              </w:rPr>
              <w:t xml:space="preserve"> </w:t>
            </w:r>
            <w:r w:rsidRPr="00BE27FC">
              <w:rPr>
                <w:rFonts w:ascii="Times New Roman" w:hAnsi="Times New Roman"/>
                <w:sz w:val="24"/>
                <w:szCs w:val="24"/>
                <w:lang w:val="en-US"/>
              </w:rPr>
              <w:t>G</w:t>
            </w:r>
            <w:r w:rsidRPr="00BE27FC">
              <w:rPr>
                <w:rFonts w:ascii="Times New Roman" w:hAnsi="Times New Roman"/>
                <w:sz w:val="24"/>
                <w:szCs w:val="24"/>
              </w:rPr>
              <w:t>440</w:t>
            </w:r>
            <w:r w:rsidRPr="00BE27FC">
              <w:rPr>
                <w:rFonts w:ascii="Times New Roman" w:hAnsi="Times New Roman"/>
                <w:sz w:val="24"/>
                <w:szCs w:val="24"/>
                <w:lang w:val="en-US"/>
              </w:rPr>
              <w:t>LA</w:t>
            </w:r>
            <w:r w:rsidRPr="00BE27FC">
              <w:rPr>
                <w:rFonts w:ascii="Times New Roman" w:hAnsi="Times New Roman"/>
                <w:sz w:val="24"/>
                <w:szCs w:val="24"/>
              </w:rPr>
              <w:t>6</w:t>
            </w:r>
            <w:r w:rsidRPr="00BE27FC">
              <w:rPr>
                <w:rFonts w:ascii="Times New Roman" w:hAnsi="Times New Roman"/>
                <w:sz w:val="24"/>
                <w:szCs w:val="24"/>
                <w:lang w:val="en-US"/>
              </w:rPr>
              <w:t>X</w:t>
            </w:r>
            <w:r w:rsidRPr="00BE27FC">
              <w:rPr>
                <w:rFonts w:ascii="Times New Roman" w:hAnsi="Times New Roman"/>
                <w:sz w:val="24"/>
                <w:szCs w:val="24"/>
              </w:rPr>
              <w:t>4</w:t>
            </w:r>
            <w:r w:rsidRPr="00BE27FC">
              <w:rPr>
                <w:rFonts w:ascii="Times New Roman" w:hAnsi="Times New Roman"/>
                <w:sz w:val="24"/>
                <w:szCs w:val="24"/>
                <w:lang w:val="en-US"/>
              </w:rPr>
              <w:t>HNA</w:t>
            </w:r>
          </w:p>
        </w:tc>
        <w:tc>
          <w:tcPr>
            <w:tcW w:w="3087" w:type="dxa"/>
            <w:vMerge/>
          </w:tcPr>
          <w:p w:rsidR="006A53FF" w:rsidRPr="00FA284C" w:rsidRDefault="006A53FF" w:rsidP="003E4CB3"/>
        </w:tc>
      </w:tr>
    </w:tbl>
    <w:p w:rsidR="00F113C9" w:rsidRPr="00A438BB" w:rsidRDefault="00F113C9" w:rsidP="003E4CB3">
      <w:pPr>
        <w:ind w:right="-285"/>
        <w:jc w:val="both"/>
        <w:rPr>
          <w:sz w:val="28"/>
        </w:rPr>
      </w:pPr>
    </w:p>
    <w:p w:rsidR="00F113C9" w:rsidRDefault="00F113C9" w:rsidP="003E4CB3">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к проекту договора (Приложение № 4 к настоящей документации о закупке) </w:t>
      </w:r>
      <w:r>
        <w:rPr>
          <w:b/>
          <w:bCs/>
          <w:sz w:val="28"/>
          <w:szCs w:val="28"/>
        </w:rPr>
        <w:t>согласны</w:t>
      </w:r>
      <w:r>
        <w:rPr>
          <w:sz w:val="28"/>
          <w:szCs w:val="28"/>
        </w:rPr>
        <w:t>.</w:t>
      </w:r>
    </w:p>
    <w:p w:rsidR="00F113C9" w:rsidRPr="00A60717" w:rsidRDefault="00F113C9" w:rsidP="003E4CB3">
      <w:pPr>
        <w:pStyle w:val="aff6"/>
        <w:ind w:left="0" w:firstLine="708"/>
        <w:contextualSpacing/>
        <w:jc w:val="both"/>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t>:</w:t>
      </w:r>
    </w:p>
    <w:p w:rsidR="00F113C9" w:rsidRPr="000D14D1" w:rsidRDefault="00F113C9" w:rsidP="003E4CB3">
      <w:pPr>
        <w:pStyle w:val="aff6"/>
        <w:ind w:left="0"/>
        <w:jc w:val="both"/>
        <w:rPr>
          <w:sz w:val="28"/>
          <w:szCs w:val="28"/>
        </w:rPr>
      </w:pPr>
      <w:r>
        <w:rPr>
          <w:sz w:val="28"/>
          <w:szCs w:val="28"/>
        </w:rPr>
        <w:t>- универсальный передаточный документ (УПД);</w:t>
      </w:r>
    </w:p>
    <w:p w:rsidR="00F113C9" w:rsidRDefault="00F113C9" w:rsidP="003E4CB3">
      <w:pPr>
        <w:pStyle w:val="aff6"/>
        <w:ind w:left="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113C9" w:rsidRPr="000D14D1" w:rsidRDefault="00F113C9" w:rsidP="003E4CB3">
      <w:pPr>
        <w:pStyle w:val="aff6"/>
        <w:ind w:left="0"/>
        <w:rPr>
          <w:i/>
          <w:sz w:val="28"/>
          <w:szCs w:val="28"/>
        </w:rPr>
      </w:pPr>
    </w:p>
    <w:p w:rsidR="00F113C9" w:rsidRDefault="00F113C9" w:rsidP="003E4CB3">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F113C9" w:rsidRDefault="00F113C9" w:rsidP="003E4CB3">
      <w:pPr>
        <w:pBdr>
          <w:top w:val="none" w:sz="4" w:space="0" w:color="000000"/>
          <w:left w:val="none" w:sz="4" w:space="0" w:color="000000"/>
          <w:bottom w:val="none" w:sz="4" w:space="0" w:color="000000"/>
          <w:right w:val="none" w:sz="4" w:space="0" w:color="000000"/>
        </w:pBdr>
        <w:ind w:firstLine="709"/>
        <w:jc w:val="both"/>
        <w:rPr>
          <w:sz w:val="28"/>
          <w:szCs w:val="28"/>
        </w:rPr>
      </w:pPr>
    </w:p>
    <w:p w:rsidR="00F113C9" w:rsidRDefault="00F113C9" w:rsidP="003E4CB3">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F113C9" w:rsidRDefault="00F113C9" w:rsidP="003E4CB3">
      <w:pPr>
        <w:pBdr>
          <w:top w:val="none" w:sz="4" w:space="0" w:color="000000"/>
          <w:left w:val="none" w:sz="4" w:space="0" w:color="000000"/>
          <w:bottom w:val="none" w:sz="4" w:space="0" w:color="000000"/>
          <w:right w:val="none" w:sz="4" w:space="0" w:color="000000"/>
        </w:pBdr>
        <w:ind w:firstLine="709"/>
        <w:jc w:val="both"/>
        <w:rPr>
          <w:sz w:val="28"/>
          <w:szCs w:val="28"/>
        </w:rPr>
      </w:pPr>
    </w:p>
    <w:p w:rsidR="00F113C9" w:rsidRDefault="00F113C9" w:rsidP="003E4CB3">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F113C9" w:rsidRDefault="00F113C9" w:rsidP="003E4CB3">
      <w:pPr>
        <w:ind w:right="-285" w:firstLine="720"/>
        <w:jc w:val="both"/>
        <w:rPr>
          <w:sz w:val="28"/>
          <w:szCs w:val="28"/>
        </w:rPr>
      </w:pPr>
    </w:p>
    <w:p w:rsidR="00F113C9" w:rsidRPr="00A60717" w:rsidRDefault="00F113C9" w:rsidP="003E4CB3">
      <w:pPr>
        <w:pStyle w:val="aff6"/>
        <w:ind w:left="1211"/>
        <w:jc w:val="both"/>
      </w:pPr>
    </w:p>
    <w:p w:rsidR="00F113C9" w:rsidRDefault="00F113C9" w:rsidP="003E4CB3">
      <w:pPr>
        <w:pStyle w:val="af8"/>
        <w:ind w:firstLine="0"/>
        <w:jc w:val="left"/>
        <w:rPr>
          <w:rFonts w:eastAsia="Times New Roman"/>
          <w:sz w:val="24"/>
          <w:szCs w:val="28"/>
        </w:rPr>
      </w:pPr>
    </w:p>
    <w:p w:rsidR="00F113C9" w:rsidRDefault="00F113C9" w:rsidP="003E4CB3">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F113C9" w:rsidRDefault="00F113C9" w:rsidP="003E4CB3">
      <w:pPr>
        <w:tabs>
          <w:tab w:val="left" w:pos="8640"/>
        </w:tabs>
        <w:jc w:val="both"/>
        <w:rPr>
          <w:i/>
        </w:rPr>
      </w:pPr>
      <w:r>
        <w:rPr>
          <w:i/>
        </w:rPr>
        <w:t xml:space="preserve">                                                                                      (наименование претендента)</w:t>
      </w:r>
    </w:p>
    <w:p w:rsidR="00F113C9" w:rsidRDefault="00F113C9" w:rsidP="003E4CB3">
      <w:pPr>
        <w:jc w:val="both"/>
        <w:rPr>
          <w:sz w:val="28"/>
          <w:szCs w:val="28"/>
          <w:lang w:eastAsia="ru-RU"/>
        </w:rPr>
      </w:pPr>
      <w:r>
        <w:rPr>
          <w:sz w:val="28"/>
          <w:szCs w:val="28"/>
          <w:lang w:eastAsia="ru-RU"/>
        </w:rPr>
        <w:t>_________________________________________________________________</w:t>
      </w:r>
    </w:p>
    <w:p w:rsidR="00F113C9" w:rsidRDefault="00F113C9" w:rsidP="003E4CB3">
      <w:pPr>
        <w:jc w:val="both"/>
        <w:rPr>
          <w:sz w:val="28"/>
          <w:szCs w:val="28"/>
          <w:lang w:eastAsia="ru-RU"/>
        </w:rPr>
      </w:pPr>
      <w:r>
        <w:rPr>
          <w:sz w:val="28"/>
          <w:szCs w:val="28"/>
          <w:lang w:eastAsia="ru-RU"/>
        </w:rPr>
        <w:t>__________________________________________________________________</w:t>
      </w:r>
    </w:p>
    <w:p w:rsidR="00F113C9" w:rsidRDefault="00F113C9" w:rsidP="003E4CB3">
      <w:pPr>
        <w:jc w:val="both"/>
        <w:rPr>
          <w:i/>
        </w:rPr>
      </w:pPr>
      <w:r>
        <w:rPr>
          <w:i/>
        </w:rPr>
        <w:t xml:space="preserve">                 М.П.</w:t>
      </w:r>
      <w:r>
        <w:rPr>
          <w:i/>
        </w:rPr>
        <w:tab/>
      </w:r>
      <w:r>
        <w:rPr>
          <w:i/>
        </w:rPr>
        <w:tab/>
      </w:r>
      <w:r>
        <w:rPr>
          <w:i/>
        </w:rPr>
        <w:tab/>
        <w:t xml:space="preserve">    (ФИО полностью, должность, подпись)</w:t>
      </w:r>
    </w:p>
    <w:p w:rsidR="00F113C9" w:rsidRDefault="00F113C9" w:rsidP="003E4CB3">
      <w:r>
        <w:rPr>
          <w:sz w:val="28"/>
          <w:szCs w:val="28"/>
          <w:lang w:eastAsia="ru-RU"/>
        </w:rPr>
        <w:t>«____» ____________ 202__ г.</w:t>
      </w:r>
    </w:p>
    <w:p w:rsidR="00F113C9" w:rsidRDefault="00F113C9" w:rsidP="003E4CB3">
      <w:pPr>
        <w:pStyle w:val="af8"/>
        <w:ind w:firstLine="0"/>
        <w:jc w:val="left"/>
        <w:rPr>
          <w:rFonts w:eastAsia="Times New Roman"/>
          <w:sz w:val="24"/>
          <w:szCs w:val="28"/>
        </w:rPr>
      </w:pPr>
    </w:p>
    <w:p w:rsidR="00F113C9" w:rsidRDefault="00F113C9"/>
    <w:p w:rsidR="006B6573" w:rsidRDefault="006B6573" w:rsidP="00EF18CF">
      <w:pPr>
        <w:pStyle w:val="af8"/>
        <w:ind w:firstLine="0"/>
        <w:jc w:val="left"/>
        <w:rPr>
          <w:rFonts w:eastAsia="Times New Roman"/>
          <w:sz w:val="24"/>
          <w:szCs w:val="28"/>
        </w:rPr>
      </w:pPr>
    </w:p>
    <w:p w:rsidR="00F113C9" w:rsidRDefault="00F113C9">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113C9" w:rsidRDefault="0092551C">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113C9" w:rsidRPr="00B40475" w:rsidRDefault="00F113C9" w:rsidP="003E4CB3">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w:t>
      </w:r>
    </w:p>
    <w:p w:rsidR="00F113C9" w:rsidRPr="00B40475" w:rsidRDefault="00F113C9" w:rsidP="003E4CB3">
      <w:pPr>
        <w:tabs>
          <w:tab w:val="num" w:pos="0"/>
        </w:tabs>
        <w:ind w:firstLine="567"/>
        <w:jc w:val="both"/>
      </w:pPr>
    </w:p>
    <w:p w:rsidR="00F113C9" w:rsidRPr="00B40475" w:rsidRDefault="00F113C9" w:rsidP="003E4CB3">
      <w:pPr>
        <w:tabs>
          <w:tab w:val="num" w:pos="0"/>
        </w:tabs>
        <w:jc w:val="both"/>
      </w:pPr>
      <w:r>
        <w:t>г. Красноярск                                                                                                   «__»_______ 202__г.</w:t>
      </w:r>
    </w:p>
    <w:p w:rsidR="00F113C9" w:rsidRPr="00B40475" w:rsidRDefault="00F113C9" w:rsidP="003E4CB3">
      <w:pPr>
        <w:tabs>
          <w:tab w:val="num" w:pos="0"/>
        </w:tabs>
        <w:ind w:firstLine="567"/>
        <w:jc w:val="both"/>
      </w:pPr>
    </w:p>
    <w:p w:rsidR="00F113C9" w:rsidRPr="00B40475" w:rsidRDefault="00F113C9" w:rsidP="003E4CB3">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 </w:t>
      </w:r>
      <w:proofErr w:type="gramStart"/>
      <w:r>
        <w:t>Ц</w:t>
      </w:r>
      <w:proofErr w:type="gramEnd"/>
      <w:r>
        <w:t xml:space="preserve">/2025/НКП КРАС-117г от 14.02.2025, с одной стороны, и  ____________________________________________________________,  </w:t>
      </w:r>
    </w:p>
    <w:p w:rsidR="00F113C9" w:rsidRPr="00B40475" w:rsidRDefault="00F113C9" w:rsidP="003E4CB3">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113C9" w:rsidRPr="00B40475" w:rsidRDefault="00F113C9" w:rsidP="003E4CB3">
      <w:pPr>
        <w:tabs>
          <w:tab w:val="num" w:pos="0"/>
        </w:tabs>
        <w:ind w:firstLine="567"/>
        <w:jc w:val="both"/>
      </w:pPr>
      <w:r>
        <w:t xml:space="preserve">именуемое в дальнейшем «Поставщик», в лице __________________________________, </w:t>
      </w:r>
    </w:p>
    <w:p w:rsidR="00F113C9" w:rsidRPr="00B40475" w:rsidRDefault="00F113C9" w:rsidP="003E4CB3">
      <w:pPr>
        <w:tabs>
          <w:tab w:val="num" w:pos="0"/>
        </w:tabs>
        <w:ind w:firstLine="567"/>
        <w:jc w:val="both"/>
      </w:pPr>
      <w:r>
        <w:rPr>
          <w:i/>
          <w:vertAlign w:val="superscript"/>
        </w:rPr>
        <w:t xml:space="preserve">                                                                                                                        (должность, Ф.И.О. - полностью)</w:t>
      </w:r>
    </w:p>
    <w:p w:rsidR="00F113C9" w:rsidRPr="0082143C" w:rsidRDefault="00F113C9" w:rsidP="003E4CB3">
      <w:pPr>
        <w:tabs>
          <w:tab w:val="num" w:pos="0"/>
        </w:tabs>
        <w:ind w:firstLine="567"/>
        <w:jc w:val="both"/>
      </w:pPr>
      <w:proofErr w:type="gramStart"/>
      <w:r>
        <w:t>действующего</w:t>
      </w:r>
      <w:proofErr w:type="gramEnd"/>
      <w:r>
        <w:t xml:space="preserve">  на основании ____________________________________________________</w:t>
      </w:r>
    </w:p>
    <w:p w:rsidR="00F113C9" w:rsidRPr="00B40475" w:rsidRDefault="00F113C9" w:rsidP="003E4CB3">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113C9" w:rsidRPr="00B40475" w:rsidRDefault="00F113C9" w:rsidP="003E4CB3">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F113C9" w:rsidRPr="007C2881" w:rsidRDefault="00F113C9" w:rsidP="003E4CB3">
      <w:pPr>
        <w:tabs>
          <w:tab w:val="left" w:pos="142"/>
        </w:tabs>
        <w:ind w:right="-1" w:firstLine="567"/>
        <w:jc w:val="both"/>
      </w:pPr>
    </w:p>
    <w:p w:rsidR="00F113C9" w:rsidRPr="00B40475" w:rsidRDefault="00F113C9" w:rsidP="003E4CB3">
      <w:pPr>
        <w:tabs>
          <w:tab w:val="num" w:pos="0"/>
        </w:tabs>
        <w:ind w:firstLine="567"/>
        <w:jc w:val="both"/>
        <w:rPr>
          <w:b/>
          <w:bCs/>
        </w:rPr>
      </w:pPr>
    </w:p>
    <w:p w:rsidR="00F113C9" w:rsidRPr="007D26B6" w:rsidRDefault="00F113C9" w:rsidP="00FA284C">
      <w:pPr>
        <w:numPr>
          <w:ilvl w:val="0"/>
          <w:numId w:val="28"/>
        </w:numPr>
        <w:tabs>
          <w:tab w:val="num" w:pos="0"/>
        </w:tabs>
        <w:suppressAutoHyphens w:val="0"/>
        <w:ind w:left="0" w:firstLine="0"/>
        <w:jc w:val="center"/>
        <w:rPr>
          <w:b/>
          <w:bCs/>
        </w:rPr>
      </w:pPr>
      <w:r>
        <w:rPr>
          <w:b/>
          <w:bCs/>
        </w:rPr>
        <w:t>Предмет Договора</w:t>
      </w:r>
    </w:p>
    <w:p w:rsidR="00F113C9" w:rsidRPr="007D26B6" w:rsidRDefault="00F113C9" w:rsidP="003E4CB3">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w:t>
      </w:r>
      <w:r>
        <w:rPr>
          <w:color w:val="000000"/>
        </w:rPr>
        <w:t>смазочные материалы и технические жидкости для автотранспорта, спецтехники и грузоподъемных механизмов</w:t>
      </w:r>
      <w:r>
        <w:t xml:space="preserve"> (далее – «Товар») для нужд филиала ПАО «</w:t>
      </w:r>
      <w:proofErr w:type="spellStart"/>
      <w:r>
        <w:t>ТрансКонтейнер</w:t>
      </w:r>
      <w:proofErr w:type="spellEnd"/>
      <w:r>
        <w:t>» на Красноярской железной дороге.</w:t>
      </w:r>
    </w:p>
    <w:p w:rsidR="00F113C9" w:rsidRPr="007D26B6" w:rsidRDefault="00F113C9" w:rsidP="003E4CB3">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113C9" w:rsidRPr="007D26B6" w:rsidRDefault="00F113C9" w:rsidP="003E4CB3">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113C9" w:rsidRPr="007D26B6" w:rsidRDefault="00F113C9" w:rsidP="003E4CB3">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113C9" w:rsidRPr="007D26B6" w:rsidRDefault="00F113C9" w:rsidP="003E4CB3">
      <w:pPr>
        <w:tabs>
          <w:tab w:val="num" w:pos="0"/>
        </w:tabs>
        <w:ind w:firstLine="567"/>
        <w:jc w:val="both"/>
        <w:rPr>
          <w:color w:val="000000"/>
        </w:rPr>
      </w:pPr>
      <w:r>
        <w:rPr>
          <w:color w:val="000000"/>
        </w:rPr>
        <w:t xml:space="preserve">1.5. 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w:t>
      </w:r>
      <w:proofErr w:type="gramStart"/>
      <w:r>
        <w:rPr>
          <w:color w:val="000000"/>
        </w:rPr>
        <w:t>ТР</w:t>
      </w:r>
      <w:proofErr w:type="gramEnd"/>
      <w:r>
        <w:rPr>
          <w:color w:val="000000"/>
        </w:rPr>
        <w:t xml:space="preserve"> ТС 030/2012 «О требованиях к смазочным материалам, маслам и специальным жидкостям»,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w:t>
      </w:r>
    </w:p>
    <w:p w:rsidR="00F113C9" w:rsidRPr="007D26B6" w:rsidRDefault="00F113C9" w:rsidP="003E4CB3">
      <w:pPr>
        <w:tabs>
          <w:tab w:val="num" w:pos="0"/>
        </w:tabs>
        <w:ind w:firstLine="567"/>
        <w:jc w:val="both"/>
        <w:rPr>
          <w:color w:val="000000"/>
        </w:rPr>
      </w:pPr>
      <w:r>
        <w:rPr>
          <w:color w:val="000000"/>
        </w:rPr>
        <w:t>1.6. Период поставки по Договору: с 01.01.2026 по 31.12.2026.</w:t>
      </w:r>
    </w:p>
    <w:p w:rsidR="00F113C9" w:rsidRPr="007D26B6" w:rsidRDefault="00F113C9" w:rsidP="003E4CB3">
      <w:pPr>
        <w:tabs>
          <w:tab w:val="num" w:pos="0"/>
        </w:tabs>
        <w:ind w:firstLine="567"/>
        <w:jc w:val="both"/>
        <w:rPr>
          <w:b/>
          <w:bCs/>
        </w:rPr>
      </w:pPr>
    </w:p>
    <w:p w:rsidR="00F113C9" w:rsidRPr="007D26B6" w:rsidRDefault="00F113C9" w:rsidP="00FA284C">
      <w:pPr>
        <w:numPr>
          <w:ilvl w:val="0"/>
          <w:numId w:val="27"/>
        </w:numPr>
        <w:tabs>
          <w:tab w:val="clear" w:pos="720"/>
          <w:tab w:val="num" w:pos="0"/>
        </w:tabs>
        <w:suppressAutoHyphens w:val="0"/>
        <w:ind w:left="0" w:firstLine="0"/>
        <w:jc w:val="center"/>
        <w:rPr>
          <w:b/>
          <w:bCs/>
        </w:rPr>
      </w:pPr>
      <w:r>
        <w:rPr>
          <w:b/>
          <w:bCs/>
        </w:rPr>
        <w:t>Цена Договора и порядок расчетов</w:t>
      </w:r>
    </w:p>
    <w:p w:rsidR="00F113C9" w:rsidRPr="007D26B6" w:rsidRDefault="00F113C9" w:rsidP="003E4CB3">
      <w:pPr>
        <w:pStyle w:val="ConsNormal"/>
        <w:tabs>
          <w:tab w:val="num" w:pos="0"/>
        </w:tabs>
        <w:ind w:firstLine="567"/>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2.1. Стоимость поставки Товара (партии Товара) согласуется сторонами в Заявках. </w:t>
      </w:r>
    </w:p>
    <w:p w:rsidR="00F113C9" w:rsidRPr="007D26B6" w:rsidRDefault="00F113C9" w:rsidP="003E4CB3">
      <w:pPr>
        <w:pStyle w:val="ConsNormal"/>
        <w:tabs>
          <w:tab w:val="num" w:pos="0"/>
        </w:tabs>
        <w:ind w:firstLine="567"/>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2.2. Общая цена настоящего Договора складывается исходя из подписанных Сторонами Заявок к настоящему Договору.</w:t>
      </w:r>
      <w:r>
        <w:rPr>
          <w:rFonts w:ascii="Times New Roman" w:hAnsi="Times New Roman" w:cs="Times New Roman"/>
          <w:color w:val="000000"/>
          <w:spacing w:val="-1"/>
          <w:sz w:val="24"/>
          <w:szCs w:val="24"/>
        </w:rPr>
        <w:t xml:space="preserve"> </w:t>
      </w:r>
    </w:p>
    <w:p w:rsidR="00F113C9" w:rsidRPr="007D26B6" w:rsidRDefault="00F113C9" w:rsidP="003E4CB3">
      <w:pPr>
        <w:pStyle w:val="ConsNormal"/>
        <w:tabs>
          <w:tab w:val="num" w:pos="0"/>
        </w:tabs>
        <w:ind w:firstLine="567"/>
        <w:jc w:val="both"/>
        <w:rPr>
          <w:rFonts w:ascii="Times New Roman" w:hAnsi="Times New Roman" w:cs="Times New Roman"/>
          <w:sz w:val="24"/>
          <w:szCs w:val="24"/>
        </w:rPr>
      </w:pPr>
      <w:r w:rsidRPr="00506D8B">
        <w:rPr>
          <w:rFonts w:ascii="Times New Roman" w:eastAsia="Times New Roman" w:hAnsi="Times New Roman" w:cs="Times New Roman"/>
          <w:color w:val="000000"/>
          <w:spacing w:val="-1"/>
          <w:sz w:val="24"/>
          <w:szCs w:val="24"/>
        </w:rPr>
        <w:lastRenderedPageBreak/>
        <w:t xml:space="preserve">2.3. </w:t>
      </w:r>
      <w:r w:rsidR="00506D8B" w:rsidRPr="00506D8B">
        <w:rPr>
          <w:rFonts w:ascii="Times New Roman" w:hAnsi="Times New Roman" w:cs="Times New Roman"/>
          <w:sz w:val="24"/>
          <w:szCs w:val="24"/>
        </w:rPr>
        <w:t>Оплата каждой партии Товара производится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rPr>
          <w:rFonts w:ascii="Times New Roman" w:hAnsi="Times New Roman" w:cs="Times New Roman"/>
          <w:sz w:val="24"/>
          <w:szCs w:val="24"/>
          <w:lang w:eastAsia="ru-RU"/>
        </w:rPr>
        <w:t>.</w:t>
      </w:r>
    </w:p>
    <w:p w:rsidR="00F113C9" w:rsidRPr="007D26B6" w:rsidRDefault="00F113C9" w:rsidP="003E4CB3">
      <w:pPr>
        <w:tabs>
          <w:tab w:val="num" w:pos="0"/>
        </w:tabs>
        <w:ind w:firstLine="567"/>
        <w:jc w:val="both"/>
      </w:pPr>
      <w:r>
        <w:t xml:space="preserve">2.4. </w:t>
      </w:r>
      <w:proofErr w:type="gramStart"/>
      <w:r>
        <w:rPr>
          <w:color w:val="000000"/>
          <w:spacing w:val="-1"/>
        </w:rPr>
        <w:t>В цену настоящего Договора включаются</w:t>
      </w:r>
      <w:r>
        <w:t xml:space="preserve"> </w:t>
      </w:r>
      <w:r>
        <w:rPr>
          <w:color w:val="000000"/>
          <w:spacing w:val="-1"/>
        </w:rPr>
        <w:t xml:space="preserve">все налоги, </w:t>
      </w:r>
      <w:r>
        <w:t xml:space="preserve">(кроме НДС), а так же </w:t>
      </w:r>
      <w:r>
        <w:rPr>
          <w:color w:val="000000"/>
          <w:spacing w:val="-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w:t>
      </w:r>
      <w:proofErr w:type="gramEnd"/>
      <w:r>
        <w:rPr>
          <w:color w:val="000000"/>
          <w:spacing w:val="-1"/>
        </w:rPr>
        <w:t xml:space="preserve"> страхованием, с хранением товара до момента передачи его заказчику.</w:t>
      </w:r>
    </w:p>
    <w:p w:rsidR="00F113C9" w:rsidRPr="007D26B6" w:rsidRDefault="00F113C9" w:rsidP="003E4CB3">
      <w:pPr>
        <w:pBdr>
          <w:top w:val="none" w:sz="4" w:space="0" w:color="000000"/>
          <w:left w:val="none" w:sz="4" w:space="0" w:color="000000"/>
          <w:bottom w:val="none" w:sz="4" w:space="0" w:color="000000"/>
          <w:right w:val="none" w:sz="4" w:space="0" w:color="000000"/>
          <w:between w:val="none" w:sz="4" w:space="0" w:color="000000"/>
        </w:pBdr>
        <w:contextualSpacing/>
        <w:jc w:val="both"/>
      </w:pPr>
      <w:r>
        <w:t>Сумма НДС и условия начисления определяются в соответствии с законодательством Российской Федерации.</w:t>
      </w:r>
    </w:p>
    <w:p w:rsidR="00F113C9" w:rsidRPr="007D26B6" w:rsidRDefault="00F113C9" w:rsidP="003E4CB3">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 xml:space="preserve">Приложением № 2 </w:t>
      </w:r>
      <w:r>
        <w:t xml:space="preserve">к настоящему Договору. </w:t>
      </w:r>
    </w:p>
    <w:p w:rsidR="00F113C9" w:rsidRPr="007D26B6" w:rsidRDefault="00F113C9" w:rsidP="003E4CB3">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F113C9" w:rsidRPr="007D26B6" w:rsidRDefault="00F113C9" w:rsidP="003E4CB3">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F113C9" w:rsidRPr="007D26B6" w:rsidRDefault="00F113C9" w:rsidP="003E4CB3">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113C9" w:rsidRPr="007D26B6" w:rsidRDefault="00F113C9" w:rsidP="003E4CB3">
      <w:pPr>
        <w:tabs>
          <w:tab w:val="num" w:pos="0"/>
          <w:tab w:val="left" w:pos="22680"/>
        </w:tabs>
        <w:suppressAutoHyphens w:val="0"/>
        <w:ind w:firstLine="567"/>
        <w:contextualSpacing/>
        <w:mirrorIndents/>
        <w:jc w:val="both"/>
      </w:pPr>
    </w:p>
    <w:p w:rsidR="00F113C9" w:rsidRPr="007D26B6" w:rsidRDefault="00F113C9" w:rsidP="003E4CB3">
      <w:pPr>
        <w:suppressAutoHyphens w:val="0"/>
        <w:jc w:val="center"/>
        <w:rPr>
          <w:b/>
          <w:bCs/>
        </w:rPr>
      </w:pPr>
      <w:r>
        <w:rPr>
          <w:b/>
          <w:bCs/>
        </w:rPr>
        <w:t>3. Условия поставки Товара</w:t>
      </w:r>
    </w:p>
    <w:p w:rsidR="00F113C9" w:rsidRPr="007D26B6" w:rsidRDefault="00F113C9" w:rsidP="003E4CB3">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113C9" w:rsidRPr="007D26B6" w:rsidRDefault="00F113C9" w:rsidP="003E4CB3">
      <w:pPr>
        <w:tabs>
          <w:tab w:val="num" w:pos="0"/>
        </w:tabs>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w:t>
      </w:r>
    </w:p>
    <w:p w:rsidR="00F113C9" w:rsidRPr="007D26B6" w:rsidRDefault="00F113C9" w:rsidP="003E4CB3">
      <w:pPr>
        <w:tabs>
          <w:tab w:val="num" w:pos="0"/>
        </w:tabs>
        <w:ind w:firstLine="567"/>
        <w:jc w:val="both"/>
        <w:rPr>
          <w:color w:val="000000"/>
        </w:rPr>
      </w:pPr>
      <w:r>
        <w:rPr>
          <w:color w:val="000000"/>
        </w:rPr>
        <w:t>Покупатель в течение 3 (трёх) рабочих дней рассматривает и при согласии с условиями поставки подписывает согласованную Поставщиком Заявку.</w:t>
      </w:r>
    </w:p>
    <w:p w:rsidR="00F113C9" w:rsidRPr="00B40475" w:rsidRDefault="00F113C9" w:rsidP="003E4CB3">
      <w:pPr>
        <w:tabs>
          <w:tab w:val="num" w:pos="0"/>
        </w:tabs>
        <w:ind w:firstLine="567"/>
        <w:jc w:val="both"/>
        <w:rPr>
          <w:color w:val="000000"/>
        </w:rPr>
      </w:pPr>
      <w:r>
        <w:rPr>
          <w:color w:val="000000"/>
        </w:rPr>
        <w:t>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113C9" w:rsidRDefault="00F113C9" w:rsidP="003E4CB3">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113C9" w:rsidRPr="00B40475" w:rsidRDefault="00F113C9" w:rsidP="003E4CB3">
      <w:pPr>
        <w:tabs>
          <w:tab w:val="num" w:pos="0"/>
        </w:tabs>
        <w:ind w:firstLine="567"/>
        <w:jc w:val="both"/>
      </w:pPr>
      <w:r>
        <w:t>Приемка Товара осуществляется представителями Поставщика и Покупателя с подписанием УПД в месте приемки Товара. Представитель Покупателя перед приемкой доставленного Товара предъявляет Поставщику следующие документы:</w:t>
      </w:r>
    </w:p>
    <w:p w:rsidR="00F113C9" w:rsidRPr="00B40475" w:rsidRDefault="00F113C9" w:rsidP="003E4CB3">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F113C9" w:rsidRPr="00B40475" w:rsidRDefault="00F113C9" w:rsidP="003E4CB3">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F113C9" w:rsidRPr="00B40475" w:rsidRDefault="00F113C9" w:rsidP="003E4CB3">
      <w:pPr>
        <w:widowControl w:val="0"/>
        <w:tabs>
          <w:tab w:val="num" w:pos="0"/>
        </w:tabs>
        <w:autoSpaceDE w:val="0"/>
        <w:autoSpaceDN w:val="0"/>
        <w:adjustRightInd w:val="0"/>
        <w:ind w:firstLine="567"/>
        <w:jc w:val="both"/>
        <w:rPr>
          <w:bCs/>
        </w:rPr>
      </w:pPr>
      <w:r>
        <w:lastRenderedPageBreak/>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113C9" w:rsidRPr="00B40475" w:rsidRDefault="00F113C9" w:rsidP="003E4CB3">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113C9" w:rsidRDefault="00F113C9" w:rsidP="003E4CB3">
      <w:pPr>
        <w:tabs>
          <w:tab w:val="num" w:pos="0"/>
        </w:tabs>
        <w:ind w:firstLine="567"/>
        <w:jc w:val="both"/>
      </w:pPr>
      <w:r>
        <w:t xml:space="preserve">3.7. Датой поставки Товара считается дата подписания УПД. </w:t>
      </w:r>
    </w:p>
    <w:p w:rsidR="00F113C9" w:rsidRPr="00B40475" w:rsidRDefault="00F113C9" w:rsidP="003E4CB3">
      <w:pPr>
        <w:tabs>
          <w:tab w:val="num" w:pos="0"/>
        </w:tabs>
        <w:ind w:firstLine="567"/>
        <w:jc w:val="both"/>
      </w:pPr>
    </w:p>
    <w:p w:rsidR="00F113C9" w:rsidRPr="00B40475" w:rsidRDefault="00F113C9" w:rsidP="003E4CB3">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113C9" w:rsidRPr="00B40475" w:rsidRDefault="00F113C9" w:rsidP="003E4CB3">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F113C9" w:rsidRPr="00B40475" w:rsidRDefault="00F113C9" w:rsidP="003E4CB3">
      <w:pPr>
        <w:tabs>
          <w:tab w:val="num" w:pos="0"/>
        </w:tabs>
        <w:ind w:firstLine="567"/>
        <w:jc w:val="both"/>
      </w:pPr>
    </w:p>
    <w:p w:rsidR="00F113C9" w:rsidRPr="00B40475" w:rsidRDefault="00F113C9" w:rsidP="003E4CB3">
      <w:pPr>
        <w:widowControl w:val="0"/>
        <w:tabs>
          <w:tab w:val="num" w:pos="0"/>
        </w:tabs>
        <w:jc w:val="center"/>
        <w:rPr>
          <w:rFonts w:eastAsia="Arial"/>
          <w:b/>
          <w:bCs/>
        </w:rPr>
      </w:pPr>
      <w:r>
        <w:rPr>
          <w:rFonts w:eastAsia="Arial"/>
          <w:b/>
          <w:bCs/>
        </w:rPr>
        <w:t>5. Упаковка Товара</w:t>
      </w:r>
    </w:p>
    <w:p w:rsidR="00F113C9" w:rsidRPr="00B40475" w:rsidRDefault="00F113C9" w:rsidP="003E4CB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113C9" w:rsidRPr="00B40475" w:rsidRDefault="00F113C9" w:rsidP="003E4CB3">
      <w:pPr>
        <w:widowControl w:val="0"/>
        <w:tabs>
          <w:tab w:val="num" w:pos="0"/>
        </w:tabs>
        <w:ind w:firstLine="567"/>
        <w:jc w:val="both"/>
        <w:rPr>
          <w:rFonts w:eastAsia="Arial"/>
          <w:b/>
        </w:rPr>
      </w:pPr>
    </w:p>
    <w:p w:rsidR="00F113C9" w:rsidRPr="00B40475" w:rsidRDefault="00F113C9" w:rsidP="003E4CB3">
      <w:pPr>
        <w:widowControl w:val="0"/>
        <w:tabs>
          <w:tab w:val="num" w:pos="0"/>
        </w:tabs>
        <w:jc w:val="center"/>
        <w:rPr>
          <w:rFonts w:eastAsia="Arial"/>
          <w:b/>
        </w:rPr>
      </w:pPr>
      <w:r>
        <w:rPr>
          <w:rFonts w:eastAsia="Arial"/>
          <w:b/>
        </w:rPr>
        <w:t>6.   Переход права собственности и рисков</w:t>
      </w:r>
    </w:p>
    <w:p w:rsidR="00F113C9" w:rsidRPr="00B40475" w:rsidRDefault="00F113C9" w:rsidP="003E4CB3">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УПД.</w:t>
      </w:r>
    </w:p>
    <w:p w:rsidR="00F113C9" w:rsidRPr="00B40475" w:rsidRDefault="00F113C9" w:rsidP="003E4CB3">
      <w:pPr>
        <w:widowControl w:val="0"/>
        <w:tabs>
          <w:tab w:val="num" w:pos="0"/>
        </w:tabs>
        <w:autoSpaceDE w:val="0"/>
        <w:autoSpaceDN w:val="0"/>
        <w:adjustRightInd w:val="0"/>
        <w:spacing w:after="40"/>
        <w:ind w:firstLine="567"/>
        <w:jc w:val="both"/>
      </w:pPr>
    </w:p>
    <w:p w:rsidR="00F113C9" w:rsidRPr="00B40475" w:rsidRDefault="00F113C9" w:rsidP="003E4CB3">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F113C9" w:rsidRPr="00B40475" w:rsidRDefault="00F113C9" w:rsidP="003E4CB3">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(двенадцать)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УПД.</w:t>
      </w:r>
      <w:r>
        <w:rPr>
          <w:rFonts w:ascii="Times New Roman" w:hAnsi="Times New Roman" w:cs="Times New Roman"/>
          <w:bCs/>
          <w:i/>
          <w:iCs/>
          <w:sz w:val="24"/>
          <w:szCs w:val="24"/>
          <w:vertAlign w:val="superscript"/>
        </w:rPr>
        <w:t xml:space="preserve"> </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113C9" w:rsidRPr="00B40475" w:rsidRDefault="00F113C9" w:rsidP="003E4CB3">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113C9" w:rsidRPr="00B40475" w:rsidRDefault="00F113C9" w:rsidP="003E4CB3">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113C9" w:rsidRPr="00B40475" w:rsidRDefault="00F113C9" w:rsidP="003E4CB3">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F113C9" w:rsidRPr="00B40475" w:rsidRDefault="00F113C9" w:rsidP="003E4CB3">
      <w:pPr>
        <w:pStyle w:val="aff3"/>
        <w:tabs>
          <w:tab w:val="num" w:pos="0"/>
        </w:tabs>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113C9" w:rsidRPr="00B40475" w:rsidRDefault="00F113C9" w:rsidP="003E4CB3">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113C9" w:rsidRPr="00B40475" w:rsidRDefault="00F113C9" w:rsidP="003E4CB3">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113C9" w:rsidRPr="00B40475" w:rsidRDefault="00F113C9" w:rsidP="003E4CB3">
      <w:pPr>
        <w:widowControl w:val="0"/>
        <w:tabs>
          <w:tab w:val="num" w:pos="0"/>
        </w:tabs>
        <w:autoSpaceDE w:val="0"/>
        <w:autoSpaceDN w:val="0"/>
        <w:adjustRightInd w:val="0"/>
        <w:spacing w:after="40"/>
        <w:ind w:firstLine="567"/>
        <w:jc w:val="both"/>
      </w:pPr>
    </w:p>
    <w:p w:rsidR="00F113C9" w:rsidRPr="00B40475" w:rsidRDefault="00F113C9" w:rsidP="003E4CB3">
      <w:pPr>
        <w:tabs>
          <w:tab w:val="num" w:pos="0"/>
        </w:tabs>
        <w:jc w:val="center"/>
        <w:rPr>
          <w:b/>
          <w:bCs/>
        </w:rPr>
      </w:pPr>
      <w:r>
        <w:rPr>
          <w:b/>
          <w:bCs/>
        </w:rPr>
        <w:t>8. Ответственность Сторон</w:t>
      </w:r>
    </w:p>
    <w:p w:rsidR="00F113C9" w:rsidRPr="00B40475" w:rsidRDefault="00F113C9" w:rsidP="003E4CB3">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113C9" w:rsidRPr="00B40475" w:rsidRDefault="00F113C9" w:rsidP="003E4CB3">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113C9" w:rsidRPr="00B40475" w:rsidRDefault="00F113C9" w:rsidP="003E4CB3">
      <w:pPr>
        <w:tabs>
          <w:tab w:val="num" w:pos="0"/>
        </w:tabs>
        <w:ind w:firstLine="567"/>
        <w:jc w:val="both"/>
      </w:pPr>
      <w:r>
        <w:t xml:space="preserve"> 8.3.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w:t>
      </w:r>
      <w:r w:rsidR="006A53FF">
        <w:t xml:space="preserve"> </w:t>
      </w:r>
      <w:r>
        <w:t>причитающейся</w:t>
      </w:r>
      <w:r w:rsidR="006A53FF">
        <w:t xml:space="preserve"> </w:t>
      </w:r>
      <w:r>
        <w:t>суммы неустойки</w:t>
      </w:r>
      <w:r w:rsidR="006A53FF">
        <w:t xml:space="preserve"> </w:t>
      </w:r>
      <w:r>
        <w:t>из суммы, подлежащей оплате Поставщику по настоящему</w:t>
      </w:r>
      <w:r w:rsidR="006A53FF">
        <w:t xml:space="preserve"> </w:t>
      </w:r>
      <w:r>
        <w:t>Договору, а также</w:t>
      </w:r>
      <w:r w:rsidR="006A53FF">
        <w:t xml:space="preserve"> </w:t>
      </w:r>
      <w:r>
        <w:t>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113C9" w:rsidRPr="00B40475" w:rsidRDefault="00F113C9" w:rsidP="003E4CB3">
      <w:pPr>
        <w:widowControl w:val="0"/>
        <w:tabs>
          <w:tab w:val="num" w:pos="0"/>
        </w:tabs>
        <w:autoSpaceDE w:val="0"/>
        <w:autoSpaceDN w:val="0"/>
        <w:adjustRightInd w:val="0"/>
        <w:spacing w:after="60"/>
        <w:ind w:firstLine="567"/>
        <w:jc w:val="both"/>
      </w:pPr>
    </w:p>
    <w:p w:rsidR="00F113C9" w:rsidRPr="00B40475" w:rsidRDefault="00F113C9" w:rsidP="003E4CB3">
      <w:pPr>
        <w:widowControl w:val="0"/>
        <w:tabs>
          <w:tab w:val="num" w:pos="0"/>
        </w:tabs>
        <w:autoSpaceDE w:val="0"/>
        <w:autoSpaceDN w:val="0"/>
        <w:adjustRightInd w:val="0"/>
        <w:spacing w:after="60"/>
        <w:jc w:val="center"/>
        <w:rPr>
          <w:b/>
        </w:rPr>
      </w:pPr>
      <w:r>
        <w:rPr>
          <w:b/>
        </w:rPr>
        <w:t>9. Обстоятельства непреодолимой силы</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F113C9" w:rsidRDefault="00F113C9" w:rsidP="003E4CB3">
      <w:pPr>
        <w:pStyle w:val="ConsNormal"/>
        <w:tabs>
          <w:tab w:val="num" w:pos="0"/>
        </w:tabs>
        <w:ind w:firstLine="567"/>
        <w:jc w:val="both"/>
        <w:rPr>
          <w:rFonts w:ascii="Times New Roman" w:hAnsi="Times New Roman" w:cs="Times New Roman"/>
          <w:sz w:val="24"/>
          <w:szCs w:val="24"/>
        </w:rPr>
      </w:pPr>
    </w:p>
    <w:p w:rsidR="006A53FF" w:rsidRPr="00B40475" w:rsidRDefault="006A53FF" w:rsidP="003E4CB3">
      <w:pPr>
        <w:pStyle w:val="ConsNormal"/>
        <w:tabs>
          <w:tab w:val="num" w:pos="0"/>
        </w:tabs>
        <w:ind w:firstLine="567"/>
        <w:jc w:val="both"/>
        <w:rPr>
          <w:rFonts w:ascii="Times New Roman" w:hAnsi="Times New Roman" w:cs="Times New Roman"/>
          <w:sz w:val="24"/>
          <w:szCs w:val="24"/>
        </w:rPr>
      </w:pPr>
    </w:p>
    <w:p w:rsidR="00F113C9" w:rsidRPr="00B40475" w:rsidRDefault="00F113C9" w:rsidP="003E4CB3">
      <w:pPr>
        <w:widowControl w:val="0"/>
        <w:tabs>
          <w:tab w:val="num" w:pos="0"/>
        </w:tabs>
        <w:autoSpaceDE w:val="0"/>
        <w:autoSpaceDN w:val="0"/>
        <w:adjustRightInd w:val="0"/>
        <w:jc w:val="center"/>
      </w:pPr>
      <w:r>
        <w:rPr>
          <w:b/>
        </w:rPr>
        <w:lastRenderedPageBreak/>
        <w:t>10. Разрешение споров</w:t>
      </w:r>
    </w:p>
    <w:p w:rsidR="00F113C9" w:rsidRPr="00B40475" w:rsidRDefault="00F113C9" w:rsidP="003E4CB3">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113C9" w:rsidRPr="00B40475" w:rsidRDefault="00F113C9" w:rsidP="003E4CB3">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113C9" w:rsidRPr="00B40475" w:rsidRDefault="00F113C9" w:rsidP="003E4CB3">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F113C9" w:rsidRPr="00B40475" w:rsidRDefault="00F113C9" w:rsidP="003E4CB3">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113C9" w:rsidRPr="00B40475" w:rsidRDefault="00F113C9" w:rsidP="003E4CB3">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F113C9" w:rsidRPr="001C4E24" w:rsidRDefault="00F113C9" w:rsidP="003E4CB3">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hyperlink r:id="rId30" w:history="1">
        <w:r>
          <w:t>________________</w:t>
        </w:r>
      </w:hyperlink>
      <w:r>
        <w:rPr>
          <w:color w:val="000000"/>
          <w:bdr w:val="none" w:sz="0" w:space="0" w:color="auto" w:frame="1"/>
        </w:rPr>
        <w:t>; </w:t>
      </w:r>
    </w:p>
    <w:p w:rsidR="00F113C9" w:rsidRPr="00B40475" w:rsidRDefault="00F113C9" w:rsidP="003E4CB3">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F113C9" w:rsidRPr="00B40475" w:rsidRDefault="00F113C9" w:rsidP="003E4CB3">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F113C9" w:rsidRPr="00B40475" w:rsidRDefault="00F113C9" w:rsidP="003E4CB3">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113C9" w:rsidRPr="00B40475" w:rsidRDefault="00F113C9" w:rsidP="003E4CB3">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F113C9" w:rsidRPr="00B40475" w:rsidRDefault="00F113C9" w:rsidP="003E4CB3">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F113C9" w:rsidRPr="00B40475" w:rsidRDefault="00F113C9" w:rsidP="003E4CB3">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F113C9" w:rsidRPr="00B40475" w:rsidRDefault="00F113C9" w:rsidP="003E4CB3">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lastRenderedPageBreak/>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F113C9" w:rsidRPr="00B40475" w:rsidRDefault="00F113C9" w:rsidP="003E4CB3">
      <w:pPr>
        <w:widowControl w:val="0"/>
        <w:tabs>
          <w:tab w:val="num" w:pos="0"/>
        </w:tabs>
        <w:autoSpaceDE w:val="0"/>
        <w:autoSpaceDN w:val="0"/>
        <w:adjustRightInd w:val="0"/>
        <w:ind w:firstLine="567"/>
        <w:jc w:val="both"/>
      </w:pPr>
    </w:p>
    <w:p w:rsidR="00F113C9" w:rsidRPr="00B40475" w:rsidRDefault="00F113C9" w:rsidP="003E4CB3">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113C9" w:rsidRPr="00B40475" w:rsidRDefault="00F113C9" w:rsidP="003E4CB3">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F113C9" w:rsidRPr="00B40475" w:rsidRDefault="00F113C9" w:rsidP="003E4CB3">
      <w:pPr>
        <w:tabs>
          <w:tab w:val="num" w:pos="0"/>
        </w:tabs>
        <w:ind w:firstLine="567"/>
        <w:jc w:val="both"/>
      </w:pPr>
    </w:p>
    <w:p w:rsidR="00F113C9" w:rsidRPr="00B40475" w:rsidRDefault="00F113C9" w:rsidP="003E4CB3">
      <w:pPr>
        <w:tabs>
          <w:tab w:val="num" w:pos="0"/>
        </w:tabs>
        <w:jc w:val="center"/>
        <w:rPr>
          <w:b/>
        </w:rPr>
      </w:pPr>
      <w:r>
        <w:rPr>
          <w:b/>
        </w:rPr>
        <w:t>12. Срок действия Договора</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2026</w:t>
      </w:r>
      <w:r w:rsidR="006A53FF">
        <w:rPr>
          <w:rFonts w:ascii="Times New Roman" w:hAnsi="Times New Roman" w:cs="Times New Roman"/>
          <w:sz w:val="24"/>
          <w:szCs w:val="24"/>
        </w:rPr>
        <w:t xml:space="preserve"> года</w:t>
      </w:r>
      <w:r>
        <w:rPr>
          <w:rFonts w:ascii="Times New Roman" w:hAnsi="Times New Roman" w:cs="Times New Roman"/>
          <w:sz w:val="24"/>
          <w:szCs w:val="24"/>
        </w:rPr>
        <w:t>, а в части взаиморасчетов до полного их исполнения Сторонами.</w:t>
      </w:r>
    </w:p>
    <w:p w:rsidR="00F113C9" w:rsidRPr="00B40475" w:rsidRDefault="00F113C9" w:rsidP="003E4CB3">
      <w:pPr>
        <w:pStyle w:val="ConsNormal"/>
        <w:tabs>
          <w:tab w:val="num" w:pos="0"/>
        </w:tabs>
        <w:ind w:firstLine="567"/>
        <w:jc w:val="both"/>
        <w:rPr>
          <w:rFonts w:ascii="Times New Roman" w:hAnsi="Times New Roman" w:cs="Times New Roman"/>
          <w:b/>
          <w:bCs/>
          <w:sz w:val="24"/>
          <w:szCs w:val="24"/>
        </w:rPr>
      </w:pPr>
    </w:p>
    <w:p w:rsidR="00F113C9" w:rsidRPr="00B40475" w:rsidRDefault="00F113C9" w:rsidP="003E4CB3">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F113C9" w:rsidRPr="00B40475" w:rsidRDefault="00F113C9" w:rsidP="003E4CB3">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F113C9" w:rsidRPr="00B40475" w:rsidRDefault="00F113C9" w:rsidP="003E4CB3">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113C9" w:rsidRPr="00B40475" w:rsidRDefault="00F113C9" w:rsidP="003E4CB3">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113C9" w:rsidRPr="00B40475" w:rsidRDefault="00F113C9" w:rsidP="003E4CB3">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 xml:space="preserve">Сторона, получившая указанный запрос, обязана дать на </w:t>
      </w:r>
      <w: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113C9" w:rsidRPr="00B40475" w:rsidRDefault="00F113C9" w:rsidP="003E4CB3">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113C9" w:rsidRPr="00B40475" w:rsidRDefault="00F113C9" w:rsidP="003E4CB3">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F113C9" w:rsidRPr="00B40475" w:rsidRDefault="00F113C9" w:rsidP="003E4CB3">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113C9" w:rsidRPr="00B40475" w:rsidRDefault="00F113C9" w:rsidP="003E4CB3">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F113C9" w:rsidRPr="00B40475" w:rsidRDefault="00F113C9" w:rsidP="003E4CB3">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113C9" w:rsidRPr="00B40475" w:rsidRDefault="00F113C9" w:rsidP="003E4CB3">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113C9" w:rsidRPr="00B40475" w:rsidRDefault="00F113C9" w:rsidP="003E4CB3">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113C9" w:rsidRPr="00E72E20" w:rsidRDefault="00F113C9" w:rsidP="006A53FF">
      <w:pPr>
        <w:shd w:val="clear" w:color="auto" w:fill="FFFFFF"/>
        <w:ind w:firstLine="567"/>
        <w:contextualSpacing/>
        <w:mirrorIndents/>
        <w:jc w:val="both"/>
        <w:textAlignment w:val="baseline"/>
        <w:rPr>
          <w:color w:val="000000"/>
          <w:bdr w:val="none" w:sz="0" w:space="0" w:color="auto" w:frame="1"/>
        </w:rPr>
      </w:pPr>
      <w:r>
        <w:t xml:space="preserve">13.9. </w:t>
      </w:r>
      <w:r>
        <w:rPr>
          <w:color w:val="000000"/>
          <w:bdr w:val="none" w:sz="0" w:space="0" w:color="auto" w:frame="1"/>
        </w:rPr>
        <w:t xml:space="preserve">Каналы уведомления Покупателя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(800) 100-22-80, адрес электронной почты: </w:t>
      </w:r>
      <w:proofErr w:type="spellStart"/>
      <w:r>
        <w:rPr>
          <w:color w:val="000000"/>
          <w:bdr w:val="none" w:sz="0" w:space="0" w:color="auto" w:frame="1"/>
        </w:rPr>
        <w:t>line@trcont.ru</w:t>
      </w:r>
      <w:proofErr w:type="spellEnd"/>
      <w:r>
        <w:rPr>
          <w:color w:val="000000"/>
          <w:bdr w:val="none" w:sz="0" w:space="0" w:color="auto" w:frame="1"/>
        </w:rPr>
        <w:t>.</w:t>
      </w:r>
    </w:p>
    <w:p w:rsidR="00F113C9" w:rsidRPr="00FF0CB4" w:rsidRDefault="00F113C9" w:rsidP="003E4CB3">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 xml:space="preserve">Каналы уведомления Поставщика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(указываются телефон и адрес электронной почты Стороны для уведомления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w:t>
      </w:r>
    </w:p>
    <w:p w:rsidR="00F113C9" w:rsidRPr="00B40475" w:rsidRDefault="00F113C9" w:rsidP="003E4CB3">
      <w:pPr>
        <w:tabs>
          <w:tab w:val="num" w:pos="0"/>
        </w:tabs>
        <w:autoSpaceDE w:val="0"/>
        <w:autoSpaceDN w:val="0"/>
        <w:ind w:firstLine="567"/>
        <w:contextualSpacing/>
        <w:jc w:val="both"/>
        <w:rPr>
          <w:b/>
        </w:rPr>
      </w:pPr>
    </w:p>
    <w:p w:rsidR="00F113C9" w:rsidRPr="00B40475" w:rsidRDefault="00F113C9" w:rsidP="003E4CB3">
      <w:pPr>
        <w:tabs>
          <w:tab w:val="num" w:pos="0"/>
        </w:tabs>
        <w:autoSpaceDE w:val="0"/>
        <w:autoSpaceDN w:val="0"/>
        <w:spacing w:line="276" w:lineRule="auto"/>
        <w:jc w:val="center"/>
        <w:rPr>
          <w:b/>
        </w:rPr>
      </w:pPr>
      <w:r>
        <w:rPr>
          <w:b/>
        </w:rPr>
        <w:t>14. Гарантии и заверения Поставщика</w:t>
      </w:r>
    </w:p>
    <w:p w:rsidR="00F113C9" w:rsidRPr="00B40475" w:rsidRDefault="00F113C9" w:rsidP="00FA284C">
      <w:pPr>
        <w:pStyle w:val="aff6"/>
        <w:numPr>
          <w:ilvl w:val="1"/>
          <w:numId w:val="29"/>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F113C9" w:rsidRPr="00B40475" w:rsidRDefault="00F113C9" w:rsidP="00FA284C">
      <w:pPr>
        <w:pStyle w:val="aff6"/>
        <w:numPr>
          <w:ilvl w:val="2"/>
          <w:numId w:val="29"/>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113C9" w:rsidRPr="00B40475" w:rsidRDefault="00F113C9" w:rsidP="00FA284C">
      <w:pPr>
        <w:pStyle w:val="aff6"/>
        <w:numPr>
          <w:ilvl w:val="2"/>
          <w:numId w:val="29"/>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113C9" w:rsidRPr="00B40475" w:rsidRDefault="00F113C9" w:rsidP="00FA284C">
      <w:pPr>
        <w:pStyle w:val="aff6"/>
        <w:numPr>
          <w:ilvl w:val="2"/>
          <w:numId w:val="29"/>
        </w:numPr>
        <w:tabs>
          <w:tab w:val="num" w:pos="0"/>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113C9" w:rsidRPr="00B40475" w:rsidRDefault="00F113C9" w:rsidP="00FA284C">
      <w:pPr>
        <w:pStyle w:val="aff6"/>
        <w:numPr>
          <w:ilvl w:val="2"/>
          <w:numId w:val="29"/>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F113C9" w:rsidRPr="00B40475" w:rsidRDefault="00F113C9" w:rsidP="00FA284C">
      <w:pPr>
        <w:pStyle w:val="aff6"/>
        <w:numPr>
          <w:ilvl w:val="2"/>
          <w:numId w:val="29"/>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113C9" w:rsidRPr="00B40475" w:rsidRDefault="00F113C9" w:rsidP="00FA284C">
      <w:pPr>
        <w:pStyle w:val="aff6"/>
        <w:numPr>
          <w:ilvl w:val="2"/>
          <w:numId w:val="29"/>
        </w:numPr>
        <w:tabs>
          <w:tab w:val="num" w:pos="0"/>
        </w:tabs>
        <w:suppressAutoHyphens w:val="0"/>
        <w:ind w:left="0" w:firstLine="567"/>
        <w:contextualSpacing/>
        <w:jc w:val="both"/>
      </w:pPr>
      <w: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приложению № 3</w:t>
      </w:r>
      <w:r>
        <w:rPr>
          <w:bCs/>
        </w:rPr>
        <w:t xml:space="preserve"> </w:t>
      </w:r>
      <w:r>
        <w:t>к настоящему Договору</w:t>
      </w:r>
      <w:r>
        <w:rPr>
          <w:color w:val="000000"/>
          <w:shd w:val="clear" w:color="auto" w:fill="FFFFFF"/>
        </w:rPr>
        <w:t>.</w:t>
      </w:r>
    </w:p>
    <w:p w:rsidR="00F113C9" w:rsidRPr="00B40475" w:rsidRDefault="00F113C9" w:rsidP="003E4CB3">
      <w:pPr>
        <w:pStyle w:val="ConsNormal"/>
        <w:tabs>
          <w:tab w:val="num" w:pos="0"/>
        </w:tabs>
        <w:ind w:firstLine="567"/>
        <w:jc w:val="both"/>
        <w:rPr>
          <w:rFonts w:ascii="Times New Roman" w:hAnsi="Times New Roman" w:cs="Times New Roman"/>
          <w:b/>
          <w:bCs/>
          <w:sz w:val="24"/>
          <w:szCs w:val="24"/>
        </w:rPr>
      </w:pPr>
    </w:p>
    <w:p w:rsidR="00F113C9" w:rsidRPr="00B40475" w:rsidRDefault="00F113C9" w:rsidP="003E4CB3">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F113C9" w:rsidRPr="00B40475" w:rsidRDefault="00F113C9" w:rsidP="003E4CB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F113C9" w:rsidRPr="00B40475" w:rsidRDefault="00F113C9" w:rsidP="003E4CB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F113C9" w:rsidRPr="00B40475" w:rsidRDefault="00F113C9" w:rsidP="003E4CB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Порядок электронного документооборота (</w:t>
      </w:r>
      <w:r w:rsidR="006A53FF">
        <w:rPr>
          <w:rFonts w:ascii="Times New Roman" w:hAnsi="Times New Roman" w:cs="Times New Roman"/>
          <w:sz w:val="24"/>
          <w:szCs w:val="24"/>
        </w:rPr>
        <w:t>П</w:t>
      </w:r>
      <w:r>
        <w:rPr>
          <w:rFonts w:ascii="Times New Roman" w:hAnsi="Times New Roman" w:cs="Times New Roman"/>
          <w:sz w:val="24"/>
          <w:szCs w:val="24"/>
        </w:rPr>
        <w:t>риложение № 2);</w:t>
      </w:r>
    </w:p>
    <w:p w:rsidR="00F113C9" w:rsidRDefault="00F113C9" w:rsidP="003E4CB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Налоговая оговорка (</w:t>
      </w:r>
      <w:r w:rsidR="006A53FF">
        <w:rPr>
          <w:rFonts w:ascii="Times New Roman" w:hAnsi="Times New Roman" w:cs="Times New Roman"/>
          <w:sz w:val="24"/>
          <w:szCs w:val="24"/>
        </w:rPr>
        <w:t>П</w:t>
      </w:r>
      <w:r>
        <w:rPr>
          <w:rFonts w:ascii="Times New Roman" w:hAnsi="Times New Roman" w:cs="Times New Roman"/>
          <w:sz w:val="24"/>
          <w:szCs w:val="24"/>
        </w:rPr>
        <w:t>риложение №3);</w:t>
      </w:r>
    </w:p>
    <w:p w:rsidR="00F113C9" w:rsidRPr="00A05352" w:rsidRDefault="00F113C9" w:rsidP="003E4CB3">
      <w:pPr>
        <w:rPr>
          <w:b/>
          <w:bCs/>
        </w:rPr>
      </w:pPr>
    </w:p>
    <w:p w:rsidR="00F113C9" w:rsidRPr="00F67071" w:rsidRDefault="00F113C9" w:rsidP="003E4CB3">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F113C9" w:rsidRPr="006617A8" w:rsidTr="003E4CB3">
        <w:trPr>
          <w:trHeight w:val="1510"/>
        </w:trPr>
        <w:tc>
          <w:tcPr>
            <w:tcW w:w="4791" w:type="dxa"/>
          </w:tcPr>
          <w:p w:rsidR="00F113C9" w:rsidRPr="00726138" w:rsidRDefault="00F113C9" w:rsidP="003E4CB3">
            <w:pPr>
              <w:pStyle w:val="ConsNormal"/>
              <w:ind w:firstLine="0"/>
              <w:jc w:val="both"/>
              <w:rPr>
                <w:rFonts w:ascii="Times New Roman" w:hAnsi="Times New Roman"/>
                <w:sz w:val="23"/>
                <w:szCs w:val="23"/>
              </w:rPr>
            </w:pPr>
            <w:r>
              <w:rPr>
                <w:rFonts w:ascii="Times New Roman" w:hAnsi="Times New Roman"/>
                <w:sz w:val="23"/>
                <w:szCs w:val="23"/>
              </w:rPr>
              <w:t>Покупатель:</w:t>
            </w:r>
          </w:p>
          <w:p w:rsidR="00F113C9" w:rsidRPr="00B40475" w:rsidRDefault="00F113C9" w:rsidP="003E4CB3">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F113C9" w:rsidRPr="00B40475" w:rsidRDefault="00F113C9" w:rsidP="003E4CB3">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F113C9" w:rsidRPr="00B40475" w:rsidRDefault="00F113C9" w:rsidP="003E4CB3">
            <w:pPr>
              <w:pStyle w:val="affa"/>
              <w:tabs>
                <w:tab w:val="num" w:pos="0"/>
              </w:tabs>
              <w:spacing w:before="0" w:after="0"/>
              <w:ind w:right="176"/>
              <w:mirrorIndents/>
              <w:jc w:val="both"/>
            </w:pPr>
            <w:r>
              <w:rPr>
                <w:color w:val="000000"/>
              </w:rPr>
              <w:t>ИНН/КПП 7708591995/997650001</w:t>
            </w:r>
          </w:p>
          <w:p w:rsidR="00F113C9" w:rsidRPr="00B40475" w:rsidRDefault="00F113C9" w:rsidP="003E4CB3">
            <w:pPr>
              <w:pStyle w:val="affa"/>
              <w:tabs>
                <w:tab w:val="num" w:pos="0"/>
              </w:tabs>
              <w:spacing w:before="0" w:after="0"/>
              <w:ind w:right="176"/>
              <w:mirrorIndents/>
              <w:jc w:val="both"/>
            </w:pPr>
            <w:r>
              <w:rPr>
                <w:color w:val="000000"/>
              </w:rPr>
              <w:t>ОКПО 94421386</w:t>
            </w:r>
          </w:p>
          <w:p w:rsidR="00F113C9" w:rsidRPr="00B40475" w:rsidRDefault="00F113C9" w:rsidP="003E4CB3">
            <w:pPr>
              <w:pStyle w:val="affa"/>
              <w:tabs>
                <w:tab w:val="num" w:pos="0"/>
              </w:tabs>
              <w:spacing w:before="0" w:after="0"/>
              <w:ind w:right="176"/>
              <w:mirrorIndents/>
              <w:jc w:val="both"/>
            </w:pPr>
            <w:r>
              <w:rPr>
                <w:color w:val="000000"/>
              </w:rPr>
              <w:t>ОГРН 1067746341024</w:t>
            </w:r>
          </w:p>
          <w:p w:rsidR="00F113C9" w:rsidRPr="00B40475" w:rsidRDefault="00F113C9" w:rsidP="003E4CB3">
            <w:pPr>
              <w:pStyle w:val="affa"/>
              <w:tabs>
                <w:tab w:val="num" w:pos="0"/>
              </w:tabs>
              <w:spacing w:before="0" w:after="0"/>
              <w:ind w:right="176"/>
              <w:mirrorIndents/>
              <w:jc w:val="both"/>
            </w:pPr>
            <w:r>
              <w:rPr>
                <w:color w:val="000000"/>
              </w:rPr>
              <w:t>Почтовый адрес: </w:t>
            </w:r>
          </w:p>
          <w:p w:rsidR="00F113C9" w:rsidRPr="00B40475" w:rsidRDefault="00F113C9" w:rsidP="003E4CB3">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F113C9" w:rsidRPr="00B40475" w:rsidRDefault="00F113C9" w:rsidP="003E4CB3">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F113C9" w:rsidRPr="00B40475" w:rsidRDefault="00F113C9" w:rsidP="003E4CB3">
            <w:pPr>
              <w:pStyle w:val="affa"/>
              <w:tabs>
                <w:tab w:val="num" w:pos="0"/>
              </w:tabs>
              <w:spacing w:before="0" w:after="0"/>
              <w:ind w:right="176"/>
              <w:mirrorIndents/>
              <w:jc w:val="both"/>
            </w:pPr>
            <w:r>
              <w:rPr>
                <w:color w:val="000000"/>
              </w:rPr>
              <w:t>ИНН/КПП 7708591995/246043001</w:t>
            </w:r>
          </w:p>
          <w:p w:rsidR="00F113C9" w:rsidRPr="00B40475" w:rsidRDefault="00F113C9" w:rsidP="003E4CB3">
            <w:pPr>
              <w:pStyle w:val="affa"/>
              <w:tabs>
                <w:tab w:val="num" w:pos="0"/>
              </w:tabs>
              <w:spacing w:before="0" w:after="0"/>
              <w:ind w:right="176"/>
              <w:mirrorIndents/>
              <w:jc w:val="both"/>
            </w:pPr>
            <w:r>
              <w:rPr>
                <w:color w:val="000000"/>
              </w:rPr>
              <w:t>ОКПО 70535553</w:t>
            </w:r>
          </w:p>
          <w:p w:rsidR="00F113C9" w:rsidRPr="00B40475" w:rsidRDefault="00F113C9" w:rsidP="003E4CB3">
            <w:pPr>
              <w:pStyle w:val="affa"/>
              <w:tabs>
                <w:tab w:val="num" w:pos="0"/>
              </w:tabs>
              <w:spacing w:before="0" w:after="0"/>
              <w:ind w:right="176"/>
              <w:mirrorIndents/>
              <w:jc w:val="both"/>
            </w:pPr>
            <w:r>
              <w:rPr>
                <w:color w:val="000000"/>
              </w:rPr>
              <w:t>ОГРН 1067746341024</w:t>
            </w:r>
          </w:p>
          <w:p w:rsidR="00F113C9" w:rsidRPr="00B40475" w:rsidRDefault="00F113C9" w:rsidP="003E4CB3">
            <w:pPr>
              <w:pStyle w:val="affa"/>
              <w:tabs>
                <w:tab w:val="num" w:pos="0"/>
              </w:tabs>
              <w:spacing w:before="0" w:after="0"/>
              <w:ind w:right="176"/>
              <w:mirrorIndents/>
              <w:jc w:val="both"/>
            </w:pPr>
            <w:r>
              <w:rPr>
                <w:color w:val="000000"/>
              </w:rPr>
              <w:t>Банковские реквизиты:</w:t>
            </w:r>
          </w:p>
          <w:p w:rsidR="00F113C9" w:rsidRPr="00B40475" w:rsidRDefault="00F113C9" w:rsidP="003E4CB3">
            <w:pPr>
              <w:pStyle w:val="affa"/>
              <w:tabs>
                <w:tab w:val="num" w:pos="0"/>
              </w:tabs>
              <w:spacing w:before="0" w:after="0"/>
              <w:ind w:right="176"/>
              <w:mirrorIndents/>
              <w:jc w:val="both"/>
            </w:pPr>
            <w:r>
              <w:rPr>
                <w:color w:val="000000"/>
              </w:rPr>
              <w:t>Плательщик:</w:t>
            </w:r>
          </w:p>
          <w:p w:rsidR="00F113C9" w:rsidRPr="00B40475" w:rsidRDefault="00F113C9" w:rsidP="003E4CB3">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F113C9" w:rsidRPr="00A83834" w:rsidRDefault="00F113C9" w:rsidP="003E4CB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F113C9" w:rsidRPr="00A83834" w:rsidRDefault="00F113C9" w:rsidP="003E4CB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F113C9" w:rsidRPr="00A83834" w:rsidRDefault="00F113C9" w:rsidP="003E4CB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F113C9" w:rsidRPr="00A83834" w:rsidRDefault="00F113C9" w:rsidP="003E4CB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F113C9" w:rsidRPr="00A83834" w:rsidRDefault="00F113C9" w:rsidP="003E4CB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lastRenderedPageBreak/>
              <w:t>тел. 8 (391) 248-00-31</w:t>
            </w:r>
          </w:p>
          <w:p w:rsidR="00F113C9" w:rsidRPr="00A83834" w:rsidRDefault="00F113C9" w:rsidP="003E4CB3">
            <w:pPr>
              <w:pStyle w:val="ConsNormal"/>
              <w:ind w:right="176" w:firstLine="0"/>
              <w:rPr>
                <w:rFonts w:ascii="Times New Roman" w:hAnsi="Times New Roman" w:cs="Times New Roman"/>
                <w:b/>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kraszd@trcont.ru</w:t>
            </w:r>
          </w:p>
          <w:p w:rsidR="00F113C9" w:rsidRPr="002C709C" w:rsidRDefault="00F113C9" w:rsidP="003E4CB3">
            <w:pPr>
              <w:tabs>
                <w:tab w:val="num" w:pos="0"/>
              </w:tabs>
              <w:ind w:right="176"/>
              <w:mirrorIndents/>
              <w:jc w:val="both"/>
            </w:pPr>
          </w:p>
          <w:p w:rsidR="00F113C9" w:rsidRDefault="00F113C9" w:rsidP="003E4CB3">
            <w:pPr>
              <w:tabs>
                <w:tab w:val="num" w:pos="0"/>
              </w:tabs>
              <w:ind w:right="176"/>
              <w:mirrorIndents/>
              <w:jc w:val="both"/>
            </w:pPr>
            <w:r>
              <w:t xml:space="preserve">Директор филиала </w:t>
            </w:r>
          </w:p>
          <w:p w:rsidR="00F113C9" w:rsidRPr="00B40475" w:rsidRDefault="00F113C9" w:rsidP="003E4CB3">
            <w:pPr>
              <w:tabs>
                <w:tab w:val="num" w:pos="0"/>
              </w:tabs>
              <w:ind w:right="176"/>
              <w:mirrorIndents/>
              <w:jc w:val="both"/>
            </w:pPr>
            <w:r>
              <w:t>ПАО «</w:t>
            </w:r>
            <w:proofErr w:type="spellStart"/>
            <w:r>
              <w:t>ТрансКонтейнер</w:t>
            </w:r>
            <w:proofErr w:type="spellEnd"/>
            <w:r>
              <w:t>» на Красноярской железной дороге</w:t>
            </w:r>
          </w:p>
          <w:p w:rsidR="00F113C9" w:rsidRPr="00B40475" w:rsidRDefault="00F113C9" w:rsidP="003E4CB3">
            <w:pPr>
              <w:tabs>
                <w:tab w:val="num" w:pos="0"/>
              </w:tabs>
              <w:ind w:right="176"/>
              <w:mirrorIndents/>
              <w:jc w:val="both"/>
            </w:pPr>
          </w:p>
          <w:p w:rsidR="00F113C9" w:rsidRPr="00B40475" w:rsidRDefault="00F113C9" w:rsidP="003E4CB3">
            <w:pPr>
              <w:tabs>
                <w:tab w:val="num" w:pos="0"/>
              </w:tabs>
              <w:ind w:right="176"/>
              <w:mirrorIndents/>
              <w:jc w:val="both"/>
            </w:pPr>
            <w:r>
              <w:t xml:space="preserve">_____________________ О.М. </w:t>
            </w:r>
            <w:proofErr w:type="spellStart"/>
            <w:r>
              <w:t>Лымарь</w:t>
            </w:r>
            <w:proofErr w:type="spellEnd"/>
          </w:p>
          <w:p w:rsidR="00F113C9" w:rsidRPr="00726138" w:rsidRDefault="00F113C9" w:rsidP="003E4CB3">
            <w:pPr>
              <w:pStyle w:val="ConsNormal"/>
              <w:ind w:firstLine="0"/>
              <w:jc w:val="both"/>
              <w:rPr>
                <w:rFonts w:ascii="Times New Roman" w:hAnsi="Times New Roman"/>
                <w:sz w:val="23"/>
                <w:szCs w:val="23"/>
              </w:rPr>
            </w:pPr>
            <w:r>
              <w:rPr>
                <w:rFonts w:ascii="Times New Roman" w:hAnsi="Times New Roman" w:cs="Times New Roman"/>
                <w:sz w:val="24"/>
                <w:szCs w:val="24"/>
              </w:rPr>
              <w:t>м.п.</w:t>
            </w:r>
          </w:p>
        </w:tc>
        <w:tc>
          <w:tcPr>
            <w:tcW w:w="4629" w:type="dxa"/>
          </w:tcPr>
          <w:p w:rsidR="00F113C9" w:rsidRPr="00726138" w:rsidRDefault="00F113C9" w:rsidP="003E4CB3">
            <w:pPr>
              <w:pStyle w:val="ConsNormal"/>
              <w:ind w:firstLine="0"/>
              <w:jc w:val="both"/>
              <w:rPr>
                <w:rFonts w:ascii="Times New Roman" w:hAnsi="Times New Roman"/>
                <w:sz w:val="23"/>
                <w:szCs w:val="23"/>
              </w:rPr>
            </w:pPr>
            <w:r>
              <w:rPr>
                <w:rFonts w:ascii="Times New Roman" w:hAnsi="Times New Roman"/>
                <w:sz w:val="23"/>
                <w:szCs w:val="23"/>
              </w:rPr>
              <w:lastRenderedPageBreak/>
              <w:t>Поставщик:</w:t>
            </w: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Default="00F113C9" w:rsidP="003E4CB3">
            <w:pPr>
              <w:pStyle w:val="ConsNormal"/>
              <w:ind w:firstLine="0"/>
              <w:jc w:val="both"/>
              <w:rPr>
                <w:rFonts w:ascii="Times New Roman" w:hAnsi="Times New Roman"/>
                <w:sz w:val="23"/>
                <w:szCs w:val="23"/>
                <w:lang w:val="en-US"/>
              </w:rPr>
            </w:pPr>
          </w:p>
          <w:p w:rsidR="00F113C9" w:rsidRPr="00726138" w:rsidRDefault="00F113C9" w:rsidP="003E4CB3">
            <w:pPr>
              <w:pStyle w:val="ConsNormal"/>
              <w:ind w:firstLine="0"/>
              <w:jc w:val="both"/>
              <w:rPr>
                <w:rFonts w:ascii="Times New Roman" w:hAnsi="Times New Roman"/>
                <w:sz w:val="23"/>
                <w:szCs w:val="23"/>
              </w:rPr>
            </w:pPr>
          </w:p>
          <w:p w:rsidR="00F113C9" w:rsidRPr="00726138" w:rsidRDefault="00F113C9" w:rsidP="003E4CB3">
            <w:pPr>
              <w:pStyle w:val="ConsNormal"/>
              <w:ind w:firstLine="0"/>
              <w:jc w:val="both"/>
              <w:rPr>
                <w:rFonts w:ascii="Times New Roman" w:hAnsi="Times New Roman"/>
                <w:sz w:val="23"/>
                <w:szCs w:val="23"/>
              </w:rPr>
            </w:pPr>
            <w:r>
              <w:rPr>
                <w:rFonts w:ascii="Times New Roman" w:hAnsi="Times New Roman"/>
                <w:sz w:val="23"/>
                <w:szCs w:val="23"/>
              </w:rPr>
              <w:t xml:space="preserve">____________________ </w:t>
            </w:r>
          </w:p>
          <w:p w:rsidR="00F113C9" w:rsidRPr="00726138" w:rsidRDefault="00F113C9" w:rsidP="003E4CB3">
            <w:pPr>
              <w:pStyle w:val="ConsNormal"/>
              <w:ind w:firstLine="0"/>
              <w:jc w:val="both"/>
              <w:rPr>
                <w:rFonts w:ascii="Times New Roman" w:hAnsi="Times New Roman"/>
                <w:sz w:val="23"/>
                <w:szCs w:val="23"/>
              </w:rPr>
            </w:pPr>
            <w:r>
              <w:rPr>
                <w:rFonts w:ascii="Times New Roman" w:hAnsi="Times New Roman"/>
                <w:sz w:val="23"/>
                <w:szCs w:val="23"/>
              </w:rPr>
              <w:t>м.п.</w:t>
            </w:r>
          </w:p>
        </w:tc>
      </w:tr>
    </w:tbl>
    <w:p w:rsidR="00F113C9" w:rsidRDefault="00F113C9" w:rsidP="003E4CB3">
      <w:pPr>
        <w:suppressAutoHyphens w:val="0"/>
      </w:pPr>
      <w:r>
        <w:lastRenderedPageBreak/>
        <w:br w:type="page"/>
      </w:r>
    </w:p>
    <w:p w:rsidR="00F113C9" w:rsidRDefault="00F113C9" w:rsidP="003E4CB3">
      <w:pPr>
        <w:ind w:firstLine="567"/>
        <w:jc w:val="right"/>
      </w:pPr>
      <w:r>
        <w:lastRenderedPageBreak/>
        <w:t xml:space="preserve">Приложение №1 </w:t>
      </w:r>
    </w:p>
    <w:p w:rsidR="00F113C9" w:rsidRPr="00F0509E" w:rsidRDefault="00F113C9" w:rsidP="003E4CB3">
      <w:pPr>
        <w:ind w:firstLine="567"/>
        <w:mirrorIndents/>
        <w:jc w:val="right"/>
      </w:pPr>
      <w:r>
        <w:t>к договору поставки №</w:t>
      </w:r>
      <w:proofErr w:type="spellStart"/>
      <w:r>
        <w:t>КРАСд</w:t>
      </w:r>
      <w:proofErr w:type="spellEnd"/>
      <w:r>
        <w:t>/</w:t>
      </w:r>
      <w:r>
        <w:rPr>
          <w:lang w:val="en-US"/>
        </w:rPr>
        <w:t>____</w:t>
      </w:r>
      <w:r>
        <w:t>/____/_____</w:t>
      </w:r>
    </w:p>
    <w:p w:rsidR="00F113C9" w:rsidRPr="00F0509E" w:rsidRDefault="00F113C9" w:rsidP="003E4CB3">
      <w:pPr>
        <w:ind w:firstLine="567"/>
        <w:mirrorIndents/>
        <w:jc w:val="right"/>
      </w:pPr>
      <w:r>
        <w:t>от «___»__________202</w:t>
      </w:r>
      <w:r>
        <w:rPr>
          <w:lang w:val="en-US"/>
        </w:rPr>
        <w:t>__</w:t>
      </w:r>
      <w:r>
        <w:t xml:space="preserve"> г.</w:t>
      </w:r>
    </w:p>
    <w:p w:rsidR="00F113C9" w:rsidRDefault="00F113C9" w:rsidP="003E4CB3">
      <w:pPr>
        <w:ind w:firstLine="567"/>
        <w:jc w:val="right"/>
      </w:pPr>
    </w:p>
    <w:p w:rsidR="00F113C9" w:rsidRDefault="00F113C9" w:rsidP="003E4CB3">
      <w:pPr>
        <w:ind w:firstLine="567"/>
        <w:rPr>
          <w:b/>
        </w:rPr>
      </w:pPr>
      <w:r>
        <w:rPr>
          <w:b/>
        </w:rPr>
        <w:t>ФОРМА</w:t>
      </w:r>
    </w:p>
    <w:p w:rsidR="00F113C9" w:rsidRDefault="00F113C9" w:rsidP="003E4CB3">
      <w:pPr>
        <w:jc w:val="center"/>
        <w:rPr>
          <w:b/>
        </w:rPr>
      </w:pPr>
      <w:r>
        <w:rPr>
          <w:b/>
        </w:rPr>
        <w:t>Заявка №___</w:t>
      </w:r>
    </w:p>
    <w:p w:rsidR="00F113C9" w:rsidRDefault="00F113C9" w:rsidP="003E4CB3">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F113C9" w:rsidRPr="00BF45E8" w:rsidTr="003E4CB3">
        <w:trPr>
          <w:trHeight w:val="563"/>
        </w:trPr>
        <w:tc>
          <w:tcPr>
            <w:tcW w:w="910" w:type="dxa"/>
          </w:tcPr>
          <w:p w:rsidR="00F113C9" w:rsidRPr="00C2064E" w:rsidRDefault="00F113C9" w:rsidP="003E4CB3">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113C9" w:rsidRPr="00C2064E" w:rsidRDefault="00F113C9" w:rsidP="003E4CB3">
            <w:pPr>
              <w:tabs>
                <w:tab w:val="left" w:pos="798"/>
              </w:tabs>
              <w:ind w:left="-21"/>
              <w:jc w:val="center"/>
            </w:pPr>
          </w:p>
        </w:tc>
        <w:tc>
          <w:tcPr>
            <w:tcW w:w="3876" w:type="dxa"/>
          </w:tcPr>
          <w:p w:rsidR="00F113C9" w:rsidRPr="00C2064E" w:rsidRDefault="00F113C9" w:rsidP="003E4CB3">
            <w:pPr>
              <w:tabs>
                <w:tab w:val="left" w:pos="798"/>
              </w:tabs>
              <w:jc w:val="center"/>
            </w:pPr>
            <w:r>
              <w:t>Наименование Товара</w:t>
            </w:r>
          </w:p>
        </w:tc>
        <w:tc>
          <w:tcPr>
            <w:tcW w:w="1042" w:type="dxa"/>
          </w:tcPr>
          <w:p w:rsidR="00F113C9" w:rsidRPr="00C2064E" w:rsidRDefault="00F113C9" w:rsidP="003E4CB3">
            <w:pPr>
              <w:tabs>
                <w:tab w:val="left" w:pos="798"/>
              </w:tabs>
              <w:jc w:val="center"/>
            </w:pPr>
            <w:r>
              <w:t>Кол-во</w:t>
            </w:r>
          </w:p>
        </w:tc>
        <w:tc>
          <w:tcPr>
            <w:tcW w:w="1236" w:type="dxa"/>
          </w:tcPr>
          <w:p w:rsidR="00F113C9" w:rsidRPr="00C2064E" w:rsidRDefault="00F113C9" w:rsidP="003E4CB3">
            <w:pPr>
              <w:tabs>
                <w:tab w:val="left" w:pos="798"/>
              </w:tabs>
              <w:jc w:val="center"/>
            </w:pPr>
            <w:r>
              <w:t xml:space="preserve">Ед. </w:t>
            </w:r>
            <w:proofErr w:type="spellStart"/>
            <w:r>
              <w:t>измер</w:t>
            </w:r>
            <w:proofErr w:type="spellEnd"/>
            <w:r>
              <w:t>.</w:t>
            </w:r>
          </w:p>
        </w:tc>
        <w:tc>
          <w:tcPr>
            <w:tcW w:w="1266" w:type="dxa"/>
          </w:tcPr>
          <w:p w:rsidR="00F113C9" w:rsidRPr="00C2064E" w:rsidRDefault="00F113C9" w:rsidP="003E4CB3">
            <w:pPr>
              <w:tabs>
                <w:tab w:val="left" w:pos="798"/>
              </w:tabs>
              <w:jc w:val="center"/>
            </w:pPr>
            <w:r>
              <w:t xml:space="preserve">Цена за ед., </w:t>
            </w:r>
            <w:proofErr w:type="spellStart"/>
            <w:r>
              <w:t>руб</w:t>
            </w:r>
            <w:proofErr w:type="spellEnd"/>
            <w:r>
              <w:t>, с НДС __%</w:t>
            </w:r>
          </w:p>
        </w:tc>
        <w:tc>
          <w:tcPr>
            <w:tcW w:w="1348" w:type="dxa"/>
          </w:tcPr>
          <w:p w:rsidR="00F113C9" w:rsidRPr="00C2064E" w:rsidRDefault="00F113C9" w:rsidP="003E4CB3">
            <w:pPr>
              <w:tabs>
                <w:tab w:val="left" w:pos="798"/>
              </w:tabs>
              <w:jc w:val="center"/>
            </w:pPr>
            <w:r>
              <w:t xml:space="preserve">Стоимость, </w:t>
            </w:r>
            <w:proofErr w:type="spellStart"/>
            <w:r>
              <w:t>руб</w:t>
            </w:r>
            <w:proofErr w:type="spellEnd"/>
            <w:r>
              <w:t>, с НДС ___%</w:t>
            </w:r>
          </w:p>
        </w:tc>
      </w:tr>
      <w:tr w:rsidR="00F113C9" w:rsidRPr="00BF45E8" w:rsidTr="003E4CB3">
        <w:trPr>
          <w:trHeight w:val="563"/>
        </w:trPr>
        <w:tc>
          <w:tcPr>
            <w:tcW w:w="910" w:type="dxa"/>
          </w:tcPr>
          <w:p w:rsidR="00F113C9" w:rsidRPr="00FD395A" w:rsidRDefault="00F113C9" w:rsidP="003E4CB3">
            <w:pPr>
              <w:tabs>
                <w:tab w:val="left" w:pos="0"/>
              </w:tabs>
              <w:ind w:firstLine="6"/>
              <w:jc w:val="center"/>
            </w:pPr>
            <w:r>
              <w:t>1</w:t>
            </w:r>
          </w:p>
        </w:tc>
        <w:tc>
          <w:tcPr>
            <w:tcW w:w="3876" w:type="dxa"/>
          </w:tcPr>
          <w:p w:rsidR="00F113C9" w:rsidRPr="00BF45E8" w:rsidRDefault="00F113C9" w:rsidP="003E4CB3">
            <w:pPr>
              <w:tabs>
                <w:tab w:val="left" w:pos="798"/>
              </w:tabs>
              <w:rPr>
                <w:sz w:val="28"/>
                <w:szCs w:val="28"/>
              </w:rPr>
            </w:pPr>
          </w:p>
        </w:tc>
        <w:tc>
          <w:tcPr>
            <w:tcW w:w="1042" w:type="dxa"/>
          </w:tcPr>
          <w:p w:rsidR="00F113C9" w:rsidRPr="00BF45E8" w:rsidRDefault="00F113C9" w:rsidP="003E4CB3">
            <w:pPr>
              <w:tabs>
                <w:tab w:val="left" w:pos="798"/>
              </w:tabs>
              <w:jc w:val="center"/>
              <w:rPr>
                <w:sz w:val="28"/>
                <w:szCs w:val="28"/>
              </w:rPr>
            </w:pPr>
          </w:p>
        </w:tc>
        <w:tc>
          <w:tcPr>
            <w:tcW w:w="1236" w:type="dxa"/>
          </w:tcPr>
          <w:p w:rsidR="00F113C9" w:rsidRPr="00BF45E8" w:rsidRDefault="00F113C9" w:rsidP="003E4CB3">
            <w:pPr>
              <w:tabs>
                <w:tab w:val="left" w:pos="798"/>
              </w:tabs>
              <w:jc w:val="center"/>
              <w:rPr>
                <w:sz w:val="28"/>
                <w:szCs w:val="28"/>
              </w:rPr>
            </w:pPr>
          </w:p>
        </w:tc>
        <w:tc>
          <w:tcPr>
            <w:tcW w:w="1266" w:type="dxa"/>
          </w:tcPr>
          <w:p w:rsidR="00F113C9" w:rsidRPr="00BF45E8" w:rsidRDefault="00F113C9" w:rsidP="003E4CB3">
            <w:pPr>
              <w:tabs>
                <w:tab w:val="left" w:pos="798"/>
              </w:tabs>
              <w:jc w:val="center"/>
              <w:rPr>
                <w:sz w:val="28"/>
                <w:szCs w:val="28"/>
              </w:rPr>
            </w:pPr>
          </w:p>
        </w:tc>
        <w:tc>
          <w:tcPr>
            <w:tcW w:w="1348" w:type="dxa"/>
          </w:tcPr>
          <w:p w:rsidR="00F113C9" w:rsidRPr="00BF45E8" w:rsidRDefault="00F113C9" w:rsidP="003E4CB3">
            <w:pPr>
              <w:tabs>
                <w:tab w:val="left" w:pos="798"/>
              </w:tabs>
              <w:jc w:val="center"/>
              <w:rPr>
                <w:sz w:val="28"/>
                <w:szCs w:val="28"/>
              </w:rPr>
            </w:pPr>
          </w:p>
        </w:tc>
      </w:tr>
      <w:tr w:rsidR="00F113C9" w:rsidRPr="00BF45E8" w:rsidTr="003E4CB3">
        <w:trPr>
          <w:trHeight w:val="563"/>
        </w:trPr>
        <w:tc>
          <w:tcPr>
            <w:tcW w:w="910" w:type="dxa"/>
          </w:tcPr>
          <w:p w:rsidR="00F113C9" w:rsidRPr="00FD395A" w:rsidRDefault="00F113C9" w:rsidP="003E4CB3">
            <w:pPr>
              <w:tabs>
                <w:tab w:val="left" w:pos="0"/>
              </w:tabs>
              <w:ind w:firstLine="6"/>
              <w:jc w:val="center"/>
            </w:pPr>
            <w:r>
              <w:t>2</w:t>
            </w:r>
          </w:p>
        </w:tc>
        <w:tc>
          <w:tcPr>
            <w:tcW w:w="3876" w:type="dxa"/>
          </w:tcPr>
          <w:p w:rsidR="00F113C9" w:rsidRPr="00BF45E8" w:rsidRDefault="00F113C9" w:rsidP="003E4CB3">
            <w:pPr>
              <w:tabs>
                <w:tab w:val="left" w:pos="798"/>
              </w:tabs>
              <w:rPr>
                <w:sz w:val="28"/>
                <w:szCs w:val="28"/>
              </w:rPr>
            </w:pPr>
          </w:p>
        </w:tc>
        <w:tc>
          <w:tcPr>
            <w:tcW w:w="1042" w:type="dxa"/>
          </w:tcPr>
          <w:p w:rsidR="00F113C9" w:rsidRPr="00BF45E8" w:rsidRDefault="00F113C9" w:rsidP="003E4CB3">
            <w:pPr>
              <w:tabs>
                <w:tab w:val="left" w:pos="798"/>
              </w:tabs>
              <w:jc w:val="center"/>
              <w:rPr>
                <w:sz w:val="28"/>
                <w:szCs w:val="28"/>
              </w:rPr>
            </w:pPr>
          </w:p>
        </w:tc>
        <w:tc>
          <w:tcPr>
            <w:tcW w:w="1236" w:type="dxa"/>
          </w:tcPr>
          <w:p w:rsidR="00F113C9" w:rsidRPr="00BF45E8" w:rsidRDefault="00F113C9" w:rsidP="003E4CB3">
            <w:pPr>
              <w:tabs>
                <w:tab w:val="left" w:pos="798"/>
              </w:tabs>
              <w:jc w:val="center"/>
              <w:rPr>
                <w:sz w:val="28"/>
                <w:szCs w:val="28"/>
              </w:rPr>
            </w:pPr>
          </w:p>
        </w:tc>
        <w:tc>
          <w:tcPr>
            <w:tcW w:w="1266" w:type="dxa"/>
          </w:tcPr>
          <w:p w:rsidR="00F113C9" w:rsidRPr="00BF45E8" w:rsidRDefault="00F113C9" w:rsidP="003E4CB3">
            <w:pPr>
              <w:tabs>
                <w:tab w:val="left" w:pos="798"/>
              </w:tabs>
              <w:jc w:val="center"/>
              <w:rPr>
                <w:sz w:val="28"/>
                <w:szCs w:val="28"/>
              </w:rPr>
            </w:pPr>
          </w:p>
        </w:tc>
        <w:tc>
          <w:tcPr>
            <w:tcW w:w="1348" w:type="dxa"/>
          </w:tcPr>
          <w:p w:rsidR="00F113C9" w:rsidRPr="00BF45E8" w:rsidRDefault="00F113C9" w:rsidP="003E4CB3">
            <w:pPr>
              <w:tabs>
                <w:tab w:val="left" w:pos="798"/>
              </w:tabs>
              <w:jc w:val="center"/>
              <w:rPr>
                <w:sz w:val="28"/>
                <w:szCs w:val="28"/>
              </w:rPr>
            </w:pPr>
          </w:p>
        </w:tc>
      </w:tr>
    </w:tbl>
    <w:p w:rsidR="00F113C9" w:rsidRPr="00611516" w:rsidRDefault="00F113C9" w:rsidP="003E4CB3">
      <w:pPr>
        <w:ind w:firstLine="567"/>
        <w:jc w:val="center"/>
        <w:rPr>
          <w:b/>
        </w:rPr>
      </w:pPr>
    </w:p>
    <w:p w:rsidR="00F113C9" w:rsidRDefault="00F113C9" w:rsidP="003E4CB3">
      <w:pPr>
        <w:ind w:firstLine="567"/>
        <w:jc w:val="both"/>
      </w:pPr>
      <w:r>
        <w:t>Адрес (место)  поставки Товара ______________________________________________</w:t>
      </w:r>
    </w:p>
    <w:p w:rsidR="00F113C9" w:rsidRDefault="00F113C9" w:rsidP="003E4CB3">
      <w:pPr>
        <w:ind w:firstLine="567"/>
        <w:jc w:val="both"/>
      </w:pPr>
      <w:r>
        <w:t>Дополнительные требования к поставляемому Товару: _________________________</w:t>
      </w:r>
    </w:p>
    <w:p w:rsidR="00F113C9" w:rsidRDefault="00F113C9" w:rsidP="003E4CB3">
      <w:pPr>
        <w:ind w:firstLine="567"/>
        <w:jc w:val="both"/>
      </w:pPr>
      <w:r>
        <w:t>Общая стоимость Товара составляет: ________________________________________</w:t>
      </w:r>
    </w:p>
    <w:p w:rsidR="00F113C9" w:rsidRDefault="00F113C9" w:rsidP="003E4CB3">
      <w:pPr>
        <w:ind w:firstLine="567"/>
        <w:jc w:val="both"/>
      </w:pPr>
      <w:r>
        <w:t>В том числе НДС ____%: ____________________________________________________</w:t>
      </w:r>
    </w:p>
    <w:p w:rsidR="00F113C9" w:rsidRDefault="00F113C9" w:rsidP="003E4CB3">
      <w:pPr>
        <w:ind w:firstLine="567"/>
        <w:jc w:val="both"/>
      </w:pPr>
      <w:r>
        <w:t>Срок поставки: __________________.</w:t>
      </w:r>
    </w:p>
    <w:p w:rsidR="00F113C9" w:rsidRDefault="00F113C9" w:rsidP="003E4CB3">
      <w:pPr>
        <w:ind w:firstLine="567"/>
        <w:jc w:val="both"/>
      </w:pPr>
    </w:p>
    <w:p w:rsidR="00F113C9" w:rsidRDefault="00F113C9" w:rsidP="003E4CB3">
      <w:pPr>
        <w:ind w:left="567"/>
      </w:pPr>
    </w:p>
    <w:p w:rsidR="00F113C9" w:rsidRDefault="00F113C9" w:rsidP="003E4CB3">
      <w:pPr>
        <w:ind w:left="567"/>
      </w:pPr>
    </w:p>
    <w:p w:rsidR="00F113C9" w:rsidRDefault="00F113C9" w:rsidP="003E4CB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113C9" w:rsidRPr="00021914" w:rsidTr="003E4CB3">
        <w:trPr>
          <w:trHeight w:val="2074"/>
        </w:trPr>
        <w:tc>
          <w:tcPr>
            <w:tcW w:w="4705" w:type="dxa"/>
            <w:tcBorders>
              <w:top w:val="nil"/>
              <w:left w:val="nil"/>
              <w:bottom w:val="nil"/>
              <w:right w:val="nil"/>
            </w:tcBorders>
          </w:tcPr>
          <w:p w:rsidR="00F113C9" w:rsidRPr="00021914" w:rsidRDefault="00F113C9" w:rsidP="003E4CB3">
            <w:r>
              <w:t>Покупатель:</w:t>
            </w:r>
          </w:p>
          <w:p w:rsidR="00F113C9" w:rsidRPr="00021914" w:rsidRDefault="00F113C9" w:rsidP="003E4CB3"/>
          <w:p w:rsidR="00F113C9" w:rsidRPr="00021914" w:rsidRDefault="00F113C9" w:rsidP="003E4CB3">
            <w:r>
              <w:t>________    ______________</w:t>
            </w:r>
          </w:p>
          <w:p w:rsidR="00F113C9" w:rsidRPr="00021914" w:rsidRDefault="00F113C9" w:rsidP="003E4CB3">
            <w:pPr>
              <w:rPr>
                <w:vertAlign w:val="superscript"/>
              </w:rPr>
            </w:pPr>
            <w:r>
              <w:rPr>
                <w:vertAlign w:val="superscript"/>
              </w:rPr>
              <w:t xml:space="preserve">(подпись)                    (Ф.И.О.)                                     </w:t>
            </w:r>
          </w:p>
        </w:tc>
        <w:tc>
          <w:tcPr>
            <w:tcW w:w="4139" w:type="dxa"/>
            <w:tcBorders>
              <w:top w:val="nil"/>
              <w:left w:val="nil"/>
              <w:bottom w:val="nil"/>
              <w:right w:val="nil"/>
            </w:tcBorders>
          </w:tcPr>
          <w:p w:rsidR="00F113C9" w:rsidRPr="00021914" w:rsidRDefault="00F113C9" w:rsidP="003E4CB3">
            <w:r>
              <w:t>Поставщик:</w:t>
            </w:r>
          </w:p>
          <w:p w:rsidR="00F113C9" w:rsidRPr="00021914" w:rsidRDefault="00F113C9" w:rsidP="003E4CB3"/>
          <w:p w:rsidR="00F113C9" w:rsidRPr="00021914" w:rsidRDefault="00F113C9" w:rsidP="003E4CB3">
            <w:r>
              <w:t>________    ______________</w:t>
            </w:r>
          </w:p>
          <w:p w:rsidR="00F113C9" w:rsidRPr="00021914" w:rsidRDefault="00F113C9" w:rsidP="003E4CB3">
            <w:r>
              <w:rPr>
                <w:vertAlign w:val="superscript"/>
              </w:rPr>
              <w:t xml:space="preserve">(подпись)                    (Ф.И.О.)                            </w:t>
            </w:r>
          </w:p>
        </w:tc>
      </w:tr>
    </w:tbl>
    <w:p w:rsidR="00F113C9" w:rsidRDefault="00F113C9" w:rsidP="003E4CB3"/>
    <w:p w:rsidR="00F113C9" w:rsidRPr="00F0509E" w:rsidRDefault="00F113C9" w:rsidP="003E4CB3">
      <w:pPr>
        <w:mirrorIndents/>
        <w:jc w:val="center"/>
      </w:pPr>
      <w:r>
        <w:t>Форма согласована Сторонами:</w:t>
      </w:r>
    </w:p>
    <w:p w:rsidR="00F113C9" w:rsidRPr="00F0509E" w:rsidRDefault="00F113C9" w:rsidP="003E4CB3">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F113C9" w:rsidRPr="00F0509E" w:rsidTr="003E4CB3">
        <w:trPr>
          <w:trHeight w:val="1144"/>
        </w:trPr>
        <w:tc>
          <w:tcPr>
            <w:tcW w:w="5406" w:type="dxa"/>
            <w:tcBorders>
              <w:top w:val="nil"/>
              <w:left w:val="nil"/>
              <w:bottom w:val="nil"/>
              <w:right w:val="nil"/>
            </w:tcBorders>
          </w:tcPr>
          <w:p w:rsidR="00F113C9" w:rsidRPr="00794190" w:rsidRDefault="00F113C9" w:rsidP="003E4CB3">
            <w:pPr>
              <w:mirrorIndents/>
            </w:pPr>
            <w:r>
              <w:t>Покупатель:</w:t>
            </w:r>
          </w:p>
          <w:p w:rsidR="00F113C9" w:rsidRPr="00794190" w:rsidRDefault="00F113C9" w:rsidP="003E4CB3">
            <w:pPr>
              <w:mirrorIndents/>
            </w:pPr>
          </w:p>
          <w:p w:rsidR="00F113C9" w:rsidRPr="00794190" w:rsidRDefault="00F113C9" w:rsidP="003E4CB3">
            <w:pPr>
              <w:mirrorIndents/>
            </w:pPr>
            <w:r>
              <w:t xml:space="preserve">___________________ О.М. </w:t>
            </w:r>
            <w:proofErr w:type="spellStart"/>
            <w:r>
              <w:t>Лымарь</w:t>
            </w:r>
            <w:proofErr w:type="spellEnd"/>
          </w:p>
          <w:p w:rsidR="00F113C9" w:rsidRPr="00794190" w:rsidRDefault="00F113C9" w:rsidP="003E4CB3">
            <w:pPr>
              <w:mirrorIndents/>
            </w:pPr>
            <w:r>
              <w:t>м.п.</w:t>
            </w:r>
          </w:p>
          <w:p w:rsidR="00F113C9" w:rsidRPr="00794190" w:rsidRDefault="00F113C9" w:rsidP="003E4CB3">
            <w:pPr>
              <w:mirrorIndents/>
              <w:rPr>
                <w:vertAlign w:val="superscript"/>
              </w:rPr>
            </w:pPr>
          </w:p>
        </w:tc>
        <w:tc>
          <w:tcPr>
            <w:tcW w:w="3963" w:type="dxa"/>
            <w:tcBorders>
              <w:top w:val="nil"/>
              <w:left w:val="nil"/>
              <w:bottom w:val="nil"/>
              <w:right w:val="nil"/>
            </w:tcBorders>
          </w:tcPr>
          <w:p w:rsidR="00F113C9" w:rsidRPr="00794190" w:rsidRDefault="00F113C9" w:rsidP="003E4CB3">
            <w:pPr>
              <w:mirrorIndents/>
            </w:pPr>
            <w:r>
              <w:t>Поставщик:</w:t>
            </w:r>
          </w:p>
          <w:p w:rsidR="00F113C9" w:rsidRPr="00794190" w:rsidRDefault="00F113C9" w:rsidP="003E4CB3">
            <w:pPr>
              <w:mirrorIndents/>
            </w:pPr>
          </w:p>
          <w:p w:rsidR="00F113C9" w:rsidRPr="00794190" w:rsidRDefault="00F113C9" w:rsidP="003E4CB3">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F113C9" w:rsidRPr="00794190" w:rsidRDefault="00F113C9" w:rsidP="003E4CB3">
            <w:pPr>
              <w:mirrorIndents/>
            </w:pPr>
            <w:r>
              <w:t>м.п.</w:t>
            </w:r>
          </w:p>
        </w:tc>
      </w:tr>
    </w:tbl>
    <w:p w:rsidR="00F113C9" w:rsidRDefault="00F113C9">
      <w:pPr>
        <w:suppressAutoHyphens w:val="0"/>
      </w:pPr>
      <w:r>
        <w:br w:type="page"/>
      </w:r>
    </w:p>
    <w:p w:rsidR="00F113C9" w:rsidRPr="00F0509E" w:rsidRDefault="00F113C9" w:rsidP="003E4CB3">
      <w:pPr>
        <w:shd w:val="clear" w:color="auto" w:fill="FFFFFF"/>
        <w:ind w:firstLine="708"/>
        <w:mirrorIndents/>
        <w:jc w:val="right"/>
        <w:rPr>
          <w:rFonts w:eastAsia="Calibri"/>
        </w:rPr>
      </w:pPr>
      <w:r>
        <w:rPr>
          <w:rFonts w:eastAsia="Calibri"/>
        </w:rPr>
        <w:lastRenderedPageBreak/>
        <w:t>Приложение № 2</w:t>
      </w:r>
    </w:p>
    <w:p w:rsidR="00F113C9" w:rsidRPr="00F0509E" w:rsidRDefault="00F113C9" w:rsidP="003E4CB3">
      <w:pPr>
        <w:ind w:firstLine="567"/>
        <w:mirrorIndents/>
        <w:jc w:val="right"/>
      </w:pPr>
      <w:r>
        <w:t>к договору поставки №</w:t>
      </w:r>
      <w:proofErr w:type="spellStart"/>
      <w:r>
        <w:t>КРАСд</w:t>
      </w:r>
      <w:proofErr w:type="spellEnd"/>
      <w:r>
        <w:t>/</w:t>
      </w:r>
      <w:r>
        <w:rPr>
          <w:lang w:val="en-US"/>
        </w:rPr>
        <w:t>____</w:t>
      </w:r>
      <w:r>
        <w:t>/____/_____</w:t>
      </w:r>
    </w:p>
    <w:p w:rsidR="00F113C9" w:rsidRPr="00F0509E" w:rsidRDefault="00F113C9" w:rsidP="003E4CB3">
      <w:pPr>
        <w:ind w:firstLine="567"/>
        <w:mirrorIndents/>
        <w:jc w:val="right"/>
      </w:pPr>
      <w:r>
        <w:t>от «___»__________202</w:t>
      </w:r>
      <w:r>
        <w:rPr>
          <w:lang w:val="en-US"/>
        </w:rPr>
        <w:t>__</w:t>
      </w:r>
      <w:r>
        <w:t xml:space="preserve"> г.</w:t>
      </w:r>
    </w:p>
    <w:p w:rsidR="00F113C9" w:rsidRPr="00F0509E" w:rsidRDefault="00F113C9" w:rsidP="003E4CB3">
      <w:pPr>
        <w:autoSpaceDE w:val="0"/>
        <w:autoSpaceDN w:val="0"/>
        <w:adjustRightInd w:val="0"/>
        <w:ind w:firstLine="567"/>
        <w:mirrorIndents/>
        <w:jc w:val="center"/>
        <w:rPr>
          <w:b/>
        </w:rPr>
      </w:pPr>
    </w:p>
    <w:p w:rsidR="00F113C9" w:rsidRPr="00F0509E" w:rsidRDefault="00F113C9" w:rsidP="003E4CB3">
      <w:pPr>
        <w:autoSpaceDE w:val="0"/>
        <w:autoSpaceDN w:val="0"/>
        <w:adjustRightInd w:val="0"/>
        <w:mirrorIndents/>
        <w:jc w:val="center"/>
        <w:rPr>
          <w:rFonts w:eastAsia="Calibri"/>
          <w:b/>
        </w:rPr>
      </w:pPr>
      <w:r>
        <w:rPr>
          <w:b/>
        </w:rPr>
        <w:t>Порядок электронного документооборота</w:t>
      </w:r>
    </w:p>
    <w:p w:rsidR="00F113C9" w:rsidRDefault="00F113C9" w:rsidP="003E4CB3">
      <w:pPr>
        <w:autoSpaceDE w:val="0"/>
        <w:autoSpaceDN w:val="0"/>
        <w:adjustRightInd w:val="0"/>
        <w:ind w:firstLine="567"/>
        <w:jc w:val="center"/>
      </w:pPr>
    </w:p>
    <w:p w:rsidR="00F113C9" w:rsidRPr="0030644E" w:rsidRDefault="00F113C9" w:rsidP="00FA284C">
      <w:pPr>
        <w:pStyle w:val="aff6"/>
        <w:numPr>
          <w:ilvl w:val="0"/>
          <w:numId w:val="30"/>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F113C9" w:rsidRPr="0030644E" w:rsidRDefault="00F113C9" w:rsidP="00FA284C">
      <w:pPr>
        <w:numPr>
          <w:ilvl w:val="0"/>
          <w:numId w:val="30"/>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F113C9" w:rsidRPr="0030644E" w:rsidRDefault="00F113C9" w:rsidP="00FA284C">
      <w:pPr>
        <w:pStyle w:val="aff6"/>
        <w:numPr>
          <w:ilvl w:val="0"/>
          <w:numId w:val="30"/>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F113C9" w:rsidRPr="0030644E" w:rsidRDefault="00F113C9" w:rsidP="003E4CB3">
      <w:pPr>
        <w:pStyle w:val="aff6"/>
        <w:tabs>
          <w:tab w:val="left" w:pos="142"/>
        </w:tabs>
        <w:ind w:left="0" w:firstLine="567"/>
        <w:jc w:val="both"/>
      </w:pPr>
      <w:r>
        <w:t>- Универсальный передаточный документ (УПД);</w:t>
      </w:r>
    </w:p>
    <w:p w:rsidR="00F113C9" w:rsidRPr="0030644E" w:rsidRDefault="00F113C9" w:rsidP="003E4CB3">
      <w:pPr>
        <w:pStyle w:val="aff6"/>
        <w:tabs>
          <w:tab w:val="left" w:pos="142"/>
        </w:tabs>
        <w:ind w:left="0" w:firstLine="567"/>
        <w:jc w:val="both"/>
      </w:pPr>
      <w:r>
        <w:t>- Универсальный корректировочный документ (УКД)</w:t>
      </w:r>
      <w:r w:rsidR="006A53FF">
        <w:t>.</w:t>
      </w:r>
    </w:p>
    <w:p w:rsidR="00F113C9" w:rsidRPr="0030644E" w:rsidRDefault="00F113C9" w:rsidP="003E4CB3">
      <w:pPr>
        <w:pStyle w:val="aff6"/>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w:t>
      </w:r>
      <w:r w:rsidRPr="006A53FF">
        <w:t>документов (указать наименование вида документа в соответствии с условиями договора</w:t>
      </w:r>
      <w:r w:rsidRPr="006A53FF">
        <w:rPr>
          <w:color w:val="000000"/>
        </w:rPr>
        <w:t>, например, УПД</w:t>
      </w:r>
      <w:r w:rsidR="006A53FF">
        <w:rPr>
          <w:color w:val="000000"/>
        </w:rPr>
        <w:t>, УКД</w:t>
      </w:r>
      <w:r w:rsidRPr="006A53FF">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F113C9" w:rsidRPr="0030644E" w:rsidRDefault="00F113C9" w:rsidP="003E4CB3">
      <w:pPr>
        <w:pStyle w:val="aff6"/>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F113C9" w:rsidRPr="0030644E" w:rsidRDefault="00F113C9" w:rsidP="003E4CB3">
      <w:pPr>
        <w:pStyle w:val="aff6"/>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F113C9" w:rsidRPr="0030644E" w:rsidRDefault="00F113C9" w:rsidP="003E4CB3">
      <w:pPr>
        <w:pStyle w:val="aff6"/>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F113C9" w:rsidRPr="0030644E" w:rsidRDefault="00F113C9" w:rsidP="003E4CB3">
      <w:pPr>
        <w:pStyle w:val="aff6"/>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F113C9" w:rsidRPr="0030644E" w:rsidRDefault="00F113C9" w:rsidP="003E4CB3">
      <w:pPr>
        <w:pStyle w:val="aff6"/>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F113C9" w:rsidRPr="0030644E" w:rsidRDefault="00F113C9" w:rsidP="003E4CB3">
      <w:pPr>
        <w:pStyle w:val="aff6"/>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F113C9" w:rsidRPr="0030644E" w:rsidRDefault="00F113C9" w:rsidP="003E4CB3">
      <w:pPr>
        <w:pStyle w:val="aff6"/>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F113C9" w:rsidRPr="0030644E" w:rsidRDefault="00F113C9" w:rsidP="003E4CB3">
      <w:pPr>
        <w:pStyle w:val="aff6"/>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F113C9" w:rsidRPr="0030644E" w:rsidRDefault="00F113C9" w:rsidP="00FA284C">
      <w:pPr>
        <w:pStyle w:val="aff6"/>
        <w:numPr>
          <w:ilvl w:val="0"/>
          <w:numId w:val="30"/>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F113C9" w:rsidRPr="0030644E" w:rsidRDefault="00F113C9" w:rsidP="00FA284C">
      <w:pPr>
        <w:pStyle w:val="aff6"/>
        <w:numPr>
          <w:ilvl w:val="0"/>
          <w:numId w:val="30"/>
        </w:numPr>
        <w:tabs>
          <w:tab w:val="clear" w:pos="720"/>
          <w:tab w:val="left" w:pos="709"/>
        </w:tabs>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lastRenderedPageBreak/>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113C9" w:rsidRPr="0030644E" w:rsidRDefault="00F113C9" w:rsidP="00FA284C">
      <w:pPr>
        <w:pStyle w:val="aff6"/>
        <w:numPr>
          <w:ilvl w:val="0"/>
          <w:numId w:val="30"/>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113C9" w:rsidRPr="0030644E" w:rsidRDefault="00F113C9" w:rsidP="00FA284C">
      <w:pPr>
        <w:pStyle w:val="aff6"/>
        <w:numPr>
          <w:ilvl w:val="0"/>
          <w:numId w:val="30"/>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113C9" w:rsidRPr="0030644E" w:rsidRDefault="00F113C9" w:rsidP="00FA284C">
      <w:pPr>
        <w:pStyle w:val="aff6"/>
        <w:numPr>
          <w:ilvl w:val="0"/>
          <w:numId w:val="30"/>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113C9" w:rsidRDefault="00F113C9" w:rsidP="00FA284C">
      <w:pPr>
        <w:pStyle w:val="aff6"/>
        <w:numPr>
          <w:ilvl w:val="0"/>
          <w:numId w:val="30"/>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F113C9" w:rsidRPr="00F0509E" w:rsidRDefault="00F113C9" w:rsidP="003E4CB3">
      <w:pPr>
        <w:autoSpaceDE w:val="0"/>
        <w:autoSpaceDN w:val="0"/>
        <w:adjustRightInd w:val="0"/>
        <w:ind w:firstLine="567"/>
        <w:mirrorIndents/>
        <w:jc w:val="both"/>
        <w:rPr>
          <w:rFonts w:eastAsia="Calibri"/>
        </w:rPr>
      </w:pPr>
    </w:p>
    <w:tbl>
      <w:tblPr>
        <w:tblW w:w="9747" w:type="dxa"/>
        <w:tblLook w:val="01E0"/>
      </w:tblPr>
      <w:tblGrid>
        <w:gridCol w:w="5637"/>
        <w:gridCol w:w="4110"/>
      </w:tblGrid>
      <w:tr w:rsidR="00F113C9" w:rsidTr="003E4CB3">
        <w:tc>
          <w:tcPr>
            <w:tcW w:w="5637" w:type="dxa"/>
          </w:tcPr>
          <w:p w:rsidR="00F113C9" w:rsidRPr="00F0509E" w:rsidRDefault="00F113C9" w:rsidP="003E4CB3">
            <w:pPr>
              <w:mirrorIndents/>
            </w:pPr>
            <w:r>
              <w:t>Покупатель:</w:t>
            </w:r>
          </w:p>
          <w:p w:rsidR="00F113C9" w:rsidRPr="00F0509E" w:rsidRDefault="00F113C9" w:rsidP="003E4CB3">
            <w:pPr>
              <w:mirrorIndents/>
            </w:pPr>
          </w:p>
          <w:p w:rsidR="00F113C9" w:rsidRPr="00F0509E" w:rsidRDefault="00F113C9" w:rsidP="003E4CB3">
            <w:pPr>
              <w:mirrorIndents/>
            </w:pPr>
            <w:r>
              <w:t xml:space="preserve">___________________ О.М. </w:t>
            </w:r>
            <w:proofErr w:type="spellStart"/>
            <w:r>
              <w:t>Лымарь</w:t>
            </w:r>
            <w:proofErr w:type="spellEnd"/>
          </w:p>
          <w:p w:rsidR="00F113C9" w:rsidRPr="00F0509E" w:rsidRDefault="00F113C9" w:rsidP="003E4CB3">
            <w:pPr>
              <w:mirrorIndents/>
            </w:pPr>
            <w:r>
              <w:t>м.п.</w:t>
            </w:r>
          </w:p>
          <w:p w:rsidR="00F113C9" w:rsidRPr="00F0509E" w:rsidRDefault="00F113C9" w:rsidP="003E4CB3">
            <w:pPr>
              <w:mirrorIndents/>
              <w:rPr>
                <w:vertAlign w:val="superscript"/>
              </w:rPr>
            </w:pPr>
          </w:p>
        </w:tc>
        <w:tc>
          <w:tcPr>
            <w:tcW w:w="4110" w:type="dxa"/>
          </w:tcPr>
          <w:p w:rsidR="00F113C9" w:rsidRPr="00F0509E" w:rsidRDefault="00F113C9" w:rsidP="003E4CB3">
            <w:pPr>
              <w:mirrorIndents/>
            </w:pPr>
            <w:r>
              <w:t>Поставщик:</w:t>
            </w:r>
          </w:p>
          <w:p w:rsidR="00F113C9" w:rsidRPr="00F0509E" w:rsidRDefault="00F113C9" w:rsidP="003E4CB3">
            <w:pPr>
              <w:mirrorIndents/>
            </w:pPr>
          </w:p>
          <w:p w:rsidR="00F113C9" w:rsidRDefault="00F113C9" w:rsidP="003E4CB3">
            <w:pPr>
              <w:mirrorIndents/>
            </w:pPr>
            <w:r>
              <w:t xml:space="preserve">___________________ </w:t>
            </w:r>
          </w:p>
          <w:p w:rsidR="00F113C9" w:rsidRPr="00F0509E" w:rsidRDefault="00F113C9" w:rsidP="003E4CB3">
            <w:pPr>
              <w:mirrorIndents/>
            </w:pPr>
            <w:r>
              <w:t>м.п.</w:t>
            </w:r>
          </w:p>
        </w:tc>
      </w:tr>
    </w:tbl>
    <w:p w:rsidR="00F113C9" w:rsidRPr="00F0509E" w:rsidRDefault="00F113C9" w:rsidP="003E4CB3">
      <w:pPr>
        <w:ind w:firstLine="567"/>
        <w:mirrorIndents/>
        <w:jc w:val="right"/>
        <w:rPr>
          <w:rFonts w:eastAsia="Arial"/>
        </w:rPr>
      </w:pPr>
      <w:r>
        <w:rPr>
          <w:rFonts w:eastAsia="Calibri"/>
        </w:rPr>
        <w:br w:type="page"/>
      </w:r>
    </w:p>
    <w:p w:rsidR="00F113C9" w:rsidRPr="00F0509E" w:rsidRDefault="00F113C9" w:rsidP="003E4CB3">
      <w:pPr>
        <w:mirrorIndents/>
        <w:jc w:val="right"/>
      </w:pPr>
      <w:r>
        <w:lastRenderedPageBreak/>
        <w:t xml:space="preserve">Приложение №3 </w:t>
      </w:r>
    </w:p>
    <w:p w:rsidR="00F113C9" w:rsidRPr="00F0509E" w:rsidRDefault="00F113C9" w:rsidP="003E4CB3">
      <w:pPr>
        <w:ind w:firstLine="567"/>
        <w:mirrorIndents/>
        <w:jc w:val="right"/>
      </w:pPr>
      <w:r>
        <w:t>к договору поставки №</w:t>
      </w:r>
      <w:proofErr w:type="spellStart"/>
      <w:r>
        <w:t>КРАСд</w:t>
      </w:r>
      <w:proofErr w:type="spellEnd"/>
      <w:r>
        <w:t>/____/____/_____</w:t>
      </w:r>
    </w:p>
    <w:p w:rsidR="00F113C9" w:rsidRPr="00F0509E" w:rsidRDefault="00F113C9" w:rsidP="003E4CB3">
      <w:pPr>
        <w:ind w:firstLine="567"/>
        <w:mirrorIndents/>
        <w:jc w:val="right"/>
      </w:pPr>
      <w:r>
        <w:t>от «___»__________202__ г.</w:t>
      </w:r>
    </w:p>
    <w:p w:rsidR="00F113C9" w:rsidRPr="006A53FF" w:rsidRDefault="00F113C9" w:rsidP="003E4CB3">
      <w:pPr>
        <w:autoSpaceDE w:val="0"/>
        <w:autoSpaceDN w:val="0"/>
        <w:adjustRightInd w:val="0"/>
        <w:ind w:firstLine="567"/>
        <w:mirrorIndents/>
        <w:jc w:val="right"/>
        <w:rPr>
          <w:b/>
        </w:rPr>
      </w:pPr>
    </w:p>
    <w:p w:rsidR="00F113C9" w:rsidRPr="006A53FF" w:rsidRDefault="00F113C9" w:rsidP="003E4CB3">
      <w:pPr>
        <w:autoSpaceDE w:val="0"/>
        <w:autoSpaceDN w:val="0"/>
        <w:adjustRightInd w:val="0"/>
        <w:mirrorIndents/>
        <w:jc w:val="center"/>
        <w:rPr>
          <w:b/>
        </w:rPr>
      </w:pPr>
      <w:r w:rsidRPr="006A53FF">
        <w:rPr>
          <w:b/>
        </w:rPr>
        <w:t>НАЛОГОВАЯ ОГОВОРКА</w:t>
      </w:r>
    </w:p>
    <w:p w:rsidR="00F113C9" w:rsidRPr="00F0509E" w:rsidRDefault="00F113C9" w:rsidP="003E4CB3">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F113C9" w:rsidRPr="00F0509E" w:rsidRDefault="00F113C9" w:rsidP="003E4CB3">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113C9" w:rsidRPr="00F0509E" w:rsidRDefault="00F113C9" w:rsidP="003E4CB3">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113C9" w:rsidRPr="00F0509E" w:rsidRDefault="00F113C9" w:rsidP="003E4CB3">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113C9" w:rsidRPr="00F0509E" w:rsidRDefault="00F113C9" w:rsidP="003E4CB3">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113C9" w:rsidRPr="00F0509E" w:rsidRDefault="00F113C9" w:rsidP="003E4CB3">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F113C9" w:rsidRPr="00F0509E" w:rsidRDefault="00F113C9" w:rsidP="003E4CB3">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F113C9" w:rsidRPr="00F0509E" w:rsidRDefault="00F113C9" w:rsidP="003E4CB3">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113C9" w:rsidRPr="00F0509E" w:rsidRDefault="00F113C9" w:rsidP="003E4CB3">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113C9" w:rsidRPr="00F0509E" w:rsidRDefault="00F113C9" w:rsidP="003E4CB3">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113C9" w:rsidRPr="00F0509E" w:rsidRDefault="00F113C9" w:rsidP="003E4CB3">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113C9" w:rsidRPr="00F0509E" w:rsidRDefault="00F113C9" w:rsidP="003E4CB3">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113C9" w:rsidRPr="00F0509E" w:rsidRDefault="00F113C9" w:rsidP="003E4CB3">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F113C9" w:rsidRPr="00F0509E" w:rsidRDefault="00F113C9" w:rsidP="003E4CB3">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113C9" w:rsidRPr="00F0509E" w:rsidRDefault="00F113C9" w:rsidP="003E4CB3">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F113C9" w:rsidRPr="00F0509E" w:rsidRDefault="00F113C9" w:rsidP="003E4CB3">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113C9" w:rsidRPr="00F0509E" w:rsidRDefault="00F113C9" w:rsidP="003E4CB3">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F113C9" w:rsidRPr="00F0509E" w:rsidRDefault="00F113C9" w:rsidP="003E4CB3">
      <w:pPr>
        <w:autoSpaceDE w:val="0"/>
        <w:autoSpaceDN w:val="0"/>
        <w:adjustRightInd w:val="0"/>
        <w:ind w:firstLine="567"/>
        <w:mirrorIndents/>
        <w:jc w:val="both"/>
      </w:pPr>
      <w:r>
        <w:t>в связи с тем, что Поставщик:</w:t>
      </w:r>
    </w:p>
    <w:p w:rsidR="00F113C9" w:rsidRPr="00F0509E" w:rsidRDefault="00F113C9" w:rsidP="003E4CB3">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F113C9" w:rsidRPr="00F0509E" w:rsidRDefault="00F113C9" w:rsidP="003E4CB3">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113C9" w:rsidRPr="00F0509E" w:rsidRDefault="00F113C9" w:rsidP="003E4CB3">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113C9" w:rsidRPr="00F0509E" w:rsidRDefault="00F113C9" w:rsidP="003E4CB3">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F113C9" w:rsidRPr="00F0509E" w:rsidRDefault="00F113C9" w:rsidP="003E4CB3">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F113C9" w:rsidRPr="00F0509E" w:rsidRDefault="00F113C9" w:rsidP="003E4CB3">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113C9" w:rsidRPr="00F0509E" w:rsidRDefault="00F113C9" w:rsidP="003E4CB3">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113C9" w:rsidRPr="00F0509E" w:rsidRDefault="00F113C9" w:rsidP="003E4CB3">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F113C9" w:rsidRPr="00F0509E" w:rsidRDefault="00F113C9" w:rsidP="003E4CB3">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F113C9" w:rsidRPr="00F0509E" w:rsidRDefault="00F113C9" w:rsidP="003E4CB3">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113C9" w:rsidRPr="00F0509E" w:rsidRDefault="00F113C9" w:rsidP="003E4CB3">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F113C9" w:rsidRPr="00F0509E" w:rsidRDefault="00F113C9" w:rsidP="003E4CB3">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F113C9" w:rsidRPr="00F0509E" w:rsidRDefault="00F113C9" w:rsidP="003E4CB3">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F113C9" w:rsidRPr="00F0509E" w:rsidRDefault="00F113C9" w:rsidP="003E4CB3">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113C9" w:rsidRPr="00F0509E" w:rsidRDefault="00F113C9" w:rsidP="003E4CB3">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F113C9" w:rsidRPr="00F0509E" w:rsidRDefault="00F113C9" w:rsidP="003E4CB3">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113C9" w:rsidRPr="00F0509E" w:rsidRDefault="00F113C9" w:rsidP="003E4CB3">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113C9" w:rsidRPr="00F0509E" w:rsidRDefault="00F113C9" w:rsidP="003E4CB3">
      <w:pPr>
        <w:autoSpaceDE w:val="0"/>
        <w:autoSpaceDN w:val="0"/>
        <w:adjustRightInd w:val="0"/>
        <w:ind w:firstLine="567"/>
        <w:mirrorIndents/>
        <w:jc w:val="both"/>
      </w:pPr>
    </w:p>
    <w:tbl>
      <w:tblPr>
        <w:tblW w:w="10031" w:type="dxa"/>
        <w:tblLayout w:type="fixed"/>
        <w:tblLook w:val="0000"/>
      </w:tblPr>
      <w:tblGrid>
        <w:gridCol w:w="5147"/>
        <w:gridCol w:w="4884"/>
      </w:tblGrid>
      <w:tr w:rsidR="00F113C9" w:rsidRPr="00F0509E" w:rsidTr="003E4CB3">
        <w:trPr>
          <w:trHeight w:val="384"/>
        </w:trPr>
        <w:tc>
          <w:tcPr>
            <w:tcW w:w="5147" w:type="dxa"/>
          </w:tcPr>
          <w:p w:rsidR="00F113C9" w:rsidRPr="00794190" w:rsidRDefault="00F113C9" w:rsidP="003E4CB3">
            <w:pPr>
              <w:mirrorIndents/>
            </w:pPr>
            <w:r>
              <w:t>Покупатель:</w:t>
            </w:r>
          </w:p>
          <w:p w:rsidR="00F113C9" w:rsidRPr="00794190" w:rsidRDefault="00F113C9" w:rsidP="003E4CB3">
            <w:pPr>
              <w:mirrorIndents/>
            </w:pPr>
          </w:p>
          <w:p w:rsidR="00F113C9" w:rsidRPr="00794190" w:rsidRDefault="00F113C9" w:rsidP="003E4CB3">
            <w:pPr>
              <w:mirrorIndents/>
            </w:pPr>
            <w:r>
              <w:t xml:space="preserve">___________________ О.М. </w:t>
            </w:r>
            <w:proofErr w:type="spellStart"/>
            <w:r>
              <w:t>Лымарь</w:t>
            </w:r>
            <w:proofErr w:type="spellEnd"/>
          </w:p>
          <w:p w:rsidR="00F113C9" w:rsidRPr="00794190" w:rsidRDefault="00F113C9" w:rsidP="003E4CB3">
            <w:pPr>
              <w:mirrorIndents/>
            </w:pPr>
            <w:r>
              <w:t>м.п.</w:t>
            </w:r>
          </w:p>
          <w:p w:rsidR="00F113C9" w:rsidRPr="00794190" w:rsidRDefault="00F113C9" w:rsidP="003E4CB3">
            <w:pPr>
              <w:mirrorIndents/>
              <w:rPr>
                <w:vertAlign w:val="superscript"/>
              </w:rPr>
            </w:pPr>
          </w:p>
        </w:tc>
        <w:tc>
          <w:tcPr>
            <w:tcW w:w="4884" w:type="dxa"/>
          </w:tcPr>
          <w:p w:rsidR="00F113C9" w:rsidRPr="00794190" w:rsidRDefault="00F113C9" w:rsidP="003E4CB3">
            <w:pPr>
              <w:mirrorIndents/>
            </w:pPr>
            <w:r>
              <w:t>Поставщик:</w:t>
            </w:r>
          </w:p>
          <w:p w:rsidR="00F113C9" w:rsidRPr="00794190" w:rsidRDefault="00F113C9" w:rsidP="003E4CB3">
            <w:pPr>
              <w:mirrorIndents/>
            </w:pPr>
          </w:p>
          <w:p w:rsidR="00F113C9" w:rsidRPr="00794190" w:rsidRDefault="00F113C9" w:rsidP="003E4CB3">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F113C9" w:rsidRPr="00794190" w:rsidRDefault="00F113C9" w:rsidP="003E4CB3">
            <w:pPr>
              <w:mirrorIndents/>
            </w:pPr>
            <w:r>
              <w:t>м.п.</w:t>
            </w:r>
          </w:p>
        </w:tc>
      </w:tr>
    </w:tbl>
    <w:p w:rsidR="00F113C9" w:rsidRDefault="00F113C9" w:rsidP="003E4CB3">
      <w:pPr>
        <w:suppressAutoHyphens w:val="0"/>
        <w:rPr>
          <w:rFonts w:eastAsia="Arial"/>
          <w:sz w:val="28"/>
          <w:szCs w:val="20"/>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113C9" w:rsidRDefault="0092551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F113C9" w:rsidRDefault="0092551C">
      <w:pPr>
        <w:pStyle w:val="1a"/>
        <w:ind w:firstLine="0"/>
        <w:jc w:val="right"/>
        <w:outlineLvl w:val="0"/>
        <w:rPr>
          <w:b/>
          <w:i/>
          <w:iCs/>
        </w:rPr>
      </w:pPr>
      <w:r>
        <w:t xml:space="preserve"> </w:t>
      </w:r>
    </w:p>
    <w:sectPr w:rsidR="00F113C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6B7" w:rsidRDefault="001816B7">
      <w:r>
        <w:separator/>
      </w:r>
    </w:p>
  </w:endnote>
  <w:endnote w:type="continuationSeparator" w:id="0">
    <w:p w:rsidR="001816B7" w:rsidRDefault="001816B7">
      <w:r>
        <w:continuationSeparator/>
      </w:r>
    </w:p>
  </w:endnote>
  <w:endnote w:type="continuationNotice" w:id="1">
    <w:p w:rsidR="001816B7" w:rsidRDefault="001816B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9230BF" w:rsidP="00BF6892">
    <w:pPr>
      <w:pStyle w:val="afc"/>
      <w:framePr w:wrap="around" w:vAnchor="text" w:hAnchor="margin" w:xAlign="right" w:y="1"/>
      <w:rPr>
        <w:rStyle w:val="a5"/>
      </w:rPr>
    </w:pPr>
    <w:r>
      <w:rPr>
        <w:rStyle w:val="a5"/>
      </w:rPr>
      <w:fldChar w:fldCharType="begin"/>
    </w:r>
    <w:r w:rsidR="001816B7">
      <w:rPr>
        <w:rStyle w:val="a5"/>
      </w:rPr>
      <w:instrText xml:space="preserve">PAGE  </w:instrText>
    </w:r>
    <w:r>
      <w:rPr>
        <w:rStyle w:val="a5"/>
      </w:rPr>
      <w:fldChar w:fldCharType="separate"/>
    </w:r>
    <w:r w:rsidR="001816B7">
      <w:rPr>
        <w:rStyle w:val="a5"/>
        <w:noProof/>
      </w:rPr>
      <w:t>28</w:t>
    </w:r>
    <w:r>
      <w:rPr>
        <w:rStyle w:val="a5"/>
      </w:rPr>
      <w:fldChar w:fldCharType="end"/>
    </w:r>
  </w:p>
  <w:p w:rsidR="001816B7" w:rsidRDefault="001816B7"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9230BF" w:rsidP="00BF6892">
    <w:pPr>
      <w:pStyle w:val="afc"/>
      <w:framePr w:wrap="around" w:vAnchor="text" w:hAnchor="margin" w:xAlign="right" w:y="1"/>
      <w:rPr>
        <w:rStyle w:val="a5"/>
      </w:rPr>
    </w:pPr>
    <w:r>
      <w:rPr>
        <w:rStyle w:val="a5"/>
      </w:rPr>
      <w:fldChar w:fldCharType="begin"/>
    </w:r>
    <w:r w:rsidR="001816B7">
      <w:rPr>
        <w:rStyle w:val="a5"/>
      </w:rPr>
      <w:instrText xml:space="preserve">PAGE  </w:instrText>
    </w:r>
    <w:r>
      <w:rPr>
        <w:rStyle w:val="a5"/>
      </w:rPr>
      <w:fldChar w:fldCharType="separate"/>
    </w:r>
    <w:r w:rsidR="001816B7">
      <w:rPr>
        <w:rStyle w:val="a5"/>
        <w:noProof/>
      </w:rPr>
      <w:t>28</w:t>
    </w:r>
    <w:r>
      <w:rPr>
        <w:rStyle w:val="a5"/>
      </w:rPr>
      <w:fldChar w:fldCharType="end"/>
    </w:r>
  </w:p>
  <w:p w:rsidR="001816B7" w:rsidRDefault="001816B7"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1816B7">
    <w:pPr>
      <w:pStyle w:val="afc"/>
      <w:jc w:val="center"/>
    </w:pPr>
  </w:p>
  <w:p w:rsidR="001816B7" w:rsidRDefault="001816B7"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1816B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6B7" w:rsidRDefault="001816B7">
      <w:r>
        <w:separator/>
      </w:r>
    </w:p>
  </w:footnote>
  <w:footnote w:type="continuationSeparator" w:id="0">
    <w:p w:rsidR="001816B7" w:rsidRDefault="001816B7">
      <w:r>
        <w:continuationSeparator/>
      </w:r>
    </w:p>
  </w:footnote>
  <w:footnote w:type="continuationNotice" w:id="1">
    <w:p w:rsidR="001816B7" w:rsidRDefault="001816B7"/>
  </w:footnote>
  <w:footnote w:id="2">
    <w:p w:rsidR="001816B7" w:rsidRDefault="001816B7" w:rsidP="003E4CB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1816B7" w:rsidRDefault="001816B7" w:rsidP="003E4CB3">
      <w:pPr>
        <w:pBdr>
          <w:top w:val="nil"/>
          <w:left w:val="nil"/>
          <w:bottom w:val="nil"/>
          <w:right w:val="nil"/>
          <w:between w:val="nil"/>
        </w:pBdr>
        <w:rPr>
          <w:sz w:val="18"/>
          <w:szCs w:val="18"/>
        </w:rPr>
      </w:pPr>
    </w:p>
    <w:p w:rsidR="001816B7" w:rsidRDefault="001816B7" w:rsidP="003E4CB3">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1816B7" w:rsidRDefault="001816B7" w:rsidP="003E4CB3">
      <w:pPr>
        <w:pBdr>
          <w:top w:val="nil"/>
          <w:left w:val="nil"/>
          <w:bottom w:val="nil"/>
          <w:right w:val="nil"/>
          <w:between w:val="nil"/>
        </w:pBdr>
        <w:rPr>
          <w:color w:val="000000"/>
          <w:sz w:val="20"/>
          <w:szCs w:val="20"/>
        </w:rPr>
      </w:pPr>
    </w:p>
  </w:footnote>
  <w:footnote w:id="3">
    <w:p w:rsidR="001816B7" w:rsidRDefault="001816B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9230BF">
    <w:pPr>
      <w:pStyle w:val="afa"/>
      <w:jc w:val="center"/>
    </w:pPr>
    <w:fldSimple w:instr=" PAGE   \* MERGEFORMAT ">
      <w:r w:rsidR="00CE02E7">
        <w:rPr>
          <w:noProof/>
        </w:rPr>
        <w:t>30</w:t>
      </w:r>
    </w:fldSimple>
  </w:p>
  <w:p w:rsidR="001816B7" w:rsidRDefault="001816B7">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1816B7">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9230BF" w:rsidP="00510148">
    <w:pPr>
      <w:pStyle w:val="afa"/>
      <w:jc w:val="center"/>
    </w:pPr>
    <w:fldSimple w:instr=" PAGE   \* MERGEFORMAT ">
      <w:r w:rsidR="00CE02E7">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7" w:rsidRDefault="001816B7">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A0726C"/>
    <w:multiLevelType w:val="multilevel"/>
    <w:tmpl w:val="8AC8C31E"/>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2"/>
  </w:num>
  <w:num w:numId="9">
    <w:abstractNumId w:val="47"/>
  </w:num>
  <w:num w:numId="10">
    <w:abstractNumId w:val="30"/>
  </w:num>
  <w:num w:numId="11">
    <w:abstractNumId w:val="31"/>
  </w:num>
  <w:num w:numId="12">
    <w:abstractNumId w:val="27"/>
  </w:num>
  <w:num w:numId="13">
    <w:abstractNumId w:val="28"/>
  </w:num>
  <w:num w:numId="14">
    <w:abstractNumId w:val="43"/>
  </w:num>
  <w:num w:numId="15">
    <w:abstractNumId w:val="24"/>
  </w:num>
  <w:num w:numId="16">
    <w:abstractNumId w:val="40"/>
  </w:num>
  <w:num w:numId="17">
    <w:abstractNumId w:val="36"/>
  </w:num>
  <w:num w:numId="18">
    <w:abstractNumId w:val="37"/>
  </w:num>
  <w:num w:numId="19">
    <w:abstractNumId w:val="23"/>
  </w:num>
  <w:num w:numId="20">
    <w:abstractNumId w:val="26"/>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4"/>
  </w:num>
  <w:num w:numId="26">
    <w:abstractNumId w:val="29"/>
  </w:num>
  <w:num w:numId="27">
    <w:abstractNumId w:val="45"/>
  </w:num>
  <w:num w:numId="28">
    <w:abstractNumId w:val="46"/>
  </w:num>
  <w:num w:numId="29">
    <w:abstractNumId w:val="48"/>
  </w:num>
  <w:num w:numId="30">
    <w:abstractNumId w:val="3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1DC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16B7"/>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E5E"/>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A2"/>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CB3"/>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0C0"/>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36A"/>
    <w:rsid w:val="0050365B"/>
    <w:rsid w:val="00505622"/>
    <w:rsid w:val="00505842"/>
    <w:rsid w:val="005058F1"/>
    <w:rsid w:val="00506066"/>
    <w:rsid w:val="00506989"/>
    <w:rsid w:val="00506D8B"/>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1DC7"/>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53FF"/>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1E0B"/>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0BF"/>
    <w:rsid w:val="0092359B"/>
    <w:rsid w:val="0092372D"/>
    <w:rsid w:val="00925034"/>
    <w:rsid w:val="0092551C"/>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4B2"/>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27FC"/>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854"/>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1F0F"/>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2E7"/>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6492"/>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3C9"/>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A00"/>
    <w:rsid w:val="00F9754F"/>
    <w:rsid w:val="00F97E18"/>
    <w:rsid w:val="00FA0811"/>
    <w:rsid w:val="00FA284C"/>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paragraph" w:customStyle="1" w:styleId="ConsCell">
    <w:name w:val="ConsCell"/>
    <w:rsid w:val="00F113C9"/>
    <w:pPr>
      <w:widowControl w:val="0"/>
      <w:autoSpaceDE w:val="0"/>
      <w:autoSpaceDN w:val="0"/>
      <w:adjustRightInd w:val="0"/>
    </w:pPr>
    <w:rPr>
      <w:rFonts w:ascii="Arial" w:hAnsi="Arial" w:cs="Arial"/>
    </w:r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6"/>
    <w:rsid w:val="00F113C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Iag.ar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312D-32A5-45FB-93B4-2BE015AE3D38}">
  <ds:schemaRefs>
    <ds:schemaRef ds:uri="http://schemas.openxmlformats.org/officeDocument/2006/bibliography"/>
  </ds:schemaRefs>
</ds:datastoreItem>
</file>

<file path=customXml/itemProps4.xml><?xml version="1.0" encoding="utf-8"?>
<ds:datastoreItem xmlns:ds="http://schemas.openxmlformats.org/officeDocument/2006/customXml" ds:itemID="{038A411F-404C-4993-8ED3-3A61C7B1014A}">
  <ds:schemaRefs>
    <ds:schemaRef ds:uri="http://schemas.openxmlformats.org/officeDocument/2006/bibliography"/>
  </ds:schemaRefs>
</ds:datastoreItem>
</file>

<file path=customXml/itemProps5.xml><?xml version="1.0" encoding="utf-8"?>
<ds:datastoreItem xmlns:ds="http://schemas.openxmlformats.org/officeDocument/2006/customXml" ds:itemID="{9E9CCBFF-F238-4D2D-A49E-90145489C67C}">
  <ds:schemaRefs>
    <ds:schemaRef ds:uri="http://schemas.openxmlformats.org/officeDocument/2006/bibliography"/>
  </ds:schemaRefs>
</ds:datastoreItem>
</file>

<file path=customXml/itemProps6.xml><?xml version="1.0" encoding="utf-8"?>
<ds:datastoreItem xmlns:ds="http://schemas.openxmlformats.org/officeDocument/2006/customXml" ds:itemID="{2153B4F7-0C2E-4AF0-ACB9-249F176D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60</Pages>
  <Words>22098</Words>
  <Characters>125964</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147767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59</cp:revision>
  <cp:lastPrinted>2014-09-23T06:50:00Z</cp:lastPrinted>
  <dcterms:created xsi:type="dcterms:W3CDTF">2020-06-29T15:27:00Z</dcterms:created>
  <dcterms:modified xsi:type="dcterms:W3CDTF">2025-12-05T03:34:00Z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