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C" w:rsidRDefault="006371FC">
      <w:pPr>
        <w:pStyle w:val="aff"/>
        <w:ind w:left="60" w:right="48"/>
        <w:rPr>
          <w:color w:val="231F20"/>
          <w:spacing w:val="-2"/>
        </w:rPr>
      </w:pPr>
    </w:p>
    <w:p w:rsidR="00A807B6" w:rsidRDefault="00B34110">
      <w:pPr>
        <w:pStyle w:val="aff"/>
        <w:ind w:left="60" w:right="48"/>
      </w:pPr>
      <w:r>
        <w:rPr>
          <w:color w:val="231F20"/>
          <w:spacing w:val="-2"/>
        </w:rPr>
        <w:t xml:space="preserve">ВЫПИСКА ИЗ </w:t>
      </w:r>
      <w:r w:rsidR="00E95CE0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472784" w:rsidRPr="00C40806" w:rsidRDefault="00472784" w:rsidP="00D53330">
      <w:pPr>
        <w:pStyle w:val="afd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jc w:val="center"/>
        <w:rPr>
          <w:b/>
        </w:rPr>
      </w:pPr>
      <w:r w:rsidRPr="00C40806">
        <w:rPr>
          <w:b/>
        </w:rPr>
        <w:t>заседания Конкурсной комиссии филиала публичного акционерного общества «ТрансКонтейнер» на</w:t>
      </w:r>
      <w:r w:rsidR="00C40806">
        <w:rPr>
          <w:b/>
        </w:rPr>
        <w:t> </w:t>
      </w:r>
      <w:r w:rsidRPr="00C40806">
        <w:rPr>
          <w:b/>
        </w:rPr>
        <w:t>Дальневосточной железной дороге, проведенного посредством</w:t>
      </w:r>
      <w:r w:rsidR="00D53330">
        <w:rPr>
          <w:b/>
        </w:rPr>
        <w:t xml:space="preserve"> </w:t>
      </w:r>
      <w:r w:rsidRPr="00C40806">
        <w:rPr>
          <w:b/>
        </w:rPr>
        <w:t>видео-конференц связи</w:t>
      </w:r>
    </w:p>
    <w:p w:rsidR="00A807B6" w:rsidRPr="00C40806" w:rsidRDefault="00E95CE0" w:rsidP="00472784">
      <w:pPr>
        <w:pStyle w:val="afd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 w:line="276" w:lineRule="auto"/>
        <w:rPr>
          <w:u w:val="single"/>
        </w:rPr>
      </w:pPr>
      <w:r w:rsidRPr="00C40806">
        <w:rPr>
          <w:color w:val="231F20"/>
          <w:spacing w:val="-10"/>
        </w:rPr>
        <w:t>«</w:t>
      </w:r>
      <w:r w:rsidR="00254333">
        <w:rPr>
          <w:color w:val="231F20"/>
          <w:spacing w:val="-10"/>
        </w:rPr>
        <w:t>12</w:t>
      </w:r>
      <w:r w:rsidRPr="00C40806">
        <w:rPr>
          <w:color w:val="231F20"/>
          <w:spacing w:val="-10"/>
        </w:rPr>
        <w:t>»</w:t>
      </w:r>
      <w:r w:rsidRPr="00C40806">
        <w:rPr>
          <w:color w:val="231F20"/>
          <w:spacing w:val="-5"/>
        </w:rPr>
        <w:t xml:space="preserve"> </w:t>
      </w:r>
      <w:r w:rsidR="00254333">
        <w:rPr>
          <w:color w:val="231F20"/>
          <w:spacing w:val="-5"/>
        </w:rPr>
        <w:t>январ</w:t>
      </w:r>
      <w:r w:rsidR="00472784" w:rsidRPr="00C40806">
        <w:rPr>
          <w:color w:val="231F20"/>
          <w:spacing w:val="-5"/>
        </w:rPr>
        <w:t>я 202</w:t>
      </w:r>
      <w:r w:rsidR="00254333">
        <w:rPr>
          <w:color w:val="231F20"/>
          <w:spacing w:val="-5"/>
        </w:rPr>
        <w:t>6</w:t>
      </w:r>
      <w:r w:rsidR="00472784" w:rsidRPr="00C40806">
        <w:rPr>
          <w:color w:val="231F20"/>
          <w:spacing w:val="-5"/>
        </w:rPr>
        <w:t xml:space="preserve"> </w:t>
      </w:r>
      <w:r w:rsidRPr="00C40806">
        <w:rPr>
          <w:color w:val="231F20"/>
          <w:spacing w:val="-5"/>
        </w:rPr>
        <w:t>г.</w:t>
      </w:r>
      <w:r w:rsidR="00472784" w:rsidRPr="00C40806">
        <w:rPr>
          <w:color w:val="231F20"/>
        </w:rPr>
        <w:t xml:space="preserve">                                                                                        </w:t>
      </w:r>
      <w:r w:rsidR="00D53330">
        <w:rPr>
          <w:color w:val="231F20"/>
        </w:rPr>
        <w:t xml:space="preserve">   </w:t>
      </w:r>
      <w:r w:rsidRPr="00C40806">
        <w:rPr>
          <w:color w:val="231F20"/>
          <w:spacing w:val="-10"/>
        </w:rPr>
        <w:t>№</w:t>
      </w:r>
      <w:r w:rsidR="00254333">
        <w:rPr>
          <w:color w:val="231F20"/>
          <w:spacing w:val="-10"/>
        </w:rPr>
        <w:t xml:space="preserve"> 1</w:t>
      </w:r>
      <w:r w:rsidR="00472784" w:rsidRPr="00C40806">
        <w:rPr>
          <w:color w:val="231F20"/>
          <w:spacing w:val="-10"/>
        </w:rPr>
        <w:t>/</w:t>
      </w:r>
      <w:r w:rsidR="00D53330">
        <w:rPr>
          <w:color w:val="231F20"/>
          <w:spacing w:val="-10"/>
        </w:rPr>
        <w:t>КК</w:t>
      </w:r>
    </w:p>
    <w:p w:rsidR="00A807B6" w:rsidRDefault="00472784" w:rsidP="00472784">
      <w:pPr>
        <w:spacing w:after="240"/>
        <w:ind w:right="-6"/>
        <w:jc w:val="center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>г. Хабаровск</w:t>
      </w:r>
    </w:p>
    <w:p w:rsidR="00A807B6" w:rsidRDefault="00734C2D" w:rsidP="00B34110">
      <w:pPr>
        <w:spacing w:line="360" w:lineRule="exact"/>
        <w:ind w:firstLine="709"/>
        <w:jc w:val="both"/>
        <w:rPr>
          <w:sz w:val="28"/>
          <w:szCs w:val="28"/>
        </w:rPr>
      </w:pPr>
      <w:r w:rsidRPr="00734C2D">
        <w:rPr>
          <w:sz w:val="28"/>
          <w:szCs w:val="28"/>
        </w:rPr>
        <w:t xml:space="preserve">Состав </w:t>
      </w:r>
      <w:r w:rsidR="00F16942">
        <w:rPr>
          <w:sz w:val="28"/>
          <w:szCs w:val="28"/>
        </w:rPr>
        <w:t>комиссии</w:t>
      </w:r>
      <w:r w:rsidRPr="00734C2D">
        <w:rPr>
          <w:sz w:val="28"/>
          <w:szCs w:val="28"/>
        </w:rPr>
        <w:t xml:space="preserve">: </w:t>
      </w:r>
      <w:r w:rsidR="00F16942">
        <w:rPr>
          <w:sz w:val="28"/>
          <w:szCs w:val="28"/>
        </w:rPr>
        <w:t>во</w:t>
      </w:r>
      <w:r w:rsidRPr="00734C2D">
        <w:rPr>
          <w:sz w:val="28"/>
          <w:szCs w:val="28"/>
        </w:rPr>
        <w:t xml:space="preserve">семь человек. </w:t>
      </w:r>
      <w:r w:rsidR="00B34110" w:rsidRPr="00472784">
        <w:rPr>
          <w:sz w:val="28"/>
          <w:szCs w:val="28"/>
        </w:rPr>
        <w:t>В заседании Конкурсной комиссии</w:t>
      </w:r>
      <w:r w:rsidR="00B34110">
        <w:rPr>
          <w:sz w:val="28"/>
          <w:szCs w:val="28"/>
        </w:rPr>
        <w:t xml:space="preserve"> </w:t>
      </w:r>
      <w:r w:rsidR="00B34110" w:rsidRPr="00472784">
        <w:rPr>
          <w:sz w:val="28"/>
          <w:szCs w:val="28"/>
        </w:rPr>
        <w:t>филиала публичного акционерного общества «ТрансКонтейнер» на Дальневосточной железной дороге (далее – Конку</w:t>
      </w:r>
      <w:r w:rsidR="00B34110">
        <w:rPr>
          <w:sz w:val="28"/>
          <w:szCs w:val="28"/>
        </w:rPr>
        <w:t xml:space="preserve">рсная комиссия) приняли участие </w:t>
      </w:r>
      <w:r w:rsidR="00F16942">
        <w:rPr>
          <w:sz w:val="28"/>
          <w:szCs w:val="28"/>
        </w:rPr>
        <w:t>во</w:t>
      </w:r>
      <w:r>
        <w:rPr>
          <w:sz w:val="28"/>
          <w:szCs w:val="28"/>
        </w:rPr>
        <w:t>семь</w:t>
      </w:r>
      <w:r w:rsidRPr="00734C2D">
        <w:rPr>
          <w:sz w:val="28"/>
          <w:szCs w:val="28"/>
        </w:rPr>
        <w:t xml:space="preserve"> человек. Кворум имеется.</w:t>
      </w:r>
    </w:p>
    <w:p w:rsidR="00734C2D" w:rsidRPr="00734C2D" w:rsidRDefault="00734C2D" w:rsidP="00734C2D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734C2D">
        <w:rPr>
          <w:b/>
          <w:sz w:val="28"/>
          <w:szCs w:val="28"/>
          <w:u w:val="single"/>
        </w:rPr>
        <w:t xml:space="preserve">ПОВЕСТКА ДНЯ ЗАСЕДАНИЯ: </w:t>
      </w:r>
    </w:p>
    <w:p w:rsidR="00734C2D" w:rsidRDefault="00F16942" w:rsidP="002543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п</w:t>
      </w:r>
      <w:r w:rsidR="00734C2D" w:rsidRPr="00734C2D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734C2D" w:rsidRPr="00734C2D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734C2D" w:rsidRPr="00734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закупки способом </w:t>
      </w:r>
      <w:r w:rsidR="00734C2D" w:rsidRPr="00734C2D">
        <w:rPr>
          <w:sz w:val="28"/>
          <w:szCs w:val="28"/>
        </w:rPr>
        <w:t>р</w:t>
      </w:r>
      <w:r w:rsidR="00D96BA8">
        <w:rPr>
          <w:sz w:val="28"/>
          <w:szCs w:val="28"/>
        </w:rPr>
        <w:t>азмещения оферты</w:t>
      </w:r>
      <w:r w:rsidR="00D96BA8">
        <w:rPr>
          <w:sz w:val="28"/>
          <w:szCs w:val="28"/>
        </w:rPr>
        <w:br/>
      </w:r>
      <w:r w:rsidR="00734C2D">
        <w:rPr>
          <w:sz w:val="28"/>
          <w:szCs w:val="28"/>
        </w:rPr>
        <w:t>№</w:t>
      </w:r>
      <w:r w:rsidR="00D96BA8">
        <w:rPr>
          <w:sz w:val="28"/>
          <w:szCs w:val="28"/>
        </w:rPr>
        <w:t> </w:t>
      </w:r>
      <w:r w:rsidR="00734C2D">
        <w:rPr>
          <w:sz w:val="28"/>
          <w:szCs w:val="28"/>
        </w:rPr>
        <w:t>РО-НКПДВЖД-25</w:t>
      </w:r>
      <w:r w:rsidR="00734C2D" w:rsidRPr="00734C2D">
        <w:rPr>
          <w:sz w:val="28"/>
          <w:szCs w:val="28"/>
        </w:rPr>
        <w:t>-00</w:t>
      </w:r>
      <w:r w:rsidR="00734C2D">
        <w:rPr>
          <w:sz w:val="28"/>
          <w:szCs w:val="28"/>
        </w:rPr>
        <w:t>0</w:t>
      </w:r>
      <w:r w:rsidR="00254333">
        <w:rPr>
          <w:sz w:val="28"/>
          <w:szCs w:val="28"/>
        </w:rPr>
        <w:t>5</w:t>
      </w:r>
      <w:r w:rsidR="00734C2D" w:rsidRPr="00734C2D">
        <w:rPr>
          <w:sz w:val="28"/>
          <w:szCs w:val="28"/>
        </w:rPr>
        <w:t xml:space="preserve"> </w:t>
      </w:r>
      <w:r w:rsidR="00254333" w:rsidRPr="00657FEC">
        <w:rPr>
          <w:sz w:val="28"/>
          <w:szCs w:val="28"/>
        </w:rPr>
        <w:t>Транспортировка материалов для ремонта вагонов на Дальневосточной железной дороге в 2026 г.»</w:t>
      </w:r>
      <w:r w:rsidR="00254333" w:rsidRPr="00734C2D">
        <w:rPr>
          <w:sz w:val="28"/>
          <w:szCs w:val="28"/>
        </w:rPr>
        <w:t xml:space="preserve"> </w:t>
      </w:r>
      <w:r w:rsidR="00734C2D" w:rsidRPr="00734C2D">
        <w:rPr>
          <w:sz w:val="28"/>
          <w:szCs w:val="28"/>
        </w:rPr>
        <w:t>(далее – Размещение оферты).</w:t>
      </w:r>
    </w:p>
    <w:p w:rsidR="00F16942" w:rsidRPr="00734C2D" w:rsidRDefault="00F16942" w:rsidP="00254333">
      <w:pPr>
        <w:spacing w:line="276" w:lineRule="auto"/>
        <w:ind w:firstLine="709"/>
        <w:jc w:val="both"/>
        <w:rPr>
          <w:sz w:val="28"/>
          <w:szCs w:val="28"/>
        </w:rPr>
      </w:pPr>
      <w:r w:rsidRPr="00F16942">
        <w:rPr>
          <w:b/>
          <w:sz w:val="28"/>
          <w:szCs w:val="28"/>
        </w:rPr>
        <w:t>Докладчик</w:t>
      </w:r>
      <w:r w:rsidRPr="00F16942">
        <w:rPr>
          <w:sz w:val="28"/>
          <w:szCs w:val="28"/>
        </w:rPr>
        <w:t>: начальник отдела эксплуатации и ремонта подвижного состава и контейнеров Станкевский С.А.</w:t>
      </w:r>
    </w:p>
    <w:p w:rsidR="00A807B6" w:rsidRPr="00734C2D" w:rsidRDefault="00734C2D" w:rsidP="00734C2D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734C2D">
        <w:rPr>
          <w:b/>
          <w:sz w:val="28"/>
          <w:szCs w:val="28"/>
          <w:u w:val="single"/>
        </w:rPr>
        <w:t>По пункту I повестки дня: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688"/>
        <w:gridCol w:w="5297"/>
      </w:tblGrid>
      <w:tr w:rsidR="00734C2D" w:rsidRPr="00C40806" w:rsidTr="00734C2D">
        <w:trPr>
          <w:trHeight w:val="726"/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b/>
                <w:sz w:val="26"/>
                <w:szCs w:val="26"/>
              </w:rPr>
            </w:pPr>
            <w:r w:rsidRPr="00C40806">
              <w:rPr>
                <w:b/>
                <w:sz w:val="26"/>
                <w:szCs w:val="26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254333" w:rsidP="00254333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4C2D" w:rsidRPr="00C4080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01</w:t>
            </w:r>
            <w:r w:rsidR="00734C2D" w:rsidRPr="00C40806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="00734C2D" w:rsidRPr="00C40806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0</w:t>
            </w:r>
            <w:r w:rsidR="00734C2D" w:rsidRPr="00C408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="00734C2D" w:rsidRPr="00C40806">
              <w:rPr>
                <w:sz w:val="26"/>
                <w:szCs w:val="26"/>
              </w:rPr>
              <w:t>0 местного времени</w:t>
            </w:r>
          </w:p>
        </w:tc>
      </w:tr>
      <w:tr w:rsidR="00734C2D" w:rsidRPr="00C40806" w:rsidTr="00734C2D">
        <w:trPr>
          <w:trHeight w:val="708"/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b/>
                <w:sz w:val="26"/>
                <w:szCs w:val="26"/>
              </w:rPr>
            </w:pPr>
            <w:r w:rsidRPr="00C40806">
              <w:rPr>
                <w:b/>
                <w:sz w:val="26"/>
                <w:szCs w:val="26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C40806">
              <w:rPr>
                <w:sz w:val="26"/>
                <w:szCs w:val="26"/>
              </w:rPr>
              <w:t>680045, г. Хабаровск, ул. Дзержинского 65, 3 этаж</w:t>
            </w:r>
          </w:p>
        </w:tc>
      </w:tr>
      <w:tr w:rsidR="00734C2D" w:rsidRPr="00C40806" w:rsidTr="00734C2D">
        <w:trPr>
          <w:trHeight w:val="265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40806">
              <w:rPr>
                <w:b/>
                <w:color w:val="000000"/>
                <w:sz w:val="26"/>
                <w:szCs w:val="26"/>
              </w:rPr>
              <w:t>Лот № 1</w:t>
            </w:r>
          </w:p>
        </w:tc>
      </w:tr>
      <w:tr w:rsidR="00734C2D" w:rsidRPr="00C40806" w:rsidTr="00734C2D">
        <w:trPr>
          <w:trHeight w:val="681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254333" w:rsidP="00734C2D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Транспортировка материалов для ремонта вагонов на Дальневосточной железной дороге в 2026 г.</w:t>
            </w:r>
          </w:p>
        </w:tc>
      </w:tr>
      <w:tr w:rsidR="00734C2D" w:rsidRPr="00C40806" w:rsidTr="00734C2D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254333" w:rsidP="00734C2D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734C2D" w:rsidRDefault="00663C3F" w:rsidP="00D6569C">
      <w:pPr>
        <w:pStyle w:val="a3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4C2D" w:rsidRPr="00734C2D">
        <w:rPr>
          <w:sz w:val="28"/>
          <w:szCs w:val="28"/>
        </w:rPr>
        <w:t>Установленный документацией о закупке срок окончания подачи заявок на участие в первом этапе Размещения оферты - «</w:t>
      </w:r>
      <w:r w:rsidR="00D6569C">
        <w:rPr>
          <w:sz w:val="28"/>
          <w:szCs w:val="28"/>
        </w:rPr>
        <w:t>2</w:t>
      </w:r>
      <w:r w:rsidR="00254333">
        <w:rPr>
          <w:sz w:val="28"/>
          <w:szCs w:val="28"/>
        </w:rPr>
        <w:t>6</w:t>
      </w:r>
      <w:r w:rsidR="00734C2D" w:rsidRPr="00734C2D">
        <w:rPr>
          <w:sz w:val="28"/>
          <w:szCs w:val="28"/>
        </w:rPr>
        <w:t xml:space="preserve">» </w:t>
      </w:r>
      <w:r w:rsidR="00D6569C">
        <w:rPr>
          <w:sz w:val="28"/>
          <w:szCs w:val="28"/>
        </w:rPr>
        <w:t>декабря</w:t>
      </w:r>
      <w:r w:rsidR="00734C2D" w:rsidRPr="00734C2D">
        <w:rPr>
          <w:sz w:val="28"/>
          <w:szCs w:val="28"/>
        </w:rPr>
        <w:t xml:space="preserve"> 2025 года 1</w:t>
      </w:r>
      <w:r w:rsidR="00D96BA8">
        <w:rPr>
          <w:sz w:val="28"/>
          <w:szCs w:val="28"/>
        </w:rPr>
        <w:t>4</w:t>
      </w:r>
      <w:r w:rsidR="00734C2D" w:rsidRPr="00734C2D">
        <w:rPr>
          <w:sz w:val="28"/>
          <w:szCs w:val="28"/>
        </w:rPr>
        <w:t xml:space="preserve"> часов 00 минут местного времени.</w:t>
      </w:r>
    </w:p>
    <w:p w:rsidR="00734C2D" w:rsidRDefault="00663C3F" w:rsidP="00D6569C">
      <w:pPr>
        <w:pStyle w:val="a3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4C2D" w:rsidRPr="00734C2D">
        <w:rPr>
          <w:sz w:val="28"/>
          <w:szCs w:val="28"/>
        </w:rPr>
        <w:t xml:space="preserve">К установленному сроку по лоту № 1 поступило </w:t>
      </w:r>
      <w:r w:rsidR="00254333">
        <w:rPr>
          <w:sz w:val="28"/>
          <w:szCs w:val="28"/>
        </w:rPr>
        <w:t>3</w:t>
      </w:r>
      <w:r w:rsidR="00734C2D" w:rsidRPr="00734C2D">
        <w:rPr>
          <w:sz w:val="28"/>
          <w:szCs w:val="28"/>
        </w:rPr>
        <w:t xml:space="preserve"> (</w:t>
      </w:r>
      <w:r w:rsidR="00254333">
        <w:rPr>
          <w:sz w:val="28"/>
          <w:szCs w:val="28"/>
        </w:rPr>
        <w:t>три</w:t>
      </w:r>
      <w:r w:rsidR="00734C2D" w:rsidRPr="00734C2D">
        <w:rPr>
          <w:sz w:val="28"/>
          <w:szCs w:val="28"/>
        </w:rPr>
        <w:t>) заявки: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5588"/>
      </w:tblGrid>
      <w:tr w:rsidR="00254333" w:rsidRPr="00072F33" w:rsidTr="00976C90">
        <w:trPr>
          <w:trHeight w:val="428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254333" w:rsidRPr="00072F33" w:rsidRDefault="00254333" w:rsidP="00B3411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72F33">
              <w:rPr>
                <w:b/>
                <w:color w:val="000000"/>
                <w:sz w:val="26"/>
                <w:szCs w:val="26"/>
              </w:rPr>
              <w:lastRenderedPageBreak/>
              <w:t>Заявка</w:t>
            </w:r>
            <w:r w:rsidR="00B34110">
              <w:rPr>
                <w:b/>
                <w:color w:val="000000"/>
                <w:sz w:val="26"/>
                <w:szCs w:val="26"/>
              </w:rPr>
              <w:t xml:space="preserve"> претендента </w:t>
            </w:r>
            <w:r w:rsidRPr="00072F33">
              <w:rPr>
                <w:b/>
                <w:color w:val="000000"/>
                <w:sz w:val="26"/>
                <w:szCs w:val="26"/>
              </w:rPr>
              <w:t>№ 1</w:t>
            </w:r>
          </w:p>
        </w:tc>
      </w:tr>
      <w:tr w:rsidR="00254333" w:rsidRPr="00072F33" w:rsidTr="00976C90"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 1</w:t>
            </w:r>
          </w:p>
        </w:tc>
      </w:tr>
      <w:tr w:rsidR="00254333" w:rsidRPr="00072F33" w:rsidTr="00976C90">
        <w:trPr>
          <w:trHeight w:val="299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  <w:r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3</w:t>
            </w:r>
            <w:r w:rsidRPr="00072F33">
              <w:rPr>
                <w:color w:val="000000"/>
                <w:sz w:val="26"/>
                <w:szCs w:val="26"/>
                <w:lang w:val="en-US"/>
              </w:rPr>
              <w:t>0</w:t>
            </w:r>
            <w:r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254333" w:rsidRPr="00072F33" w:rsidTr="00976C90">
        <w:trPr>
          <w:trHeight w:val="355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254333" w:rsidRPr="00072F33" w:rsidTr="00976C90">
        <w:trPr>
          <w:trHeight w:val="178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  <w:tr w:rsidR="00254333" w:rsidRPr="00072F33" w:rsidTr="00976C90">
        <w:trPr>
          <w:trHeight w:val="432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333" w:rsidRPr="00072F33" w:rsidRDefault="00B34110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72F33">
              <w:rPr>
                <w:b/>
                <w:color w:val="000000"/>
                <w:sz w:val="26"/>
                <w:szCs w:val="26"/>
              </w:rPr>
              <w:t>Заявка</w:t>
            </w:r>
            <w:r>
              <w:rPr>
                <w:b/>
                <w:color w:val="000000"/>
                <w:sz w:val="26"/>
                <w:szCs w:val="26"/>
              </w:rPr>
              <w:t xml:space="preserve"> претендента </w:t>
            </w:r>
            <w:r>
              <w:rPr>
                <w:b/>
                <w:color w:val="000000"/>
                <w:sz w:val="26"/>
                <w:szCs w:val="26"/>
              </w:rPr>
              <w:t>№ 2</w:t>
            </w:r>
          </w:p>
        </w:tc>
      </w:tr>
      <w:tr w:rsidR="00254333" w:rsidRPr="00072F33" w:rsidTr="00976C90">
        <w:trPr>
          <w:trHeight w:val="708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 2</w:t>
            </w:r>
          </w:p>
        </w:tc>
      </w:tr>
      <w:tr w:rsidR="00254333" w:rsidRPr="00072F33" w:rsidTr="00976C90">
        <w:trPr>
          <w:trHeight w:val="305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55</w:t>
            </w:r>
            <w:r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254333" w:rsidRPr="00072F33" w:rsidTr="00976C90">
        <w:trPr>
          <w:trHeight w:val="800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254333" w:rsidRPr="00072F33" w:rsidTr="00976C90">
        <w:trPr>
          <w:trHeight w:val="1273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</w:tbl>
    <w:p w:rsidR="00D96BA8" w:rsidRDefault="00D96BA8" w:rsidP="00D96BA8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5588"/>
      </w:tblGrid>
      <w:tr w:rsidR="00254333" w:rsidRPr="00072F33" w:rsidTr="00976C90">
        <w:trPr>
          <w:trHeight w:val="432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333" w:rsidRPr="00072F33" w:rsidRDefault="00B34110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72F33">
              <w:rPr>
                <w:b/>
                <w:color w:val="000000"/>
                <w:sz w:val="26"/>
                <w:szCs w:val="26"/>
              </w:rPr>
              <w:t>Заявка</w:t>
            </w:r>
            <w:r>
              <w:rPr>
                <w:b/>
                <w:color w:val="000000"/>
                <w:sz w:val="26"/>
                <w:szCs w:val="26"/>
              </w:rPr>
              <w:t xml:space="preserve"> претендента </w:t>
            </w:r>
            <w:r>
              <w:rPr>
                <w:b/>
                <w:color w:val="000000"/>
                <w:sz w:val="26"/>
                <w:szCs w:val="26"/>
              </w:rPr>
              <w:t>№ 3</w:t>
            </w:r>
          </w:p>
        </w:tc>
      </w:tr>
      <w:tr w:rsidR="00254333" w:rsidRPr="00072F33" w:rsidTr="00976C90">
        <w:trPr>
          <w:trHeight w:val="708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</w:t>
            </w:r>
          </w:p>
        </w:tc>
      </w:tr>
      <w:tr w:rsidR="00254333" w:rsidRPr="00072F33" w:rsidTr="00976C90">
        <w:trPr>
          <w:trHeight w:val="305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0</w:t>
            </w:r>
            <w:r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55</w:t>
            </w:r>
            <w:r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254333" w:rsidRPr="00072F33" w:rsidTr="00976C90">
        <w:trPr>
          <w:trHeight w:val="800"/>
        </w:trPr>
        <w:tc>
          <w:tcPr>
            <w:tcW w:w="4335" w:type="dxa"/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254333" w:rsidRPr="00072F33" w:rsidTr="00976C90">
        <w:trPr>
          <w:trHeight w:val="1273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254333" w:rsidRPr="00072F33" w:rsidRDefault="00254333" w:rsidP="00976C9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</w:tbl>
    <w:p w:rsidR="00663C3F" w:rsidRDefault="00663C3F" w:rsidP="006121DF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63C3F">
        <w:rPr>
          <w:sz w:val="28"/>
          <w:szCs w:val="28"/>
        </w:rPr>
        <w:t xml:space="preserve">Согласиться с выводами и предложениями Постоянной рабочей группы Конкурсной комиссии филиала ПАО «ТрансКонтейнер» на Дальневосточной железной дороге (протокол заседания комиссии </w:t>
      </w:r>
      <w:r>
        <w:rPr>
          <w:sz w:val="28"/>
          <w:szCs w:val="28"/>
        </w:rPr>
        <w:t>2</w:t>
      </w:r>
      <w:r w:rsidR="00254333">
        <w:rPr>
          <w:sz w:val="28"/>
          <w:szCs w:val="28"/>
        </w:rPr>
        <w:t>9</w:t>
      </w:r>
      <w:r w:rsidRPr="00663C3F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663C3F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6E57B2" w:rsidRDefault="00663C3F" w:rsidP="006121DF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д</w:t>
      </w:r>
      <w:r w:rsidR="00D96BA8" w:rsidRPr="00663C3F">
        <w:rPr>
          <w:sz w:val="28"/>
          <w:szCs w:val="28"/>
        </w:rPr>
        <w:t>опустить к участию в первом этапе размещения оферты</w:t>
      </w:r>
      <w:r w:rsidR="00D06FC2">
        <w:rPr>
          <w:sz w:val="28"/>
          <w:szCs w:val="28"/>
        </w:rPr>
        <w:t xml:space="preserve"> </w:t>
      </w:r>
      <w:r w:rsidR="00B34110">
        <w:rPr>
          <w:sz w:val="28"/>
          <w:szCs w:val="28"/>
        </w:rPr>
        <w:t>Претендента № 1</w:t>
      </w:r>
      <w:r w:rsidR="00D06FC2">
        <w:rPr>
          <w:sz w:val="28"/>
          <w:szCs w:val="28"/>
        </w:rPr>
        <w:t xml:space="preserve">, </w:t>
      </w:r>
      <w:r w:rsidR="00B34110">
        <w:rPr>
          <w:sz w:val="28"/>
          <w:szCs w:val="28"/>
        </w:rPr>
        <w:t>Претендента № 2</w:t>
      </w:r>
      <w:r w:rsidR="00D06FC2" w:rsidRPr="00C03DD2">
        <w:rPr>
          <w:sz w:val="28"/>
          <w:szCs w:val="28"/>
        </w:rPr>
        <w:t xml:space="preserve"> и </w:t>
      </w:r>
      <w:r w:rsidR="00B34110">
        <w:rPr>
          <w:sz w:val="28"/>
          <w:szCs w:val="28"/>
        </w:rPr>
        <w:t>Претендента № 3</w:t>
      </w:r>
      <w:r>
        <w:rPr>
          <w:sz w:val="28"/>
          <w:szCs w:val="28"/>
        </w:rPr>
        <w:t>.</w:t>
      </w:r>
    </w:p>
    <w:p w:rsidR="00C03DD2" w:rsidRPr="006E57B2" w:rsidRDefault="006E57B2" w:rsidP="006121DF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E57B2">
        <w:rPr>
          <w:sz w:val="28"/>
          <w:szCs w:val="28"/>
        </w:rPr>
        <w:t>ризнать закупку состоявшейся на основании</w:t>
      </w:r>
      <w:r w:rsidR="00C03DD2" w:rsidRPr="006E57B2">
        <w:rPr>
          <w:sz w:val="28"/>
          <w:szCs w:val="28"/>
        </w:rPr>
        <w:t xml:space="preserve"> подпункта 3.7.8 пункта 3.7 документации о закупки (участниками процедуры Размещения оферты признано не менее 2 претендентов).</w:t>
      </w:r>
    </w:p>
    <w:p w:rsidR="00C03DD2" w:rsidRPr="00182C12" w:rsidRDefault="00182C12" w:rsidP="006121DF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2C12">
        <w:rPr>
          <w:sz w:val="28"/>
          <w:szCs w:val="28"/>
        </w:rPr>
        <w:lastRenderedPageBreak/>
        <w:t xml:space="preserve">В соответствии с подпунктом 3.7.5 пункта 3.7. документации о закупке признать победителями первого этапа Размещения оферты </w:t>
      </w:r>
      <w:r w:rsidR="00C03DD2" w:rsidRPr="00182C12">
        <w:rPr>
          <w:sz w:val="28"/>
          <w:szCs w:val="28"/>
        </w:rPr>
        <w:t>№ РО-</w:t>
      </w:r>
      <w:r w:rsidRPr="00182C12">
        <w:rPr>
          <w:sz w:val="28"/>
          <w:szCs w:val="28"/>
        </w:rPr>
        <w:t>НКПДВЖД-25-000</w:t>
      </w:r>
      <w:r w:rsidR="00D06FC2">
        <w:rPr>
          <w:sz w:val="28"/>
          <w:szCs w:val="28"/>
        </w:rPr>
        <w:t>5</w:t>
      </w:r>
      <w:r w:rsidR="00C03DD2" w:rsidRPr="00182C12">
        <w:rPr>
          <w:sz w:val="28"/>
          <w:szCs w:val="28"/>
        </w:rPr>
        <w:t xml:space="preserve">: </w:t>
      </w:r>
      <w:r w:rsidR="00B34110">
        <w:rPr>
          <w:sz w:val="28"/>
          <w:szCs w:val="28"/>
        </w:rPr>
        <w:t>Претендента № 1</w:t>
      </w:r>
      <w:r w:rsidR="00D06FC2">
        <w:rPr>
          <w:sz w:val="28"/>
          <w:szCs w:val="28"/>
        </w:rPr>
        <w:t xml:space="preserve">, </w:t>
      </w:r>
      <w:r w:rsidR="00B34110">
        <w:rPr>
          <w:sz w:val="28"/>
          <w:szCs w:val="28"/>
        </w:rPr>
        <w:t>Претендента № 2</w:t>
      </w:r>
      <w:r w:rsidR="00D06FC2" w:rsidRPr="00C03DD2">
        <w:rPr>
          <w:sz w:val="28"/>
          <w:szCs w:val="28"/>
        </w:rPr>
        <w:t xml:space="preserve"> и </w:t>
      </w:r>
      <w:r w:rsidR="00B34110">
        <w:rPr>
          <w:sz w:val="28"/>
          <w:szCs w:val="28"/>
        </w:rPr>
        <w:t>Претендента № 3</w:t>
      </w:r>
      <w:r w:rsidR="00D06FC2" w:rsidRPr="00C03DD2">
        <w:rPr>
          <w:sz w:val="28"/>
          <w:szCs w:val="28"/>
        </w:rPr>
        <w:t xml:space="preserve"> </w:t>
      </w:r>
      <w:r w:rsidR="00C03DD2" w:rsidRPr="00182C12">
        <w:rPr>
          <w:sz w:val="28"/>
          <w:szCs w:val="28"/>
        </w:rPr>
        <w:t xml:space="preserve">с единичными расценками за выполнение работ в соответствии с представленными предложениями сотрудничестве и максимальной ценой договора </w:t>
      </w:r>
      <w:r w:rsidR="00D06FC2" w:rsidRPr="00026C4C">
        <w:rPr>
          <w:sz w:val="28"/>
          <w:szCs w:val="28"/>
        </w:rPr>
        <w:t>2</w:t>
      </w:r>
      <w:r w:rsidR="00D06FC2">
        <w:rPr>
          <w:sz w:val="28"/>
          <w:szCs w:val="28"/>
        </w:rPr>
        <w:t> </w:t>
      </w:r>
      <w:r w:rsidR="00D06FC2" w:rsidRPr="00026C4C">
        <w:rPr>
          <w:sz w:val="28"/>
          <w:szCs w:val="28"/>
        </w:rPr>
        <w:t>951</w:t>
      </w:r>
      <w:r w:rsidR="00D06FC2">
        <w:rPr>
          <w:sz w:val="28"/>
          <w:szCs w:val="28"/>
        </w:rPr>
        <w:t> </w:t>
      </w:r>
      <w:r w:rsidR="00D06FC2" w:rsidRPr="00026C4C">
        <w:rPr>
          <w:sz w:val="28"/>
          <w:szCs w:val="28"/>
        </w:rPr>
        <w:t>765</w:t>
      </w:r>
      <w:r w:rsidR="00D06FC2">
        <w:rPr>
          <w:sz w:val="28"/>
          <w:szCs w:val="28"/>
        </w:rPr>
        <w:t> </w:t>
      </w:r>
      <w:r w:rsidR="00D06FC2" w:rsidRPr="00026C4C">
        <w:rPr>
          <w:sz w:val="28"/>
          <w:szCs w:val="28"/>
        </w:rPr>
        <w:t>(два миллиона девятьсот пятьдесят одна тысяча семьсот шестьдесят пять) рублей 97 копеек с учетом всех налогов (кроме НДС)</w:t>
      </w:r>
      <w:r w:rsidR="00C03DD2" w:rsidRPr="00182C12">
        <w:rPr>
          <w:sz w:val="28"/>
          <w:szCs w:val="28"/>
        </w:rPr>
        <w:t>.</w:t>
      </w:r>
    </w:p>
    <w:p w:rsidR="006121DF" w:rsidRPr="006121DF" w:rsidRDefault="00182C12" w:rsidP="00D06FC2">
      <w:pPr>
        <w:pStyle w:val="1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</w:rPr>
      </w:pPr>
      <w:r w:rsidRPr="006121DF">
        <w:t>Поручить начальнику отдела эксплуатации и ремонта подвижного состава и контейнеров филиала ПАО «ТрансКонтейнер» на Дальневосточной железной дороге:</w:t>
      </w:r>
    </w:p>
    <w:p w:rsidR="00B16121" w:rsidRDefault="00B16121" w:rsidP="00B34110">
      <w:pPr>
        <w:pStyle w:val="19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</w:rPr>
      </w:pPr>
      <w:r>
        <w:t xml:space="preserve"> </w:t>
      </w:r>
      <w:r w:rsidR="00182C12" w:rsidRPr="006121DF">
        <w:t xml:space="preserve">Уведомить </w:t>
      </w:r>
      <w:r w:rsidR="00B34110" w:rsidRPr="00B34110">
        <w:t>Претендента № 1, Претендента № 2 и Претендента № 3</w:t>
      </w:r>
      <w:r w:rsidR="00B34110">
        <w:t xml:space="preserve"> </w:t>
      </w:r>
      <w:r w:rsidR="00182C12" w:rsidRPr="006121DF">
        <w:t>о принятом Конкурсной комиссией филиала ПАО «ТрансКонтейнер» на Дальневосточной железной дороге решении с приглашением заключить договор.</w:t>
      </w:r>
    </w:p>
    <w:p w:rsidR="00182C12" w:rsidRPr="00B16121" w:rsidRDefault="00B16121" w:rsidP="00B16121">
      <w:pPr>
        <w:pStyle w:val="19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182C12" w:rsidRPr="006121DF">
        <w:t xml:space="preserve">Обеспечить установленным порядком заключение договора с </w:t>
      </w:r>
      <w:r w:rsidR="00B34110">
        <w:t>Претендентом</w:t>
      </w:r>
      <w:r w:rsidR="00B34110">
        <w:t xml:space="preserve"> № 1, Претендент</w:t>
      </w:r>
      <w:r w:rsidR="00B34110">
        <w:t>ом</w:t>
      </w:r>
      <w:r w:rsidR="00B34110">
        <w:t xml:space="preserve"> № 2</w:t>
      </w:r>
      <w:r w:rsidR="00B34110" w:rsidRPr="00C03DD2">
        <w:t xml:space="preserve"> и </w:t>
      </w:r>
      <w:r w:rsidR="00B34110">
        <w:t>Претендент</w:t>
      </w:r>
      <w:r w:rsidR="00B34110">
        <w:t>ом</w:t>
      </w:r>
      <w:r w:rsidR="00B34110">
        <w:t xml:space="preserve"> № 3</w:t>
      </w:r>
      <w:r w:rsidR="00D06FC2">
        <w:t xml:space="preserve"> </w:t>
      </w:r>
      <w:r w:rsidR="00182C12" w:rsidRPr="006121DF">
        <w:t>на условиях, определенных документацией о закупке и заявками победителей.</w:t>
      </w:r>
    </w:p>
    <w:p w:rsidR="006121DF" w:rsidRPr="006121DF" w:rsidRDefault="006121DF" w:rsidP="006121DF">
      <w:pPr>
        <w:pStyle w:val="19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615" w:firstLine="0"/>
        <w:contextualSpacing/>
        <w:jc w:val="both"/>
        <w:rPr>
          <w:color w:val="000000"/>
        </w:rPr>
      </w:pPr>
    </w:p>
    <w:p w:rsidR="006121DF" w:rsidRPr="006121DF" w:rsidRDefault="006121DF" w:rsidP="006121DF">
      <w:pPr>
        <w:pStyle w:val="19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615" w:firstLine="0"/>
        <w:contextualSpacing/>
        <w:jc w:val="both"/>
        <w:rPr>
          <w:color w:val="000000"/>
        </w:rPr>
      </w:pPr>
      <w:r w:rsidRPr="006121DF">
        <w:rPr>
          <w:color w:val="000000"/>
        </w:rPr>
        <w:t>Решение принято единогласно.</w:t>
      </w:r>
    </w:p>
    <w:p w:rsidR="00734C2D" w:rsidRDefault="00734C2D" w:rsidP="00734C2D">
      <w:pPr>
        <w:ind w:firstLine="624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3153"/>
        <w:gridCol w:w="2976"/>
      </w:tblGrid>
      <w:tr w:rsidR="006121DF" w:rsidRPr="006121DF" w:rsidTr="00B34110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6121DF" w:rsidRPr="006121DF" w:rsidRDefault="006121DF" w:rsidP="00DB6BAF">
            <w:pPr>
              <w:pStyle w:val="19"/>
              <w:spacing w:line="276" w:lineRule="auto"/>
              <w:ind w:firstLine="0"/>
              <w:rPr>
                <w:szCs w:val="24"/>
              </w:rPr>
            </w:pPr>
            <w:r w:rsidRPr="006121DF">
              <w:rPr>
                <w:szCs w:val="24"/>
              </w:rPr>
              <w:t>Секретарь комиссии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6121DF" w:rsidRPr="006121DF" w:rsidRDefault="006121DF" w:rsidP="00DB6BAF">
            <w:pPr>
              <w:pStyle w:val="19"/>
              <w:spacing w:line="276" w:lineRule="auto"/>
              <w:ind w:firstLine="0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  <w:vAlign w:val="center"/>
          </w:tcPr>
          <w:p w:rsidR="006121DF" w:rsidRPr="006121DF" w:rsidRDefault="00B34110" w:rsidP="006121DF">
            <w:pPr>
              <w:pStyle w:val="19"/>
              <w:spacing w:line="276" w:lineRule="auto"/>
              <w:ind w:firstLine="0"/>
              <w:rPr>
                <w:szCs w:val="24"/>
              </w:rPr>
            </w:pPr>
            <w:r w:rsidRPr="006121DF">
              <w:rPr>
                <w:szCs w:val="24"/>
              </w:rPr>
              <w:t>Подпись имеется</w:t>
            </w:r>
          </w:p>
        </w:tc>
      </w:tr>
    </w:tbl>
    <w:p w:rsidR="00A807B6" w:rsidRDefault="00A807B6" w:rsidP="006121DF">
      <w:pPr>
        <w:rPr>
          <w:rFonts w:ascii="Times New Roman" w:hAnsi="Times New Roman" w:cs="Times New Roman"/>
          <w:sz w:val="28"/>
        </w:rPr>
      </w:pPr>
    </w:p>
    <w:sectPr w:rsidR="00A807B6" w:rsidSect="006371FC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20" w:rsidRDefault="00F53920">
      <w:r>
        <w:separator/>
      </w:r>
    </w:p>
  </w:endnote>
  <w:endnote w:type="continuationSeparator" w:id="0">
    <w:p w:rsidR="00F53920" w:rsidRDefault="00F5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20" w:rsidRDefault="00F53920">
      <w:r>
        <w:separator/>
      </w:r>
    </w:p>
  </w:footnote>
  <w:footnote w:type="continuationSeparator" w:id="0">
    <w:p w:rsidR="00F53920" w:rsidRDefault="00F5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B6" w:rsidRDefault="00E95CE0">
    <w:pPr>
      <w:pStyle w:val="1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1731645</wp:posOffset>
          </wp:positionH>
          <wp:positionV relativeFrom="paragraph">
            <wp:posOffset>587</wp:posOffset>
          </wp:positionV>
          <wp:extent cx="2670810" cy="64770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07B6" w:rsidRDefault="00A807B6">
    <w:pPr>
      <w:pStyle w:val="1"/>
      <w:rPr>
        <w:sz w:val="28"/>
        <w:lang w:val="uk-UA"/>
      </w:rPr>
    </w:pPr>
  </w:p>
  <w:p w:rsidR="00A807B6" w:rsidRDefault="00A807B6">
    <w:pPr>
      <w:pStyle w:val="1"/>
      <w:rPr>
        <w:sz w:val="36"/>
        <w:szCs w:val="36"/>
        <w:lang w:val="uk-UA"/>
      </w:rPr>
    </w:pPr>
  </w:p>
  <w:p w:rsidR="00C07F23" w:rsidRPr="006371FC" w:rsidRDefault="00C07F2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A807B6" w:rsidRPr="006371FC" w:rsidRDefault="00817FD6" w:rsidP="00817FD6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 w:rsidRPr="006371FC">
      <w:rPr>
        <w:rFonts w:ascii="Times New Roman" w:hAnsi="Times New Roman" w:cs="Times New Roman"/>
        <w:b/>
        <w:bCs/>
        <w:color w:val="072FA0"/>
        <w:lang w:val="uk-UA"/>
      </w:rPr>
      <w:t>ФИЛИАЛ ПАО</w:t>
    </w:r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>«</w:t>
    </w:r>
    <w:bookmarkStart w:id="1" w:name="_Hlk161690519"/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>ТРАНСКОНТЕЙНЕР</w:t>
    </w:r>
    <w:bookmarkEnd w:id="1"/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 xml:space="preserve">» </w:t>
    </w:r>
  </w:p>
  <w:p w:rsidR="00817FD6" w:rsidRPr="006371FC" w:rsidRDefault="00817FD6" w:rsidP="006371FC">
    <w:pPr>
      <w:ind w:right="-8"/>
      <w:jc w:val="center"/>
      <w:rPr>
        <w:rFonts w:ascii="Times New Roman" w:hAnsi="Times New Roman" w:cs="Times New Roman"/>
        <w:b/>
        <w:bCs/>
        <w:caps/>
        <w:color w:val="072FA0"/>
        <w:lang w:val="uk-UA"/>
      </w:rPr>
    </w:pPr>
    <w:r w:rsidRPr="006371FC">
      <w:rPr>
        <w:rFonts w:ascii="Times New Roman" w:hAnsi="Times New Roman" w:cs="Times New Roman"/>
        <w:b/>
        <w:bCs/>
        <w:caps/>
        <w:color w:val="072FA0"/>
        <w:lang w:val="uk-UA"/>
      </w:rPr>
      <w:t>на ДАЛЬНЕВОСТОЧНОЙ ЖЕЛЕЗНОЙ ДОРОГЕ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C344F29"/>
    <w:multiLevelType w:val="hybridMultilevel"/>
    <w:tmpl w:val="2548AFCE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6FF66E51"/>
    <w:multiLevelType w:val="multilevel"/>
    <w:tmpl w:val="E0A49D0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027F3"/>
    <w:rsid w:val="0014438B"/>
    <w:rsid w:val="00182C12"/>
    <w:rsid w:val="00254333"/>
    <w:rsid w:val="00272A8A"/>
    <w:rsid w:val="003F5371"/>
    <w:rsid w:val="00467B2E"/>
    <w:rsid w:val="00472784"/>
    <w:rsid w:val="0049458F"/>
    <w:rsid w:val="006121DF"/>
    <w:rsid w:val="006371FC"/>
    <w:rsid w:val="00663C3F"/>
    <w:rsid w:val="006E361C"/>
    <w:rsid w:val="006E57B2"/>
    <w:rsid w:val="0073173D"/>
    <w:rsid w:val="00734C2D"/>
    <w:rsid w:val="00817FD6"/>
    <w:rsid w:val="00827888"/>
    <w:rsid w:val="008851F4"/>
    <w:rsid w:val="00885556"/>
    <w:rsid w:val="008B4A04"/>
    <w:rsid w:val="008F2479"/>
    <w:rsid w:val="00A07DEC"/>
    <w:rsid w:val="00A807B6"/>
    <w:rsid w:val="00B16121"/>
    <w:rsid w:val="00B34110"/>
    <w:rsid w:val="00BE6262"/>
    <w:rsid w:val="00C03DD2"/>
    <w:rsid w:val="00C07F23"/>
    <w:rsid w:val="00C40806"/>
    <w:rsid w:val="00C56513"/>
    <w:rsid w:val="00D06FC2"/>
    <w:rsid w:val="00D53330"/>
    <w:rsid w:val="00D6569C"/>
    <w:rsid w:val="00D96BA8"/>
    <w:rsid w:val="00E4384E"/>
    <w:rsid w:val="00E95CE0"/>
    <w:rsid w:val="00F16942"/>
    <w:rsid w:val="00F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680F5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5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7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1"/>
    <w:uiPriority w:val="99"/>
    <w:rsid w:val="00E4384E"/>
  </w:style>
  <w:style w:type="paragraph" w:styleId="aff2">
    <w:name w:val="footer"/>
    <w:basedOn w:val="a"/>
    <w:link w:val="18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rsid w:val="00E4384E"/>
  </w:style>
  <w:style w:type="paragraph" w:customStyle="1" w:styleId="19">
    <w:name w:val="Обычный1"/>
    <w:link w:val="CharChar"/>
    <w:qFormat/>
    <w:rsid w:val="00472784"/>
    <w:pPr>
      <w:tabs>
        <w:tab w:val="left" w:pos="709"/>
      </w:tabs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harChar">
    <w:name w:val="Обычный Char Char"/>
    <w:link w:val="19"/>
    <w:qFormat/>
    <w:locked/>
    <w:rsid w:val="004727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656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33B4-1F15-44D5-9AF1-E51EAAC0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433BF-A234-424F-8EFE-B27CF584B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67BC1-6006-4D90-B5D0-433CBF5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Бондаренко Денис Владимирович</cp:lastModifiedBy>
  <cp:revision>11</cp:revision>
  <cp:lastPrinted>2025-10-13T18:07:00Z</cp:lastPrinted>
  <dcterms:created xsi:type="dcterms:W3CDTF">2025-10-24T05:05:00Z</dcterms:created>
  <dcterms:modified xsi:type="dcterms:W3CDTF">2026-01-20T06:57:00Z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