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10CBCBC" w14:textId="77777777" w:rsidR="00D91474" w:rsidRPr="005C1A9B" w:rsidRDefault="00D91474" w:rsidP="003A1C03">
      <w:pPr>
        <w:tabs>
          <w:tab w:val="left" w:pos="4962"/>
        </w:tabs>
        <w:ind w:left="4820" w:hanging="142"/>
        <w:rPr>
          <w:b/>
          <w:bCs/>
          <w:sz w:val="28"/>
          <w:szCs w:val="28"/>
        </w:rPr>
      </w:pPr>
      <w:r>
        <w:rPr>
          <w:b/>
          <w:bCs/>
          <w:sz w:val="28"/>
          <w:szCs w:val="28"/>
        </w:rPr>
        <w:t>УТВЕРЖД</w:t>
      </w:r>
      <w:r w:rsidR="009B71A8">
        <w:rPr>
          <w:b/>
          <w:bCs/>
          <w:sz w:val="28"/>
          <w:szCs w:val="28"/>
        </w:rPr>
        <w:t>АЮ</w:t>
      </w:r>
      <w:r>
        <w:rPr>
          <w:b/>
          <w:bCs/>
          <w:sz w:val="28"/>
          <w:szCs w:val="28"/>
        </w:rPr>
        <w:t>:</w:t>
      </w:r>
    </w:p>
    <w:p w14:paraId="30B145D9" w14:textId="77777777" w:rsidR="00D91474" w:rsidRPr="006D2B87" w:rsidRDefault="00D91474" w:rsidP="00D91474">
      <w:pPr>
        <w:tabs>
          <w:tab w:val="left" w:pos="4962"/>
        </w:tabs>
        <w:ind w:left="4820"/>
        <w:rPr>
          <w:rFonts w:eastAsia="Arial Unicode MS"/>
          <w:b/>
          <w:bCs/>
          <w:sz w:val="28"/>
          <w:szCs w:val="28"/>
        </w:rPr>
      </w:pPr>
    </w:p>
    <w:p w14:paraId="1BD16F99" w14:textId="77777777" w:rsidR="00E964C0" w:rsidRDefault="008034CF" w:rsidP="009B71A8">
      <w:pPr>
        <w:tabs>
          <w:tab w:val="left" w:pos="4962"/>
        </w:tabs>
        <w:ind w:left="4678"/>
        <w:rPr>
          <w:b/>
          <w:bCs/>
          <w:sz w:val="28"/>
          <w:szCs w:val="28"/>
        </w:rPr>
      </w:pPr>
      <w:r>
        <w:rPr>
          <w:b/>
          <w:bCs/>
          <w:sz w:val="28"/>
          <w:szCs w:val="28"/>
        </w:rPr>
        <w:t xml:space="preserve">Председатель Конкурсной комиссии </w:t>
      </w:r>
      <w:r w:rsidR="009B71A8">
        <w:rPr>
          <w:b/>
          <w:bCs/>
          <w:sz w:val="28"/>
          <w:szCs w:val="28"/>
        </w:rPr>
        <w:t>аппарата управления</w:t>
      </w:r>
      <w:r>
        <w:rPr>
          <w:b/>
          <w:bCs/>
          <w:sz w:val="28"/>
          <w:szCs w:val="28"/>
        </w:rPr>
        <w:t xml:space="preserve"> ПАО «ТрансКонтейнер»  </w:t>
      </w:r>
    </w:p>
    <w:p w14:paraId="4CB30B49" w14:textId="77777777" w:rsidR="004714C7" w:rsidRDefault="004714C7" w:rsidP="004714C7">
      <w:pPr>
        <w:tabs>
          <w:tab w:val="left" w:pos="4962"/>
        </w:tabs>
        <w:rPr>
          <w:b/>
          <w:bCs/>
          <w:sz w:val="28"/>
        </w:rPr>
      </w:pPr>
    </w:p>
    <w:p w14:paraId="7F1DD6BF" w14:textId="77777777" w:rsidR="004714C7" w:rsidRDefault="004714C7" w:rsidP="00D635EF">
      <w:pPr>
        <w:tabs>
          <w:tab w:val="left" w:pos="4962"/>
        </w:tabs>
        <w:rPr>
          <w:b/>
          <w:bCs/>
          <w:sz w:val="28"/>
        </w:rPr>
      </w:pPr>
    </w:p>
    <w:p w14:paraId="36C46455" w14:textId="1292BA91" w:rsidR="00E964C0" w:rsidRDefault="008034CF">
      <w:pPr>
        <w:tabs>
          <w:tab w:val="left" w:pos="4962"/>
        </w:tabs>
        <w:ind w:left="4820"/>
        <w:rPr>
          <w:b/>
          <w:bCs/>
          <w:sz w:val="28"/>
        </w:rPr>
      </w:pPr>
      <w:r>
        <w:rPr>
          <w:b/>
          <w:bCs/>
          <w:sz w:val="28"/>
        </w:rPr>
        <w:t>«</w:t>
      </w:r>
      <w:r w:rsidR="00D635EF">
        <w:rPr>
          <w:b/>
          <w:bCs/>
          <w:sz w:val="28"/>
        </w:rPr>
        <w:t>10</w:t>
      </w:r>
      <w:r>
        <w:rPr>
          <w:b/>
          <w:bCs/>
          <w:sz w:val="28"/>
        </w:rPr>
        <w:t>» февраля 2026 года</w:t>
      </w:r>
    </w:p>
    <w:p w14:paraId="2749EFF7" w14:textId="77777777" w:rsidR="007D6548" w:rsidRDefault="007D6548">
      <w:pPr>
        <w:ind w:firstLine="709"/>
        <w:rPr>
          <w:b/>
          <w:bCs/>
          <w:spacing w:val="20"/>
          <w:sz w:val="28"/>
          <w:szCs w:val="28"/>
        </w:rPr>
      </w:pPr>
    </w:p>
    <w:p w14:paraId="5A879D76" w14:textId="77777777" w:rsidR="007D6548" w:rsidRDefault="007D6548">
      <w:pPr>
        <w:spacing w:after="120"/>
        <w:jc w:val="center"/>
        <w:rPr>
          <w:b/>
          <w:bCs/>
          <w:sz w:val="40"/>
          <w:szCs w:val="40"/>
        </w:rPr>
      </w:pPr>
    </w:p>
    <w:p w14:paraId="1FB0A3B1" w14:textId="77777777" w:rsidR="007D6548" w:rsidRDefault="007D6548">
      <w:pPr>
        <w:spacing w:after="120"/>
        <w:jc w:val="center"/>
        <w:rPr>
          <w:b/>
          <w:bCs/>
          <w:sz w:val="40"/>
          <w:szCs w:val="40"/>
        </w:rPr>
      </w:pPr>
      <w:r>
        <w:rPr>
          <w:b/>
          <w:bCs/>
          <w:sz w:val="40"/>
          <w:szCs w:val="40"/>
        </w:rPr>
        <w:t>ДОКУМЕНТАЦИЯ О ЗАКУПКЕ</w:t>
      </w:r>
    </w:p>
    <w:p w14:paraId="56847F63" w14:textId="77777777" w:rsidR="000A2D97" w:rsidRDefault="000A2D97">
      <w:pPr>
        <w:spacing w:after="120"/>
        <w:ind w:firstLine="709"/>
        <w:jc w:val="center"/>
        <w:rPr>
          <w:b/>
          <w:bCs/>
          <w:sz w:val="20"/>
          <w:szCs w:val="20"/>
        </w:rPr>
      </w:pPr>
    </w:p>
    <w:p w14:paraId="3417DAB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22FACCD" w14:textId="77777777" w:rsidR="007D6548" w:rsidRPr="00556E89" w:rsidRDefault="007D6548">
      <w:pPr>
        <w:spacing w:after="120"/>
        <w:ind w:firstLine="709"/>
        <w:jc w:val="center"/>
        <w:rPr>
          <w:bCs/>
          <w:sz w:val="20"/>
          <w:szCs w:val="20"/>
        </w:rPr>
      </w:pPr>
    </w:p>
    <w:p w14:paraId="4A04FF07"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CB87F1E" w14:textId="19B564AE" w:rsidR="00E964C0" w:rsidRDefault="008034CF">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ПАО «ТрансКонтейнер» (далее – Заказчик), руководствуясь Положением о закупках ПАО «ТрансКонтейнер», </w:t>
      </w:r>
      <w:bookmarkStart w:id="0" w:name="_Hlk216076623"/>
      <w:r>
        <w:t xml:space="preserve">утвержденным решением Правления ПАО «ТрансКонтейнер» от 06 июня 2025 г. </w:t>
      </w:r>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открытый запрос предложений в </w:t>
      </w:r>
      <w:r w:rsidRPr="00D635EF">
        <w:t>электронной форме № </w:t>
      </w:r>
      <w:bookmarkStart w:id="16" w:name="_GoBack"/>
      <w:r w:rsidRPr="00D635EF">
        <w:t>ЗПэ-</w:t>
      </w:r>
      <w:r w:rsidR="00D635EF" w:rsidRPr="00D635EF">
        <w:t>ЦКПКЗ</w:t>
      </w:r>
      <w:r w:rsidRPr="00D635EF">
        <w:t>-26-</w:t>
      </w:r>
      <w:r w:rsidR="00D635EF" w:rsidRPr="00D635EF">
        <w:t>0002</w:t>
      </w:r>
      <w:bookmarkEnd w:id="16"/>
      <w:r w:rsidRPr="00D635EF">
        <w:t xml:space="preserve"> по предмету закупки</w:t>
      </w:r>
      <w:r>
        <w:t xml:space="preserve"> </w:t>
      </w:r>
      <w:r>
        <w:rPr>
          <w:b/>
        </w:rPr>
        <w:t xml:space="preserve">«Страхование имущества и оборудования филиалов </w:t>
      </w:r>
      <w:r w:rsidR="008A5EFB">
        <w:rPr>
          <w:b/>
        </w:rPr>
        <w:br/>
      </w:r>
      <w:r>
        <w:rPr>
          <w:b/>
        </w:rPr>
        <w:t xml:space="preserve">ПАО </w:t>
      </w:r>
      <w:r w:rsidR="008A5EFB">
        <w:rPr>
          <w:b/>
        </w:rPr>
        <w:t>«</w:t>
      </w:r>
      <w:r>
        <w:rPr>
          <w:b/>
        </w:rPr>
        <w:t>ТрансКонтейнер»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Запрос предложений).</w:t>
      </w:r>
    </w:p>
    <w:p w14:paraId="0CF177FF" w14:textId="77777777" w:rsidR="00C31D4B" w:rsidRPr="00101F7F" w:rsidRDefault="00387260" w:rsidP="00C31D4B">
      <w:pPr>
        <w:pStyle w:val="1a"/>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9519CD"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10B8EBC"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36FA427" w14:textId="77777777" w:rsidR="00A9427D" w:rsidRPr="00A9427D" w:rsidRDefault="00E159FD" w:rsidP="00A9427D">
      <w:pPr>
        <w:pStyle w:val="1a"/>
        <w:numPr>
          <w:ilvl w:val="2"/>
          <w:numId w:val="1"/>
        </w:numPr>
        <w:tabs>
          <w:tab w:val="clear" w:pos="0"/>
        </w:tabs>
        <w:ind w:left="0" w:firstLine="709"/>
        <w:rPr>
          <w:szCs w:val="28"/>
        </w:rPr>
      </w:pPr>
      <w:bookmarkStart w:id="17" w:name="_Hlk216076705"/>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bookmarkEnd w:id="17"/>
    </w:p>
    <w:p w14:paraId="1CF94E8D" w14:textId="77777777"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3473DBB" w14:textId="77777777" w:rsidR="00A647EF" w:rsidRPr="00D32FFA" w:rsidRDefault="00191EFB"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F1805D9"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57A54AA5" w14:textId="77777777" w:rsidR="007D6548" w:rsidRPr="00D32FFA" w:rsidRDefault="00477217" w:rsidP="00E76363">
      <w:pPr>
        <w:pStyle w:val="1a"/>
        <w:numPr>
          <w:ilvl w:val="2"/>
          <w:numId w:val="1"/>
        </w:numPr>
        <w:tabs>
          <w:tab w:val="clear" w:pos="0"/>
        </w:tabs>
        <w:ind w:left="0" w:firstLine="709"/>
      </w:pPr>
      <w:bookmarkStart w:id="18" w:name="_Hlk216076756"/>
      <w:r>
        <w:t>Участником Запроса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bookmarkEnd w:id="18"/>
    </w:p>
    <w:p w14:paraId="7B2D7CAC"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1B14BF6F"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0600BD00"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655F5AE6"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162F28B6"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A398AF6"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C94C5B9"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272398C" w14:textId="77777777" w:rsidR="007D6548" w:rsidRPr="00D32FFA" w:rsidRDefault="007D6548" w:rsidP="00E76363">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2316AD11"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7FA2CBC"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1392EDAF"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06B50DB2"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ADB2533" w14:textId="77777777"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14:paraId="742F16ED"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4D8F769C" w14:textId="77777777" w:rsidR="00D2783A" w:rsidRDefault="00574946" w:rsidP="00E76363">
      <w:pPr>
        <w:pStyle w:val="1a"/>
        <w:numPr>
          <w:ilvl w:val="2"/>
          <w:numId w:val="1"/>
        </w:numPr>
        <w:tabs>
          <w:tab w:val="clear" w:pos="0"/>
        </w:tabs>
        <w:ind w:left="0" w:firstLine="709"/>
      </w:pPr>
      <w:bookmarkStart w:id="19" w:name="_Hlk216076917"/>
      <w:r>
        <w:t>Конкурсная комиссия вправе отказаться от проведения настоящего Запроса предложений по одному и более предмету (лоту) в любой момент до заключения договора.</w:t>
      </w:r>
      <w:bookmarkEnd w:id="19"/>
    </w:p>
    <w:p w14:paraId="13C629E6"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4420D42"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503795C"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5153BD33" w14:textId="77777777" w:rsidR="007D6548" w:rsidRPr="00D32FFA" w:rsidRDefault="00494C14" w:rsidP="00477217">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48E3442"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w:t>
      </w:r>
      <w:r>
        <w:lastRenderedPageBreak/>
        <w:t>транспортировку, страхование груза, таможенную очистку).</w:t>
      </w:r>
    </w:p>
    <w:p w14:paraId="2E777C94"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8F300E0"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D75534F"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909F7E7" w14:textId="77777777" w:rsidR="00D906E1" w:rsidRDefault="00D906E1" w:rsidP="00D906E1">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0E7862F0"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3B785B24"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34D58A3"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194E0F8D" w14:textId="57C4EA69" w:rsidR="007378E3" w:rsidRDefault="007378E3" w:rsidP="007378E3">
      <w:pPr>
        <w:pStyle w:val="1a"/>
        <w:ind w:left="709" w:firstLine="0"/>
      </w:pPr>
    </w:p>
    <w:p w14:paraId="3861B1D6" w14:textId="77777777" w:rsidR="00552AE2" w:rsidRPr="00D32FFA" w:rsidRDefault="00552AE2" w:rsidP="007378E3">
      <w:pPr>
        <w:pStyle w:val="1a"/>
        <w:ind w:left="709" w:firstLine="0"/>
      </w:pPr>
    </w:p>
    <w:p w14:paraId="62B75FC0"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FE12630"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B82C651"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2FF0B30"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D5CEA5B"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0978E8F"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6144D432"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288D709C"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5525E078" w14:textId="77777777" w:rsidR="00147510" w:rsidRPr="00147510" w:rsidRDefault="00147510" w:rsidP="00147510">
      <w:pPr>
        <w:ind w:left="709"/>
        <w:jc w:val="both"/>
        <w:rPr>
          <w:sz w:val="28"/>
          <w:szCs w:val="28"/>
        </w:rPr>
      </w:pPr>
    </w:p>
    <w:p w14:paraId="29214698"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C9DF761" w14:textId="77777777" w:rsidR="00A83569" w:rsidRDefault="00A83569" w:rsidP="00743640">
      <w:pPr>
        <w:pStyle w:val="af8"/>
        <w:numPr>
          <w:ilvl w:val="0"/>
          <w:numId w:val="20"/>
        </w:numPr>
        <w:ind w:left="0" w:firstLine="709"/>
        <w:rPr>
          <w:sz w:val="28"/>
          <w:szCs w:val="28"/>
        </w:rPr>
      </w:pPr>
      <w:r>
        <w:rPr>
          <w:sz w:val="28"/>
          <w:szCs w:val="28"/>
        </w:rPr>
        <w:t>В любое время до момента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53282CFD" w14:textId="77777777" w:rsidR="00A83569" w:rsidRDefault="00A83569" w:rsidP="00743640">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4752BD5A" w14:textId="77777777" w:rsidR="00A83569" w:rsidRDefault="00A83569" w:rsidP="00743640">
      <w:pPr>
        <w:pStyle w:val="af8"/>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рабочих дней.</w:t>
      </w:r>
    </w:p>
    <w:p w14:paraId="4C36FE8F" w14:textId="77777777" w:rsidR="00477217" w:rsidRDefault="00477217" w:rsidP="00743640">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74D09E1F" w14:textId="77777777" w:rsidR="00A83569" w:rsidRDefault="00A83569" w:rsidP="00743640">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024EF3DE" w14:textId="77777777" w:rsidR="00670AF4" w:rsidRDefault="00670AF4" w:rsidP="00F3355C">
      <w:pPr>
        <w:pStyle w:val="af8"/>
        <w:rPr>
          <w:sz w:val="28"/>
          <w:szCs w:val="28"/>
        </w:rPr>
      </w:pPr>
    </w:p>
    <w:p w14:paraId="29EE2EA4"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31801CC1" w14:textId="77777777" w:rsidR="002B0C59" w:rsidRDefault="002B0C59" w:rsidP="00743640">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ADBD40F" w14:textId="77777777" w:rsidR="002B0C59" w:rsidRDefault="002B0C59" w:rsidP="00743640">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E6302E9" w14:textId="77777777" w:rsidR="002B0C59" w:rsidRDefault="002B0C59" w:rsidP="00743640">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w:t>
      </w:r>
      <w:r>
        <w:rPr>
          <w:sz w:val="28"/>
          <w:szCs w:val="28"/>
        </w:rPr>
        <w:lastRenderedPageBreak/>
        <w:t>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7739F14" w14:textId="77777777" w:rsidR="002B0C59" w:rsidRDefault="002B0C59" w:rsidP="00743640">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9AA949C" w14:textId="77777777" w:rsidR="002B0C59" w:rsidRDefault="002B0C59" w:rsidP="00743640">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014166A" w14:textId="77777777"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DACB002"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54E90BDA"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B787CD8" w14:textId="77777777" w:rsidR="002B0C59" w:rsidRDefault="002B0C59" w:rsidP="00743640">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85A2B5C" w14:textId="77777777" w:rsidR="002B0C59" w:rsidRDefault="002B0C59" w:rsidP="00743640">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63E2770" w14:textId="77777777" w:rsidR="00AD1A1A" w:rsidRDefault="00AD1A1A" w:rsidP="00743640">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397BC450" w14:textId="77777777" w:rsidR="00510148" w:rsidRDefault="00510148">
      <w:pPr>
        <w:pStyle w:val="1a"/>
        <w:ind w:left="709" w:firstLine="0"/>
        <w:rPr>
          <w:szCs w:val="24"/>
        </w:rPr>
      </w:pPr>
    </w:p>
    <w:p w14:paraId="5C26F59F" w14:textId="77777777" w:rsidR="002B0C59" w:rsidRPr="00D32FFA" w:rsidRDefault="002B0C59">
      <w:pPr>
        <w:pStyle w:val="1a"/>
        <w:ind w:left="709" w:firstLine="0"/>
        <w:rPr>
          <w:szCs w:val="24"/>
        </w:rPr>
      </w:pPr>
    </w:p>
    <w:p w14:paraId="5DA9B651"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14:paraId="52C42E4C" w14:textId="77777777" w:rsidR="00997B7D" w:rsidRPr="00D20AD0" w:rsidRDefault="00737675" w:rsidP="00743640">
      <w:pPr>
        <w:pStyle w:val="1a"/>
        <w:numPr>
          <w:ilvl w:val="1"/>
          <w:numId w:val="12"/>
        </w:numPr>
        <w:ind w:left="0" w:firstLine="709"/>
        <w:outlineLvl w:val="1"/>
        <w:rPr>
          <w:b/>
          <w:szCs w:val="28"/>
        </w:rPr>
      </w:pPr>
      <w:r>
        <w:rPr>
          <w:b/>
          <w:szCs w:val="28"/>
        </w:rPr>
        <w:t>Обязательные требования</w:t>
      </w:r>
    </w:p>
    <w:p w14:paraId="4B30F087" w14:textId="77777777" w:rsidR="00EA674E" w:rsidRPr="00D32FFA" w:rsidRDefault="00477217" w:rsidP="00EA674E">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2F88397F"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812776F" w14:textId="77777777" w:rsidR="00477217" w:rsidRPr="004A1B55" w:rsidRDefault="00477217" w:rsidP="00477217">
      <w:pPr>
        <w:ind w:firstLine="709"/>
        <w:jc w:val="both"/>
        <w:rPr>
          <w:sz w:val="28"/>
          <w:szCs w:val="28"/>
        </w:rPr>
      </w:pPr>
      <w:bookmarkStart w:id="20" w:name="_Hlk216077542"/>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14:paraId="177C9CF1" w14:textId="77777777" w:rsidR="00477217" w:rsidRPr="00D32FFA" w:rsidRDefault="00477217" w:rsidP="00477217">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229D8532" w14:textId="77777777" w:rsidR="00477217" w:rsidRPr="00D32FFA" w:rsidRDefault="00477217" w:rsidP="00477217">
      <w:pPr>
        <w:ind w:firstLine="709"/>
        <w:jc w:val="both"/>
        <w:rPr>
          <w:sz w:val="28"/>
          <w:szCs w:val="28"/>
        </w:rPr>
      </w:pPr>
      <w:r>
        <w:rPr>
          <w:sz w:val="28"/>
          <w:szCs w:val="28"/>
        </w:rPr>
        <w:t xml:space="preserve">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Запроса предложений;</w:t>
      </w:r>
    </w:p>
    <w:p w14:paraId="100B991F" w14:textId="77777777" w:rsidR="00477217" w:rsidRPr="00D32FFA" w:rsidRDefault="00477217" w:rsidP="00477217">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27FDF874" w14:textId="77777777" w:rsidR="00477217" w:rsidRDefault="00477217" w:rsidP="00477217">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5314AD6" w14:textId="77777777" w:rsidR="00477217" w:rsidRDefault="00477217" w:rsidP="00477217">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F10E5A2" w14:textId="77777777" w:rsidR="00477217" w:rsidRPr="00D32FFA" w:rsidRDefault="00477217" w:rsidP="00477217">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646554A" w14:textId="77777777" w:rsidR="007D6548" w:rsidRDefault="00477217" w:rsidP="00477217">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Запроса предложений.</w:t>
      </w:r>
    </w:p>
    <w:p w14:paraId="7342BEC3" w14:textId="77777777" w:rsidR="000E5B2C" w:rsidRPr="00D32FFA" w:rsidRDefault="000E5B2C" w:rsidP="00045327">
      <w:pPr>
        <w:ind w:firstLine="709"/>
        <w:jc w:val="both"/>
        <w:rPr>
          <w:sz w:val="28"/>
          <w:szCs w:val="28"/>
        </w:rPr>
      </w:pPr>
    </w:p>
    <w:p w14:paraId="629D3899" w14:textId="77777777" w:rsidR="007D6548" w:rsidRPr="00D32FFA" w:rsidRDefault="00737675" w:rsidP="00743640">
      <w:pPr>
        <w:pStyle w:val="1a"/>
        <w:numPr>
          <w:ilvl w:val="1"/>
          <w:numId w:val="12"/>
        </w:numPr>
        <w:ind w:left="0" w:firstLine="709"/>
        <w:outlineLvl w:val="1"/>
        <w:rPr>
          <w:b/>
          <w:szCs w:val="28"/>
        </w:rPr>
      </w:pPr>
      <w:r>
        <w:rPr>
          <w:b/>
          <w:szCs w:val="28"/>
        </w:rPr>
        <w:t>Квалификационные требования</w:t>
      </w:r>
    </w:p>
    <w:p w14:paraId="449125DD" w14:textId="77777777" w:rsidR="00752FEB" w:rsidRPr="00D32FFA" w:rsidRDefault="00B7504E" w:rsidP="00E76363">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0F6678CA"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9348744"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F362A26" w14:textId="77777777" w:rsidR="00B7504E" w:rsidRDefault="0000116C" w:rsidP="00E76363">
      <w:pPr>
        <w:suppressAutoHyphens w:val="0"/>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7BFBC39A" w14:textId="77777777" w:rsidR="00752FEB" w:rsidRPr="00914122" w:rsidRDefault="00B7504E" w:rsidP="00E76363">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Запроса предложений.</w:t>
      </w:r>
      <w:bookmarkEnd w:id="20"/>
    </w:p>
    <w:p w14:paraId="048BD5F2" w14:textId="77777777" w:rsidR="00997B7D" w:rsidRDefault="00997B7D" w:rsidP="00E76363">
      <w:pPr>
        <w:pStyle w:val="af8"/>
        <w:rPr>
          <w:sz w:val="28"/>
          <w:szCs w:val="28"/>
        </w:rPr>
      </w:pPr>
    </w:p>
    <w:p w14:paraId="039B6714" w14:textId="77777777" w:rsidR="008A5EFB" w:rsidRPr="00D32FFA" w:rsidRDefault="008A5EFB" w:rsidP="00E76363">
      <w:pPr>
        <w:pStyle w:val="af8"/>
        <w:rPr>
          <w:sz w:val="28"/>
          <w:szCs w:val="28"/>
        </w:rPr>
      </w:pPr>
    </w:p>
    <w:p w14:paraId="7BCE2CA6" w14:textId="77777777" w:rsidR="002410DF" w:rsidRPr="00D20AD0" w:rsidRDefault="002410DF" w:rsidP="00743640">
      <w:pPr>
        <w:pStyle w:val="1a"/>
        <w:numPr>
          <w:ilvl w:val="1"/>
          <w:numId w:val="12"/>
        </w:numPr>
        <w:ind w:left="0" w:firstLine="709"/>
        <w:outlineLvl w:val="1"/>
        <w:rPr>
          <w:b/>
          <w:szCs w:val="28"/>
        </w:rPr>
      </w:pPr>
      <w:r>
        <w:rPr>
          <w:b/>
          <w:szCs w:val="28"/>
        </w:rPr>
        <w:t>Представление документов</w:t>
      </w:r>
    </w:p>
    <w:p w14:paraId="2F93D9F6" w14:textId="77777777" w:rsidR="00737675" w:rsidRPr="00D32FFA" w:rsidRDefault="00737675" w:rsidP="00743640">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61D7D5F"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45F7888" w14:textId="77777777" w:rsidR="00197C18" w:rsidRDefault="00197C18" w:rsidP="00E76363">
      <w:pPr>
        <w:pStyle w:val="af8"/>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w:t>
      </w:r>
      <w:bookmarkStart w:id="21" w:name="_Hlk216253755"/>
      <w:r>
        <w:rPr>
          <w:sz w:val="28"/>
          <w:szCs w:val="28"/>
        </w:rPr>
        <w:t>Документ должен быть сканирован с оригинала, подписанного уполномоченным лицом претендента;</w:t>
      </w:r>
      <w:bookmarkEnd w:id="21"/>
    </w:p>
    <w:p w14:paraId="1D9FDD23"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bookmarkStart w:id="22" w:name="_Hlk216253784"/>
      <w:r>
        <w:rPr>
          <w:sz w:val="28"/>
          <w:szCs w:val="28"/>
        </w:rPr>
        <w:t>Документ должен быть сканирован с оригинала, подписанного уполномоченным лицом претендента;</w:t>
      </w:r>
      <w:bookmarkEnd w:id="22"/>
    </w:p>
    <w:p w14:paraId="18F3587E" w14:textId="77777777" w:rsidR="009F021A" w:rsidRPr="00D32FFA" w:rsidRDefault="00914A9A" w:rsidP="00E76363">
      <w:pPr>
        <w:pStyle w:val="af8"/>
        <w:numPr>
          <w:ilvl w:val="0"/>
          <w:numId w:val="3"/>
        </w:numPr>
        <w:tabs>
          <w:tab w:val="clear" w:pos="720"/>
        </w:tabs>
        <w:ind w:left="0" w:firstLine="709"/>
        <w:rPr>
          <w:sz w:val="28"/>
          <w:szCs w:val="28"/>
        </w:rPr>
      </w:pPr>
      <w:bookmarkStart w:id="23" w:name="_Hlk216253817"/>
      <w:r>
        <w:rPr>
          <w:sz w:val="28"/>
          <w:szCs w:val="28"/>
        </w:rPr>
        <w:t>для физического лица/индивидуального предпринимателя, в том числе самозанятого лица - копия паспорта;</w:t>
      </w:r>
      <w:bookmarkEnd w:id="23"/>
    </w:p>
    <w:p w14:paraId="4A9685E8" w14:textId="77777777"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0B9BEE99" w14:textId="77777777" w:rsidR="0022666A" w:rsidRDefault="009F021A" w:rsidP="0022666A">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81D2AD6" w14:textId="77777777" w:rsidR="009F021A" w:rsidRPr="0022666A" w:rsidRDefault="009F021A" w:rsidP="0022666A">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120149FB" w14:textId="77777777" w:rsidR="00835CB1" w:rsidRDefault="00B12B16" w:rsidP="00743640">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67FEDEF" w14:textId="77777777" w:rsidR="00AA1400" w:rsidRPr="00D32FFA" w:rsidRDefault="00AA1400" w:rsidP="00724B9D">
      <w:pPr>
        <w:pStyle w:val="aff6"/>
        <w:ind w:left="0" w:firstLine="709"/>
        <w:jc w:val="both"/>
        <w:rPr>
          <w:rFonts w:eastAsia="MS Mincho"/>
          <w:sz w:val="28"/>
          <w:szCs w:val="28"/>
        </w:rPr>
      </w:pPr>
    </w:p>
    <w:p w14:paraId="5A757DC7" w14:textId="77777777" w:rsidR="00C1431F" w:rsidRDefault="00C1431F" w:rsidP="007137F7">
      <w:pPr>
        <w:ind w:firstLine="709"/>
        <w:jc w:val="center"/>
        <w:rPr>
          <w:b/>
          <w:bCs/>
          <w:sz w:val="32"/>
          <w:szCs w:val="32"/>
        </w:rPr>
      </w:pPr>
    </w:p>
    <w:p w14:paraId="04D7DC2B" w14:textId="098550B2"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8261823" w14:textId="77777777" w:rsidR="00B66FCB" w:rsidRPr="00D32FFA" w:rsidRDefault="00B66FCB" w:rsidP="00E76363">
      <w:pPr>
        <w:pStyle w:val="af8"/>
        <w:tabs>
          <w:tab w:val="left" w:pos="0"/>
          <w:tab w:val="left" w:pos="1440"/>
        </w:tabs>
        <w:rPr>
          <w:sz w:val="28"/>
        </w:rPr>
      </w:pPr>
    </w:p>
    <w:p w14:paraId="1878F19A" w14:textId="77777777" w:rsidR="003C30F3" w:rsidRPr="00D20AD0" w:rsidRDefault="003C30F3" w:rsidP="00743640">
      <w:pPr>
        <w:pStyle w:val="1a"/>
        <w:numPr>
          <w:ilvl w:val="1"/>
          <w:numId w:val="18"/>
        </w:numPr>
        <w:ind w:left="0" w:firstLine="709"/>
        <w:outlineLvl w:val="1"/>
        <w:rPr>
          <w:b/>
          <w:szCs w:val="28"/>
        </w:rPr>
      </w:pPr>
      <w:r>
        <w:rPr>
          <w:b/>
          <w:szCs w:val="28"/>
        </w:rPr>
        <w:t>Заявка</w:t>
      </w:r>
    </w:p>
    <w:p w14:paraId="72D95039" w14:textId="77777777" w:rsidR="00627DB4" w:rsidRPr="007E5BBC" w:rsidRDefault="00627DB4" w:rsidP="00743640">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w:t>
      </w:r>
      <w:r>
        <w:rPr>
          <w:sz w:val="28"/>
          <w:szCs w:val="28"/>
        </w:rPr>
        <w:lastRenderedPageBreak/>
        <w:t>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5E78C27" w14:textId="77777777" w:rsidR="00627DB4" w:rsidRPr="007E5BBC" w:rsidRDefault="00627DB4" w:rsidP="00743640">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6EF867F1" w14:textId="77777777" w:rsidR="00627DB4" w:rsidRPr="00514A3A" w:rsidRDefault="00627DB4" w:rsidP="00743640">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AB87618" w14:textId="77777777" w:rsidR="00627DB4" w:rsidRPr="00D32FFA" w:rsidRDefault="00627DB4" w:rsidP="00743640">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21976624" w14:textId="77777777" w:rsidR="00627DB4" w:rsidRPr="007E5BBC" w:rsidRDefault="00627DB4" w:rsidP="00743640">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8362A60" w14:textId="77777777" w:rsidR="00627DB4" w:rsidRPr="00D32FFA" w:rsidRDefault="00627DB4" w:rsidP="00743640">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610480A9" w14:textId="77777777" w:rsidR="00627DB4" w:rsidRPr="00D32FFA" w:rsidRDefault="00627DB4" w:rsidP="00743640">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4C8C0CB" w14:textId="77777777" w:rsidR="00627DB4" w:rsidRPr="008D6460" w:rsidRDefault="00627DB4" w:rsidP="00743640">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498E6B7" w14:textId="77777777" w:rsidR="00627DB4" w:rsidRPr="005E1413" w:rsidRDefault="00627DB4" w:rsidP="00743640">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18D7D273" w14:textId="77777777" w:rsidR="00627DB4" w:rsidRPr="007E5BBC" w:rsidRDefault="00A57DE2" w:rsidP="00743640">
      <w:pPr>
        <w:pStyle w:val="af8"/>
        <w:numPr>
          <w:ilvl w:val="2"/>
          <w:numId w:val="5"/>
        </w:numPr>
        <w:tabs>
          <w:tab w:val="clear" w:pos="1440"/>
        </w:tabs>
        <w:ind w:firstLine="709"/>
        <w:rPr>
          <w:sz w:val="28"/>
          <w:szCs w:val="28"/>
        </w:rPr>
      </w:pPr>
      <w:bookmarkStart w:id="24" w:name="_Hlk216077905"/>
      <w:r>
        <w:rPr>
          <w:sz w:val="28"/>
          <w:szCs w:val="28"/>
        </w:rPr>
        <w:t xml:space="preserve">Предоставляемые в составе Заявки документы должны быть четко напечатаны, подписаны собственноручной подписью уполномоченного </w:t>
      </w:r>
      <w:r>
        <w:rPr>
          <w:sz w:val="28"/>
          <w:szCs w:val="28"/>
        </w:rPr>
        <w:lastRenderedPageBreak/>
        <w:t>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4"/>
    </w:p>
    <w:p w14:paraId="2AB142B2" w14:textId="77777777" w:rsidR="00627DB4" w:rsidRPr="007E5BBC" w:rsidRDefault="00627DB4" w:rsidP="00743640">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D5873FD" w14:textId="77777777" w:rsidR="00627DB4" w:rsidRPr="007E5BBC" w:rsidRDefault="00627DB4" w:rsidP="00743640">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5669C21" w14:textId="77777777" w:rsidR="00627DB4" w:rsidRDefault="00A34FDA" w:rsidP="00743640">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C809B7D" w14:textId="77777777" w:rsidR="007D6548" w:rsidRPr="00D32FFA" w:rsidRDefault="007D6548" w:rsidP="00E76363">
      <w:pPr>
        <w:pStyle w:val="Default"/>
        <w:ind w:firstLine="709"/>
        <w:jc w:val="both"/>
      </w:pPr>
    </w:p>
    <w:p w14:paraId="6CDA1433" w14:textId="77777777" w:rsidR="003C30F3" w:rsidRDefault="00AA1400" w:rsidP="00743640">
      <w:pPr>
        <w:pStyle w:val="1a"/>
        <w:numPr>
          <w:ilvl w:val="1"/>
          <w:numId w:val="18"/>
        </w:numPr>
        <w:ind w:left="0" w:firstLine="709"/>
        <w:outlineLvl w:val="1"/>
        <w:rPr>
          <w:b/>
          <w:szCs w:val="28"/>
        </w:rPr>
      </w:pPr>
      <w:r>
        <w:rPr>
          <w:b/>
          <w:szCs w:val="28"/>
        </w:rPr>
        <w:t>Срок и порядок подачи Заявок</w:t>
      </w:r>
    </w:p>
    <w:p w14:paraId="0545EA3B"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66379D18"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E927C61"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4BA8D33"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3C7B007"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EB8AF7E" w14:textId="77777777" w:rsidR="00F27D32" w:rsidRPr="00F27D32" w:rsidRDefault="00F27D32" w:rsidP="00F27D32">
      <w:pPr>
        <w:pStyle w:val="af8"/>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14:paraId="3E316265"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7988CA5"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02584227"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EEE8C17"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081117E" w14:textId="77777777" w:rsidR="00DB1E84" w:rsidRPr="00D11A28" w:rsidRDefault="00DB1E84" w:rsidP="00DB1E84">
      <w:pPr>
        <w:pStyle w:val="af8"/>
        <w:ind w:left="709" w:firstLine="0"/>
        <w:rPr>
          <w:sz w:val="28"/>
        </w:rPr>
      </w:pPr>
    </w:p>
    <w:p w14:paraId="2288F607" w14:textId="77777777" w:rsidR="00AA1400" w:rsidRPr="00542481" w:rsidRDefault="00AA1400" w:rsidP="00743640">
      <w:pPr>
        <w:pStyle w:val="1a"/>
        <w:numPr>
          <w:ilvl w:val="1"/>
          <w:numId w:val="18"/>
        </w:numPr>
        <w:ind w:left="0" w:firstLine="709"/>
        <w:outlineLvl w:val="1"/>
        <w:rPr>
          <w:b/>
          <w:szCs w:val="28"/>
        </w:rPr>
      </w:pPr>
      <w:r>
        <w:rPr>
          <w:b/>
        </w:rPr>
        <w:t>Порядок оформления Заявки</w:t>
      </w:r>
    </w:p>
    <w:p w14:paraId="7B5329B4" w14:textId="77777777" w:rsidR="00AA1400" w:rsidRDefault="00AA1400" w:rsidP="00743640">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073E350" w14:textId="77777777" w:rsidR="006217BC" w:rsidRDefault="00AA1400" w:rsidP="00743640">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8E456E5" w14:textId="77777777" w:rsidR="00CE598D" w:rsidRPr="00687E7D" w:rsidRDefault="00CE598D" w:rsidP="00743640">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AE65913" w14:textId="77777777" w:rsidR="00BA6B0B" w:rsidRPr="00407088" w:rsidRDefault="008877E1" w:rsidP="00743640">
      <w:pPr>
        <w:pStyle w:val="af8"/>
        <w:numPr>
          <w:ilvl w:val="0"/>
          <w:numId w:val="19"/>
        </w:numPr>
        <w:ind w:left="0" w:firstLine="709"/>
        <w:rPr>
          <w:sz w:val="28"/>
        </w:rPr>
      </w:pPr>
      <w:bookmarkStart w:id="26" w:name="_Hlk21625593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14:paraId="61F3E51F" w14:textId="77777777" w:rsidR="009F2BCA" w:rsidRDefault="001E5253" w:rsidP="00743640">
      <w:pPr>
        <w:pStyle w:val="af8"/>
        <w:numPr>
          <w:ilvl w:val="0"/>
          <w:numId w:val="19"/>
        </w:numPr>
        <w:ind w:left="0" w:firstLine="709"/>
        <w:rPr>
          <w:sz w:val="28"/>
        </w:rPr>
      </w:pPr>
      <w:r>
        <w:rPr>
          <w:sz w:val="28"/>
        </w:rPr>
        <w:lastRenderedPageBreak/>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64A9D171" w14:textId="77777777" w:rsidR="009F2BCA" w:rsidRPr="0016413E" w:rsidRDefault="003936DB" w:rsidP="00743640">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1D4CD91" w14:textId="77777777" w:rsidR="009F2BCA" w:rsidRPr="009F2BCA" w:rsidRDefault="00E67B4B" w:rsidP="00743640">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BDF14A2" w14:textId="77777777" w:rsidR="00AA1400" w:rsidRPr="006217BC" w:rsidRDefault="00AA1400" w:rsidP="00743640">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8276656"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A8DE921"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1356271" w14:textId="77777777" w:rsidR="00E964C0" w:rsidRDefault="008034CF">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70904379" wp14:editId="69795C29">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808F912" w14:textId="77777777" w:rsidR="00D635EF" w:rsidRPr="007E6DE4" w:rsidRDefault="00D635EF" w:rsidP="008F6343">
                            <w:pPr>
                              <w:jc w:val="center"/>
                              <w:rPr>
                                <w:b/>
                                <w:sz w:val="28"/>
                                <w:szCs w:val="28"/>
                              </w:rPr>
                            </w:pPr>
                            <w:r w:rsidRPr="007E6DE4">
                              <w:rPr>
                                <w:b/>
                                <w:sz w:val="28"/>
                                <w:szCs w:val="28"/>
                              </w:rPr>
                              <w:t xml:space="preserve">_____________________________________________, </w:t>
                            </w:r>
                          </w:p>
                          <w:p w14:paraId="6B47FC6F" w14:textId="77777777" w:rsidR="00D635EF" w:rsidRDefault="00D635E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3AC0ED5" w14:textId="77777777" w:rsidR="00D635EF" w:rsidRPr="007E6DE4" w:rsidRDefault="00D635EF" w:rsidP="008F6343">
                            <w:pPr>
                              <w:jc w:val="center"/>
                              <w:rPr>
                                <w:b/>
                                <w:sz w:val="28"/>
                                <w:szCs w:val="28"/>
                              </w:rPr>
                            </w:pPr>
                            <w:r w:rsidRPr="007E6DE4">
                              <w:rPr>
                                <w:b/>
                                <w:sz w:val="28"/>
                                <w:szCs w:val="28"/>
                              </w:rPr>
                              <w:t>________________________________________</w:t>
                            </w:r>
                          </w:p>
                          <w:p w14:paraId="3AC1D96C" w14:textId="77777777" w:rsidR="00D635EF" w:rsidRPr="007E6DE4" w:rsidRDefault="00D635EF" w:rsidP="008F6343">
                            <w:pPr>
                              <w:jc w:val="center"/>
                              <w:rPr>
                                <w:i/>
                                <w:sz w:val="20"/>
                                <w:szCs w:val="20"/>
                              </w:rPr>
                            </w:pPr>
                            <w:r w:rsidRPr="007E6DE4">
                              <w:rPr>
                                <w:i/>
                                <w:sz w:val="20"/>
                                <w:szCs w:val="20"/>
                              </w:rPr>
                              <w:t>государство регистрации претендента</w:t>
                            </w:r>
                          </w:p>
                          <w:p w14:paraId="39BEC81F" w14:textId="77777777" w:rsidR="00D635EF" w:rsidRPr="007E6DE4" w:rsidRDefault="00D635EF" w:rsidP="008F6343">
                            <w:pPr>
                              <w:jc w:val="center"/>
                              <w:rPr>
                                <w:b/>
                                <w:sz w:val="28"/>
                                <w:szCs w:val="28"/>
                              </w:rPr>
                            </w:pPr>
                            <w:r w:rsidRPr="007E6DE4">
                              <w:rPr>
                                <w:b/>
                                <w:sz w:val="28"/>
                                <w:szCs w:val="28"/>
                              </w:rPr>
                              <w:t>_____________________________</w:t>
                            </w:r>
                            <w:r>
                              <w:rPr>
                                <w:b/>
                                <w:sz w:val="28"/>
                                <w:szCs w:val="28"/>
                              </w:rPr>
                              <w:t>__________________</w:t>
                            </w:r>
                          </w:p>
                          <w:p w14:paraId="67101677" w14:textId="77777777" w:rsidR="00D635EF" w:rsidRPr="007E6DE4" w:rsidRDefault="00D635E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F3ABED3" w14:textId="77777777" w:rsidR="00D635EF" w:rsidRDefault="00D635EF" w:rsidP="008F6343">
                            <w:pPr>
                              <w:jc w:val="both"/>
                            </w:pPr>
                          </w:p>
                          <w:p w14:paraId="3BB79E90" w14:textId="77777777" w:rsidR="00D635EF" w:rsidRDefault="00D635EF">
                            <w:pPr>
                              <w:jc w:val="center"/>
                              <w:rPr>
                                <w:b/>
                              </w:rPr>
                            </w:pPr>
                            <w:r>
                              <w:rPr>
                                <w:b/>
                              </w:rPr>
                              <w:t>ОБЕСПЕЧЕНИЕ ЗАЯВКИ НА УЧАСТИЕ В ЗАПРОСЕ ПРЕДЛОЖЕНИЙ № </w:t>
                            </w:r>
                          </w:p>
                          <w:p w14:paraId="0E4AC22C" w14:textId="77777777" w:rsidR="00D635EF" w:rsidRPr="003C6269" w:rsidRDefault="00D635EF" w:rsidP="008F6343">
                            <w:pPr>
                              <w:jc w:val="center"/>
                              <w:rPr>
                                <w:b/>
                              </w:rPr>
                            </w:pPr>
                            <w:r w:rsidRPr="003C6269">
                              <w:rPr>
                                <w:b/>
                              </w:rPr>
                              <w:t xml:space="preserve">(лот № _________) </w:t>
                            </w:r>
                          </w:p>
                          <w:p w14:paraId="6507CCE0" w14:textId="77777777" w:rsidR="00D635EF" w:rsidRPr="006471D1" w:rsidRDefault="00D635E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90437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5808F912" w14:textId="77777777" w:rsidR="00D635EF" w:rsidRPr="007E6DE4" w:rsidRDefault="00D635EF" w:rsidP="008F6343">
                      <w:pPr>
                        <w:jc w:val="center"/>
                        <w:rPr>
                          <w:b/>
                          <w:sz w:val="28"/>
                          <w:szCs w:val="28"/>
                        </w:rPr>
                      </w:pPr>
                      <w:r w:rsidRPr="007E6DE4">
                        <w:rPr>
                          <w:b/>
                          <w:sz w:val="28"/>
                          <w:szCs w:val="28"/>
                        </w:rPr>
                        <w:t xml:space="preserve">_____________________________________________, </w:t>
                      </w:r>
                    </w:p>
                    <w:p w14:paraId="6B47FC6F" w14:textId="77777777" w:rsidR="00D635EF" w:rsidRDefault="00D635E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3AC0ED5" w14:textId="77777777" w:rsidR="00D635EF" w:rsidRPr="007E6DE4" w:rsidRDefault="00D635EF" w:rsidP="008F6343">
                      <w:pPr>
                        <w:jc w:val="center"/>
                        <w:rPr>
                          <w:b/>
                          <w:sz w:val="28"/>
                          <w:szCs w:val="28"/>
                        </w:rPr>
                      </w:pPr>
                      <w:r w:rsidRPr="007E6DE4">
                        <w:rPr>
                          <w:b/>
                          <w:sz w:val="28"/>
                          <w:szCs w:val="28"/>
                        </w:rPr>
                        <w:t>________________________________________</w:t>
                      </w:r>
                    </w:p>
                    <w:p w14:paraId="3AC1D96C" w14:textId="77777777" w:rsidR="00D635EF" w:rsidRPr="007E6DE4" w:rsidRDefault="00D635EF" w:rsidP="008F6343">
                      <w:pPr>
                        <w:jc w:val="center"/>
                        <w:rPr>
                          <w:i/>
                          <w:sz w:val="20"/>
                          <w:szCs w:val="20"/>
                        </w:rPr>
                      </w:pPr>
                      <w:r w:rsidRPr="007E6DE4">
                        <w:rPr>
                          <w:i/>
                          <w:sz w:val="20"/>
                          <w:szCs w:val="20"/>
                        </w:rPr>
                        <w:t>государство регистрации претендента</w:t>
                      </w:r>
                    </w:p>
                    <w:p w14:paraId="39BEC81F" w14:textId="77777777" w:rsidR="00D635EF" w:rsidRPr="007E6DE4" w:rsidRDefault="00D635EF" w:rsidP="008F6343">
                      <w:pPr>
                        <w:jc w:val="center"/>
                        <w:rPr>
                          <w:b/>
                          <w:sz w:val="28"/>
                          <w:szCs w:val="28"/>
                        </w:rPr>
                      </w:pPr>
                      <w:r w:rsidRPr="007E6DE4">
                        <w:rPr>
                          <w:b/>
                          <w:sz w:val="28"/>
                          <w:szCs w:val="28"/>
                        </w:rPr>
                        <w:t>_____________________________</w:t>
                      </w:r>
                      <w:r>
                        <w:rPr>
                          <w:b/>
                          <w:sz w:val="28"/>
                          <w:szCs w:val="28"/>
                        </w:rPr>
                        <w:t>__________________</w:t>
                      </w:r>
                    </w:p>
                    <w:p w14:paraId="67101677" w14:textId="77777777" w:rsidR="00D635EF" w:rsidRPr="007E6DE4" w:rsidRDefault="00D635E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F3ABED3" w14:textId="77777777" w:rsidR="00D635EF" w:rsidRDefault="00D635EF" w:rsidP="008F6343">
                      <w:pPr>
                        <w:jc w:val="both"/>
                      </w:pPr>
                    </w:p>
                    <w:p w14:paraId="3BB79E90" w14:textId="77777777" w:rsidR="00D635EF" w:rsidRDefault="00D635EF">
                      <w:pPr>
                        <w:jc w:val="center"/>
                        <w:rPr>
                          <w:b/>
                        </w:rPr>
                      </w:pPr>
                      <w:r>
                        <w:rPr>
                          <w:b/>
                        </w:rPr>
                        <w:t>ОБЕСПЕЧЕНИЕ ЗАЯВКИ НА УЧАСТИЕ В ЗАПРОСЕ ПРЕДЛОЖЕНИЙ № </w:t>
                      </w:r>
                    </w:p>
                    <w:p w14:paraId="0E4AC22C" w14:textId="77777777" w:rsidR="00D635EF" w:rsidRPr="003C6269" w:rsidRDefault="00D635EF" w:rsidP="008F6343">
                      <w:pPr>
                        <w:jc w:val="center"/>
                        <w:rPr>
                          <w:b/>
                        </w:rPr>
                      </w:pPr>
                      <w:r w:rsidRPr="003C6269">
                        <w:rPr>
                          <w:b/>
                        </w:rPr>
                        <w:t xml:space="preserve">(лот № _________) </w:t>
                      </w:r>
                    </w:p>
                    <w:p w14:paraId="6507CCE0" w14:textId="77777777" w:rsidR="00D635EF" w:rsidRPr="006471D1" w:rsidRDefault="00D635E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80E5F86"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A733C52"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1DDE8D0"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93930ED" w14:textId="77777777" w:rsidR="006217BC" w:rsidRPr="00D32FFA" w:rsidRDefault="006217BC" w:rsidP="00AA1400">
      <w:pPr>
        <w:pStyle w:val="af8"/>
        <w:rPr>
          <w:sz w:val="28"/>
        </w:rPr>
      </w:pPr>
    </w:p>
    <w:p w14:paraId="0216EB3D" w14:textId="77777777" w:rsidR="005C58AF" w:rsidRDefault="005C58AF" w:rsidP="00743640">
      <w:pPr>
        <w:pStyle w:val="1a"/>
        <w:numPr>
          <w:ilvl w:val="1"/>
          <w:numId w:val="18"/>
        </w:numPr>
        <w:ind w:left="0" w:firstLine="709"/>
        <w:outlineLvl w:val="1"/>
        <w:rPr>
          <w:b/>
          <w:szCs w:val="28"/>
        </w:rPr>
      </w:pPr>
      <w:r>
        <w:rPr>
          <w:b/>
          <w:bCs/>
          <w:iCs/>
          <w:szCs w:val="28"/>
        </w:rPr>
        <w:t>Обеспечение Заявки</w:t>
      </w:r>
    </w:p>
    <w:p w14:paraId="444B2F4B" w14:textId="77777777" w:rsidR="005C58AF" w:rsidRPr="00B90994" w:rsidRDefault="0057637D" w:rsidP="00743640">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3622991" w14:textId="77777777" w:rsidR="005C58AF" w:rsidRDefault="005C58AF" w:rsidP="00743640">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w:t>
      </w:r>
      <w:r>
        <w:rPr>
          <w:rFonts w:eastAsia="MS Mincho"/>
          <w:sz w:val="28"/>
          <w:szCs w:val="28"/>
        </w:rPr>
        <w:lastRenderedPageBreak/>
        <w:t>Заявки, указанная в валюте, может быть также указана в рублевом эквиваленте</w:t>
      </w:r>
      <w:r>
        <w:rPr>
          <w:color w:val="000000"/>
          <w:sz w:val="28"/>
          <w:szCs w:val="28"/>
          <w:lang w:eastAsia="ru-RU"/>
        </w:rPr>
        <w:t>.</w:t>
      </w:r>
    </w:p>
    <w:p w14:paraId="37E15793" w14:textId="77777777" w:rsidR="003B7758" w:rsidRDefault="003B7758" w:rsidP="00743640">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5AE96935" w14:textId="77777777" w:rsidR="005C58AF" w:rsidRPr="009361EE" w:rsidRDefault="002C278C" w:rsidP="0074364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776090B" w14:textId="77777777" w:rsidR="005C58AF" w:rsidRPr="00B90994" w:rsidRDefault="005C58AF" w:rsidP="0074364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1645CF54" w14:textId="77777777" w:rsidR="005C58AF" w:rsidRDefault="005C58AF" w:rsidP="0074364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0F2F8550" w14:textId="77777777" w:rsidR="005C58AF" w:rsidRPr="00B04591" w:rsidRDefault="005C58AF" w:rsidP="0074364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D19FF97" w14:textId="77777777" w:rsidR="005C58AF" w:rsidRDefault="005C58AF" w:rsidP="0074364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596F202A" w14:textId="77777777" w:rsidR="005C58AF" w:rsidRPr="00AD17B2" w:rsidRDefault="005C58AF" w:rsidP="0074364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1731E312" w14:textId="77777777" w:rsidR="005C58AF" w:rsidRDefault="005C58AF" w:rsidP="0074364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FE0EE05" w14:textId="77777777" w:rsidR="00B90F33" w:rsidRPr="00B90F33" w:rsidRDefault="00B90F33" w:rsidP="0074364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231836C5"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2F9EE4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936AA93" w14:textId="77777777" w:rsidR="005C58AF" w:rsidRPr="00EE49EB" w:rsidRDefault="00EA0326" w:rsidP="0074364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413ABD9E" w14:textId="77777777" w:rsidR="005C58AF" w:rsidRPr="00B90994" w:rsidRDefault="005C58AF" w:rsidP="0074364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58925C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979F7E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57298D1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015F87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5EA53B6"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599A3C7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0D0E88C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01A23B8C"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7D329FF" w14:textId="77777777" w:rsidR="005C58AF" w:rsidRDefault="005C58AF" w:rsidP="005C58AF">
      <w:pPr>
        <w:autoSpaceDE w:val="0"/>
        <w:ind w:firstLine="397"/>
        <w:jc w:val="both"/>
        <w:rPr>
          <w:b/>
          <w:szCs w:val="28"/>
        </w:rPr>
      </w:pPr>
    </w:p>
    <w:p w14:paraId="0AFF0810" w14:textId="77777777" w:rsidR="004D6F67" w:rsidRDefault="004D6F67" w:rsidP="0074364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14:paraId="74E50661" w14:textId="77777777" w:rsidR="00425950" w:rsidRDefault="00425950" w:rsidP="00743640">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132BCC4" w14:textId="77777777" w:rsidR="00425950" w:rsidRDefault="00425950" w:rsidP="00743640">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28052B0" w14:textId="77777777" w:rsidR="00E964C0" w:rsidRDefault="008034CF" w:rsidP="00743640">
      <w:pPr>
        <w:pStyle w:val="af8"/>
        <w:numPr>
          <w:ilvl w:val="2"/>
          <w:numId w:val="22"/>
        </w:numPr>
        <w:ind w:left="0" w:firstLine="709"/>
        <w:rPr>
          <w:sz w:val="28"/>
          <w:szCs w:val="28"/>
        </w:rPr>
      </w:pPr>
      <w:bookmarkStart w:id="27" w:name="_Hlk216078621"/>
      <w:r>
        <w:rPr>
          <w:sz w:val="28"/>
          <w:szCs w:val="28"/>
        </w:rPr>
        <w:t>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w:t>
      </w:r>
      <w:r>
        <w:t xml:space="preserve"> </w:t>
      </w:r>
      <w:r>
        <w:rPr>
          <w:sz w:val="28"/>
          <w:szCs w:val="28"/>
        </w:rPr>
        <w:t>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bookmarkEnd w:id="27"/>
    </w:p>
    <w:p w14:paraId="6FF11F93" w14:textId="77777777" w:rsidR="00425950" w:rsidRDefault="00425950" w:rsidP="00743640">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0552AFD"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E5EE4A2" w14:textId="77777777" w:rsidR="00856650" w:rsidRDefault="00425950" w:rsidP="00743640">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975E196" w14:textId="77777777" w:rsidR="00425950" w:rsidRPr="00856650" w:rsidRDefault="00425950" w:rsidP="00743640">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A5BFCF4" w14:textId="77777777" w:rsidR="00E964C0" w:rsidRDefault="008034CF">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0603DEBB" w14:textId="77777777" w:rsidR="000A4B41" w:rsidRDefault="000A4B41" w:rsidP="00097101">
      <w:pPr>
        <w:pStyle w:val="af8"/>
        <w:ind w:right="-1"/>
        <w:rPr>
          <w:b/>
          <w:szCs w:val="28"/>
        </w:rPr>
      </w:pPr>
    </w:p>
    <w:p w14:paraId="5D84675A" w14:textId="77777777" w:rsidR="008C7735" w:rsidRDefault="008C7735" w:rsidP="00097101">
      <w:pPr>
        <w:pStyle w:val="af8"/>
        <w:ind w:right="-1"/>
        <w:rPr>
          <w:b/>
          <w:szCs w:val="28"/>
        </w:rPr>
      </w:pPr>
    </w:p>
    <w:p w14:paraId="3B7DC31C" w14:textId="77777777" w:rsidR="008C7735" w:rsidRDefault="008C7735" w:rsidP="00097101">
      <w:pPr>
        <w:pStyle w:val="af8"/>
        <w:ind w:right="-1"/>
        <w:rPr>
          <w:b/>
          <w:szCs w:val="28"/>
        </w:rPr>
      </w:pPr>
    </w:p>
    <w:p w14:paraId="62B2D3B9" w14:textId="77777777" w:rsidR="008C7735" w:rsidRPr="001E5348" w:rsidRDefault="008C7735" w:rsidP="00097101">
      <w:pPr>
        <w:pStyle w:val="af8"/>
        <w:ind w:right="-1"/>
        <w:rPr>
          <w:b/>
          <w:szCs w:val="28"/>
        </w:rPr>
      </w:pPr>
    </w:p>
    <w:p w14:paraId="01715626" w14:textId="77777777" w:rsidR="00370C44" w:rsidRPr="004B366A" w:rsidRDefault="00370C44" w:rsidP="00743640">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14:paraId="74029F88" w14:textId="77777777" w:rsidR="00B96EF8" w:rsidRPr="00BB67CA" w:rsidRDefault="00856650" w:rsidP="0074364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23AF194C" w14:textId="77777777" w:rsidR="00EB17DD" w:rsidRDefault="00BB67CA" w:rsidP="0074364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F6A456A" w14:textId="77777777" w:rsidR="00BB67CA" w:rsidRPr="00EB17DD" w:rsidRDefault="00EB17DD" w:rsidP="00743640">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AF5ADF3" w14:textId="77777777" w:rsidR="00EB17DD" w:rsidRDefault="00F81A0C" w:rsidP="0074364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3E1F3731" w14:textId="77777777" w:rsidR="000101B2" w:rsidRPr="000101B2" w:rsidRDefault="000101B2" w:rsidP="00743640">
      <w:pPr>
        <w:numPr>
          <w:ilvl w:val="0"/>
          <w:numId w:val="9"/>
        </w:numPr>
        <w:ind w:left="0" w:firstLine="709"/>
        <w:jc w:val="both"/>
        <w:rPr>
          <w:sz w:val="28"/>
          <w:szCs w:val="28"/>
        </w:rPr>
      </w:pPr>
      <w:bookmarkStart w:id="28" w:name="_Hlk216078783"/>
      <w:r>
        <w:rPr>
          <w:sz w:val="28"/>
          <w:szCs w:val="28"/>
        </w:rPr>
        <w:t>Претендент может быть не допущен к участию в Запросе предложений, а также его Заявка может быть отклонена, в случае:</w:t>
      </w:r>
    </w:p>
    <w:p w14:paraId="4E952CA4" w14:textId="77777777" w:rsidR="000101B2" w:rsidRPr="000101B2" w:rsidRDefault="000101B2" w:rsidP="00416B13">
      <w:pPr>
        <w:ind w:firstLine="709"/>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p>
    <w:p w14:paraId="4BDE6140" w14:textId="77777777" w:rsidR="000101B2" w:rsidRPr="000101B2" w:rsidRDefault="000101B2" w:rsidP="00416B13">
      <w:pPr>
        <w:ind w:firstLine="709"/>
        <w:jc w:val="both"/>
        <w:rPr>
          <w:sz w:val="28"/>
          <w:szCs w:val="28"/>
        </w:rPr>
      </w:pPr>
      <w:r>
        <w:rPr>
          <w:sz w:val="28"/>
          <w:szCs w:val="28"/>
        </w:rPr>
        <w:t>2) 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2D45ADA4" w14:textId="77777777" w:rsidR="000101B2" w:rsidRPr="000101B2" w:rsidRDefault="000101B2" w:rsidP="00416B13">
      <w:pPr>
        <w:ind w:firstLine="709"/>
        <w:jc w:val="both"/>
        <w:rPr>
          <w:sz w:val="28"/>
          <w:szCs w:val="28"/>
        </w:rPr>
      </w:pPr>
      <w:r>
        <w:rPr>
          <w:sz w:val="28"/>
          <w:szCs w:val="28"/>
        </w:rPr>
        <w:t>3) невнесения обеспечения заявки (если в документации о закупке установлено требование о его внесении);</w:t>
      </w:r>
    </w:p>
    <w:p w14:paraId="65233ACD" w14:textId="77777777" w:rsidR="000101B2" w:rsidRPr="000101B2" w:rsidRDefault="000101B2" w:rsidP="00416B13">
      <w:pPr>
        <w:ind w:firstLine="709"/>
        <w:jc w:val="both"/>
        <w:rPr>
          <w:sz w:val="28"/>
          <w:szCs w:val="28"/>
        </w:rPr>
      </w:pPr>
      <w:r>
        <w:rPr>
          <w:sz w:val="28"/>
          <w:szCs w:val="28"/>
        </w:rPr>
        <w:t>4) несоответствия Заявки требованиям настоящей документации о закупке, в том числе если:</w:t>
      </w:r>
    </w:p>
    <w:p w14:paraId="1393BC97" w14:textId="77777777" w:rsidR="000101B2" w:rsidRPr="000101B2" w:rsidRDefault="000101B2" w:rsidP="00416B13">
      <w:pPr>
        <w:ind w:firstLine="709"/>
        <w:jc w:val="both"/>
        <w:rPr>
          <w:sz w:val="28"/>
          <w:szCs w:val="28"/>
        </w:rPr>
      </w:pPr>
      <w:r>
        <w:rPr>
          <w:sz w:val="28"/>
          <w:szCs w:val="28"/>
        </w:rPr>
        <w:t>- Заявка не соответствует форме, установленной настоящей документацией о закупке;</w:t>
      </w:r>
    </w:p>
    <w:p w14:paraId="25B6B8D6" w14:textId="77777777" w:rsidR="000101B2" w:rsidRPr="000101B2" w:rsidRDefault="000101B2" w:rsidP="00416B13">
      <w:pPr>
        <w:ind w:firstLine="709"/>
        <w:jc w:val="both"/>
        <w:rPr>
          <w:sz w:val="28"/>
          <w:szCs w:val="28"/>
        </w:rPr>
      </w:pPr>
      <w:r>
        <w:rPr>
          <w:sz w:val="28"/>
          <w:szCs w:val="28"/>
        </w:rPr>
        <w:lastRenderedPageBreak/>
        <w:t>- документы в составе Заявки не подписаны должным образом (в соответствии с требованиями настоящей документации о закупке);</w:t>
      </w:r>
    </w:p>
    <w:p w14:paraId="6DDDA442" w14:textId="77777777" w:rsidR="000101B2" w:rsidRPr="000101B2" w:rsidRDefault="000101B2" w:rsidP="00416B13">
      <w:pPr>
        <w:ind w:firstLine="709"/>
        <w:jc w:val="both"/>
        <w:rPr>
          <w:sz w:val="28"/>
          <w:szCs w:val="28"/>
        </w:rPr>
      </w:pPr>
      <w:r>
        <w:rPr>
          <w:sz w:val="28"/>
          <w:szCs w:val="28"/>
        </w:rPr>
        <w:t>- если предложение о цене договора превышает начальную (максимальную) цену договора (если такая цена установлена);</w:t>
      </w:r>
    </w:p>
    <w:p w14:paraId="6AF372DB" w14:textId="77777777" w:rsidR="000101B2" w:rsidRPr="000101B2" w:rsidRDefault="000101B2" w:rsidP="00416B13">
      <w:pPr>
        <w:ind w:firstLine="709"/>
        <w:jc w:val="both"/>
        <w:rPr>
          <w:sz w:val="28"/>
          <w:szCs w:val="28"/>
        </w:rPr>
      </w:pPr>
      <w:r>
        <w:rPr>
          <w:sz w:val="28"/>
          <w:szCs w:val="28"/>
        </w:rPr>
        <w:t>- если единичные расценки превышают предельные единичные расценки (если такие расценки установлены);</w:t>
      </w:r>
    </w:p>
    <w:p w14:paraId="188A3791" w14:textId="77777777" w:rsidR="000101B2" w:rsidRPr="000101B2" w:rsidRDefault="000101B2" w:rsidP="00416B13">
      <w:pPr>
        <w:ind w:firstLine="709"/>
        <w:jc w:val="both"/>
        <w:rPr>
          <w:sz w:val="28"/>
          <w:szCs w:val="28"/>
        </w:rPr>
      </w:pPr>
      <w:r>
        <w:rPr>
          <w:sz w:val="28"/>
          <w:szCs w:val="28"/>
        </w:rPr>
        <w:t>- Заявка не соответствует положениям Технического задания и/или Информационной карты;</w:t>
      </w:r>
    </w:p>
    <w:p w14:paraId="098280D5" w14:textId="77777777" w:rsidR="000101B2" w:rsidRPr="000101B2" w:rsidRDefault="000101B2" w:rsidP="00416B13">
      <w:pPr>
        <w:ind w:firstLine="709"/>
        <w:jc w:val="both"/>
        <w:rPr>
          <w:sz w:val="28"/>
          <w:szCs w:val="28"/>
        </w:rPr>
      </w:pPr>
      <w:r>
        <w:rPr>
          <w:sz w:val="28"/>
          <w:szCs w:val="28"/>
        </w:rPr>
        <w:t>5) отказа претендента от продления срока действия Заявки (если такой запрос/уведомление претендентам направлялся);</w:t>
      </w:r>
    </w:p>
    <w:p w14:paraId="6E9525F8" w14:textId="77777777" w:rsidR="000101B2" w:rsidRPr="000101B2" w:rsidRDefault="000101B2" w:rsidP="00416B13">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6ADE9CF1" w14:textId="77777777" w:rsidR="002A0FCB" w:rsidRDefault="000101B2" w:rsidP="002E662C">
      <w:pPr>
        <w:ind w:firstLine="709"/>
        <w:jc w:val="both"/>
        <w:rPr>
          <w:sz w:val="28"/>
          <w:szCs w:val="28"/>
        </w:rPr>
      </w:pPr>
      <w:r>
        <w:rPr>
          <w:sz w:val="28"/>
          <w:szCs w:val="28"/>
        </w:rPr>
        <w:t>7) в иных случаях, установленных Положением о закупках и настоящей документацией о закупке.</w:t>
      </w:r>
      <w:bookmarkEnd w:id="28"/>
    </w:p>
    <w:p w14:paraId="7937C182" w14:textId="77777777" w:rsidR="007D6548" w:rsidRDefault="002A0FCB" w:rsidP="0074364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B079115" w14:textId="77777777" w:rsidR="002A0FCB" w:rsidRPr="002A0FCB" w:rsidRDefault="00B742BF" w:rsidP="00743640">
      <w:pPr>
        <w:numPr>
          <w:ilvl w:val="0"/>
          <w:numId w:val="9"/>
        </w:numPr>
        <w:ind w:left="0" w:firstLine="709"/>
        <w:jc w:val="both"/>
        <w:rPr>
          <w:sz w:val="28"/>
          <w:szCs w:val="28"/>
        </w:rPr>
      </w:pPr>
      <w:r>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C55D262" w14:textId="77777777" w:rsidR="007D6548" w:rsidRPr="00D32FFA" w:rsidRDefault="00F81A0C" w:rsidP="0074364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374C7E7" w14:textId="77777777" w:rsidR="007D6548" w:rsidRPr="00D32FFA" w:rsidRDefault="007D6548" w:rsidP="0074364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5225BBA3" w14:textId="77777777" w:rsidR="007D6548" w:rsidRPr="00D32FFA" w:rsidRDefault="007D6548" w:rsidP="00743640">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w:t>
      </w:r>
      <w:r>
        <w:rPr>
          <w:sz w:val="28"/>
          <w:szCs w:val="28"/>
        </w:rPr>
        <w:lastRenderedPageBreak/>
        <w:t>меньший порядковый номер присваивается Заявке, которая поступила ранее других Заявок.</w:t>
      </w:r>
    </w:p>
    <w:p w14:paraId="0C9C4A70" w14:textId="77777777" w:rsidR="007D6548" w:rsidRPr="00D32FFA" w:rsidRDefault="00D95034" w:rsidP="0074364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2E06594" w14:textId="77777777" w:rsidR="000F0CC3" w:rsidRDefault="00703624" w:rsidP="0074364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5A5D620"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6147106"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940E67E" w14:textId="77777777" w:rsidR="00DE1965" w:rsidRPr="00DE1965" w:rsidRDefault="00DE1965" w:rsidP="0074364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9D75E84" w14:textId="77777777" w:rsidR="00E552BD" w:rsidRDefault="00E552BD" w:rsidP="00743640">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5651D9A0" w14:textId="77777777" w:rsidR="005B7886" w:rsidRDefault="005B7886" w:rsidP="00743640">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1D16A9B7" w14:textId="77777777" w:rsidR="00E552BD" w:rsidRPr="00DE1965" w:rsidRDefault="005B7886" w:rsidP="00743640">
      <w:pPr>
        <w:numPr>
          <w:ilvl w:val="0"/>
          <w:numId w:val="9"/>
        </w:numPr>
        <w:ind w:left="0" w:firstLine="709"/>
        <w:jc w:val="both"/>
        <w:rPr>
          <w:sz w:val="28"/>
          <w:szCs w:val="28"/>
        </w:rPr>
      </w:pPr>
      <w:r>
        <w:rPr>
          <w:sz w:val="28"/>
          <w:szCs w:val="28"/>
        </w:rPr>
        <w:lastRenderedPageBreak/>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9799C1D" w14:textId="77777777" w:rsidR="00CA673D" w:rsidRPr="00CA673D" w:rsidRDefault="00CA673D" w:rsidP="0074364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966B4B7" w14:textId="77777777" w:rsidR="0075124C" w:rsidRDefault="0075124C" w:rsidP="00743640">
      <w:pPr>
        <w:pStyle w:val="Default"/>
        <w:numPr>
          <w:ilvl w:val="0"/>
          <w:numId w:val="17"/>
        </w:numPr>
        <w:ind w:left="0" w:firstLine="720"/>
        <w:jc w:val="both"/>
        <w:rPr>
          <w:sz w:val="28"/>
          <w:szCs w:val="28"/>
        </w:rPr>
      </w:pPr>
      <w:r>
        <w:rPr>
          <w:sz w:val="28"/>
          <w:szCs w:val="28"/>
        </w:rPr>
        <w:t>даты заседания и подписания протокола;</w:t>
      </w:r>
    </w:p>
    <w:p w14:paraId="142FA274" w14:textId="77777777" w:rsidR="0075124C" w:rsidRDefault="0075124C" w:rsidP="0074364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2780B0B" w14:textId="77777777" w:rsidR="00290F36" w:rsidRPr="00A4537F" w:rsidRDefault="00E614C1" w:rsidP="00743640">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24C62BC" w14:textId="77777777" w:rsidR="00760ECD" w:rsidRDefault="002C497D" w:rsidP="00743640">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774B9EA" w14:textId="77777777" w:rsidR="00DC03ED" w:rsidRDefault="00E614C1" w:rsidP="0074364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340D1AE7" w14:textId="77777777" w:rsidR="00760ECD" w:rsidRPr="00DC03ED" w:rsidRDefault="00760ECD" w:rsidP="00743640">
      <w:pPr>
        <w:pStyle w:val="Default"/>
        <w:numPr>
          <w:ilvl w:val="0"/>
          <w:numId w:val="17"/>
        </w:numPr>
        <w:ind w:left="0" w:firstLine="720"/>
        <w:jc w:val="both"/>
        <w:rPr>
          <w:sz w:val="28"/>
          <w:szCs w:val="28"/>
        </w:rPr>
      </w:pPr>
      <w:r>
        <w:rPr>
          <w:sz w:val="28"/>
          <w:szCs w:val="28"/>
        </w:rPr>
        <w:t>иная информация при необходимости.</w:t>
      </w:r>
    </w:p>
    <w:p w14:paraId="75CDE209" w14:textId="77777777" w:rsidR="0087611C" w:rsidRDefault="00760ECD" w:rsidP="0074364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6657677" w14:textId="77777777" w:rsidR="00856650" w:rsidRPr="00856650" w:rsidRDefault="00856650" w:rsidP="00856650">
      <w:pPr>
        <w:pStyle w:val="Default"/>
        <w:ind w:left="709"/>
        <w:jc w:val="both"/>
        <w:rPr>
          <w:sz w:val="28"/>
          <w:szCs w:val="28"/>
        </w:rPr>
      </w:pPr>
    </w:p>
    <w:p w14:paraId="2D7EB588" w14:textId="77777777" w:rsidR="00370C44" w:rsidRPr="004B366A" w:rsidRDefault="00370C44" w:rsidP="00743640">
      <w:pPr>
        <w:pStyle w:val="1a"/>
        <w:numPr>
          <w:ilvl w:val="1"/>
          <w:numId w:val="18"/>
        </w:numPr>
        <w:ind w:left="0" w:firstLine="709"/>
        <w:outlineLvl w:val="1"/>
        <w:rPr>
          <w:b/>
          <w:szCs w:val="28"/>
        </w:rPr>
      </w:pPr>
      <w:r>
        <w:rPr>
          <w:b/>
          <w:szCs w:val="28"/>
        </w:rPr>
        <w:t>Подведение итогов Запроса предложений</w:t>
      </w:r>
    </w:p>
    <w:p w14:paraId="7106F772" w14:textId="77777777" w:rsidR="007D6548" w:rsidRPr="00D32FFA" w:rsidRDefault="007D6548" w:rsidP="00743640">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334FD6D6" w14:textId="77777777" w:rsidR="007D6548" w:rsidRPr="00D32FFA" w:rsidRDefault="00E92117" w:rsidP="00743640">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18F1A47D" w14:textId="77777777" w:rsidR="007D6548" w:rsidRDefault="007D6548" w:rsidP="0074364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9401399" w14:textId="77777777" w:rsidR="0096314E" w:rsidRPr="00E67B4B" w:rsidRDefault="00E67B4B" w:rsidP="00743640">
      <w:pPr>
        <w:numPr>
          <w:ilvl w:val="0"/>
          <w:numId w:val="10"/>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7A3C934B" w14:textId="77777777" w:rsidR="007D6548" w:rsidRPr="00D32FFA" w:rsidRDefault="007D6548" w:rsidP="0074364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00EBA5BA" w14:textId="77777777" w:rsidR="007D6548" w:rsidRPr="00D32FFA" w:rsidRDefault="00BB742C" w:rsidP="0074364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B417F40" w14:textId="77777777" w:rsidR="005C5AB8" w:rsidRDefault="007D6548" w:rsidP="0074364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ABB9A4F" w14:textId="77777777" w:rsidR="005C5AB8" w:rsidRPr="000D033E" w:rsidRDefault="005C5AB8" w:rsidP="00510148">
      <w:pPr>
        <w:ind w:firstLine="709"/>
        <w:jc w:val="both"/>
        <w:rPr>
          <w:sz w:val="28"/>
          <w:szCs w:val="28"/>
        </w:rPr>
      </w:pPr>
      <w:bookmarkStart w:id="29" w:name="_Hlk216078893"/>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или в 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A1BA8D6" w14:textId="77777777" w:rsidR="007D6548" w:rsidRDefault="00407DBE"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3228CEF1"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bookmarkEnd w:id="29"/>
    </w:p>
    <w:p w14:paraId="6297CC0A" w14:textId="77777777" w:rsidR="007D6548" w:rsidRPr="00D32FFA" w:rsidRDefault="007B1578" w:rsidP="00743640">
      <w:pPr>
        <w:numPr>
          <w:ilvl w:val="0"/>
          <w:numId w:val="10"/>
        </w:numPr>
        <w:ind w:left="0" w:firstLine="709"/>
        <w:jc w:val="both"/>
        <w:rPr>
          <w:sz w:val="28"/>
          <w:szCs w:val="28"/>
        </w:rPr>
      </w:pPr>
      <w:r>
        <w:rPr>
          <w:sz w:val="28"/>
          <w:szCs w:val="28"/>
        </w:rPr>
        <w:lastRenderedPageBreak/>
        <w:t>Запрос предложений признается состоявшимся, если к участию в Запросе предложений допущено не менее 2 претендентов.</w:t>
      </w:r>
    </w:p>
    <w:p w14:paraId="747B8953" w14:textId="77777777" w:rsidR="008825E9" w:rsidRPr="00D32FFA" w:rsidRDefault="007B1578" w:rsidP="00743640">
      <w:pPr>
        <w:numPr>
          <w:ilvl w:val="0"/>
          <w:numId w:val="10"/>
        </w:numPr>
        <w:ind w:left="0" w:firstLine="709"/>
        <w:jc w:val="both"/>
        <w:rPr>
          <w:sz w:val="28"/>
          <w:szCs w:val="28"/>
        </w:rPr>
      </w:pPr>
      <w:r>
        <w:rPr>
          <w:sz w:val="28"/>
          <w:szCs w:val="28"/>
        </w:rPr>
        <w:t>Запрос предложений признается несостоявшимся, если:</w:t>
      </w:r>
    </w:p>
    <w:p w14:paraId="4250325C"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19A8BAFB"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7919F490"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73C84028"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64522482" w14:textId="77777777" w:rsidR="00812135" w:rsidRPr="00812135" w:rsidRDefault="00812135" w:rsidP="00743640">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E4F714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8BAB4A0"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DB01831"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679D073C" w14:textId="77777777" w:rsidR="00E859B1" w:rsidRDefault="00E859B1" w:rsidP="0074364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E2B7752" w14:textId="77777777" w:rsidR="00E859B1" w:rsidRPr="00487992" w:rsidRDefault="003F37F8" w:rsidP="00743640">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48D3532" w14:textId="77777777" w:rsidR="00370C44" w:rsidRPr="00E67B4B" w:rsidRDefault="009A6FDC" w:rsidP="00743640">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83E7FAE" w14:textId="77777777" w:rsidR="009A6FDC" w:rsidRPr="00D32FFA" w:rsidRDefault="009A6FDC" w:rsidP="00045327">
      <w:pPr>
        <w:pStyle w:val="af8"/>
        <w:tabs>
          <w:tab w:val="left" w:pos="1680"/>
        </w:tabs>
        <w:rPr>
          <w:sz w:val="28"/>
          <w:szCs w:val="28"/>
        </w:rPr>
      </w:pPr>
    </w:p>
    <w:p w14:paraId="00B4F8C0" w14:textId="77777777" w:rsidR="001049C1" w:rsidRPr="004B366A" w:rsidRDefault="001049C1" w:rsidP="00743640">
      <w:pPr>
        <w:pStyle w:val="1a"/>
        <w:numPr>
          <w:ilvl w:val="1"/>
          <w:numId w:val="18"/>
        </w:numPr>
        <w:ind w:left="0" w:firstLine="709"/>
        <w:outlineLvl w:val="1"/>
        <w:rPr>
          <w:b/>
          <w:szCs w:val="28"/>
        </w:rPr>
      </w:pPr>
      <w:r>
        <w:rPr>
          <w:b/>
          <w:szCs w:val="28"/>
        </w:rPr>
        <w:t>Заключение договора</w:t>
      </w:r>
    </w:p>
    <w:p w14:paraId="39B79C9E" w14:textId="77777777" w:rsidR="000A6133" w:rsidRDefault="000A6133" w:rsidP="00743640">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4001C16" w14:textId="77777777" w:rsidR="00E964C0" w:rsidRDefault="008034CF" w:rsidP="00743640">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23425043" w14:textId="77777777" w:rsidR="005304BC" w:rsidRDefault="005304BC" w:rsidP="00743640">
      <w:pPr>
        <w:numPr>
          <w:ilvl w:val="0"/>
          <w:numId w:val="11"/>
        </w:numPr>
        <w:ind w:left="0" w:firstLine="709"/>
        <w:jc w:val="both"/>
        <w:rPr>
          <w:sz w:val="28"/>
          <w:szCs w:val="28"/>
        </w:rPr>
      </w:pPr>
      <w:r>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20DCCC4" w14:textId="77777777" w:rsidR="00381CD3" w:rsidRDefault="00E67B4B" w:rsidP="00743640">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6755E69" w14:textId="77777777" w:rsidR="00A921CD" w:rsidRPr="00E67B4B" w:rsidRDefault="00381CD3" w:rsidP="00743640">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FB3A880" w14:textId="77777777" w:rsidR="00320EDC" w:rsidRDefault="001049C1" w:rsidP="0074364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A5425D8" w14:textId="77777777" w:rsidR="001049C1" w:rsidRPr="00D32FFA" w:rsidRDefault="00B92730" w:rsidP="0074364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93CA64F" w14:textId="77777777" w:rsidR="001049C1" w:rsidRPr="00D32FFA" w:rsidRDefault="008309A6" w:rsidP="00743640">
      <w:pPr>
        <w:numPr>
          <w:ilvl w:val="0"/>
          <w:numId w:val="11"/>
        </w:numPr>
        <w:ind w:left="0" w:firstLine="709"/>
        <w:jc w:val="both"/>
        <w:rPr>
          <w:sz w:val="28"/>
          <w:szCs w:val="28"/>
        </w:rPr>
      </w:pPr>
      <w:bookmarkStart w:id="30" w:name="_Hlk216079095"/>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w:t>
      </w:r>
      <w:r>
        <w:rPr>
          <w:sz w:val="28"/>
          <w:szCs w:val="28"/>
        </w:rPr>
        <w:lastRenderedPageBreak/>
        <w:t>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26C5128C" w14:textId="77777777" w:rsidR="001049C1" w:rsidRPr="00D32FFA" w:rsidRDefault="00731B71" w:rsidP="00416B13">
      <w:pPr>
        <w:ind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bookmarkEnd w:id="30"/>
      <w:r>
        <w:rPr>
          <w:sz w:val="28"/>
          <w:szCs w:val="28"/>
        </w:rPr>
        <w:t xml:space="preserve"> </w:t>
      </w:r>
    </w:p>
    <w:p w14:paraId="7165436C" w14:textId="77777777" w:rsidR="001049C1" w:rsidRPr="00D32FFA" w:rsidRDefault="009B5B36" w:rsidP="00743640">
      <w:pPr>
        <w:numPr>
          <w:ilvl w:val="0"/>
          <w:numId w:val="11"/>
        </w:numPr>
        <w:ind w:left="0" w:firstLine="709"/>
        <w:jc w:val="both"/>
        <w:rPr>
          <w:sz w:val="28"/>
          <w:szCs w:val="28"/>
        </w:rPr>
      </w:pPr>
      <w:bookmarkStart w:id="31" w:name="_Hlk216079213"/>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w:t>
      </w:r>
    </w:p>
    <w:p w14:paraId="54D879C6" w14:textId="77777777" w:rsidR="001049C1" w:rsidRPr="00D32FFA" w:rsidRDefault="009B5B36" w:rsidP="00743640">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bookmarkEnd w:id="31"/>
    <w:p w14:paraId="0FC47E5E" w14:textId="77777777" w:rsidR="0079021D" w:rsidRPr="00856650" w:rsidRDefault="00450672" w:rsidP="0074364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030A309" w14:textId="77777777" w:rsidR="00AA47F5" w:rsidRDefault="00E67B4B" w:rsidP="00743640">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p>
    <w:p w14:paraId="64EB3D4D"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2F9B932F" w14:textId="77777777" w:rsidR="00B178A4" w:rsidRPr="00856650" w:rsidRDefault="00B178A4" w:rsidP="00743640">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w:t>
      </w:r>
      <w:r>
        <w:rPr>
          <w:sz w:val="28"/>
          <w:szCs w:val="28"/>
        </w:rPr>
        <w:lastRenderedPageBreak/>
        <w:t>Заказчик вправе включить такого участника в реестр недобросовестных контрагентов ПАО «ТрансКонтейнер».</w:t>
      </w:r>
    </w:p>
    <w:p w14:paraId="7E6A3CA0" w14:textId="77777777" w:rsidR="008D4CFE" w:rsidRPr="004558A3" w:rsidRDefault="008D4CFE" w:rsidP="008D4CFE">
      <w:pPr>
        <w:ind w:left="709"/>
        <w:jc w:val="both"/>
        <w:rPr>
          <w:sz w:val="28"/>
          <w:szCs w:val="28"/>
        </w:rPr>
      </w:pPr>
    </w:p>
    <w:p w14:paraId="4CA4BC10" w14:textId="77777777" w:rsidR="001049C1" w:rsidRDefault="001049C1" w:rsidP="00743640">
      <w:pPr>
        <w:pStyle w:val="1a"/>
        <w:numPr>
          <w:ilvl w:val="1"/>
          <w:numId w:val="18"/>
        </w:numPr>
        <w:ind w:left="0" w:firstLine="709"/>
        <w:outlineLvl w:val="1"/>
        <w:rPr>
          <w:b/>
          <w:szCs w:val="28"/>
        </w:rPr>
      </w:pPr>
      <w:r>
        <w:rPr>
          <w:b/>
          <w:szCs w:val="28"/>
        </w:rPr>
        <w:t>Обеспечение исполнения договора</w:t>
      </w:r>
    </w:p>
    <w:p w14:paraId="66CF880E" w14:textId="77777777" w:rsidR="0045708B" w:rsidRPr="00E67B4B" w:rsidRDefault="00755363" w:rsidP="00743640">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2A35D8C" w14:textId="77777777" w:rsidR="00665005" w:rsidRPr="00665005" w:rsidRDefault="0045708B" w:rsidP="00743640">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048A33F" w14:textId="77777777" w:rsidR="0045708B" w:rsidRPr="00450672" w:rsidRDefault="0045708B" w:rsidP="00743640">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DAB6421" w14:textId="77777777" w:rsidR="0045708B" w:rsidRPr="00450672" w:rsidRDefault="00856650" w:rsidP="00743640">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32D2153"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564571A"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56E5423"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549EBECC" w14:textId="77777777" w:rsidR="0045708B" w:rsidRPr="006B528B" w:rsidRDefault="0045708B" w:rsidP="00743640">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90A6A27" w14:textId="77777777" w:rsidR="0045708B" w:rsidRPr="00E67B4B" w:rsidRDefault="0045708B" w:rsidP="00743640">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F975666" w14:textId="77777777" w:rsidR="008B1E78" w:rsidRDefault="00E67B4B" w:rsidP="00743640">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BDA6709" w14:textId="77777777" w:rsidR="004462FD" w:rsidRPr="00E67B4B" w:rsidRDefault="00E67B4B" w:rsidP="00743640">
      <w:pPr>
        <w:pStyle w:val="aff6"/>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4AFB843" w14:textId="77777777" w:rsidR="0045708B" w:rsidRDefault="00E67B4B" w:rsidP="00743640">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43C9CB5" w14:textId="77777777" w:rsidR="0045708B" w:rsidRPr="00BC54B6" w:rsidRDefault="00D151F3" w:rsidP="00743640">
      <w:pPr>
        <w:pStyle w:val="aff6"/>
        <w:numPr>
          <w:ilvl w:val="0"/>
          <w:numId w:val="15"/>
        </w:numPr>
        <w:ind w:left="0" w:firstLine="709"/>
        <w:jc w:val="both"/>
        <w:rPr>
          <w:sz w:val="28"/>
          <w:szCs w:val="28"/>
        </w:rPr>
      </w:pPr>
      <w:bookmarkStart w:id="32" w:name="_Hlk216079378"/>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bookmarkEnd w:id="32"/>
    </w:p>
    <w:p w14:paraId="0454B8B4" w14:textId="77777777" w:rsidR="0045708B" w:rsidRDefault="0060696E" w:rsidP="00743640">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13E88EA" w14:textId="77777777" w:rsidR="00D83DFB" w:rsidRDefault="00D83DFB" w:rsidP="00D83DFB">
      <w:pPr>
        <w:pStyle w:val="aff6"/>
        <w:ind w:left="709"/>
        <w:jc w:val="both"/>
        <w:rPr>
          <w:sz w:val="28"/>
          <w:szCs w:val="28"/>
        </w:rPr>
      </w:pPr>
    </w:p>
    <w:p w14:paraId="17174357" w14:textId="77777777" w:rsidR="008A5EFB" w:rsidRDefault="008A5EFB" w:rsidP="00D83DFB">
      <w:pPr>
        <w:pStyle w:val="aff6"/>
        <w:ind w:left="709"/>
        <w:jc w:val="both"/>
        <w:rPr>
          <w:sz w:val="28"/>
          <w:szCs w:val="28"/>
        </w:rPr>
      </w:pPr>
    </w:p>
    <w:p w14:paraId="727F1B46" w14:textId="77777777" w:rsidR="00D83DFB" w:rsidRDefault="00D83DFB" w:rsidP="008A5EFB">
      <w:pPr>
        <w:spacing w:after="120"/>
        <w:jc w:val="center"/>
        <w:outlineLvl w:val="0"/>
        <w:rPr>
          <w:rFonts w:eastAsia="MS Mincho"/>
          <w:b/>
          <w:bCs/>
          <w:sz w:val="32"/>
          <w:szCs w:val="32"/>
        </w:rPr>
      </w:pPr>
      <w:r>
        <w:rPr>
          <w:rFonts w:eastAsia="MS Mincho"/>
          <w:b/>
          <w:bCs/>
          <w:sz w:val="32"/>
          <w:szCs w:val="32"/>
        </w:rPr>
        <w:t>Раздел 4. Техническое задание</w:t>
      </w:r>
    </w:p>
    <w:p w14:paraId="11462EE3" w14:textId="77777777" w:rsidR="008034CF" w:rsidRDefault="008034CF" w:rsidP="008A5EFB">
      <w:pPr>
        <w:spacing w:after="120"/>
        <w:jc w:val="center"/>
        <w:rPr>
          <w:b/>
          <w:sz w:val="28"/>
          <w:szCs w:val="28"/>
        </w:rPr>
      </w:pPr>
      <w:r w:rsidRPr="008A5EFB">
        <w:rPr>
          <w:b/>
          <w:sz w:val="28"/>
          <w:szCs w:val="28"/>
        </w:rPr>
        <w:t>Страхование имущества и оборудования филиалов.</w:t>
      </w:r>
    </w:p>
    <w:p w14:paraId="4C818804" w14:textId="7AB121AD" w:rsidR="008034CF" w:rsidRPr="00606295" w:rsidRDefault="00A67DFC" w:rsidP="00EB4A85">
      <w:pPr>
        <w:jc w:val="both"/>
        <w:outlineLvl w:val="1"/>
      </w:pPr>
      <w:r>
        <w:rPr>
          <w:b/>
          <w:sz w:val="28"/>
          <w:szCs w:val="28"/>
        </w:rPr>
        <w:t>4</w:t>
      </w:r>
      <w:r w:rsidR="008034CF" w:rsidRPr="008A5EFB">
        <w:rPr>
          <w:b/>
          <w:sz w:val="28"/>
          <w:szCs w:val="28"/>
        </w:rPr>
        <w:t>.1.</w:t>
      </w:r>
      <w:r w:rsidR="008034CF" w:rsidRPr="008A5EFB">
        <w:rPr>
          <w:b/>
          <w:sz w:val="28"/>
          <w:szCs w:val="28"/>
        </w:rPr>
        <w:tab/>
        <w:t>Предметом настоящего</w:t>
      </w:r>
      <w:r w:rsidR="004714C7">
        <w:rPr>
          <w:b/>
          <w:sz w:val="28"/>
          <w:szCs w:val="28"/>
        </w:rPr>
        <w:t xml:space="preserve"> Запроса предложений</w:t>
      </w:r>
      <w:r w:rsidR="008034CF">
        <w:t xml:space="preserve"> </w:t>
      </w:r>
      <w:r w:rsidR="008034CF" w:rsidRPr="008A5EFB">
        <w:rPr>
          <w:sz w:val="28"/>
          <w:szCs w:val="28"/>
        </w:rPr>
        <w:t xml:space="preserve">является страхование имущества и оборудования 14 филиалов Заказчика: Восточно-Сибирский, Горьковский, Дальневосточный, Забайкальский, Западно-Сибирский, Красноярский, Куйбышевский, Московский, Октябрьский, Приволжский, Северный, Северо-Кавказский, Уральский, Юго-Восточный (далее – Филиалы). </w:t>
      </w:r>
    </w:p>
    <w:p w14:paraId="204BDB38" w14:textId="77777777" w:rsidR="008034CF" w:rsidRPr="00606295" w:rsidRDefault="008034CF" w:rsidP="008034CF"/>
    <w:p w14:paraId="1925BE0D" w14:textId="77777777" w:rsidR="008034CF" w:rsidRPr="008A5EFB" w:rsidRDefault="00A67DFC" w:rsidP="00EB4A85">
      <w:pPr>
        <w:jc w:val="both"/>
        <w:outlineLvl w:val="1"/>
        <w:rPr>
          <w:b/>
          <w:sz w:val="28"/>
          <w:szCs w:val="28"/>
        </w:rPr>
      </w:pPr>
      <w:r>
        <w:rPr>
          <w:b/>
          <w:sz w:val="28"/>
          <w:szCs w:val="28"/>
        </w:rPr>
        <w:t>4</w:t>
      </w:r>
      <w:r w:rsidR="008034CF" w:rsidRPr="008A5EFB">
        <w:rPr>
          <w:b/>
          <w:sz w:val="28"/>
          <w:szCs w:val="28"/>
        </w:rPr>
        <w:t>.2.</w:t>
      </w:r>
      <w:r w:rsidR="008034CF" w:rsidRPr="008A5EFB">
        <w:rPr>
          <w:b/>
          <w:sz w:val="28"/>
          <w:szCs w:val="28"/>
        </w:rPr>
        <w:tab/>
        <w:t>Договор страхования</w:t>
      </w:r>
      <w:r w:rsidR="00EB4A85">
        <w:rPr>
          <w:b/>
          <w:sz w:val="28"/>
          <w:szCs w:val="28"/>
        </w:rPr>
        <w:t xml:space="preserve"> </w:t>
      </w:r>
      <w:r w:rsidR="008034CF" w:rsidRPr="008A5EFB">
        <w:rPr>
          <w:b/>
          <w:sz w:val="28"/>
          <w:szCs w:val="28"/>
        </w:rPr>
        <w:t>включает:</w:t>
      </w:r>
    </w:p>
    <w:p w14:paraId="57F8AFDE" w14:textId="19E235D3" w:rsidR="008034CF" w:rsidRPr="008A5EFB" w:rsidRDefault="00C65005" w:rsidP="008034CF">
      <w:pPr>
        <w:ind w:firstLine="708"/>
        <w:jc w:val="both"/>
        <w:rPr>
          <w:sz w:val="28"/>
          <w:szCs w:val="28"/>
        </w:rPr>
      </w:pPr>
      <w:r>
        <w:rPr>
          <w:sz w:val="28"/>
          <w:szCs w:val="28"/>
        </w:rPr>
        <w:t>4</w:t>
      </w:r>
      <w:r w:rsidR="008034CF" w:rsidRPr="008A5EFB">
        <w:rPr>
          <w:sz w:val="28"/>
          <w:szCs w:val="28"/>
        </w:rPr>
        <w:t>.2.1. Страхование имущества (здания, сооружения) Филиалов. Перечень имущества приведен в приложении № 1 к настоящему Техническому заданию.</w:t>
      </w:r>
    </w:p>
    <w:p w14:paraId="7A7FCBDC" w14:textId="77777777" w:rsidR="008034CF" w:rsidRPr="008A5EFB" w:rsidRDefault="00C65005" w:rsidP="008034CF">
      <w:pPr>
        <w:ind w:firstLine="708"/>
        <w:jc w:val="both"/>
        <w:rPr>
          <w:sz w:val="28"/>
          <w:szCs w:val="28"/>
        </w:rPr>
      </w:pPr>
      <w:r>
        <w:rPr>
          <w:sz w:val="28"/>
          <w:szCs w:val="28"/>
        </w:rPr>
        <w:t>4</w:t>
      </w:r>
      <w:r w:rsidR="008034CF" w:rsidRPr="008A5EFB">
        <w:rPr>
          <w:sz w:val="28"/>
          <w:szCs w:val="28"/>
        </w:rPr>
        <w:t>.2.2. Страхование оборудования от поломок (краны, контейнерные перегружатели типа «ричстакер» (далее – ричстакеры)). Перечень оборудования приведен в приложении №2 к настоящему Техническому заданию.</w:t>
      </w:r>
    </w:p>
    <w:p w14:paraId="13BCAC90" w14:textId="77777777" w:rsidR="008034CF" w:rsidRPr="008A5EFB" w:rsidRDefault="00C65005" w:rsidP="008034CF">
      <w:pPr>
        <w:ind w:firstLine="708"/>
        <w:jc w:val="both"/>
        <w:rPr>
          <w:sz w:val="28"/>
          <w:szCs w:val="28"/>
        </w:rPr>
      </w:pPr>
      <w:r>
        <w:rPr>
          <w:sz w:val="28"/>
          <w:szCs w:val="28"/>
        </w:rPr>
        <w:t>4</w:t>
      </w:r>
      <w:r w:rsidR="008034CF" w:rsidRPr="008A5EFB">
        <w:rPr>
          <w:sz w:val="28"/>
          <w:szCs w:val="28"/>
        </w:rPr>
        <w:t>.2.3. Страхование от перерыва в хозяйственной деятельности.</w:t>
      </w:r>
    </w:p>
    <w:p w14:paraId="4834CAAE" w14:textId="77777777" w:rsidR="008034CF" w:rsidRPr="00606295" w:rsidRDefault="008034CF" w:rsidP="008034CF"/>
    <w:p w14:paraId="24857CAC" w14:textId="77777777" w:rsidR="004E646C" w:rsidRDefault="004E646C" w:rsidP="007137F7">
      <w:pPr>
        <w:jc w:val="both"/>
        <w:rPr>
          <w:b/>
          <w:sz w:val="28"/>
          <w:szCs w:val="28"/>
        </w:rPr>
      </w:pPr>
    </w:p>
    <w:p w14:paraId="2C506228" w14:textId="34365C73" w:rsidR="008034CF" w:rsidRPr="008034CF" w:rsidRDefault="00A67DFC" w:rsidP="00EB4A85">
      <w:pPr>
        <w:jc w:val="both"/>
        <w:outlineLvl w:val="1"/>
        <w:rPr>
          <w:b/>
          <w:sz w:val="28"/>
          <w:szCs w:val="28"/>
        </w:rPr>
      </w:pPr>
      <w:r>
        <w:rPr>
          <w:b/>
          <w:sz w:val="28"/>
          <w:szCs w:val="28"/>
        </w:rPr>
        <w:t>4</w:t>
      </w:r>
      <w:r w:rsidR="008034CF" w:rsidRPr="008034CF">
        <w:rPr>
          <w:b/>
          <w:sz w:val="28"/>
          <w:szCs w:val="28"/>
        </w:rPr>
        <w:t>.3.</w:t>
      </w:r>
      <w:r w:rsidR="008034CF" w:rsidRPr="008034CF">
        <w:rPr>
          <w:b/>
          <w:sz w:val="28"/>
          <w:szCs w:val="28"/>
        </w:rPr>
        <w:tab/>
        <w:t xml:space="preserve"> Объект страхования:</w:t>
      </w:r>
    </w:p>
    <w:p w14:paraId="22D2766B" w14:textId="77777777" w:rsidR="008034CF" w:rsidRPr="008034CF" w:rsidRDefault="00C65005" w:rsidP="008034CF">
      <w:pPr>
        <w:ind w:firstLine="708"/>
        <w:jc w:val="both"/>
        <w:rPr>
          <w:sz w:val="28"/>
          <w:szCs w:val="28"/>
        </w:rPr>
      </w:pPr>
      <w:r>
        <w:rPr>
          <w:sz w:val="28"/>
          <w:szCs w:val="28"/>
        </w:rPr>
        <w:lastRenderedPageBreak/>
        <w:t>4</w:t>
      </w:r>
      <w:r w:rsidR="008034CF" w:rsidRPr="008034CF">
        <w:rPr>
          <w:sz w:val="28"/>
          <w:szCs w:val="28"/>
        </w:rPr>
        <w:t>.3.1. Имущественные интересы Страхователя (Выгодоприобретателя), связанные с риском утраты (гибели), недостачи или повреждения имущества, застрахованного по Договору страхования.</w:t>
      </w:r>
    </w:p>
    <w:p w14:paraId="7F15B132" w14:textId="77777777" w:rsidR="008034CF" w:rsidRPr="008034CF" w:rsidRDefault="00C65005" w:rsidP="008034CF">
      <w:pPr>
        <w:ind w:firstLine="708"/>
        <w:jc w:val="both"/>
        <w:rPr>
          <w:sz w:val="28"/>
          <w:szCs w:val="28"/>
        </w:rPr>
      </w:pPr>
      <w:r>
        <w:rPr>
          <w:sz w:val="28"/>
          <w:szCs w:val="28"/>
        </w:rPr>
        <w:t>4</w:t>
      </w:r>
      <w:r w:rsidR="008034CF" w:rsidRPr="008034CF">
        <w:rPr>
          <w:sz w:val="28"/>
          <w:szCs w:val="28"/>
        </w:rPr>
        <w:t>.3.2. Имущественные интересы Страхователя (Застрахованного лица), связанные с риском неполучения доходов или возникновения непредвиденных расходов по причине утраты (гибели), недостачи или повреждения имущества.</w:t>
      </w:r>
    </w:p>
    <w:p w14:paraId="7E3BD28E" w14:textId="77777777" w:rsidR="008034CF" w:rsidRPr="00606295" w:rsidRDefault="008034CF" w:rsidP="008034CF"/>
    <w:p w14:paraId="58099A7B" w14:textId="77777777" w:rsidR="008034CF" w:rsidRPr="008034CF" w:rsidRDefault="00A67DFC" w:rsidP="00EB4A85">
      <w:pPr>
        <w:jc w:val="both"/>
        <w:outlineLvl w:val="1"/>
        <w:rPr>
          <w:b/>
          <w:sz w:val="28"/>
          <w:szCs w:val="28"/>
        </w:rPr>
      </w:pPr>
      <w:r>
        <w:rPr>
          <w:b/>
          <w:sz w:val="28"/>
          <w:szCs w:val="28"/>
        </w:rPr>
        <w:t>4</w:t>
      </w:r>
      <w:r w:rsidR="008034CF" w:rsidRPr="008034CF">
        <w:rPr>
          <w:b/>
          <w:sz w:val="28"/>
          <w:szCs w:val="28"/>
        </w:rPr>
        <w:t>.4.</w:t>
      </w:r>
      <w:r w:rsidR="008034CF" w:rsidRPr="008034CF">
        <w:rPr>
          <w:b/>
          <w:sz w:val="28"/>
          <w:szCs w:val="28"/>
        </w:rPr>
        <w:tab/>
        <w:t>Срок действия Договор</w:t>
      </w:r>
      <w:r w:rsidR="0052519E">
        <w:rPr>
          <w:b/>
          <w:sz w:val="28"/>
          <w:szCs w:val="28"/>
        </w:rPr>
        <w:t>а (-ов)</w:t>
      </w:r>
      <w:r w:rsidR="008034CF" w:rsidRPr="008034CF">
        <w:rPr>
          <w:b/>
          <w:sz w:val="28"/>
          <w:szCs w:val="28"/>
        </w:rPr>
        <w:t xml:space="preserve"> страхования:</w:t>
      </w:r>
    </w:p>
    <w:p w14:paraId="03783522" w14:textId="77777777" w:rsidR="008034CF" w:rsidRPr="008034CF" w:rsidRDefault="008034CF" w:rsidP="008034CF">
      <w:pPr>
        <w:ind w:firstLine="708"/>
        <w:jc w:val="both"/>
        <w:rPr>
          <w:sz w:val="28"/>
          <w:szCs w:val="28"/>
        </w:rPr>
      </w:pPr>
      <w:r w:rsidRPr="008034CF">
        <w:rPr>
          <w:sz w:val="28"/>
          <w:szCs w:val="28"/>
        </w:rPr>
        <w:t>1 (Один) год.</w:t>
      </w:r>
    </w:p>
    <w:p w14:paraId="359B01AA" w14:textId="77777777" w:rsidR="008034CF" w:rsidRPr="00606295" w:rsidRDefault="008034CF" w:rsidP="008034CF"/>
    <w:p w14:paraId="169BA5F6" w14:textId="77777777" w:rsidR="008034CF" w:rsidRPr="008034CF" w:rsidRDefault="00A67DFC" w:rsidP="00EB4A85">
      <w:pPr>
        <w:jc w:val="both"/>
        <w:outlineLvl w:val="1"/>
        <w:rPr>
          <w:b/>
          <w:sz w:val="28"/>
          <w:szCs w:val="28"/>
        </w:rPr>
      </w:pPr>
      <w:r>
        <w:rPr>
          <w:b/>
          <w:sz w:val="28"/>
          <w:szCs w:val="28"/>
        </w:rPr>
        <w:t>4</w:t>
      </w:r>
      <w:r w:rsidR="008034CF" w:rsidRPr="008034CF">
        <w:rPr>
          <w:b/>
          <w:sz w:val="28"/>
          <w:szCs w:val="28"/>
        </w:rPr>
        <w:t>.5.</w:t>
      </w:r>
      <w:r w:rsidR="008034CF" w:rsidRPr="008034CF">
        <w:rPr>
          <w:b/>
          <w:sz w:val="28"/>
          <w:szCs w:val="28"/>
        </w:rPr>
        <w:tab/>
        <w:t>Риски:</w:t>
      </w:r>
    </w:p>
    <w:p w14:paraId="6C3A819E" w14:textId="77777777" w:rsidR="008034CF" w:rsidRPr="008034CF" w:rsidRDefault="00C65005" w:rsidP="008034CF">
      <w:pPr>
        <w:ind w:firstLine="708"/>
        <w:jc w:val="both"/>
        <w:rPr>
          <w:sz w:val="28"/>
          <w:szCs w:val="28"/>
        </w:rPr>
      </w:pPr>
      <w:r>
        <w:rPr>
          <w:sz w:val="28"/>
          <w:szCs w:val="28"/>
        </w:rPr>
        <w:t>4</w:t>
      </w:r>
      <w:r w:rsidR="008034CF" w:rsidRPr="008034CF">
        <w:rPr>
          <w:sz w:val="28"/>
          <w:szCs w:val="28"/>
        </w:rPr>
        <w:t xml:space="preserve">.5.1. Страхование «от всех рисков». </w:t>
      </w:r>
    </w:p>
    <w:p w14:paraId="1B8B6D88" w14:textId="77777777" w:rsidR="008034CF" w:rsidRPr="008034CF" w:rsidRDefault="008034CF" w:rsidP="008034CF">
      <w:pPr>
        <w:jc w:val="both"/>
        <w:rPr>
          <w:sz w:val="28"/>
          <w:szCs w:val="28"/>
        </w:rPr>
      </w:pPr>
      <w:r w:rsidRPr="008034CF">
        <w:rPr>
          <w:sz w:val="28"/>
          <w:szCs w:val="28"/>
        </w:rPr>
        <w:t>Страховое покрытие должно обеспечивать возмещение убытков на случай повреждения, гибели или утраты застрахованного имущества и оборудования в результате внезапного и непредвиденного внешнего воздействия (по принципу «застраховано от всех рисков, что не исключено»).</w:t>
      </w:r>
    </w:p>
    <w:p w14:paraId="4EF5B9DF" w14:textId="77777777" w:rsidR="008034CF" w:rsidRPr="008034CF" w:rsidRDefault="00C65005" w:rsidP="008034CF">
      <w:pPr>
        <w:ind w:firstLine="708"/>
        <w:jc w:val="both"/>
        <w:rPr>
          <w:sz w:val="28"/>
          <w:szCs w:val="28"/>
        </w:rPr>
      </w:pPr>
      <w:r>
        <w:rPr>
          <w:sz w:val="28"/>
          <w:szCs w:val="28"/>
        </w:rPr>
        <w:t>4</w:t>
      </w:r>
      <w:r w:rsidR="008034CF" w:rsidRPr="008034CF">
        <w:rPr>
          <w:sz w:val="28"/>
          <w:szCs w:val="28"/>
        </w:rPr>
        <w:t>.5.2. Риск возникновения убытков Страхователя в результате перерыва в хозяйственной деятельности (полного или частичного прекращения такой хозяйственной деятельности) вследствие наступления страхового случая, предусмотренного страхованием имущества и оборудования.</w:t>
      </w:r>
    </w:p>
    <w:p w14:paraId="43E87415" w14:textId="77777777" w:rsidR="008034CF" w:rsidRPr="00606295" w:rsidRDefault="008034CF" w:rsidP="008034CF">
      <w:pPr>
        <w:ind w:firstLine="708"/>
        <w:jc w:val="both"/>
      </w:pPr>
    </w:p>
    <w:p w14:paraId="47BA1BD3" w14:textId="77777777" w:rsidR="008034CF" w:rsidRPr="008034CF" w:rsidRDefault="00A67DFC" w:rsidP="00EB4A85">
      <w:pPr>
        <w:tabs>
          <w:tab w:val="left" w:pos="709"/>
        </w:tabs>
        <w:spacing w:after="120"/>
        <w:jc w:val="both"/>
        <w:outlineLvl w:val="1"/>
        <w:rPr>
          <w:b/>
          <w:sz w:val="28"/>
          <w:szCs w:val="28"/>
        </w:rPr>
      </w:pPr>
      <w:r>
        <w:rPr>
          <w:b/>
          <w:sz w:val="28"/>
          <w:szCs w:val="28"/>
        </w:rPr>
        <w:t>4</w:t>
      </w:r>
      <w:r w:rsidR="008034CF" w:rsidRPr="008034CF">
        <w:rPr>
          <w:b/>
          <w:sz w:val="28"/>
          <w:szCs w:val="28"/>
        </w:rPr>
        <w:t>.6.</w:t>
      </w:r>
      <w:r w:rsidR="008034CF" w:rsidRPr="008034CF">
        <w:rPr>
          <w:b/>
          <w:sz w:val="28"/>
          <w:szCs w:val="28"/>
        </w:rPr>
        <w:tab/>
        <w:t xml:space="preserve"> Франшизы:</w:t>
      </w:r>
    </w:p>
    <w:p w14:paraId="49CA5175" w14:textId="77777777" w:rsidR="008034CF" w:rsidRPr="0052519E" w:rsidRDefault="00913C12" w:rsidP="00913C12">
      <w:pPr>
        <w:ind w:firstLine="567"/>
      </w:pPr>
      <w:r w:rsidRPr="00913C12">
        <w:rPr>
          <w:sz w:val="28"/>
          <w:szCs w:val="28"/>
        </w:rPr>
        <w:t>•</w:t>
      </w:r>
      <w:r w:rsidR="008034CF" w:rsidRPr="00913C12">
        <w:rPr>
          <w:sz w:val="28"/>
          <w:szCs w:val="28"/>
        </w:rPr>
        <w:tab/>
        <w:t>По страхованию имущества и оборудованию - 300 000,00 рублей</w:t>
      </w:r>
    </w:p>
    <w:p w14:paraId="71A3CD3E" w14:textId="77777777" w:rsidR="008034CF" w:rsidRPr="00606295" w:rsidRDefault="00913C12" w:rsidP="00913C12">
      <w:pPr>
        <w:ind w:firstLine="567"/>
      </w:pPr>
      <w:r w:rsidRPr="00913C12">
        <w:rPr>
          <w:sz w:val="28"/>
          <w:szCs w:val="28"/>
        </w:rPr>
        <w:t>•</w:t>
      </w:r>
      <w:r w:rsidR="008034CF">
        <w:tab/>
      </w:r>
      <w:r w:rsidR="008034CF" w:rsidRPr="00913C12">
        <w:rPr>
          <w:sz w:val="28"/>
          <w:szCs w:val="28"/>
        </w:rPr>
        <w:t>По страхованию от перерыва в хозяйственной</w:t>
      </w:r>
      <w:r>
        <w:rPr>
          <w:sz w:val="28"/>
          <w:szCs w:val="28"/>
        </w:rPr>
        <w:t xml:space="preserve"> д</w:t>
      </w:r>
      <w:r w:rsidR="008034CF" w:rsidRPr="00913C12">
        <w:rPr>
          <w:sz w:val="28"/>
          <w:szCs w:val="28"/>
        </w:rPr>
        <w:t>еятельности</w:t>
      </w:r>
      <w:r>
        <w:rPr>
          <w:sz w:val="28"/>
          <w:szCs w:val="28"/>
        </w:rPr>
        <w:t xml:space="preserve"> </w:t>
      </w:r>
      <w:r w:rsidR="008034CF" w:rsidRPr="00913C12">
        <w:rPr>
          <w:sz w:val="28"/>
          <w:szCs w:val="28"/>
        </w:rPr>
        <w:t>– 14 дней</w:t>
      </w:r>
    </w:p>
    <w:p w14:paraId="3405B843" w14:textId="77777777" w:rsidR="008034CF" w:rsidRPr="00606295" w:rsidRDefault="008034CF" w:rsidP="008034CF">
      <w:pPr>
        <w:jc w:val="both"/>
      </w:pPr>
    </w:p>
    <w:p w14:paraId="5A7ABC2D" w14:textId="77777777" w:rsidR="008034CF" w:rsidRPr="008034CF" w:rsidRDefault="00A67DFC" w:rsidP="00EB4A85">
      <w:pPr>
        <w:jc w:val="both"/>
        <w:outlineLvl w:val="1"/>
        <w:rPr>
          <w:b/>
          <w:sz w:val="28"/>
          <w:szCs w:val="28"/>
        </w:rPr>
      </w:pPr>
      <w:r>
        <w:rPr>
          <w:b/>
          <w:sz w:val="28"/>
          <w:szCs w:val="28"/>
        </w:rPr>
        <w:t>4</w:t>
      </w:r>
      <w:r w:rsidR="008034CF" w:rsidRPr="008034CF">
        <w:rPr>
          <w:b/>
          <w:sz w:val="28"/>
          <w:szCs w:val="28"/>
        </w:rPr>
        <w:t>.7.</w:t>
      </w:r>
      <w:r w:rsidR="008034CF" w:rsidRPr="008034CF">
        <w:rPr>
          <w:b/>
          <w:sz w:val="28"/>
          <w:szCs w:val="28"/>
        </w:rPr>
        <w:tab/>
        <w:t>Страховые суммы:</w:t>
      </w:r>
    </w:p>
    <w:p w14:paraId="31920262" w14:textId="77777777" w:rsidR="008034CF" w:rsidRPr="00913C12" w:rsidRDefault="00C65005" w:rsidP="008034CF">
      <w:pPr>
        <w:ind w:firstLine="708"/>
        <w:jc w:val="both"/>
        <w:rPr>
          <w:sz w:val="28"/>
          <w:szCs w:val="28"/>
        </w:rPr>
      </w:pPr>
      <w:r>
        <w:rPr>
          <w:sz w:val="28"/>
          <w:szCs w:val="28"/>
        </w:rPr>
        <w:t>4</w:t>
      </w:r>
      <w:r w:rsidR="008034CF" w:rsidRPr="00913C12">
        <w:rPr>
          <w:sz w:val="28"/>
          <w:szCs w:val="28"/>
        </w:rPr>
        <w:t>.7.1. Недвижимое имущество (Здания, сооружения) – 7 22</w:t>
      </w:r>
      <w:r w:rsidR="002A3C99">
        <w:rPr>
          <w:sz w:val="28"/>
          <w:szCs w:val="28"/>
        </w:rPr>
        <w:t>7</w:t>
      </w:r>
      <w:r w:rsidR="008034CF" w:rsidRPr="00913C12">
        <w:rPr>
          <w:sz w:val="28"/>
          <w:szCs w:val="28"/>
        </w:rPr>
        <w:t xml:space="preserve"> </w:t>
      </w:r>
      <w:r w:rsidR="002A3C99">
        <w:rPr>
          <w:sz w:val="28"/>
          <w:szCs w:val="28"/>
        </w:rPr>
        <w:t>163</w:t>
      </w:r>
      <w:r w:rsidR="008034CF" w:rsidRPr="00913C12">
        <w:rPr>
          <w:sz w:val="28"/>
          <w:szCs w:val="28"/>
        </w:rPr>
        <w:t xml:space="preserve"> 918,30</w:t>
      </w:r>
    </w:p>
    <w:p w14:paraId="497242FE" w14:textId="77777777" w:rsidR="008034CF" w:rsidRPr="00913C12" w:rsidRDefault="008034CF" w:rsidP="008034CF">
      <w:pPr>
        <w:jc w:val="both"/>
        <w:rPr>
          <w:sz w:val="28"/>
          <w:szCs w:val="28"/>
        </w:rPr>
      </w:pPr>
      <w:r w:rsidRPr="00913C12">
        <w:rPr>
          <w:sz w:val="28"/>
          <w:szCs w:val="28"/>
        </w:rPr>
        <w:t>рублей.</w:t>
      </w:r>
    </w:p>
    <w:p w14:paraId="3F80D880" w14:textId="77777777" w:rsidR="008034CF" w:rsidRPr="00913C12" w:rsidRDefault="008034CF" w:rsidP="008034CF">
      <w:pPr>
        <w:ind w:firstLine="708"/>
        <w:jc w:val="both"/>
        <w:rPr>
          <w:sz w:val="28"/>
          <w:szCs w:val="28"/>
        </w:rPr>
      </w:pPr>
      <w:r w:rsidRPr="00913C12">
        <w:rPr>
          <w:sz w:val="28"/>
          <w:szCs w:val="28"/>
        </w:rPr>
        <w:t>Подробная информация по объектам представлена в Приложении № 1 к настоящему Техническому заданию. Список имущества подлежит уточнению к моменту заключения Договора страхования.</w:t>
      </w:r>
    </w:p>
    <w:p w14:paraId="4CFE7241" w14:textId="77777777" w:rsidR="008034CF" w:rsidRPr="00913C12" w:rsidRDefault="00C65005" w:rsidP="008034CF">
      <w:pPr>
        <w:ind w:firstLine="708"/>
        <w:jc w:val="both"/>
        <w:rPr>
          <w:sz w:val="28"/>
          <w:szCs w:val="28"/>
        </w:rPr>
      </w:pPr>
      <w:r>
        <w:rPr>
          <w:sz w:val="28"/>
          <w:szCs w:val="28"/>
        </w:rPr>
        <w:t>4</w:t>
      </w:r>
      <w:r w:rsidR="008034CF" w:rsidRPr="00913C12">
        <w:rPr>
          <w:sz w:val="28"/>
          <w:szCs w:val="28"/>
        </w:rPr>
        <w:t>.7.2. Оборудование (краны, ричстакеры) – 3 941 951 352,</w:t>
      </w:r>
      <w:r w:rsidR="002A3C99">
        <w:rPr>
          <w:sz w:val="28"/>
          <w:szCs w:val="28"/>
        </w:rPr>
        <w:t>91</w:t>
      </w:r>
      <w:r w:rsidR="008034CF" w:rsidRPr="00913C12">
        <w:rPr>
          <w:sz w:val="28"/>
          <w:szCs w:val="28"/>
        </w:rPr>
        <w:t xml:space="preserve"> рублей.</w:t>
      </w:r>
    </w:p>
    <w:p w14:paraId="5871F397" w14:textId="77777777" w:rsidR="008034CF" w:rsidRPr="00913C12" w:rsidRDefault="008034CF" w:rsidP="008034CF">
      <w:pPr>
        <w:jc w:val="both"/>
        <w:rPr>
          <w:sz w:val="28"/>
          <w:szCs w:val="28"/>
        </w:rPr>
      </w:pPr>
      <w:r w:rsidRPr="00913C12">
        <w:rPr>
          <w:sz w:val="28"/>
          <w:szCs w:val="28"/>
        </w:rPr>
        <w:t>Подробная информация по объектам представлена в Приложени</w:t>
      </w:r>
      <w:r w:rsidR="006E66E7">
        <w:rPr>
          <w:sz w:val="28"/>
          <w:szCs w:val="28"/>
        </w:rPr>
        <w:t>и</w:t>
      </w:r>
      <w:r w:rsidRPr="00913C12">
        <w:rPr>
          <w:sz w:val="28"/>
          <w:szCs w:val="28"/>
        </w:rPr>
        <w:t xml:space="preserve"> № 2 к настоящему Техническому заданию. Список имущества подлежит уточнению к моменту заключения Договора страхования.</w:t>
      </w:r>
    </w:p>
    <w:p w14:paraId="269AC8BD" w14:textId="77777777" w:rsidR="008034CF" w:rsidRPr="00913C12" w:rsidRDefault="00C65005" w:rsidP="00371463">
      <w:pPr>
        <w:spacing w:after="120"/>
        <w:ind w:firstLine="709"/>
        <w:jc w:val="both"/>
        <w:rPr>
          <w:sz w:val="28"/>
          <w:szCs w:val="28"/>
        </w:rPr>
      </w:pPr>
      <w:r>
        <w:rPr>
          <w:sz w:val="28"/>
          <w:szCs w:val="28"/>
        </w:rPr>
        <w:t>4</w:t>
      </w:r>
      <w:r w:rsidR="008034CF" w:rsidRPr="00913C12">
        <w:rPr>
          <w:sz w:val="28"/>
          <w:szCs w:val="28"/>
        </w:rPr>
        <w:t>.7.3. Страхование от перерыва в хозяйственной деятельности по Договору страхования:</w:t>
      </w:r>
    </w:p>
    <w:p w14:paraId="1B13CF2F" w14:textId="77777777" w:rsidR="008034CF" w:rsidRPr="00913C12" w:rsidRDefault="008034CF" w:rsidP="00371463">
      <w:pPr>
        <w:ind w:firstLine="567"/>
        <w:jc w:val="both"/>
        <w:rPr>
          <w:sz w:val="28"/>
          <w:szCs w:val="28"/>
        </w:rPr>
      </w:pPr>
      <w:r w:rsidRPr="00913C12">
        <w:rPr>
          <w:sz w:val="28"/>
          <w:szCs w:val="28"/>
        </w:rPr>
        <w:t>•</w:t>
      </w:r>
      <w:r w:rsidRPr="00913C12">
        <w:rPr>
          <w:sz w:val="28"/>
          <w:szCs w:val="28"/>
        </w:rPr>
        <w:tab/>
        <w:t>Прибыль от производственной деятельности – 1 000 000 000,00 рублей</w:t>
      </w:r>
    </w:p>
    <w:p w14:paraId="61FFED5A" w14:textId="77777777" w:rsidR="008034CF" w:rsidRPr="00913C12" w:rsidRDefault="008034CF" w:rsidP="00371463">
      <w:pPr>
        <w:spacing w:after="120"/>
        <w:ind w:firstLine="567"/>
        <w:jc w:val="both"/>
        <w:rPr>
          <w:sz w:val="28"/>
          <w:szCs w:val="28"/>
        </w:rPr>
      </w:pPr>
      <w:r w:rsidRPr="00913C12">
        <w:rPr>
          <w:sz w:val="28"/>
          <w:szCs w:val="28"/>
        </w:rPr>
        <w:t>•</w:t>
      </w:r>
      <w:r w:rsidRPr="00913C12">
        <w:rPr>
          <w:sz w:val="28"/>
          <w:szCs w:val="28"/>
        </w:rPr>
        <w:tab/>
        <w:t>Текущие расходы – 500 000 000,00 рублей</w:t>
      </w:r>
    </w:p>
    <w:p w14:paraId="32418723" w14:textId="34956F2C" w:rsidR="008034CF" w:rsidRPr="00913C12" w:rsidRDefault="008034CF" w:rsidP="008034CF">
      <w:pPr>
        <w:ind w:firstLine="708"/>
        <w:jc w:val="both"/>
        <w:rPr>
          <w:sz w:val="28"/>
          <w:szCs w:val="28"/>
        </w:rPr>
      </w:pPr>
      <w:r w:rsidRPr="00913C12">
        <w:rPr>
          <w:sz w:val="28"/>
          <w:szCs w:val="28"/>
        </w:rPr>
        <w:t>Страховые суммы по имуществу и оборудованию определены на основании Отчёта оценки №218/25 от 30.10.2025г. об определении полной стоимости восстановления/замещения, износа и действительной денежной (рыночной) стоимости объектов основных средств для целей страхования, принадлежащих ПАО «ТрансКонтейнер». Отчет</w:t>
      </w:r>
      <w:r w:rsidR="00B51A58">
        <w:rPr>
          <w:sz w:val="28"/>
          <w:szCs w:val="28"/>
        </w:rPr>
        <w:t>,</w:t>
      </w:r>
      <w:r w:rsidRPr="00913C12">
        <w:rPr>
          <w:sz w:val="28"/>
          <w:szCs w:val="28"/>
        </w:rPr>
        <w:t xml:space="preserve"> </w:t>
      </w:r>
      <w:r w:rsidR="00AA1E7E" w:rsidRPr="00AA1E7E">
        <w:rPr>
          <w:sz w:val="28"/>
          <w:szCs w:val="28"/>
        </w:rPr>
        <w:t>составленн</w:t>
      </w:r>
      <w:r w:rsidR="00B51A58">
        <w:rPr>
          <w:sz w:val="28"/>
          <w:szCs w:val="28"/>
        </w:rPr>
        <w:t>ый</w:t>
      </w:r>
      <w:r w:rsidR="00AA1E7E" w:rsidRPr="00AA1E7E">
        <w:rPr>
          <w:sz w:val="28"/>
          <w:szCs w:val="28"/>
        </w:rPr>
        <w:t xml:space="preserve"> в </w:t>
      </w:r>
      <w:r w:rsidR="00AA1E7E" w:rsidRPr="00AA1E7E">
        <w:rPr>
          <w:sz w:val="28"/>
          <w:szCs w:val="28"/>
        </w:rPr>
        <w:lastRenderedPageBreak/>
        <w:t>соответствии с Федеральным законом от 29.07.1998 г. №135-ФЗ «Об оценочной деятельности в Российской Федерации»,</w:t>
      </w:r>
      <w:r w:rsidR="00AA1E7E">
        <w:rPr>
          <w:sz w:val="28"/>
          <w:szCs w:val="28"/>
        </w:rPr>
        <w:t xml:space="preserve"> </w:t>
      </w:r>
      <w:r w:rsidRPr="00913C12">
        <w:rPr>
          <w:sz w:val="28"/>
          <w:szCs w:val="28"/>
        </w:rPr>
        <w:t>для ознакомления может быть предоставлен лицу, с которым по итогам настоящего Запроса предложений будет заключаться договор (до заключения договора).</w:t>
      </w:r>
    </w:p>
    <w:p w14:paraId="16EA23B5" w14:textId="2011C8A6" w:rsidR="008034CF" w:rsidRPr="00913C12" w:rsidRDefault="008034CF" w:rsidP="008034CF">
      <w:pPr>
        <w:ind w:firstLine="708"/>
        <w:jc w:val="both"/>
        <w:rPr>
          <w:sz w:val="28"/>
          <w:szCs w:val="28"/>
        </w:rPr>
      </w:pPr>
      <w:r w:rsidRPr="00913C12">
        <w:rPr>
          <w:sz w:val="28"/>
          <w:szCs w:val="28"/>
        </w:rPr>
        <w:t>Страховая сумма по имуществу и оборудованию, не включенн</w:t>
      </w:r>
      <w:r w:rsidR="00DF236E">
        <w:rPr>
          <w:sz w:val="28"/>
          <w:szCs w:val="28"/>
        </w:rPr>
        <w:t>ая</w:t>
      </w:r>
      <w:r w:rsidRPr="00913C12">
        <w:rPr>
          <w:sz w:val="28"/>
          <w:szCs w:val="28"/>
        </w:rPr>
        <w:t xml:space="preserve"> в Отчет оценки №218/25 от 30.10.2025г.</w:t>
      </w:r>
      <w:r w:rsidR="00FD7909">
        <w:rPr>
          <w:sz w:val="28"/>
          <w:szCs w:val="28"/>
        </w:rPr>
        <w:t>,</w:t>
      </w:r>
      <w:r w:rsidR="00DF236E">
        <w:rPr>
          <w:sz w:val="28"/>
          <w:szCs w:val="28"/>
        </w:rPr>
        <w:t xml:space="preserve"> </w:t>
      </w:r>
      <w:r w:rsidRPr="00913C12">
        <w:rPr>
          <w:sz w:val="28"/>
          <w:szCs w:val="28"/>
        </w:rPr>
        <w:t>определена на основании балансовой стоимости.</w:t>
      </w:r>
    </w:p>
    <w:p w14:paraId="2F689000" w14:textId="77777777" w:rsidR="008034CF" w:rsidRPr="00913C12" w:rsidRDefault="008034CF">
      <w:pPr>
        <w:rPr>
          <w:sz w:val="28"/>
          <w:szCs w:val="28"/>
        </w:rPr>
      </w:pPr>
    </w:p>
    <w:p w14:paraId="59692125" w14:textId="77777777" w:rsidR="000E02A9" w:rsidRPr="009E1CAE" w:rsidRDefault="00C65005" w:rsidP="00EB4A85">
      <w:pPr>
        <w:jc w:val="both"/>
        <w:outlineLvl w:val="1"/>
        <w:rPr>
          <w:b/>
          <w:sz w:val="28"/>
          <w:szCs w:val="28"/>
        </w:rPr>
      </w:pPr>
      <w:r>
        <w:rPr>
          <w:b/>
          <w:sz w:val="28"/>
          <w:szCs w:val="28"/>
        </w:rPr>
        <w:t>4</w:t>
      </w:r>
      <w:r w:rsidR="000E02A9" w:rsidRPr="009E1CAE">
        <w:rPr>
          <w:b/>
          <w:sz w:val="28"/>
          <w:szCs w:val="28"/>
        </w:rPr>
        <w:t xml:space="preserve">.8. </w:t>
      </w:r>
      <w:r w:rsidR="00190CBC">
        <w:rPr>
          <w:b/>
          <w:sz w:val="28"/>
          <w:szCs w:val="28"/>
        </w:rPr>
        <w:tab/>
      </w:r>
      <w:r w:rsidR="000E02A9" w:rsidRPr="009E1CAE">
        <w:rPr>
          <w:b/>
          <w:sz w:val="28"/>
          <w:szCs w:val="28"/>
        </w:rPr>
        <w:t>Договор страхования</w:t>
      </w:r>
    </w:p>
    <w:p w14:paraId="31297DC8" w14:textId="2C47DE81" w:rsidR="000E02A9" w:rsidRPr="000E02A9" w:rsidRDefault="000E02A9" w:rsidP="000C4D80">
      <w:pPr>
        <w:ind w:firstLine="709"/>
        <w:jc w:val="both"/>
        <w:rPr>
          <w:sz w:val="28"/>
          <w:szCs w:val="28"/>
        </w:rPr>
      </w:pPr>
      <w:r w:rsidRPr="000E02A9">
        <w:rPr>
          <w:sz w:val="28"/>
          <w:szCs w:val="28"/>
        </w:rPr>
        <w:t xml:space="preserve">Итогом проведения </w:t>
      </w:r>
      <w:r w:rsidR="00B93BC9">
        <w:rPr>
          <w:sz w:val="28"/>
          <w:szCs w:val="28"/>
        </w:rPr>
        <w:t>Запроса предложений</w:t>
      </w:r>
      <w:r w:rsidR="00B93BC9" w:rsidRPr="000E02A9">
        <w:rPr>
          <w:sz w:val="28"/>
          <w:szCs w:val="28"/>
        </w:rPr>
        <w:t xml:space="preserve"> </w:t>
      </w:r>
      <w:r w:rsidRPr="000E02A9">
        <w:rPr>
          <w:sz w:val="28"/>
          <w:szCs w:val="28"/>
        </w:rPr>
        <w:t>является заключение Договора страхования по форме приложения №</w:t>
      </w:r>
      <w:r w:rsidR="00B93BC9">
        <w:rPr>
          <w:sz w:val="28"/>
          <w:szCs w:val="28"/>
        </w:rPr>
        <w:t xml:space="preserve"> </w:t>
      </w:r>
      <w:r w:rsidR="009145E2">
        <w:rPr>
          <w:sz w:val="28"/>
          <w:szCs w:val="28"/>
        </w:rPr>
        <w:t>4</w:t>
      </w:r>
      <w:r w:rsidRPr="000E02A9">
        <w:rPr>
          <w:sz w:val="28"/>
          <w:szCs w:val="28"/>
        </w:rPr>
        <w:t xml:space="preserve"> к </w:t>
      </w:r>
      <w:r w:rsidR="00E17CC8">
        <w:rPr>
          <w:sz w:val="28"/>
          <w:szCs w:val="28"/>
        </w:rPr>
        <w:t>документации о закупке</w:t>
      </w:r>
      <w:r w:rsidRPr="000E02A9">
        <w:rPr>
          <w:sz w:val="28"/>
          <w:szCs w:val="28"/>
        </w:rPr>
        <w:t>.</w:t>
      </w:r>
    </w:p>
    <w:p w14:paraId="1FCB265E" w14:textId="77777777" w:rsidR="008034CF" w:rsidRPr="00913C12" w:rsidRDefault="008034CF">
      <w:pPr>
        <w:rPr>
          <w:sz w:val="28"/>
          <w:szCs w:val="28"/>
        </w:rPr>
      </w:pPr>
    </w:p>
    <w:p w14:paraId="4F8BAD47" w14:textId="77777777" w:rsidR="008034CF" w:rsidRPr="00913C12" w:rsidRDefault="008034CF">
      <w:pPr>
        <w:rPr>
          <w:sz w:val="28"/>
          <w:szCs w:val="28"/>
        </w:rPr>
      </w:pPr>
    </w:p>
    <w:p w14:paraId="3C83616C" w14:textId="77777777" w:rsidR="008034CF" w:rsidRDefault="008034CF"/>
    <w:p w14:paraId="173D43E7" w14:textId="77777777" w:rsidR="008034CF" w:rsidRDefault="008034CF"/>
    <w:p w14:paraId="2462BC54" w14:textId="77777777" w:rsidR="008034CF" w:rsidRDefault="008034CF"/>
    <w:p w14:paraId="7ADF99F6" w14:textId="77777777" w:rsidR="008034CF" w:rsidRDefault="008034CF"/>
    <w:p w14:paraId="6F225C17" w14:textId="77777777" w:rsidR="008034CF" w:rsidRDefault="008034CF"/>
    <w:p w14:paraId="1433C396" w14:textId="77777777" w:rsidR="008034CF" w:rsidRDefault="008034CF"/>
    <w:p w14:paraId="20E31441" w14:textId="77777777" w:rsidR="008034CF" w:rsidRDefault="008034CF"/>
    <w:p w14:paraId="428CD562" w14:textId="77777777" w:rsidR="008034CF" w:rsidRDefault="008034CF"/>
    <w:p w14:paraId="2FE2ED4A" w14:textId="77777777" w:rsidR="008034CF" w:rsidRDefault="008034CF"/>
    <w:p w14:paraId="2FB5FDCF" w14:textId="77777777" w:rsidR="008034CF" w:rsidRDefault="008034CF"/>
    <w:p w14:paraId="73D6C470" w14:textId="77777777" w:rsidR="008034CF" w:rsidRDefault="008034CF"/>
    <w:p w14:paraId="113AFF84" w14:textId="77777777" w:rsidR="008034CF" w:rsidRDefault="008034CF"/>
    <w:p w14:paraId="1F692420" w14:textId="77777777" w:rsidR="008034CF" w:rsidRDefault="008034CF"/>
    <w:p w14:paraId="1F9BA9CE" w14:textId="77777777" w:rsidR="008034CF" w:rsidRDefault="008034CF"/>
    <w:p w14:paraId="31CE16EF" w14:textId="77777777" w:rsidR="00913C12" w:rsidRDefault="00913C12"/>
    <w:p w14:paraId="4A529329" w14:textId="77777777" w:rsidR="00913C12" w:rsidRDefault="00913C12"/>
    <w:p w14:paraId="5CE4588B" w14:textId="77777777" w:rsidR="00913C12" w:rsidRDefault="00913C12"/>
    <w:p w14:paraId="3F25C5BB" w14:textId="77777777" w:rsidR="00913C12" w:rsidRDefault="00913C12"/>
    <w:p w14:paraId="271F6CBA" w14:textId="77777777" w:rsidR="00913C12" w:rsidRDefault="00913C12"/>
    <w:p w14:paraId="7B9AF495" w14:textId="77777777" w:rsidR="00913C12" w:rsidRDefault="00913C12"/>
    <w:p w14:paraId="02A5F03E" w14:textId="77777777" w:rsidR="00913C12" w:rsidRDefault="00913C12"/>
    <w:p w14:paraId="32FE3498" w14:textId="77777777" w:rsidR="00913C12" w:rsidRDefault="00913C12"/>
    <w:p w14:paraId="5D347C4B" w14:textId="77777777" w:rsidR="00913C12" w:rsidRDefault="00913C12"/>
    <w:p w14:paraId="41912841" w14:textId="77777777" w:rsidR="00913C12" w:rsidRDefault="00913C12"/>
    <w:p w14:paraId="78C22BBD" w14:textId="77777777" w:rsidR="00913C12" w:rsidRDefault="00913C12"/>
    <w:p w14:paraId="4C14E19A" w14:textId="77777777" w:rsidR="00913C12" w:rsidRDefault="00913C12"/>
    <w:p w14:paraId="581FB92B" w14:textId="77777777" w:rsidR="00913C12" w:rsidRDefault="00913C12"/>
    <w:p w14:paraId="540F99DC" w14:textId="77777777" w:rsidR="00913C12" w:rsidRDefault="00913C12"/>
    <w:p w14:paraId="758E74B2" w14:textId="77777777" w:rsidR="00913C12" w:rsidRDefault="00913C12"/>
    <w:p w14:paraId="751FC074" w14:textId="77777777" w:rsidR="00913C12" w:rsidRDefault="00913C12"/>
    <w:p w14:paraId="5E2722A4" w14:textId="77777777" w:rsidR="00913C12" w:rsidRDefault="00913C12"/>
    <w:p w14:paraId="1E68DB33" w14:textId="77777777" w:rsidR="00913C12" w:rsidRDefault="00913C12"/>
    <w:p w14:paraId="37AE0367" w14:textId="77777777" w:rsidR="00913C12" w:rsidRDefault="00913C12"/>
    <w:p w14:paraId="29C55206" w14:textId="77777777" w:rsidR="00913C12" w:rsidRDefault="00913C12"/>
    <w:p w14:paraId="11E86E39" w14:textId="77777777" w:rsidR="00371463" w:rsidRDefault="00371463"/>
    <w:p w14:paraId="1CD94378" w14:textId="77777777" w:rsidR="00371463" w:rsidRDefault="00371463"/>
    <w:p w14:paraId="55FE265D" w14:textId="77777777" w:rsidR="00913C12" w:rsidRDefault="00913C12"/>
    <w:p w14:paraId="12129A79" w14:textId="77777777" w:rsidR="000E02A9" w:rsidRDefault="000E02A9"/>
    <w:p w14:paraId="6EBCE1E1" w14:textId="77777777" w:rsidR="000E02A9" w:rsidRDefault="000E02A9"/>
    <w:p w14:paraId="5F327158" w14:textId="77777777" w:rsidR="000E02A9" w:rsidRDefault="000E02A9"/>
    <w:p w14:paraId="2D331982" w14:textId="77777777" w:rsidR="00913C12" w:rsidRDefault="00913C12"/>
    <w:p w14:paraId="1C665038" w14:textId="77777777" w:rsidR="008034CF" w:rsidRPr="00371463" w:rsidRDefault="008034CF" w:rsidP="002606E1">
      <w:pPr>
        <w:jc w:val="right"/>
        <w:outlineLvl w:val="1"/>
        <w:rPr>
          <w:sz w:val="28"/>
          <w:szCs w:val="28"/>
        </w:rPr>
      </w:pPr>
      <w:r w:rsidRPr="00371463">
        <w:rPr>
          <w:sz w:val="28"/>
          <w:szCs w:val="28"/>
        </w:rPr>
        <w:t xml:space="preserve">Приложение № 1 к Техническому заданию </w:t>
      </w:r>
    </w:p>
    <w:p w14:paraId="1C202C78" w14:textId="77777777" w:rsidR="008034CF" w:rsidRPr="0089274D" w:rsidRDefault="008034CF" w:rsidP="008034CF">
      <w:pPr>
        <w:jc w:val="right"/>
      </w:pPr>
    </w:p>
    <w:p w14:paraId="1956ACF2" w14:textId="77777777" w:rsidR="008034CF" w:rsidRPr="00371463" w:rsidRDefault="008034CF" w:rsidP="008034CF">
      <w:pPr>
        <w:spacing w:after="120"/>
        <w:jc w:val="center"/>
        <w:rPr>
          <w:b/>
          <w:sz w:val="28"/>
          <w:szCs w:val="28"/>
        </w:rPr>
      </w:pPr>
      <w:r w:rsidRPr="00371463">
        <w:rPr>
          <w:b/>
          <w:sz w:val="28"/>
          <w:szCs w:val="28"/>
        </w:rPr>
        <w:t>Недвижимое имущество</w:t>
      </w:r>
    </w:p>
    <w:p w14:paraId="2D357FFB" w14:textId="77777777" w:rsidR="008034CF" w:rsidRPr="00371463" w:rsidRDefault="008034CF" w:rsidP="00743640">
      <w:pPr>
        <w:numPr>
          <w:ilvl w:val="0"/>
          <w:numId w:val="24"/>
        </w:numPr>
        <w:suppressAutoHyphens w:val="0"/>
        <w:spacing w:line="259" w:lineRule="auto"/>
        <w:ind w:left="284" w:hanging="426"/>
        <w:contextualSpacing/>
        <w:rPr>
          <w:highlight w:val="lightGray"/>
        </w:rPr>
      </w:pPr>
      <w:r w:rsidRPr="00371463">
        <w:rPr>
          <w:highlight w:val="lightGray"/>
        </w:rPr>
        <w:t>Восточно-Сибирский филиал</w:t>
      </w:r>
    </w:p>
    <w:tbl>
      <w:tblPr>
        <w:tblStyle w:val="afff1"/>
        <w:tblW w:w="9639" w:type="dxa"/>
        <w:jc w:val="center"/>
        <w:tblLook w:val="04A0" w:firstRow="1" w:lastRow="0" w:firstColumn="1" w:lastColumn="0" w:noHBand="0" w:noVBand="1"/>
      </w:tblPr>
      <w:tblGrid>
        <w:gridCol w:w="3628"/>
        <w:gridCol w:w="3531"/>
        <w:gridCol w:w="2480"/>
      </w:tblGrid>
      <w:tr w:rsidR="008034CF" w:rsidRPr="0089274D" w14:paraId="6274F533" w14:textId="77777777" w:rsidTr="00371463">
        <w:trPr>
          <w:trHeight w:val="675"/>
          <w:jc w:val="center"/>
        </w:trPr>
        <w:tc>
          <w:tcPr>
            <w:tcW w:w="3518" w:type="dxa"/>
            <w:hideMark/>
          </w:tcPr>
          <w:p w14:paraId="787B7F45" w14:textId="77777777" w:rsidR="008034CF" w:rsidRPr="0089274D" w:rsidRDefault="008034CF" w:rsidP="008034CF">
            <w:pPr>
              <w:rPr>
                <w:b/>
                <w:bCs/>
              </w:rPr>
            </w:pPr>
            <w:r>
              <w:rPr>
                <w:b/>
                <w:bCs/>
              </w:rPr>
              <w:t>Наименование объекта</w:t>
            </w:r>
          </w:p>
        </w:tc>
        <w:tc>
          <w:tcPr>
            <w:tcW w:w="3423" w:type="dxa"/>
            <w:hideMark/>
          </w:tcPr>
          <w:p w14:paraId="34CE7806" w14:textId="77777777" w:rsidR="008034CF" w:rsidRPr="0089274D" w:rsidRDefault="008034CF" w:rsidP="008034CF">
            <w:pPr>
              <w:rPr>
                <w:b/>
                <w:bCs/>
              </w:rPr>
            </w:pPr>
            <w:r>
              <w:rPr>
                <w:b/>
                <w:bCs/>
              </w:rPr>
              <w:t xml:space="preserve">Адрес местонахождения </w:t>
            </w:r>
          </w:p>
        </w:tc>
        <w:tc>
          <w:tcPr>
            <w:tcW w:w="2404" w:type="dxa"/>
            <w:hideMark/>
          </w:tcPr>
          <w:p w14:paraId="6FDF3EB1" w14:textId="77777777" w:rsidR="008034CF" w:rsidRPr="0089274D" w:rsidRDefault="008034CF" w:rsidP="008034CF">
            <w:pPr>
              <w:rPr>
                <w:b/>
                <w:bCs/>
              </w:rPr>
            </w:pPr>
            <w:r>
              <w:rPr>
                <w:b/>
                <w:bCs/>
              </w:rPr>
              <w:t xml:space="preserve">Страховая сумма, руб. </w:t>
            </w:r>
          </w:p>
        </w:tc>
      </w:tr>
      <w:tr w:rsidR="008034CF" w:rsidRPr="0089274D" w14:paraId="7525C754" w14:textId="77777777" w:rsidTr="00371463">
        <w:trPr>
          <w:trHeight w:val="225"/>
          <w:jc w:val="center"/>
        </w:trPr>
        <w:tc>
          <w:tcPr>
            <w:tcW w:w="3518" w:type="dxa"/>
            <w:noWrap/>
            <w:hideMark/>
          </w:tcPr>
          <w:p w14:paraId="3BEF8AC2" w14:textId="77777777" w:rsidR="008034CF" w:rsidRPr="0089274D" w:rsidRDefault="008034CF" w:rsidP="008034CF">
            <w:r>
              <w:t>Тяговая электроподстанция</w:t>
            </w:r>
          </w:p>
        </w:tc>
        <w:tc>
          <w:tcPr>
            <w:tcW w:w="3423" w:type="dxa"/>
            <w:noWrap/>
            <w:hideMark/>
          </w:tcPr>
          <w:p w14:paraId="6FAAF729" w14:textId="77777777" w:rsidR="008034CF" w:rsidRPr="0089274D" w:rsidRDefault="008034CF" w:rsidP="008034CF">
            <w:r>
              <w:t xml:space="preserve">664037, </w:t>
            </w:r>
            <w:bookmarkStart w:id="33" w:name="_Hlk221267572"/>
            <w:r>
              <w:t xml:space="preserve">Иркутская </w:t>
            </w:r>
            <w:proofErr w:type="spellStart"/>
            <w:r>
              <w:t>обл</w:t>
            </w:r>
            <w:bookmarkEnd w:id="33"/>
            <w:proofErr w:type="spellEnd"/>
            <w:r>
              <w:t>, Иркутск г, Батарейная тер</w:t>
            </w:r>
          </w:p>
        </w:tc>
        <w:tc>
          <w:tcPr>
            <w:tcW w:w="2404" w:type="dxa"/>
            <w:noWrap/>
            <w:hideMark/>
          </w:tcPr>
          <w:p w14:paraId="0CD8D310" w14:textId="77777777" w:rsidR="008034CF" w:rsidRPr="0089274D" w:rsidRDefault="008034CF" w:rsidP="008034CF">
            <w:r>
              <w:t xml:space="preserve">211 722,07   </w:t>
            </w:r>
          </w:p>
        </w:tc>
      </w:tr>
      <w:tr w:rsidR="008034CF" w:rsidRPr="0089274D" w14:paraId="01D325CD" w14:textId="77777777" w:rsidTr="00371463">
        <w:trPr>
          <w:trHeight w:val="225"/>
          <w:jc w:val="center"/>
        </w:trPr>
        <w:tc>
          <w:tcPr>
            <w:tcW w:w="3518" w:type="dxa"/>
            <w:noWrap/>
            <w:hideMark/>
          </w:tcPr>
          <w:p w14:paraId="455CDC66" w14:textId="77777777" w:rsidR="008034CF" w:rsidRPr="0089274D" w:rsidRDefault="008034CF" w:rsidP="008034CF">
            <w:r>
              <w:t>Автозаправочная станция контейнерного типа</w:t>
            </w:r>
          </w:p>
        </w:tc>
        <w:tc>
          <w:tcPr>
            <w:tcW w:w="3423" w:type="dxa"/>
            <w:noWrap/>
            <w:hideMark/>
          </w:tcPr>
          <w:p w14:paraId="16800AB3"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4927401B" w14:textId="77777777" w:rsidR="008034CF" w:rsidRPr="0089274D" w:rsidRDefault="008034CF" w:rsidP="008034CF">
            <w:r>
              <w:t xml:space="preserve">2 014 438,38   </w:t>
            </w:r>
          </w:p>
        </w:tc>
      </w:tr>
      <w:tr w:rsidR="008034CF" w:rsidRPr="0089274D" w14:paraId="3A4FFC42" w14:textId="77777777" w:rsidTr="00371463">
        <w:trPr>
          <w:trHeight w:val="225"/>
          <w:jc w:val="center"/>
        </w:trPr>
        <w:tc>
          <w:tcPr>
            <w:tcW w:w="3518" w:type="dxa"/>
            <w:noWrap/>
            <w:hideMark/>
          </w:tcPr>
          <w:p w14:paraId="1C5DE2B8" w14:textId="77777777" w:rsidR="008034CF" w:rsidRPr="0089274D" w:rsidRDefault="008034CF" w:rsidP="008034CF">
            <w:r>
              <w:t>Площадка контейнерного типа 013/01/00000018</w:t>
            </w:r>
          </w:p>
        </w:tc>
        <w:tc>
          <w:tcPr>
            <w:tcW w:w="3423" w:type="dxa"/>
            <w:noWrap/>
            <w:hideMark/>
          </w:tcPr>
          <w:p w14:paraId="58CF7DFE"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2B215F41" w14:textId="77777777" w:rsidR="008034CF" w:rsidRPr="0089274D" w:rsidRDefault="008034CF" w:rsidP="008034CF">
            <w:r>
              <w:t xml:space="preserve">65 500 961,09   </w:t>
            </w:r>
          </w:p>
        </w:tc>
      </w:tr>
      <w:tr w:rsidR="008034CF" w:rsidRPr="0089274D" w14:paraId="6FAB89B1" w14:textId="77777777" w:rsidTr="00371463">
        <w:trPr>
          <w:trHeight w:val="225"/>
          <w:jc w:val="center"/>
        </w:trPr>
        <w:tc>
          <w:tcPr>
            <w:tcW w:w="3518" w:type="dxa"/>
            <w:noWrap/>
            <w:hideMark/>
          </w:tcPr>
          <w:p w14:paraId="298D39EF" w14:textId="77777777" w:rsidR="008034CF" w:rsidRPr="0089274D" w:rsidRDefault="008034CF" w:rsidP="008034CF">
            <w:r>
              <w:t>Автозаправочная станция контейнерная КАЗС-25</w:t>
            </w:r>
          </w:p>
        </w:tc>
        <w:tc>
          <w:tcPr>
            <w:tcW w:w="3423" w:type="dxa"/>
            <w:noWrap/>
            <w:hideMark/>
          </w:tcPr>
          <w:p w14:paraId="29F44404"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1AE21E27" w14:textId="77777777" w:rsidR="008034CF" w:rsidRPr="0089274D" w:rsidRDefault="008034CF" w:rsidP="008034CF">
            <w:r>
              <w:t xml:space="preserve">357 170,34   </w:t>
            </w:r>
          </w:p>
        </w:tc>
      </w:tr>
      <w:tr w:rsidR="008034CF" w:rsidRPr="0089274D" w14:paraId="0319F0BF" w14:textId="77777777" w:rsidTr="00371463">
        <w:trPr>
          <w:trHeight w:val="225"/>
          <w:jc w:val="center"/>
        </w:trPr>
        <w:tc>
          <w:tcPr>
            <w:tcW w:w="3518" w:type="dxa"/>
            <w:noWrap/>
            <w:hideMark/>
          </w:tcPr>
          <w:p w14:paraId="22CE4F1A" w14:textId="77777777" w:rsidR="008034CF" w:rsidRPr="0089274D" w:rsidRDefault="008034CF" w:rsidP="008034CF">
            <w:r>
              <w:t>Весы автомобильные тензометрические Скат-60-3/1</w:t>
            </w:r>
          </w:p>
        </w:tc>
        <w:tc>
          <w:tcPr>
            <w:tcW w:w="3423" w:type="dxa"/>
            <w:noWrap/>
            <w:hideMark/>
          </w:tcPr>
          <w:p w14:paraId="5FBD5F67"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7F01CCC7" w14:textId="77777777" w:rsidR="008034CF" w:rsidRPr="0089274D" w:rsidRDefault="008034CF" w:rsidP="008034CF">
            <w:r>
              <w:t xml:space="preserve">96 577,26   </w:t>
            </w:r>
          </w:p>
        </w:tc>
      </w:tr>
      <w:tr w:rsidR="008034CF" w:rsidRPr="0089274D" w14:paraId="5C6D22F3" w14:textId="77777777" w:rsidTr="00371463">
        <w:trPr>
          <w:trHeight w:val="225"/>
          <w:jc w:val="center"/>
        </w:trPr>
        <w:tc>
          <w:tcPr>
            <w:tcW w:w="3518" w:type="dxa"/>
            <w:noWrap/>
            <w:hideMark/>
          </w:tcPr>
          <w:p w14:paraId="15358C02" w14:textId="77777777" w:rsidR="008034CF" w:rsidRPr="0089274D" w:rsidRDefault="008034CF" w:rsidP="008034CF">
            <w:r>
              <w:t>Гараж для размещения погрузчиков</w:t>
            </w:r>
          </w:p>
        </w:tc>
        <w:tc>
          <w:tcPr>
            <w:tcW w:w="3423" w:type="dxa"/>
            <w:noWrap/>
            <w:hideMark/>
          </w:tcPr>
          <w:p w14:paraId="4248DA2F"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7FE7030E" w14:textId="77777777" w:rsidR="008034CF" w:rsidRPr="0089274D" w:rsidRDefault="008034CF" w:rsidP="008034CF">
            <w:r>
              <w:t xml:space="preserve">24 778 139,91   </w:t>
            </w:r>
          </w:p>
        </w:tc>
      </w:tr>
      <w:tr w:rsidR="008034CF" w:rsidRPr="0089274D" w14:paraId="099D11A3" w14:textId="77777777" w:rsidTr="00371463">
        <w:trPr>
          <w:trHeight w:val="225"/>
          <w:jc w:val="center"/>
        </w:trPr>
        <w:tc>
          <w:tcPr>
            <w:tcW w:w="3518" w:type="dxa"/>
            <w:noWrap/>
            <w:hideMark/>
          </w:tcPr>
          <w:p w14:paraId="61E2AFA6" w14:textId="77777777" w:rsidR="008034CF" w:rsidRPr="0089274D" w:rsidRDefault="008034CF" w:rsidP="008034CF">
            <w:r>
              <w:t>Стояночный бокс</w:t>
            </w:r>
          </w:p>
        </w:tc>
        <w:tc>
          <w:tcPr>
            <w:tcW w:w="3423" w:type="dxa"/>
            <w:noWrap/>
            <w:hideMark/>
          </w:tcPr>
          <w:p w14:paraId="5079584F"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5A3DA2D8" w14:textId="77777777" w:rsidR="008034CF" w:rsidRPr="0089274D" w:rsidRDefault="008034CF" w:rsidP="008034CF">
            <w:r>
              <w:t xml:space="preserve">23 188 753,93   </w:t>
            </w:r>
          </w:p>
        </w:tc>
      </w:tr>
      <w:tr w:rsidR="008034CF" w:rsidRPr="0089274D" w14:paraId="49A677DF" w14:textId="77777777" w:rsidTr="00371463">
        <w:trPr>
          <w:trHeight w:val="225"/>
          <w:jc w:val="center"/>
        </w:trPr>
        <w:tc>
          <w:tcPr>
            <w:tcW w:w="3518" w:type="dxa"/>
            <w:noWrap/>
            <w:hideMark/>
          </w:tcPr>
          <w:p w14:paraId="69BA5388" w14:textId="77777777" w:rsidR="008034CF" w:rsidRPr="0089274D" w:rsidRDefault="008034CF" w:rsidP="008034CF">
            <w:r>
              <w:t>Асфальтирование дороги к контейнерной площадке</w:t>
            </w:r>
          </w:p>
        </w:tc>
        <w:tc>
          <w:tcPr>
            <w:tcW w:w="3423" w:type="dxa"/>
            <w:noWrap/>
            <w:hideMark/>
          </w:tcPr>
          <w:p w14:paraId="2C2386E3"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69FA7D51" w14:textId="77777777" w:rsidR="008034CF" w:rsidRPr="0089274D" w:rsidRDefault="008034CF" w:rsidP="008034CF">
            <w:r>
              <w:t xml:space="preserve">8 067 149,43   </w:t>
            </w:r>
          </w:p>
        </w:tc>
      </w:tr>
      <w:tr w:rsidR="008034CF" w:rsidRPr="0089274D" w14:paraId="1478DBEE" w14:textId="77777777" w:rsidTr="00371463">
        <w:trPr>
          <w:trHeight w:val="225"/>
          <w:jc w:val="center"/>
        </w:trPr>
        <w:tc>
          <w:tcPr>
            <w:tcW w:w="3518" w:type="dxa"/>
            <w:noWrap/>
            <w:hideMark/>
          </w:tcPr>
          <w:p w14:paraId="125191FD" w14:textId="77777777" w:rsidR="008034CF" w:rsidRPr="0089274D" w:rsidRDefault="008034CF" w:rsidP="008034CF">
            <w:r>
              <w:t>Подъездная автодорога</w:t>
            </w:r>
          </w:p>
        </w:tc>
        <w:tc>
          <w:tcPr>
            <w:tcW w:w="3423" w:type="dxa"/>
            <w:noWrap/>
            <w:hideMark/>
          </w:tcPr>
          <w:p w14:paraId="5E5A4092"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476BFA94" w14:textId="77777777" w:rsidR="008034CF" w:rsidRPr="0089274D" w:rsidRDefault="008034CF" w:rsidP="008034CF">
            <w:r>
              <w:t xml:space="preserve">5 069 018,67   </w:t>
            </w:r>
          </w:p>
        </w:tc>
      </w:tr>
      <w:tr w:rsidR="008034CF" w:rsidRPr="0089274D" w14:paraId="4CE567AE" w14:textId="77777777" w:rsidTr="00371463">
        <w:trPr>
          <w:trHeight w:val="225"/>
          <w:jc w:val="center"/>
        </w:trPr>
        <w:tc>
          <w:tcPr>
            <w:tcW w:w="3518" w:type="dxa"/>
            <w:noWrap/>
            <w:hideMark/>
          </w:tcPr>
          <w:p w14:paraId="7B99FCF8" w14:textId="77777777" w:rsidR="008034CF" w:rsidRPr="0089274D" w:rsidRDefault="008034CF" w:rsidP="008034CF">
            <w:r>
              <w:t xml:space="preserve">Земельный участок площадью 106980 </w:t>
            </w:r>
            <w:r w:rsidR="00371463">
              <w:t>кв. м</w:t>
            </w:r>
          </w:p>
        </w:tc>
        <w:tc>
          <w:tcPr>
            <w:tcW w:w="3423" w:type="dxa"/>
            <w:noWrap/>
            <w:hideMark/>
          </w:tcPr>
          <w:p w14:paraId="5D8AA92F"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2B8949EA" w14:textId="77777777" w:rsidR="008034CF" w:rsidRPr="0089274D" w:rsidRDefault="008034CF" w:rsidP="008034CF">
            <w:r>
              <w:t xml:space="preserve">56 699 400,00   </w:t>
            </w:r>
          </w:p>
        </w:tc>
      </w:tr>
      <w:tr w:rsidR="008034CF" w:rsidRPr="0089274D" w14:paraId="24C93AA4" w14:textId="77777777" w:rsidTr="00371463">
        <w:trPr>
          <w:trHeight w:val="225"/>
          <w:jc w:val="center"/>
        </w:trPr>
        <w:tc>
          <w:tcPr>
            <w:tcW w:w="3518" w:type="dxa"/>
            <w:noWrap/>
            <w:hideMark/>
          </w:tcPr>
          <w:p w14:paraId="17C7579A" w14:textId="77777777" w:rsidR="008034CF" w:rsidRPr="0089274D" w:rsidRDefault="008034CF" w:rsidP="008034CF">
            <w:r>
              <w:t xml:space="preserve">Земельный участок площадью 106 </w:t>
            </w:r>
            <w:r w:rsidR="00371463">
              <w:t>кв. м</w:t>
            </w:r>
          </w:p>
        </w:tc>
        <w:tc>
          <w:tcPr>
            <w:tcW w:w="3423" w:type="dxa"/>
            <w:noWrap/>
            <w:hideMark/>
          </w:tcPr>
          <w:p w14:paraId="55787D2B"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0A66CCBE" w14:textId="77777777" w:rsidR="008034CF" w:rsidRPr="0089274D" w:rsidRDefault="008034CF" w:rsidP="008034CF">
            <w:r>
              <w:t xml:space="preserve">98 580,00   </w:t>
            </w:r>
          </w:p>
        </w:tc>
      </w:tr>
      <w:tr w:rsidR="008034CF" w:rsidRPr="0089274D" w14:paraId="2A985BEF" w14:textId="77777777" w:rsidTr="00371463">
        <w:trPr>
          <w:trHeight w:val="225"/>
          <w:jc w:val="center"/>
        </w:trPr>
        <w:tc>
          <w:tcPr>
            <w:tcW w:w="3518" w:type="dxa"/>
            <w:noWrap/>
            <w:hideMark/>
          </w:tcPr>
          <w:p w14:paraId="56DB6019" w14:textId="77777777" w:rsidR="008034CF" w:rsidRPr="0089274D" w:rsidRDefault="008034CF" w:rsidP="008034CF">
            <w:r>
              <w:t xml:space="preserve">Земельный участок площадью 115 </w:t>
            </w:r>
            <w:r w:rsidR="00371463">
              <w:t>кв. м</w:t>
            </w:r>
          </w:p>
        </w:tc>
        <w:tc>
          <w:tcPr>
            <w:tcW w:w="3423" w:type="dxa"/>
            <w:noWrap/>
            <w:hideMark/>
          </w:tcPr>
          <w:p w14:paraId="3902739A"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2E19B097" w14:textId="77777777" w:rsidR="008034CF" w:rsidRPr="0089274D" w:rsidRDefault="008034CF" w:rsidP="008034CF">
            <w:r>
              <w:t xml:space="preserve">106 950,00   </w:t>
            </w:r>
          </w:p>
        </w:tc>
      </w:tr>
      <w:tr w:rsidR="008034CF" w:rsidRPr="0089274D" w14:paraId="7F2B4C53" w14:textId="77777777" w:rsidTr="00371463">
        <w:trPr>
          <w:trHeight w:val="225"/>
          <w:jc w:val="center"/>
        </w:trPr>
        <w:tc>
          <w:tcPr>
            <w:tcW w:w="3518" w:type="dxa"/>
            <w:noWrap/>
            <w:hideMark/>
          </w:tcPr>
          <w:p w14:paraId="320BB9D0" w14:textId="77777777" w:rsidR="008034CF" w:rsidRPr="0089274D" w:rsidRDefault="008034CF" w:rsidP="008034CF">
            <w:r>
              <w:t xml:space="preserve">Земельный участок площадью 1450 </w:t>
            </w:r>
            <w:r w:rsidR="00371463">
              <w:t>кв. м</w:t>
            </w:r>
          </w:p>
        </w:tc>
        <w:tc>
          <w:tcPr>
            <w:tcW w:w="3423" w:type="dxa"/>
            <w:noWrap/>
            <w:hideMark/>
          </w:tcPr>
          <w:p w14:paraId="06E4402D"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7D7EA921" w14:textId="77777777" w:rsidR="008034CF" w:rsidRPr="0089274D" w:rsidRDefault="008034CF" w:rsidP="008034CF">
            <w:r>
              <w:t xml:space="preserve">1 348 500,00   </w:t>
            </w:r>
          </w:p>
        </w:tc>
      </w:tr>
      <w:tr w:rsidR="008034CF" w:rsidRPr="0089274D" w14:paraId="2D30427F" w14:textId="77777777" w:rsidTr="00371463">
        <w:trPr>
          <w:trHeight w:val="270"/>
          <w:jc w:val="center"/>
        </w:trPr>
        <w:tc>
          <w:tcPr>
            <w:tcW w:w="3518" w:type="dxa"/>
            <w:noWrap/>
            <w:hideMark/>
          </w:tcPr>
          <w:p w14:paraId="3B1BF760" w14:textId="77777777" w:rsidR="008034CF" w:rsidRPr="0089274D" w:rsidRDefault="008034CF" w:rsidP="008034CF">
            <w:r>
              <w:t xml:space="preserve">Земельный участок площадью 25 </w:t>
            </w:r>
            <w:r w:rsidR="00371463">
              <w:t>кв. м</w:t>
            </w:r>
          </w:p>
        </w:tc>
        <w:tc>
          <w:tcPr>
            <w:tcW w:w="3423" w:type="dxa"/>
            <w:noWrap/>
            <w:hideMark/>
          </w:tcPr>
          <w:p w14:paraId="3AEDF504"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55DD7DCF" w14:textId="77777777" w:rsidR="008034CF" w:rsidRPr="0089274D" w:rsidRDefault="008034CF" w:rsidP="008034CF">
            <w:r>
              <w:t xml:space="preserve">23 250,00   </w:t>
            </w:r>
          </w:p>
        </w:tc>
      </w:tr>
      <w:tr w:rsidR="008034CF" w:rsidRPr="0089274D" w14:paraId="7D7CE38E" w14:textId="77777777" w:rsidTr="00371463">
        <w:trPr>
          <w:trHeight w:val="330"/>
          <w:jc w:val="center"/>
        </w:trPr>
        <w:tc>
          <w:tcPr>
            <w:tcW w:w="3518" w:type="dxa"/>
            <w:noWrap/>
            <w:hideMark/>
          </w:tcPr>
          <w:p w14:paraId="2F73C2E0" w14:textId="77777777" w:rsidR="008034CF" w:rsidRPr="0089274D" w:rsidRDefault="008034CF" w:rsidP="008034CF">
            <w:r>
              <w:t xml:space="preserve">Земельный участок площадью 2850 </w:t>
            </w:r>
            <w:r w:rsidR="00371463">
              <w:t>кв. м</w:t>
            </w:r>
          </w:p>
        </w:tc>
        <w:tc>
          <w:tcPr>
            <w:tcW w:w="3423" w:type="dxa"/>
            <w:noWrap/>
            <w:hideMark/>
          </w:tcPr>
          <w:p w14:paraId="0707E2D2"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549544CA" w14:textId="77777777" w:rsidR="008034CF" w:rsidRPr="0089274D" w:rsidRDefault="008034CF" w:rsidP="008034CF">
            <w:r>
              <w:t xml:space="preserve">2 650 500,00   </w:t>
            </w:r>
          </w:p>
        </w:tc>
      </w:tr>
      <w:tr w:rsidR="008034CF" w:rsidRPr="0089274D" w14:paraId="4CD015AC" w14:textId="77777777" w:rsidTr="00371463">
        <w:trPr>
          <w:trHeight w:val="225"/>
          <w:jc w:val="center"/>
        </w:trPr>
        <w:tc>
          <w:tcPr>
            <w:tcW w:w="3518" w:type="dxa"/>
            <w:noWrap/>
            <w:hideMark/>
          </w:tcPr>
          <w:p w14:paraId="3B32A730" w14:textId="77777777" w:rsidR="008034CF" w:rsidRPr="0089274D" w:rsidRDefault="008034CF" w:rsidP="008034CF">
            <w:r>
              <w:t xml:space="preserve">Земельный участок площадью 698 </w:t>
            </w:r>
            <w:r w:rsidR="00371463">
              <w:t>кв. м</w:t>
            </w:r>
          </w:p>
        </w:tc>
        <w:tc>
          <w:tcPr>
            <w:tcW w:w="3423" w:type="dxa"/>
            <w:noWrap/>
            <w:hideMark/>
          </w:tcPr>
          <w:p w14:paraId="2144A5CB"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61992FEA" w14:textId="77777777" w:rsidR="008034CF" w:rsidRPr="0089274D" w:rsidRDefault="008034CF" w:rsidP="008034CF">
            <w:r>
              <w:t>649 140,00</w:t>
            </w:r>
          </w:p>
        </w:tc>
      </w:tr>
      <w:tr w:rsidR="008034CF" w:rsidRPr="0089274D" w14:paraId="40B06333" w14:textId="77777777" w:rsidTr="00371463">
        <w:trPr>
          <w:trHeight w:val="225"/>
          <w:jc w:val="center"/>
        </w:trPr>
        <w:tc>
          <w:tcPr>
            <w:tcW w:w="3518" w:type="dxa"/>
            <w:noWrap/>
            <w:hideMark/>
          </w:tcPr>
          <w:p w14:paraId="65DC5660" w14:textId="77777777" w:rsidR="008034CF" w:rsidRPr="0089274D" w:rsidRDefault="008034CF" w:rsidP="008034CF">
            <w:r>
              <w:t xml:space="preserve">Земельный участок площадью 44 </w:t>
            </w:r>
            <w:r w:rsidR="00371463">
              <w:t>кв. м</w:t>
            </w:r>
          </w:p>
        </w:tc>
        <w:tc>
          <w:tcPr>
            <w:tcW w:w="3423" w:type="dxa"/>
            <w:noWrap/>
            <w:hideMark/>
          </w:tcPr>
          <w:p w14:paraId="50EA9A7C"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53355951" w14:textId="77777777" w:rsidR="008034CF" w:rsidRPr="0089274D" w:rsidRDefault="008034CF" w:rsidP="008034CF">
            <w:r>
              <w:t>61 576 320,00</w:t>
            </w:r>
          </w:p>
        </w:tc>
      </w:tr>
      <w:tr w:rsidR="008034CF" w:rsidRPr="0089274D" w14:paraId="05DEF59C" w14:textId="77777777" w:rsidTr="00371463">
        <w:trPr>
          <w:trHeight w:val="225"/>
          <w:jc w:val="center"/>
        </w:trPr>
        <w:tc>
          <w:tcPr>
            <w:tcW w:w="3518" w:type="dxa"/>
            <w:noWrap/>
            <w:hideMark/>
          </w:tcPr>
          <w:p w14:paraId="49DA6F26" w14:textId="77777777" w:rsidR="008034CF" w:rsidRPr="0089274D" w:rsidRDefault="008034CF" w:rsidP="008034CF">
            <w:r>
              <w:t>Водомерная камера</w:t>
            </w:r>
          </w:p>
        </w:tc>
        <w:tc>
          <w:tcPr>
            <w:tcW w:w="3423" w:type="dxa"/>
            <w:noWrap/>
            <w:hideMark/>
          </w:tcPr>
          <w:p w14:paraId="5BE6D38E"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414EC4C1" w14:textId="77777777" w:rsidR="008034CF" w:rsidRPr="0089274D" w:rsidRDefault="008034CF" w:rsidP="008034CF">
            <w:r>
              <w:t>847 901,00</w:t>
            </w:r>
          </w:p>
        </w:tc>
      </w:tr>
      <w:tr w:rsidR="008034CF" w:rsidRPr="0089274D" w14:paraId="39FEBF80" w14:textId="77777777" w:rsidTr="00371463">
        <w:trPr>
          <w:trHeight w:val="225"/>
          <w:jc w:val="center"/>
        </w:trPr>
        <w:tc>
          <w:tcPr>
            <w:tcW w:w="3518" w:type="dxa"/>
            <w:noWrap/>
            <w:hideMark/>
          </w:tcPr>
          <w:p w14:paraId="55811ED0" w14:textId="77777777" w:rsidR="008034CF" w:rsidRPr="0089274D" w:rsidRDefault="008034CF" w:rsidP="008034CF">
            <w:r>
              <w:t>Насосная станция</w:t>
            </w:r>
          </w:p>
        </w:tc>
        <w:tc>
          <w:tcPr>
            <w:tcW w:w="3423" w:type="dxa"/>
            <w:noWrap/>
            <w:hideMark/>
          </w:tcPr>
          <w:p w14:paraId="5587F3CB"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5BA0919B" w14:textId="77777777" w:rsidR="008034CF" w:rsidRPr="0089274D" w:rsidRDefault="008034CF" w:rsidP="008034CF">
            <w:r>
              <w:t>2 626 040,08</w:t>
            </w:r>
          </w:p>
        </w:tc>
      </w:tr>
      <w:tr w:rsidR="008034CF" w:rsidRPr="0089274D" w14:paraId="2EF6A67A" w14:textId="77777777" w:rsidTr="00371463">
        <w:trPr>
          <w:trHeight w:val="225"/>
          <w:jc w:val="center"/>
        </w:trPr>
        <w:tc>
          <w:tcPr>
            <w:tcW w:w="3518" w:type="dxa"/>
            <w:noWrap/>
            <w:hideMark/>
          </w:tcPr>
          <w:p w14:paraId="7D056351" w14:textId="77777777" w:rsidR="008034CF" w:rsidRPr="0089274D" w:rsidRDefault="008034CF" w:rsidP="008034CF">
            <w:r>
              <w:lastRenderedPageBreak/>
              <w:t>Емкость пожаротушения 1</w:t>
            </w:r>
          </w:p>
        </w:tc>
        <w:tc>
          <w:tcPr>
            <w:tcW w:w="3423" w:type="dxa"/>
            <w:noWrap/>
            <w:hideMark/>
          </w:tcPr>
          <w:p w14:paraId="52C0281D"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30CFCCF5" w14:textId="77777777" w:rsidR="008034CF" w:rsidRPr="0089274D" w:rsidRDefault="008034CF" w:rsidP="008034CF">
            <w:r>
              <w:t>4 198 080,61</w:t>
            </w:r>
          </w:p>
        </w:tc>
      </w:tr>
      <w:tr w:rsidR="008034CF" w:rsidRPr="0089274D" w14:paraId="4ADAD0AD" w14:textId="77777777" w:rsidTr="00371463">
        <w:trPr>
          <w:trHeight w:val="225"/>
          <w:jc w:val="center"/>
        </w:trPr>
        <w:tc>
          <w:tcPr>
            <w:tcW w:w="3518" w:type="dxa"/>
            <w:noWrap/>
            <w:hideMark/>
          </w:tcPr>
          <w:p w14:paraId="475D5722" w14:textId="77777777" w:rsidR="008034CF" w:rsidRPr="0089274D" w:rsidRDefault="008034CF" w:rsidP="008034CF">
            <w:r>
              <w:t>Емкость пожаротушения 2</w:t>
            </w:r>
          </w:p>
        </w:tc>
        <w:tc>
          <w:tcPr>
            <w:tcW w:w="3423" w:type="dxa"/>
            <w:noWrap/>
            <w:hideMark/>
          </w:tcPr>
          <w:p w14:paraId="62E491C2"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75B8BA95" w14:textId="77777777" w:rsidR="008034CF" w:rsidRPr="0089274D" w:rsidRDefault="008034CF" w:rsidP="008034CF">
            <w:r>
              <w:t>4 198 080,61</w:t>
            </w:r>
          </w:p>
        </w:tc>
      </w:tr>
      <w:tr w:rsidR="008034CF" w:rsidRPr="0089274D" w14:paraId="47DC0BDC" w14:textId="77777777" w:rsidTr="00371463">
        <w:trPr>
          <w:trHeight w:val="225"/>
          <w:jc w:val="center"/>
        </w:trPr>
        <w:tc>
          <w:tcPr>
            <w:tcW w:w="3518" w:type="dxa"/>
            <w:noWrap/>
            <w:hideMark/>
          </w:tcPr>
          <w:p w14:paraId="47846213" w14:textId="77777777" w:rsidR="008034CF" w:rsidRPr="0089274D" w:rsidRDefault="008034CF" w:rsidP="008034CF">
            <w:r>
              <w:t>Скважина</w:t>
            </w:r>
          </w:p>
        </w:tc>
        <w:tc>
          <w:tcPr>
            <w:tcW w:w="3423" w:type="dxa"/>
            <w:noWrap/>
            <w:hideMark/>
          </w:tcPr>
          <w:p w14:paraId="3CB35BF4"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47DB6C71" w14:textId="77777777" w:rsidR="008034CF" w:rsidRPr="0089274D" w:rsidRDefault="008034CF" w:rsidP="008034CF">
            <w:r>
              <w:t>1 508 328,56</w:t>
            </w:r>
          </w:p>
        </w:tc>
      </w:tr>
      <w:tr w:rsidR="008034CF" w:rsidRPr="0089274D" w14:paraId="27DA4628" w14:textId="77777777" w:rsidTr="00371463">
        <w:trPr>
          <w:trHeight w:val="225"/>
          <w:jc w:val="center"/>
        </w:trPr>
        <w:tc>
          <w:tcPr>
            <w:tcW w:w="3518" w:type="dxa"/>
            <w:noWrap/>
            <w:hideMark/>
          </w:tcPr>
          <w:p w14:paraId="5FBFC479" w14:textId="77777777" w:rsidR="008034CF" w:rsidRPr="0089274D" w:rsidRDefault="008034CF" w:rsidP="008034CF">
            <w:r>
              <w:t>Система электроснабжения рефрижераторных контейнеров</w:t>
            </w:r>
          </w:p>
        </w:tc>
        <w:tc>
          <w:tcPr>
            <w:tcW w:w="3423" w:type="dxa"/>
            <w:noWrap/>
            <w:hideMark/>
          </w:tcPr>
          <w:p w14:paraId="5AE12FB8"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0BF096EA" w14:textId="77777777" w:rsidR="008034CF" w:rsidRPr="0089274D" w:rsidRDefault="008034CF" w:rsidP="008034CF">
            <w:r>
              <w:t>2 680 268,81</w:t>
            </w:r>
          </w:p>
        </w:tc>
      </w:tr>
      <w:tr w:rsidR="008034CF" w:rsidRPr="0089274D" w14:paraId="6C9372C0" w14:textId="77777777" w:rsidTr="00371463">
        <w:trPr>
          <w:trHeight w:val="225"/>
          <w:jc w:val="center"/>
        </w:trPr>
        <w:tc>
          <w:tcPr>
            <w:tcW w:w="3518" w:type="dxa"/>
            <w:noWrap/>
            <w:hideMark/>
          </w:tcPr>
          <w:p w14:paraId="7BC23A61" w14:textId="77777777" w:rsidR="008034CF" w:rsidRPr="0089274D" w:rsidRDefault="008034CF" w:rsidP="008034CF">
            <w:r>
              <w:t>Противопожарный водопровод</w:t>
            </w:r>
          </w:p>
        </w:tc>
        <w:tc>
          <w:tcPr>
            <w:tcW w:w="3423" w:type="dxa"/>
            <w:noWrap/>
            <w:hideMark/>
          </w:tcPr>
          <w:p w14:paraId="654690E0"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5F30C21B" w14:textId="77777777" w:rsidR="008034CF" w:rsidRPr="0089274D" w:rsidRDefault="008034CF" w:rsidP="008034CF">
            <w:r>
              <w:t>19 465 556,11</w:t>
            </w:r>
          </w:p>
        </w:tc>
      </w:tr>
      <w:tr w:rsidR="008034CF" w:rsidRPr="0089274D" w14:paraId="70610013" w14:textId="77777777" w:rsidTr="00371463">
        <w:trPr>
          <w:trHeight w:val="225"/>
          <w:jc w:val="center"/>
        </w:trPr>
        <w:tc>
          <w:tcPr>
            <w:tcW w:w="3518" w:type="dxa"/>
            <w:noWrap/>
            <w:hideMark/>
          </w:tcPr>
          <w:p w14:paraId="6FA633FF" w14:textId="77777777" w:rsidR="008034CF" w:rsidRPr="0089274D" w:rsidRDefault="008034CF" w:rsidP="008034CF">
            <w:r>
              <w:t>Ливневая канализация</w:t>
            </w:r>
          </w:p>
        </w:tc>
        <w:tc>
          <w:tcPr>
            <w:tcW w:w="3423" w:type="dxa"/>
            <w:noWrap/>
            <w:hideMark/>
          </w:tcPr>
          <w:p w14:paraId="5625AE67"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7EA08D7D" w14:textId="77777777" w:rsidR="008034CF" w:rsidRPr="0089274D" w:rsidRDefault="008034CF" w:rsidP="008034CF">
            <w:r>
              <w:t>17 707 774,75</w:t>
            </w:r>
          </w:p>
        </w:tc>
      </w:tr>
      <w:tr w:rsidR="008034CF" w:rsidRPr="0089274D" w14:paraId="606E4F38" w14:textId="77777777" w:rsidTr="00371463">
        <w:trPr>
          <w:trHeight w:val="225"/>
          <w:jc w:val="center"/>
        </w:trPr>
        <w:tc>
          <w:tcPr>
            <w:tcW w:w="3518" w:type="dxa"/>
            <w:noWrap/>
            <w:hideMark/>
          </w:tcPr>
          <w:p w14:paraId="544CC8EB" w14:textId="77777777" w:rsidR="008034CF" w:rsidRPr="0089274D" w:rsidRDefault="008034CF" w:rsidP="008034CF">
            <w:r>
              <w:t>Площадка контейнерного типа 013/01/00000019</w:t>
            </w:r>
          </w:p>
        </w:tc>
        <w:tc>
          <w:tcPr>
            <w:tcW w:w="3423" w:type="dxa"/>
            <w:noWrap/>
            <w:hideMark/>
          </w:tcPr>
          <w:p w14:paraId="20C4CE7E"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39327990" w14:textId="77777777" w:rsidR="008034CF" w:rsidRPr="0089274D" w:rsidRDefault="008034CF" w:rsidP="008034CF">
            <w:r>
              <w:t>12 913 968,58</w:t>
            </w:r>
          </w:p>
        </w:tc>
      </w:tr>
      <w:tr w:rsidR="008034CF" w:rsidRPr="0089274D" w14:paraId="01984164" w14:textId="77777777" w:rsidTr="00371463">
        <w:trPr>
          <w:trHeight w:val="225"/>
          <w:jc w:val="center"/>
        </w:trPr>
        <w:tc>
          <w:tcPr>
            <w:tcW w:w="3518" w:type="dxa"/>
            <w:noWrap/>
            <w:hideMark/>
          </w:tcPr>
          <w:p w14:paraId="02E2033F" w14:textId="77777777" w:rsidR="008034CF" w:rsidRPr="0089274D" w:rsidRDefault="008034CF" w:rsidP="008034CF">
            <w:r>
              <w:t>Контейнерная площадка (2-3)</w:t>
            </w:r>
          </w:p>
        </w:tc>
        <w:tc>
          <w:tcPr>
            <w:tcW w:w="3423" w:type="dxa"/>
            <w:noWrap/>
            <w:hideMark/>
          </w:tcPr>
          <w:p w14:paraId="33A32A94"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15A54D6E" w14:textId="77777777" w:rsidR="008034CF" w:rsidRPr="0089274D" w:rsidRDefault="008034CF" w:rsidP="008034CF">
            <w:r>
              <w:t>259 113 974,45</w:t>
            </w:r>
          </w:p>
        </w:tc>
      </w:tr>
      <w:tr w:rsidR="008034CF" w:rsidRPr="0089274D" w14:paraId="0CC2543A" w14:textId="77777777" w:rsidTr="00371463">
        <w:trPr>
          <w:trHeight w:val="225"/>
          <w:jc w:val="center"/>
        </w:trPr>
        <w:tc>
          <w:tcPr>
            <w:tcW w:w="3518" w:type="dxa"/>
            <w:noWrap/>
            <w:hideMark/>
          </w:tcPr>
          <w:p w14:paraId="4911574B" w14:textId="77777777" w:rsidR="008034CF" w:rsidRPr="0089274D" w:rsidRDefault="008034CF" w:rsidP="008034CF">
            <w:r>
              <w:t xml:space="preserve">Площадка для стоянки автотранспорта и хранения </w:t>
            </w:r>
            <w:r w:rsidR="00371463">
              <w:t>оборудования</w:t>
            </w:r>
          </w:p>
        </w:tc>
        <w:tc>
          <w:tcPr>
            <w:tcW w:w="3423" w:type="dxa"/>
            <w:noWrap/>
            <w:hideMark/>
          </w:tcPr>
          <w:p w14:paraId="394EBA67"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1C51E4C6" w14:textId="77777777" w:rsidR="008034CF" w:rsidRPr="0089274D" w:rsidRDefault="008034CF" w:rsidP="008034CF">
            <w:r>
              <w:t>65 918 746,68</w:t>
            </w:r>
          </w:p>
        </w:tc>
      </w:tr>
      <w:tr w:rsidR="008034CF" w:rsidRPr="0089274D" w14:paraId="65BF9A39" w14:textId="77777777" w:rsidTr="00371463">
        <w:trPr>
          <w:trHeight w:val="225"/>
          <w:jc w:val="center"/>
        </w:trPr>
        <w:tc>
          <w:tcPr>
            <w:tcW w:w="3518" w:type="dxa"/>
            <w:noWrap/>
            <w:hideMark/>
          </w:tcPr>
          <w:p w14:paraId="1625F5D0" w14:textId="77777777" w:rsidR="008034CF" w:rsidRPr="0089274D" w:rsidRDefault="008034CF" w:rsidP="008034CF">
            <w:r>
              <w:t>Подкрановый путь 4 площадки</w:t>
            </w:r>
          </w:p>
        </w:tc>
        <w:tc>
          <w:tcPr>
            <w:tcW w:w="3423" w:type="dxa"/>
            <w:noWrap/>
            <w:hideMark/>
          </w:tcPr>
          <w:p w14:paraId="4953DDA4"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316AB572" w14:textId="77777777" w:rsidR="008034CF" w:rsidRPr="0089274D" w:rsidRDefault="008034CF" w:rsidP="008034CF">
            <w:r>
              <w:t>3 656 477,64</w:t>
            </w:r>
          </w:p>
        </w:tc>
      </w:tr>
      <w:tr w:rsidR="008034CF" w:rsidRPr="0089274D" w14:paraId="75A61B48" w14:textId="77777777" w:rsidTr="00371463">
        <w:trPr>
          <w:trHeight w:val="225"/>
          <w:jc w:val="center"/>
        </w:trPr>
        <w:tc>
          <w:tcPr>
            <w:tcW w:w="3518" w:type="dxa"/>
            <w:noWrap/>
            <w:hideMark/>
          </w:tcPr>
          <w:p w14:paraId="028C6550" w14:textId="77777777" w:rsidR="008034CF" w:rsidRPr="0089274D" w:rsidRDefault="008034CF" w:rsidP="008034CF">
            <w:r>
              <w:t>Подкрановый путь 6 площадки</w:t>
            </w:r>
          </w:p>
        </w:tc>
        <w:tc>
          <w:tcPr>
            <w:tcW w:w="3423" w:type="dxa"/>
            <w:noWrap/>
            <w:hideMark/>
          </w:tcPr>
          <w:p w14:paraId="5F17510D"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1C8D5943" w14:textId="77777777" w:rsidR="008034CF" w:rsidRPr="0089274D" w:rsidRDefault="008034CF" w:rsidP="008034CF">
            <w:r>
              <w:t>1 730 894,02</w:t>
            </w:r>
          </w:p>
        </w:tc>
      </w:tr>
      <w:tr w:rsidR="008034CF" w:rsidRPr="0089274D" w14:paraId="3461486B" w14:textId="77777777" w:rsidTr="00371463">
        <w:trPr>
          <w:trHeight w:val="225"/>
          <w:jc w:val="center"/>
        </w:trPr>
        <w:tc>
          <w:tcPr>
            <w:tcW w:w="3518" w:type="dxa"/>
            <w:noWrap/>
            <w:hideMark/>
          </w:tcPr>
          <w:p w14:paraId="00717EFD" w14:textId="77777777" w:rsidR="008034CF" w:rsidRPr="0089274D" w:rsidRDefault="008034CF" w:rsidP="008034CF">
            <w:r>
              <w:t>Здание конторы грузового двора</w:t>
            </w:r>
          </w:p>
        </w:tc>
        <w:tc>
          <w:tcPr>
            <w:tcW w:w="3423" w:type="dxa"/>
            <w:noWrap/>
            <w:hideMark/>
          </w:tcPr>
          <w:p w14:paraId="1D215DB2" w14:textId="77777777" w:rsidR="008034CF" w:rsidRPr="0089274D" w:rsidRDefault="008034CF" w:rsidP="008034CF">
            <w:r>
              <w:t xml:space="preserve">664037, Иркутская </w:t>
            </w:r>
            <w:proofErr w:type="spellStart"/>
            <w:r>
              <w:t>обл</w:t>
            </w:r>
            <w:proofErr w:type="spellEnd"/>
            <w:r>
              <w:t xml:space="preserve">, Иркутск г, Батарейная тер </w:t>
            </w:r>
          </w:p>
        </w:tc>
        <w:tc>
          <w:tcPr>
            <w:tcW w:w="2404" w:type="dxa"/>
            <w:noWrap/>
            <w:hideMark/>
          </w:tcPr>
          <w:p w14:paraId="24142878" w14:textId="77777777" w:rsidR="008034CF" w:rsidRPr="0089274D" w:rsidRDefault="008034CF" w:rsidP="008034CF">
            <w:r>
              <w:t>221 348,24</w:t>
            </w:r>
          </w:p>
        </w:tc>
      </w:tr>
      <w:tr w:rsidR="008034CF" w:rsidRPr="0089274D" w14:paraId="1A8D4448" w14:textId="77777777" w:rsidTr="00371463">
        <w:trPr>
          <w:trHeight w:val="225"/>
          <w:jc w:val="center"/>
        </w:trPr>
        <w:tc>
          <w:tcPr>
            <w:tcW w:w="3518" w:type="dxa"/>
            <w:noWrap/>
            <w:hideMark/>
          </w:tcPr>
          <w:p w14:paraId="1323F146" w14:textId="77777777" w:rsidR="008034CF" w:rsidRPr="0089274D" w:rsidRDefault="008034CF" w:rsidP="008034CF">
            <w:r>
              <w:t>Здание производственно-бытового корпуса</w:t>
            </w:r>
          </w:p>
        </w:tc>
        <w:tc>
          <w:tcPr>
            <w:tcW w:w="3423" w:type="dxa"/>
            <w:noWrap/>
            <w:hideMark/>
          </w:tcPr>
          <w:p w14:paraId="64EBD5B1" w14:textId="77777777" w:rsidR="008034CF" w:rsidRPr="0089274D" w:rsidRDefault="008034CF" w:rsidP="008034CF">
            <w:r>
              <w:t xml:space="preserve">664037, Иркутская </w:t>
            </w:r>
            <w:proofErr w:type="spellStart"/>
            <w:r>
              <w:t>обл</w:t>
            </w:r>
            <w:proofErr w:type="spellEnd"/>
            <w:r>
              <w:t>, Иркутск г, Батарейная тер 3 этажа</w:t>
            </w:r>
          </w:p>
        </w:tc>
        <w:tc>
          <w:tcPr>
            <w:tcW w:w="2404" w:type="dxa"/>
            <w:noWrap/>
            <w:hideMark/>
          </w:tcPr>
          <w:p w14:paraId="4671E5E4" w14:textId="77777777" w:rsidR="008034CF" w:rsidRPr="0089274D" w:rsidRDefault="008034CF" w:rsidP="008034CF">
            <w:r>
              <w:t>24 974 858,53</w:t>
            </w:r>
          </w:p>
        </w:tc>
      </w:tr>
      <w:tr w:rsidR="008034CF" w:rsidRPr="0089274D" w14:paraId="3D98F942" w14:textId="77777777" w:rsidTr="00371463">
        <w:trPr>
          <w:trHeight w:val="225"/>
          <w:jc w:val="center"/>
        </w:trPr>
        <w:tc>
          <w:tcPr>
            <w:tcW w:w="3518" w:type="dxa"/>
            <w:noWrap/>
            <w:hideMark/>
          </w:tcPr>
          <w:p w14:paraId="38813993" w14:textId="77777777" w:rsidR="008034CF" w:rsidRPr="0089274D" w:rsidRDefault="008034CF" w:rsidP="008034CF">
            <w:r>
              <w:t>Здание санитарно-бытового комплекса</w:t>
            </w:r>
          </w:p>
        </w:tc>
        <w:tc>
          <w:tcPr>
            <w:tcW w:w="3423" w:type="dxa"/>
            <w:noWrap/>
            <w:hideMark/>
          </w:tcPr>
          <w:p w14:paraId="508A97D0" w14:textId="77777777" w:rsidR="008034CF" w:rsidRPr="0089274D" w:rsidRDefault="008034CF" w:rsidP="008034CF">
            <w:r>
              <w:t xml:space="preserve">664037, Иркутская </w:t>
            </w:r>
            <w:proofErr w:type="spellStart"/>
            <w:r>
              <w:t>обл</w:t>
            </w:r>
            <w:proofErr w:type="spellEnd"/>
            <w:r>
              <w:t>, Иркутск г, Батарейная тер 2 этажа</w:t>
            </w:r>
          </w:p>
        </w:tc>
        <w:tc>
          <w:tcPr>
            <w:tcW w:w="2404" w:type="dxa"/>
            <w:noWrap/>
            <w:hideMark/>
          </w:tcPr>
          <w:p w14:paraId="6FEEF77A" w14:textId="77777777" w:rsidR="008034CF" w:rsidRPr="0089274D" w:rsidRDefault="008034CF" w:rsidP="008034CF">
            <w:r>
              <w:t>103 268 066,95</w:t>
            </w:r>
          </w:p>
        </w:tc>
      </w:tr>
      <w:tr w:rsidR="008034CF" w:rsidRPr="0089274D" w14:paraId="38F077F3" w14:textId="77777777" w:rsidTr="00371463">
        <w:trPr>
          <w:trHeight w:val="225"/>
          <w:jc w:val="center"/>
        </w:trPr>
        <w:tc>
          <w:tcPr>
            <w:tcW w:w="3518" w:type="dxa"/>
            <w:noWrap/>
            <w:hideMark/>
          </w:tcPr>
          <w:p w14:paraId="309F2F38" w14:textId="77777777" w:rsidR="008034CF" w:rsidRPr="0089274D" w:rsidRDefault="008034CF" w:rsidP="008034CF">
            <w:r>
              <w:t>Железнодорожный переезд №1 (4)</w:t>
            </w:r>
          </w:p>
        </w:tc>
        <w:tc>
          <w:tcPr>
            <w:tcW w:w="3423" w:type="dxa"/>
            <w:noWrap/>
            <w:hideMark/>
          </w:tcPr>
          <w:p w14:paraId="65E353CE"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5D12E538" w14:textId="77777777" w:rsidR="008034CF" w:rsidRPr="0089274D" w:rsidRDefault="008034CF" w:rsidP="008034CF">
            <w:r>
              <w:t>660 165,84</w:t>
            </w:r>
          </w:p>
        </w:tc>
      </w:tr>
      <w:tr w:rsidR="008034CF" w:rsidRPr="0089274D" w14:paraId="46432AFC" w14:textId="77777777" w:rsidTr="00371463">
        <w:trPr>
          <w:trHeight w:val="225"/>
          <w:jc w:val="center"/>
        </w:trPr>
        <w:tc>
          <w:tcPr>
            <w:tcW w:w="3518" w:type="dxa"/>
            <w:noWrap/>
            <w:hideMark/>
          </w:tcPr>
          <w:p w14:paraId="7C36809D" w14:textId="77777777" w:rsidR="008034CF" w:rsidRPr="0089274D" w:rsidRDefault="008034CF" w:rsidP="008034CF">
            <w:r>
              <w:t>Железнодорожный переезд №2 (2-1)</w:t>
            </w:r>
          </w:p>
        </w:tc>
        <w:tc>
          <w:tcPr>
            <w:tcW w:w="3423" w:type="dxa"/>
            <w:noWrap/>
            <w:hideMark/>
          </w:tcPr>
          <w:p w14:paraId="51F0F0FC"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2359C765" w14:textId="77777777" w:rsidR="008034CF" w:rsidRPr="0089274D" w:rsidRDefault="008034CF" w:rsidP="008034CF">
            <w:r>
              <w:t>1 276 249,92</w:t>
            </w:r>
          </w:p>
        </w:tc>
      </w:tr>
      <w:tr w:rsidR="008034CF" w:rsidRPr="0089274D" w14:paraId="26A8E525" w14:textId="77777777" w:rsidTr="00371463">
        <w:trPr>
          <w:trHeight w:val="225"/>
          <w:jc w:val="center"/>
        </w:trPr>
        <w:tc>
          <w:tcPr>
            <w:tcW w:w="3518" w:type="dxa"/>
            <w:noWrap/>
            <w:hideMark/>
          </w:tcPr>
          <w:p w14:paraId="19D4CF5B" w14:textId="77777777" w:rsidR="008034CF" w:rsidRPr="0089274D" w:rsidRDefault="008034CF" w:rsidP="008034CF">
            <w:r>
              <w:t>Железнодорожный переезд №3 (7-6)</w:t>
            </w:r>
          </w:p>
        </w:tc>
        <w:tc>
          <w:tcPr>
            <w:tcW w:w="3423" w:type="dxa"/>
            <w:noWrap/>
            <w:hideMark/>
          </w:tcPr>
          <w:p w14:paraId="14238651"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31E48401" w14:textId="77777777" w:rsidR="008034CF" w:rsidRPr="0089274D" w:rsidRDefault="008034CF" w:rsidP="008034CF">
            <w:r>
              <w:t>1 825 934,87</w:t>
            </w:r>
          </w:p>
        </w:tc>
      </w:tr>
      <w:tr w:rsidR="008034CF" w:rsidRPr="0089274D" w14:paraId="76BB7FFB" w14:textId="77777777" w:rsidTr="00371463">
        <w:trPr>
          <w:trHeight w:val="225"/>
          <w:jc w:val="center"/>
        </w:trPr>
        <w:tc>
          <w:tcPr>
            <w:tcW w:w="3518" w:type="dxa"/>
            <w:noWrap/>
            <w:hideMark/>
          </w:tcPr>
          <w:p w14:paraId="386B7A8F" w14:textId="77777777" w:rsidR="008034CF" w:rsidRPr="0089274D" w:rsidRDefault="008034CF" w:rsidP="008034CF">
            <w:r>
              <w:t>Емкость для отработанного масла</w:t>
            </w:r>
          </w:p>
        </w:tc>
        <w:tc>
          <w:tcPr>
            <w:tcW w:w="3423" w:type="dxa"/>
            <w:noWrap/>
            <w:hideMark/>
          </w:tcPr>
          <w:p w14:paraId="0E4989AF"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3633A7DC" w14:textId="77777777" w:rsidR="008034CF" w:rsidRPr="0089274D" w:rsidRDefault="008034CF" w:rsidP="008034CF">
            <w:r>
              <w:t>660 515,81</w:t>
            </w:r>
          </w:p>
        </w:tc>
      </w:tr>
      <w:tr w:rsidR="008034CF" w:rsidRPr="0089274D" w14:paraId="4BC235A7" w14:textId="77777777" w:rsidTr="00371463">
        <w:trPr>
          <w:trHeight w:val="225"/>
          <w:jc w:val="center"/>
        </w:trPr>
        <w:tc>
          <w:tcPr>
            <w:tcW w:w="3518" w:type="dxa"/>
            <w:noWrap/>
            <w:hideMark/>
          </w:tcPr>
          <w:p w14:paraId="1229B0F4" w14:textId="77777777" w:rsidR="008034CF" w:rsidRPr="0089274D" w:rsidRDefault="008034CF" w:rsidP="008034CF">
            <w:r>
              <w:t>Железобетонный забор</w:t>
            </w:r>
          </w:p>
        </w:tc>
        <w:tc>
          <w:tcPr>
            <w:tcW w:w="3423" w:type="dxa"/>
            <w:noWrap/>
            <w:hideMark/>
          </w:tcPr>
          <w:p w14:paraId="6476425A"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27DC5C00" w14:textId="77777777" w:rsidR="008034CF" w:rsidRPr="0089274D" w:rsidRDefault="008034CF" w:rsidP="008034CF">
            <w:r>
              <w:t>5 684 696,49</w:t>
            </w:r>
          </w:p>
        </w:tc>
      </w:tr>
      <w:tr w:rsidR="008034CF" w:rsidRPr="0089274D" w14:paraId="5AB5FC65" w14:textId="77777777" w:rsidTr="00371463">
        <w:trPr>
          <w:trHeight w:val="225"/>
          <w:jc w:val="center"/>
        </w:trPr>
        <w:tc>
          <w:tcPr>
            <w:tcW w:w="3518" w:type="dxa"/>
            <w:noWrap/>
            <w:hideMark/>
          </w:tcPr>
          <w:p w14:paraId="749136B5" w14:textId="77777777" w:rsidR="008034CF" w:rsidRPr="0089274D" w:rsidRDefault="008034CF" w:rsidP="008034CF">
            <w:r>
              <w:t>Система электроосвещения</w:t>
            </w:r>
          </w:p>
        </w:tc>
        <w:tc>
          <w:tcPr>
            <w:tcW w:w="3423" w:type="dxa"/>
            <w:noWrap/>
            <w:hideMark/>
          </w:tcPr>
          <w:p w14:paraId="01ECC54E"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7359E513" w14:textId="77777777" w:rsidR="008034CF" w:rsidRPr="0089274D" w:rsidRDefault="008034CF" w:rsidP="008034CF">
            <w:r>
              <w:t>100 299 137,43</w:t>
            </w:r>
          </w:p>
        </w:tc>
      </w:tr>
      <w:tr w:rsidR="008034CF" w:rsidRPr="0089274D" w14:paraId="00B9F5AC" w14:textId="77777777" w:rsidTr="00371463">
        <w:trPr>
          <w:trHeight w:val="225"/>
          <w:jc w:val="center"/>
        </w:trPr>
        <w:tc>
          <w:tcPr>
            <w:tcW w:w="3518" w:type="dxa"/>
            <w:noWrap/>
            <w:hideMark/>
          </w:tcPr>
          <w:p w14:paraId="12A08E3A" w14:textId="77777777" w:rsidR="008034CF" w:rsidRPr="0089274D" w:rsidRDefault="008034CF" w:rsidP="008034CF">
            <w:r>
              <w:t>Троллейная линия 2</w:t>
            </w:r>
          </w:p>
        </w:tc>
        <w:tc>
          <w:tcPr>
            <w:tcW w:w="3423" w:type="dxa"/>
            <w:noWrap/>
            <w:hideMark/>
          </w:tcPr>
          <w:p w14:paraId="347D1140"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3D0B9759" w14:textId="77777777" w:rsidR="008034CF" w:rsidRPr="0089274D" w:rsidRDefault="008034CF" w:rsidP="008034CF">
            <w:r>
              <w:t>167 483,06</w:t>
            </w:r>
          </w:p>
        </w:tc>
      </w:tr>
      <w:tr w:rsidR="008034CF" w:rsidRPr="0089274D" w14:paraId="419F5ACD" w14:textId="77777777" w:rsidTr="00371463">
        <w:trPr>
          <w:trHeight w:val="225"/>
          <w:jc w:val="center"/>
        </w:trPr>
        <w:tc>
          <w:tcPr>
            <w:tcW w:w="3518" w:type="dxa"/>
            <w:noWrap/>
            <w:hideMark/>
          </w:tcPr>
          <w:p w14:paraId="79126DC5" w14:textId="77777777" w:rsidR="008034CF" w:rsidRPr="0089274D" w:rsidRDefault="008034CF" w:rsidP="008034CF">
            <w:r>
              <w:t>Троллейная линия 4</w:t>
            </w:r>
          </w:p>
        </w:tc>
        <w:tc>
          <w:tcPr>
            <w:tcW w:w="3423" w:type="dxa"/>
            <w:noWrap/>
            <w:hideMark/>
          </w:tcPr>
          <w:p w14:paraId="530A17CD"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453FF4CE" w14:textId="77777777" w:rsidR="008034CF" w:rsidRPr="0089274D" w:rsidRDefault="008034CF" w:rsidP="008034CF">
            <w:r>
              <w:t>22 437 922,26</w:t>
            </w:r>
          </w:p>
        </w:tc>
      </w:tr>
      <w:tr w:rsidR="008034CF" w:rsidRPr="0089274D" w14:paraId="50238AB6" w14:textId="77777777" w:rsidTr="00371463">
        <w:trPr>
          <w:trHeight w:val="225"/>
          <w:jc w:val="center"/>
        </w:trPr>
        <w:tc>
          <w:tcPr>
            <w:tcW w:w="3518" w:type="dxa"/>
            <w:noWrap/>
            <w:hideMark/>
          </w:tcPr>
          <w:p w14:paraId="196B4DC1" w14:textId="77777777" w:rsidR="008034CF" w:rsidRPr="0089274D" w:rsidRDefault="008034CF" w:rsidP="008034CF">
            <w:r>
              <w:t>Контейнерная площадка (4)</w:t>
            </w:r>
          </w:p>
        </w:tc>
        <w:tc>
          <w:tcPr>
            <w:tcW w:w="3423" w:type="dxa"/>
            <w:noWrap/>
            <w:hideMark/>
          </w:tcPr>
          <w:p w14:paraId="4492B270" w14:textId="77777777" w:rsidR="008034CF" w:rsidRPr="0089274D" w:rsidRDefault="008034CF" w:rsidP="008034CF">
            <w:r>
              <w:t xml:space="preserve">664037, Иркутская </w:t>
            </w:r>
            <w:proofErr w:type="spellStart"/>
            <w:r>
              <w:t>обл</w:t>
            </w:r>
            <w:proofErr w:type="spellEnd"/>
            <w:r>
              <w:t>, Иркутск г, Батарейная тер</w:t>
            </w:r>
          </w:p>
        </w:tc>
        <w:tc>
          <w:tcPr>
            <w:tcW w:w="2404" w:type="dxa"/>
            <w:noWrap/>
            <w:hideMark/>
          </w:tcPr>
          <w:p w14:paraId="4AD45DE9" w14:textId="77777777" w:rsidR="008034CF" w:rsidRPr="0089274D" w:rsidRDefault="008034CF" w:rsidP="008034CF">
            <w:r>
              <w:t>167 380 169,10</w:t>
            </w:r>
          </w:p>
        </w:tc>
      </w:tr>
      <w:tr w:rsidR="008034CF" w:rsidRPr="0089274D" w14:paraId="2642EE4C" w14:textId="77777777" w:rsidTr="00371463">
        <w:trPr>
          <w:trHeight w:val="225"/>
          <w:jc w:val="center"/>
        </w:trPr>
        <w:tc>
          <w:tcPr>
            <w:tcW w:w="3518" w:type="dxa"/>
            <w:noWrap/>
          </w:tcPr>
          <w:p w14:paraId="0C89E148" w14:textId="77777777" w:rsidR="008034CF" w:rsidRPr="00501E04" w:rsidRDefault="008034CF" w:rsidP="008034CF">
            <w:r w:rsidRPr="00501E04">
              <w:t>Итого</w:t>
            </w:r>
          </w:p>
        </w:tc>
        <w:tc>
          <w:tcPr>
            <w:tcW w:w="3423" w:type="dxa"/>
            <w:noWrap/>
          </w:tcPr>
          <w:p w14:paraId="20944786" w14:textId="77777777" w:rsidR="008034CF" w:rsidRPr="00501E04" w:rsidRDefault="008034CF" w:rsidP="008034CF"/>
        </w:tc>
        <w:tc>
          <w:tcPr>
            <w:tcW w:w="2404" w:type="dxa"/>
            <w:noWrap/>
          </w:tcPr>
          <w:p w14:paraId="59AD5543" w14:textId="77777777" w:rsidR="008034CF" w:rsidRPr="00501E04" w:rsidRDefault="008034CF" w:rsidP="008034CF">
            <w:r w:rsidRPr="00501E04">
              <w:t>1 077 859 211,</w:t>
            </w:r>
            <w:r w:rsidR="002A3C99" w:rsidRPr="00501E04">
              <w:t>48</w:t>
            </w:r>
          </w:p>
          <w:p w14:paraId="69ACD3B6" w14:textId="77777777" w:rsidR="008034CF" w:rsidRPr="00501E04" w:rsidRDefault="008034CF" w:rsidP="008034CF"/>
        </w:tc>
      </w:tr>
    </w:tbl>
    <w:p w14:paraId="3374F769" w14:textId="77777777" w:rsidR="008034CF" w:rsidRPr="003A68D8" w:rsidRDefault="008034CF" w:rsidP="00743640">
      <w:pPr>
        <w:numPr>
          <w:ilvl w:val="0"/>
          <w:numId w:val="24"/>
        </w:numPr>
        <w:suppressAutoHyphens w:val="0"/>
        <w:spacing w:line="259" w:lineRule="auto"/>
        <w:ind w:left="284" w:hanging="284"/>
        <w:contextualSpacing/>
        <w:rPr>
          <w:highlight w:val="lightGray"/>
        </w:rPr>
      </w:pPr>
      <w:r w:rsidRPr="003A68D8">
        <w:rPr>
          <w:highlight w:val="lightGray"/>
        </w:rPr>
        <w:t>Горьковский филиал</w:t>
      </w:r>
    </w:p>
    <w:tbl>
      <w:tblPr>
        <w:tblStyle w:val="afff1"/>
        <w:tblW w:w="0" w:type="auto"/>
        <w:tblLook w:val="04A0" w:firstRow="1" w:lastRow="0" w:firstColumn="1" w:lastColumn="0" w:noHBand="0" w:noVBand="1"/>
      </w:tblPr>
      <w:tblGrid>
        <w:gridCol w:w="3539"/>
        <w:gridCol w:w="3402"/>
        <w:gridCol w:w="2404"/>
      </w:tblGrid>
      <w:tr w:rsidR="008034CF" w:rsidRPr="0089274D" w14:paraId="4092DC35" w14:textId="77777777" w:rsidTr="008034CF">
        <w:trPr>
          <w:trHeight w:val="675"/>
        </w:trPr>
        <w:tc>
          <w:tcPr>
            <w:tcW w:w="3539" w:type="dxa"/>
            <w:hideMark/>
          </w:tcPr>
          <w:p w14:paraId="29443DA7" w14:textId="77777777" w:rsidR="008034CF" w:rsidRPr="0089274D" w:rsidRDefault="008034CF" w:rsidP="008034CF">
            <w:pPr>
              <w:rPr>
                <w:b/>
                <w:bCs/>
              </w:rPr>
            </w:pPr>
            <w:r>
              <w:rPr>
                <w:b/>
                <w:bCs/>
              </w:rPr>
              <w:lastRenderedPageBreak/>
              <w:t>Наименование объекта</w:t>
            </w:r>
          </w:p>
        </w:tc>
        <w:tc>
          <w:tcPr>
            <w:tcW w:w="3402" w:type="dxa"/>
            <w:hideMark/>
          </w:tcPr>
          <w:p w14:paraId="39FE0696" w14:textId="77777777" w:rsidR="008034CF" w:rsidRPr="0089274D" w:rsidRDefault="008034CF" w:rsidP="008034CF">
            <w:pPr>
              <w:rPr>
                <w:b/>
                <w:bCs/>
              </w:rPr>
            </w:pPr>
            <w:r>
              <w:rPr>
                <w:b/>
                <w:bCs/>
              </w:rPr>
              <w:t xml:space="preserve">Адрес местонахождения </w:t>
            </w:r>
          </w:p>
        </w:tc>
        <w:tc>
          <w:tcPr>
            <w:tcW w:w="2404" w:type="dxa"/>
            <w:hideMark/>
          </w:tcPr>
          <w:p w14:paraId="614F76F1" w14:textId="77777777" w:rsidR="008034CF" w:rsidRPr="0089274D" w:rsidRDefault="008034CF" w:rsidP="008034CF">
            <w:pPr>
              <w:rPr>
                <w:b/>
                <w:bCs/>
              </w:rPr>
            </w:pPr>
            <w:r>
              <w:rPr>
                <w:b/>
                <w:bCs/>
              </w:rPr>
              <w:t xml:space="preserve">Страховая сумма, руб. </w:t>
            </w:r>
          </w:p>
        </w:tc>
      </w:tr>
      <w:tr w:rsidR="008034CF" w:rsidRPr="0089274D" w14:paraId="05BC4FEC" w14:textId="77777777" w:rsidTr="008034CF">
        <w:trPr>
          <w:trHeight w:val="225"/>
        </w:trPr>
        <w:tc>
          <w:tcPr>
            <w:tcW w:w="3539" w:type="dxa"/>
            <w:noWrap/>
            <w:hideMark/>
          </w:tcPr>
          <w:p w14:paraId="5D16C33B" w14:textId="77777777" w:rsidR="008034CF" w:rsidRPr="0089274D" w:rsidRDefault="008034CF" w:rsidP="008034CF">
            <w:r>
              <w:t>Встроенно-пристроенное помещение № 1, Московское шоссе, 17а</w:t>
            </w:r>
          </w:p>
        </w:tc>
        <w:tc>
          <w:tcPr>
            <w:tcW w:w="3402" w:type="dxa"/>
            <w:noWrap/>
            <w:hideMark/>
          </w:tcPr>
          <w:p w14:paraId="4D4C9070" w14:textId="77777777" w:rsidR="008034CF" w:rsidRPr="0089274D" w:rsidRDefault="008034CF" w:rsidP="008034CF">
            <w:r>
              <w:t xml:space="preserve">603116, РФ, г. </w:t>
            </w:r>
            <w:proofErr w:type="spellStart"/>
            <w:r>
              <w:t>Н.Новгород</w:t>
            </w:r>
            <w:proofErr w:type="spellEnd"/>
            <w:r>
              <w:t>, Московское шоссе, 17А</w:t>
            </w:r>
          </w:p>
        </w:tc>
        <w:tc>
          <w:tcPr>
            <w:tcW w:w="2404" w:type="dxa"/>
            <w:noWrap/>
            <w:hideMark/>
          </w:tcPr>
          <w:p w14:paraId="0D4E0902" w14:textId="77777777" w:rsidR="008034CF" w:rsidRPr="0089274D" w:rsidRDefault="008034CF" w:rsidP="008034CF">
            <w:r>
              <w:t>66 427 000,00</w:t>
            </w:r>
          </w:p>
        </w:tc>
      </w:tr>
      <w:tr w:rsidR="008034CF" w:rsidRPr="0089274D" w14:paraId="633907EA" w14:textId="77777777" w:rsidTr="008034CF">
        <w:trPr>
          <w:trHeight w:val="225"/>
        </w:trPr>
        <w:tc>
          <w:tcPr>
            <w:tcW w:w="3539" w:type="dxa"/>
            <w:noWrap/>
            <w:hideMark/>
          </w:tcPr>
          <w:p w14:paraId="2452BB12" w14:textId="77777777" w:rsidR="008034CF" w:rsidRPr="0089274D" w:rsidRDefault="008034CF" w:rsidP="008034CF">
            <w:r>
              <w:t>Здание приемосдатчиков и крановых бригад, ст. Костариха</w:t>
            </w:r>
          </w:p>
        </w:tc>
        <w:tc>
          <w:tcPr>
            <w:tcW w:w="3402" w:type="dxa"/>
            <w:noWrap/>
            <w:hideMark/>
          </w:tcPr>
          <w:p w14:paraId="14DF6D12" w14:textId="77777777" w:rsidR="008034CF" w:rsidRPr="0089274D" w:rsidRDefault="008034CF" w:rsidP="008034CF">
            <w:r>
              <w:t xml:space="preserve">603028, РФ, г. </w:t>
            </w:r>
            <w:proofErr w:type="spellStart"/>
            <w:r>
              <w:t>Н.Новгород</w:t>
            </w:r>
            <w:proofErr w:type="spellEnd"/>
            <w:r>
              <w:t>, ул. Актюбинская, 17М</w:t>
            </w:r>
          </w:p>
        </w:tc>
        <w:tc>
          <w:tcPr>
            <w:tcW w:w="2404" w:type="dxa"/>
            <w:noWrap/>
            <w:hideMark/>
          </w:tcPr>
          <w:p w14:paraId="5A68029C" w14:textId="77777777" w:rsidR="008034CF" w:rsidRPr="0089274D" w:rsidRDefault="008034CF" w:rsidP="008034CF">
            <w:r>
              <w:t>9 853 487,28</w:t>
            </w:r>
          </w:p>
        </w:tc>
      </w:tr>
      <w:tr w:rsidR="008034CF" w:rsidRPr="0089274D" w14:paraId="5ACE8737" w14:textId="77777777" w:rsidTr="008034CF">
        <w:trPr>
          <w:trHeight w:val="225"/>
        </w:trPr>
        <w:tc>
          <w:tcPr>
            <w:tcW w:w="3539" w:type="dxa"/>
            <w:noWrap/>
            <w:hideMark/>
          </w:tcPr>
          <w:p w14:paraId="1DF195C5" w14:textId="77777777" w:rsidR="008034CF" w:rsidRPr="0089274D" w:rsidRDefault="008034CF" w:rsidP="008034CF">
            <w:r>
              <w:t xml:space="preserve">Здание приемосдатчиков 2х этажное, </w:t>
            </w:r>
            <w:proofErr w:type="spellStart"/>
            <w:r>
              <w:t>ст.Костариха</w:t>
            </w:r>
            <w:proofErr w:type="spellEnd"/>
          </w:p>
        </w:tc>
        <w:tc>
          <w:tcPr>
            <w:tcW w:w="3402" w:type="dxa"/>
            <w:noWrap/>
            <w:hideMark/>
          </w:tcPr>
          <w:p w14:paraId="580B6069" w14:textId="77777777" w:rsidR="008034CF" w:rsidRPr="0089274D" w:rsidRDefault="008034CF" w:rsidP="008034CF">
            <w:r>
              <w:t xml:space="preserve">603028, РФ, г. </w:t>
            </w:r>
            <w:proofErr w:type="spellStart"/>
            <w:r>
              <w:t>Н.Новгород</w:t>
            </w:r>
            <w:proofErr w:type="spellEnd"/>
            <w:r>
              <w:t>, ул. Актюбинская, 17М</w:t>
            </w:r>
          </w:p>
        </w:tc>
        <w:tc>
          <w:tcPr>
            <w:tcW w:w="2404" w:type="dxa"/>
            <w:noWrap/>
            <w:hideMark/>
          </w:tcPr>
          <w:p w14:paraId="477E7EAD" w14:textId="77777777" w:rsidR="008034CF" w:rsidRPr="0089274D" w:rsidRDefault="008034CF" w:rsidP="008034CF">
            <w:r>
              <w:t>1 400 799,80</w:t>
            </w:r>
          </w:p>
        </w:tc>
      </w:tr>
      <w:tr w:rsidR="008034CF" w:rsidRPr="0089274D" w14:paraId="67B29072" w14:textId="77777777" w:rsidTr="008034CF">
        <w:trPr>
          <w:trHeight w:val="225"/>
        </w:trPr>
        <w:tc>
          <w:tcPr>
            <w:tcW w:w="3539" w:type="dxa"/>
            <w:noWrap/>
            <w:hideMark/>
          </w:tcPr>
          <w:p w14:paraId="4026370D" w14:textId="77777777" w:rsidR="008034CF" w:rsidRPr="0089274D" w:rsidRDefault="008034CF" w:rsidP="008034CF">
            <w:r>
              <w:t xml:space="preserve">Гараж для автопогрузчиков, </w:t>
            </w:r>
            <w:proofErr w:type="spellStart"/>
            <w:r>
              <w:t>ст.Костариха</w:t>
            </w:r>
            <w:proofErr w:type="spellEnd"/>
          </w:p>
        </w:tc>
        <w:tc>
          <w:tcPr>
            <w:tcW w:w="3402" w:type="dxa"/>
            <w:noWrap/>
            <w:hideMark/>
          </w:tcPr>
          <w:p w14:paraId="151AC10C" w14:textId="77777777" w:rsidR="008034CF" w:rsidRPr="0089274D" w:rsidRDefault="008034CF" w:rsidP="008034CF">
            <w:r>
              <w:t xml:space="preserve">603028, РФ, г. </w:t>
            </w:r>
            <w:proofErr w:type="spellStart"/>
            <w:r>
              <w:t>Н.Новгород</w:t>
            </w:r>
            <w:proofErr w:type="spellEnd"/>
            <w:r>
              <w:t>, ул. Актюбинская, 17М</w:t>
            </w:r>
          </w:p>
        </w:tc>
        <w:tc>
          <w:tcPr>
            <w:tcW w:w="2404" w:type="dxa"/>
            <w:noWrap/>
            <w:hideMark/>
          </w:tcPr>
          <w:p w14:paraId="3E6C9C3C" w14:textId="77777777" w:rsidR="008034CF" w:rsidRPr="0089274D" w:rsidRDefault="008034CF" w:rsidP="008034CF">
            <w:r>
              <w:t>17 263 747,14</w:t>
            </w:r>
          </w:p>
        </w:tc>
      </w:tr>
      <w:tr w:rsidR="008034CF" w:rsidRPr="0089274D" w14:paraId="175837E0" w14:textId="77777777" w:rsidTr="008034CF">
        <w:trPr>
          <w:trHeight w:val="225"/>
        </w:trPr>
        <w:tc>
          <w:tcPr>
            <w:tcW w:w="3539" w:type="dxa"/>
            <w:noWrap/>
            <w:hideMark/>
          </w:tcPr>
          <w:p w14:paraId="485C5FC6" w14:textId="77777777" w:rsidR="008034CF" w:rsidRPr="0089274D" w:rsidRDefault="008034CF" w:rsidP="008034CF">
            <w:r>
              <w:t xml:space="preserve">Контрольно-пропускной пункт, </w:t>
            </w:r>
            <w:proofErr w:type="spellStart"/>
            <w:r>
              <w:t>ст.Костариха</w:t>
            </w:r>
            <w:proofErr w:type="spellEnd"/>
          </w:p>
        </w:tc>
        <w:tc>
          <w:tcPr>
            <w:tcW w:w="3402" w:type="dxa"/>
            <w:noWrap/>
            <w:hideMark/>
          </w:tcPr>
          <w:p w14:paraId="1AD2FA29" w14:textId="77777777" w:rsidR="008034CF" w:rsidRPr="0089274D" w:rsidRDefault="008034CF" w:rsidP="008034CF">
            <w:r>
              <w:t xml:space="preserve">603028, РФ, г. </w:t>
            </w:r>
            <w:proofErr w:type="spellStart"/>
            <w:r>
              <w:t>Н.Новгород</w:t>
            </w:r>
            <w:proofErr w:type="spellEnd"/>
            <w:r>
              <w:t>, ул. Актюбинская, 17М</w:t>
            </w:r>
          </w:p>
        </w:tc>
        <w:tc>
          <w:tcPr>
            <w:tcW w:w="2404" w:type="dxa"/>
            <w:noWrap/>
            <w:hideMark/>
          </w:tcPr>
          <w:p w14:paraId="2AD3B875" w14:textId="77777777" w:rsidR="008034CF" w:rsidRPr="0089274D" w:rsidRDefault="008034CF" w:rsidP="008034CF">
            <w:r>
              <w:t>675 674,80</w:t>
            </w:r>
          </w:p>
        </w:tc>
      </w:tr>
      <w:tr w:rsidR="008034CF" w:rsidRPr="0089274D" w14:paraId="0B19955E" w14:textId="77777777" w:rsidTr="008034CF">
        <w:trPr>
          <w:trHeight w:val="225"/>
        </w:trPr>
        <w:tc>
          <w:tcPr>
            <w:tcW w:w="3539" w:type="dxa"/>
            <w:noWrap/>
            <w:hideMark/>
          </w:tcPr>
          <w:p w14:paraId="2E6437E9" w14:textId="77777777" w:rsidR="008034CF" w:rsidRPr="0089274D" w:rsidRDefault="008034CF" w:rsidP="008034CF">
            <w:r>
              <w:t xml:space="preserve">Участок по ремонту контейнеров (произв. здание со встроенным адм.-бытовым корпусом), </w:t>
            </w:r>
            <w:proofErr w:type="spellStart"/>
            <w:r>
              <w:t>ст.Костариха</w:t>
            </w:r>
            <w:proofErr w:type="spellEnd"/>
          </w:p>
        </w:tc>
        <w:tc>
          <w:tcPr>
            <w:tcW w:w="3402" w:type="dxa"/>
            <w:noWrap/>
            <w:hideMark/>
          </w:tcPr>
          <w:p w14:paraId="55C1AD93" w14:textId="77777777" w:rsidR="008034CF" w:rsidRPr="0089274D" w:rsidRDefault="008034CF" w:rsidP="008034CF">
            <w:r>
              <w:t xml:space="preserve">603028, РФ, г. </w:t>
            </w:r>
            <w:proofErr w:type="spellStart"/>
            <w:r>
              <w:t>Н.Новгород</w:t>
            </w:r>
            <w:proofErr w:type="spellEnd"/>
            <w:r>
              <w:t>, ул. Актюбинская, 17М</w:t>
            </w:r>
          </w:p>
        </w:tc>
        <w:tc>
          <w:tcPr>
            <w:tcW w:w="2404" w:type="dxa"/>
            <w:noWrap/>
            <w:hideMark/>
          </w:tcPr>
          <w:p w14:paraId="022CC8A2" w14:textId="77777777" w:rsidR="008034CF" w:rsidRPr="0089274D" w:rsidRDefault="008034CF" w:rsidP="008034CF">
            <w:r>
              <w:t>54 624 266,68</w:t>
            </w:r>
          </w:p>
        </w:tc>
      </w:tr>
      <w:tr w:rsidR="008034CF" w:rsidRPr="0089274D" w14:paraId="0B0A118F" w14:textId="77777777" w:rsidTr="008034CF">
        <w:trPr>
          <w:trHeight w:val="225"/>
        </w:trPr>
        <w:tc>
          <w:tcPr>
            <w:tcW w:w="3539" w:type="dxa"/>
            <w:noWrap/>
            <w:hideMark/>
          </w:tcPr>
          <w:p w14:paraId="6F83F890" w14:textId="77777777" w:rsidR="008034CF" w:rsidRPr="0089274D" w:rsidRDefault="008034CF" w:rsidP="008034CF">
            <w:r>
              <w:t xml:space="preserve">Пункт обращение большегрузных контейнеров, </w:t>
            </w:r>
            <w:proofErr w:type="spellStart"/>
            <w:r>
              <w:t>ст.Костариха</w:t>
            </w:r>
            <w:proofErr w:type="spellEnd"/>
          </w:p>
        </w:tc>
        <w:tc>
          <w:tcPr>
            <w:tcW w:w="3402" w:type="dxa"/>
            <w:noWrap/>
            <w:hideMark/>
          </w:tcPr>
          <w:p w14:paraId="34E38CBD" w14:textId="77777777" w:rsidR="008034CF" w:rsidRPr="0089274D" w:rsidRDefault="008034CF" w:rsidP="008034CF">
            <w:r>
              <w:t xml:space="preserve">603028, РФ, г. </w:t>
            </w:r>
            <w:proofErr w:type="spellStart"/>
            <w:r>
              <w:t>Н.Новгород</w:t>
            </w:r>
            <w:proofErr w:type="spellEnd"/>
            <w:r>
              <w:t>, ул. Актюбинская, 17М</w:t>
            </w:r>
          </w:p>
        </w:tc>
        <w:tc>
          <w:tcPr>
            <w:tcW w:w="2404" w:type="dxa"/>
            <w:noWrap/>
            <w:hideMark/>
          </w:tcPr>
          <w:p w14:paraId="189AF086" w14:textId="77777777" w:rsidR="008034CF" w:rsidRPr="0089274D" w:rsidRDefault="008034CF" w:rsidP="008034CF">
            <w:r>
              <w:t>159 835 228,39</w:t>
            </w:r>
          </w:p>
        </w:tc>
      </w:tr>
      <w:tr w:rsidR="008034CF" w:rsidRPr="0089274D" w14:paraId="464D3172" w14:textId="77777777" w:rsidTr="008034CF">
        <w:trPr>
          <w:trHeight w:val="225"/>
        </w:trPr>
        <w:tc>
          <w:tcPr>
            <w:tcW w:w="3539" w:type="dxa"/>
            <w:noWrap/>
            <w:hideMark/>
          </w:tcPr>
          <w:p w14:paraId="1C505C5D" w14:textId="77777777" w:rsidR="008034CF" w:rsidRPr="0089274D" w:rsidRDefault="008034CF" w:rsidP="008034CF">
            <w:r>
              <w:t xml:space="preserve">Усиление противопожарного водопровода, </w:t>
            </w:r>
            <w:proofErr w:type="spellStart"/>
            <w:r>
              <w:t>ст.Костариха</w:t>
            </w:r>
            <w:proofErr w:type="spellEnd"/>
          </w:p>
        </w:tc>
        <w:tc>
          <w:tcPr>
            <w:tcW w:w="3402" w:type="dxa"/>
            <w:noWrap/>
            <w:hideMark/>
          </w:tcPr>
          <w:p w14:paraId="51F42537" w14:textId="77777777" w:rsidR="008034CF" w:rsidRPr="0089274D" w:rsidRDefault="008034CF" w:rsidP="008034CF">
            <w:r>
              <w:t xml:space="preserve">603028, РФ, г. </w:t>
            </w:r>
            <w:proofErr w:type="spellStart"/>
            <w:r>
              <w:t>Н.Новгород</w:t>
            </w:r>
            <w:proofErr w:type="spellEnd"/>
            <w:r>
              <w:t>, ул. Актюбинская, 17М</w:t>
            </w:r>
          </w:p>
        </w:tc>
        <w:tc>
          <w:tcPr>
            <w:tcW w:w="2404" w:type="dxa"/>
            <w:noWrap/>
            <w:hideMark/>
          </w:tcPr>
          <w:p w14:paraId="1E44891F" w14:textId="77777777" w:rsidR="008034CF" w:rsidRPr="0089274D" w:rsidRDefault="008034CF" w:rsidP="008034CF">
            <w:r>
              <w:t>51 898 427,80</w:t>
            </w:r>
          </w:p>
        </w:tc>
      </w:tr>
      <w:tr w:rsidR="008034CF" w:rsidRPr="0089274D" w14:paraId="299DE30C" w14:textId="77777777" w:rsidTr="008034CF">
        <w:trPr>
          <w:trHeight w:val="225"/>
        </w:trPr>
        <w:tc>
          <w:tcPr>
            <w:tcW w:w="3539" w:type="dxa"/>
            <w:noWrap/>
            <w:hideMark/>
          </w:tcPr>
          <w:p w14:paraId="1A6EAB52" w14:textId="77777777" w:rsidR="008034CF" w:rsidRPr="0089274D" w:rsidRDefault="008034CF" w:rsidP="008034CF">
            <w:r>
              <w:t xml:space="preserve">Здание столовой двухэтажное, </w:t>
            </w:r>
            <w:proofErr w:type="spellStart"/>
            <w:r>
              <w:t>ст.Костариха</w:t>
            </w:r>
            <w:proofErr w:type="spellEnd"/>
          </w:p>
        </w:tc>
        <w:tc>
          <w:tcPr>
            <w:tcW w:w="3402" w:type="dxa"/>
            <w:noWrap/>
            <w:hideMark/>
          </w:tcPr>
          <w:p w14:paraId="22AF3884" w14:textId="77777777" w:rsidR="008034CF" w:rsidRPr="0089274D" w:rsidRDefault="008034CF" w:rsidP="008034CF">
            <w:r>
              <w:t xml:space="preserve">603028, РФ, г. </w:t>
            </w:r>
            <w:proofErr w:type="spellStart"/>
            <w:r>
              <w:t>Н.Новгород</w:t>
            </w:r>
            <w:proofErr w:type="spellEnd"/>
            <w:r>
              <w:t>, ул. Актюбинская, 17М</w:t>
            </w:r>
          </w:p>
        </w:tc>
        <w:tc>
          <w:tcPr>
            <w:tcW w:w="2404" w:type="dxa"/>
            <w:noWrap/>
            <w:hideMark/>
          </w:tcPr>
          <w:p w14:paraId="3717DD9F" w14:textId="77777777" w:rsidR="008034CF" w:rsidRPr="0089274D" w:rsidRDefault="008034CF" w:rsidP="008034CF">
            <w:r>
              <w:t>3 103 553,96</w:t>
            </w:r>
          </w:p>
        </w:tc>
      </w:tr>
      <w:tr w:rsidR="008034CF" w:rsidRPr="0089274D" w14:paraId="76C7051D" w14:textId="77777777" w:rsidTr="008034CF">
        <w:trPr>
          <w:trHeight w:val="225"/>
        </w:trPr>
        <w:tc>
          <w:tcPr>
            <w:tcW w:w="3539" w:type="dxa"/>
            <w:noWrap/>
            <w:hideMark/>
          </w:tcPr>
          <w:p w14:paraId="291C055F" w14:textId="77777777" w:rsidR="008034CF" w:rsidRPr="0089274D" w:rsidRDefault="008034CF" w:rsidP="008034CF">
            <w:r>
              <w:t xml:space="preserve">Здание </w:t>
            </w:r>
            <w:proofErr w:type="spellStart"/>
            <w:proofErr w:type="gramStart"/>
            <w:r>
              <w:t>нежилое,ст.Киров</w:t>
            </w:r>
            <w:proofErr w:type="gramEnd"/>
            <w:r>
              <w:t>-Котласский</w:t>
            </w:r>
            <w:proofErr w:type="spellEnd"/>
          </w:p>
        </w:tc>
        <w:tc>
          <w:tcPr>
            <w:tcW w:w="3402" w:type="dxa"/>
            <w:noWrap/>
            <w:hideMark/>
          </w:tcPr>
          <w:p w14:paraId="3306E853" w14:textId="77777777" w:rsidR="008034CF" w:rsidRPr="0089274D" w:rsidRDefault="008034CF" w:rsidP="008034CF">
            <w:r>
              <w:t xml:space="preserve">610046, РФ, </w:t>
            </w:r>
            <w:proofErr w:type="spellStart"/>
            <w:r>
              <w:t>г.Н.Новгород</w:t>
            </w:r>
            <w:proofErr w:type="spellEnd"/>
            <w:r>
              <w:t>, Транспортный проезд, 21</w:t>
            </w:r>
          </w:p>
        </w:tc>
        <w:tc>
          <w:tcPr>
            <w:tcW w:w="2404" w:type="dxa"/>
            <w:noWrap/>
            <w:hideMark/>
          </w:tcPr>
          <w:p w14:paraId="2B0B97B0" w14:textId="77777777" w:rsidR="008034CF" w:rsidRPr="0089274D" w:rsidRDefault="008034CF" w:rsidP="008034CF">
            <w:r>
              <w:t>33 508 468,84</w:t>
            </w:r>
          </w:p>
        </w:tc>
      </w:tr>
      <w:tr w:rsidR="008034CF" w:rsidRPr="0089274D" w14:paraId="5B8EEBEF" w14:textId="77777777" w:rsidTr="008034CF">
        <w:trPr>
          <w:trHeight w:val="225"/>
        </w:trPr>
        <w:tc>
          <w:tcPr>
            <w:tcW w:w="3539" w:type="dxa"/>
            <w:noWrap/>
            <w:hideMark/>
          </w:tcPr>
          <w:p w14:paraId="4C1C22FE" w14:textId="77777777" w:rsidR="008034CF" w:rsidRPr="0089274D" w:rsidRDefault="008034CF" w:rsidP="008034CF">
            <w:r>
              <w:t xml:space="preserve">Удлинение площадки большегрузных контейнеров, </w:t>
            </w:r>
            <w:proofErr w:type="spellStart"/>
            <w:r>
              <w:t>ст.Киров-Котласский</w:t>
            </w:r>
            <w:proofErr w:type="spellEnd"/>
          </w:p>
        </w:tc>
        <w:tc>
          <w:tcPr>
            <w:tcW w:w="3402" w:type="dxa"/>
            <w:noWrap/>
            <w:hideMark/>
          </w:tcPr>
          <w:p w14:paraId="6E77550B" w14:textId="77777777" w:rsidR="008034CF" w:rsidRPr="0089274D" w:rsidRDefault="008034CF" w:rsidP="008034CF">
            <w:r>
              <w:t xml:space="preserve">610046, РФ, </w:t>
            </w:r>
            <w:proofErr w:type="spellStart"/>
            <w:r>
              <w:t>г.Н.Новгород</w:t>
            </w:r>
            <w:proofErr w:type="spellEnd"/>
            <w:r>
              <w:t>, Транспортный проезд, 21</w:t>
            </w:r>
          </w:p>
        </w:tc>
        <w:tc>
          <w:tcPr>
            <w:tcW w:w="2404" w:type="dxa"/>
            <w:noWrap/>
            <w:hideMark/>
          </w:tcPr>
          <w:p w14:paraId="730680FA" w14:textId="77777777" w:rsidR="008034CF" w:rsidRPr="0089274D" w:rsidRDefault="008034CF" w:rsidP="008034CF">
            <w:r>
              <w:t>1 273 798,25</w:t>
            </w:r>
          </w:p>
        </w:tc>
      </w:tr>
      <w:tr w:rsidR="008034CF" w:rsidRPr="0089274D" w14:paraId="077F3244" w14:textId="77777777" w:rsidTr="008034CF">
        <w:trPr>
          <w:trHeight w:val="225"/>
        </w:trPr>
        <w:tc>
          <w:tcPr>
            <w:tcW w:w="3539" w:type="dxa"/>
            <w:noWrap/>
            <w:hideMark/>
          </w:tcPr>
          <w:p w14:paraId="14FE0612" w14:textId="77777777" w:rsidR="008034CF" w:rsidRPr="0089274D" w:rsidRDefault="008034CF" w:rsidP="008034CF">
            <w:r>
              <w:t xml:space="preserve">Здание товарной конторы </w:t>
            </w:r>
            <w:proofErr w:type="spellStart"/>
            <w:r>
              <w:t>Юдинской</w:t>
            </w:r>
            <w:proofErr w:type="spellEnd"/>
            <w:r>
              <w:t xml:space="preserve"> дистанции гражданских сооружений, </w:t>
            </w:r>
            <w:proofErr w:type="spellStart"/>
            <w:r>
              <w:t>ст.Лагерная</w:t>
            </w:r>
            <w:proofErr w:type="spellEnd"/>
          </w:p>
        </w:tc>
        <w:tc>
          <w:tcPr>
            <w:tcW w:w="3402" w:type="dxa"/>
            <w:noWrap/>
            <w:hideMark/>
          </w:tcPr>
          <w:p w14:paraId="703B96A2" w14:textId="77777777" w:rsidR="008034CF" w:rsidRPr="0089274D" w:rsidRDefault="008034CF" w:rsidP="008034CF">
            <w:r>
              <w:t xml:space="preserve">420030, РФ, </w:t>
            </w:r>
            <w:bookmarkStart w:id="34" w:name="_Hlk221267618"/>
            <w:r>
              <w:t>Республика Татарстан</w:t>
            </w:r>
            <w:bookmarkEnd w:id="34"/>
            <w:r>
              <w:t>, г. Казань, Кировский район, станция Лагерная</w:t>
            </w:r>
          </w:p>
        </w:tc>
        <w:tc>
          <w:tcPr>
            <w:tcW w:w="2404" w:type="dxa"/>
            <w:noWrap/>
            <w:hideMark/>
          </w:tcPr>
          <w:p w14:paraId="390ECA99" w14:textId="77777777" w:rsidR="008034CF" w:rsidRPr="0089274D" w:rsidRDefault="008034CF" w:rsidP="008034CF">
            <w:r>
              <w:t>5 784 390,44</w:t>
            </w:r>
          </w:p>
        </w:tc>
      </w:tr>
      <w:tr w:rsidR="008034CF" w:rsidRPr="0089274D" w14:paraId="7A72D98F" w14:textId="77777777" w:rsidTr="008034CF">
        <w:trPr>
          <w:trHeight w:val="225"/>
        </w:trPr>
        <w:tc>
          <w:tcPr>
            <w:tcW w:w="3539" w:type="dxa"/>
            <w:noWrap/>
            <w:hideMark/>
          </w:tcPr>
          <w:p w14:paraId="35B816A6" w14:textId="77777777" w:rsidR="008034CF" w:rsidRPr="0089274D" w:rsidRDefault="008034CF" w:rsidP="008034CF">
            <w:r>
              <w:t xml:space="preserve">Здание для обогрева рабочих, </w:t>
            </w:r>
            <w:proofErr w:type="spellStart"/>
            <w:r>
              <w:t>ст.Лагерная</w:t>
            </w:r>
            <w:proofErr w:type="spellEnd"/>
          </w:p>
        </w:tc>
        <w:tc>
          <w:tcPr>
            <w:tcW w:w="3402" w:type="dxa"/>
            <w:noWrap/>
            <w:hideMark/>
          </w:tcPr>
          <w:p w14:paraId="72499DC4" w14:textId="77777777" w:rsidR="008034CF" w:rsidRPr="0089274D" w:rsidRDefault="008034CF" w:rsidP="008034CF">
            <w:r>
              <w:t>420030, РФ, Республика Татарстан, г. Казань, Кировский район, станция Лагерная</w:t>
            </w:r>
          </w:p>
        </w:tc>
        <w:tc>
          <w:tcPr>
            <w:tcW w:w="2404" w:type="dxa"/>
            <w:noWrap/>
            <w:hideMark/>
          </w:tcPr>
          <w:p w14:paraId="0D3662A4" w14:textId="77777777" w:rsidR="008034CF" w:rsidRPr="0089274D" w:rsidRDefault="008034CF" w:rsidP="008034CF">
            <w:r>
              <w:t>2 955 769,52</w:t>
            </w:r>
          </w:p>
        </w:tc>
      </w:tr>
      <w:tr w:rsidR="008034CF" w:rsidRPr="0089274D" w14:paraId="0F236003" w14:textId="77777777" w:rsidTr="008034CF">
        <w:trPr>
          <w:trHeight w:val="225"/>
        </w:trPr>
        <w:tc>
          <w:tcPr>
            <w:tcW w:w="3539" w:type="dxa"/>
            <w:noWrap/>
            <w:hideMark/>
          </w:tcPr>
          <w:p w14:paraId="231134B1" w14:textId="77777777" w:rsidR="008034CF" w:rsidRPr="0089274D" w:rsidRDefault="008034CF" w:rsidP="008034CF">
            <w:r>
              <w:t xml:space="preserve">Помещение №1(часть </w:t>
            </w:r>
            <w:proofErr w:type="spellStart"/>
            <w:r>
              <w:t>здания"Бытового</w:t>
            </w:r>
            <w:proofErr w:type="spellEnd"/>
            <w:r>
              <w:t xml:space="preserve"> помещения для грузчиков"), </w:t>
            </w:r>
            <w:proofErr w:type="spellStart"/>
            <w:r>
              <w:t>ст.Лагерная</w:t>
            </w:r>
            <w:proofErr w:type="spellEnd"/>
          </w:p>
        </w:tc>
        <w:tc>
          <w:tcPr>
            <w:tcW w:w="3402" w:type="dxa"/>
            <w:noWrap/>
            <w:hideMark/>
          </w:tcPr>
          <w:p w14:paraId="661F39F3" w14:textId="77777777" w:rsidR="008034CF" w:rsidRPr="0089274D" w:rsidRDefault="008034CF" w:rsidP="008034CF">
            <w:r>
              <w:t>420030, РФ, Республика Татарстан, г. Казань, Кировский район, станция Лагерная</w:t>
            </w:r>
          </w:p>
        </w:tc>
        <w:tc>
          <w:tcPr>
            <w:tcW w:w="2404" w:type="dxa"/>
            <w:noWrap/>
            <w:hideMark/>
          </w:tcPr>
          <w:p w14:paraId="56FEFC56" w14:textId="77777777" w:rsidR="008034CF" w:rsidRPr="0089274D" w:rsidRDefault="008034CF" w:rsidP="008034CF">
            <w:r>
              <w:t>2 771 142,79</w:t>
            </w:r>
          </w:p>
        </w:tc>
      </w:tr>
      <w:tr w:rsidR="008034CF" w:rsidRPr="0089274D" w14:paraId="3FEBDAC1" w14:textId="77777777" w:rsidTr="008034CF">
        <w:trPr>
          <w:trHeight w:val="225"/>
        </w:trPr>
        <w:tc>
          <w:tcPr>
            <w:tcW w:w="3539" w:type="dxa"/>
            <w:noWrap/>
            <w:hideMark/>
          </w:tcPr>
          <w:p w14:paraId="5B2714BA" w14:textId="77777777" w:rsidR="008034CF" w:rsidRPr="0089274D" w:rsidRDefault="008034CF" w:rsidP="008034CF">
            <w:r>
              <w:t xml:space="preserve">Пункт обращения большегрузных контейнеров, </w:t>
            </w:r>
            <w:proofErr w:type="spellStart"/>
            <w:r>
              <w:t>ст.Лагерная</w:t>
            </w:r>
            <w:proofErr w:type="spellEnd"/>
          </w:p>
        </w:tc>
        <w:tc>
          <w:tcPr>
            <w:tcW w:w="3402" w:type="dxa"/>
            <w:noWrap/>
            <w:hideMark/>
          </w:tcPr>
          <w:p w14:paraId="055301E9" w14:textId="77777777" w:rsidR="008034CF" w:rsidRPr="0089274D" w:rsidRDefault="008034CF" w:rsidP="008034CF">
            <w:r>
              <w:t>420030, РФ, Республика Татарстан, г. Казань, Кировский район, станция Лагерная</w:t>
            </w:r>
          </w:p>
        </w:tc>
        <w:tc>
          <w:tcPr>
            <w:tcW w:w="2404" w:type="dxa"/>
            <w:noWrap/>
            <w:hideMark/>
          </w:tcPr>
          <w:p w14:paraId="5C7CEF0E" w14:textId="77777777" w:rsidR="008034CF" w:rsidRPr="0089274D" w:rsidRDefault="008034CF" w:rsidP="008034CF">
            <w:r>
              <w:t>5 140 533,70</w:t>
            </w:r>
          </w:p>
        </w:tc>
      </w:tr>
      <w:tr w:rsidR="008034CF" w:rsidRPr="0089274D" w14:paraId="4B3D20C4" w14:textId="77777777" w:rsidTr="008034CF">
        <w:trPr>
          <w:trHeight w:val="225"/>
        </w:trPr>
        <w:tc>
          <w:tcPr>
            <w:tcW w:w="3539" w:type="dxa"/>
            <w:noWrap/>
            <w:hideMark/>
          </w:tcPr>
          <w:p w14:paraId="563402D1" w14:textId="77777777" w:rsidR="008034CF" w:rsidRPr="0089274D" w:rsidRDefault="008034CF" w:rsidP="008034CF">
            <w:r>
              <w:t xml:space="preserve">Пункт обращения </w:t>
            </w:r>
            <w:proofErr w:type="spellStart"/>
            <w:r>
              <w:t>среднетонажных</w:t>
            </w:r>
            <w:proofErr w:type="spellEnd"/>
            <w:r>
              <w:t xml:space="preserve"> контейнеров, </w:t>
            </w:r>
            <w:proofErr w:type="spellStart"/>
            <w:r>
              <w:t>ст.Лагерная</w:t>
            </w:r>
            <w:proofErr w:type="spellEnd"/>
          </w:p>
        </w:tc>
        <w:tc>
          <w:tcPr>
            <w:tcW w:w="3402" w:type="dxa"/>
            <w:noWrap/>
            <w:hideMark/>
          </w:tcPr>
          <w:p w14:paraId="245CEA90" w14:textId="77777777" w:rsidR="008034CF" w:rsidRPr="0089274D" w:rsidRDefault="008034CF" w:rsidP="008034CF">
            <w:r>
              <w:t>420030, РФ, Республика Татарстан, г. Казань, Кировский район, станция Лагерная</w:t>
            </w:r>
          </w:p>
        </w:tc>
        <w:tc>
          <w:tcPr>
            <w:tcW w:w="2404" w:type="dxa"/>
            <w:noWrap/>
            <w:hideMark/>
          </w:tcPr>
          <w:p w14:paraId="1B9F599A" w14:textId="77777777" w:rsidR="008034CF" w:rsidRPr="0089274D" w:rsidRDefault="008034CF" w:rsidP="008034CF">
            <w:r>
              <w:t>2 881 780,22</w:t>
            </w:r>
          </w:p>
        </w:tc>
      </w:tr>
      <w:tr w:rsidR="008034CF" w:rsidRPr="0089274D" w14:paraId="0798D947" w14:textId="77777777" w:rsidTr="008034CF">
        <w:trPr>
          <w:trHeight w:val="225"/>
        </w:trPr>
        <w:tc>
          <w:tcPr>
            <w:tcW w:w="3539" w:type="dxa"/>
            <w:noWrap/>
            <w:hideMark/>
          </w:tcPr>
          <w:p w14:paraId="031EE569" w14:textId="77777777" w:rsidR="008034CF" w:rsidRPr="0089274D" w:rsidRDefault="008034CF" w:rsidP="008034CF">
            <w:r>
              <w:lastRenderedPageBreak/>
              <w:t xml:space="preserve">Проходная товарного двора Ижевск, </w:t>
            </w:r>
            <w:proofErr w:type="spellStart"/>
            <w:r>
              <w:t>ст.Позимь</w:t>
            </w:r>
            <w:proofErr w:type="spellEnd"/>
          </w:p>
        </w:tc>
        <w:tc>
          <w:tcPr>
            <w:tcW w:w="3402" w:type="dxa"/>
            <w:noWrap/>
            <w:hideMark/>
          </w:tcPr>
          <w:p w14:paraId="53539754" w14:textId="77777777" w:rsidR="008034CF" w:rsidRPr="0089274D" w:rsidRDefault="008034CF" w:rsidP="008034CF">
            <w:r>
              <w:t xml:space="preserve">426003, РФ, </w:t>
            </w:r>
            <w:bookmarkStart w:id="35" w:name="_Hlk221267634"/>
            <w:r>
              <w:t>Республика Удмуртия</w:t>
            </w:r>
            <w:bookmarkEnd w:id="35"/>
            <w:r>
              <w:t>, г. Ижевск, пер. Железнодорожный, 1</w:t>
            </w:r>
          </w:p>
        </w:tc>
        <w:tc>
          <w:tcPr>
            <w:tcW w:w="2404" w:type="dxa"/>
            <w:noWrap/>
            <w:hideMark/>
          </w:tcPr>
          <w:p w14:paraId="48E15579" w14:textId="77777777" w:rsidR="008034CF" w:rsidRPr="0089274D" w:rsidRDefault="008034CF" w:rsidP="008034CF">
            <w:r>
              <w:t>1 250 411,71</w:t>
            </w:r>
          </w:p>
        </w:tc>
      </w:tr>
      <w:tr w:rsidR="008034CF" w:rsidRPr="0089274D" w14:paraId="3CEF1AE7" w14:textId="77777777" w:rsidTr="008034CF">
        <w:trPr>
          <w:trHeight w:val="225"/>
        </w:trPr>
        <w:tc>
          <w:tcPr>
            <w:tcW w:w="3539" w:type="dxa"/>
            <w:noWrap/>
            <w:hideMark/>
          </w:tcPr>
          <w:p w14:paraId="0DD435DD" w14:textId="77777777" w:rsidR="008034CF" w:rsidRPr="0089274D" w:rsidRDefault="008034CF" w:rsidP="008034CF">
            <w:r>
              <w:t>Здание товарной конторы ст. Позимь</w:t>
            </w:r>
          </w:p>
        </w:tc>
        <w:tc>
          <w:tcPr>
            <w:tcW w:w="3402" w:type="dxa"/>
            <w:noWrap/>
            <w:hideMark/>
          </w:tcPr>
          <w:p w14:paraId="21231430" w14:textId="77777777" w:rsidR="008034CF" w:rsidRPr="0089274D" w:rsidRDefault="008034CF" w:rsidP="008034CF">
            <w:r>
              <w:t>426003, РФ, Республика Удмуртия, г. Ижевск, пер. Железнодорожный, 1</w:t>
            </w:r>
          </w:p>
        </w:tc>
        <w:tc>
          <w:tcPr>
            <w:tcW w:w="2404" w:type="dxa"/>
            <w:noWrap/>
            <w:hideMark/>
          </w:tcPr>
          <w:p w14:paraId="59CA320E" w14:textId="77777777" w:rsidR="008034CF" w:rsidRPr="0089274D" w:rsidRDefault="008034CF" w:rsidP="008034CF">
            <w:r>
              <w:t>1 059 913,70</w:t>
            </w:r>
          </w:p>
        </w:tc>
      </w:tr>
      <w:tr w:rsidR="008034CF" w:rsidRPr="0089274D" w14:paraId="2D57903A" w14:textId="77777777" w:rsidTr="008034CF">
        <w:trPr>
          <w:trHeight w:val="225"/>
        </w:trPr>
        <w:tc>
          <w:tcPr>
            <w:tcW w:w="3539" w:type="dxa"/>
            <w:noWrap/>
            <w:hideMark/>
          </w:tcPr>
          <w:p w14:paraId="3BE7E543" w14:textId="77777777" w:rsidR="008034CF" w:rsidRPr="0089274D" w:rsidRDefault="008034CF" w:rsidP="008034CF">
            <w:r>
              <w:t xml:space="preserve">Помещение для обогрева грузчиков, </w:t>
            </w:r>
            <w:proofErr w:type="spellStart"/>
            <w:r>
              <w:t>ст.Позимь</w:t>
            </w:r>
            <w:proofErr w:type="spellEnd"/>
          </w:p>
        </w:tc>
        <w:tc>
          <w:tcPr>
            <w:tcW w:w="3402" w:type="dxa"/>
            <w:noWrap/>
            <w:hideMark/>
          </w:tcPr>
          <w:p w14:paraId="4A5310E8" w14:textId="77777777" w:rsidR="008034CF" w:rsidRPr="0089274D" w:rsidRDefault="008034CF" w:rsidP="008034CF">
            <w:r>
              <w:t>426003, РФ, Республика Удмуртия, г. Ижевск, пер. Железнодорожный, 1</w:t>
            </w:r>
          </w:p>
        </w:tc>
        <w:tc>
          <w:tcPr>
            <w:tcW w:w="2404" w:type="dxa"/>
            <w:noWrap/>
            <w:hideMark/>
          </w:tcPr>
          <w:p w14:paraId="6FBC7EC0" w14:textId="77777777" w:rsidR="008034CF" w:rsidRPr="0089274D" w:rsidRDefault="008034CF" w:rsidP="008034CF">
            <w:r>
              <w:t>1 992 351,30</w:t>
            </w:r>
          </w:p>
        </w:tc>
      </w:tr>
      <w:tr w:rsidR="008034CF" w:rsidRPr="0089274D" w14:paraId="306CB0EF" w14:textId="77777777" w:rsidTr="008034CF">
        <w:trPr>
          <w:trHeight w:val="225"/>
        </w:trPr>
        <w:tc>
          <w:tcPr>
            <w:tcW w:w="3539" w:type="dxa"/>
            <w:noWrap/>
            <w:hideMark/>
          </w:tcPr>
          <w:p w14:paraId="1344B9F2" w14:textId="77777777" w:rsidR="008034CF" w:rsidRPr="0089274D" w:rsidRDefault="008034CF" w:rsidP="008034CF">
            <w:r>
              <w:t>Площадка под контейнеры, ст. Костариха</w:t>
            </w:r>
          </w:p>
        </w:tc>
        <w:tc>
          <w:tcPr>
            <w:tcW w:w="3402" w:type="dxa"/>
            <w:noWrap/>
            <w:hideMark/>
          </w:tcPr>
          <w:p w14:paraId="4E9E2738" w14:textId="77777777" w:rsidR="008034CF" w:rsidRPr="0089274D" w:rsidRDefault="008034CF" w:rsidP="008034CF">
            <w:r>
              <w:t xml:space="preserve">603028, РФ, г. </w:t>
            </w:r>
            <w:proofErr w:type="spellStart"/>
            <w:r>
              <w:t>Н.Новгород</w:t>
            </w:r>
            <w:proofErr w:type="spellEnd"/>
            <w:r>
              <w:t>, ул. Актюбинская, 17М</w:t>
            </w:r>
          </w:p>
        </w:tc>
        <w:tc>
          <w:tcPr>
            <w:tcW w:w="2404" w:type="dxa"/>
            <w:noWrap/>
            <w:hideMark/>
          </w:tcPr>
          <w:p w14:paraId="245372ED" w14:textId="77777777" w:rsidR="008034CF" w:rsidRPr="0089274D" w:rsidRDefault="008034CF" w:rsidP="008034CF">
            <w:r>
              <w:t>54 512 248,86</w:t>
            </w:r>
          </w:p>
        </w:tc>
      </w:tr>
      <w:tr w:rsidR="008034CF" w:rsidRPr="0089274D" w14:paraId="70B2D35A" w14:textId="77777777" w:rsidTr="008034CF">
        <w:trPr>
          <w:trHeight w:val="225"/>
        </w:trPr>
        <w:tc>
          <w:tcPr>
            <w:tcW w:w="3539" w:type="dxa"/>
            <w:noWrap/>
            <w:hideMark/>
          </w:tcPr>
          <w:p w14:paraId="54CC9B90" w14:textId="77777777" w:rsidR="008034CF" w:rsidRPr="0089274D" w:rsidRDefault="008034CF" w:rsidP="008034CF">
            <w:r>
              <w:t xml:space="preserve">Площадка большегрузных контейнеров, </w:t>
            </w:r>
            <w:proofErr w:type="spellStart"/>
            <w:r>
              <w:t>ст.Киров-Котласский</w:t>
            </w:r>
            <w:proofErr w:type="spellEnd"/>
          </w:p>
        </w:tc>
        <w:tc>
          <w:tcPr>
            <w:tcW w:w="3402" w:type="dxa"/>
            <w:noWrap/>
            <w:hideMark/>
          </w:tcPr>
          <w:p w14:paraId="4878BBE1" w14:textId="77777777" w:rsidR="008034CF" w:rsidRPr="0089274D" w:rsidRDefault="008034CF" w:rsidP="008034CF">
            <w:r>
              <w:t xml:space="preserve">610046, РФ, </w:t>
            </w:r>
            <w:proofErr w:type="spellStart"/>
            <w:r>
              <w:t>г.Н.Новгород</w:t>
            </w:r>
            <w:proofErr w:type="spellEnd"/>
            <w:r>
              <w:t>, Транспортный проезд, 21</w:t>
            </w:r>
          </w:p>
        </w:tc>
        <w:tc>
          <w:tcPr>
            <w:tcW w:w="2404" w:type="dxa"/>
            <w:noWrap/>
            <w:hideMark/>
          </w:tcPr>
          <w:p w14:paraId="5ACC7509" w14:textId="77777777" w:rsidR="008034CF" w:rsidRPr="0089274D" w:rsidRDefault="008034CF" w:rsidP="008034CF">
            <w:r>
              <w:t>1 899 306,06</w:t>
            </w:r>
          </w:p>
        </w:tc>
      </w:tr>
      <w:tr w:rsidR="008034CF" w:rsidRPr="0089274D" w14:paraId="7475D851" w14:textId="77777777" w:rsidTr="008034CF">
        <w:trPr>
          <w:trHeight w:val="225"/>
        </w:trPr>
        <w:tc>
          <w:tcPr>
            <w:tcW w:w="3539" w:type="dxa"/>
            <w:noWrap/>
            <w:hideMark/>
          </w:tcPr>
          <w:p w14:paraId="176311EB" w14:textId="77777777" w:rsidR="008034CF" w:rsidRPr="0089274D" w:rsidRDefault="008034CF" w:rsidP="008034CF">
            <w:r>
              <w:t>Площадка для тяжеловесных грузов, ст. Киров-Котласский</w:t>
            </w:r>
          </w:p>
        </w:tc>
        <w:tc>
          <w:tcPr>
            <w:tcW w:w="3402" w:type="dxa"/>
            <w:noWrap/>
            <w:hideMark/>
          </w:tcPr>
          <w:p w14:paraId="4EB31F57" w14:textId="77777777" w:rsidR="008034CF" w:rsidRPr="0089274D" w:rsidRDefault="008034CF" w:rsidP="008034CF">
            <w:r>
              <w:t xml:space="preserve">610046, РФ, </w:t>
            </w:r>
            <w:proofErr w:type="spellStart"/>
            <w:r>
              <w:t>г.Н.Новгород</w:t>
            </w:r>
            <w:proofErr w:type="spellEnd"/>
            <w:r>
              <w:t>, Транспортный проезд, 21</w:t>
            </w:r>
          </w:p>
        </w:tc>
        <w:tc>
          <w:tcPr>
            <w:tcW w:w="2404" w:type="dxa"/>
            <w:noWrap/>
            <w:hideMark/>
          </w:tcPr>
          <w:p w14:paraId="48C62492" w14:textId="77777777" w:rsidR="008034CF" w:rsidRPr="0089274D" w:rsidRDefault="008034CF" w:rsidP="008034CF">
            <w:r>
              <w:t>3 628 403,43</w:t>
            </w:r>
          </w:p>
        </w:tc>
      </w:tr>
      <w:tr w:rsidR="008034CF" w:rsidRPr="0089274D" w14:paraId="4288BBE2" w14:textId="77777777" w:rsidTr="008034CF">
        <w:trPr>
          <w:trHeight w:val="225"/>
        </w:trPr>
        <w:tc>
          <w:tcPr>
            <w:tcW w:w="3539" w:type="dxa"/>
            <w:noWrap/>
            <w:hideMark/>
          </w:tcPr>
          <w:p w14:paraId="67F88F1D" w14:textId="77777777" w:rsidR="008034CF" w:rsidRPr="0089274D" w:rsidRDefault="008034CF" w:rsidP="008034CF">
            <w:r>
              <w:t xml:space="preserve">Контейнерная площадка Ижевск, </w:t>
            </w:r>
            <w:proofErr w:type="spellStart"/>
            <w:r>
              <w:t>ст.Позимь</w:t>
            </w:r>
            <w:proofErr w:type="spellEnd"/>
          </w:p>
        </w:tc>
        <w:tc>
          <w:tcPr>
            <w:tcW w:w="3402" w:type="dxa"/>
            <w:noWrap/>
            <w:hideMark/>
          </w:tcPr>
          <w:p w14:paraId="459736C2" w14:textId="77777777" w:rsidR="008034CF" w:rsidRPr="0089274D" w:rsidRDefault="008034CF" w:rsidP="008034CF">
            <w:r>
              <w:t>426003, РФ, Республика Удмуртия, г. Ижевск, пер. Железнодорожный, 1</w:t>
            </w:r>
          </w:p>
        </w:tc>
        <w:tc>
          <w:tcPr>
            <w:tcW w:w="2404" w:type="dxa"/>
            <w:noWrap/>
            <w:hideMark/>
          </w:tcPr>
          <w:p w14:paraId="551C878B" w14:textId="77777777" w:rsidR="008034CF" w:rsidRPr="0089274D" w:rsidRDefault="008034CF" w:rsidP="008034CF">
            <w:r>
              <w:t xml:space="preserve">9 108 865,81   </w:t>
            </w:r>
          </w:p>
        </w:tc>
      </w:tr>
      <w:tr w:rsidR="008034CF" w:rsidRPr="0089274D" w14:paraId="3BA1D275" w14:textId="77777777" w:rsidTr="008034CF">
        <w:trPr>
          <w:trHeight w:val="144"/>
        </w:trPr>
        <w:tc>
          <w:tcPr>
            <w:tcW w:w="3539" w:type="dxa"/>
            <w:noWrap/>
          </w:tcPr>
          <w:p w14:paraId="129CA585" w14:textId="77777777" w:rsidR="008034CF" w:rsidRPr="0089274D" w:rsidRDefault="008034CF" w:rsidP="008034CF">
            <w:r>
              <w:t>Итого</w:t>
            </w:r>
          </w:p>
        </w:tc>
        <w:tc>
          <w:tcPr>
            <w:tcW w:w="3402" w:type="dxa"/>
            <w:noWrap/>
          </w:tcPr>
          <w:p w14:paraId="1E869FAF" w14:textId="77777777" w:rsidR="008034CF" w:rsidRPr="0089274D" w:rsidRDefault="008034CF" w:rsidP="008034CF"/>
        </w:tc>
        <w:tc>
          <w:tcPr>
            <w:tcW w:w="2404" w:type="dxa"/>
            <w:noWrap/>
          </w:tcPr>
          <w:p w14:paraId="2DA8B12D" w14:textId="77777777" w:rsidR="008034CF" w:rsidRPr="0089274D" w:rsidRDefault="008034CF" w:rsidP="008034CF">
            <w:r>
              <w:t>492 849 570,</w:t>
            </w:r>
            <w:r w:rsidR="002A3C99">
              <w:t>48</w:t>
            </w:r>
          </w:p>
        </w:tc>
      </w:tr>
    </w:tbl>
    <w:p w14:paraId="4A139471" w14:textId="77777777" w:rsidR="008034CF" w:rsidRPr="0089274D" w:rsidRDefault="008034CF" w:rsidP="008034CF"/>
    <w:p w14:paraId="6C3286E5" w14:textId="77777777" w:rsidR="008034CF" w:rsidRPr="00B93766" w:rsidRDefault="008034CF" w:rsidP="00743640">
      <w:pPr>
        <w:numPr>
          <w:ilvl w:val="0"/>
          <w:numId w:val="24"/>
        </w:numPr>
        <w:suppressAutoHyphens w:val="0"/>
        <w:spacing w:line="259" w:lineRule="auto"/>
        <w:ind w:left="284" w:hanging="284"/>
        <w:contextualSpacing/>
        <w:rPr>
          <w:highlight w:val="lightGray"/>
        </w:rPr>
      </w:pPr>
      <w:r w:rsidRPr="00B93766">
        <w:rPr>
          <w:highlight w:val="lightGray"/>
        </w:rPr>
        <w:t>Дальневосточный филиал</w:t>
      </w:r>
    </w:p>
    <w:tbl>
      <w:tblPr>
        <w:tblStyle w:val="afff1"/>
        <w:tblW w:w="0" w:type="auto"/>
        <w:tblLook w:val="04A0" w:firstRow="1" w:lastRow="0" w:firstColumn="1" w:lastColumn="0" w:noHBand="0" w:noVBand="1"/>
      </w:tblPr>
      <w:tblGrid>
        <w:gridCol w:w="3580"/>
        <w:gridCol w:w="3361"/>
        <w:gridCol w:w="2404"/>
      </w:tblGrid>
      <w:tr w:rsidR="008034CF" w:rsidRPr="0089274D" w14:paraId="0512971B" w14:textId="77777777" w:rsidTr="008034CF">
        <w:trPr>
          <w:trHeight w:val="675"/>
        </w:trPr>
        <w:tc>
          <w:tcPr>
            <w:tcW w:w="3580" w:type="dxa"/>
            <w:hideMark/>
          </w:tcPr>
          <w:p w14:paraId="696DE2D8" w14:textId="77777777" w:rsidR="008034CF" w:rsidRPr="0089274D" w:rsidRDefault="008034CF" w:rsidP="008034CF">
            <w:pPr>
              <w:rPr>
                <w:b/>
                <w:bCs/>
              </w:rPr>
            </w:pPr>
            <w:r>
              <w:rPr>
                <w:b/>
                <w:bCs/>
              </w:rPr>
              <w:t>Наименование объекта</w:t>
            </w:r>
          </w:p>
        </w:tc>
        <w:tc>
          <w:tcPr>
            <w:tcW w:w="3361" w:type="dxa"/>
            <w:hideMark/>
          </w:tcPr>
          <w:p w14:paraId="37A468C9" w14:textId="77777777" w:rsidR="008034CF" w:rsidRPr="0089274D" w:rsidRDefault="008034CF" w:rsidP="008034CF">
            <w:pPr>
              <w:rPr>
                <w:b/>
                <w:bCs/>
              </w:rPr>
            </w:pPr>
            <w:r>
              <w:rPr>
                <w:b/>
                <w:bCs/>
              </w:rPr>
              <w:t xml:space="preserve">Адрес местонахождения </w:t>
            </w:r>
          </w:p>
        </w:tc>
        <w:tc>
          <w:tcPr>
            <w:tcW w:w="2404" w:type="dxa"/>
            <w:hideMark/>
          </w:tcPr>
          <w:p w14:paraId="3954CB93" w14:textId="77777777" w:rsidR="008034CF" w:rsidRPr="0089274D" w:rsidRDefault="008034CF" w:rsidP="008034CF">
            <w:pPr>
              <w:rPr>
                <w:b/>
                <w:bCs/>
              </w:rPr>
            </w:pPr>
            <w:r>
              <w:rPr>
                <w:b/>
                <w:bCs/>
              </w:rPr>
              <w:t xml:space="preserve">Страховая сумма, руб. </w:t>
            </w:r>
          </w:p>
        </w:tc>
      </w:tr>
      <w:tr w:rsidR="008034CF" w:rsidRPr="0089274D" w14:paraId="111B704D" w14:textId="77777777" w:rsidTr="008034CF">
        <w:trPr>
          <w:trHeight w:val="225"/>
        </w:trPr>
        <w:tc>
          <w:tcPr>
            <w:tcW w:w="3580" w:type="dxa"/>
            <w:noWrap/>
            <w:hideMark/>
          </w:tcPr>
          <w:p w14:paraId="353B8BF9" w14:textId="77777777" w:rsidR="008034CF" w:rsidRPr="0089274D" w:rsidRDefault="008034CF" w:rsidP="008034CF">
            <w:r>
              <w:t>Служебно-техническое здание контейнерной площадки Инв. 000000809</w:t>
            </w:r>
          </w:p>
        </w:tc>
        <w:tc>
          <w:tcPr>
            <w:tcW w:w="3361" w:type="dxa"/>
            <w:noWrap/>
            <w:hideMark/>
          </w:tcPr>
          <w:p w14:paraId="4875ACE4" w14:textId="77777777" w:rsidR="008034CF" w:rsidRPr="0089274D" w:rsidRDefault="008034CF" w:rsidP="008034CF">
            <w:r>
              <w:t>г. Хабаровск, пер. 3-й Путевой д. 8, (КТ Хабаровск-2)</w:t>
            </w:r>
          </w:p>
        </w:tc>
        <w:tc>
          <w:tcPr>
            <w:tcW w:w="2404" w:type="dxa"/>
            <w:noWrap/>
            <w:hideMark/>
          </w:tcPr>
          <w:p w14:paraId="65769412" w14:textId="77777777" w:rsidR="008034CF" w:rsidRPr="0089274D" w:rsidRDefault="008034CF" w:rsidP="008034CF">
            <w:r>
              <w:t xml:space="preserve">1 726 353,71   </w:t>
            </w:r>
          </w:p>
        </w:tc>
      </w:tr>
      <w:tr w:rsidR="008034CF" w:rsidRPr="0089274D" w14:paraId="713E5814" w14:textId="77777777" w:rsidTr="008034CF">
        <w:trPr>
          <w:trHeight w:val="225"/>
        </w:trPr>
        <w:tc>
          <w:tcPr>
            <w:tcW w:w="3580" w:type="dxa"/>
            <w:noWrap/>
            <w:hideMark/>
          </w:tcPr>
          <w:p w14:paraId="64AFF3D1" w14:textId="77777777" w:rsidR="008034CF" w:rsidRPr="0089274D" w:rsidRDefault="008034CF" w:rsidP="008034CF">
            <w:r>
              <w:t>Модульное здание Инв. 015/01/00000017</w:t>
            </w:r>
          </w:p>
        </w:tc>
        <w:tc>
          <w:tcPr>
            <w:tcW w:w="3361" w:type="dxa"/>
            <w:noWrap/>
            <w:hideMark/>
          </w:tcPr>
          <w:p w14:paraId="4D297B75" w14:textId="77777777" w:rsidR="008034CF" w:rsidRPr="0089274D" w:rsidRDefault="008034CF" w:rsidP="008034CF">
            <w:r>
              <w:t>г. Хабаровск, пер. 3-й Путевой д. 8, (КТ Хабаровск-2)</w:t>
            </w:r>
          </w:p>
        </w:tc>
        <w:tc>
          <w:tcPr>
            <w:tcW w:w="2404" w:type="dxa"/>
            <w:noWrap/>
            <w:hideMark/>
          </w:tcPr>
          <w:p w14:paraId="4B720BDF" w14:textId="77777777" w:rsidR="008034CF" w:rsidRPr="0089274D" w:rsidRDefault="008034CF" w:rsidP="008034CF">
            <w:r>
              <w:t xml:space="preserve">1 223 010,98   </w:t>
            </w:r>
          </w:p>
        </w:tc>
      </w:tr>
      <w:tr w:rsidR="008034CF" w:rsidRPr="0089274D" w14:paraId="775C6F2C" w14:textId="77777777" w:rsidTr="008034CF">
        <w:trPr>
          <w:trHeight w:val="225"/>
        </w:trPr>
        <w:tc>
          <w:tcPr>
            <w:tcW w:w="3580" w:type="dxa"/>
            <w:noWrap/>
            <w:hideMark/>
          </w:tcPr>
          <w:p w14:paraId="7FC5F0F2" w14:textId="77777777" w:rsidR="008034CF" w:rsidRPr="0089274D" w:rsidRDefault="008034CF" w:rsidP="008034CF">
            <w:r>
              <w:t>Помещение для приемосдатчиков(каркасное) Инв. 015/00/00000001</w:t>
            </w:r>
          </w:p>
        </w:tc>
        <w:tc>
          <w:tcPr>
            <w:tcW w:w="3361" w:type="dxa"/>
            <w:noWrap/>
            <w:hideMark/>
          </w:tcPr>
          <w:p w14:paraId="67B97384" w14:textId="77777777" w:rsidR="008034CF" w:rsidRPr="0089274D" w:rsidRDefault="008034CF" w:rsidP="008034CF">
            <w:r>
              <w:t>г. Хабаровск, пер. 3-й Путевой д. 8, (КТ Хабаровск-2)</w:t>
            </w:r>
          </w:p>
        </w:tc>
        <w:tc>
          <w:tcPr>
            <w:tcW w:w="2404" w:type="dxa"/>
            <w:noWrap/>
            <w:hideMark/>
          </w:tcPr>
          <w:p w14:paraId="509175AE" w14:textId="77777777" w:rsidR="008034CF" w:rsidRPr="0089274D" w:rsidRDefault="008034CF" w:rsidP="008034CF">
            <w:r>
              <w:t xml:space="preserve">441 428,21   </w:t>
            </w:r>
          </w:p>
        </w:tc>
      </w:tr>
      <w:tr w:rsidR="008034CF" w:rsidRPr="0089274D" w14:paraId="14E46ABD" w14:textId="77777777" w:rsidTr="008034CF">
        <w:trPr>
          <w:trHeight w:val="225"/>
        </w:trPr>
        <w:tc>
          <w:tcPr>
            <w:tcW w:w="3580" w:type="dxa"/>
            <w:noWrap/>
            <w:hideMark/>
          </w:tcPr>
          <w:p w14:paraId="3021D875" w14:textId="77777777" w:rsidR="008034CF" w:rsidRPr="0089274D" w:rsidRDefault="008034CF" w:rsidP="008034CF">
            <w:r>
              <w:t>Бытовое помещение 4,5х9 Инв.015/01/00000016</w:t>
            </w:r>
          </w:p>
        </w:tc>
        <w:tc>
          <w:tcPr>
            <w:tcW w:w="3361" w:type="dxa"/>
            <w:noWrap/>
            <w:hideMark/>
          </w:tcPr>
          <w:p w14:paraId="1D79C285" w14:textId="77777777" w:rsidR="008034CF" w:rsidRPr="0089274D" w:rsidRDefault="008034CF" w:rsidP="008034CF">
            <w:r>
              <w:t>г. Владивосток, ул. Снеговая 54 (КТ Первая речка)</w:t>
            </w:r>
          </w:p>
        </w:tc>
        <w:tc>
          <w:tcPr>
            <w:tcW w:w="2404" w:type="dxa"/>
            <w:noWrap/>
            <w:hideMark/>
          </w:tcPr>
          <w:p w14:paraId="63281CC4" w14:textId="77777777" w:rsidR="008034CF" w:rsidRPr="0089274D" w:rsidRDefault="008034CF" w:rsidP="008034CF">
            <w:r>
              <w:t xml:space="preserve">237 771,97   </w:t>
            </w:r>
          </w:p>
        </w:tc>
      </w:tr>
      <w:tr w:rsidR="008034CF" w:rsidRPr="0089274D" w14:paraId="3A1229B9" w14:textId="77777777" w:rsidTr="008034CF">
        <w:trPr>
          <w:trHeight w:val="225"/>
        </w:trPr>
        <w:tc>
          <w:tcPr>
            <w:tcW w:w="3580" w:type="dxa"/>
            <w:noWrap/>
            <w:hideMark/>
          </w:tcPr>
          <w:p w14:paraId="19DF9ED8" w14:textId="77777777" w:rsidR="008034CF" w:rsidRPr="0089274D" w:rsidRDefault="008034CF" w:rsidP="008034CF">
            <w:r>
              <w:t>Здание проходной Инв.  000000135</w:t>
            </w:r>
          </w:p>
        </w:tc>
        <w:tc>
          <w:tcPr>
            <w:tcW w:w="3361" w:type="dxa"/>
            <w:noWrap/>
            <w:hideMark/>
          </w:tcPr>
          <w:p w14:paraId="32DD7134" w14:textId="77777777" w:rsidR="008034CF" w:rsidRPr="0089274D" w:rsidRDefault="008034CF" w:rsidP="008034CF">
            <w:r>
              <w:t>г. Владивосток, ул. Снеговая 54 (КТ Первая речка)</w:t>
            </w:r>
          </w:p>
        </w:tc>
        <w:tc>
          <w:tcPr>
            <w:tcW w:w="2404" w:type="dxa"/>
            <w:noWrap/>
            <w:hideMark/>
          </w:tcPr>
          <w:p w14:paraId="744C9C39" w14:textId="77777777" w:rsidR="008034CF" w:rsidRPr="0089274D" w:rsidRDefault="008034CF" w:rsidP="008034CF">
            <w:r>
              <w:t xml:space="preserve">346 373,25   </w:t>
            </w:r>
          </w:p>
        </w:tc>
      </w:tr>
      <w:tr w:rsidR="008034CF" w:rsidRPr="0089274D" w14:paraId="7BA3212D" w14:textId="77777777" w:rsidTr="008034CF">
        <w:trPr>
          <w:trHeight w:val="225"/>
        </w:trPr>
        <w:tc>
          <w:tcPr>
            <w:tcW w:w="3580" w:type="dxa"/>
            <w:noWrap/>
            <w:hideMark/>
          </w:tcPr>
          <w:p w14:paraId="65D77127" w14:textId="77777777" w:rsidR="008034CF" w:rsidRPr="0089274D" w:rsidRDefault="008034CF" w:rsidP="008034CF">
            <w:r>
              <w:t>Административное здание (г. Артем, ул. Вахрушева, 1)</w:t>
            </w:r>
          </w:p>
        </w:tc>
        <w:tc>
          <w:tcPr>
            <w:tcW w:w="3361" w:type="dxa"/>
            <w:noWrap/>
            <w:hideMark/>
          </w:tcPr>
          <w:p w14:paraId="151CC1EF" w14:textId="77777777" w:rsidR="008034CF" w:rsidRPr="0089274D" w:rsidRDefault="008034CF" w:rsidP="008034CF">
            <w:r>
              <w:t>г. Артем, ул. Вахрушева, 1</w:t>
            </w:r>
          </w:p>
        </w:tc>
        <w:tc>
          <w:tcPr>
            <w:tcW w:w="2404" w:type="dxa"/>
            <w:noWrap/>
            <w:hideMark/>
          </w:tcPr>
          <w:p w14:paraId="0B489C5C" w14:textId="77777777" w:rsidR="008034CF" w:rsidRPr="0089274D" w:rsidRDefault="008034CF" w:rsidP="008034CF">
            <w:r>
              <w:t xml:space="preserve">3 800 812,80   </w:t>
            </w:r>
          </w:p>
        </w:tc>
      </w:tr>
      <w:tr w:rsidR="008034CF" w:rsidRPr="0089274D" w14:paraId="194CFF5C" w14:textId="77777777" w:rsidTr="008034CF">
        <w:trPr>
          <w:trHeight w:val="225"/>
        </w:trPr>
        <w:tc>
          <w:tcPr>
            <w:tcW w:w="3580" w:type="dxa"/>
            <w:noWrap/>
            <w:hideMark/>
          </w:tcPr>
          <w:p w14:paraId="3C3CBE8C" w14:textId="77777777" w:rsidR="008034CF" w:rsidRPr="0089274D" w:rsidRDefault="008034CF" w:rsidP="008034CF">
            <w:r>
              <w:t>Ремонтные мастерские, кадастровый номер 25:27:000000:240</w:t>
            </w:r>
          </w:p>
        </w:tc>
        <w:tc>
          <w:tcPr>
            <w:tcW w:w="3361" w:type="dxa"/>
            <w:noWrap/>
            <w:hideMark/>
          </w:tcPr>
          <w:p w14:paraId="0166DCCD" w14:textId="77777777" w:rsidR="008034CF" w:rsidRPr="0089274D" w:rsidRDefault="008034CF" w:rsidP="008034CF">
            <w:r>
              <w:t>г. Артем, ул. Вахрушева, 1</w:t>
            </w:r>
          </w:p>
        </w:tc>
        <w:tc>
          <w:tcPr>
            <w:tcW w:w="2404" w:type="dxa"/>
            <w:noWrap/>
            <w:hideMark/>
          </w:tcPr>
          <w:p w14:paraId="62315314" w14:textId="77777777" w:rsidR="008034CF" w:rsidRPr="0089274D" w:rsidRDefault="008034CF" w:rsidP="008034CF">
            <w:r>
              <w:t xml:space="preserve">19 282 779,34   </w:t>
            </w:r>
          </w:p>
        </w:tc>
      </w:tr>
      <w:tr w:rsidR="008034CF" w:rsidRPr="0089274D" w14:paraId="126FC714" w14:textId="77777777" w:rsidTr="008034CF">
        <w:trPr>
          <w:trHeight w:val="225"/>
        </w:trPr>
        <w:tc>
          <w:tcPr>
            <w:tcW w:w="3580" w:type="dxa"/>
            <w:noWrap/>
            <w:hideMark/>
          </w:tcPr>
          <w:p w14:paraId="39ED2A3D" w14:textId="77777777" w:rsidR="008034CF" w:rsidRPr="0089274D" w:rsidRDefault="008034CF" w:rsidP="008034CF">
            <w:r>
              <w:t>Склад, кадастровый номер 25:27:000000:243</w:t>
            </w:r>
          </w:p>
        </w:tc>
        <w:tc>
          <w:tcPr>
            <w:tcW w:w="3361" w:type="dxa"/>
            <w:noWrap/>
            <w:hideMark/>
          </w:tcPr>
          <w:p w14:paraId="5A7A3A61" w14:textId="77777777" w:rsidR="008034CF" w:rsidRPr="0089274D" w:rsidRDefault="008034CF" w:rsidP="008034CF">
            <w:r>
              <w:t>г. Артем, ул. Вахрушева, 1</w:t>
            </w:r>
          </w:p>
        </w:tc>
        <w:tc>
          <w:tcPr>
            <w:tcW w:w="2404" w:type="dxa"/>
            <w:noWrap/>
            <w:hideMark/>
          </w:tcPr>
          <w:p w14:paraId="1E1E7B60" w14:textId="77777777" w:rsidR="008034CF" w:rsidRPr="0089274D" w:rsidRDefault="008034CF" w:rsidP="008034CF">
            <w:r>
              <w:t xml:space="preserve">25 638 819,56   </w:t>
            </w:r>
          </w:p>
        </w:tc>
      </w:tr>
      <w:tr w:rsidR="008034CF" w:rsidRPr="0089274D" w14:paraId="06AEFCAA" w14:textId="77777777" w:rsidTr="008034CF">
        <w:trPr>
          <w:trHeight w:val="225"/>
        </w:trPr>
        <w:tc>
          <w:tcPr>
            <w:tcW w:w="3580" w:type="dxa"/>
            <w:noWrap/>
            <w:hideMark/>
          </w:tcPr>
          <w:p w14:paraId="6534FC64" w14:textId="77777777" w:rsidR="008034CF" w:rsidRPr="0089274D" w:rsidRDefault="008034CF" w:rsidP="008034CF">
            <w:r>
              <w:t>Офисное помещение</w:t>
            </w:r>
          </w:p>
        </w:tc>
        <w:tc>
          <w:tcPr>
            <w:tcW w:w="3361" w:type="dxa"/>
            <w:noWrap/>
            <w:hideMark/>
          </w:tcPr>
          <w:p w14:paraId="3CC37606" w14:textId="77777777" w:rsidR="008034CF" w:rsidRPr="0089274D" w:rsidRDefault="008034CF" w:rsidP="008034CF">
            <w:r>
              <w:t xml:space="preserve">г. Хабаровск, ул. </w:t>
            </w:r>
            <w:proofErr w:type="spellStart"/>
            <w:r>
              <w:t>Дзержинсокго</w:t>
            </w:r>
            <w:proofErr w:type="spellEnd"/>
            <w:r>
              <w:t>, 65</w:t>
            </w:r>
          </w:p>
        </w:tc>
        <w:tc>
          <w:tcPr>
            <w:tcW w:w="2404" w:type="dxa"/>
            <w:noWrap/>
            <w:hideMark/>
          </w:tcPr>
          <w:p w14:paraId="31939B06" w14:textId="77777777" w:rsidR="008034CF" w:rsidRPr="0089274D" w:rsidRDefault="008034CF" w:rsidP="008034CF">
            <w:r>
              <w:t xml:space="preserve">108 216 000,00   </w:t>
            </w:r>
          </w:p>
        </w:tc>
      </w:tr>
      <w:tr w:rsidR="008034CF" w:rsidRPr="0089274D" w14:paraId="4C4DA653" w14:textId="77777777" w:rsidTr="008034CF">
        <w:trPr>
          <w:trHeight w:val="225"/>
        </w:trPr>
        <w:tc>
          <w:tcPr>
            <w:tcW w:w="3580" w:type="dxa"/>
            <w:noWrap/>
          </w:tcPr>
          <w:p w14:paraId="021FC42D" w14:textId="77777777" w:rsidR="008034CF" w:rsidRDefault="008034CF" w:rsidP="008034CF">
            <w:r>
              <w:t>Итого</w:t>
            </w:r>
          </w:p>
          <w:p w14:paraId="17B5B197" w14:textId="77777777" w:rsidR="008034CF" w:rsidRDefault="008034CF" w:rsidP="008034CF"/>
          <w:p w14:paraId="306AAD06" w14:textId="77777777" w:rsidR="008034CF" w:rsidRPr="0089274D" w:rsidRDefault="008034CF" w:rsidP="008034CF"/>
        </w:tc>
        <w:tc>
          <w:tcPr>
            <w:tcW w:w="3361" w:type="dxa"/>
            <w:noWrap/>
          </w:tcPr>
          <w:p w14:paraId="077C8E62" w14:textId="77777777" w:rsidR="008034CF" w:rsidRPr="0089274D" w:rsidRDefault="008034CF" w:rsidP="008034CF">
            <w:pPr>
              <w:contextualSpacing/>
            </w:pPr>
          </w:p>
        </w:tc>
        <w:tc>
          <w:tcPr>
            <w:tcW w:w="2404" w:type="dxa"/>
            <w:noWrap/>
          </w:tcPr>
          <w:p w14:paraId="506EF8DA" w14:textId="77777777" w:rsidR="008034CF" w:rsidRPr="0089274D" w:rsidRDefault="008034CF" w:rsidP="008034CF">
            <w:r>
              <w:t>160 913 349,8</w:t>
            </w:r>
            <w:r w:rsidR="00EA214C">
              <w:t>2</w:t>
            </w:r>
          </w:p>
        </w:tc>
      </w:tr>
    </w:tbl>
    <w:p w14:paraId="59F2A3E7" w14:textId="77777777" w:rsidR="008034CF" w:rsidRDefault="008034CF" w:rsidP="008034CF">
      <w:pPr>
        <w:contextualSpacing/>
      </w:pPr>
      <w:r>
        <w:tab/>
      </w:r>
    </w:p>
    <w:p w14:paraId="69C22DEB" w14:textId="77777777" w:rsidR="008034CF" w:rsidRPr="00B93766" w:rsidRDefault="008034CF" w:rsidP="00743640">
      <w:pPr>
        <w:numPr>
          <w:ilvl w:val="0"/>
          <w:numId w:val="24"/>
        </w:numPr>
        <w:suppressAutoHyphens w:val="0"/>
        <w:spacing w:line="259" w:lineRule="auto"/>
        <w:ind w:left="284" w:hanging="284"/>
        <w:contextualSpacing/>
        <w:rPr>
          <w:highlight w:val="lightGray"/>
        </w:rPr>
      </w:pPr>
      <w:r w:rsidRPr="00B93766">
        <w:rPr>
          <w:highlight w:val="lightGray"/>
        </w:rPr>
        <w:lastRenderedPageBreak/>
        <w:t>Забайкальский филиал</w:t>
      </w:r>
    </w:p>
    <w:tbl>
      <w:tblPr>
        <w:tblStyle w:val="afff1"/>
        <w:tblW w:w="0" w:type="auto"/>
        <w:tblLook w:val="04A0" w:firstRow="1" w:lastRow="0" w:firstColumn="1" w:lastColumn="0" w:noHBand="0" w:noVBand="1"/>
      </w:tblPr>
      <w:tblGrid>
        <w:gridCol w:w="3668"/>
        <w:gridCol w:w="3273"/>
        <w:gridCol w:w="2404"/>
      </w:tblGrid>
      <w:tr w:rsidR="008034CF" w:rsidRPr="0089274D" w14:paraId="60DB989B" w14:textId="77777777" w:rsidTr="008034CF">
        <w:trPr>
          <w:trHeight w:val="675"/>
        </w:trPr>
        <w:tc>
          <w:tcPr>
            <w:tcW w:w="3668" w:type="dxa"/>
            <w:hideMark/>
          </w:tcPr>
          <w:p w14:paraId="596873CD" w14:textId="77777777" w:rsidR="008034CF" w:rsidRPr="0089274D" w:rsidRDefault="008034CF" w:rsidP="008034CF">
            <w:pPr>
              <w:rPr>
                <w:b/>
                <w:bCs/>
              </w:rPr>
            </w:pPr>
            <w:r>
              <w:rPr>
                <w:b/>
                <w:bCs/>
              </w:rPr>
              <w:t>Наименование объекта</w:t>
            </w:r>
          </w:p>
        </w:tc>
        <w:tc>
          <w:tcPr>
            <w:tcW w:w="3273" w:type="dxa"/>
            <w:hideMark/>
          </w:tcPr>
          <w:p w14:paraId="172F5ABD" w14:textId="77777777" w:rsidR="008034CF" w:rsidRPr="0089274D" w:rsidRDefault="008034CF" w:rsidP="008034CF">
            <w:pPr>
              <w:rPr>
                <w:b/>
                <w:bCs/>
              </w:rPr>
            </w:pPr>
            <w:r>
              <w:rPr>
                <w:b/>
                <w:bCs/>
              </w:rPr>
              <w:t>Адрес местонахождения</w:t>
            </w:r>
          </w:p>
        </w:tc>
        <w:tc>
          <w:tcPr>
            <w:tcW w:w="2404" w:type="dxa"/>
            <w:hideMark/>
          </w:tcPr>
          <w:p w14:paraId="0EB8C148" w14:textId="77777777" w:rsidR="008034CF" w:rsidRPr="0089274D" w:rsidRDefault="008034CF" w:rsidP="008034CF">
            <w:pPr>
              <w:rPr>
                <w:b/>
                <w:bCs/>
              </w:rPr>
            </w:pPr>
            <w:r>
              <w:rPr>
                <w:b/>
                <w:bCs/>
              </w:rPr>
              <w:t xml:space="preserve">Страховая сумма, руб. </w:t>
            </w:r>
          </w:p>
        </w:tc>
      </w:tr>
      <w:tr w:rsidR="008034CF" w:rsidRPr="0089274D" w14:paraId="311E0412" w14:textId="77777777" w:rsidTr="008034CF">
        <w:trPr>
          <w:trHeight w:val="225"/>
        </w:trPr>
        <w:tc>
          <w:tcPr>
            <w:tcW w:w="3668" w:type="dxa"/>
            <w:noWrap/>
            <w:hideMark/>
          </w:tcPr>
          <w:p w14:paraId="637A6E03" w14:textId="77777777" w:rsidR="008034CF" w:rsidRPr="0089274D" w:rsidRDefault="008034CF" w:rsidP="008034CF">
            <w:r>
              <w:t>Навес</w:t>
            </w:r>
          </w:p>
        </w:tc>
        <w:tc>
          <w:tcPr>
            <w:tcW w:w="3273" w:type="dxa"/>
            <w:noWrap/>
            <w:hideMark/>
          </w:tcPr>
          <w:p w14:paraId="6ADB6505" w14:textId="77777777" w:rsidR="008034CF" w:rsidRPr="0089274D" w:rsidRDefault="008034CF" w:rsidP="008034CF">
            <w:r>
              <w:t xml:space="preserve">672020, Забайкальский край, </w:t>
            </w:r>
            <w:proofErr w:type="spellStart"/>
            <w:r>
              <w:t>г.Чита</w:t>
            </w:r>
            <w:proofErr w:type="spellEnd"/>
            <w:r>
              <w:t xml:space="preserve">, </w:t>
            </w:r>
            <w:proofErr w:type="spellStart"/>
            <w:r>
              <w:t>ул.Лазо</w:t>
            </w:r>
            <w:proofErr w:type="spellEnd"/>
            <w:r>
              <w:t xml:space="preserve"> 120</w:t>
            </w:r>
          </w:p>
        </w:tc>
        <w:tc>
          <w:tcPr>
            <w:tcW w:w="2404" w:type="dxa"/>
            <w:noWrap/>
            <w:hideMark/>
          </w:tcPr>
          <w:p w14:paraId="7DBF5B49" w14:textId="77777777" w:rsidR="008034CF" w:rsidRPr="0089274D" w:rsidRDefault="008034CF" w:rsidP="008034CF">
            <w:r>
              <w:t>32 989,84</w:t>
            </w:r>
          </w:p>
        </w:tc>
      </w:tr>
      <w:tr w:rsidR="008034CF" w:rsidRPr="0089274D" w14:paraId="7B129F69" w14:textId="77777777" w:rsidTr="008034CF">
        <w:trPr>
          <w:trHeight w:val="225"/>
        </w:trPr>
        <w:tc>
          <w:tcPr>
            <w:tcW w:w="3668" w:type="dxa"/>
            <w:noWrap/>
            <w:hideMark/>
          </w:tcPr>
          <w:p w14:paraId="678EE673" w14:textId="77777777" w:rsidR="008034CF" w:rsidRPr="0089274D" w:rsidRDefault="008034CF" w:rsidP="008034CF">
            <w:r>
              <w:t>Здание приёмосдатчиков</w:t>
            </w:r>
          </w:p>
        </w:tc>
        <w:tc>
          <w:tcPr>
            <w:tcW w:w="3273" w:type="dxa"/>
            <w:noWrap/>
            <w:hideMark/>
          </w:tcPr>
          <w:p w14:paraId="702BC7A7" w14:textId="77777777" w:rsidR="008034CF" w:rsidRPr="0089274D" w:rsidRDefault="008034CF" w:rsidP="008034CF">
            <w:r>
              <w:t xml:space="preserve">672020, Забайкальский край, </w:t>
            </w:r>
            <w:proofErr w:type="spellStart"/>
            <w:r>
              <w:t>г.Чита</w:t>
            </w:r>
            <w:proofErr w:type="spellEnd"/>
            <w:r>
              <w:t xml:space="preserve">, </w:t>
            </w:r>
            <w:proofErr w:type="spellStart"/>
            <w:r>
              <w:t>ул.Лазо</w:t>
            </w:r>
            <w:proofErr w:type="spellEnd"/>
            <w:r>
              <w:t xml:space="preserve"> 120</w:t>
            </w:r>
          </w:p>
        </w:tc>
        <w:tc>
          <w:tcPr>
            <w:tcW w:w="2404" w:type="dxa"/>
            <w:noWrap/>
            <w:hideMark/>
          </w:tcPr>
          <w:p w14:paraId="5A9757DD" w14:textId="77777777" w:rsidR="008034CF" w:rsidRPr="0089274D" w:rsidRDefault="008034CF" w:rsidP="008034CF">
            <w:r>
              <w:t>28 093,04</w:t>
            </w:r>
          </w:p>
        </w:tc>
      </w:tr>
      <w:tr w:rsidR="008034CF" w:rsidRPr="0089274D" w14:paraId="2347181F" w14:textId="77777777" w:rsidTr="008034CF">
        <w:trPr>
          <w:trHeight w:val="225"/>
        </w:trPr>
        <w:tc>
          <w:tcPr>
            <w:tcW w:w="3668" w:type="dxa"/>
            <w:noWrap/>
            <w:hideMark/>
          </w:tcPr>
          <w:p w14:paraId="147A6F17" w14:textId="77777777" w:rsidR="008034CF" w:rsidRPr="0089274D" w:rsidRDefault="008034CF" w:rsidP="008034CF">
            <w:r>
              <w:t xml:space="preserve">Проходная </w:t>
            </w:r>
          </w:p>
        </w:tc>
        <w:tc>
          <w:tcPr>
            <w:tcW w:w="3273" w:type="dxa"/>
            <w:noWrap/>
            <w:hideMark/>
          </w:tcPr>
          <w:p w14:paraId="38048738" w14:textId="77777777" w:rsidR="008034CF" w:rsidRPr="0089274D" w:rsidRDefault="008034CF" w:rsidP="008034CF">
            <w:r>
              <w:t xml:space="preserve">672020, Забайкальский край, </w:t>
            </w:r>
            <w:proofErr w:type="spellStart"/>
            <w:r>
              <w:t>г.Чита</w:t>
            </w:r>
            <w:proofErr w:type="spellEnd"/>
            <w:r>
              <w:t xml:space="preserve">, </w:t>
            </w:r>
            <w:proofErr w:type="spellStart"/>
            <w:r>
              <w:t>ул.Лазо</w:t>
            </w:r>
            <w:proofErr w:type="spellEnd"/>
            <w:r>
              <w:t xml:space="preserve"> 120</w:t>
            </w:r>
          </w:p>
        </w:tc>
        <w:tc>
          <w:tcPr>
            <w:tcW w:w="2404" w:type="dxa"/>
            <w:noWrap/>
            <w:hideMark/>
          </w:tcPr>
          <w:p w14:paraId="20C43C39" w14:textId="77777777" w:rsidR="008034CF" w:rsidRPr="0089274D" w:rsidRDefault="008034CF" w:rsidP="008034CF">
            <w:r>
              <w:t>133 365,46</w:t>
            </w:r>
          </w:p>
        </w:tc>
      </w:tr>
      <w:tr w:rsidR="008034CF" w:rsidRPr="0089274D" w14:paraId="18ABE293" w14:textId="77777777" w:rsidTr="008034CF">
        <w:trPr>
          <w:trHeight w:val="225"/>
        </w:trPr>
        <w:tc>
          <w:tcPr>
            <w:tcW w:w="3668" w:type="dxa"/>
            <w:noWrap/>
            <w:hideMark/>
          </w:tcPr>
          <w:p w14:paraId="797526B0" w14:textId="77777777" w:rsidR="008034CF" w:rsidRPr="0089274D" w:rsidRDefault="008034CF" w:rsidP="008034CF">
            <w:r>
              <w:t xml:space="preserve">Ограждение </w:t>
            </w:r>
          </w:p>
        </w:tc>
        <w:tc>
          <w:tcPr>
            <w:tcW w:w="3273" w:type="dxa"/>
            <w:noWrap/>
            <w:hideMark/>
          </w:tcPr>
          <w:p w14:paraId="1E5A2E71" w14:textId="77777777" w:rsidR="008034CF" w:rsidRPr="0089274D" w:rsidRDefault="008034CF" w:rsidP="008034CF">
            <w:r>
              <w:t xml:space="preserve">672020, Забайкальский край, </w:t>
            </w:r>
            <w:proofErr w:type="spellStart"/>
            <w:r>
              <w:t>г.Чита</w:t>
            </w:r>
            <w:proofErr w:type="spellEnd"/>
            <w:r>
              <w:t xml:space="preserve">, </w:t>
            </w:r>
            <w:proofErr w:type="spellStart"/>
            <w:r>
              <w:t>ул.Лазо</w:t>
            </w:r>
            <w:proofErr w:type="spellEnd"/>
            <w:r>
              <w:t xml:space="preserve"> 120</w:t>
            </w:r>
          </w:p>
        </w:tc>
        <w:tc>
          <w:tcPr>
            <w:tcW w:w="2404" w:type="dxa"/>
            <w:noWrap/>
            <w:hideMark/>
          </w:tcPr>
          <w:p w14:paraId="04B46C50" w14:textId="77777777" w:rsidR="008034CF" w:rsidRPr="0089274D" w:rsidRDefault="008034CF" w:rsidP="008034CF">
            <w:r>
              <w:t>4 638 769,50</w:t>
            </w:r>
          </w:p>
        </w:tc>
      </w:tr>
      <w:tr w:rsidR="008034CF" w:rsidRPr="0089274D" w14:paraId="458C0D49" w14:textId="77777777" w:rsidTr="008034CF">
        <w:trPr>
          <w:trHeight w:val="225"/>
        </w:trPr>
        <w:tc>
          <w:tcPr>
            <w:tcW w:w="3668" w:type="dxa"/>
            <w:noWrap/>
            <w:hideMark/>
          </w:tcPr>
          <w:p w14:paraId="151FED02" w14:textId="77777777" w:rsidR="008034CF" w:rsidRPr="0089274D" w:rsidRDefault="008034CF" w:rsidP="008034CF">
            <w:r>
              <w:t>Цех по ремонту контейнеров</w:t>
            </w:r>
          </w:p>
        </w:tc>
        <w:tc>
          <w:tcPr>
            <w:tcW w:w="3273" w:type="dxa"/>
            <w:noWrap/>
            <w:hideMark/>
          </w:tcPr>
          <w:p w14:paraId="04D423C5" w14:textId="77777777" w:rsidR="008034CF" w:rsidRPr="0089274D" w:rsidRDefault="008034CF" w:rsidP="008034CF">
            <w:r>
              <w:t xml:space="preserve">672020, Забайкальский край, </w:t>
            </w:r>
            <w:proofErr w:type="spellStart"/>
            <w:r>
              <w:t>г.Чита</w:t>
            </w:r>
            <w:proofErr w:type="spellEnd"/>
            <w:r>
              <w:t xml:space="preserve">, </w:t>
            </w:r>
            <w:proofErr w:type="spellStart"/>
            <w:r>
              <w:t>ул.Лазо</w:t>
            </w:r>
            <w:proofErr w:type="spellEnd"/>
            <w:r>
              <w:t xml:space="preserve"> 120</w:t>
            </w:r>
          </w:p>
        </w:tc>
        <w:tc>
          <w:tcPr>
            <w:tcW w:w="2404" w:type="dxa"/>
            <w:noWrap/>
            <w:hideMark/>
          </w:tcPr>
          <w:p w14:paraId="596CFF54" w14:textId="77777777" w:rsidR="008034CF" w:rsidRPr="0089274D" w:rsidRDefault="008034CF" w:rsidP="008034CF">
            <w:r>
              <w:t>5 156 915,69</w:t>
            </w:r>
          </w:p>
        </w:tc>
      </w:tr>
      <w:tr w:rsidR="008034CF" w:rsidRPr="0089274D" w14:paraId="4B75941A" w14:textId="77777777" w:rsidTr="008034CF">
        <w:trPr>
          <w:trHeight w:val="225"/>
        </w:trPr>
        <w:tc>
          <w:tcPr>
            <w:tcW w:w="3668" w:type="dxa"/>
            <w:noWrap/>
            <w:hideMark/>
          </w:tcPr>
          <w:p w14:paraId="28E68635" w14:textId="77777777" w:rsidR="008034CF" w:rsidRPr="0089274D" w:rsidRDefault="008034CF" w:rsidP="008034CF">
            <w:r>
              <w:t>Здание (помещение душевых)</w:t>
            </w:r>
          </w:p>
        </w:tc>
        <w:tc>
          <w:tcPr>
            <w:tcW w:w="3273" w:type="dxa"/>
            <w:noWrap/>
            <w:hideMark/>
          </w:tcPr>
          <w:p w14:paraId="2EB76D2E" w14:textId="77777777" w:rsidR="008034CF" w:rsidRPr="0089274D" w:rsidRDefault="008034CF" w:rsidP="008034CF">
            <w:r>
              <w:t xml:space="preserve">672020, Забайкальский край, </w:t>
            </w:r>
            <w:proofErr w:type="spellStart"/>
            <w:r>
              <w:t>г.Чита</w:t>
            </w:r>
            <w:proofErr w:type="spellEnd"/>
            <w:r>
              <w:t xml:space="preserve">, </w:t>
            </w:r>
            <w:proofErr w:type="spellStart"/>
            <w:r>
              <w:t>ул.Лазо</w:t>
            </w:r>
            <w:proofErr w:type="spellEnd"/>
            <w:r>
              <w:t xml:space="preserve"> 120</w:t>
            </w:r>
          </w:p>
        </w:tc>
        <w:tc>
          <w:tcPr>
            <w:tcW w:w="2404" w:type="dxa"/>
            <w:noWrap/>
            <w:hideMark/>
          </w:tcPr>
          <w:p w14:paraId="4DE453F4" w14:textId="77777777" w:rsidR="008034CF" w:rsidRPr="0089274D" w:rsidRDefault="008034CF" w:rsidP="008034CF">
            <w:r>
              <w:t>14 345 484,42</w:t>
            </w:r>
          </w:p>
        </w:tc>
      </w:tr>
      <w:tr w:rsidR="008034CF" w:rsidRPr="0089274D" w14:paraId="65B60307" w14:textId="77777777" w:rsidTr="008034CF">
        <w:trPr>
          <w:trHeight w:val="225"/>
        </w:trPr>
        <w:tc>
          <w:tcPr>
            <w:tcW w:w="3668" w:type="dxa"/>
            <w:noWrap/>
            <w:hideMark/>
          </w:tcPr>
          <w:p w14:paraId="78BF88D3" w14:textId="77777777" w:rsidR="008034CF" w:rsidRPr="0089274D" w:rsidRDefault="008034CF" w:rsidP="008034CF">
            <w:r>
              <w:t>Подкрановый путь</w:t>
            </w:r>
          </w:p>
        </w:tc>
        <w:tc>
          <w:tcPr>
            <w:tcW w:w="3273" w:type="dxa"/>
            <w:noWrap/>
            <w:hideMark/>
          </w:tcPr>
          <w:p w14:paraId="66F10F9F" w14:textId="77777777" w:rsidR="008034CF" w:rsidRPr="0089274D" w:rsidRDefault="008034CF" w:rsidP="008034CF">
            <w:r>
              <w:t xml:space="preserve">672020, Забайкальский край, </w:t>
            </w:r>
            <w:proofErr w:type="spellStart"/>
            <w:r>
              <w:t>г.Чита</w:t>
            </w:r>
            <w:proofErr w:type="spellEnd"/>
            <w:r>
              <w:t xml:space="preserve">, </w:t>
            </w:r>
            <w:proofErr w:type="spellStart"/>
            <w:r>
              <w:t>ул.Лазо</w:t>
            </w:r>
            <w:proofErr w:type="spellEnd"/>
            <w:r>
              <w:t xml:space="preserve"> 120</w:t>
            </w:r>
          </w:p>
        </w:tc>
        <w:tc>
          <w:tcPr>
            <w:tcW w:w="2404" w:type="dxa"/>
            <w:noWrap/>
            <w:hideMark/>
          </w:tcPr>
          <w:p w14:paraId="48F12219" w14:textId="77777777" w:rsidR="008034CF" w:rsidRPr="0089274D" w:rsidRDefault="008034CF" w:rsidP="008034CF">
            <w:r>
              <w:t>2066384,36</w:t>
            </w:r>
          </w:p>
        </w:tc>
      </w:tr>
      <w:tr w:rsidR="008034CF" w:rsidRPr="0089274D" w14:paraId="633175C7" w14:textId="77777777" w:rsidTr="008034CF">
        <w:trPr>
          <w:trHeight w:val="225"/>
        </w:trPr>
        <w:tc>
          <w:tcPr>
            <w:tcW w:w="3668" w:type="dxa"/>
            <w:noWrap/>
            <w:hideMark/>
          </w:tcPr>
          <w:p w14:paraId="129F1D9B" w14:textId="77777777" w:rsidR="008034CF" w:rsidRPr="0089274D" w:rsidRDefault="008034CF" w:rsidP="008034CF">
            <w:r>
              <w:t>Подкрановый путь</w:t>
            </w:r>
          </w:p>
        </w:tc>
        <w:tc>
          <w:tcPr>
            <w:tcW w:w="3273" w:type="dxa"/>
            <w:noWrap/>
            <w:hideMark/>
          </w:tcPr>
          <w:p w14:paraId="7D3F72A9" w14:textId="77777777" w:rsidR="008034CF" w:rsidRPr="0089274D" w:rsidRDefault="008034CF" w:rsidP="008034CF">
            <w:r>
              <w:t xml:space="preserve">672020, Забайкальский край, </w:t>
            </w:r>
            <w:proofErr w:type="spellStart"/>
            <w:r>
              <w:t>г.Чита</w:t>
            </w:r>
            <w:proofErr w:type="spellEnd"/>
            <w:r>
              <w:t xml:space="preserve">, </w:t>
            </w:r>
            <w:proofErr w:type="spellStart"/>
            <w:r>
              <w:t>ул.Лазо</w:t>
            </w:r>
            <w:proofErr w:type="spellEnd"/>
            <w:r>
              <w:t xml:space="preserve"> 120</w:t>
            </w:r>
          </w:p>
        </w:tc>
        <w:tc>
          <w:tcPr>
            <w:tcW w:w="2404" w:type="dxa"/>
            <w:noWrap/>
            <w:hideMark/>
          </w:tcPr>
          <w:p w14:paraId="061EB5CF" w14:textId="77777777" w:rsidR="008034CF" w:rsidRPr="0089274D" w:rsidRDefault="008034CF" w:rsidP="008034CF">
            <w:r>
              <w:t>1181380,17</w:t>
            </w:r>
          </w:p>
        </w:tc>
      </w:tr>
      <w:tr w:rsidR="008034CF" w:rsidRPr="0089274D" w14:paraId="6F24609E" w14:textId="77777777" w:rsidTr="008034CF">
        <w:trPr>
          <w:trHeight w:val="225"/>
        </w:trPr>
        <w:tc>
          <w:tcPr>
            <w:tcW w:w="3668" w:type="dxa"/>
            <w:noWrap/>
            <w:hideMark/>
          </w:tcPr>
          <w:p w14:paraId="7B803A3E" w14:textId="77777777" w:rsidR="008034CF" w:rsidRPr="0089274D" w:rsidRDefault="008034CF" w:rsidP="008034CF">
            <w:r>
              <w:t>Подкрановый путь</w:t>
            </w:r>
          </w:p>
        </w:tc>
        <w:tc>
          <w:tcPr>
            <w:tcW w:w="3273" w:type="dxa"/>
            <w:noWrap/>
            <w:hideMark/>
          </w:tcPr>
          <w:p w14:paraId="01474C65" w14:textId="77777777" w:rsidR="008034CF" w:rsidRPr="0089274D" w:rsidRDefault="008034CF" w:rsidP="008034CF">
            <w:r>
              <w:t xml:space="preserve">672020, Забайкальский край, </w:t>
            </w:r>
            <w:proofErr w:type="spellStart"/>
            <w:r>
              <w:t>г.Чита</w:t>
            </w:r>
            <w:proofErr w:type="spellEnd"/>
            <w:r>
              <w:t xml:space="preserve">, </w:t>
            </w:r>
            <w:proofErr w:type="spellStart"/>
            <w:r>
              <w:t>ул.Лазо</w:t>
            </w:r>
            <w:proofErr w:type="spellEnd"/>
            <w:r>
              <w:t xml:space="preserve"> 120</w:t>
            </w:r>
          </w:p>
        </w:tc>
        <w:tc>
          <w:tcPr>
            <w:tcW w:w="2404" w:type="dxa"/>
            <w:noWrap/>
            <w:hideMark/>
          </w:tcPr>
          <w:p w14:paraId="274A7983" w14:textId="77777777" w:rsidR="008034CF" w:rsidRPr="0089274D" w:rsidRDefault="008034CF" w:rsidP="008034CF">
            <w:r>
              <w:t>1913803,84</w:t>
            </w:r>
          </w:p>
        </w:tc>
      </w:tr>
      <w:tr w:rsidR="008034CF" w:rsidRPr="0089274D" w14:paraId="042A8D9C" w14:textId="77777777" w:rsidTr="008034CF">
        <w:trPr>
          <w:trHeight w:val="225"/>
        </w:trPr>
        <w:tc>
          <w:tcPr>
            <w:tcW w:w="3668" w:type="dxa"/>
            <w:noWrap/>
            <w:hideMark/>
          </w:tcPr>
          <w:p w14:paraId="619B846C" w14:textId="77777777" w:rsidR="008034CF" w:rsidRPr="0089274D" w:rsidRDefault="008034CF" w:rsidP="008034CF">
            <w:r>
              <w:t>Подкрановый путь</w:t>
            </w:r>
          </w:p>
        </w:tc>
        <w:tc>
          <w:tcPr>
            <w:tcW w:w="3273" w:type="dxa"/>
            <w:noWrap/>
            <w:hideMark/>
          </w:tcPr>
          <w:p w14:paraId="2633FE93" w14:textId="77777777" w:rsidR="008034CF" w:rsidRPr="0089274D" w:rsidRDefault="008034CF" w:rsidP="008034CF">
            <w:r>
              <w:t xml:space="preserve">672020, Забайкальский край, </w:t>
            </w:r>
            <w:proofErr w:type="spellStart"/>
            <w:r>
              <w:t>г.Чита</w:t>
            </w:r>
            <w:proofErr w:type="spellEnd"/>
            <w:r>
              <w:t xml:space="preserve">, </w:t>
            </w:r>
            <w:proofErr w:type="spellStart"/>
            <w:r>
              <w:t>ул.Лазо</w:t>
            </w:r>
            <w:proofErr w:type="spellEnd"/>
            <w:r>
              <w:t xml:space="preserve"> 120</w:t>
            </w:r>
          </w:p>
        </w:tc>
        <w:tc>
          <w:tcPr>
            <w:tcW w:w="2404" w:type="dxa"/>
            <w:noWrap/>
            <w:hideMark/>
          </w:tcPr>
          <w:p w14:paraId="33BA10FD" w14:textId="77777777" w:rsidR="008034CF" w:rsidRPr="0089274D" w:rsidRDefault="008034CF" w:rsidP="008034CF">
            <w:r>
              <w:t>1311102,44</w:t>
            </w:r>
          </w:p>
        </w:tc>
      </w:tr>
      <w:tr w:rsidR="008034CF" w:rsidRPr="0089274D" w14:paraId="6107120F" w14:textId="77777777" w:rsidTr="008034CF">
        <w:trPr>
          <w:trHeight w:val="225"/>
        </w:trPr>
        <w:tc>
          <w:tcPr>
            <w:tcW w:w="3668" w:type="dxa"/>
            <w:noWrap/>
            <w:hideMark/>
          </w:tcPr>
          <w:p w14:paraId="6F874906" w14:textId="77777777" w:rsidR="008034CF" w:rsidRPr="0089274D" w:rsidRDefault="008034CF" w:rsidP="008034CF">
            <w:r>
              <w:t>Здание приёмосдатчиков</w:t>
            </w:r>
          </w:p>
        </w:tc>
        <w:tc>
          <w:tcPr>
            <w:tcW w:w="3273" w:type="dxa"/>
            <w:noWrap/>
            <w:hideMark/>
          </w:tcPr>
          <w:p w14:paraId="34096397" w14:textId="77777777" w:rsidR="008034CF" w:rsidRPr="0089274D" w:rsidRDefault="008034CF" w:rsidP="008034CF">
            <w:r>
              <w:t xml:space="preserve">675000, Амурская обл., </w:t>
            </w:r>
            <w:proofErr w:type="spellStart"/>
            <w:r>
              <w:t>г.Благовещенск</w:t>
            </w:r>
            <w:proofErr w:type="spellEnd"/>
            <w:r>
              <w:t xml:space="preserve">, </w:t>
            </w:r>
            <w:proofErr w:type="spellStart"/>
            <w:r>
              <w:t>ул.Станционная</w:t>
            </w:r>
            <w:proofErr w:type="spellEnd"/>
            <w:r>
              <w:t xml:space="preserve"> 70</w:t>
            </w:r>
          </w:p>
        </w:tc>
        <w:tc>
          <w:tcPr>
            <w:tcW w:w="2404" w:type="dxa"/>
            <w:noWrap/>
            <w:hideMark/>
          </w:tcPr>
          <w:p w14:paraId="673E6DCC" w14:textId="77777777" w:rsidR="008034CF" w:rsidRPr="0089274D" w:rsidRDefault="008034CF" w:rsidP="008034CF">
            <w:r>
              <w:t>642 820,01</w:t>
            </w:r>
          </w:p>
        </w:tc>
      </w:tr>
      <w:tr w:rsidR="008034CF" w:rsidRPr="0089274D" w14:paraId="11E057A9" w14:textId="77777777" w:rsidTr="008034CF">
        <w:trPr>
          <w:trHeight w:val="225"/>
        </w:trPr>
        <w:tc>
          <w:tcPr>
            <w:tcW w:w="3668" w:type="dxa"/>
            <w:noWrap/>
            <w:hideMark/>
          </w:tcPr>
          <w:p w14:paraId="674CB951" w14:textId="77777777" w:rsidR="008034CF" w:rsidRPr="0089274D" w:rsidRDefault="008034CF" w:rsidP="008034CF">
            <w:r>
              <w:t>Нежилое здание (Корпус ТО-3)</w:t>
            </w:r>
          </w:p>
        </w:tc>
        <w:tc>
          <w:tcPr>
            <w:tcW w:w="3273" w:type="dxa"/>
            <w:noWrap/>
            <w:hideMark/>
          </w:tcPr>
          <w:p w14:paraId="056E3989" w14:textId="77777777" w:rsidR="008034CF" w:rsidRPr="0089274D" w:rsidRDefault="008034CF" w:rsidP="008034CF">
            <w:r>
              <w:t xml:space="preserve">675000, Амурская обл., </w:t>
            </w:r>
            <w:proofErr w:type="spellStart"/>
            <w:r>
              <w:t>г.Благовещенск</w:t>
            </w:r>
            <w:proofErr w:type="spellEnd"/>
            <w:r>
              <w:t xml:space="preserve">, </w:t>
            </w:r>
            <w:proofErr w:type="spellStart"/>
            <w:r>
              <w:t>ул.Станционная</w:t>
            </w:r>
            <w:proofErr w:type="spellEnd"/>
            <w:r>
              <w:t xml:space="preserve"> 70</w:t>
            </w:r>
          </w:p>
        </w:tc>
        <w:tc>
          <w:tcPr>
            <w:tcW w:w="2404" w:type="dxa"/>
            <w:noWrap/>
            <w:hideMark/>
          </w:tcPr>
          <w:p w14:paraId="70A1FFD4" w14:textId="77777777" w:rsidR="008034CF" w:rsidRPr="0089274D" w:rsidRDefault="008034CF" w:rsidP="008034CF">
            <w:r>
              <w:t>4 109 661,81</w:t>
            </w:r>
          </w:p>
        </w:tc>
      </w:tr>
      <w:tr w:rsidR="008034CF" w:rsidRPr="0089274D" w14:paraId="3336A046" w14:textId="77777777" w:rsidTr="008034CF">
        <w:trPr>
          <w:trHeight w:val="225"/>
        </w:trPr>
        <w:tc>
          <w:tcPr>
            <w:tcW w:w="3668" w:type="dxa"/>
            <w:noWrap/>
            <w:hideMark/>
          </w:tcPr>
          <w:p w14:paraId="668FBABF" w14:textId="77777777" w:rsidR="008034CF" w:rsidRPr="0089274D" w:rsidRDefault="008034CF" w:rsidP="008034CF">
            <w:r>
              <w:t>Нежилое здание (Здание котельной ТО-3)</w:t>
            </w:r>
          </w:p>
        </w:tc>
        <w:tc>
          <w:tcPr>
            <w:tcW w:w="3273" w:type="dxa"/>
            <w:noWrap/>
            <w:hideMark/>
          </w:tcPr>
          <w:p w14:paraId="32FC0EC0" w14:textId="77777777" w:rsidR="008034CF" w:rsidRPr="0089274D" w:rsidRDefault="008034CF" w:rsidP="008034CF">
            <w:r>
              <w:t xml:space="preserve">675000, Амурская обл., </w:t>
            </w:r>
            <w:proofErr w:type="spellStart"/>
            <w:r>
              <w:t>г.Благовещенск</w:t>
            </w:r>
            <w:proofErr w:type="spellEnd"/>
            <w:r>
              <w:t xml:space="preserve">, </w:t>
            </w:r>
            <w:proofErr w:type="spellStart"/>
            <w:r>
              <w:t>ул.Станционная</w:t>
            </w:r>
            <w:proofErr w:type="spellEnd"/>
            <w:r>
              <w:t xml:space="preserve"> 70</w:t>
            </w:r>
          </w:p>
        </w:tc>
        <w:tc>
          <w:tcPr>
            <w:tcW w:w="2404" w:type="dxa"/>
            <w:noWrap/>
            <w:hideMark/>
          </w:tcPr>
          <w:p w14:paraId="0ACE9BAB" w14:textId="77777777" w:rsidR="008034CF" w:rsidRPr="0089274D" w:rsidRDefault="008034CF" w:rsidP="008034CF">
            <w:r>
              <w:t>171 588,59</w:t>
            </w:r>
          </w:p>
        </w:tc>
      </w:tr>
      <w:tr w:rsidR="008034CF" w:rsidRPr="0089274D" w14:paraId="1580882C" w14:textId="77777777" w:rsidTr="008034CF">
        <w:trPr>
          <w:trHeight w:val="225"/>
        </w:trPr>
        <w:tc>
          <w:tcPr>
            <w:tcW w:w="3668" w:type="dxa"/>
            <w:noWrap/>
            <w:hideMark/>
          </w:tcPr>
          <w:p w14:paraId="51AF7D43" w14:textId="77777777" w:rsidR="008034CF" w:rsidRPr="0089274D" w:rsidRDefault="008034CF" w:rsidP="008034CF">
            <w:r>
              <w:t>Подкрановый путь площадки для крупнотоннажных контейнеров</w:t>
            </w:r>
          </w:p>
        </w:tc>
        <w:tc>
          <w:tcPr>
            <w:tcW w:w="3273" w:type="dxa"/>
            <w:noWrap/>
            <w:hideMark/>
          </w:tcPr>
          <w:p w14:paraId="54655964" w14:textId="77777777" w:rsidR="008034CF" w:rsidRPr="0089274D" w:rsidRDefault="008034CF" w:rsidP="008034CF">
            <w:r>
              <w:t xml:space="preserve">675000, Амурская обл., </w:t>
            </w:r>
            <w:proofErr w:type="spellStart"/>
            <w:r>
              <w:t>г.Благовещенск</w:t>
            </w:r>
            <w:proofErr w:type="spellEnd"/>
            <w:r>
              <w:t xml:space="preserve">, </w:t>
            </w:r>
            <w:proofErr w:type="spellStart"/>
            <w:r>
              <w:t>ул.Станционная</w:t>
            </w:r>
            <w:proofErr w:type="spellEnd"/>
            <w:r>
              <w:t xml:space="preserve"> 70</w:t>
            </w:r>
          </w:p>
        </w:tc>
        <w:tc>
          <w:tcPr>
            <w:tcW w:w="2404" w:type="dxa"/>
            <w:noWrap/>
            <w:hideMark/>
          </w:tcPr>
          <w:p w14:paraId="4F233A4D" w14:textId="77777777" w:rsidR="008034CF" w:rsidRPr="0089274D" w:rsidRDefault="008034CF" w:rsidP="008034CF">
            <w:r>
              <w:t>1 573 698,53</w:t>
            </w:r>
          </w:p>
        </w:tc>
      </w:tr>
      <w:tr w:rsidR="008034CF" w:rsidRPr="0089274D" w14:paraId="578F0AA8" w14:textId="77777777" w:rsidTr="008034CF">
        <w:trPr>
          <w:trHeight w:val="225"/>
        </w:trPr>
        <w:tc>
          <w:tcPr>
            <w:tcW w:w="3668" w:type="dxa"/>
            <w:noWrap/>
            <w:hideMark/>
          </w:tcPr>
          <w:p w14:paraId="7EF4BE8C" w14:textId="77777777" w:rsidR="008034CF" w:rsidRPr="0089274D" w:rsidRDefault="008034CF" w:rsidP="008034CF">
            <w:r>
              <w:t>Подкрановый путь</w:t>
            </w:r>
          </w:p>
        </w:tc>
        <w:tc>
          <w:tcPr>
            <w:tcW w:w="3273" w:type="dxa"/>
            <w:noWrap/>
            <w:hideMark/>
          </w:tcPr>
          <w:p w14:paraId="0E3EF467" w14:textId="77777777" w:rsidR="008034CF" w:rsidRPr="0089274D" w:rsidRDefault="008034CF" w:rsidP="008034CF">
            <w:r>
              <w:t xml:space="preserve">675000, Амурская обл., </w:t>
            </w:r>
            <w:proofErr w:type="spellStart"/>
            <w:r>
              <w:t>г.Благовещенск</w:t>
            </w:r>
            <w:proofErr w:type="spellEnd"/>
            <w:r>
              <w:t xml:space="preserve">, </w:t>
            </w:r>
            <w:proofErr w:type="spellStart"/>
            <w:r>
              <w:t>ул.Станционная</w:t>
            </w:r>
            <w:proofErr w:type="spellEnd"/>
            <w:r>
              <w:t xml:space="preserve"> 70</w:t>
            </w:r>
          </w:p>
        </w:tc>
        <w:tc>
          <w:tcPr>
            <w:tcW w:w="2404" w:type="dxa"/>
            <w:noWrap/>
            <w:hideMark/>
          </w:tcPr>
          <w:p w14:paraId="2032CA7E" w14:textId="77777777" w:rsidR="008034CF" w:rsidRPr="0089274D" w:rsidRDefault="008034CF" w:rsidP="008034CF">
            <w:r>
              <w:t>14 015 292,72</w:t>
            </w:r>
          </w:p>
        </w:tc>
      </w:tr>
      <w:tr w:rsidR="008034CF" w:rsidRPr="0089274D" w14:paraId="5E40CE97" w14:textId="77777777" w:rsidTr="008034CF">
        <w:trPr>
          <w:trHeight w:val="225"/>
        </w:trPr>
        <w:tc>
          <w:tcPr>
            <w:tcW w:w="3668" w:type="dxa"/>
            <w:noWrap/>
            <w:hideMark/>
          </w:tcPr>
          <w:p w14:paraId="2598A26E" w14:textId="77777777" w:rsidR="008034CF" w:rsidRPr="0089274D" w:rsidRDefault="008034CF" w:rsidP="008034CF">
            <w:r>
              <w:t>Пункт по переработке крупнотоннажных контейнеров</w:t>
            </w:r>
          </w:p>
        </w:tc>
        <w:tc>
          <w:tcPr>
            <w:tcW w:w="3273" w:type="dxa"/>
            <w:noWrap/>
            <w:hideMark/>
          </w:tcPr>
          <w:p w14:paraId="6B9C0FCE"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5D17345D" w14:textId="77777777" w:rsidR="008034CF" w:rsidRPr="0089274D" w:rsidRDefault="008034CF" w:rsidP="008034CF">
            <w:r>
              <w:t>42 909 448,21</w:t>
            </w:r>
          </w:p>
        </w:tc>
      </w:tr>
      <w:tr w:rsidR="008034CF" w:rsidRPr="0089274D" w14:paraId="0172788E" w14:textId="77777777" w:rsidTr="008034CF">
        <w:trPr>
          <w:trHeight w:val="225"/>
        </w:trPr>
        <w:tc>
          <w:tcPr>
            <w:tcW w:w="3668" w:type="dxa"/>
            <w:noWrap/>
            <w:hideMark/>
          </w:tcPr>
          <w:p w14:paraId="77426BE4" w14:textId="77777777" w:rsidR="008034CF" w:rsidRPr="0089274D" w:rsidRDefault="008034CF" w:rsidP="008034CF">
            <w:r>
              <w:t>Здание гаража с ремонтными мастерскими</w:t>
            </w:r>
          </w:p>
        </w:tc>
        <w:tc>
          <w:tcPr>
            <w:tcW w:w="3273" w:type="dxa"/>
            <w:noWrap/>
            <w:hideMark/>
          </w:tcPr>
          <w:p w14:paraId="4A31FF64"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7B1F7904" w14:textId="77777777" w:rsidR="008034CF" w:rsidRPr="0089274D" w:rsidRDefault="008034CF" w:rsidP="008034CF">
            <w:r>
              <w:t>32 334 699,87</w:t>
            </w:r>
          </w:p>
        </w:tc>
      </w:tr>
      <w:tr w:rsidR="008034CF" w:rsidRPr="0089274D" w14:paraId="2DA16C26" w14:textId="77777777" w:rsidTr="008034CF">
        <w:trPr>
          <w:trHeight w:val="225"/>
        </w:trPr>
        <w:tc>
          <w:tcPr>
            <w:tcW w:w="3668" w:type="dxa"/>
            <w:noWrap/>
            <w:hideMark/>
          </w:tcPr>
          <w:p w14:paraId="1F879ADB" w14:textId="77777777" w:rsidR="008034CF" w:rsidRPr="0089274D" w:rsidRDefault="008034CF" w:rsidP="008034CF">
            <w:r>
              <w:t>Здание административно-бытового корпуса</w:t>
            </w:r>
          </w:p>
        </w:tc>
        <w:tc>
          <w:tcPr>
            <w:tcW w:w="3273" w:type="dxa"/>
            <w:noWrap/>
            <w:hideMark/>
          </w:tcPr>
          <w:p w14:paraId="304C9109"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0464E492" w14:textId="77777777" w:rsidR="008034CF" w:rsidRPr="0089274D" w:rsidRDefault="008034CF" w:rsidP="008034CF">
            <w:r>
              <w:t>46 793 806,46</w:t>
            </w:r>
          </w:p>
        </w:tc>
      </w:tr>
      <w:tr w:rsidR="008034CF" w:rsidRPr="0089274D" w14:paraId="46208BE6" w14:textId="77777777" w:rsidTr="008034CF">
        <w:trPr>
          <w:trHeight w:val="225"/>
        </w:trPr>
        <w:tc>
          <w:tcPr>
            <w:tcW w:w="3668" w:type="dxa"/>
            <w:noWrap/>
            <w:hideMark/>
          </w:tcPr>
          <w:p w14:paraId="24BECB5B" w14:textId="77777777" w:rsidR="008034CF" w:rsidRPr="0089274D" w:rsidRDefault="008034CF" w:rsidP="008034CF">
            <w:r>
              <w:t>Крытый холодный склад временного хранения таможенных грузов</w:t>
            </w:r>
          </w:p>
        </w:tc>
        <w:tc>
          <w:tcPr>
            <w:tcW w:w="3273" w:type="dxa"/>
            <w:noWrap/>
            <w:hideMark/>
          </w:tcPr>
          <w:p w14:paraId="468C2036"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08BC9804" w14:textId="77777777" w:rsidR="008034CF" w:rsidRPr="0089274D" w:rsidRDefault="008034CF" w:rsidP="008034CF">
            <w:r>
              <w:t>42 709 341,12</w:t>
            </w:r>
          </w:p>
        </w:tc>
      </w:tr>
      <w:tr w:rsidR="008034CF" w:rsidRPr="0089274D" w14:paraId="438AD452" w14:textId="77777777" w:rsidTr="008034CF">
        <w:trPr>
          <w:trHeight w:val="225"/>
        </w:trPr>
        <w:tc>
          <w:tcPr>
            <w:tcW w:w="3668" w:type="dxa"/>
            <w:noWrap/>
            <w:hideMark/>
          </w:tcPr>
          <w:p w14:paraId="69A3C41A" w14:textId="77777777" w:rsidR="008034CF" w:rsidRPr="0089274D" w:rsidRDefault="008034CF" w:rsidP="008034CF">
            <w:r>
              <w:t>Топливохранилище</w:t>
            </w:r>
          </w:p>
        </w:tc>
        <w:tc>
          <w:tcPr>
            <w:tcW w:w="3273" w:type="dxa"/>
            <w:noWrap/>
            <w:hideMark/>
          </w:tcPr>
          <w:p w14:paraId="4AA71993"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078CE71C" w14:textId="77777777" w:rsidR="008034CF" w:rsidRPr="0089274D" w:rsidRDefault="008034CF" w:rsidP="008034CF">
            <w:r>
              <w:t>1 608 964,80</w:t>
            </w:r>
          </w:p>
        </w:tc>
      </w:tr>
      <w:tr w:rsidR="008034CF" w:rsidRPr="0089274D" w14:paraId="5B24A94D" w14:textId="77777777" w:rsidTr="008034CF">
        <w:trPr>
          <w:trHeight w:val="225"/>
        </w:trPr>
        <w:tc>
          <w:tcPr>
            <w:tcW w:w="3668" w:type="dxa"/>
            <w:noWrap/>
            <w:hideMark/>
          </w:tcPr>
          <w:p w14:paraId="40001BA4" w14:textId="77777777" w:rsidR="008034CF" w:rsidRPr="0089274D" w:rsidRDefault="008034CF" w:rsidP="008034CF">
            <w:r>
              <w:lastRenderedPageBreak/>
              <w:t>Здание трансформаторной подстанции</w:t>
            </w:r>
          </w:p>
        </w:tc>
        <w:tc>
          <w:tcPr>
            <w:tcW w:w="3273" w:type="dxa"/>
            <w:noWrap/>
            <w:hideMark/>
          </w:tcPr>
          <w:p w14:paraId="5F3131DA"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7D5258C6" w14:textId="77777777" w:rsidR="008034CF" w:rsidRPr="0089274D" w:rsidRDefault="008034CF" w:rsidP="008034CF">
            <w:r>
              <w:t>1 048 462,89</w:t>
            </w:r>
          </w:p>
        </w:tc>
      </w:tr>
      <w:tr w:rsidR="008034CF" w:rsidRPr="0089274D" w14:paraId="55E208EA" w14:textId="77777777" w:rsidTr="008034CF">
        <w:trPr>
          <w:trHeight w:val="225"/>
        </w:trPr>
        <w:tc>
          <w:tcPr>
            <w:tcW w:w="3668" w:type="dxa"/>
            <w:noWrap/>
            <w:hideMark/>
          </w:tcPr>
          <w:p w14:paraId="287FD51A" w14:textId="77777777" w:rsidR="008034CF" w:rsidRPr="0089274D" w:rsidRDefault="008034CF" w:rsidP="008034CF">
            <w:r>
              <w:t>Платформа разгрузки вагонов</w:t>
            </w:r>
          </w:p>
        </w:tc>
        <w:tc>
          <w:tcPr>
            <w:tcW w:w="3273" w:type="dxa"/>
            <w:noWrap/>
            <w:hideMark/>
          </w:tcPr>
          <w:p w14:paraId="4B1F1006"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01B69E42" w14:textId="77777777" w:rsidR="008034CF" w:rsidRPr="0089274D" w:rsidRDefault="008034CF" w:rsidP="008034CF">
            <w:r>
              <w:t>4 229 883,85</w:t>
            </w:r>
          </w:p>
        </w:tc>
      </w:tr>
      <w:tr w:rsidR="008034CF" w:rsidRPr="0089274D" w14:paraId="27DF9A4B" w14:textId="77777777" w:rsidTr="008034CF">
        <w:trPr>
          <w:trHeight w:val="225"/>
        </w:trPr>
        <w:tc>
          <w:tcPr>
            <w:tcW w:w="3668" w:type="dxa"/>
            <w:noWrap/>
            <w:hideMark/>
          </w:tcPr>
          <w:p w14:paraId="5B7CE907" w14:textId="77777777" w:rsidR="008034CF" w:rsidRPr="0089274D" w:rsidRDefault="008034CF" w:rsidP="008034CF">
            <w:r>
              <w:t>Железнодорожный переезд №10</w:t>
            </w:r>
          </w:p>
        </w:tc>
        <w:tc>
          <w:tcPr>
            <w:tcW w:w="3273" w:type="dxa"/>
            <w:noWrap/>
            <w:hideMark/>
          </w:tcPr>
          <w:p w14:paraId="6204913A"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6444362F" w14:textId="77777777" w:rsidR="008034CF" w:rsidRPr="0089274D" w:rsidRDefault="008034CF" w:rsidP="008034CF">
            <w:r>
              <w:t>13 611 599,62</w:t>
            </w:r>
          </w:p>
        </w:tc>
      </w:tr>
      <w:tr w:rsidR="008034CF" w:rsidRPr="0089274D" w14:paraId="71C0D0DC" w14:textId="77777777" w:rsidTr="008034CF">
        <w:trPr>
          <w:trHeight w:val="225"/>
        </w:trPr>
        <w:tc>
          <w:tcPr>
            <w:tcW w:w="3668" w:type="dxa"/>
            <w:noWrap/>
            <w:hideMark/>
          </w:tcPr>
          <w:p w14:paraId="482EF454" w14:textId="77777777" w:rsidR="008034CF" w:rsidRPr="0089274D" w:rsidRDefault="008034CF" w:rsidP="008034CF">
            <w:r>
              <w:t>Железнодорожный переезд №9</w:t>
            </w:r>
          </w:p>
        </w:tc>
        <w:tc>
          <w:tcPr>
            <w:tcW w:w="3273" w:type="dxa"/>
            <w:noWrap/>
            <w:hideMark/>
          </w:tcPr>
          <w:p w14:paraId="4C60267D"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1FB15970" w14:textId="77777777" w:rsidR="008034CF" w:rsidRPr="0089274D" w:rsidRDefault="008034CF" w:rsidP="008034CF">
            <w:r>
              <w:t>13 299 830,83</w:t>
            </w:r>
          </w:p>
        </w:tc>
      </w:tr>
      <w:tr w:rsidR="008034CF" w:rsidRPr="0089274D" w14:paraId="7F306E4A" w14:textId="77777777" w:rsidTr="008034CF">
        <w:trPr>
          <w:trHeight w:val="225"/>
        </w:trPr>
        <w:tc>
          <w:tcPr>
            <w:tcW w:w="3668" w:type="dxa"/>
            <w:noWrap/>
            <w:hideMark/>
          </w:tcPr>
          <w:p w14:paraId="0D198A73" w14:textId="77777777" w:rsidR="008034CF" w:rsidRPr="0089274D" w:rsidRDefault="008034CF" w:rsidP="008034CF">
            <w:r>
              <w:t>Железнодорожный переезд №8</w:t>
            </w:r>
          </w:p>
        </w:tc>
        <w:tc>
          <w:tcPr>
            <w:tcW w:w="3273" w:type="dxa"/>
            <w:noWrap/>
            <w:hideMark/>
          </w:tcPr>
          <w:p w14:paraId="27E12170"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02CCA05B" w14:textId="77777777" w:rsidR="008034CF" w:rsidRPr="0089274D" w:rsidRDefault="008034CF" w:rsidP="008034CF">
            <w:r>
              <w:t>1 399 771,14</w:t>
            </w:r>
          </w:p>
        </w:tc>
      </w:tr>
      <w:tr w:rsidR="008034CF" w:rsidRPr="0089274D" w14:paraId="37D11D1B" w14:textId="77777777" w:rsidTr="008034CF">
        <w:trPr>
          <w:trHeight w:val="225"/>
        </w:trPr>
        <w:tc>
          <w:tcPr>
            <w:tcW w:w="3668" w:type="dxa"/>
            <w:noWrap/>
            <w:hideMark/>
          </w:tcPr>
          <w:p w14:paraId="000405AC" w14:textId="77777777" w:rsidR="008034CF" w:rsidRPr="0089274D" w:rsidRDefault="008034CF" w:rsidP="008034CF">
            <w:r>
              <w:t>Железнодорожный переезд №7</w:t>
            </w:r>
          </w:p>
        </w:tc>
        <w:tc>
          <w:tcPr>
            <w:tcW w:w="3273" w:type="dxa"/>
            <w:noWrap/>
            <w:hideMark/>
          </w:tcPr>
          <w:p w14:paraId="355A5A8C"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66507623" w14:textId="77777777" w:rsidR="008034CF" w:rsidRPr="0089274D" w:rsidRDefault="008034CF" w:rsidP="008034CF">
            <w:r>
              <w:t>1 248 474,88</w:t>
            </w:r>
          </w:p>
        </w:tc>
      </w:tr>
      <w:tr w:rsidR="008034CF" w:rsidRPr="0089274D" w14:paraId="3E7E49BF" w14:textId="77777777" w:rsidTr="008034CF">
        <w:trPr>
          <w:trHeight w:val="225"/>
        </w:trPr>
        <w:tc>
          <w:tcPr>
            <w:tcW w:w="3668" w:type="dxa"/>
            <w:noWrap/>
            <w:hideMark/>
          </w:tcPr>
          <w:p w14:paraId="6C5664AE" w14:textId="77777777" w:rsidR="008034CF" w:rsidRPr="0089274D" w:rsidRDefault="008034CF" w:rsidP="008034CF">
            <w:r>
              <w:t>Железнодорожный переезд №5</w:t>
            </w:r>
          </w:p>
        </w:tc>
        <w:tc>
          <w:tcPr>
            <w:tcW w:w="3273" w:type="dxa"/>
            <w:noWrap/>
            <w:hideMark/>
          </w:tcPr>
          <w:p w14:paraId="4961592D"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36A6F7D4" w14:textId="77777777" w:rsidR="008034CF" w:rsidRPr="0089274D" w:rsidRDefault="008034CF" w:rsidP="008034CF">
            <w:r>
              <w:t>1 101 816,47</w:t>
            </w:r>
          </w:p>
        </w:tc>
      </w:tr>
      <w:tr w:rsidR="008034CF" w:rsidRPr="0089274D" w14:paraId="1B6DE729" w14:textId="77777777" w:rsidTr="008034CF">
        <w:trPr>
          <w:trHeight w:val="225"/>
        </w:trPr>
        <w:tc>
          <w:tcPr>
            <w:tcW w:w="3668" w:type="dxa"/>
            <w:noWrap/>
            <w:hideMark/>
          </w:tcPr>
          <w:p w14:paraId="0DDFF40A" w14:textId="77777777" w:rsidR="008034CF" w:rsidRPr="0089274D" w:rsidRDefault="008034CF" w:rsidP="008034CF">
            <w:r>
              <w:t>Железнодорожный переезд №4</w:t>
            </w:r>
          </w:p>
        </w:tc>
        <w:tc>
          <w:tcPr>
            <w:tcW w:w="3273" w:type="dxa"/>
            <w:noWrap/>
            <w:hideMark/>
          </w:tcPr>
          <w:p w14:paraId="63A1DA54"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5341B948" w14:textId="77777777" w:rsidR="008034CF" w:rsidRPr="0089274D" w:rsidRDefault="008034CF" w:rsidP="008034CF">
            <w:r>
              <w:t>1 152 975,62</w:t>
            </w:r>
          </w:p>
        </w:tc>
      </w:tr>
      <w:tr w:rsidR="008034CF" w:rsidRPr="0089274D" w14:paraId="237010A0" w14:textId="77777777" w:rsidTr="008034CF">
        <w:trPr>
          <w:trHeight w:val="225"/>
        </w:trPr>
        <w:tc>
          <w:tcPr>
            <w:tcW w:w="3668" w:type="dxa"/>
            <w:noWrap/>
            <w:hideMark/>
          </w:tcPr>
          <w:p w14:paraId="6249C7DD" w14:textId="77777777" w:rsidR="008034CF" w:rsidRPr="0089274D" w:rsidRDefault="008034CF" w:rsidP="008034CF">
            <w:r>
              <w:t>Железнодорожный переезд №3</w:t>
            </w:r>
          </w:p>
        </w:tc>
        <w:tc>
          <w:tcPr>
            <w:tcW w:w="3273" w:type="dxa"/>
            <w:noWrap/>
            <w:hideMark/>
          </w:tcPr>
          <w:p w14:paraId="43855D6D"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6E5DE6E7" w14:textId="77777777" w:rsidR="008034CF" w:rsidRPr="0089274D" w:rsidRDefault="008034CF" w:rsidP="008034CF">
            <w:r>
              <w:t>122 687,22</w:t>
            </w:r>
          </w:p>
        </w:tc>
      </w:tr>
      <w:tr w:rsidR="008034CF" w:rsidRPr="0089274D" w14:paraId="2B740C96" w14:textId="77777777" w:rsidTr="008034CF">
        <w:trPr>
          <w:trHeight w:val="225"/>
        </w:trPr>
        <w:tc>
          <w:tcPr>
            <w:tcW w:w="3668" w:type="dxa"/>
            <w:noWrap/>
            <w:hideMark/>
          </w:tcPr>
          <w:p w14:paraId="1D3A8266" w14:textId="77777777" w:rsidR="008034CF" w:rsidRPr="0089274D" w:rsidRDefault="008034CF" w:rsidP="008034CF">
            <w:r>
              <w:t>Железнодорожный переезд №2</w:t>
            </w:r>
          </w:p>
        </w:tc>
        <w:tc>
          <w:tcPr>
            <w:tcW w:w="3273" w:type="dxa"/>
            <w:noWrap/>
            <w:hideMark/>
          </w:tcPr>
          <w:p w14:paraId="68A94657"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40FC55CA" w14:textId="77777777" w:rsidR="008034CF" w:rsidRPr="0089274D" w:rsidRDefault="008034CF" w:rsidP="008034CF">
            <w:r>
              <w:t>106 860,64</w:t>
            </w:r>
          </w:p>
        </w:tc>
      </w:tr>
      <w:tr w:rsidR="008034CF" w:rsidRPr="0089274D" w14:paraId="076A3C32" w14:textId="77777777" w:rsidTr="008034CF">
        <w:trPr>
          <w:trHeight w:val="225"/>
        </w:trPr>
        <w:tc>
          <w:tcPr>
            <w:tcW w:w="3668" w:type="dxa"/>
            <w:noWrap/>
            <w:hideMark/>
          </w:tcPr>
          <w:p w14:paraId="1E13A70B" w14:textId="77777777" w:rsidR="008034CF" w:rsidRPr="0089274D" w:rsidRDefault="008034CF" w:rsidP="008034CF">
            <w:r>
              <w:t>Железнодорожный переезд №1</w:t>
            </w:r>
          </w:p>
        </w:tc>
        <w:tc>
          <w:tcPr>
            <w:tcW w:w="3273" w:type="dxa"/>
            <w:noWrap/>
            <w:hideMark/>
          </w:tcPr>
          <w:p w14:paraId="72FC0E96"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4AC8762B" w14:textId="77777777" w:rsidR="008034CF" w:rsidRPr="0089274D" w:rsidRDefault="008034CF" w:rsidP="008034CF">
            <w:r>
              <w:t>628 120,65</w:t>
            </w:r>
          </w:p>
        </w:tc>
      </w:tr>
      <w:tr w:rsidR="008034CF" w:rsidRPr="0089274D" w14:paraId="5780F46E" w14:textId="77777777" w:rsidTr="008034CF">
        <w:trPr>
          <w:trHeight w:val="225"/>
        </w:trPr>
        <w:tc>
          <w:tcPr>
            <w:tcW w:w="3668" w:type="dxa"/>
            <w:noWrap/>
            <w:hideMark/>
          </w:tcPr>
          <w:p w14:paraId="11940536" w14:textId="77777777" w:rsidR="008034CF" w:rsidRPr="0089274D" w:rsidRDefault="008034CF" w:rsidP="008034CF">
            <w:r>
              <w:t>Высокая платформа</w:t>
            </w:r>
          </w:p>
        </w:tc>
        <w:tc>
          <w:tcPr>
            <w:tcW w:w="3273" w:type="dxa"/>
            <w:noWrap/>
            <w:hideMark/>
          </w:tcPr>
          <w:p w14:paraId="7698A12F"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586C8D98" w14:textId="77777777" w:rsidR="008034CF" w:rsidRPr="0089274D" w:rsidRDefault="008034CF" w:rsidP="008034CF">
            <w:r>
              <w:t>42 747 157,56</w:t>
            </w:r>
          </w:p>
        </w:tc>
      </w:tr>
      <w:tr w:rsidR="008034CF" w:rsidRPr="0089274D" w14:paraId="36CA7FD5" w14:textId="77777777" w:rsidTr="008034CF">
        <w:trPr>
          <w:trHeight w:val="225"/>
        </w:trPr>
        <w:tc>
          <w:tcPr>
            <w:tcW w:w="3668" w:type="dxa"/>
            <w:noWrap/>
            <w:hideMark/>
          </w:tcPr>
          <w:p w14:paraId="092E159A" w14:textId="77777777" w:rsidR="008034CF" w:rsidRPr="0089274D" w:rsidRDefault="008034CF" w:rsidP="008034CF">
            <w:r>
              <w:t>Платформа разгрузки и погрузки в контейнер</w:t>
            </w:r>
          </w:p>
        </w:tc>
        <w:tc>
          <w:tcPr>
            <w:tcW w:w="3273" w:type="dxa"/>
            <w:noWrap/>
            <w:hideMark/>
          </w:tcPr>
          <w:p w14:paraId="47FF6F2A"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2D587D45" w14:textId="77777777" w:rsidR="008034CF" w:rsidRPr="0089274D" w:rsidRDefault="008034CF" w:rsidP="008034CF">
            <w:r>
              <w:t>2 297 850,12</w:t>
            </w:r>
          </w:p>
        </w:tc>
      </w:tr>
      <w:tr w:rsidR="008034CF" w:rsidRPr="0089274D" w14:paraId="4E0388B1" w14:textId="77777777" w:rsidTr="008034CF">
        <w:trPr>
          <w:trHeight w:val="225"/>
        </w:trPr>
        <w:tc>
          <w:tcPr>
            <w:tcW w:w="3668" w:type="dxa"/>
            <w:noWrap/>
            <w:hideMark/>
          </w:tcPr>
          <w:p w14:paraId="1196D7F6" w14:textId="77777777" w:rsidR="008034CF" w:rsidRPr="0089274D" w:rsidRDefault="008034CF" w:rsidP="008034CF">
            <w:r>
              <w:t>Бетонное покрытие контейнерного терминала</w:t>
            </w:r>
          </w:p>
        </w:tc>
        <w:tc>
          <w:tcPr>
            <w:tcW w:w="3273" w:type="dxa"/>
            <w:noWrap/>
            <w:hideMark/>
          </w:tcPr>
          <w:p w14:paraId="62E7BA14"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6EDA7691" w14:textId="77777777" w:rsidR="008034CF" w:rsidRPr="0089274D" w:rsidRDefault="008034CF" w:rsidP="008034CF">
            <w:r>
              <w:t>434 546 382,64</w:t>
            </w:r>
          </w:p>
        </w:tc>
      </w:tr>
      <w:tr w:rsidR="008034CF" w:rsidRPr="0089274D" w14:paraId="5402FDA1" w14:textId="77777777" w:rsidTr="008034CF">
        <w:trPr>
          <w:trHeight w:val="225"/>
        </w:trPr>
        <w:tc>
          <w:tcPr>
            <w:tcW w:w="3668" w:type="dxa"/>
            <w:noWrap/>
            <w:hideMark/>
          </w:tcPr>
          <w:p w14:paraId="789FDD6B" w14:textId="77777777" w:rsidR="008034CF" w:rsidRPr="0089274D" w:rsidRDefault="008034CF" w:rsidP="008034CF">
            <w:r>
              <w:t>Электроснабжение терминала</w:t>
            </w:r>
          </w:p>
        </w:tc>
        <w:tc>
          <w:tcPr>
            <w:tcW w:w="3273" w:type="dxa"/>
            <w:noWrap/>
            <w:hideMark/>
          </w:tcPr>
          <w:p w14:paraId="27FE3A06"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5F04BE3C" w14:textId="77777777" w:rsidR="008034CF" w:rsidRPr="0089274D" w:rsidRDefault="008034CF" w:rsidP="008034CF">
            <w:r>
              <w:t>61 425 780,71</w:t>
            </w:r>
          </w:p>
        </w:tc>
      </w:tr>
      <w:tr w:rsidR="008034CF" w:rsidRPr="0089274D" w14:paraId="39FF1055" w14:textId="77777777" w:rsidTr="008034CF">
        <w:trPr>
          <w:trHeight w:val="225"/>
        </w:trPr>
        <w:tc>
          <w:tcPr>
            <w:tcW w:w="3668" w:type="dxa"/>
            <w:noWrap/>
            <w:hideMark/>
          </w:tcPr>
          <w:p w14:paraId="11C8F0AB" w14:textId="77777777" w:rsidR="008034CF" w:rsidRPr="0089274D" w:rsidRDefault="008034CF" w:rsidP="008034CF">
            <w:r>
              <w:t>Железнодорожный путь</w:t>
            </w:r>
          </w:p>
        </w:tc>
        <w:tc>
          <w:tcPr>
            <w:tcW w:w="3273" w:type="dxa"/>
            <w:noWrap/>
            <w:hideMark/>
          </w:tcPr>
          <w:p w14:paraId="64C5882A"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0905AE5E" w14:textId="77777777" w:rsidR="008034CF" w:rsidRPr="0089274D" w:rsidRDefault="008034CF" w:rsidP="008034CF">
            <w:r>
              <w:t>6 168 712,01</w:t>
            </w:r>
          </w:p>
        </w:tc>
      </w:tr>
      <w:tr w:rsidR="008034CF" w:rsidRPr="0089274D" w14:paraId="1C77FB9D" w14:textId="77777777" w:rsidTr="008034CF">
        <w:trPr>
          <w:trHeight w:val="225"/>
        </w:trPr>
        <w:tc>
          <w:tcPr>
            <w:tcW w:w="3668" w:type="dxa"/>
            <w:noWrap/>
            <w:hideMark/>
          </w:tcPr>
          <w:p w14:paraId="092271F6" w14:textId="77777777" w:rsidR="008034CF" w:rsidRPr="0089274D" w:rsidRDefault="008034CF" w:rsidP="008034CF">
            <w:r>
              <w:t>Железнодорожный путь</w:t>
            </w:r>
          </w:p>
        </w:tc>
        <w:tc>
          <w:tcPr>
            <w:tcW w:w="3273" w:type="dxa"/>
            <w:noWrap/>
            <w:hideMark/>
          </w:tcPr>
          <w:p w14:paraId="097A9F1F"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403716F1" w14:textId="77777777" w:rsidR="008034CF" w:rsidRPr="0089274D" w:rsidRDefault="008034CF" w:rsidP="008034CF">
            <w:r>
              <w:t>34 536 693,96</w:t>
            </w:r>
          </w:p>
        </w:tc>
      </w:tr>
      <w:tr w:rsidR="008034CF" w:rsidRPr="0089274D" w14:paraId="06A4B4F8" w14:textId="77777777" w:rsidTr="008034CF">
        <w:trPr>
          <w:trHeight w:val="225"/>
        </w:trPr>
        <w:tc>
          <w:tcPr>
            <w:tcW w:w="3668" w:type="dxa"/>
            <w:noWrap/>
            <w:hideMark/>
          </w:tcPr>
          <w:p w14:paraId="41FC6444" w14:textId="77777777" w:rsidR="008034CF" w:rsidRPr="0089274D" w:rsidRDefault="008034CF" w:rsidP="008034CF">
            <w:r>
              <w:t>Железнодорожный путь</w:t>
            </w:r>
          </w:p>
        </w:tc>
        <w:tc>
          <w:tcPr>
            <w:tcW w:w="3273" w:type="dxa"/>
            <w:noWrap/>
            <w:hideMark/>
          </w:tcPr>
          <w:p w14:paraId="0A9F6151"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1F652763" w14:textId="77777777" w:rsidR="008034CF" w:rsidRPr="0089274D" w:rsidRDefault="008034CF" w:rsidP="008034CF">
            <w:r>
              <w:t>10 455 442,15</w:t>
            </w:r>
          </w:p>
        </w:tc>
      </w:tr>
      <w:tr w:rsidR="008034CF" w:rsidRPr="0089274D" w14:paraId="5E6AF99C" w14:textId="77777777" w:rsidTr="008034CF">
        <w:trPr>
          <w:trHeight w:val="225"/>
        </w:trPr>
        <w:tc>
          <w:tcPr>
            <w:tcW w:w="3668" w:type="dxa"/>
            <w:noWrap/>
            <w:hideMark/>
          </w:tcPr>
          <w:p w14:paraId="77BF43D0" w14:textId="77777777" w:rsidR="008034CF" w:rsidRPr="0089274D" w:rsidRDefault="008034CF" w:rsidP="008034CF">
            <w:r>
              <w:t>Железнодорожный путь</w:t>
            </w:r>
          </w:p>
        </w:tc>
        <w:tc>
          <w:tcPr>
            <w:tcW w:w="3273" w:type="dxa"/>
            <w:noWrap/>
            <w:hideMark/>
          </w:tcPr>
          <w:p w14:paraId="7F998BD4"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40963B3A" w14:textId="77777777" w:rsidR="008034CF" w:rsidRPr="0089274D" w:rsidRDefault="008034CF" w:rsidP="008034CF">
            <w:r>
              <w:t>42 842 534,66</w:t>
            </w:r>
          </w:p>
        </w:tc>
      </w:tr>
      <w:tr w:rsidR="008034CF" w:rsidRPr="0089274D" w14:paraId="2F53B772" w14:textId="77777777" w:rsidTr="008034CF">
        <w:trPr>
          <w:trHeight w:val="225"/>
        </w:trPr>
        <w:tc>
          <w:tcPr>
            <w:tcW w:w="3668" w:type="dxa"/>
            <w:noWrap/>
            <w:hideMark/>
          </w:tcPr>
          <w:p w14:paraId="48F6B1D5" w14:textId="77777777" w:rsidR="008034CF" w:rsidRPr="0089274D" w:rsidRDefault="008034CF" w:rsidP="008034CF">
            <w:r>
              <w:t>Железнодорожный путь</w:t>
            </w:r>
          </w:p>
        </w:tc>
        <w:tc>
          <w:tcPr>
            <w:tcW w:w="3273" w:type="dxa"/>
            <w:noWrap/>
            <w:hideMark/>
          </w:tcPr>
          <w:p w14:paraId="3B112241"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1B5BE458" w14:textId="77777777" w:rsidR="008034CF" w:rsidRPr="0089274D" w:rsidRDefault="008034CF" w:rsidP="008034CF">
            <w:r>
              <w:t>14 672 696,59</w:t>
            </w:r>
          </w:p>
        </w:tc>
      </w:tr>
      <w:tr w:rsidR="008034CF" w:rsidRPr="0089274D" w14:paraId="49BBF0C5" w14:textId="77777777" w:rsidTr="008034CF">
        <w:trPr>
          <w:trHeight w:val="225"/>
        </w:trPr>
        <w:tc>
          <w:tcPr>
            <w:tcW w:w="3668" w:type="dxa"/>
            <w:noWrap/>
            <w:hideMark/>
          </w:tcPr>
          <w:p w14:paraId="39B16216" w14:textId="77777777" w:rsidR="008034CF" w:rsidRPr="0089274D" w:rsidRDefault="008034CF" w:rsidP="008034CF">
            <w:r>
              <w:t>Железнодорожный путь</w:t>
            </w:r>
          </w:p>
        </w:tc>
        <w:tc>
          <w:tcPr>
            <w:tcW w:w="3273" w:type="dxa"/>
            <w:noWrap/>
            <w:hideMark/>
          </w:tcPr>
          <w:p w14:paraId="650CBF61"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3516E0D4" w14:textId="77777777" w:rsidR="008034CF" w:rsidRPr="0089274D" w:rsidRDefault="008034CF" w:rsidP="008034CF">
            <w:r>
              <w:t>17 546 598,79</w:t>
            </w:r>
          </w:p>
        </w:tc>
      </w:tr>
      <w:tr w:rsidR="008034CF" w:rsidRPr="0089274D" w14:paraId="691B531E" w14:textId="77777777" w:rsidTr="008034CF">
        <w:trPr>
          <w:trHeight w:val="225"/>
        </w:trPr>
        <w:tc>
          <w:tcPr>
            <w:tcW w:w="3668" w:type="dxa"/>
            <w:noWrap/>
            <w:hideMark/>
          </w:tcPr>
          <w:p w14:paraId="4A10818B" w14:textId="77777777" w:rsidR="008034CF" w:rsidRPr="0089274D" w:rsidRDefault="008034CF" w:rsidP="008034CF">
            <w:r>
              <w:t>Железнодорожный путь</w:t>
            </w:r>
          </w:p>
        </w:tc>
        <w:tc>
          <w:tcPr>
            <w:tcW w:w="3273" w:type="dxa"/>
            <w:noWrap/>
            <w:hideMark/>
          </w:tcPr>
          <w:p w14:paraId="76469260"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0C6A67C3" w14:textId="77777777" w:rsidR="008034CF" w:rsidRPr="0089274D" w:rsidRDefault="008034CF" w:rsidP="008034CF">
            <w:r>
              <w:t>18 336 890,67</w:t>
            </w:r>
          </w:p>
        </w:tc>
      </w:tr>
      <w:tr w:rsidR="008034CF" w:rsidRPr="0089274D" w14:paraId="2739122A" w14:textId="77777777" w:rsidTr="008034CF">
        <w:trPr>
          <w:trHeight w:val="225"/>
        </w:trPr>
        <w:tc>
          <w:tcPr>
            <w:tcW w:w="3668" w:type="dxa"/>
            <w:noWrap/>
            <w:hideMark/>
          </w:tcPr>
          <w:p w14:paraId="58509757" w14:textId="77777777" w:rsidR="008034CF" w:rsidRPr="0089274D" w:rsidRDefault="008034CF" w:rsidP="008034CF">
            <w:r>
              <w:t>Железнодорожный путь</w:t>
            </w:r>
          </w:p>
        </w:tc>
        <w:tc>
          <w:tcPr>
            <w:tcW w:w="3273" w:type="dxa"/>
            <w:noWrap/>
            <w:hideMark/>
          </w:tcPr>
          <w:p w14:paraId="26CABE99"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4AFEACD4" w14:textId="77777777" w:rsidR="008034CF" w:rsidRPr="0089274D" w:rsidRDefault="008034CF" w:rsidP="008034CF">
            <w:r>
              <w:t>16 054 018,58</w:t>
            </w:r>
          </w:p>
        </w:tc>
      </w:tr>
      <w:tr w:rsidR="008034CF" w:rsidRPr="0089274D" w14:paraId="6FBFC1AF" w14:textId="77777777" w:rsidTr="008034CF">
        <w:trPr>
          <w:trHeight w:val="225"/>
        </w:trPr>
        <w:tc>
          <w:tcPr>
            <w:tcW w:w="3668" w:type="dxa"/>
            <w:noWrap/>
            <w:hideMark/>
          </w:tcPr>
          <w:p w14:paraId="537AA43B" w14:textId="77777777" w:rsidR="008034CF" w:rsidRPr="0089274D" w:rsidRDefault="008034CF" w:rsidP="008034CF">
            <w:r>
              <w:t>Железнодорожный путь</w:t>
            </w:r>
          </w:p>
        </w:tc>
        <w:tc>
          <w:tcPr>
            <w:tcW w:w="3273" w:type="dxa"/>
            <w:noWrap/>
            <w:hideMark/>
          </w:tcPr>
          <w:p w14:paraId="22FB5682"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7</w:t>
            </w:r>
          </w:p>
        </w:tc>
        <w:tc>
          <w:tcPr>
            <w:tcW w:w="2404" w:type="dxa"/>
            <w:noWrap/>
            <w:hideMark/>
          </w:tcPr>
          <w:p w14:paraId="1F32825C" w14:textId="77777777" w:rsidR="008034CF" w:rsidRPr="0089274D" w:rsidRDefault="008034CF" w:rsidP="008034CF">
            <w:r>
              <w:t>25 698 780,33</w:t>
            </w:r>
          </w:p>
        </w:tc>
      </w:tr>
      <w:tr w:rsidR="008034CF" w:rsidRPr="0089274D" w14:paraId="75352363" w14:textId="77777777" w:rsidTr="008034CF">
        <w:trPr>
          <w:trHeight w:val="225"/>
        </w:trPr>
        <w:tc>
          <w:tcPr>
            <w:tcW w:w="3668" w:type="dxa"/>
            <w:noWrap/>
            <w:hideMark/>
          </w:tcPr>
          <w:p w14:paraId="2A76549B" w14:textId="77777777" w:rsidR="008034CF" w:rsidRPr="0089274D" w:rsidRDefault="008034CF" w:rsidP="008034CF">
            <w:r>
              <w:t>Квартира</w:t>
            </w:r>
          </w:p>
        </w:tc>
        <w:tc>
          <w:tcPr>
            <w:tcW w:w="3273" w:type="dxa"/>
            <w:noWrap/>
            <w:hideMark/>
          </w:tcPr>
          <w:p w14:paraId="189885DE"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xml:space="preserve">, </w:t>
            </w:r>
            <w:proofErr w:type="spellStart"/>
            <w:r>
              <w:lastRenderedPageBreak/>
              <w:t>ул.Пограничная</w:t>
            </w:r>
            <w:proofErr w:type="spellEnd"/>
            <w:r>
              <w:t xml:space="preserve"> 1 кв.43, 5 этаж</w:t>
            </w:r>
          </w:p>
        </w:tc>
        <w:tc>
          <w:tcPr>
            <w:tcW w:w="2404" w:type="dxa"/>
            <w:noWrap/>
            <w:hideMark/>
          </w:tcPr>
          <w:p w14:paraId="2E545B09" w14:textId="77777777" w:rsidR="008034CF" w:rsidRPr="0089274D" w:rsidRDefault="008034CF" w:rsidP="008034CF">
            <w:r>
              <w:lastRenderedPageBreak/>
              <w:t>4 594 202,12</w:t>
            </w:r>
          </w:p>
        </w:tc>
      </w:tr>
      <w:tr w:rsidR="008034CF" w:rsidRPr="0089274D" w14:paraId="124F9E6C" w14:textId="77777777" w:rsidTr="008034CF">
        <w:trPr>
          <w:trHeight w:val="225"/>
        </w:trPr>
        <w:tc>
          <w:tcPr>
            <w:tcW w:w="3668" w:type="dxa"/>
            <w:noWrap/>
            <w:hideMark/>
          </w:tcPr>
          <w:p w14:paraId="129B72DF" w14:textId="77777777" w:rsidR="008034CF" w:rsidRPr="0089274D" w:rsidRDefault="008034CF" w:rsidP="008034CF">
            <w:r>
              <w:t>Железнодорожный подъездной путь №115</w:t>
            </w:r>
          </w:p>
        </w:tc>
        <w:tc>
          <w:tcPr>
            <w:tcW w:w="3273" w:type="dxa"/>
            <w:noWrap/>
            <w:hideMark/>
          </w:tcPr>
          <w:p w14:paraId="709289AF"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6 Д</w:t>
            </w:r>
          </w:p>
        </w:tc>
        <w:tc>
          <w:tcPr>
            <w:tcW w:w="2404" w:type="dxa"/>
            <w:noWrap/>
            <w:hideMark/>
          </w:tcPr>
          <w:p w14:paraId="40B8F303" w14:textId="77777777" w:rsidR="008034CF" w:rsidRPr="0089274D" w:rsidRDefault="008034CF" w:rsidP="008034CF">
            <w:r>
              <w:t>27 835 362,47</w:t>
            </w:r>
          </w:p>
        </w:tc>
      </w:tr>
      <w:tr w:rsidR="008034CF" w:rsidRPr="0089274D" w14:paraId="7C869DA9" w14:textId="77777777" w:rsidTr="008034CF">
        <w:trPr>
          <w:trHeight w:val="225"/>
        </w:trPr>
        <w:tc>
          <w:tcPr>
            <w:tcW w:w="3668" w:type="dxa"/>
            <w:noWrap/>
            <w:hideMark/>
          </w:tcPr>
          <w:p w14:paraId="137D5108" w14:textId="77777777" w:rsidR="008034CF" w:rsidRPr="0089274D" w:rsidRDefault="008034CF" w:rsidP="008034CF">
            <w:r>
              <w:t>Железнодорожный подъездной путь №116</w:t>
            </w:r>
          </w:p>
        </w:tc>
        <w:tc>
          <w:tcPr>
            <w:tcW w:w="3273" w:type="dxa"/>
            <w:noWrap/>
            <w:hideMark/>
          </w:tcPr>
          <w:p w14:paraId="499A516F"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6 Д</w:t>
            </w:r>
          </w:p>
        </w:tc>
        <w:tc>
          <w:tcPr>
            <w:tcW w:w="2404" w:type="dxa"/>
            <w:noWrap/>
            <w:hideMark/>
          </w:tcPr>
          <w:p w14:paraId="4032EBA3" w14:textId="77777777" w:rsidR="008034CF" w:rsidRPr="0089274D" w:rsidRDefault="008034CF" w:rsidP="008034CF">
            <w:r>
              <w:t>28 015 899,03</w:t>
            </w:r>
          </w:p>
        </w:tc>
      </w:tr>
      <w:tr w:rsidR="008034CF" w:rsidRPr="0089274D" w14:paraId="06001CBC" w14:textId="77777777" w:rsidTr="008034CF">
        <w:trPr>
          <w:trHeight w:val="225"/>
        </w:trPr>
        <w:tc>
          <w:tcPr>
            <w:tcW w:w="3668" w:type="dxa"/>
            <w:noWrap/>
            <w:hideMark/>
          </w:tcPr>
          <w:p w14:paraId="535B473E" w14:textId="77777777" w:rsidR="008034CF" w:rsidRPr="0089274D" w:rsidRDefault="008034CF" w:rsidP="008034CF">
            <w:r>
              <w:t>Железнодорожный подъездной путь №117</w:t>
            </w:r>
          </w:p>
        </w:tc>
        <w:tc>
          <w:tcPr>
            <w:tcW w:w="3273" w:type="dxa"/>
            <w:noWrap/>
            <w:hideMark/>
          </w:tcPr>
          <w:p w14:paraId="6FC8F042"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6 Д</w:t>
            </w:r>
          </w:p>
        </w:tc>
        <w:tc>
          <w:tcPr>
            <w:tcW w:w="2404" w:type="dxa"/>
            <w:noWrap/>
            <w:hideMark/>
          </w:tcPr>
          <w:p w14:paraId="0AB612E9" w14:textId="77777777" w:rsidR="008034CF" w:rsidRPr="0089274D" w:rsidRDefault="008034CF" w:rsidP="008034CF">
            <w:r>
              <w:t>27 802 541,27</w:t>
            </w:r>
          </w:p>
        </w:tc>
      </w:tr>
      <w:tr w:rsidR="008034CF" w:rsidRPr="0089274D" w14:paraId="2279A8EC" w14:textId="77777777" w:rsidTr="008034CF">
        <w:trPr>
          <w:trHeight w:val="225"/>
        </w:trPr>
        <w:tc>
          <w:tcPr>
            <w:tcW w:w="3668" w:type="dxa"/>
            <w:noWrap/>
            <w:hideMark/>
          </w:tcPr>
          <w:p w14:paraId="4D5B1297" w14:textId="77777777" w:rsidR="008034CF" w:rsidRPr="0089274D" w:rsidRDefault="008034CF" w:rsidP="008034CF">
            <w:r>
              <w:t>Железнодорожный подъездной путь №118</w:t>
            </w:r>
          </w:p>
        </w:tc>
        <w:tc>
          <w:tcPr>
            <w:tcW w:w="3273" w:type="dxa"/>
            <w:noWrap/>
            <w:hideMark/>
          </w:tcPr>
          <w:p w14:paraId="39E510D5"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6 Д</w:t>
            </w:r>
          </w:p>
        </w:tc>
        <w:tc>
          <w:tcPr>
            <w:tcW w:w="2404" w:type="dxa"/>
            <w:noWrap/>
            <w:hideMark/>
          </w:tcPr>
          <w:p w14:paraId="23C39D63" w14:textId="77777777" w:rsidR="008034CF" w:rsidRPr="0089274D" w:rsidRDefault="008034CF" w:rsidP="008034CF">
            <w:r>
              <w:t>27 608 897,19</w:t>
            </w:r>
          </w:p>
        </w:tc>
      </w:tr>
      <w:tr w:rsidR="008034CF" w:rsidRPr="0089274D" w14:paraId="129CB6A7" w14:textId="77777777" w:rsidTr="008034CF">
        <w:trPr>
          <w:trHeight w:val="225"/>
        </w:trPr>
        <w:tc>
          <w:tcPr>
            <w:tcW w:w="3668" w:type="dxa"/>
            <w:noWrap/>
            <w:hideMark/>
          </w:tcPr>
          <w:p w14:paraId="305223ED" w14:textId="77777777" w:rsidR="008034CF" w:rsidRPr="0089274D" w:rsidRDefault="008034CF" w:rsidP="008034CF">
            <w:r>
              <w:t>Офисное здание</w:t>
            </w:r>
          </w:p>
        </w:tc>
        <w:tc>
          <w:tcPr>
            <w:tcW w:w="3273" w:type="dxa"/>
            <w:noWrap/>
            <w:hideMark/>
          </w:tcPr>
          <w:p w14:paraId="5A390BCB"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6 Д</w:t>
            </w:r>
          </w:p>
        </w:tc>
        <w:tc>
          <w:tcPr>
            <w:tcW w:w="2404" w:type="dxa"/>
            <w:noWrap/>
            <w:hideMark/>
          </w:tcPr>
          <w:p w14:paraId="59865CA3" w14:textId="77777777" w:rsidR="008034CF" w:rsidRPr="0089274D" w:rsidRDefault="008034CF" w:rsidP="008034CF">
            <w:r>
              <w:t>28 562 199,31</w:t>
            </w:r>
          </w:p>
        </w:tc>
      </w:tr>
      <w:tr w:rsidR="008034CF" w:rsidRPr="0089274D" w14:paraId="553580D7" w14:textId="77777777" w:rsidTr="008034CF">
        <w:trPr>
          <w:trHeight w:val="225"/>
        </w:trPr>
        <w:tc>
          <w:tcPr>
            <w:tcW w:w="3668" w:type="dxa"/>
            <w:noWrap/>
            <w:hideMark/>
          </w:tcPr>
          <w:p w14:paraId="2117EB8D" w14:textId="77777777" w:rsidR="008034CF" w:rsidRPr="0089274D" w:rsidRDefault="008034CF" w:rsidP="008034CF">
            <w:r>
              <w:t>Ремонтный цех</w:t>
            </w:r>
          </w:p>
        </w:tc>
        <w:tc>
          <w:tcPr>
            <w:tcW w:w="3273" w:type="dxa"/>
            <w:noWrap/>
            <w:hideMark/>
          </w:tcPr>
          <w:p w14:paraId="2DB4539F"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6 Д</w:t>
            </w:r>
          </w:p>
        </w:tc>
        <w:tc>
          <w:tcPr>
            <w:tcW w:w="2404" w:type="dxa"/>
            <w:noWrap/>
            <w:hideMark/>
          </w:tcPr>
          <w:p w14:paraId="79F8B49A" w14:textId="77777777" w:rsidR="008034CF" w:rsidRPr="0089274D" w:rsidRDefault="008034CF" w:rsidP="008034CF">
            <w:r>
              <w:t>34 346 778,30</w:t>
            </w:r>
          </w:p>
        </w:tc>
      </w:tr>
      <w:tr w:rsidR="008034CF" w:rsidRPr="0089274D" w14:paraId="6040A23A" w14:textId="77777777" w:rsidTr="008034CF">
        <w:trPr>
          <w:trHeight w:val="225"/>
        </w:trPr>
        <w:tc>
          <w:tcPr>
            <w:tcW w:w="3668" w:type="dxa"/>
            <w:noWrap/>
            <w:hideMark/>
          </w:tcPr>
          <w:p w14:paraId="009C8C8E" w14:textId="77777777" w:rsidR="008034CF" w:rsidRPr="0089274D" w:rsidRDefault="008034CF" w:rsidP="008034CF">
            <w:r>
              <w:t>Склад</w:t>
            </w:r>
          </w:p>
        </w:tc>
        <w:tc>
          <w:tcPr>
            <w:tcW w:w="3273" w:type="dxa"/>
            <w:noWrap/>
            <w:hideMark/>
          </w:tcPr>
          <w:p w14:paraId="10C8CBE7"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6 Д</w:t>
            </w:r>
          </w:p>
        </w:tc>
        <w:tc>
          <w:tcPr>
            <w:tcW w:w="2404" w:type="dxa"/>
            <w:noWrap/>
            <w:hideMark/>
          </w:tcPr>
          <w:p w14:paraId="024305C2" w14:textId="77777777" w:rsidR="008034CF" w:rsidRPr="0089274D" w:rsidRDefault="008034CF" w:rsidP="008034CF">
            <w:r>
              <w:t>18 802 324,80</w:t>
            </w:r>
          </w:p>
        </w:tc>
      </w:tr>
      <w:tr w:rsidR="008034CF" w:rsidRPr="0089274D" w14:paraId="57281C6C" w14:textId="77777777" w:rsidTr="008034CF">
        <w:trPr>
          <w:trHeight w:val="225"/>
        </w:trPr>
        <w:tc>
          <w:tcPr>
            <w:tcW w:w="3668" w:type="dxa"/>
            <w:noWrap/>
            <w:hideMark/>
          </w:tcPr>
          <w:p w14:paraId="2A9C7CDA" w14:textId="77777777" w:rsidR="008034CF" w:rsidRPr="0089274D" w:rsidRDefault="008034CF" w:rsidP="008034CF">
            <w:r>
              <w:t>Офис</w:t>
            </w:r>
          </w:p>
        </w:tc>
        <w:tc>
          <w:tcPr>
            <w:tcW w:w="3273" w:type="dxa"/>
            <w:noWrap/>
            <w:hideMark/>
          </w:tcPr>
          <w:p w14:paraId="506E8DF6" w14:textId="77777777" w:rsidR="008034CF" w:rsidRPr="0089274D" w:rsidRDefault="008034CF" w:rsidP="008034CF">
            <w:r>
              <w:t xml:space="preserve">672000, Забайкальский край, </w:t>
            </w:r>
            <w:proofErr w:type="spellStart"/>
            <w:r>
              <w:t>г.Чита</w:t>
            </w:r>
            <w:proofErr w:type="spellEnd"/>
            <w:r>
              <w:t xml:space="preserve">, </w:t>
            </w:r>
            <w:proofErr w:type="spellStart"/>
            <w:r>
              <w:t>ул.Анохина</w:t>
            </w:r>
            <w:proofErr w:type="spellEnd"/>
            <w:r>
              <w:t xml:space="preserve"> 91, 6 этаж</w:t>
            </w:r>
          </w:p>
        </w:tc>
        <w:tc>
          <w:tcPr>
            <w:tcW w:w="2404" w:type="dxa"/>
            <w:noWrap/>
            <w:hideMark/>
          </w:tcPr>
          <w:p w14:paraId="3C48FD3F" w14:textId="77777777" w:rsidR="008034CF" w:rsidRPr="0089274D" w:rsidRDefault="008034CF" w:rsidP="008034CF">
            <w:r>
              <w:t>23 222 000,00</w:t>
            </w:r>
          </w:p>
        </w:tc>
      </w:tr>
      <w:tr w:rsidR="008034CF" w:rsidRPr="0089274D" w14:paraId="2BD0BBCB" w14:textId="77777777" w:rsidTr="008034CF">
        <w:trPr>
          <w:trHeight w:val="225"/>
        </w:trPr>
        <w:tc>
          <w:tcPr>
            <w:tcW w:w="3668" w:type="dxa"/>
            <w:noWrap/>
            <w:hideMark/>
          </w:tcPr>
          <w:p w14:paraId="38D74077" w14:textId="77777777" w:rsidR="008034CF" w:rsidRPr="0089274D" w:rsidRDefault="008034CF" w:rsidP="008034CF">
            <w:r>
              <w:t>Нежилое помещение</w:t>
            </w:r>
          </w:p>
        </w:tc>
        <w:tc>
          <w:tcPr>
            <w:tcW w:w="3273" w:type="dxa"/>
            <w:noWrap/>
            <w:hideMark/>
          </w:tcPr>
          <w:p w14:paraId="34D0D7EB" w14:textId="77777777" w:rsidR="008034CF" w:rsidRPr="0089274D" w:rsidRDefault="008034CF" w:rsidP="008034CF">
            <w:r>
              <w:t xml:space="preserve">672000, Забайкальский край, </w:t>
            </w:r>
            <w:proofErr w:type="spellStart"/>
            <w:r>
              <w:t>г.Чита</w:t>
            </w:r>
            <w:proofErr w:type="spellEnd"/>
            <w:r>
              <w:t xml:space="preserve">, </w:t>
            </w:r>
            <w:proofErr w:type="spellStart"/>
            <w:r>
              <w:t>ул.Анохина</w:t>
            </w:r>
            <w:proofErr w:type="spellEnd"/>
            <w:r>
              <w:t xml:space="preserve"> 91, 5 этаж</w:t>
            </w:r>
          </w:p>
        </w:tc>
        <w:tc>
          <w:tcPr>
            <w:tcW w:w="2404" w:type="dxa"/>
            <w:noWrap/>
            <w:hideMark/>
          </w:tcPr>
          <w:p w14:paraId="4AF81F2C" w14:textId="77777777" w:rsidR="008034CF" w:rsidRPr="0089274D" w:rsidRDefault="008034CF" w:rsidP="008034CF">
            <w:r>
              <w:t>10 034 000,00</w:t>
            </w:r>
          </w:p>
        </w:tc>
      </w:tr>
      <w:tr w:rsidR="008034CF" w:rsidRPr="0089274D" w14:paraId="12C72848" w14:textId="77777777" w:rsidTr="008034CF">
        <w:trPr>
          <w:trHeight w:val="225"/>
        </w:trPr>
        <w:tc>
          <w:tcPr>
            <w:tcW w:w="3668" w:type="dxa"/>
            <w:noWrap/>
            <w:hideMark/>
          </w:tcPr>
          <w:p w14:paraId="01C1284D" w14:textId="77777777" w:rsidR="008034CF" w:rsidRPr="0089274D" w:rsidRDefault="008034CF" w:rsidP="008034CF">
            <w:r>
              <w:t>Контейнерная складская площадка</w:t>
            </w:r>
          </w:p>
        </w:tc>
        <w:tc>
          <w:tcPr>
            <w:tcW w:w="3273" w:type="dxa"/>
            <w:noWrap/>
            <w:hideMark/>
          </w:tcPr>
          <w:p w14:paraId="6A33C55F" w14:textId="77777777" w:rsidR="008034CF" w:rsidRPr="0089274D" w:rsidRDefault="008034CF" w:rsidP="008034CF">
            <w:r>
              <w:t xml:space="preserve">674650, Забайкальский край, </w:t>
            </w:r>
            <w:proofErr w:type="spellStart"/>
            <w:proofErr w:type="gramStart"/>
            <w:r>
              <w:t>пгт.Забайкальск</w:t>
            </w:r>
            <w:proofErr w:type="spellEnd"/>
            <w:proofErr w:type="gramEnd"/>
            <w:r>
              <w:t>, ул.1 Мая 6 Д</w:t>
            </w:r>
          </w:p>
        </w:tc>
        <w:tc>
          <w:tcPr>
            <w:tcW w:w="2404" w:type="dxa"/>
            <w:noWrap/>
            <w:hideMark/>
          </w:tcPr>
          <w:p w14:paraId="5F27BE94" w14:textId="77777777" w:rsidR="008034CF" w:rsidRPr="0089274D" w:rsidRDefault="008034CF" w:rsidP="008034CF">
            <w:r>
              <w:t>100 961 672,24</w:t>
            </w:r>
          </w:p>
        </w:tc>
      </w:tr>
      <w:tr w:rsidR="008034CF" w:rsidRPr="0089274D" w14:paraId="4BDE2679" w14:textId="77777777" w:rsidTr="008034CF">
        <w:trPr>
          <w:trHeight w:val="225"/>
        </w:trPr>
        <w:tc>
          <w:tcPr>
            <w:tcW w:w="3668" w:type="dxa"/>
            <w:noWrap/>
            <w:hideMark/>
          </w:tcPr>
          <w:p w14:paraId="7D6116F0" w14:textId="77777777" w:rsidR="008034CF" w:rsidRPr="0089274D" w:rsidRDefault="008034CF" w:rsidP="008034CF">
            <w:r>
              <w:t>Площадка для крупнотоннажных контейнеров</w:t>
            </w:r>
          </w:p>
        </w:tc>
        <w:tc>
          <w:tcPr>
            <w:tcW w:w="3273" w:type="dxa"/>
            <w:noWrap/>
            <w:hideMark/>
          </w:tcPr>
          <w:p w14:paraId="10B9EBA7" w14:textId="77777777" w:rsidR="008034CF" w:rsidRPr="0089274D" w:rsidRDefault="008034CF" w:rsidP="008034CF">
            <w:r>
              <w:t>675000, Амурская обл.</w:t>
            </w:r>
            <w:proofErr w:type="gramStart"/>
            <w:r>
              <w:t xml:space="preserve">,  </w:t>
            </w:r>
            <w:proofErr w:type="spellStart"/>
            <w:r>
              <w:t>г.Благовещенск</w:t>
            </w:r>
            <w:proofErr w:type="spellEnd"/>
            <w:proofErr w:type="gramEnd"/>
            <w:r>
              <w:t xml:space="preserve">, </w:t>
            </w:r>
            <w:proofErr w:type="spellStart"/>
            <w:r>
              <w:t>ул.Станционная</w:t>
            </w:r>
            <w:proofErr w:type="spellEnd"/>
            <w:r>
              <w:t xml:space="preserve"> 70</w:t>
            </w:r>
          </w:p>
        </w:tc>
        <w:tc>
          <w:tcPr>
            <w:tcW w:w="2404" w:type="dxa"/>
            <w:noWrap/>
            <w:hideMark/>
          </w:tcPr>
          <w:p w14:paraId="47921FE3" w14:textId="77777777" w:rsidR="008034CF" w:rsidRPr="0089274D" w:rsidRDefault="008034CF" w:rsidP="008034CF">
            <w:r>
              <w:t>15 400 223,53</w:t>
            </w:r>
          </w:p>
        </w:tc>
      </w:tr>
      <w:tr w:rsidR="008034CF" w:rsidRPr="0089274D" w14:paraId="5A2DEDE9" w14:textId="77777777" w:rsidTr="008034CF">
        <w:trPr>
          <w:trHeight w:val="225"/>
        </w:trPr>
        <w:tc>
          <w:tcPr>
            <w:tcW w:w="3668" w:type="dxa"/>
            <w:noWrap/>
            <w:hideMark/>
          </w:tcPr>
          <w:p w14:paraId="2476D616" w14:textId="77777777" w:rsidR="008034CF" w:rsidRPr="0089274D" w:rsidRDefault="008034CF" w:rsidP="008034CF">
            <w:r>
              <w:t xml:space="preserve">Площадка для крупнотоннажных контейнеров </w:t>
            </w:r>
          </w:p>
        </w:tc>
        <w:tc>
          <w:tcPr>
            <w:tcW w:w="3273" w:type="dxa"/>
            <w:noWrap/>
            <w:hideMark/>
          </w:tcPr>
          <w:p w14:paraId="7DFFD391" w14:textId="77777777" w:rsidR="008034CF" w:rsidRPr="0089274D" w:rsidRDefault="008034CF" w:rsidP="008034CF">
            <w:r>
              <w:t>675000, Амурская обл.</w:t>
            </w:r>
            <w:proofErr w:type="gramStart"/>
            <w:r>
              <w:t xml:space="preserve">,  </w:t>
            </w:r>
            <w:proofErr w:type="spellStart"/>
            <w:r>
              <w:t>г.Благовещенск</w:t>
            </w:r>
            <w:proofErr w:type="spellEnd"/>
            <w:proofErr w:type="gramEnd"/>
            <w:r>
              <w:t xml:space="preserve">, </w:t>
            </w:r>
            <w:proofErr w:type="spellStart"/>
            <w:r>
              <w:t>ул.Станционная</w:t>
            </w:r>
            <w:proofErr w:type="spellEnd"/>
            <w:r>
              <w:t xml:space="preserve"> 70</w:t>
            </w:r>
          </w:p>
        </w:tc>
        <w:tc>
          <w:tcPr>
            <w:tcW w:w="2404" w:type="dxa"/>
            <w:noWrap/>
            <w:hideMark/>
          </w:tcPr>
          <w:p w14:paraId="5A64701D" w14:textId="77777777" w:rsidR="008034CF" w:rsidRPr="0089274D" w:rsidRDefault="008034CF" w:rsidP="008034CF">
            <w:r>
              <w:t>2 059 895,19</w:t>
            </w:r>
          </w:p>
        </w:tc>
      </w:tr>
      <w:tr w:rsidR="008034CF" w:rsidRPr="0089274D" w14:paraId="2EA04DE6" w14:textId="77777777" w:rsidTr="008034CF">
        <w:trPr>
          <w:trHeight w:val="225"/>
        </w:trPr>
        <w:tc>
          <w:tcPr>
            <w:tcW w:w="3668" w:type="dxa"/>
            <w:noWrap/>
          </w:tcPr>
          <w:p w14:paraId="2F0CFAA2" w14:textId="77777777" w:rsidR="008034CF" w:rsidRPr="0089274D" w:rsidRDefault="008034CF" w:rsidP="008034CF">
            <w:r>
              <w:t>Итого</w:t>
            </w:r>
          </w:p>
        </w:tc>
        <w:tc>
          <w:tcPr>
            <w:tcW w:w="3273" w:type="dxa"/>
            <w:noWrap/>
          </w:tcPr>
          <w:p w14:paraId="1FF7DD6A" w14:textId="77777777" w:rsidR="008034CF" w:rsidRPr="0089274D" w:rsidRDefault="008034CF" w:rsidP="008034CF">
            <w:pPr>
              <w:contextualSpacing/>
            </w:pPr>
          </w:p>
        </w:tc>
        <w:tc>
          <w:tcPr>
            <w:tcW w:w="2404" w:type="dxa"/>
            <w:noWrap/>
          </w:tcPr>
          <w:p w14:paraId="02F5E6B5" w14:textId="77777777" w:rsidR="008034CF" w:rsidRPr="0089274D" w:rsidRDefault="008034CF" w:rsidP="008034CF">
            <w:r>
              <w:t>1 33</w:t>
            </w:r>
            <w:r w:rsidR="00EA214C">
              <w:t>2</w:t>
            </w:r>
            <w:r>
              <w:t> </w:t>
            </w:r>
            <w:r w:rsidR="00EA214C">
              <w:t>203</w:t>
            </w:r>
            <w:r>
              <w:t> 62</w:t>
            </w:r>
            <w:r w:rsidR="00EA214C">
              <w:t>8</w:t>
            </w:r>
            <w:r>
              <w:t>,</w:t>
            </w:r>
            <w:r w:rsidR="00EA214C">
              <w:t>91</w:t>
            </w:r>
          </w:p>
        </w:tc>
      </w:tr>
    </w:tbl>
    <w:p w14:paraId="56D94779" w14:textId="77777777" w:rsidR="008034CF" w:rsidRDefault="008034CF" w:rsidP="008034CF">
      <w:pPr>
        <w:contextualSpacing/>
      </w:pPr>
    </w:p>
    <w:p w14:paraId="6897D268" w14:textId="77777777" w:rsidR="00662137" w:rsidRPr="0089274D" w:rsidRDefault="00662137" w:rsidP="008034CF">
      <w:pPr>
        <w:contextualSpacing/>
      </w:pPr>
    </w:p>
    <w:p w14:paraId="236FDDBD" w14:textId="77777777" w:rsidR="008034CF" w:rsidRPr="00B93766" w:rsidRDefault="008034CF" w:rsidP="00743640">
      <w:pPr>
        <w:numPr>
          <w:ilvl w:val="0"/>
          <w:numId w:val="24"/>
        </w:numPr>
        <w:suppressAutoHyphens w:val="0"/>
        <w:spacing w:line="259" w:lineRule="auto"/>
        <w:ind w:left="284" w:hanging="284"/>
        <w:contextualSpacing/>
        <w:rPr>
          <w:highlight w:val="lightGray"/>
        </w:rPr>
      </w:pPr>
      <w:r w:rsidRPr="00B93766">
        <w:rPr>
          <w:highlight w:val="lightGray"/>
        </w:rPr>
        <w:t>Западно-Сибирский филиал</w:t>
      </w:r>
    </w:p>
    <w:tbl>
      <w:tblPr>
        <w:tblStyle w:val="afff1"/>
        <w:tblW w:w="0" w:type="auto"/>
        <w:tblLook w:val="04A0" w:firstRow="1" w:lastRow="0" w:firstColumn="1" w:lastColumn="0" w:noHBand="0" w:noVBand="1"/>
      </w:tblPr>
      <w:tblGrid>
        <w:gridCol w:w="2873"/>
        <w:gridCol w:w="3800"/>
        <w:gridCol w:w="2673"/>
      </w:tblGrid>
      <w:tr w:rsidR="008034CF" w:rsidRPr="0089274D" w14:paraId="686F525C" w14:textId="77777777" w:rsidTr="008034CF">
        <w:trPr>
          <w:trHeight w:val="225"/>
        </w:trPr>
        <w:tc>
          <w:tcPr>
            <w:tcW w:w="2405" w:type="dxa"/>
            <w:noWrap/>
          </w:tcPr>
          <w:p w14:paraId="159A5C1A" w14:textId="77777777" w:rsidR="008034CF" w:rsidRPr="0089274D" w:rsidRDefault="008034CF" w:rsidP="008034CF">
            <w:pPr>
              <w:rPr>
                <w:b/>
              </w:rPr>
            </w:pPr>
            <w:r>
              <w:rPr>
                <w:b/>
              </w:rPr>
              <w:t>Наименование объекта</w:t>
            </w:r>
          </w:p>
        </w:tc>
        <w:tc>
          <w:tcPr>
            <w:tcW w:w="4077" w:type="dxa"/>
            <w:noWrap/>
          </w:tcPr>
          <w:p w14:paraId="5DCC0D03" w14:textId="77777777" w:rsidR="008034CF" w:rsidRPr="0089274D" w:rsidRDefault="008034CF" w:rsidP="008034CF">
            <w:pPr>
              <w:rPr>
                <w:b/>
              </w:rPr>
            </w:pPr>
            <w:r>
              <w:rPr>
                <w:b/>
              </w:rPr>
              <w:t>Адрес местонахождения</w:t>
            </w:r>
          </w:p>
        </w:tc>
        <w:tc>
          <w:tcPr>
            <w:tcW w:w="2863" w:type="dxa"/>
            <w:noWrap/>
          </w:tcPr>
          <w:p w14:paraId="781C1570" w14:textId="77777777" w:rsidR="008034CF" w:rsidRPr="0089274D" w:rsidRDefault="008034CF" w:rsidP="008034CF">
            <w:pPr>
              <w:rPr>
                <w:b/>
              </w:rPr>
            </w:pPr>
            <w:r>
              <w:rPr>
                <w:b/>
                <w:bCs/>
              </w:rPr>
              <w:t>Страховая сумма, руб.</w:t>
            </w:r>
          </w:p>
        </w:tc>
      </w:tr>
      <w:tr w:rsidR="008034CF" w:rsidRPr="0089274D" w14:paraId="2768A42E" w14:textId="77777777" w:rsidTr="008034CF">
        <w:trPr>
          <w:trHeight w:val="225"/>
        </w:trPr>
        <w:tc>
          <w:tcPr>
            <w:tcW w:w="2405" w:type="dxa"/>
            <w:noWrap/>
            <w:hideMark/>
          </w:tcPr>
          <w:p w14:paraId="11B78A30" w14:textId="77777777" w:rsidR="008034CF" w:rsidRPr="0089274D" w:rsidRDefault="008034CF" w:rsidP="008034CF">
            <w:r>
              <w:t>Здание склада с рампой</w:t>
            </w:r>
          </w:p>
        </w:tc>
        <w:tc>
          <w:tcPr>
            <w:tcW w:w="4077" w:type="dxa"/>
            <w:noWrap/>
            <w:hideMark/>
          </w:tcPr>
          <w:p w14:paraId="493D0317"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44AC7746" w14:textId="77777777" w:rsidR="008034CF" w:rsidRPr="0089274D" w:rsidRDefault="008034CF" w:rsidP="008034CF">
            <w:r>
              <w:t>9 446 103,22</w:t>
            </w:r>
          </w:p>
        </w:tc>
      </w:tr>
      <w:tr w:rsidR="008034CF" w:rsidRPr="0089274D" w14:paraId="72D68D38" w14:textId="77777777" w:rsidTr="008034CF">
        <w:trPr>
          <w:trHeight w:val="225"/>
        </w:trPr>
        <w:tc>
          <w:tcPr>
            <w:tcW w:w="2405" w:type="dxa"/>
            <w:noWrap/>
            <w:hideMark/>
          </w:tcPr>
          <w:p w14:paraId="746F33D4" w14:textId="77777777" w:rsidR="008034CF" w:rsidRPr="0089274D" w:rsidRDefault="008034CF" w:rsidP="008034CF">
            <w:r>
              <w:t>Административно-бытовой корпус</w:t>
            </w:r>
          </w:p>
        </w:tc>
        <w:tc>
          <w:tcPr>
            <w:tcW w:w="4077" w:type="dxa"/>
            <w:noWrap/>
            <w:hideMark/>
          </w:tcPr>
          <w:p w14:paraId="692431EA"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2C9BDF69" w14:textId="77777777" w:rsidR="008034CF" w:rsidRPr="0089274D" w:rsidRDefault="008034CF" w:rsidP="008034CF">
            <w:r>
              <w:t>21 147 392,28</w:t>
            </w:r>
          </w:p>
        </w:tc>
      </w:tr>
      <w:tr w:rsidR="008034CF" w:rsidRPr="0089274D" w14:paraId="5436ED64" w14:textId="77777777" w:rsidTr="008034CF">
        <w:trPr>
          <w:trHeight w:val="225"/>
        </w:trPr>
        <w:tc>
          <w:tcPr>
            <w:tcW w:w="2405" w:type="dxa"/>
            <w:noWrap/>
            <w:hideMark/>
          </w:tcPr>
          <w:p w14:paraId="2BF48186" w14:textId="77777777" w:rsidR="008034CF" w:rsidRPr="0089274D" w:rsidRDefault="008034CF" w:rsidP="008034CF">
            <w:r>
              <w:lastRenderedPageBreak/>
              <w:t>Закрытая стоянка автомашин и погрузчиков</w:t>
            </w:r>
          </w:p>
        </w:tc>
        <w:tc>
          <w:tcPr>
            <w:tcW w:w="4077" w:type="dxa"/>
            <w:noWrap/>
            <w:hideMark/>
          </w:tcPr>
          <w:p w14:paraId="5E19C5F9"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1DCCC890" w14:textId="77777777" w:rsidR="008034CF" w:rsidRPr="0089274D" w:rsidRDefault="008034CF" w:rsidP="008034CF">
            <w:r>
              <w:t>80 147 829,36</w:t>
            </w:r>
          </w:p>
        </w:tc>
      </w:tr>
      <w:tr w:rsidR="008034CF" w:rsidRPr="0089274D" w14:paraId="75CD6CCD" w14:textId="77777777" w:rsidTr="008034CF">
        <w:trPr>
          <w:trHeight w:val="225"/>
        </w:trPr>
        <w:tc>
          <w:tcPr>
            <w:tcW w:w="2405" w:type="dxa"/>
            <w:noWrap/>
            <w:hideMark/>
          </w:tcPr>
          <w:p w14:paraId="5A3DEE31" w14:textId="77777777" w:rsidR="008034CF" w:rsidRPr="0089274D" w:rsidRDefault="008034CF" w:rsidP="008034CF">
            <w:r>
              <w:t>Здание гаража на 5 автомашин</w:t>
            </w:r>
          </w:p>
        </w:tc>
        <w:tc>
          <w:tcPr>
            <w:tcW w:w="4077" w:type="dxa"/>
            <w:noWrap/>
            <w:hideMark/>
          </w:tcPr>
          <w:p w14:paraId="14E7B7FA"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1889B40F" w14:textId="77777777" w:rsidR="008034CF" w:rsidRPr="0089274D" w:rsidRDefault="008034CF" w:rsidP="008034CF">
            <w:r>
              <w:t>4 172 706,70</w:t>
            </w:r>
          </w:p>
        </w:tc>
      </w:tr>
      <w:tr w:rsidR="008034CF" w:rsidRPr="0089274D" w14:paraId="63141CB6" w14:textId="77777777" w:rsidTr="008034CF">
        <w:trPr>
          <w:trHeight w:val="225"/>
        </w:trPr>
        <w:tc>
          <w:tcPr>
            <w:tcW w:w="2405" w:type="dxa"/>
            <w:noWrap/>
            <w:hideMark/>
          </w:tcPr>
          <w:p w14:paraId="64D3EE01" w14:textId="77777777" w:rsidR="008034CF" w:rsidRPr="0089274D" w:rsidRDefault="008034CF" w:rsidP="008034CF">
            <w:r>
              <w:t>Здание гаража на 5 автомашин</w:t>
            </w:r>
          </w:p>
        </w:tc>
        <w:tc>
          <w:tcPr>
            <w:tcW w:w="4077" w:type="dxa"/>
            <w:noWrap/>
            <w:hideMark/>
          </w:tcPr>
          <w:p w14:paraId="315E8E2E"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1381512E" w14:textId="77777777" w:rsidR="008034CF" w:rsidRPr="0089274D" w:rsidRDefault="008034CF" w:rsidP="008034CF">
            <w:r>
              <w:t>1 801 220,38</w:t>
            </w:r>
          </w:p>
        </w:tc>
      </w:tr>
      <w:tr w:rsidR="008034CF" w:rsidRPr="0089274D" w14:paraId="710B04E6" w14:textId="77777777" w:rsidTr="008034CF">
        <w:trPr>
          <w:trHeight w:val="225"/>
        </w:trPr>
        <w:tc>
          <w:tcPr>
            <w:tcW w:w="2405" w:type="dxa"/>
            <w:noWrap/>
            <w:hideMark/>
          </w:tcPr>
          <w:p w14:paraId="159E6B81" w14:textId="77777777" w:rsidR="008034CF" w:rsidRPr="0089274D" w:rsidRDefault="008034CF" w:rsidP="008034CF">
            <w:r>
              <w:t>Здание механических мастерских</w:t>
            </w:r>
          </w:p>
        </w:tc>
        <w:tc>
          <w:tcPr>
            <w:tcW w:w="4077" w:type="dxa"/>
            <w:noWrap/>
            <w:hideMark/>
          </w:tcPr>
          <w:p w14:paraId="798EF13A"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7BC93534" w14:textId="77777777" w:rsidR="008034CF" w:rsidRPr="0089274D" w:rsidRDefault="008034CF" w:rsidP="008034CF">
            <w:r>
              <w:t>3 879 082,84</w:t>
            </w:r>
          </w:p>
        </w:tc>
      </w:tr>
      <w:tr w:rsidR="008034CF" w:rsidRPr="0089274D" w14:paraId="2078CCF7" w14:textId="77777777" w:rsidTr="008034CF">
        <w:trPr>
          <w:trHeight w:val="225"/>
        </w:trPr>
        <w:tc>
          <w:tcPr>
            <w:tcW w:w="2405" w:type="dxa"/>
            <w:noWrap/>
            <w:hideMark/>
          </w:tcPr>
          <w:p w14:paraId="4EC7D2E1" w14:textId="77777777" w:rsidR="008034CF" w:rsidRPr="0089274D" w:rsidRDefault="008034CF" w:rsidP="008034CF">
            <w:r>
              <w:t>Здание насосной канализационной станции</w:t>
            </w:r>
          </w:p>
        </w:tc>
        <w:tc>
          <w:tcPr>
            <w:tcW w:w="4077" w:type="dxa"/>
            <w:noWrap/>
            <w:hideMark/>
          </w:tcPr>
          <w:p w14:paraId="62F1EE28"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764A6E5D" w14:textId="77777777" w:rsidR="008034CF" w:rsidRPr="0089274D" w:rsidRDefault="008034CF" w:rsidP="008034CF">
            <w:r>
              <w:t>678 509,79</w:t>
            </w:r>
          </w:p>
        </w:tc>
      </w:tr>
      <w:tr w:rsidR="008034CF" w:rsidRPr="0089274D" w14:paraId="1B243036" w14:textId="77777777" w:rsidTr="008034CF">
        <w:trPr>
          <w:trHeight w:val="225"/>
        </w:trPr>
        <w:tc>
          <w:tcPr>
            <w:tcW w:w="2405" w:type="dxa"/>
            <w:noWrap/>
            <w:hideMark/>
          </w:tcPr>
          <w:p w14:paraId="555BD7DA" w14:textId="77777777" w:rsidR="008034CF" w:rsidRPr="0089274D" w:rsidRDefault="008034CF" w:rsidP="008034CF">
            <w:r>
              <w:t>Здание насосной станции с заземленным резервуаром</w:t>
            </w:r>
          </w:p>
        </w:tc>
        <w:tc>
          <w:tcPr>
            <w:tcW w:w="4077" w:type="dxa"/>
            <w:noWrap/>
            <w:hideMark/>
          </w:tcPr>
          <w:p w14:paraId="3F74A1E8"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787427B5" w14:textId="77777777" w:rsidR="008034CF" w:rsidRPr="0089274D" w:rsidRDefault="008034CF" w:rsidP="008034CF">
            <w:r>
              <w:t>1 027 471,63</w:t>
            </w:r>
          </w:p>
        </w:tc>
      </w:tr>
      <w:tr w:rsidR="008034CF" w:rsidRPr="0089274D" w14:paraId="7C8A5D63" w14:textId="77777777" w:rsidTr="008034CF">
        <w:trPr>
          <w:trHeight w:val="225"/>
        </w:trPr>
        <w:tc>
          <w:tcPr>
            <w:tcW w:w="2405" w:type="dxa"/>
            <w:noWrap/>
            <w:hideMark/>
          </w:tcPr>
          <w:p w14:paraId="565A38FE" w14:textId="77777777" w:rsidR="008034CF" w:rsidRPr="0089274D" w:rsidRDefault="008034CF" w:rsidP="008034CF">
            <w:r>
              <w:t>Здание производственное на 40 тонной площадке</w:t>
            </w:r>
          </w:p>
        </w:tc>
        <w:tc>
          <w:tcPr>
            <w:tcW w:w="4077" w:type="dxa"/>
            <w:noWrap/>
            <w:hideMark/>
          </w:tcPr>
          <w:p w14:paraId="5E495D03"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3F8215C8" w14:textId="77777777" w:rsidR="008034CF" w:rsidRPr="0089274D" w:rsidRDefault="008034CF" w:rsidP="008034CF">
            <w:r>
              <w:t>2 408 682,78</w:t>
            </w:r>
          </w:p>
        </w:tc>
      </w:tr>
      <w:tr w:rsidR="008034CF" w:rsidRPr="0089274D" w14:paraId="6422EE6B" w14:textId="77777777" w:rsidTr="008034CF">
        <w:trPr>
          <w:trHeight w:val="225"/>
        </w:trPr>
        <w:tc>
          <w:tcPr>
            <w:tcW w:w="2405" w:type="dxa"/>
            <w:noWrap/>
            <w:hideMark/>
          </w:tcPr>
          <w:p w14:paraId="632DA6F5" w14:textId="77777777" w:rsidR="008034CF" w:rsidRPr="0089274D" w:rsidRDefault="008034CF" w:rsidP="008034CF">
            <w:r>
              <w:t>Здание проходной одноэтажное</w:t>
            </w:r>
          </w:p>
        </w:tc>
        <w:tc>
          <w:tcPr>
            <w:tcW w:w="4077" w:type="dxa"/>
            <w:noWrap/>
            <w:hideMark/>
          </w:tcPr>
          <w:p w14:paraId="696AF8EA"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47DC2923" w14:textId="77777777" w:rsidR="008034CF" w:rsidRPr="0089274D" w:rsidRDefault="008034CF" w:rsidP="008034CF">
            <w:r>
              <w:t>420 916,30</w:t>
            </w:r>
          </w:p>
        </w:tc>
      </w:tr>
      <w:tr w:rsidR="008034CF" w:rsidRPr="0089274D" w14:paraId="02BF8118" w14:textId="77777777" w:rsidTr="008034CF">
        <w:trPr>
          <w:trHeight w:val="225"/>
        </w:trPr>
        <w:tc>
          <w:tcPr>
            <w:tcW w:w="2405" w:type="dxa"/>
            <w:noWrap/>
            <w:hideMark/>
          </w:tcPr>
          <w:p w14:paraId="2B215C62" w14:textId="77777777" w:rsidR="008034CF" w:rsidRPr="0089274D" w:rsidRDefault="008034CF" w:rsidP="008034CF">
            <w:r>
              <w:t>Здание пункта обогрева № 1</w:t>
            </w:r>
          </w:p>
        </w:tc>
        <w:tc>
          <w:tcPr>
            <w:tcW w:w="4077" w:type="dxa"/>
            <w:noWrap/>
            <w:hideMark/>
          </w:tcPr>
          <w:p w14:paraId="39E1E974"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2AC5D66B" w14:textId="77777777" w:rsidR="008034CF" w:rsidRPr="0089274D" w:rsidRDefault="008034CF" w:rsidP="008034CF">
            <w:r>
              <w:t>616 587,03</w:t>
            </w:r>
          </w:p>
        </w:tc>
      </w:tr>
      <w:tr w:rsidR="008034CF" w:rsidRPr="0089274D" w14:paraId="107ED3E5" w14:textId="77777777" w:rsidTr="008034CF">
        <w:trPr>
          <w:trHeight w:val="225"/>
        </w:trPr>
        <w:tc>
          <w:tcPr>
            <w:tcW w:w="2405" w:type="dxa"/>
            <w:noWrap/>
            <w:hideMark/>
          </w:tcPr>
          <w:p w14:paraId="07C82E5E" w14:textId="77777777" w:rsidR="008034CF" w:rsidRPr="0089274D" w:rsidRDefault="008034CF" w:rsidP="008034CF">
            <w:r>
              <w:t>Здание пункта обогрева № 2</w:t>
            </w:r>
          </w:p>
        </w:tc>
        <w:tc>
          <w:tcPr>
            <w:tcW w:w="4077" w:type="dxa"/>
            <w:noWrap/>
            <w:hideMark/>
          </w:tcPr>
          <w:p w14:paraId="25A78BEB"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27AF7095" w14:textId="77777777" w:rsidR="008034CF" w:rsidRPr="0089274D" w:rsidRDefault="008034CF" w:rsidP="008034CF">
            <w:r>
              <w:t>639 909,47</w:t>
            </w:r>
          </w:p>
        </w:tc>
      </w:tr>
      <w:tr w:rsidR="008034CF" w:rsidRPr="0089274D" w14:paraId="22B976EB" w14:textId="77777777" w:rsidTr="008034CF">
        <w:trPr>
          <w:trHeight w:val="225"/>
        </w:trPr>
        <w:tc>
          <w:tcPr>
            <w:tcW w:w="2405" w:type="dxa"/>
            <w:noWrap/>
            <w:hideMark/>
          </w:tcPr>
          <w:p w14:paraId="6C93A628" w14:textId="77777777" w:rsidR="008034CF" w:rsidRPr="0089274D" w:rsidRDefault="008034CF" w:rsidP="008034CF">
            <w:r>
              <w:t>Здание служебно-техническое</w:t>
            </w:r>
          </w:p>
        </w:tc>
        <w:tc>
          <w:tcPr>
            <w:tcW w:w="4077" w:type="dxa"/>
            <w:noWrap/>
            <w:hideMark/>
          </w:tcPr>
          <w:p w14:paraId="775A4A4C"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5DE12E48" w14:textId="77777777" w:rsidR="008034CF" w:rsidRPr="0089274D" w:rsidRDefault="008034CF" w:rsidP="008034CF">
            <w:r>
              <w:t>36 389 469,87</w:t>
            </w:r>
          </w:p>
        </w:tc>
      </w:tr>
      <w:tr w:rsidR="008034CF" w:rsidRPr="0089274D" w14:paraId="32C11D51" w14:textId="77777777" w:rsidTr="008034CF">
        <w:trPr>
          <w:trHeight w:val="225"/>
        </w:trPr>
        <w:tc>
          <w:tcPr>
            <w:tcW w:w="2405" w:type="dxa"/>
            <w:noWrap/>
            <w:hideMark/>
          </w:tcPr>
          <w:p w14:paraId="4013EB64" w14:textId="77777777" w:rsidR="008034CF" w:rsidRPr="0089274D" w:rsidRDefault="008034CF" w:rsidP="008034CF">
            <w:r>
              <w:t>Здание столярного цеха</w:t>
            </w:r>
          </w:p>
        </w:tc>
        <w:tc>
          <w:tcPr>
            <w:tcW w:w="4077" w:type="dxa"/>
            <w:noWrap/>
            <w:hideMark/>
          </w:tcPr>
          <w:p w14:paraId="573A22E2"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6C5923D9" w14:textId="77777777" w:rsidR="008034CF" w:rsidRPr="0089274D" w:rsidRDefault="008034CF" w:rsidP="008034CF">
            <w:r>
              <w:t>5 448 385,61</w:t>
            </w:r>
          </w:p>
        </w:tc>
      </w:tr>
      <w:tr w:rsidR="008034CF" w:rsidRPr="0089274D" w14:paraId="129153F7" w14:textId="77777777" w:rsidTr="008034CF">
        <w:trPr>
          <w:trHeight w:val="225"/>
        </w:trPr>
        <w:tc>
          <w:tcPr>
            <w:tcW w:w="2405" w:type="dxa"/>
            <w:noWrap/>
            <w:hideMark/>
          </w:tcPr>
          <w:p w14:paraId="358E6C0A" w14:textId="77777777" w:rsidR="008034CF" w:rsidRPr="0089274D" w:rsidRDefault="008034CF" w:rsidP="008034CF">
            <w:r>
              <w:t>Здание теплой стоянки для 40-футового погрузчика</w:t>
            </w:r>
          </w:p>
        </w:tc>
        <w:tc>
          <w:tcPr>
            <w:tcW w:w="4077" w:type="dxa"/>
            <w:noWrap/>
            <w:hideMark/>
          </w:tcPr>
          <w:p w14:paraId="33D39DA4"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58536688" w14:textId="77777777" w:rsidR="008034CF" w:rsidRPr="0089274D" w:rsidRDefault="008034CF" w:rsidP="008034CF">
            <w:r>
              <w:t>1 498 466,83</w:t>
            </w:r>
          </w:p>
        </w:tc>
      </w:tr>
      <w:tr w:rsidR="008034CF" w:rsidRPr="0089274D" w14:paraId="20A1C1E6" w14:textId="77777777" w:rsidTr="008034CF">
        <w:trPr>
          <w:trHeight w:val="225"/>
        </w:trPr>
        <w:tc>
          <w:tcPr>
            <w:tcW w:w="2405" w:type="dxa"/>
            <w:noWrap/>
            <w:hideMark/>
          </w:tcPr>
          <w:p w14:paraId="6C4ED510" w14:textId="77777777" w:rsidR="008034CF" w:rsidRPr="0089274D" w:rsidRDefault="008034CF" w:rsidP="008034CF">
            <w:r>
              <w:t>Здание трансформаторной подстанции</w:t>
            </w:r>
          </w:p>
        </w:tc>
        <w:tc>
          <w:tcPr>
            <w:tcW w:w="4077" w:type="dxa"/>
            <w:noWrap/>
            <w:hideMark/>
          </w:tcPr>
          <w:p w14:paraId="2750B8B5"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5ECAAED3" w14:textId="77777777" w:rsidR="008034CF" w:rsidRPr="0089274D" w:rsidRDefault="008034CF" w:rsidP="008034CF">
            <w:r>
              <w:t>1 503 084,25</w:t>
            </w:r>
          </w:p>
        </w:tc>
      </w:tr>
      <w:tr w:rsidR="008034CF" w:rsidRPr="0089274D" w14:paraId="65025A22" w14:textId="77777777" w:rsidTr="008034CF">
        <w:trPr>
          <w:trHeight w:val="225"/>
        </w:trPr>
        <w:tc>
          <w:tcPr>
            <w:tcW w:w="2405" w:type="dxa"/>
            <w:noWrap/>
            <w:hideMark/>
          </w:tcPr>
          <w:p w14:paraId="789867F2" w14:textId="77777777" w:rsidR="008034CF" w:rsidRPr="0089274D" w:rsidRDefault="008034CF" w:rsidP="008034CF">
            <w:r>
              <w:t>Канализационная насосная станция бытовых стоков</w:t>
            </w:r>
          </w:p>
        </w:tc>
        <w:tc>
          <w:tcPr>
            <w:tcW w:w="4077" w:type="dxa"/>
            <w:noWrap/>
            <w:hideMark/>
          </w:tcPr>
          <w:p w14:paraId="09D8B57D"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59B73894" w14:textId="77777777" w:rsidR="008034CF" w:rsidRPr="0089274D" w:rsidRDefault="008034CF" w:rsidP="008034CF">
            <w:r>
              <w:t>172 195,77</w:t>
            </w:r>
          </w:p>
        </w:tc>
      </w:tr>
      <w:tr w:rsidR="008034CF" w:rsidRPr="0089274D" w14:paraId="70BE4F4D" w14:textId="77777777" w:rsidTr="008034CF">
        <w:trPr>
          <w:trHeight w:val="225"/>
        </w:trPr>
        <w:tc>
          <w:tcPr>
            <w:tcW w:w="2405" w:type="dxa"/>
            <w:noWrap/>
            <w:hideMark/>
          </w:tcPr>
          <w:p w14:paraId="2648B86C" w14:textId="77777777" w:rsidR="008034CF" w:rsidRPr="0089274D" w:rsidRDefault="008034CF" w:rsidP="008034CF">
            <w:r>
              <w:t>Комплектная модульная трансформаторная подстанция (КТПН)</w:t>
            </w:r>
          </w:p>
        </w:tc>
        <w:tc>
          <w:tcPr>
            <w:tcW w:w="4077" w:type="dxa"/>
            <w:noWrap/>
            <w:hideMark/>
          </w:tcPr>
          <w:p w14:paraId="4ED7DA8E"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49E852D3" w14:textId="77777777" w:rsidR="008034CF" w:rsidRPr="0089274D" w:rsidRDefault="008034CF" w:rsidP="008034CF">
            <w:r>
              <w:t>12 289 439,39</w:t>
            </w:r>
          </w:p>
        </w:tc>
      </w:tr>
      <w:tr w:rsidR="008034CF" w:rsidRPr="0089274D" w14:paraId="72DF8F8D" w14:textId="77777777" w:rsidTr="008034CF">
        <w:trPr>
          <w:trHeight w:val="225"/>
        </w:trPr>
        <w:tc>
          <w:tcPr>
            <w:tcW w:w="2405" w:type="dxa"/>
            <w:noWrap/>
            <w:hideMark/>
          </w:tcPr>
          <w:p w14:paraId="4FF53754" w14:textId="77777777" w:rsidR="008034CF" w:rsidRPr="0089274D" w:rsidRDefault="008034CF" w:rsidP="008034CF">
            <w:r>
              <w:t>Противопожарная насосная станция</w:t>
            </w:r>
          </w:p>
        </w:tc>
        <w:tc>
          <w:tcPr>
            <w:tcW w:w="4077" w:type="dxa"/>
            <w:noWrap/>
            <w:hideMark/>
          </w:tcPr>
          <w:p w14:paraId="0D58832F"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17AD6A9C" w14:textId="77777777" w:rsidR="008034CF" w:rsidRPr="0089274D" w:rsidRDefault="008034CF" w:rsidP="008034CF">
            <w:r>
              <w:t>710 307,55</w:t>
            </w:r>
          </w:p>
        </w:tc>
      </w:tr>
      <w:tr w:rsidR="008034CF" w:rsidRPr="0089274D" w14:paraId="5B49F92E" w14:textId="77777777" w:rsidTr="008034CF">
        <w:trPr>
          <w:trHeight w:val="225"/>
        </w:trPr>
        <w:tc>
          <w:tcPr>
            <w:tcW w:w="2405" w:type="dxa"/>
            <w:noWrap/>
            <w:hideMark/>
          </w:tcPr>
          <w:p w14:paraId="05930CDC" w14:textId="77777777" w:rsidR="008034CF" w:rsidRPr="0089274D" w:rsidRDefault="008034CF" w:rsidP="008034CF">
            <w:r>
              <w:lastRenderedPageBreak/>
              <w:t>Теплая стоянка на 50 грузовых автомобилей</w:t>
            </w:r>
          </w:p>
        </w:tc>
        <w:tc>
          <w:tcPr>
            <w:tcW w:w="4077" w:type="dxa"/>
            <w:noWrap/>
            <w:hideMark/>
          </w:tcPr>
          <w:p w14:paraId="7561187A"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28F5083E" w14:textId="77777777" w:rsidR="008034CF" w:rsidRPr="0089274D" w:rsidRDefault="008034CF" w:rsidP="008034CF">
            <w:r>
              <w:t>50 973 505,53</w:t>
            </w:r>
          </w:p>
        </w:tc>
      </w:tr>
      <w:tr w:rsidR="008034CF" w:rsidRPr="0089274D" w14:paraId="440A7329" w14:textId="77777777" w:rsidTr="008034CF">
        <w:trPr>
          <w:trHeight w:val="225"/>
        </w:trPr>
        <w:tc>
          <w:tcPr>
            <w:tcW w:w="2405" w:type="dxa"/>
            <w:noWrap/>
            <w:hideMark/>
          </w:tcPr>
          <w:p w14:paraId="3FE93E91" w14:textId="77777777" w:rsidR="008034CF" w:rsidRPr="0089274D" w:rsidRDefault="008034CF" w:rsidP="008034CF">
            <w:r>
              <w:t>Цех ангарного типа № 3</w:t>
            </w:r>
          </w:p>
        </w:tc>
        <w:tc>
          <w:tcPr>
            <w:tcW w:w="4077" w:type="dxa"/>
            <w:noWrap/>
            <w:hideMark/>
          </w:tcPr>
          <w:p w14:paraId="721206E2"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389EED82" w14:textId="77777777" w:rsidR="008034CF" w:rsidRPr="0089274D" w:rsidRDefault="008034CF" w:rsidP="008034CF">
            <w:r>
              <w:t>6 893 209,52</w:t>
            </w:r>
          </w:p>
        </w:tc>
      </w:tr>
      <w:tr w:rsidR="008034CF" w:rsidRPr="0089274D" w14:paraId="047A36AC" w14:textId="77777777" w:rsidTr="008034CF">
        <w:trPr>
          <w:trHeight w:val="225"/>
        </w:trPr>
        <w:tc>
          <w:tcPr>
            <w:tcW w:w="2405" w:type="dxa"/>
            <w:noWrap/>
            <w:hideMark/>
          </w:tcPr>
          <w:p w14:paraId="5FF0CB0D" w14:textId="77777777" w:rsidR="008034CF" w:rsidRPr="0089274D" w:rsidRDefault="008034CF" w:rsidP="008034CF">
            <w:r>
              <w:t>Навес</w:t>
            </w:r>
          </w:p>
        </w:tc>
        <w:tc>
          <w:tcPr>
            <w:tcW w:w="4077" w:type="dxa"/>
            <w:noWrap/>
            <w:hideMark/>
          </w:tcPr>
          <w:p w14:paraId="33AAA5CA"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34A6F7B9" w14:textId="77777777" w:rsidR="008034CF" w:rsidRPr="0089274D" w:rsidRDefault="008034CF" w:rsidP="008034CF">
            <w:r>
              <w:t>1 383 804,81</w:t>
            </w:r>
          </w:p>
        </w:tc>
      </w:tr>
      <w:tr w:rsidR="008034CF" w:rsidRPr="0089274D" w14:paraId="510E5F5E" w14:textId="77777777" w:rsidTr="008034CF">
        <w:trPr>
          <w:trHeight w:val="225"/>
        </w:trPr>
        <w:tc>
          <w:tcPr>
            <w:tcW w:w="2405" w:type="dxa"/>
            <w:noWrap/>
            <w:hideMark/>
          </w:tcPr>
          <w:p w14:paraId="5F901C61" w14:textId="77777777" w:rsidR="008034CF" w:rsidRPr="0089274D" w:rsidRDefault="008034CF" w:rsidP="008034CF">
            <w:r>
              <w:t>Навес КТК</w:t>
            </w:r>
          </w:p>
        </w:tc>
        <w:tc>
          <w:tcPr>
            <w:tcW w:w="4077" w:type="dxa"/>
            <w:noWrap/>
            <w:hideMark/>
          </w:tcPr>
          <w:p w14:paraId="369DA269"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586C6292" w14:textId="77777777" w:rsidR="008034CF" w:rsidRPr="0089274D" w:rsidRDefault="008034CF" w:rsidP="008034CF">
            <w:r>
              <w:t>2 323 276,61</w:t>
            </w:r>
          </w:p>
        </w:tc>
      </w:tr>
      <w:tr w:rsidR="008034CF" w:rsidRPr="0089274D" w14:paraId="55C3E90C" w14:textId="77777777" w:rsidTr="008034CF">
        <w:trPr>
          <w:trHeight w:val="225"/>
        </w:trPr>
        <w:tc>
          <w:tcPr>
            <w:tcW w:w="2405" w:type="dxa"/>
            <w:noWrap/>
            <w:hideMark/>
          </w:tcPr>
          <w:p w14:paraId="2F6D7B4E" w14:textId="77777777" w:rsidR="008034CF" w:rsidRPr="0089274D" w:rsidRDefault="008034CF" w:rsidP="008034CF">
            <w:r>
              <w:t>Наружное освещение</w:t>
            </w:r>
          </w:p>
        </w:tc>
        <w:tc>
          <w:tcPr>
            <w:tcW w:w="4077" w:type="dxa"/>
            <w:noWrap/>
            <w:hideMark/>
          </w:tcPr>
          <w:p w14:paraId="1620373B"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6CF38861" w14:textId="77777777" w:rsidR="008034CF" w:rsidRPr="0089274D" w:rsidRDefault="008034CF" w:rsidP="008034CF">
            <w:r>
              <w:t>13 342 903,30</w:t>
            </w:r>
          </w:p>
        </w:tc>
      </w:tr>
      <w:tr w:rsidR="008034CF" w:rsidRPr="0089274D" w14:paraId="16FEF9E8" w14:textId="77777777" w:rsidTr="008034CF">
        <w:trPr>
          <w:trHeight w:val="225"/>
        </w:trPr>
        <w:tc>
          <w:tcPr>
            <w:tcW w:w="2405" w:type="dxa"/>
            <w:noWrap/>
            <w:hideMark/>
          </w:tcPr>
          <w:p w14:paraId="57D05C48" w14:textId="77777777" w:rsidR="008034CF" w:rsidRPr="0089274D" w:rsidRDefault="008034CF" w:rsidP="008034CF">
            <w:r>
              <w:t>Наружное освещение из 19 металлических телескопических мачт, кабельные линии к ним</w:t>
            </w:r>
          </w:p>
        </w:tc>
        <w:tc>
          <w:tcPr>
            <w:tcW w:w="4077" w:type="dxa"/>
            <w:noWrap/>
            <w:hideMark/>
          </w:tcPr>
          <w:p w14:paraId="6F7117B6"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60A78DFD" w14:textId="77777777" w:rsidR="008034CF" w:rsidRPr="0089274D" w:rsidRDefault="008034CF" w:rsidP="008034CF">
            <w:r>
              <w:t>21 339 121,53</w:t>
            </w:r>
          </w:p>
        </w:tc>
      </w:tr>
      <w:tr w:rsidR="008034CF" w:rsidRPr="0089274D" w14:paraId="7A51EF6C" w14:textId="77777777" w:rsidTr="008034CF">
        <w:trPr>
          <w:trHeight w:val="225"/>
        </w:trPr>
        <w:tc>
          <w:tcPr>
            <w:tcW w:w="2405" w:type="dxa"/>
            <w:noWrap/>
            <w:hideMark/>
          </w:tcPr>
          <w:p w14:paraId="4EC5E856" w14:textId="77777777" w:rsidR="008034CF" w:rsidRPr="0089274D" w:rsidRDefault="008034CF" w:rsidP="008034CF">
            <w:r>
              <w:t>Наружное электроснабжение</w:t>
            </w:r>
          </w:p>
        </w:tc>
        <w:tc>
          <w:tcPr>
            <w:tcW w:w="4077" w:type="dxa"/>
            <w:noWrap/>
            <w:hideMark/>
          </w:tcPr>
          <w:p w14:paraId="196F07C8"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538A43A5" w14:textId="77777777" w:rsidR="008034CF" w:rsidRPr="0089274D" w:rsidRDefault="008034CF" w:rsidP="008034CF">
            <w:r>
              <w:t>1 814 235,91</w:t>
            </w:r>
          </w:p>
        </w:tc>
      </w:tr>
      <w:tr w:rsidR="008034CF" w:rsidRPr="0089274D" w14:paraId="0A9F9CDC" w14:textId="77777777" w:rsidTr="008034CF">
        <w:trPr>
          <w:trHeight w:val="225"/>
        </w:trPr>
        <w:tc>
          <w:tcPr>
            <w:tcW w:w="2405" w:type="dxa"/>
            <w:noWrap/>
            <w:hideMark/>
          </w:tcPr>
          <w:p w14:paraId="345B0450" w14:textId="77777777" w:rsidR="008034CF" w:rsidRPr="0089274D" w:rsidRDefault="008034CF" w:rsidP="008034CF">
            <w:r>
              <w:t>Очистные сооружения</w:t>
            </w:r>
          </w:p>
        </w:tc>
        <w:tc>
          <w:tcPr>
            <w:tcW w:w="4077" w:type="dxa"/>
            <w:noWrap/>
            <w:hideMark/>
          </w:tcPr>
          <w:p w14:paraId="22C13121"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68867E13" w14:textId="77777777" w:rsidR="008034CF" w:rsidRPr="0089274D" w:rsidRDefault="008034CF" w:rsidP="008034CF">
            <w:r>
              <w:t>4 712 704,78</w:t>
            </w:r>
          </w:p>
        </w:tc>
      </w:tr>
      <w:tr w:rsidR="008034CF" w:rsidRPr="0089274D" w14:paraId="37AFD3AC" w14:textId="77777777" w:rsidTr="008034CF">
        <w:trPr>
          <w:trHeight w:val="225"/>
        </w:trPr>
        <w:tc>
          <w:tcPr>
            <w:tcW w:w="2405" w:type="dxa"/>
            <w:noWrap/>
            <w:hideMark/>
          </w:tcPr>
          <w:p w14:paraId="2851645D" w14:textId="77777777" w:rsidR="008034CF" w:rsidRPr="0089274D" w:rsidRDefault="008034CF" w:rsidP="008034CF">
            <w:r>
              <w:t>Станция автозаправочная</w:t>
            </w:r>
          </w:p>
        </w:tc>
        <w:tc>
          <w:tcPr>
            <w:tcW w:w="4077" w:type="dxa"/>
            <w:noWrap/>
            <w:hideMark/>
          </w:tcPr>
          <w:p w14:paraId="5583FF5A"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43E8090B" w14:textId="77777777" w:rsidR="008034CF" w:rsidRPr="0089274D" w:rsidRDefault="008034CF" w:rsidP="008034CF">
            <w:r>
              <w:t>1 422 187,92</w:t>
            </w:r>
          </w:p>
        </w:tc>
      </w:tr>
      <w:tr w:rsidR="008034CF" w:rsidRPr="0089274D" w14:paraId="052F8E58" w14:textId="77777777" w:rsidTr="008034CF">
        <w:trPr>
          <w:trHeight w:val="225"/>
        </w:trPr>
        <w:tc>
          <w:tcPr>
            <w:tcW w:w="2405" w:type="dxa"/>
            <w:noWrap/>
            <w:hideMark/>
          </w:tcPr>
          <w:p w14:paraId="6F583DCE" w14:textId="77777777" w:rsidR="008034CF" w:rsidRPr="0089274D" w:rsidRDefault="008034CF" w:rsidP="008034CF">
            <w:r>
              <w:t>Троллейный шинопровод</w:t>
            </w:r>
          </w:p>
        </w:tc>
        <w:tc>
          <w:tcPr>
            <w:tcW w:w="4077" w:type="dxa"/>
            <w:noWrap/>
            <w:hideMark/>
          </w:tcPr>
          <w:p w14:paraId="2747FD40"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0FCB4C01" w14:textId="77777777" w:rsidR="008034CF" w:rsidRPr="0089274D" w:rsidRDefault="008034CF" w:rsidP="008034CF">
            <w:r>
              <w:t>42 024 286,46</w:t>
            </w:r>
          </w:p>
        </w:tc>
      </w:tr>
      <w:tr w:rsidR="008034CF" w:rsidRPr="0089274D" w14:paraId="3A501DF6" w14:textId="77777777" w:rsidTr="008034CF">
        <w:trPr>
          <w:trHeight w:val="225"/>
        </w:trPr>
        <w:tc>
          <w:tcPr>
            <w:tcW w:w="2405" w:type="dxa"/>
            <w:noWrap/>
            <w:hideMark/>
          </w:tcPr>
          <w:p w14:paraId="0C74807E" w14:textId="77777777" w:rsidR="008034CF" w:rsidRPr="0089274D" w:rsidRDefault="008034CF" w:rsidP="008034CF">
            <w:r>
              <w:t>Здание контейнерной одноэтажное</w:t>
            </w:r>
          </w:p>
        </w:tc>
        <w:tc>
          <w:tcPr>
            <w:tcW w:w="4077" w:type="dxa"/>
            <w:noWrap/>
            <w:hideMark/>
          </w:tcPr>
          <w:p w14:paraId="6C720FED" w14:textId="77777777" w:rsidR="008034CF" w:rsidRPr="0089274D" w:rsidRDefault="008034CF" w:rsidP="008034CF">
            <w:r>
              <w:t>Контейнерный терминал Барнаул 656031, г. Барнаул, ул. Привокзальная, 87б</w:t>
            </w:r>
          </w:p>
        </w:tc>
        <w:tc>
          <w:tcPr>
            <w:tcW w:w="2863" w:type="dxa"/>
            <w:noWrap/>
            <w:hideMark/>
          </w:tcPr>
          <w:p w14:paraId="6ED9F31A" w14:textId="77777777" w:rsidR="008034CF" w:rsidRPr="0089274D" w:rsidRDefault="008034CF" w:rsidP="008034CF">
            <w:r>
              <w:t>3 083 830,65</w:t>
            </w:r>
          </w:p>
        </w:tc>
      </w:tr>
      <w:tr w:rsidR="008034CF" w:rsidRPr="0089274D" w14:paraId="65A6F82C" w14:textId="77777777" w:rsidTr="008034CF">
        <w:trPr>
          <w:trHeight w:val="225"/>
        </w:trPr>
        <w:tc>
          <w:tcPr>
            <w:tcW w:w="2405" w:type="dxa"/>
            <w:noWrap/>
            <w:hideMark/>
          </w:tcPr>
          <w:p w14:paraId="2E9A4767" w14:textId="77777777" w:rsidR="008034CF" w:rsidRPr="0089274D" w:rsidRDefault="008034CF" w:rsidP="008034CF">
            <w:r>
              <w:t>Контора, товарная контора, бытовые помещения, проходная</w:t>
            </w:r>
          </w:p>
        </w:tc>
        <w:tc>
          <w:tcPr>
            <w:tcW w:w="4077" w:type="dxa"/>
            <w:noWrap/>
            <w:hideMark/>
          </w:tcPr>
          <w:p w14:paraId="6FB1F682" w14:textId="77777777" w:rsidR="008034CF" w:rsidRPr="0089274D" w:rsidRDefault="008034CF" w:rsidP="008034CF">
            <w:r>
              <w:t>Контейнерный терминал Барнаул 656031, г. Барнаул, ул. Привокзальная, 87б</w:t>
            </w:r>
          </w:p>
        </w:tc>
        <w:tc>
          <w:tcPr>
            <w:tcW w:w="2863" w:type="dxa"/>
            <w:noWrap/>
            <w:hideMark/>
          </w:tcPr>
          <w:p w14:paraId="194ACCFE" w14:textId="77777777" w:rsidR="008034CF" w:rsidRPr="0089274D" w:rsidRDefault="008034CF" w:rsidP="008034CF">
            <w:r>
              <w:t>12 010 529,06</w:t>
            </w:r>
          </w:p>
        </w:tc>
      </w:tr>
      <w:tr w:rsidR="008034CF" w:rsidRPr="0089274D" w14:paraId="0A697CE5" w14:textId="77777777" w:rsidTr="008034CF">
        <w:trPr>
          <w:trHeight w:val="225"/>
        </w:trPr>
        <w:tc>
          <w:tcPr>
            <w:tcW w:w="2405" w:type="dxa"/>
            <w:noWrap/>
            <w:hideMark/>
          </w:tcPr>
          <w:p w14:paraId="518BB043" w14:textId="77777777" w:rsidR="008034CF" w:rsidRPr="0089274D" w:rsidRDefault="008034CF" w:rsidP="008034CF">
            <w:r>
              <w:t>Здание проходной двухэтажное</w:t>
            </w:r>
          </w:p>
        </w:tc>
        <w:tc>
          <w:tcPr>
            <w:tcW w:w="4077" w:type="dxa"/>
            <w:noWrap/>
            <w:hideMark/>
          </w:tcPr>
          <w:p w14:paraId="76F5D2FA" w14:textId="77777777" w:rsidR="008034CF" w:rsidRPr="0089274D" w:rsidRDefault="008034CF" w:rsidP="008034CF">
            <w:r>
              <w:t>Контейнерный терминал Барнаул 656031, г. Барнаул, ул. Привокзальная, 87б</w:t>
            </w:r>
          </w:p>
        </w:tc>
        <w:tc>
          <w:tcPr>
            <w:tcW w:w="2863" w:type="dxa"/>
            <w:noWrap/>
            <w:hideMark/>
          </w:tcPr>
          <w:p w14:paraId="4FABBC74" w14:textId="77777777" w:rsidR="008034CF" w:rsidRPr="0089274D" w:rsidRDefault="008034CF" w:rsidP="008034CF">
            <w:r>
              <w:t>1 056 943,16</w:t>
            </w:r>
          </w:p>
        </w:tc>
      </w:tr>
      <w:tr w:rsidR="008034CF" w:rsidRPr="0089274D" w14:paraId="4615CD01" w14:textId="77777777" w:rsidTr="008034CF">
        <w:trPr>
          <w:trHeight w:val="225"/>
        </w:trPr>
        <w:tc>
          <w:tcPr>
            <w:tcW w:w="2405" w:type="dxa"/>
            <w:noWrap/>
            <w:hideMark/>
          </w:tcPr>
          <w:p w14:paraId="0BE90D00" w14:textId="77777777" w:rsidR="008034CF" w:rsidRPr="0089274D" w:rsidRDefault="008034CF" w:rsidP="008034CF">
            <w:r>
              <w:t>Здание цеха по ремонту грузоподъемных механизмов</w:t>
            </w:r>
          </w:p>
        </w:tc>
        <w:tc>
          <w:tcPr>
            <w:tcW w:w="4077" w:type="dxa"/>
            <w:noWrap/>
            <w:hideMark/>
          </w:tcPr>
          <w:p w14:paraId="06A46822" w14:textId="77777777" w:rsidR="008034CF" w:rsidRPr="0089274D" w:rsidRDefault="008034CF" w:rsidP="008034CF">
            <w:r>
              <w:t>Контейнерный терминал Барнаул 656031, г. Барнаул, ул. Привокзальная, 87б</w:t>
            </w:r>
          </w:p>
        </w:tc>
        <w:tc>
          <w:tcPr>
            <w:tcW w:w="2863" w:type="dxa"/>
            <w:noWrap/>
            <w:hideMark/>
          </w:tcPr>
          <w:p w14:paraId="6C3B9D7E" w14:textId="77777777" w:rsidR="008034CF" w:rsidRPr="0089274D" w:rsidRDefault="008034CF" w:rsidP="008034CF">
            <w:r>
              <w:t>3 734 222,11</w:t>
            </w:r>
          </w:p>
        </w:tc>
      </w:tr>
      <w:tr w:rsidR="008034CF" w:rsidRPr="0089274D" w14:paraId="1DFF877B" w14:textId="77777777" w:rsidTr="008034CF">
        <w:trPr>
          <w:trHeight w:val="225"/>
        </w:trPr>
        <w:tc>
          <w:tcPr>
            <w:tcW w:w="2405" w:type="dxa"/>
            <w:noWrap/>
            <w:hideMark/>
          </w:tcPr>
          <w:p w14:paraId="4D667E4C" w14:textId="77777777" w:rsidR="008034CF" w:rsidRPr="0089274D" w:rsidRDefault="008034CF" w:rsidP="008034CF">
            <w:r>
              <w:t>Здание цеха по ремонту контейнеров одноэтажное</w:t>
            </w:r>
          </w:p>
        </w:tc>
        <w:tc>
          <w:tcPr>
            <w:tcW w:w="4077" w:type="dxa"/>
            <w:noWrap/>
            <w:hideMark/>
          </w:tcPr>
          <w:p w14:paraId="700808C4" w14:textId="77777777" w:rsidR="008034CF" w:rsidRPr="0089274D" w:rsidRDefault="008034CF" w:rsidP="008034CF">
            <w:r>
              <w:t>Контейнерный терминал Барнаул 656031, г. Барнаул, ул. Привокзальная, 87б</w:t>
            </w:r>
          </w:p>
        </w:tc>
        <w:tc>
          <w:tcPr>
            <w:tcW w:w="2863" w:type="dxa"/>
            <w:noWrap/>
            <w:hideMark/>
          </w:tcPr>
          <w:p w14:paraId="7F453B43" w14:textId="77777777" w:rsidR="008034CF" w:rsidRPr="0089274D" w:rsidRDefault="008034CF" w:rsidP="008034CF">
            <w:r>
              <w:t>3 133 076,71</w:t>
            </w:r>
          </w:p>
        </w:tc>
      </w:tr>
      <w:tr w:rsidR="008034CF" w:rsidRPr="0089274D" w14:paraId="3AD64104" w14:textId="77777777" w:rsidTr="008034CF">
        <w:trPr>
          <w:trHeight w:val="225"/>
        </w:trPr>
        <w:tc>
          <w:tcPr>
            <w:tcW w:w="2405" w:type="dxa"/>
            <w:noWrap/>
            <w:hideMark/>
          </w:tcPr>
          <w:p w14:paraId="6EFD4330" w14:textId="77777777" w:rsidR="008034CF" w:rsidRPr="0089274D" w:rsidRDefault="008034CF" w:rsidP="008034CF">
            <w:r>
              <w:t>Нежилое помещение в здании одноэтажное</w:t>
            </w:r>
          </w:p>
        </w:tc>
        <w:tc>
          <w:tcPr>
            <w:tcW w:w="4077" w:type="dxa"/>
            <w:noWrap/>
            <w:hideMark/>
          </w:tcPr>
          <w:p w14:paraId="0507698C" w14:textId="77777777" w:rsidR="008034CF" w:rsidRPr="0089274D" w:rsidRDefault="008034CF" w:rsidP="008034CF">
            <w:r>
              <w:t>Контейнерный терминал Барнаул 656031, г. Барнаул, ул. Привокзальная, 87б</w:t>
            </w:r>
          </w:p>
        </w:tc>
        <w:tc>
          <w:tcPr>
            <w:tcW w:w="2863" w:type="dxa"/>
            <w:noWrap/>
            <w:hideMark/>
          </w:tcPr>
          <w:p w14:paraId="0868E2ED" w14:textId="77777777" w:rsidR="008034CF" w:rsidRPr="0089274D" w:rsidRDefault="008034CF" w:rsidP="008034CF">
            <w:r>
              <w:t>28 216 270,06</w:t>
            </w:r>
          </w:p>
        </w:tc>
      </w:tr>
      <w:tr w:rsidR="008034CF" w:rsidRPr="0089274D" w14:paraId="6F252029" w14:textId="77777777" w:rsidTr="008034CF">
        <w:trPr>
          <w:trHeight w:val="225"/>
        </w:trPr>
        <w:tc>
          <w:tcPr>
            <w:tcW w:w="2405" w:type="dxa"/>
            <w:noWrap/>
            <w:hideMark/>
          </w:tcPr>
          <w:p w14:paraId="488902A8" w14:textId="77777777" w:rsidR="008034CF" w:rsidRPr="0089274D" w:rsidRDefault="008034CF" w:rsidP="008034CF">
            <w:r>
              <w:lastRenderedPageBreak/>
              <w:t>Сооружение - линия троллейного питания</w:t>
            </w:r>
          </w:p>
        </w:tc>
        <w:tc>
          <w:tcPr>
            <w:tcW w:w="4077" w:type="dxa"/>
            <w:noWrap/>
            <w:hideMark/>
          </w:tcPr>
          <w:p w14:paraId="4B37B674" w14:textId="77777777" w:rsidR="008034CF" w:rsidRPr="0089274D" w:rsidRDefault="008034CF" w:rsidP="008034CF">
            <w:r>
              <w:t>Контейнерный терминал Барнаул 656031, г. Барнаул, ул. Привокзальная, 87б</w:t>
            </w:r>
          </w:p>
        </w:tc>
        <w:tc>
          <w:tcPr>
            <w:tcW w:w="2863" w:type="dxa"/>
            <w:noWrap/>
            <w:hideMark/>
          </w:tcPr>
          <w:p w14:paraId="335F6EA9" w14:textId="77777777" w:rsidR="008034CF" w:rsidRPr="0089274D" w:rsidRDefault="008034CF" w:rsidP="008034CF">
            <w:r>
              <w:t xml:space="preserve">10 414,12   </w:t>
            </w:r>
          </w:p>
        </w:tc>
      </w:tr>
      <w:tr w:rsidR="008034CF" w:rsidRPr="0089274D" w14:paraId="52DA0250" w14:textId="77777777" w:rsidTr="008034CF">
        <w:trPr>
          <w:trHeight w:val="225"/>
        </w:trPr>
        <w:tc>
          <w:tcPr>
            <w:tcW w:w="2405" w:type="dxa"/>
            <w:noWrap/>
            <w:hideMark/>
          </w:tcPr>
          <w:p w14:paraId="7E4FABC5" w14:textId="77777777" w:rsidR="008034CF" w:rsidRPr="0089274D" w:rsidRDefault="008034CF" w:rsidP="008034CF">
            <w:r>
              <w:t>Здание "Административно-бытовое помещение"</w:t>
            </w:r>
          </w:p>
        </w:tc>
        <w:tc>
          <w:tcPr>
            <w:tcW w:w="4077" w:type="dxa"/>
            <w:noWrap/>
            <w:hideMark/>
          </w:tcPr>
          <w:p w14:paraId="517D8D8A" w14:textId="77777777" w:rsidR="008034CF" w:rsidRPr="0089274D" w:rsidRDefault="008034CF" w:rsidP="008034CF">
            <w:r>
              <w:t xml:space="preserve">Контейнерный терминал Омск-Восточный 644023, </w:t>
            </w:r>
            <w:proofErr w:type="spellStart"/>
            <w:r>
              <w:t>г.Омск</w:t>
            </w:r>
            <w:proofErr w:type="spellEnd"/>
            <w:r>
              <w:t>, ул. Рельсовая,22</w:t>
            </w:r>
          </w:p>
        </w:tc>
        <w:tc>
          <w:tcPr>
            <w:tcW w:w="2863" w:type="dxa"/>
            <w:noWrap/>
            <w:hideMark/>
          </w:tcPr>
          <w:p w14:paraId="58ABD367" w14:textId="77777777" w:rsidR="008034CF" w:rsidRPr="0089274D" w:rsidRDefault="008034CF" w:rsidP="008034CF">
            <w:r>
              <w:t>24 685 000,56</w:t>
            </w:r>
          </w:p>
        </w:tc>
      </w:tr>
      <w:tr w:rsidR="008034CF" w:rsidRPr="0089274D" w14:paraId="0A96C283" w14:textId="77777777" w:rsidTr="008034CF">
        <w:trPr>
          <w:trHeight w:val="225"/>
        </w:trPr>
        <w:tc>
          <w:tcPr>
            <w:tcW w:w="2405" w:type="dxa"/>
            <w:noWrap/>
            <w:hideMark/>
          </w:tcPr>
          <w:p w14:paraId="1097A67C" w14:textId="77777777" w:rsidR="008034CF" w:rsidRPr="0089274D" w:rsidRDefault="008034CF" w:rsidP="008034CF">
            <w:r>
              <w:t>Здание "</w:t>
            </w:r>
            <w:r w:rsidR="00501E04">
              <w:t xml:space="preserve">Гараж, </w:t>
            </w:r>
            <w:proofErr w:type="spellStart"/>
            <w:proofErr w:type="gramStart"/>
            <w:r w:rsidR="00501E04">
              <w:t>кладовая</w:t>
            </w:r>
            <w:r>
              <w:t>,овощехранилище</w:t>
            </w:r>
            <w:proofErr w:type="spellEnd"/>
            <w:proofErr w:type="gramEnd"/>
            <w:r>
              <w:t>"</w:t>
            </w:r>
          </w:p>
        </w:tc>
        <w:tc>
          <w:tcPr>
            <w:tcW w:w="4077" w:type="dxa"/>
            <w:noWrap/>
            <w:hideMark/>
          </w:tcPr>
          <w:p w14:paraId="24DA9A59" w14:textId="77777777" w:rsidR="008034CF" w:rsidRPr="0089274D" w:rsidRDefault="008034CF" w:rsidP="008034CF">
            <w:r>
              <w:t xml:space="preserve">Контейнерный терминал Омск-Восточный 644023, </w:t>
            </w:r>
            <w:proofErr w:type="spellStart"/>
            <w:r>
              <w:t>г.Омск</w:t>
            </w:r>
            <w:proofErr w:type="spellEnd"/>
            <w:r>
              <w:t>, ул. Рельсовая,22</w:t>
            </w:r>
          </w:p>
        </w:tc>
        <w:tc>
          <w:tcPr>
            <w:tcW w:w="2863" w:type="dxa"/>
            <w:noWrap/>
            <w:hideMark/>
          </w:tcPr>
          <w:p w14:paraId="715FFDC1" w14:textId="77777777" w:rsidR="008034CF" w:rsidRPr="0089274D" w:rsidRDefault="008034CF" w:rsidP="008034CF">
            <w:r>
              <w:t>12 609 333,45</w:t>
            </w:r>
          </w:p>
        </w:tc>
      </w:tr>
      <w:tr w:rsidR="008034CF" w:rsidRPr="0089274D" w14:paraId="6038E335" w14:textId="77777777" w:rsidTr="008034CF">
        <w:trPr>
          <w:trHeight w:val="225"/>
        </w:trPr>
        <w:tc>
          <w:tcPr>
            <w:tcW w:w="2405" w:type="dxa"/>
            <w:noWrap/>
            <w:hideMark/>
          </w:tcPr>
          <w:p w14:paraId="54B0D68F" w14:textId="77777777" w:rsidR="008034CF" w:rsidRPr="0089274D" w:rsidRDefault="008034CF" w:rsidP="008034CF">
            <w:r>
              <w:t>Здание "Гараж"</w:t>
            </w:r>
          </w:p>
        </w:tc>
        <w:tc>
          <w:tcPr>
            <w:tcW w:w="4077" w:type="dxa"/>
            <w:noWrap/>
            <w:hideMark/>
          </w:tcPr>
          <w:p w14:paraId="1F2403EB" w14:textId="77777777" w:rsidR="008034CF" w:rsidRPr="0089274D" w:rsidRDefault="008034CF" w:rsidP="008034CF">
            <w:r>
              <w:t xml:space="preserve">Контейнерный терминал Омск-Восточный 644023, </w:t>
            </w:r>
            <w:proofErr w:type="spellStart"/>
            <w:r>
              <w:t>г.Омск</w:t>
            </w:r>
            <w:proofErr w:type="spellEnd"/>
            <w:r>
              <w:t>, ул. Рельсовая,22</w:t>
            </w:r>
          </w:p>
        </w:tc>
        <w:tc>
          <w:tcPr>
            <w:tcW w:w="2863" w:type="dxa"/>
            <w:noWrap/>
            <w:hideMark/>
          </w:tcPr>
          <w:p w14:paraId="43B70B4A" w14:textId="77777777" w:rsidR="008034CF" w:rsidRPr="0089274D" w:rsidRDefault="008034CF" w:rsidP="008034CF">
            <w:r>
              <w:t>7 853 759,96</w:t>
            </w:r>
          </w:p>
        </w:tc>
      </w:tr>
      <w:tr w:rsidR="008034CF" w:rsidRPr="0089274D" w14:paraId="6FF700B9" w14:textId="77777777" w:rsidTr="008034CF">
        <w:trPr>
          <w:trHeight w:val="225"/>
        </w:trPr>
        <w:tc>
          <w:tcPr>
            <w:tcW w:w="2405" w:type="dxa"/>
            <w:noWrap/>
            <w:hideMark/>
          </w:tcPr>
          <w:p w14:paraId="0171537B" w14:textId="77777777" w:rsidR="008034CF" w:rsidRPr="0089274D" w:rsidRDefault="008034CF" w:rsidP="008034CF">
            <w:r>
              <w:t>Здание "Здание центральной проходной"</w:t>
            </w:r>
          </w:p>
        </w:tc>
        <w:tc>
          <w:tcPr>
            <w:tcW w:w="4077" w:type="dxa"/>
            <w:noWrap/>
            <w:hideMark/>
          </w:tcPr>
          <w:p w14:paraId="739C4662" w14:textId="77777777" w:rsidR="008034CF" w:rsidRPr="0089274D" w:rsidRDefault="008034CF" w:rsidP="008034CF">
            <w:r>
              <w:t xml:space="preserve">Контейнерный терминал Омск-Восточный 644023, </w:t>
            </w:r>
            <w:proofErr w:type="spellStart"/>
            <w:r>
              <w:t>г.Омск</w:t>
            </w:r>
            <w:proofErr w:type="spellEnd"/>
            <w:r>
              <w:t>, ул. Рельсовая,22</w:t>
            </w:r>
          </w:p>
        </w:tc>
        <w:tc>
          <w:tcPr>
            <w:tcW w:w="2863" w:type="dxa"/>
            <w:noWrap/>
            <w:hideMark/>
          </w:tcPr>
          <w:p w14:paraId="4D45205A" w14:textId="77777777" w:rsidR="008034CF" w:rsidRPr="0089274D" w:rsidRDefault="008034CF" w:rsidP="008034CF">
            <w:r>
              <w:t>526 902,10</w:t>
            </w:r>
          </w:p>
        </w:tc>
      </w:tr>
      <w:tr w:rsidR="008034CF" w:rsidRPr="0089274D" w14:paraId="35C6D162" w14:textId="77777777" w:rsidTr="008034CF">
        <w:trPr>
          <w:trHeight w:val="225"/>
        </w:trPr>
        <w:tc>
          <w:tcPr>
            <w:tcW w:w="2405" w:type="dxa"/>
            <w:noWrap/>
            <w:hideMark/>
          </w:tcPr>
          <w:p w14:paraId="71E3A5DA" w14:textId="77777777" w:rsidR="008034CF" w:rsidRPr="0089274D" w:rsidRDefault="008034CF" w:rsidP="008034CF">
            <w:r>
              <w:t>Здание "Контора контейнерной площадки"</w:t>
            </w:r>
          </w:p>
        </w:tc>
        <w:tc>
          <w:tcPr>
            <w:tcW w:w="4077" w:type="dxa"/>
            <w:noWrap/>
            <w:hideMark/>
          </w:tcPr>
          <w:p w14:paraId="455E84B8" w14:textId="77777777" w:rsidR="008034CF" w:rsidRPr="0089274D" w:rsidRDefault="008034CF" w:rsidP="008034CF">
            <w:r>
              <w:t xml:space="preserve">Контейнерный терминал Омск-Восточный 644023, </w:t>
            </w:r>
            <w:proofErr w:type="spellStart"/>
            <w:r>
              <w:t>г.Омск</w:t>
            </w:r>
            <w:proofErr w:type="spellEnd"/>
            <w:r>
              <w:t>, ул. Рельсовая,22</w:t>
            </w:r>
          </w:p>
        </w:tc>
        <w:tc>
          <w:tcPr>
            <w:tcW w:w="2863" w:type="dxa"/>
            <w:noWrap/>
            <w:hideMark/>
          </w:tcPr>
          <w:p w14:paraId="56166FAB" w14:textId="77777777" w:rsidR="008034CF" w:rsidRPr="0089274D" w:rsidRDefault="008034CF" w:rsidP="008034CF">
            <w:r>
              <w:t>14 093 762,80</w:t>
            </w:r>
          </w:p>
        </w:tc>
      </w:tr>
      <w:tr w:rsidR="008034CF" w:rsidRPr="0089274D" w14:paraId="34EA4061" w14:textId="77777777" w:rsidTr="008034CF">
        <w:trPr>
          <w:trHeight w:val="225"/>
        </w:trPr>
        <w:tc>
          <w:tcPr>
            <w:tcW w:w="2405" w:type="dxa"/>
            <w:noWrap/>
            <w:hideMark/>
          </w:tcPr>
          <w:p w14:paraId="275B6369" w14:textId="77777777" w:rsidR="008034CF" w:rsidRPr="0089274D" w:rsidRDefault="008034CF" w:rsidP="008034CF">
            <w:r>
              <w:t>Здание "Проходная крупнотоннажной контейнерной площадки"</w:t>
            </w:r>
          </w:p>
        </w:tc>
        <w:tc>
          <w:tcPr>
            <w:tcW w:w="4077" w:type="dxa"/>
            <w:noWrap/>
            <w:hideMark/>
          </w:tcPr>
          <w:p w14:paraId="78017F91" w14:textId="77777777" w:rsidR="008034CF" w:rsidRPr="0089274D" w:rsidRDefault="008034CF" w:rsidP="008034CF">
            <w:r>
              <w:t xml:space="preserve">Контейнерный терминал Омск-Восточный 644023, </w:t>
            </w:r>
            <w:proofErr w:type="spellStart"/>
            <w:r>
              <w:t>г.Омск</w:t>
            </w:r>
            <w:proofErr w:type="spellEnd"/>
            <w:r>
              <w:t>, ул. Рельсовая,22</w:t>
            </w:r>
          </w:p>
        </w:tc>
        <w:tc>
          <w:tcPr>
            <w:tcW w:w="2863" w:type="dxa"/>
            <w:noWrap/>
            <w:hideMark/>
          </w:tcPr>
          <w:p w14:paraId="6C87E85E" w14:textId="77777777" w:rsidR="008034CF" w:rsidRPr="0089274D" w:rsidRDefault="008034CF" w:rsidP="008034CF">
            <w:r>
              <w:t>201 955,94</w:t>
            </w:r>
          </w:p>
        </w:tc>
      </w:tr>
      <w:tr w:rsidR="008034CF" w:rsidRPr="0089274D" w14:paraId="2FDD58C8" w14:textId="77777777" w:rsidTr="008034CF">
        <w:trPr>
          <w:trHeight w:val="225"/>
        </w:trPr>
        <w:tc>
          <w:tcPr>
            <w:tcW w:w="2405" w:type="dxa"/>
            <w:noWrap/>
            <w:hideMark/>
          </w:tcPr>
          <w:p w14:paraId="19B4A82D" w14:textId="77777777" w:rsidR="008034CF" w:rsidRPr="0089274D" w:rsidRDefault="008034CF" w:rsidP="008034CF">
            <w:r>
              <w:t>Здание "Пункт обращения большегрузных контейнеров"</w:t>
            </w:r>
          </w:p>
        </w:tc>
        <w:tc>
          <w:tcPr>
            <w:tcW w:w="4077" w:type="dxa"/>
            <w:noWrap/>
            <w:hideMark/>
          </w:tcPr>
          <w:p w14:paraId="42A47F25" w14:textId="77777777" w:rsidR="008034CF" w:rsidRPr="0089274D" w:rsidRDefault="008034CF" w:rsidP="008034CF">
            <w:r>
              <w:t xml:space="preserve">Контейнерный терминал Омск-Восточный 644023, </w:t>
            </w:r>
            <w:proofErr w:type="spellStart"/>
            <w:r>
              <w:t>г.Омск</w:t>
            </w:r>
            <w:proofErr w:type="spellEnd"/>
            <w:r>
              <w:t>, ул. Рельсовая,22</w:t>
            </w:r>
          </w:p>
        </w:tc>
        <w:tc>
          <w:tcPr>
            <w:tcW w:w="2863" w:type="dxa"/>
            <w:noWrap/>
            <w:hideMark/>
          </w:tcPr>
          <w:p w14:paraId="3BAE7C25" w14:textId="77777777" w:rsidR="008034CF" w:rsidRPr="0089274D" w:rsidRDefault="008034CF" w:rsidP="008034CF">
            <w:r>
              <w:t>4 024 266,97</w:t>
            </w:r>
          </w:p>
        </w:tc>
      </w:tr>
      <w:tr w:rsidR="008034CF" w:rsidRPr="0089274D" w14:paraId="623EA8E4" w14:textId="77777777" w:rsidTr="008034CF">
        <w:trPr>
          <w:trHeight w:val="225"/>
        </w:trPr>
        <w:tc>
          <w:tcPr>
            <w:tcW w:w="2405" w:type="dxa"/>
            <w:noWrap/>
            <w:hideMark/>
          </w:tcPr>
          <w:p w14:paraId="59A3B31E" w14:textId="77777777" w:rsidR="008034CF" w:rsidRPr="0089274D" w:rsidRDefault="008034CF" w:rsidP="008034CF">
            <w:r>
              <w:t>Здание "Стояночный бокс для автотранспорта"</w:t>
            </w:r>
          </w:p>
        </w:tc>
        <w:tc>
          <w:tcPr>
            <w:tcW w:w="4077" w:type="dxa"/>
            <w:noWrap/>
            <w:hideMark/>
          </w:tcPr>
          <w:p w14:paraId="781B6428" w14:textId="77777777" w:rsidR="008034CF" w:rsidRPr="0089274D" w:rsidRDefault="008034CF" w:rsidP="008034CF">
            <w:r>
              <w:t xml:space="preserve">Контейнерный терминал Омск-Восточный 644023, </w:t>
            </w:r>
            <w:proofErr w:type="spellStart"/>
            <w:r>
              <w:t>г.Омск</w:t>
            </w:r>
            <w:proofErr w:type="spellEnd"/>
            <w:r>
              <w:t>, ул. Рельсовая,22</w:t>
            </w:r>
          </w:p>
        </w:tc>
        <w:tc>
          <w:tcPr>
            <w:tcW w:w="2863" w:type="dxa"/>
            <w:noWrap/>
            <w:hideMark/>
          </w:tcPr>
          <w:p w14:paraId="4DDE3FB4" w14:textId="77777777" w:rsidR="008034CF" w:rsidRPr="0089274D" w:rsidRDefault="008034CF" w:rsidP="008034CF">
            <w:r>
              <w:t>27 374 486,71</w:t>
            </w:r>
          </w:p>
        </w:tc>
      </w:tr>
      <w:tr w:rsidR="008034CF" w:rsidRPr="0089274D" w14:paraId="61E3122F" w14:textId="77777777" w:rsidTr="008034CF">
        <w:trPr>
          <w:trHeight w:val="225"/>
        </w:trPr>
        <w:tc>
          <w:tcPr>
            <w:tcW w:w="2405" w:type="dxa"/>
            <w:noWrap/>
            <w:hideMark/>
          </w:tcPr>
          <w:p w14:paraId="18E21E21" w14:textId="77777777" w:rsidR="008034CF" w:rsidRPr="0089274D" w:rsidRDefault="008034CF" w:rsidP="008034CF">
            <w:r>
              <w:t>Сооружение - контейнерная площадка</w:t>
            </w:r>
          </w:p>
        </w:tc>
        <w:tc>
          <w:tcPr>
            <w:tcW w:w="4077" w:type="dxa"/>
            <w:noWrap/>
            <w:hideMark/>
          </w:tcPr>
          <w:p w14:paraId="35AA8FA9" w14:textId="77777777" w:rsidR="008034CF" w:rsidRPr="0089274D" w:rsidRDefault="008034CF" w:rsidP="008034CF">
            <w:r>
              <w:t>Контейнерный терминал Барнаул 656031, г. Барнаул, ул. Привокзальная, 87б</w:t>
            </w:r>
          </w:p>
        </w:tc>
        <w:tc>
          <w:tcPr>
            <w:tcW w:w="2863" w:type="dxa"/>
            <w:noWrap/>
            <w:hideMark/>
          </w:tcPr>
          <w:p w14:paraId="6B561EA8" w14:textId="77777777" w:rsidR="008034CF" w:rsidRPr="0089274D" w:rsidRDefault="008034CF" w:rsidP="008034CF">
            <w:r>
              <w:t>9 762 620,64</w:t>
            </w:r>
          </w:p>
        </w:tc>
      </w:tr>
      <w:tr w:rsidR="008034CF" w:rsidRPr="0089274D" w14:paraId="3374AFB8" w14:textId="77777777" w:rsidTr="008034CF">
        <w:trPr>
          <w:trHeight w:val="225"/>
        </w:trPr>
        <w:tc>
          <w:tcPr>
            <w:tcW w:w="2405" w:type="dxa"/>
            <w:noWrap/>
            <w:hideMark/>
          </w:tcPr>
          <w:p w14:paraId="5F3D785A" w14:textId="77777777" w:rsidR="008034CF" w:rsidRPr="0089274D" w:rsidRDefault="008034CF" w:rsidP="008034CF">
            <w:r>
              <w:t>Сооружение "Вышка смотровая контейнерной площадки №2"</w:t>
            </w:r>
          </w:p>
        </w:tc>
        <w:tc>
          <w:tcPr>
            <w:tcW w:w="4077" w:type="dxa"/>
            <w:noWrap/>
            <w:hideMark/>
          </w:tcPr>
          <w:p w14:paraId="543F0862" w14:textId="77777777" w:rsidR="008034CF" w:rsidRPr="0089274D" w:rsidRDefault="008034CF" w:rsidP="008034CF">
            <w:r>
              <w:t xml:space="preserve">Контейнерный терминал Омск-Восточный 644023, </w:t>
            </w:r>
            <w:proofErr w:type="spellStart"/>
            <w:r>
              <w:t>г.Омск</w:t>
            </w:r>
            <w:proofErr w:type="spellEnd"/>
            <w:r>
              <w:t>, ул. Рельсовая,22</w:t>
            </w:r>
          </w:p>
        </w:tc>
        <w:tc>
          <w:tcPr>
            <w:tcW w:w="2863" w:type="dxa"/>
            <w:noWrap/>
            <w:hideMark/>
          </w:tcPr>
          <w:p w14:paraId="113182D4" w14:textId="77777777" w:rsidR="008034CF" w:rsidRPr="0089274D" w:rsidRDefault="008034CF" w:rsidP="008034CF">
            <w:r>
              <w:t>394 191,33</w:t>
            </w:r>
          </w:p>
        </w:tc>
      </w:tr>
      <w:tr w:rsidR="008034CF" w:rsidRPr="0089274D" w14:paraId="7FEB98E9" w14:textId="77777777" w:rsidTr="008034CF">
        <w:trPr>
          <w:trHeight w:val="225"/>
        </w:trPr>
        <w:tc>
          <w:tcPr>
            <w:tcW w:w="2405" w:type="dxa"/>
            <w:noWrap/>
            <w:hideMark/>
          </w:tcPr>
          <w:p w14:paraId="1E86023C" w14:textId="77777777" w:rsidR="008034CF" w:rsidRPr="0089274D" w:rsidRDefault="008034CF" w:rsidP="008034CF">
            <w:r>
              <w:t>Сооружение "Коллектор троллейный. Коллектор троллейный контейнерной площадки 40 футовых контейнеров"</w:t>
            </w:r>
          </w:p>
        </w:tc>
        <w:tc>
          <w:tcPr>
            <w:tcW w:w="4077" w:type="dxa"/>
            <w:noWrap/>
            <w:hideMark/>
          </w:tcPr>
          <w:p w14:paraId="161069DA" w14:textId="77777777" w:rsidR="008034CF" w:rsidRPr="0089274D" w:rsidRDefault="008034CF" w:rsidP="008034CF">
            <w:r>
              <w:t xml:space="preserve">Контейнерный терминал Омск-Восточный 644023, </w:t>
            </w:r>
            <w:proofErr w:type="spellStart"/>
            <w:r>
              <w:t>г.Омск</w:t>
            </w:r>
            <w:proofErr w:type="spellEnd"/>
            <w:r>
              <w:t>, ул. Рельсовая,22</w:t>
            </w:r>
          </w:p>
        </w:tc>
        <w:tc>
          <w:tcPr>
            <w:tcW w:w="2863" w:type="dxa"/>
            <w:noWrap/>
            <w:hideMark/>
          </w:tcPr>
          <w:p w14:paraId="0EB99090" w14:textId="77777777" w:rsidR="008034CF" w:rsidRPr="0089274D" w:rsidRDefault="008034CF" w:rsidP="008034CF">
            <w:r>
              <w:t>5 676 159,23</w:t>
            </w:r>
          </w:p>
        </w:tc>
      </w:tr>
      <w:tr w:rsidR="008034CF" w:rsidRPr="0089274D" w14:paraId="79B08909" w14:textId="77777777" w:rsidTr="008034CF">
        <w:trPr>
          <w:trHeight w:val="225"/>
        </w:trPr>
        <w:tc>
          <w:tcPr>
            <w:tcW w:w="2405" w:type="dxa"/>
            <w:noWrap/>
            <w:hideMark/>
          </w:tcPr>
          <w:p w14:paraId="0C56101E" w14:textId="77777777" w:rsidR="008034CF" w:rsidRPr="0089274D" w:rsidRDefault="008034CF" w:rsidP="008034CF">
            <w:r>
              <w:t>Модульное здание "Пост охраны" (3х3х2,7 м)</w:t>
            </w:r>
          </w:p>
        </w:tc>
        <w:tc>
          <w:tcPr>
            <w:tcW w:w="4077" w:type="dxa"/>
            <w:noWrap/>
            <w:hideMark/>
          </w:tcPr>
          <w:p w14:paraId="5CB510E9" w14:textId="77777777" w:rsidR="008034CF" w:rsidRPr="0089274D" w:rsidRDefault="008034CF" w:rsidP="008034CF">
            <w:r>
              <w:t xml:space="preserve">Контейнерный терминал Омск-Восточный 644023, </w:t>
            </w:r>
            <w:proofErr w:type="spellStart"/>
            <w:r>
              <w:t>г.Омск</w:t>
            </w:r>
            <w:proofErr w:type="spellEnd"/>
            <w:r>
              <w:t>, ул. Рельсовая,22</w:t>
            </w:r>
          </w:p>
        </w:tc>
        <w:tc>
          <w:tcPr>
            <w:tcW w:w="2863" w:type="dxa"/>
            <w:noWrap/>
            <w:hideMark/>
          </w:tcPr>
          <w:p w14:paraId="29569576" w14:textId="77777777" w:rsidR="008034CF" w:rsidRPr="0089274D" w:rsidRDefault="008034CF" w:rsidP="008034CF">
            <w:r>
              <w:t>76 896,52</w:t>
            </w:r>
          </w:p>
        </w:tc>
      </w:tr>
      <w:tr w:rsidR="008034CF" w:rsidRPr="0089274D" w14:paraId="2994B55E" w14:textId="77777777" w:rsidTr="008034CF">
        <w:trPr>
          <w:trHeight w:val="225"/>
        </w:trPr>
        <w:tc>
          <w:tcPr>
            <w:tcW w:w="2405" w:type="dxa"/>
            <w:noWrap/>
            <w:hideMark/>
          </w:tcPr>
          <w:p w14:paraId="04860ED1" w14:textId="77777777" w:rsidR="008034CF" w:rsidRPr="0089274D" w:rsidRDefault="008034CF" w:rsidP="008034CF">
            <w:r>
              <w:t>Нежилое помещение АУР на Жуковского, д. 102</w:t>
            </w:r>
          </w:p>
        </w:tc>
        <w:tc>
          <w:tcPr>
            <w:tcW w:w="4077" w:type="dxa"/>
            <w:noWrap/>
            <w:hideMark/>
          </w:tcPr>
          <w:p w14:paraId="25F314CF" w14:textId="77777777" w:rsidR="008034CF" w:rsidRPr="0089274D" w:rsidRDefault="008034CF" w:rsidP="008034CF">
            <w:r>
              <w:t xml:space="preserve">Административное помещение 630001, </w:t>
            </w:r>
            <w:proofErr w:type="spellStart"/>
            <w:r>
              <w:t>г.Новосибирск</w:t>
            </w:r>
            <w:proofErr w:type="spellEnd"/>
            <w:r>
              <w:t>, ул.Жуковского,102</w:t>
            </w:r>
          </w:p>
        </w:tc>
        <w:tc>
          <w:tcPr>
            <w:tcW w:w="2863" w:type="dxa"/>
            <w:noWrap/>
            <w:hideMark/>
          </w:tcPr>
          <w:p w14:paraId="79721B78" w14:textId="77777777" w:rsidR="008034CF" w:rsidRPr="0089274D" w:rsidRDefault="008034CF" w:rsidP="008034CF">
            <w:r>
              <w:t>61 302 000,00</w:t>
            </w:r>
          </w:p>
        </w:tc>
      </w:tr>
      <w:tr w:rsidR="008034CF" w:rsidRPr="0089274D" w14:paraId="6B81A7FD" w14:textId="77777777" w:rsidTr="008034CF">
        <w:trPr>
          <w:trHeight w:val="225"/>
        </w:trPr>
        <w:tc>
          <w:tcPr>
            <w:tcW w:w="2405" w:type="dxa"/>
            <w:noWrap/>
            <w:hideMark/>
          </w:tcPr>
          <w:p w14:paraId="48FEAAD8" w14:textId="77777777" w:rsidR="008034CF" w:rsidRPr="0089274D" w:rsidRDefault="008034CF" w:rsidP="008034CF">
            <w:r>
              <w:t>Сооружение - контейнерная площадка № 1</w:t>
            </w:r>
          </w:p>
        </w:tc>
        <w:tc>
          <w:tcPr>
            <w:tcW w:w="4077" w:type="dxa"/>
            <w:noWrap/>
            <w:hideMark/>
          </w:tcPr>
          <w:p w14:paraId="6CECF62F" w14:textId="77777777" w:rsidR="008034CF" w:rsidRPr="0089274D" w:rsidRDefault="008034CF" w:rsidP="008034CF">
            <w:r>
              <w:t>Контейнерный терминал Барнаул 656031, г. Барнаул, ул. Привокзальная, 87б</w:t>
            </w:r>
          </w:p>
        </w:tc>
        <w:tc>
          <w:tcPr>
            <w:tcW w:w="2863" w:type="dxa"/>
            <w:noWrap/>
            <w:hideMark/>
          </w:tcPr>
          <w:p w14:paraId="59AD617C" w14:textId="77777777" w:rsidR="008034CF" w:rsidRPr="0089274D" w:rsidRDefault="008034CF" w:rsidP="008034CF">
            <w:r>
              <w:t>11 597 584,55</w:t>
            </w:r>
          </w:p>
        </w:tc>
      </w:tr>
      <w:tr w:rsidR="008034CF" w:rsidRPr="0089274D" w14:paraId="4B1B0C9E" w14:textId="77777777" w:rsidTr="008034CF">
        <w:trPr>
          <w:trHeight w:val="225"/>
        </w:trPr>
        <w:tc>
          <w:tcPr>
            <w:tcW w:w="2405" w:type="dxa"/>
            <w:noWrap/>
            <w:hideMark/>
          </w:tcPr>
          <w:p w14:paraId="68167BDC" w14:textId="77777777" w:rsidR="008034CF" w:rsidRPr="0089274D" w:rsidRDefault="008034CF" w:rsidP="008034CF">
            <w:r>
              <w:t>Сооружение - контейнерная площадка № 2</w:t>
            </w:r>
          </w:p>
        </w:tc>
        <w:tc>
          <w:tcPr>
            <w:tcW w:w="4077" w:type="dxa"/>
            <w:noWrap/>
            <w:hideMark/>
          </w:tcPr>
          <w:p w14:paraId="419A96F1" w14:textId="77777777" w:rsidR="008034CF" w:rsidRPr="0089274D" w:rsidRDefault="008034CF" w:rsidP="008034CF">
            <w:r>
              <w:t>Контейнерный терминал Барнаул 656031, г. Барнаул, ул. Привокзальная, 87б</w:t>
            </w:r>
          </w:p>
        </w:tc>
        <w:tc>
          <w:tcPr>
            <w:tcW w:w="2863" w:type="dxa"/>
            <w:noWrap/>
            <w:hideMark/>
          </w:tcPr>
          <w:p w14:paraId="629D643B" w14:textId="77777777" w:rsidR="008034CF" w:rsidRPr="0089274D" w:rsidRDefault="008034CF" w:rsidP="008034CF">
            <w:r>
              <w:t>7 604 973,48</w:t>
            </w:r>
          </w:p>
        </w:tc>
      </w:tr>
      <w:tr w:rsidR="008034CF" w:rsidRPr="0089274D" w14:paraId="35D53902" w14:textId="77777777" w:rsidTr="008034CF">
        <w:trPr>
          <w:trHeight w:val="225"/>
        </w:trPr>
        <w:tc>
          <w:tcPr>
            <w:tcW w:w="2405" w:type="dxa"/>
            <w:noWrap/>
            <w:hideMark/>
          </w:tcPr>
          <w:p w14:paraId="67BFD36D" w14:textId="77777777" w:rsidR="008034CF" w:rsidRPr="0089274D" w:rsidRDefault="008034CF" w:rsidP="008034CF">
            <w:r>
              <w:lastRenderedPageBreak/>
              <w:t>Контейнерная площадка для переработки 40-футовых контейнеров</w:t>
            </w:r>
          </w:p>
        </w:tc>
        <w:tc>
          <w:tcPr>
            <w:tcW w:w="4077" w:type="dxa"/>
            <w:noWrap/>
            <w:hideMark/>
          </w:tcPr>
          <w:p w14:paraId="451EE81F"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4DBBB9D7" w14:textId="77777777" w:rsidR="008034CF" w:rsidRPr="0089274D" w:rsidRDefault="008034CF" w:rsidP="008034CF">
            <w:r>
              <w:t>249 149 280,61</w:t>
            </w:r>
          </w:p>
        </w:tc>
      </w:tr>
      <w:tr w:rsidR="008034CF" w:rsidRPr="0089274D" w14:paraId="19621DA3" w14:textId="77777777" w:rsidTr="008034CF">
        <w:trPr>
          <w:trHeight w:val="225"/>
        </w:trPr>
        <w:tc>
          <w:tcPr>
            <w:tcW w:w="2405" w:type="dxa"/>
            <w:noWrap/>
            <w:hideMark/>
          </w:tcPr>
          <w:p w14:paraId="4FF8DBA4" w14:textId="77777777" w:rsidR="008034CF" w:rsidRPr="0089274D" w:rsidRDefault="008034CF" w:rsidP="008034CF">
            <w:r>
              <w:t>Площадка контейнерная 20-ти тонная</w:t>
            </w:r>
          </w:p>
        </w:tc>
        <w:tc>
          <w:tcPr>
            <w:tcW w:w="4077" w:type="dxa"/>
            <w:noWrap/>
            <w:hideMark/>
          </w:tcPr>
          <w:p w14:paraId="190EFB39"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6EC8689C" w14:textId="77777777" w:rsidR="008034CF" w:rsidRPr="0089274D" w:rsidRDefault="008034CF" w:rsidP="008034CF">
            <w:r>
              <w:t>41 034 175,82</w:t>
            </w:r>
          </w:p>
        </w:tc>
      </w:tr>
      <w:tr w:rsidR="008034CF" w:rsidRPr="0089274D" w14:paraId="04F7EC81" w14:textId="77777777" w:rsidTr="008034CF">
        <w:trPr>
          <w:trHeight w:val="225"/>
        </w:trPr>
        <w:tc>
          <w:tcPr>
            <w:tcW w:w="2405" w:type="dxa"/>
            <w:noWrap/>
            <w:hideMark/>
          </w:tcPr>
          <w:p w14:paraId="6417BE85" w14:textId="77777777" w:rsidR="008034CF" w:rsidRPr="0089274D" w:rsidRDefault="008034CF" w:rsidP="008034CF">
            <w:r>
              <w:t>Площадка контейнерная для 40-футовых контейнеров</w:t>
            </w:r>
          </w:p>
        </w:tc>
        <w:tc>
          <w:tcPr>
            <w:tcW w:w="4077" w:type="dxa"/>
            <w:noWrap/>
            <w:hideMark/>
          </w:tcPr>
          <w:p w14:paraId="7DF4D904"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35367374" w14:textId="77777777" w:rsidR="008034CF" w:rsidRPr="0089274D" w:rsidRDefault="008034CF" w:rsidP="008034CF">
            <w:r>
              <w:t>25 341 783,99</w:t>
            </w:r>
          </w:p>
        </w:tc>
      </w:tr>
      <w:tr w:rsidR="008034CF" w:rsidRPr="0089274D" w14:paraId="186557EB" w14:textId="77777777" w:rsidTr="008034CF">
        <w:trPr>
          <w:trHeight w:val="225"/>
        </w:trPr>
        <w:tc>
          <w:tcPr>
            <w:tcW w:w="2405" w:type="dxa"/>
            <w:noWrap/>
            <w:hideMark/>
          </w:tcPr>
          <w:p w14:paraId="3638CFA7" w14:textId="77777777" w:rsidR="008034CF" w:rsidRPr="0089274D" w:rsidRDefault="008034CF" w:rsidP="008034CF">
            <w:r>
              <w:t>Площадка открытая по ПРР тяжеловесов на 60 вагонов</w:t>
            </w:r>
          </w:p>
        </w:tc>
        <w:tc>
          <w:tcPr>
            <w:tcW w:w="4077" w:type="dxa"/>
            <w:noWrap/>
            <w:hideMark/>
          </w:tcPr>
          <w:p w14:paraId="3C831BC0"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0CCC65AD" w14:textId="77777777" w:rsidR="008034CF" w:rsidRPr="0089274D" w:rsidRDefault="008034CF" w:rsidP="008034CF">
            <w:r>
              <w:t>27 618 051,45</w:t>
            </w:r>
          </w:p>
        </w:tc>
      </w:tr>
      <w:tr w:rsidR="008034CF" w:rsidRPr="0089274D" w14:paraId="31EE3803" w14:textId="77777777" w:rsidTr="008034CF">
        <w:trPr>
          <w:trHeight w:val="225"/>
        </w:trPr>
        <w:tc>
          <w:tcPr>
            <w:tcW w:w="2405" w:type="dxa"/>
            <w:noWrap/>
            <w:hideMark/>
          </w:tcPr>
          <w:p w14:paraId="02EAA373" w14:textId="77777777" w:rsidR="008034CF" w:rsidRPr="0089274D" w:rsidRDefault="008034CF" w:rsidP="008034CF">
            <w:r>
              <w:t>Площадка тяжеловесная</w:t>
            </w:r>
          </w:p>
        </w:tc>
        <w:tc>
          <w:tcPr>
            <w:tcW w:w="4077" w:type="dxa"/>
            <w:noWrap/>
            <w:hideMark/>
          </w:tcPr>
          <w:p w14:paraId="7E8D146B"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05553C12" w14:textId="77777777" w:rsidR="008034CF" w:rsidRPr="0089274D" w:rsidRDefault="008034CF" w:rsidP="008034CF">
            <w:r>
              <w:t>1 202 352,18</w:t>
            </w:r>
          </w:p>
        </w:tc>
      </w:tr>
      <w:tr w:rsidR="008034CF" w:rsidRPr="0089274D" w14:paraId="6EAE0D7B" w14:textId="77777777" w:rsidTr="008034CF">
        <w:trPr>
          <w:trHeight w:val="225"/>
        </w:trPr>
        <w:tc>
          <w:tcPr>
            <w:tcW w:w="2405" w:type="dxa"/>
            <w:noWrap/>
            <w:hideMark/>
          </w:tcPr>
          <w:p w14:paraId="1AE78AC8" w14:textId="77777777" w:rsidR="008034CF" w:rsidRPr="0089274D" w:rsidRDefault="008034CF" w:rsidP="008034CF">
            <w:r>
              <w:t>Площадка для склада таможенного хранения</w:t>
            </w:r>
          </w:p>
        </w:tc>
        <w:tc>
          <w:tcPr>
            <w:tcW w:w="4077" w:type="dxa"/>
            <w:noWrap/>
            <w:hideMark/>
          </w:tcPr>
          <w:p w14:paraId="3FC3DD45" w14:textId="77777777" w:rsidR="008034CF" w:rsidRPr="0089274D" w:rsidRDefault="008034CF" w:rsidP="008034CF">
            <w:r>
              <w:t xml:space="preserve">Контейнерный терминал </w:t>
            </w:r>
            <w:proofErr w:type="spellStart"/>
            <w:r>
              <w:t>Клещиха</w:t>
            </w:r>
            <w:proofErr w:type="spellEnd"/>
            <w:r>
              <w:t xml:space="preserve"> 630052, </w:t>
            </w:r>
            <w:proofErr w:type="spellStart"/>
            <w:r>
              <w:t>г.Новосибирск</w:t>
            </w:r>
            <w:proofErr w:type="spellEnd"/>
            <w:r>
              <w:t>, ул.Толмачевская,1</w:t>
            </w:r>
          </w:p>
        </w:tc>
        <w:tc>
          <w:tcPr>
            <w:tcW w:w="2863" w:type="dxa"/>
            <w:noWrap/>
            <w:hideMark/>
          </w:tcPr>
          <w:p w14:paraId="580C65E6" w14:textId="77777777" w:rsidR="008034CF" w:rsidRPr="0089274D" w:rsidRDefault="008034CF" w:rsidP="008034CF">
            <w:r>
              <w:t>961 881,74</w:t>
            </w:r>
          </w:p>
        </w:tc>
      </w:tr>
      <w:tr w:rsidR="008034CF" w:rsidRPr="0089274D" w14:paraId="28043C8D" w14:textId="77777777" w:rsidTr="008034CF">
        <w:trPr>
          <w:trHeight w:val="225"/>
        </w:trPr>
        <w:tc>
          <w:tcPr>
            <w:tcW w:w="2405" w:type="dxa"/>
            <w:noWrap/>
            <w:hideMark/>
          </w:tcPr>
          <w:p w14:paraId="26481B3A" w14:textId="77777777" w:rsidR="008034CF" w:rsidRPr="0089274D" w:rsidRDefault="008034CF" w:rsidP="008034CF">
            <w:r>
              <w:t>Сооружение "Контейнерная площадка"</w:t>
            </w:r>
          </w:p>
        </w:tc>
        <w:tc>
          <w:tcPr>
            <w:tcW w:w="4077" w:type="dxa"/>
            <w:noWrap/>
            <w:hideMark/>
          </w:tcPr>
          <w:p w14:paraId="37493725" w14:textId="77777777" w:rsidR="008034CF" w:rsidRPr="0089274D" w:rsidRDefault="008034CF" w:rsidP="008034CF">
            <w:r>
              <w:t xml:space="preserve">Контейнерный терминал Омск-Восточный 644023, </w:t>
            </w:r>
            <w:proofErr w:type="spellStart"/>
            <w:r>
              <w:t>г.Омск</w:t>
            </w:r>
            <w:proofErr w:type="spellEnd"/>
            <w:r>
              <w:t>, ул. Рельсовая,22</w:t>
            </w:r>
          </w:p>
        </w:tc>
        <w:tc>
          <w:tcPr>
            <w:tcW w:w="2863" w:type="dxa"/>
            <w:noWrap/>
            <w:hideMark/>
          </w:tcPr>
          <w:p w14:paraId="0ED54D54" w14:textId="77777777" w:rsidR="008034CF" w:rsidRPr="0089274D" w:rsidRDefault="008034CF" w:rsidP="008034CF">
            <w:r>
              <w:t>9 663 650,71</w:t>
            </w:r>
          </w:p>
        </w:tc>
      </w:tr>
      <w:tr w:rsidR="008034CF" w:rsidRPr="0089274D" w14:paraId="777AD854" w14:textId="77777777" w:rsidTr="008034CF">
        <w:trPr>
          <w:trHeight w:val="225"/>
        </w:trPr>
        <w:tc>
          <w:tcPr>
            <w:tcW w:w="2405" w:type="dxa"/>
            <w:noWrap/>
            <w:hideMark/>
          </w:tcPr>
          <w:p w14:paraId="4593A711" w14:textId="77777777" w:rsidR="008034CF" w:rsidRPr="0089274D" w:rsidRDefault="008034CF" w:rsidP="008034CF">
            <w:r>
              <w:t>Сооружение "Контейнерная площадка 40-футовых кон-в, контейнерная площадка № 3"</w:t>
            </w:r>
          </w:p>
        </w:tc>
        <w:tc>
          <w:tcPr>
            <w:tcW w:w="4077" w:type="dxa"/>
            <w:noWrap/>
            <w:hideMark/>
          </w:tcPr>
          <w:p w14:paraId="4C7D19B5" w14:textId="77777777" w:rsidR="008034CF" w:rsidRPr="0089274D" w:rsidRDefault="008034CF" w:rsidP="008034CF">
            <w:r>
              <w:t xml:space="preserve">Контейнерный терминал Омск-Восточный 644023, </w:t>
            </w:r>
            <w:proofErr w:type="spellStart"/>
            <w:r>
              <w:t>г.Омск</w:t>
            </w:r>
            <w:proofErr w:type="spellEnd"/>
            <w:r>
              <w:t>, ул. Рельсовая,22</w:t>
            </w:r>
          </w:p>
        </w:tc>
        <w:tc>
          <w:tcPr>
            <w:tcW w:w="2863" w:type="dxa"/>
            <w:noWrap/>
            <w:hideMark/>
          </w:tcPr>
          <w:p w14:paraId="7650091F" w14:textId="77777777" w:rsidR="008034CF" w:rsidRPr="0089274D" w:rsidRDefault="008034CF" w:rsidP="008034CF">
            <w:r>
              <w:t>16 603 163,71</w:t>
            </w:r>
          </w:p>
        </w:tc>
      </w:tr>
      <w:tr w:rsidR="008034CF" w:rsidRPr="0089274D" w14:paraId="6B7A5162" w14:textId="77777777" w:rsidTr="008034CF">
        <w:trPr>
          <w:trHeight w:val="225"/>
        </w:trPr>
        <w:tc>
          <w:tcPr>
            <w:tcW w:w="2405" w:type="dxa"/>
            <w:noWrap/>
          </w:tcPr>
          <w:p w14:paraId="3ECA0846" w14:textId="77777777" w:rsidR="008034CF" w:rsidRDefault="008034CF" w:rsidP="008034CF">
            <w:r>
              <w:t>Итого</w:t>
            </w:r>
          </w:p>
          <w:p w14:paraId="67AC45B6" w14:textId="77777777" w:rsidR="008034CF" w:rsidRPr="0089274D" w:rsidRDefault="008034CF" w:rsidP="008034CF"/>
        </w:tc>
        <w:tc>
          <w:tcPr>
            <w:tcW w:w="4077" w:type="dxa"/>
            <w:noWrap/>
          </w:tcPr>
          <w:p w14:paraId="56FB409D" w14:textId="77777777" w:rsidR="008034CF" w:rsidRPr="0089274D" w:rsidRDefault="008034CF" w:rsidP="008034CF"/>
        </w:tc>
        <w:tc>
          <w:tcPr>
            <w:tcW w:w="2863" w:type="dxa"/>
            <w:noWrap/>
          </w:tcPr>
          <w:p w14:paraId="7FEABDA5" w14:textId="77777777" w:rsidR="008034CF" w:rsidRPr="0089274D" w:rsidRDefault="008034CF" w:rsidP="008034CF">
            <w:r>
              <w:t xml:space="preserve">941 230 517,74   </w:t>
            </w:r>
          </w:p>
        </w:tc>
      </w:tr>
    </w:tbl>
    <w:p w14:paraId="4E9112EA" w14:textId="77777777" w:rsidR="00B93766" w:rsidRDefault="00B93766" w:rsidP="00B93766">
      <w:pPr>
        <w:tabs>
          <w:tab w:val="left" w:pos="284"/>
        </w:tabs>
        <w:suppressAutoHyphens w:val="0"/>
        <w:spacing w:line="259" w:lineRule="auto"/>
        <w:ind w:left="142"/>
        <w:contextualSpacing/>
      </w:pPr>
    </w:p>
    <w:p w14:paraId="2E8F6DA8" w14:textId="77777777" w:rsidR="00B93766" w:rsidRDefault="00B93766" w:rsidP="00B93766">
      <w:pPr>
        <w:tabs>
          <w:tab w:val="left" w:pos="284"/>
        </w:tabs>
        <w:suppressAutoHyphens w:val="0"/>
        <w:spacing w:line="259" w:lineRule="auto"/>
        <w:ind w:left="142"/>
        <w:contextualSpacing/>
      </w:pPr>
    </w:p>
    <w:p w14:paraId="4F6E86EB" w14:textId="77777777" w:rsidR="008034CF" w:rsidRPr="00B93766" w:rsidRDefault="008034CF" w:rsidP="00743640">
      <w:pPr>
        <w:numPr>
          <w:ilvl w:val="0"/>
          <w:numId w:val="24"/>
        </w:numPr>
        <w:tabs>
          <w:tab w:val="left" w:pos="284"/>
        </w:tabs>
        <w:suppressAutoHyphens w:val="0"/>
        <w:spacing w:line="259" w:lineRule="auto"/>
        <w:ind w:left="142" w:hanging="142"/>
        <w:contextualSpacing/>
        <w:rPr>
          <w:highlight w:val="lightGray"/>
        </w:rPr>
      </w:pPr>
      <w:r w:rsidRPr="00B93766">
        <w:rPr>
          <w:highlight w:val="lightGray"/>
        </w:rPr>
        <w:t>Красноярский филиал</w:t>
      </w:r>
    </w:p>
    <w:tbl>
      <w:tblPr>
        <w:tblStyle w:val="afff1"/>
        <w:tblW w:w="0" w:type="auto"/>
        <w:tblLook w:val="04A0" w:firstRow="1" w:lastRow="0" w:firstColumn="1" w:lastColumn="0" w:noHBand="0" w:noVBand="1"/>
      </w:tblPr>
      <w:tblGrid>
        <w:gridCol w:w="3397"/>
        <w:gridCol w:w="3544"/>
        <w:gridCol w:w="2404"/>
      </w:tblGrid>
      <w:tr w:rsidR="008034CF" w:rsidRPr="0089274D" w14:paraId="301F66E2" w14:textId="77777777" w:rsidTr="00662137">
        <w:trPr>
          <w:trHeight w:val="225"/>
        </w:trPr>
        <w:tc>
          <w:tcPr>
            <w:tcW w:w="3397" w:type="dxa"/>
            <w:noWrap/>
          </w:tcPr>
          <w:p w14:paraId="5E3ACABF" w14:textId="77777777" w:rsidR="008034CF" w:rsidRPr="0089274D" w:rsidRDefault="008034CF" w:rsidP="008034CF">
            <w:pPr>
              <w:rPr>
                <w:b/>
              </w:rPr>
            </w:pPr>
            <w:r>
              <w:rPr>
                <w:b/>
              </w:rPr>
              <w:t>Наименование объекта</w:t>
            </w:r>
          </w:p>
        </w:tc>
        <w:tc>
          <w:tcPr>
            <w:tcW w:w="3544" w:type="dxa"/>
            <w:noWrap/>
          </w:tcPr>
          <w:p w14:paraId="1080F860" w14:textId="77777777" w:rsidR="008034CF" w:rsidRPr="0089274D" w:rsidRDefault="008034CF" w:rsidP="008034CF">
            <w:pPr>
              <w:rPr>
                <w:b/>
              </w:rPr>
            </w:pPr>
            <w:r>
              <w:rPr>
                <w:b/>
              </w:rPr>
              <w:t>Адрес местонахождения</w:t>
            </w:r>
          </w:p>
        </w:tc>
        <w:tc>
          <w:tcPr>
            <w:tcW w:w="2404" w:type="dxa"/>
            <w:noWrap/>
          </w:tcPr>
          <w:p w14:paraId="3EC53F6F" w14:textId="77777777" w:rsidR="008034CF" w:rsidRPr="0089274D" w:rsidRDefault="008034CF" w:rsidP="008034CF">
            <w:pPr>
              <w:rPr>
                <w:b/>
              </w:rPr>
            </w:pPr>
            <w:r>
              <w:rPr>
                <w:b/>
                <w:bCs/>
              </w:rPr>
              <w:t>Страховая сумма, руб.</w:t>
            </w:r>
          </w:p>
        </w:tc>
      </w:tr>
      <w:tr w:rsidR="008034CF" w:rsidRPr="0089274D" w14:paraId="1E318D12" w14:textId="77777777" w:rsidTr="00662137">
        <w:trPr>
          <w:trHeight w:val="225"/>
        </w:trPr>
        <w:tc>
          <w:tcPr>
            <w:tcW w:w="3397" w:type="dxa"/>
            <w:noWrap/>
            <w:hideMark/>
          </w:tcPr>
          <w:p w14:paraId="3FBAB29C" w14:textId="77777777" w:rsidR="008034CF" w:rsidRPr="0089274D" w:rsidRDefault="008034CF" w:rsidP="008034CF">
            <w:r>
              <w:t>Автодорога</w:t>
            </w:r>
          </w:p>
        </w:tc>
        <w:tc>
          <w:tcPr>
            <w:tcW w:w="3544" w:type="dxa"/>
            <w:noWrap/>
            <w:hideMark/>
          </w:tcPr>
          <w:p w14:paraId="7862E196"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04752C4F" w14:textId="77777777" w:rsidR="008034CF" w:rsidRPr="0089274D" w:rsidRDefault="008034CF" w:rsidP="008034CF">
            <w:r>
              <w:t>27 592 856,78</w:t>
            </w:r>
          </w:p>
        </w:tc>
      </w:tr>
      <w:tr w:rsidR="008034CF" w:rsidRPr="0089274D" w14:paraId="29AF3A42" w14:textId="77777777" w:rsidTr="00662137">
        <w:trPr>
          <w:trHeight w:val="225"/>
        </w:trPr>
        <w:tc>
          <w:tcPr>
            <w:tcW w:w="3397" w:type="dxa"/>
            <w:noWrap/>
            <w:hideMark/>
          </w:tcPr>
          <w:p w14:paraId="6DFDB21E" w14:textId="77777777" w:rsidR="008034CF" w:rsidRPr="0089274D" w:rsidRDefault="008034CF" w:rsidP="008034CF">
            <w:r>
              <w:t>Блок очистки дождевых стоков</w:t>
            </w:r>
          </w:p>
        </w:tc>
        <w:tc>
          <w:tcPr>
            <w:tcW w:w="3544" w:type="dxa"/>
            <w:noWrap/>
            <w:hideMark/>
          </w:tcPr>
          <w:p w14:paraId="38A72D26"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007BD536" w14:textId="77777777" w:rsidR="008034CF" w:rsidRPr="0089274D" w:rsidRDefault="008034CF" w:rsidP="008034CF">
            <w:r>
              <w:t>2 817 055,45</w:t>
            </w:r>
          </w:p>
        </w:tc>
      </w:tr>
      <w:tr w:rsidR="008034CF" w:rsidRPr="0089274D" w14:paraId="760B054F" w14:textId="77777777" w:rsidTr="00662137">
        <w:trPr>
          <w:trHeight w:val="225"/>
        </w:trPr>
        <w:tc>
          <w:tcPr>
            <w:tcW w:w="3397" w:type="dxa"/>
            <w:noWrap/>
            <w:hideMark/>
          </w:tcPr>
          <w:p w14:paraId="425AADF3" w14:textId="77777777" w:rsidR="008034CF" w:rsidRPr="0089274D" w:rsidRDefault="008034CF" w:rsidP="008034CF">
            <w:r>
              <w:t>Боковая разгрузочная платформа</w:t>
            </w:r>
          </w:p>
        </w:tc>
        <w:tc>
          <w:tcPr>
            <w:tcW w:w="3544" w:type="dxa"/>
            <w:noWrap/>
            <w:hideMark/>
          </w:tcPr>
          <w:p w14:paraId="2BD01C8E"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69E44A80" w14:textId="77777777" w:rsidR="008034CF" w:rsidRPr="0089274D" w:rsidRDefault="008034CF" w:rsidP="008034CF">
            <w:r>
              <w:t>6 961 714,58</w:t>
            </w:r>
          </w:p>
        </w:tc>
      </w:tr>
      <w:tr w:rsidR="008034CF" w:rsidRPr="0089274D" w14:paraId="30A25159" w14:textId="77777777" w:rsidTr="00662137">
        <w:trPr>
          <w:trHeight w:val="225"/>
        </w:trPr>
        <w:tc>
          <w:tcPr>
            <w:tcW w:w="3397" w:type="dxa"/>
            <w:noWrap/>
            <w:hideMark/>
          </w:tcPr>
          <w:p w14:paraId="1FD7AEB9" w14:textId="77777777" w:rsidR="008034CF" w:rsidRPr="0089274D" w:rsidRDefault="008034CF" w:rsidP="008034CF">
            <w:r>
              <w:t>Высокомачтовая осветительная установка 7А</w:t>
            </w:r>
          </w:p>
        </w:tc>
        <w:tc>
          <w:tcPr>
            <w:tcW w:w="3544" w:type="dxa"/>
            <w:noWrap/>
            <w:hideMark/>
          </w:tcPr>
          <w:p w14:paraId="3056AEF9"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0883500A" w14:textId="77777777" w:rsidR="008034CF" w:rsidRPr="0089274D" w:rsidRDefault="008034CF" w:rsidP="008034CF">
            <w:r>
              <w:t>1 090 655,89</w:t>
            </w:r>
          </w:p>
        </w:tc>
      </w:tr>
      <w:tr w:rsidR="008034CF" w:rsidRPr="0089274D" w14:paraId="1AAD34AB" w14:textId="77777777" w:rsidTr="00662137">
        <w:trPr>
          <w:trHeight w:val="225"/>
        </w:trPr>
        <w:tc>
          <w:tcPr>
            <w:tcW w:w="3397" w:type="dxa"/>
            <w:noWrap/>
            <w:hideMark/>
          </w:tcPr>
          <w:p w14:paraId="5E178245" w14:textId="77777777" w:rsidR="008034CF" w:rsidRPr="0089274D" w:rsidRDefault="008034CF" w:rsidP="008034CF">
            <w:r>
              <w:t>Высокомачтовая осветительная установка 7Б</w:t>
            </w:r>
          </w:p>
        </w:tc>
        <w:tc>
          <w:tcPr>
            <w:tcW w:w="3544" w:type="dxa"/>
            <w:noWrap/>
            <w:hideMark/>
          </w:tcPr>
          <w:p w14:paraId="46ED8116" w14:textId="77777777" w:rsidR="008034CF" w:rsidRPr="0089274D" w:rsidRDefault="008034CF" w:rsidP="008034CF">
            <w:r>
              <w:t xml:space="preserve">Российская Федерация, Красноярский край, г. </w:t>
            </w:r>
            <w:r>
              <w:lastRenderedPageBreak/>
              <w:t>Красноярск, Ленинский район, ул. Рязанская,12</w:t>
            </w:r>
          </w:p>
        </w:tc>
        <w:tc>
          <w:tcPr>
            <w:tcW w:w="2404" w:type="dxa"/>
            <w:noWrap/>
            <w:hideMark/>
          </w:tcPr>
          <w:p w14:paraId="207DF1AD" w14:textId="77777777" w:rsidR="008034CF" w:rsidRPr="0089274D" w:rsidRDefault="008034CF" w:rsidP="008034CF">
            <w:r>
              <w:lastRenderedPageBreak/>
              <w:t>1 090 655,89</w:t>
            </w:r>
          </w:p>
        </w:tc>
      </w:tr>
      <w:tr w:rsidR="008034CF" w:rsidRPr="0089274D" w14:paraId="3A653DA0" w14:textId="77777777" w:rsidTr="00662137">
        <w:trPr>
          <w:trHeight w:val="225"/>
        </w:trPr>
        <w:tc>
          <w:tcPr>
            <w:tcW w:w="3397" w:type="dxa"/>
            <w:noWrap/>
            <w:hideMark/>
          </w:tcPr>
          <w:p w14:paraId="01CA4E28" w14:textId="77777777" w:rsidR="008034CF" w:rsidRPr="0089274D" w:rsidRDefault="008034CF" w:rsidP="008034CF">
            <w:r>
              <w:t>Высокомачтовая осветительная установка 7В</w:t>
            </w:r>
          </w:p>
        </w:tc>
        <w:tc>
          <w:tcPr>
            <w:tcW w:w="3544" w:type="dxa"/>
            <w:noWrap/>
            <w:hideMark/>
          </w:tcPr>
          <w:p w14:paraId="4924F354"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2997AA19" w14:textId="77777777" w:rsidR="008034CF" w:rsidRPr="0089274D" w:rsidRDefault="008034CF" w:rsidP="008034CF">
            <w:r>
              <w:t>1 090 655,89</w:t>
            </w:r>
          </w:p>
        </w:tc>
      </w:tr>
      <w:tr w:rsidR="008034CF" w:rsidRPr="0089274D" w14:paraId="687F8C17" w14:textId="77777777" w:rsidTr="00662137">
        <w:trPr>
          <w:trHeight w:val="225"/>
        </w:trPr>
        <w:tc>
          <w:tcPr>
            <w:tcW w:w="3397" w:type="dxa"/>
            <w:noWrap/>
            <w:hideMark/>
          </w:tcPr>
          <w:p w14:paraId="58F9F3F9" w14:textId="77777777" w:rsidR="008034CF" w:rsidRPr="0089274D" w:rsidRDefault="008034CF" w:rsidP="008034CF">
            <w:r>
              <w:t>Высокомачтовая осветительная установка 7Г</w:t>
            </w:r>
          </w:p>
        </w:tc>
        <w:tc>
          <w:tcPr>
            <w:tcW w:w="3544" w:type="dxa"/>
            <w:noWrap/>
            <w:hideMark/>
          </w:tcPr>
          <w:p w14:paraId="081170ED"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2025E2EE" w14:textId="77777777" w:rsidR="008034CF" w:rsidRPr="0089274D" w:rsidRDefault="008034CF" w:rsidP="008034CF">
            <w:r>
              <w:t>1 090 655,89</w:t>
            </w:r>
          </w:p>
        </w:tc>
      </w:tr>
      <w:tr w:rsidR="008034CF" w:rsidRPr="0089274D" w14:paraId="26A92646" w14:textId="77777777" w:rsidTr="00662137">
        <w:trPr>
          <w:trHeight w:val="225"/>
        </w:trPr>
        <w:tc>
          <w:tcPr>
            <w:tcW w:w="3397" w:type="dxa"/>
            <w:noWrap/>
            <w:hideMark/>
          </w:tcPr>
          <w:p w14:paraId="002E4113" w14:textId="77777777" w:rsidR="008034CF" w:rsidRPr="0089274D" w:rsidRDefault="008034CF" w:rsidP="008034CF">
            <w:r>
              <w:t>Высокомачтовая осветительная установка 7Д</w:t>
            </w:r>
          </w:p>
        </w:tc>
        <w:tc>
          <w:tcPr>
            <w:tcW w:w="3544" w:type="dxa"/>
            <w:noWrap/>
            <w:hideMark/>
          </w:tcPr>
          <w:p w14:paraId="09832CE7"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085E59D6" w14:textId="77777777" w:rsidR="008034CF" w:rsidRPr="0089274D" w:rsidRDefault="008034CF" w:rsidP="008034CF">
            <w:r>
              <w:t>1 090 655,89</w:t>
            </w:r>
          </w:p>
        </w:tc>
      </w:tr>
      <w:tr w:rsidR="008034CF" w:rsidRPr="0089274D" w14:paraId="350B6324" w14:textId="77777777" w:rsidTr="00662137">
        <w:trPr>
          <w:trHeight w:val="225"/>
        </w:trPr>
        <w:tc>
          <w:tcPr>
            <w:tcW w:w="3397" w:type="dxa"/>
            <w:noWrap/>
            <w:hideMark/>
          </w:tcPr>
          <w:p w14:paraId="422E1736" w14:textId="77777777" w:rsidR="008034CF" w:rsidRPr="0089274D" w:rsidRDefault="008034CF" w:rsidP="008034CF">
            <w:r>
              <w:t>Высокомачтовая осветительная установка 7Ж</w:t>
            </w:r>
          </w:p>
        </w:tc>
        <w:tc>
          <w:tcPr>
            <w:tcW w:w="3544" w:type="dxa"/>
            <w:noWrap/>
            <w:hideMark/>
          </w:tcPr>
          <w:p w14:paraId="7D3D4602"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32B3C14D" w14:textId="77777777" w:rsidR="008034CF" w:rsidRPr="0089274D" w:rsidRDefault="008034CF" w:rsidP="008034CF">
            <w:r>
              <w:t>1 090 655,89</w:t>
            </w:r>
          </w:p>
        </w:tc>
      </w:tr>
      <w:tr w:rsidR="008034CF" w:rsidRPr="0089274D" w14:paraId="50BF0263" w14:textId="77777777" w:rsidTr="00662137">
        <w:trPr>
          <w:trHeight w:val="225"/>
        </w:trPr>
        <w:tc>
          <w:tcPr>
            <w:tcW w:w="3397" w:type="dxa"/>
            <w:noWrap/>
            <w:hideMark/>
          </w:tcPr>
          <w:p w14:paraId="10E73073" w14:textId="77777777" w:rsidR="008034CF" w:rsidRPr="0089274D" w:rsidRDefault="008034CF" w:rsidP="008034CF">
            <w:r>
              <w:t>Забор железобетонный</w:t>
            </w:r>
          </w:p>
        </w:tc>
        <w:tc>
          <w:tcPr>
            <w:tcW w:w="3544" w:type="dxa"/>
            <w:noWrap/>
            <w:hideMark/>
          </w:tcPr>
          <w:p w14:paraId="103A737D"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2D6D2F5E" w14:textId="77777777" w:rsidR="008034CF" w:rsidRPr="0089274D" w:rsidRDefault="008034CF" w:rsidP="008034CF">
            <w:r>
              <w:t>5 001 420,66</w:t>
            </w:r>
          </w:p>
        </w:tc>
      </w:tr>
      <w:tr w:rsidR="008034CF" w:rsidRPr="0089274D" w14:paraId="4792CF4C" w14:textId="77777777" w:rsidTr="00662137">
        <w:trPr>
          <w:trHeight w:val="225"/>
        </w:trPr>
        <w:tc>
          <w:tcPr>
            <w:tcW w:w="3397" w:type="dxa"/>
            <w:noWrap/>
            <w:hideMark/>
          </w:tcPr>
          <w:p w14:paraId="4ACB769E" w14:textId="77777777" w:rsidR="008034CF" w:rsidRPr="0089274D" w:rsidRDefault="008034CF" w:rsidP="008034CF">
            <w:r>
              <w:t xml:space="preserve">Мачта прожекторная застроенной площадью 0,90 </w:t>
            </w:r>
            <w:r w:rsidR="00B93766">
              <w:t>кв. м</w:t>
            </w:r>
          </w:p>
        </w:tc>
        <w:tc>
          <w:tcPr>
            <w:tcW w:w="3544" w:type="dxa"/>
            <w:noWrap/>
            <w:hideMark/>
          </w:tcPr>
          <w:p w14:paraId="7A925F64"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5C6270EB" w14:textId="77777777" w:rsidR="008034CF" w:rsidRPr="0089274D" w:rsidRDefault="008034CF" w:rsidP="008034CF">
            <w:r>
              <w:t>375 347,90</w:t>
            </w:r>
          </w:p>
        </w:tc>
      </w:tr>
      <w:tr w:rsidR="008034CF" w:rsidRPr="0089274D" w14:paraId="4ABEEF28" w14:textId="77777777" w:rsidTr="00662137">
        <w:trPr>
          <w:trHeight w:val="225"/>
        </w:trPr>
        <w:tc>
          <w:tcPr>
            <w:tcW w:w="3397" w:type="dxa"/>
            <w:noWrap/>
            <w:hideMark/>
          </w:tcPr>
          <w:p w14:paraId="66276DF9" w14:textId="77777777" w:rsidR="008034CF" w:rsidRPr="0089274D" w:rsidRDefault="008034CF" w:rsidP="008034CF">
            <w:r>
              <w:t xml:space="preserve">Мачта прожекторная застроенной площадью 3,30 </w:t>
            </w:r>
            <w:r w:rsidR="00B93766">
              <w:t>кв. м</w:t>
            </w:r>
          </w:p>
        </w:tc>
        <w:tc>
          <w:tcPr>
            <w:tcW w:w="3544" w:type="dxa"/>
            <w:noWrap/>
            <w:hideMark/>
          </w:tcPr>
          <w:p w14:paraId="11B2E1B8"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168A17C7" w14:textId="77777777" w:rsidR="008034CF" w:rsidRPr="0089274D" w:rsidRDefault="008034CF" w:rsidP="008034CF">
            <w:r>
              <w:t>375 347,90</w:t>
            </w:r>
          </w:p>
        </w:tc>
      </w:tr>
      <w:tr w:rsidR="008034CF" w:rsidRPr="0089274D" w14:paraId="5E5A9960" w14:textId="77777777" w:rsidTr="00662137">
        <w:trPr>
          <w:trHeight w:val="225"/>
        </w:trPr>
        <w:tc>
          <w:tcPr>
            <w:tcW w:w="3397" w:type="dxa"/>
            <w:noWrap/>
            <w:hideMark/>
          </w:tcPr>
          <w:p w14:paraId="19E99E69" w14:textId="77777777" w:rsidR="008034CF" w:rsidRPr="0089274D" w:rsidRDefault="008034CF" w:rsidP="008034CF">
            <w:r>
              <w:t>Насосная станция подкачки дождевых стоков</w:t>
            </w:r>
          </w:p>
        </w:tc>
        <w:tc>
          <w:tcPr>
            <w:tcW w:w="3544" w:type="dxa"/>
            <w:noWrap/>
            <w:hideMark/>
          </w:tcPr>
          <w:p w14:paraId="326EE38F"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631CAE61" w14:textId="77777777" w:rsidR="008034CF" w:rsidRPr="0089274D" w:rsidRDefault="008034CF" w:rsidP="008034CF">
            <w:r>
              <w:t>28 214,62</w:t>
            </w:r>
          </w:p>
        </w:tc>
      </w:tr>
      <w:tr w:rsidR="008034CF" w:rsidRPr="0089274D" w14:paraId="42E5B181" w14:textId="77777777" w:rsidTr="00662137">
        <w:trPr>
          <w:trHeight w:val="225"/>
        </w:trPr>
        <w:tc>
          <w:tcPr>
            <w:tcW w:w="3397" w:type="dxa"/>
            <w:noWrap/>
            <w:hideMark/>
          </w:tcPr>
          <w:p w14:paraId="54BAE56B" w14:textId="77777777" w:rsidR="008034CF" w:rsidRPr="0089274D" w:rsidRDefault="008034CF" w:rsidP="008034CF">
            <w:r>
              <w:t>Насосная станция пожаротушения</w:t>
            </w:r>
          </w:p>
        </w:tc>
        <w:tc>
          <w:tcPr>
            <w:tcW w:w="3544" w:type="dxa"/>
            <w:noWrap/>
            <w:hideMark/>
          </w:tcPr>
          <w:p w14:paraId="21002924"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1E3719CE" w14:textId="77777777" w:rsidR="008034CF" w:rsidRPr="0089274D" w:rsidRDefault="008034CF" w:rsidP="008034CF">
            <w:r>
              <w:t>2 171 249,65</w:t>
            </w:r>
          </w:p>
        </w:tc>
      </w:tr>
      <w:tr w:rsidR="008034CF" w:rsidRPr="0089274D" w14:paraId="3B958CA9" w14:textId="77777777" w:rsidTr="00662137">
        <w:trPr>
          <w:trHeight w:val="225"/>
        </w:trPr>
        <w:tc>
          <w:tcPr>
            <w:tcW w:w="3397" w:type="dxa"/>
            <w:noWrap/>
            <w:hideMark/>
          </w:tcPr>
          <w:p w14:paraId="00D76826" w14:textId="77777777" w:rsidR="008034CF" w:rsidRPr="0089274D" w:rsidRDefault="008034CF" w:rsidP="008034CF">
            <w:r>
              <w:t>Нежилое здание (Административное здание)</w:t>
            </w:r>
          </w:p>
        </w:tc>
        <w:tc>
          <w:tcPr>
            <w:tcW w:w="3544" w:type="dxa"/>
            <w:noWrap/>
            <w:hideMark/>
          </w:tcPr>
          <w:p w14:paraId="62C33BD1"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76DA9BBD" w14:textId="77777777" w:rsidR="008034CF" w:rsidRPr="0089274D" w:rsidRDefault="008034CF" w:rsidP="008034CF">
            <w:r>
              <w:t>34 377 214,34</w:t>
            </w:r>
          </w:p>
        </w:tc>
      </w:tr>
      <w:tr w:rsidR="008034CF" w:rsidRPr="0089274D" w14:paraId="07F50971" w14:textId="77777777" w:rsidTr="00662137">
        <w:trPr>
          <w:trHeight w:val="225"/>
        </w:trPr>
        <w:tc>
          <w:tcPr>
            <w:tcW w:w="3397" w:type="dxa"/>
            <w:noWrap/>
            <w:hideMark/>
          </w:tcPr>
          <w:p w14:paraId="7341F18E" w14:textId="77777777" w:rsidR="008034CF" w:rsidRPr="0089274D" w:rsidRDefault="008034CF" w:rsidP="008034CF">
            <w:r>
              <w:t>Нежилое здание (Здание вышки ВОХР)</w:t>
            </w:r>
          </w:p>
        </w:tc>
        <w:tc>
          <w:tcPr>
            <w:tcW w:w="3544" w:type="dxa"/>
            <w:noWrap/>
            <w:hideMark/>
          </w:tcPr>
          <w:p w14:paraId="43DCBD56"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065863B0" w14:textId="77777777" w:rsidR="008034CF" w:rsidRPr="0089274D" w:rsidRDefault="008034CF" w:rsidP="008034CF">
            <w:r>
              <w:t>9 659,44</w:t>
            </w:r>
          </w:p>
        </w:tc>
      </w:tr>
      <w:tr w:rsidR="008034CF" w:rsidRPr="0089274D" w14:paraId="52A78570" w14:textId="77777777" w:rsidTr="00662137">
        <w:trPr>
          <w:trHeight w:val="225"/>
        </w:trPr>
        <w:tc>
          <w:tcPr>
            <w:tcW w:w="3397" w:type="dxa"/>
            <w:noWrap/>
            <w:hideMark/>
          </w:tcPr>
          <w:p w14:paraId="5E77F7DC" w14:textId="77777777" w:rsidR="008034CF" w:rsidRPr="0089274D" w:rsidRDefault="008034CF" w:rsidP="008034CF">
            <w:r>
              <w:t>Нежилое здание (Здание гараж-стоянка)</w:t>
            </w:r>
          </w:p>
        </w:tc>
        <w:tc>
          <w:tcPr>
            <w:tcW w:w="3544" w:type="dxa"/>
            <w:noWrap/>
            <w:hideMark/>
          </w:tcPr>
          <w:p w14:paraId="3B6C9B86"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50972D09" w14:textId="77777777" w:rsidR="008034CF" w:rsidRPr="0089274D" w:rsidRDefault="008034CF" w:rsidP="008034CF">
            <w:r>
              <w:t>18 830 434,07</w:t>
            </w:r>
          </w:p>
        </w:tc>
      </w:tr>
      <w:tr w:rsidR="008034CF" w:rsidRPr="0089274D" w14:paraId="681215B7" w14:textId="77777777" w:rsidTr="00662137">
        <w:trPr>
          <w:trHeight w:val="225"/>
        </w:trPr>
        <w:tc>
          <w:tcPr>
            <w:tcW w:w="3397" w:type="dxa"/>
            <w:noWrap/>
            <w:hideMark/>
          </w:tcPr>
          <w:p w14:paraId="7FB70B5A" w14:textId="77777777" w:rsidR="008034CF" w:rsidRPr="0089274D" w:rsidRDefault="008034CF" w:rsidP="008034CF">
            <w:r>
              <w:lastRenderedPageBreak/>
              <w:t>Нежилое здание (Здание контейнерной площадки)</w:t>
            </w:r>
          </w:p>
        </w:tc>
        <w:tc>
          <w:tcPr>
            <w:tcW w:w="3544" w:type="dxa"/>
            <w:noWrap/>
            <w:hideMark/>
          </w:tcPr>
          <w:p w14:paraId="2C3B6A97" w14:textId="77777777" w:rsidR="008034CF" w:rsidRPr="0089274D" w:rsidRDefault="008034CF" w:rsidP="008034CF">
            <w:r>
              <w:t>Российская Федерация, Красноярский край, г. Красноярск, Октябрьский район, ул. Новая Заря,16</w:t>
            </w:r>
          </w:p>
        </w:tc>
        <w:tc>
          <w:tcPr>
            <w:tcW w:w="2404" w:type="dxa"/>
            <w:noWrap/>
            <w:hideMark/>
          </w:tcPr>
          <w:p w14:paraId="7E74F619" w14:textId="77777777" w:rsidR="008034CF" w:rsidRPr="0089274D" w:rsidRDefault="008034CF" w:rsidP="008034CF">
            <w:r>
              <w:t>3 492 776,22</w:t>
            </w:r>
          </w:p>
        </w:tc>
      </w:tr>
      <w:tr w:rsidR="008034CF" w:rsidRPr="0089274D" w14:paraId="6FAA3E6E" w14:textId="77777777" w:rsidTr="00662137">
        <w:trPr>
          <w:trHeight w:val="225"/>
        </w:trPr>
        <w:tc>
          <w:tcPr>
            <w:tcW w:w="3397" w:type="dxa"/>
            <w:noWrap/>
            <w:hideMark/>
          </w:tcPr>
          <w:p w14:paraId="18D7F868" w14:textId="77777777" w:rsidR="008034CF" w:rsidRPr="0089274D" w:rsidRDefault="008034CF" w:rsidP="008034CF">
            <w:r>
              <w:t>Нежилое здание (Здание на 9 пути)</w:t>
            </w:r>
          </w:p>
        </w:tc>
        <w:tc>
          <w:tcPr>
            <w:tcW w:w="3544" w:type="dxa"/>
            <w:noWrap/>
            <w:hideMark/>
          </w:tcPr>
          <w:p w14:paraId="306168FA"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24050554" w14:textId="77777777" w:rsidR="008034CF" w:rsidRPr="0089274D" w:rsidRDefault="008034CF" w:rsidP="008034CF">
            <w:r>
              <w:t>1 007 982,40</w:t>
            </w:r>
          </w:p>
        </w:tc>
      </w:tr>
      <w:tr w:rsidR="008034CF" w:rsidRPr="0089274D" w14:paraId="1747C170" w14:textId="77777777" w:rsidTr="00662137">
        <w:trPr>
          <w:trHeight w:val="225"/>
        </w:trPr>
        <w:tc>
          <w:tcPr>
            <w:tcW w:w="3397" w:type="dxa"/>
            <w:noWrap/>
            <w:hideMark/>
          </w:tcPr>
          <w:p w14:paraId="7129F6C5" w14:textId="77777777" w:rsidR="008034CF" w:rsidRPr="0089274D" w:rsidRDefault="008034CF" w:rsidP="008034CF">
            <w:r>
              <w:t>Нежилое здание (Здание поста №8 ВОХР)</w:t>
            </w:r>
          </w:p>
        </w:tc>
        <w:tc>
          <w:tcPr>
            <w:tcW w:w="3544" w:type="dxa"/>
            <w:noWrap/>
            <w:hideMark/>
          </w:tcPr>
          <w:p w14:paraId="71ECEAA9"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28F3426B" w14:textId="77777777" w:rsidR="008034CF" w:rsidRPr="0089274D" w:rsidRDefault="008034CF" w:rsidP="008034CF">
            <w:r>
              <w:t>542 907,14</w:t>
            </w:r>
          </w:p>
        </w:tc>
      </w:tr>
      <w:tr w:rsidR="008034CF" w:rsidRPr="0089274D" w14:paraId="20DA7EF9" w14:textId="77777777" w:rsidTr="00662137">
        <w:trPr>
          <w:trHeight w:val="225"/>
        </w:trPr>
        <w:tc>
          <w:tcPr>
            <w:tcW w:w="3397" w:type="dxa"/>
            <w:noWrap/>
            <w:hideMark/>
          </w:tcPr>
          <w:p w14:paraId="36D4B2DD" w14:textId="77777777" w:rsidR="008034CF" w:rsidRPr="0089274D" w:rsidRDefault="008034CF" w:rsidP="008034CF">
            <w:r>
              <w:t xml:space="preserve">Нежилое здание (Здание производственного </w:t>
            </w:r>
            <w:r w:rsidR="00B93766">
              <w:t>корпуса КП</w:t>
            </w:r>
            <w:r>
              <w:t>)</w:t>
            </w:r>
          </w:p>
        </w:tc>
        <w:tc>
          <w:tcPr>
            <w:tcW w:w="3544" w:type="dxa"/>
            <w:noWrap/>
            <w:hideMark/>
          </w:tcPr>
          <w:p w14:paraId="18DEA593"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3082B159" w14:textId="77777777" w:rsidR="008034CF" w:rsidRPr="0089274D" w:rsidRDefault="008034CF" w:rsidP="008034CF">
            <w:r>
              <w:t>872 021,98</w:t>
            </w:r>
          </w:p>
        </w:tc>
      </w:tr>
      <w:tr w:rsidR="008034CF" w:rsidRPr="0089274D" w14:paraId="55A84458" w14:textId="77777777" w:rsidTr="00662137">
        <w:trPr>
          <w:trHeight w:val="225"/>
        </w:trPr>
        <w:tc>
          <w:tcPr>
            <w:tcW w:w="3397" w:type="dxa"/>
            <w:noWrap/>
            <w:hideMark/>
          </w:tcPr>
          <w:p w14:paraId="7945CF8D" w14:textId="77777777" w:rsidR="008034CF" w:rsidRPr="0089274D" w:rsidRDefault="008034CF" w:rsidP="008034CF">
            <w:r>
              <w:t xml:space="preserve">Нежилое здание (Здание </w:t>
            </w:r>
            <w:r w:rsidR="00B93766">
              <w:t>проходной Базаиха</w:t>
            </w:r>
            <w:r>
              <w:t>, пост №7)</w:t>
            </w:r>
          </w:p>
        </w:tc>
        <w:tc>
          <w:tcPr>
            <w:tcW w:w="3544" w:type="dxa"/>
            <w:noWrap/>
            <w:hideMark/>
          </w:tcPr>
          <w:p w14:paraId="06383DCD"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36A79267" w14:textId="77777777" w:rsidR="008034CF" w:rsidRPr="0089274D" w:rsidRDefault="008034CF" w:rsidP="008034CF">
            <w:r>
              <w:t>349 369,11</w:t>
            </w:r>
          </w:p>
        </w:tc>
      </w:tr>
      <w:tr w:rsidR="008034CF" w:rsidRPr="0089274D" w14:paraId="5A786B26" w14:textId="77777777" w:rsidTr="00662137">
        <w:trPr>
          <w:trHeight w:val="225"/>
        </w:trPr>
        <w:tc>
          <w:tcPr>
            <w:tcW w:w="3397" w:type="dxa"/>
            <w:noWrap/>
            <w:hideMark/>
          </w:tcPr>
          <w:p w14:paraId="3352D663" w14:textId="77777777" w:rsidR="008034CF" w:rsidRPr="0089274D" w:rsidRDefault="008034CF" w:rsidP="008034CF">
            <w:r>
              <w:t>Подпорная стенка контейнерной площадки 13-й путь</w:t>
            </w:r>
          </w:p>
        </w:tc>
        <w:tc>
          <w:tcPr>
            <w:tcW w:w="3544" w:type="dxa"/>
            <w:noWrap/>
            <w:hideMark/>
          </w:tcPr>
          <w:p w14:paraId="0BF75575"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2A96138A" w14:textId="77777777" w:rsidR="008034CF" w:rsidRPr="0089274D" w:rsidRDefault="008034CF" w:rsidP="008034CF">
            <w:r>
              <w:t>28 092 401,89</w:t>
            </w:r>
          </w:p>
        </w:tc>
      </w:tr>
      <w:tr w:rsidR="008034CF" w:rsidRPr="0089274D" w14:paraId="52E22F3D" w14:textId="77777777" w:rsidTr="00662137">
        <w:trPr>
          <w:trHeight w:val="225"/>
        </w:trPr>
        <w:tc>
          <w:tcPr>
            <w:tcW w:w="3397" w:type="dxa"/>
            <w:noWrap/>
            <w:hideMark/>
          </w:tcPr>
          <w:p w14:paraId="58B37EB9" w14:textId="77777777" w:rsidR="008034CF" w:rsidRPr="0089274D" w:rsidRDefault="008034CF" w:rsidP="008034CF">
            <w:r>
              <w:t>Пожарный резервуар емк. 73,1 м3 (6шт.)</w:t>
            </w:r>
          </w:p>
        </w:tc>
        <w:tc>
          <w:tcPr>
            <w:tcW w:w="3544" w:type="dxa"/>
            <w:noWrap/>
            <w:hideMark/>
          </w:tcPr>
          <w:p w14:paraId="79116AF3"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2C40F420" w14:textId="77777777" w:rsidR="008034CF" w:rsidRPr="0089274D" w:rsidRDefault="008034CF" w:rsidP="008034CF">
            <w:r>
              <w:t>8 529 504,53</w:t>
            </w:r>
          </w:p>
        </w:tc>
      </w:tr>
      <w:tr w:rsidR="008034CF" w:rsidRPr="0089274D" w14:paraId="591AB6B3" w14:textId="77777777" w:rsidTr="00662137">
        <w:trPr>
          <w:trHeight w:val="225"/>
        </w:trPr>
        <w:tc>
          <w:tcPr>
            <w:tcW w:w="3397" w:type="dxa"/>
            <w:noWrap/>
            <w:hideMark/>
          </w:tcPr>
          <w:p w14:paraId="4A3B192B" w14:textId="77777777" w:rsidR="008034CF" w:rsidRPr="0089274D" w:rsidRDefault="008034CF" w:rsidP="008034CF">
            <w:r>
              <w:t>Пути подкрановые</w:t>
            </w:r>
          </w:p>
        </w:tc>
        <w:tc>
          <w:tcPr>
            <w:tcW w:w="3544" w:type="dxa"/>
            <w:noWrap/>
            <w:hideMark/>
          </w:tcPr>
          <w:p w14:paraId="58415093"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5CBCFBF4" w14:textId="77777777" w:rsidR="008034CF" w:rsidRPr="0089274D" w:rsidRDefault="008034CF" w:rsidP="008034CF">
            <w:r>
              <w:t>10 776 254,39</w:t>
            </w:r>
          </w:p>
        </w:tc>
      </w:tr>
      <w:tr w:rsidR="008034CF" w:rsidRPr="0089274D" w14:paraId="20B712E6" w14:textId="77777777" w:rsidTr="00662137">
        <w:trPr>
          <w:trHeight w:val="225"/>
        </w:trPr>
        <w:tc>
          <w:tcPr>
            <w:tcW w:w="3397" w:type="dxa"/>
            <w:noWrap/>
            <w:hideMark/>
          </w:tcPr>
          <w:p w14:paraId="70DFE2EA" w14:textId="77777777" w:rsidR="008034CF" w:rsidRPr="0089274D" w:rsidRDefault="008034CF" w:rsidP="008034CF">
            <w:r>
              <w:t>Резервуар очищенных дождевых вод (3 шт.)</w:t>
            </w:r>
          </w:p>
        </w:tc>
        <w:tc>
          <w:tcPr>
            <w:tcW w:w="3544" w:type="dxa"/>
            <w:noWrap/>
            <w:hideMark/>
          </w:tcPr>
          <w:p w14:paraId="58112ECE"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263D8229" w14:textId="77777777" w:rsidR="008034CF" w:rsidRPr="0089274D" w:rsidRDefault="008034CF" w:rsidP="008034CF">
            <w:r>
              <w:t>9 024 421,88</w:t>
            </w:r>
          </w:p>
        </w:tc>
      </w:tr>
      <w:tr w:rsidR="008034CF" w:rsidRPr="0089274D" w14:paraId="0FF46AD8" w14:textId="77777777" w:rsidTr="00662137">
        <w:trPr>
          <w:trHeight w:val="225"/>
        </w:trPr>
        <w:tc>
          <w:tcPr>
            <w:tcW w:w="3397" w:type="dxa"/>
            <w:noWrap/>
            <w:hideMark/>
          </w:tcPr>
          <w:p w14:paraId="2A5CB748" w14:textId="77777777" w:rsidR="008034CF" w:rsidRPr="0089274D" w:rsidRDefault="008034CF" w:rsidP="008034CF">
            <w:r>
              <w:t xml:space="preserve">Резервуар-усреднитель </w:t>
            </w:r>
          </w:p>
        </w:tc>
        <w:tc>
          <w:tcPr>
            <w:tcW w:w="3544" w:type="dxa"/>
            <w:noWrap/>
            <w:hideMark/>
          </w:tcPr>
          <w:p w14:paraId="41F001B3"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2F7E00E0" w14:textId="77777777" w:rsidR="008034CF" w:rsidRPr="0089274D" w:rsidRDefault="008034CF" w:rsidP="008034CF">
            <w:r>
              <w:t>1 678 631,16</w:t>
            </w:r>
          </w:p>
        </w:tc>
      </w:tr>
      <w:tr w:rsidR="008034CF" w:rsidRPr="0089274D" w14:paraId="073EC2C2" w14:textId="77777777" w:rsidTr="00662137">
        <w:trPr>
          <w:trHeight w:val="225"/>
        </w:trPr>
        <w:tc>
          <w:tcPr>
            <w:tcW w:w="3397" w:type="dxa"/>
            <w:noWrap/>
            <w:hideMark/>
          </w:tcPr>
          <w:p w14:paraId="2EB38F4D" w14:textId="77777777" w:rsidR="008034CF" w:rsidRPr="0089274D" w:rsidRDefault="008034CF" w:rsidP="008034CF">
            <w:r>
              <w:t>Сети ливневой канализации</w:t>
            </w:r>
          </w:p>
        </w:tc>
        <w:tc>
          <w:tcPr>
            <w:tcW w:w="3544" w:type="dxa"/>
            <w:noWrap/>
            <w:hideMark/>
          </w:tcPr>
          <w:p w14:paraId="398D449B"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7B8DBAA8" w14:textId="77777777" w:rsidR="008034CF" w:rsidRPr="0089274D" w:rsidRDefault="008034CF" w:rsidP="008034CF">
            <w:r>
              <w:t>53 226 013,44</w:t>
            </w:r>
          </w:p>
        </w:tc>
      </w:tr>
      <w:tr w:rsidR="008034CF" w:rsidRPr="0089274D" w14:paraId="2D1FBD82" w14:textId="77777777" w:rsidTr="00662137">
        <w:trPr>
          <w:trHeight w:val="225"/>
        </w:trPr>
        <w:tc>
          <w:tcPr>
            <w:tcW w:w="3397" w:type="dxa"/>
            <w:noWrap/>
            <w:hideMark/>
          </w:tcPr>
          <w:p w14:paraId="0DC24C8B" w14:textId="77777777" w:rsidR="008034CF" w:rsidRPr="0089274D" w:rsidRDefault="008034CF" w:rsidP="008034CF">
            <w:r>
              <w:t>Сети ливневой канализации №2</w:t>
            </w:r>
          </w:p>
        </w:tc>
        <w:tc>
          <w:tcPr>
            <w:tcW w:w="3544" w:type="dxa"/>
            <w:noWrap/>
            <w:hideMark/>
          </w:tcPr>
          <w:p w14:paraId="71FF2F95"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65D16515" w14:textId="77777777" w:rsidR="008034CF" w:rsidRPr="0089274D" w:rsidRDefault="008034CF" w:rsidP="008034CF">
            <w:r>
              <w:t>101 189 833,33</w:t>
            </w:r>
          </w:p>
        </w:tc>
      </w:tr>
      <w:tr w:rsidR="008034CF" w:rsidRPr="0089274D" w14:paraId="085BEDD3" w14:textId="77777777" w:rsidTr="00662137">
        <w:trPr>
          <w:trHeight w:val="225"/>
        </w:trPr>
        <w:tc>
          <w:tcPr>
            <w:tcW w:w="3397" w:type="dxa"/>
            <w:noWrap/>
            <w:hideMark/>
          </w:tcPr>
          <w:p w14:paraId="35B5E6C4" w14:textId="77777777" w:rsidR="00B93766" w:rsidRDefault="008034CF" w:rsidP="008034CF">
            <w:r>
              <w:t xml:space="preserve">Склад контейнеров открытый, застроенной площадью 4060,0 </w:t>
            </w:r>
          </w:p>
          <w:p w14:paraId="1E62AC12" w14:textId="77777777" w:rsidR="008034CF" w:rsidRPr="0089274D" w:rsidRDefault="00B93766" w:rsidP="008034CF">
            <w:r>
              <w:t>кв. м</w:t>
            </w:r>
          </w:p>
        </w:tc>
        <w:tc>
          <w:tcPr>
            <w:tcW w:w="3544" w:type="dxa"/>
            <w:noWrap/>
            <w:hideMark/>
          </w:tcPr>
          <w:p w14:paraId="4A6FF13A" w14:textId="77777777" w:rsidR="008034CF" w:rsidRPr="0089274D" w:rsidRDefault="008034CF" w:rsidP="008034CF">
            <w:r>
              <w:t xml:space="preserve">Российская Федерация, Красноярский край, г. </w:t>
            </w:r>
            <w:r>
              <w:lastRenderedPageBreak/>
              <w:t>Красноярск, Октябрьский район, ул. Новая Заря,16</w:t>
            </w:r>
          </w:p>
        </w:tc>
        <w:tc>
          <w:tcPr>
            <w:tcW w:w="2404" w:type="dxa"/>
            <w:noWrap/>
            <w:hideMark/>
          </w:tcPr>
          <w:p w14:paraId="43860ADF" w14:textId="77777777" w:rsidR="008034CF" w:rsidRPr="0089274D" w:rsidRDefault="008034CF" w:rsidP="008034CF">
            <w:r>
              <w:lastRenderedPageBreak/>
              <w:t>4 836 396,15</w:t>
            </w:r>
          </w:p>
        </w:tc>
      </w:tr>
      <w:tr w:rsidR="008034CF" w:rsidRPr="0089274D" w14:paraId="274B1320" w14:textId="77777777" w:rsidTr="00662137">
        <w:trPr>
          <w:trHeight w:val="225"/>
        </w:trPr>
        <w:tc>
          <w:tcPr>
            <w:tcW w:w="3397" w:type="dxa"/>
            <w:noWrap/>
            <w:hideMark/>
          </w:tcPr>
          <w:p w14:paraId="49BF5ED7" w14:textId="77777777" w:rsidR="00B93766" w:rsidRDefault="008034CF" w:rsidP="008034CF">
            <w:r>
              <w:t xml:space="preserve">Склад контейнеров открытый, застроенной площадью 4620,0 </w:t>
            </w:r>
          </w:p>
          <w:p w14:paraId="4DA637DE" w14:textId="77777777" w:rsidR="008034CF" w:rsidRPr="0089274D" w:rsidRDefault="00B93766" w:rsidP="008034CF">
            <w:r>
              <w:t>кв. м</w:t>
            </w:r>
          </w:p>
        </w:tc>
        <w:tc>
          <w:tcPr>
            <w:tcW w:w="3544" w:type="dxa"/>
            <w:noWrap/>
            <w:hideMark/>
          </w:tcPr>
          <w:p w14:paraId="7CBA30B6" w14:textId="77777777" w:rsidR="008034CF" w:rsidRPr="0089274D" w:rsidRDefault="008034CF" w:rsidP="008034CF">
            <w:r>
              <w:t>Российская Федерация, Красноярский край, г. Красноярск, Октябрьский район, ул. Новая Заря,16</w:t>
            </w:r>
          </w:p>
        </w:tc>
        <w:tc>
          <w:tcPr>
            <w:tcW w:w="2404" w:type="dxa"/>
            <w:noWrap/>
            <w:hideMark/>
          </w:tcPr>
          <w:p w14:paraId="0DEBB9FF" w14:textId="77777777" w:rsidR="008034CF" w:rsidRPr="0089274D" w:rsidRDefault="008034CF" w:rsidP="008034CF">
            <w:r>
              <w:t>5 503 485,28</w:t>
            </w:r>
          </w:p>
        </w:tc>
      </w:tr>
      <w:tr w:rsidR="008034CF" w:rsidRPr="0089274D" w14:paraId="73C6C555" w14:textId="77777777" w:rsidTr="00662137">
        <w:trPr>
          <w:trHeight w:val="225"/>
        </w:trPr>
        <w:tc>
          <w:tcPr>
            <w:tcW w:w="3397" w:type="dxa"/>
            <w:noWrap/>
            <w:hideMark/>
          </w:tcPr>
          <w:p w14:paraId="062981E7" w14:textId="77777777" w:rsidR="008034CF" w:rsidRPr="0089274D" w:rsidRDefault="008034CF" w:rsidP="008034CF">
            <w:r>
              <w:t>Высокомачтовая осветительная установка 7Е</w:t>
            </w:r>
          </w:p>
        </w:tc>
        <w:tc>
          <w:tcPr>
            <w:tcW w:w="3544" w:type="dxa"/>
            <w:noWrap/>
            <w:hideMark/>
          </w:tcPr>
          <w:p w14:paraId="01693524"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3C285EB9" w14:textId="77777777" w:rsidR="008034CF" w:rsidRPr="0089274D" w:rsidRDefault="008034CF" w:rsidP="008034CF">
            <w:r>
              <w:t>1 935 571,66</w:t>
            </w:r>
          </w:p>
        </w:tc>
      </w:tr>
      <w:tr w:rsidR="008034CF" w:rsidRPr="0089274D" w14:paraId="077186ED" w14:textId="77777777" w:rsidTr="00662137">
        <w:trPr>
          <w:trHeight w:val="225"/>
        </w:trPr>
        <w:tc>
          <w:tcPr>
            <w:tcW w:w="3397" w:type="dxa"/>
            <w:noWrap/>
            <w:hideMark/>
          </w:tcPr>
          <w:p w14:paraId="2B8D494A" w14:textId="77777777" w:rsidR="008034CF" w:rsidRPr="0089274D" w:rsidRDefault="008034CF" w:rsidP="008034CF">
            <w:r>
              <w:t>Высокомачтовая осветительная установка 7И</w:t>
            </w:r>
          </w:p>
        </w:tc>
        <w:tc>
          <w:tcPr>
            <w:tcW w:w="3544" w:type="dxa"/>
            <w:noWrap/>
            <w:hideMark/>
          </w:tcPr>
          <w:p w14:paraId="664155A7"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737FC33A" w14:textId="77777777" w:rsidR="008034CF" w:rsidRPr="0089274D" w:rsidRDefault="008034CF" w:rsidP="008034CF">
            <w:r>
              <w:t>1 935 571,64</w:t>
            </w:r>
          </w:p>
        </w:tc>
      </w:tr>
      <w:tr w:rsidR="008034CF" w:rsidRPr="0089274D" w14:paraId="2995E569" w14:textId="77777777" w:rsidTr="00662137">
        <w:trPr>
          <w:trHeight w:val="225"/>
        </w:trPr>
        <w:tc>
          <w:tcPr>
            <w:tcW w:w="3397" w:type="dxa"/>
            <w:noWrap/>
            <w:hideMark/>
          </w:tcPr>
          <w:p w14:paraId="2951F982" w14:textId="77777777" w:rsidR="008034CF" w:rsidRPr="0089274D" w:rsidRDefault="008034CF" w:rsidP="008034CF">
            <w:r>
              <w:t>Сети ливневой канализации 13 путь</w:t>
            </w:r>
          </w:p>
        </w:tc>
        <w:tc>
          <w:tcPr>
            <w:tcW w:w="3544" w:type="dxa"/>
            <w:noWrap/>
            <w:hideMark/>
          </w:tcPr>
          <w:p w14:paraId="48DDA7AC"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7A765B34" w14:textId="77777777" w:rsidR="008034CF" w:rsidRPr="0089274D" w:rsidRDefault="008034CF" w:rsidP="008034CF">
            <w:r>
              <w:t>6 850 574,91</w:t>
            </w:r>
          </w:p>
        </w:tc>
      </w:tr>
      <w:tr w:rsidR="008034CF" w:rsidRPr="0089274D" w14:paraId="5CE86D28" w14:textId="77777777" w:rsidTr="00662137">
        <w:trPr>
          <w:trHeight w:val="225"/>
        </w:trPr>
        <w:tc>
          <w:tcPr>
            <w:tcW w:w="3397" w:type="dxa"/>
            <w:noWrap/>
            <w:hideMark/>
          </w:tcPr>
          <w:p w14:paraId="768EA902" w14:textId="77777777" w:rsidR="008034CF" w:rsidRPr="0089274D" w:rsidRDefault="008034CF" w:rsidP="008034CF">
            <w:r>
              <w:t xml:space="preserve">Сети противопожарного водопровода 13 путь </w:t>
            </w:r>
          </w:p>
        </w:tc>
        <w:tc>
          <w:tcPr>
            <w:tcW w:w="3544" w:type="dxa"/>
            <w:noWrap/>
            <w:hideMark/>
          </w:tcPr>
          <w:p w14:paraId="59F6B6F3"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68D5609E" w14:textId="77777777" w:rsidR="008034CF" w:rsidRPr="0089274D" w:rsidRDefault="008034CF" w:rsidP="008034CF">
            <w:r>
              <w:t>1 726 753,97</w:t>
            </w:r>
          </w:p>
        </w:tc>
      </w:tr>
      <w:tr w:rsidR="008034CF" w:rsidRPr="0089274D" w14:paraId="455C98A6" w14:textId="77777777" w:rsidTr="00662137">
        <w:trPr>
          <w:trHeight w:val="225"/>
        </w:trPr>
        <w:tc>
          <w:tcPr>
            <w:tcW w:w="3397" w:type="dxa"/>
            <w:noWrap/>
            <w:hideMark/>
          </w:tcPr>
          <w:p w14:paraId="5BB0769D" w14:textId="77777777" w:rsidR="008034CF" w:rsidRPr="0089274D" w:rsidRDefault="008034CF" w:rsidP="008034CF">
            <w:r>
              <w:t>Сетевая инфраструктура контейнерного терминала Базаиха</w:t>
            </w:r>
          </w:p>
        </w:tc>
        <w:tc>
          <w:tcPr>
            <w:tcW w:w="3544" w:type="dxa"/>
            <w:noWrap/>
            <w:hideMark/>
          </w:tcPr>
          <w:p w14:paraId="1BC35222"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2F32A7D0" w14:textId="77777777" w:rsidR="008034CF" w:rsidRPr="0089274D" w:rsidRDefault="008034CF" w:rsidP="008034CF">
            <w:r>
              <w:t>17 504 293,41</w:t>
            </w:r>
          </w:p>
        </w:tc>
      </w:tr>
      <w:tr w:rsidR="008034CF" w:rsidRPr="0089274D" w14:paraId="3F2F13D1" w14:textId="77777777" w:rsidTr="00662137">
        <w:trPr>
          <w:trHeight w:val="225"/>
        </w:trPr>
        <w:tc>
          <w:tcPr>
            <w:tcW w:w="3397" w:type="dxa"/>
            <w:noWrap/>
            <w:hideMark/>
          </w:tcPr>
          <w:p w14:paraId="0C58FA17" w14:textId="77777777" w:rsidR="008034CF" w:rsidRPr="0089274D" w:rsidRDefault="008034CF" w:rsidP="008034CF">
            <w:r>
              <w:t>Высокомачтовая осветительная установка 7К</w:t>
            </w:r>
          </w:p>
        </w:tc>
        <w:tc>
          <w:tcPr>
            <w:tcW w:w="3544" w:type="dxa"/>
            <w:noWrap/>
            <w:hideMark/>
          </w:tcPr>
          <w:p w14:paraId="4C7EF967"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3E32D556" w14:textId="77777777" w:rsidR="008034CF" w:rsidRPr="0089274D" w:rsidRDefault="008034CF" w:rsidP="008034CF">
            <w:r>
              <w:t>3 185 818,59</w:t>
            </w:r>
          </w:p>
        </w:tc>
      </w:tr>
      <w:tr w:rsidR="008034CF" w:rsidRPr="0089274D" w14:paraId="63F30F4A" w14:textId="77777777" w:rsidTr="00662137">
        <w:trPr>
          <w:trHeight w:val="225"/>
        </w:trPr>
        <w:tc>
          <w:tcPr>
            <w:tcW w:w="3397" w:type="dxa"/>
            <w:noWrap/>
            <w:hideMark/>
          </w:tcPr>
          <w:p w14:paraId="0C180F06" w14:textId="77777777" w:rsidR="008034CF" w:rsidRPr="0089274D" w:rsidRDefault="008034CF" w:rsidP="008034CF">
            <w:r>
              <w:t>Высокомачтовая осветительная установка 7Л</w:t>
            </w:r>
          </w:p>
        </w:tc>
        <w:tc>
          <w:tcPr>
            <w:tcW w:w="3544" w:type="dxa"/>
            <w:noWrap/>
            <w:hideMark/>
          </w:tcPr>
          <w:p w14:paraId="12050158"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65114E3B" w14:textId="77777777" w:rsidR="008034CF" w:rsidRPr="0089274D" w:rsidRDefault="008034CF" w:rsidP="008034CF">
            <w:r>
              <w:t>3 185 818,59</w:t>
            </w:r>
          </w:p>
        </w:tc>
      </w:tr>
      <w:tr w:rsidR="008034CF" w:rsidRPr="0089274D" w14:paraId="62A46D54" w14:textId="77777777" w:rsidTr="00662137">
        <w:trPr>
          <w:trHeight w:val="225"/>
        </w:trPr>
        <w:tc>
          <w:tcPr>
            <w:tcW w:w="3397" w:type="dxa"/>
            <w:noWrap/>
            <w:hideMark/>
          </w:tcPr>
          <w:p w14:paraId="7E9E6C43" w14:textId="77777777" w:rsidR="008034CF" w:rsidRPr="0089274D" w:rsidRDefault="008034CF" w:rsidP="008034CF">
            <w:r>
              <w:t>Сети ливневой канализации терминал</w:t>
            </w:r>
          </w:p>
        </w:tc>
        <w:tc>
          <w:tcPr>
            <w:tcW w:w="3544" w:type="dxa"/>
            <w:noWrap/>
            <w:hideMark/>
          </w:tcPr>
          <w:p w14:paraId="1EAC3323"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4F3295AA" w14:textId="77777777" w:rsidR="008034CF" w:rsidRPr="0089274D" w:rsidRDefault="008034CF" w:rsidP="008034CF">
            <w:r>
              <w:t>8 814 411,83</w:t>
            </w:r>
          </w:p>
        </w:tc>
      </w:tr>
      <w:tr w:rsidR="008034CF" w:rsidRPr="0089274D" w14:paraId="082F73D2" w14:textId="77777777" w:rsidTr="00662137">
        <w:trPr>
          <w:trHeight w:val="225"/>
        </w:trPr>
        <w:tc>
          <w:tcPr>
            <w:tcW w:w="3397" w:type="dxa"/>
            <w:noWrap/>
            <w:hideMark/>
          </w:tcPr>
          <w:p w14:paraId="59030FCC" w14:textId="77777777" w:rsidR="008034CF" w:rsidRPr="0089274D" w:rsidRDefault="008034CF" w:rsidP="008034CF">
            <w:r>
              <w:t>Сети противопожарного водопровода терминал</w:t>
            </w:r>
          </w:p>
        </w:tc>
        <w:tc>
          <w:tcPr>
            <w:tcW w:w="3544" w:type="dxa"/>
            <w:noWrap/>
            <w:hideMark/>
          </w:tcPr>
          <w:p w14:paraId="6581EE9B"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44ABA6EC" w14:textId="77777777" w:rsidR="008034CF" w:rsidRPr="0089274D" w:rsidRDefault="008034CF" w:rsidP="008034CF">
            <w:r>
              <w:t>4 532 661,83</w:t>
            </w:r>
          </w:p>
        </w:tc>
      </w:tr>
      <w:tr w:rsidR="008034CF" w:rsidRPr="0089274D" w14:paraId="0ED71E43" w14:textId="77777777" w:rsidTr="00662137">
        <w:trPr>
          <w:trHeight w:val="225"/>
        </w:trPr>
        <w:tc>
          <w:tcPr>
            <w:tcW w:w="3397" w:type="dxa"/>
            <w:noWrap/>
            <w:hideMark/>
          </w:tcPr>
          <w:p w14:paraId="1F7AE8BA" w14:textId="77777777" w:rsidR="008034CF" w:rsidRPr="0089274D" w:rsidRDefault="008034CF" w:rsidP="008034CF">
            <w:r>
              <w:t>Служебный проход</w:t>
            </w:r>
          </w:p>
        </w:tc>
        <w:tc>
          <w:tcPr>
            <w:tcW w:w="3544" w:type="dxa"/>
            <w:noWrap/>
            <w:hideMark/>
          </w:tcPr>
          <w:p w14:paraId="493EEC34"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0DF86F6B" w14:textId="77777777" w:rsidR="008034CF" w:rsidRPr="0089274D" w:rsidRDefault="008034CF" w:rsidP="008034CF">
            <w:r>
              <w:t>3 701 601,45</w:t>
            </w:r>
          </w:p>
        </w:tc>
      </w:tr>
      <w:tr w:rsidR="008034CF" w:rsidRPr="0089274D" w14:paraId="5BBC0FC9" w14:textId="77777777" w:rsidTr="00662137">
        <w:trPr>
          <w:trHeight w:val="225"/>
        </w:trPr>
        <w:tc>
          <w:tcPr>
            <w:tcW w:w="3397" w:type="dxa"/>
            <w:noWrap/>
            <w:hideMark/>
          </w:tcPr>
          <w:p w14:paraId="6DB0A144" w14:textId="77777777" w:rsidR="008034CF" w:rsidRPr="0089274D" w:rsidRDefault="008034CF" w:rsidP="008034CF">
            <w:r>
              <w:t>Сети бытовой канализации</w:t>
            </w:r>
          </w:p>
        </w:tc>
        <w:tc>
          <w:tcPr>
            <w:tcW w:w="3544" w:type="dxa"/>
            <w:noWrap/>
            <w:hideMark/>
          </w:tcPr>
          <w:p w14:paraId="2C279EFF"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070B68B1" w14:textId="77777777" w:rsidR="008034CF" w:rsidRPr="0089274D" w:rsidRDefault="008034CF" w:rsidP="008034CF">
            <w:r>
              <w:t>5 768 701,95</w:t>
            </w:r>
          </w:p>
        </w:tc>
      </w:tr>
      <w:tr w:rsidR="008034CF" w:rsidRPr="0089274D" w14:paraId="4566253D" w14:textId="77777777" w:rsidTr="00662137">
        <w:trPr>
          <w:trHeight w:val="225"/>
        </w:trPr>
        <w:tc>
          <w:tcPr>
            <w:tcW w:w="3397" w:type="dxa"/>
            <w:noWrap/>
            <w:hideMark/>
          </w:tcPr>
          <w:p w14:paraId="58B688C8" w14:textId="77777777" w:rsidR="008034CF" w:rsidRPr="0089274D" w:rsidRDefault="008034CF" w:rsidP="008034CF">
            <w:r>
              <w:lastRenderedPageBreak/>
              <w:t>Сети противопожарного водопровода</w:t>
            </w:r>
          </w:p>
        </w:tc>
        <w:tc>
          <w:tcPr>
            <w:tcW w:w="3544" w:type="dxa"/>
            <w:noWrap/>
            <w:hideMark/>
          </w:tcPr>
          <w:p w14:paraId="6DAA36AC"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36005268" w14:textId="77777777" w:rsidR="008034CF" w:rsidRPr="0089274D" w:rsidRDefault="008034CF" w:rsidP="008034CF">
            <w:r>
              <w:t>4 647 384,30</w:t>
            </w:r>
          </w:p>
        </w:tc>
      </w:tr>
      <w:tr w:rsidR="008034CF" w:rsidRPr="0089274D" w14:paraId="4A765E03" w14:textId="77777777" w:rsidTr="00662137">
        <w:trPr>
          <w:trHeight w:val="225"/>
        </w:trPr>
        <w:tc>
          <w:tcPr>
            <w:tcW w:w="3397" w:type="dxa"/>
            <w:noWrap/>
            <w:hideMark/>
          </w:tcPr>
          <w:p w14:paraId="7AAF7D9B" w14:textId="77777777" w:rsidR="008034CF" w:rsidRPr="0089274D" w:rsidRDefault="008034CF" w:rsidP="008034CF">
            <w:r>
              <w:t>Сети хозяйственно-питьевого водопровода</w:t>
            </w:r>
          </w:p>
        </w:tc>
        <w:tc>
          <w:tcPr>
            <w:tcW w:w="3544" w:type="dxa"/>
            <w:noWrap/>
            <w:hideMark/>
          </w:tcPr>
          <w:p w14:paraId="3972AB74"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7F285CA0" w14:textId="77777777" w:rsidR="008034CF" w:rsidRPr="0089274D" w:rsidRDefault="008034CF" w:rsidP="008034CF">
            <w:r>
              <w:t>1 281 626,68</w:t>
            </w:r>
          </w:p>
        </w:tc>
      </w:tr>
      <w:tr w:rsidR="008034CF" w:rsidRPr="0089274D" w14:paraId="02EC4352" w14:textId="77777777" w:rsidTr="00662137">
        <w:trPr>
          <w:trHeight w:val="225"/>
        </w:trPr>
        <w:tc>
          <w:tcPr>
            <w:tcW w:w="3397" w:type="dxa"/>
            <w:noWrap/>
            <w:hideMark/>
          </w:tcPr>
          <w:p w14:paraId="3A01648B" w14:textId="77777777" w:rsidR="008034CF" w:rsidRPr="0089274D" w:rsidRDefault="008034CF" w:rsidP="008034CF">
            <w:r>
              <w:t>Сети связи</w:t>
            </w:r>
          </w:p>
        </w:tc>
        <w:tc>
          <w:tcPr>
            <w:tcW w:w="3544" w:type="dxa"/>
            <w:noWrap/>
            <w:hideMark/>
          </w:tcPr>
          <w:p w14:paraId="627AFEF6"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239414BC" w14:textId="77777777" w:rsidR="008034CF" w:rsidRPr="0089274D" w:rsidRDefault="008034CF" w:rsidP="008034CF">
            <w:r>
              <w:t>2 374 144,25</w:t>
            </w:r>
          </w:p>
        </w:tc>
      </w:tr>
      <w:tr w:rsidR="008034CF" w:rsidRPr="0089274D" w14:paraId="5B36D3FD" w14:textId="77777777" w:rsidTr="00662137">
        <w:trPr>
          <w:trHeight w:val="225"/>
        </w:trPr>
        <w:tc>
          <w:tcPr>
            <w:tcW w:w="3397" w:type="dxa"/>
            <w:noWrap/>
            <w:hideMark/>
          </w:tcPr>
          <w:p w14:paraId="3CDF5E28" w14:textId="77777777" w:rsidR="008034CF" w:rsidRPr="0089274D" w:rsidRDefault="008034CF" w:rsidP="008034CF">
            <w:r>
              <w:t>Сети электроснабжения</w:t>
            </w:r>
          </w:p>
        </w:tc>
        <w:tc>
          <w:tcPr>
            <w:tcW w:w="3544" w:type="dxa"/>
            <w:noWrap/>
            <w:hideMark/>
          </w:tcPr>
          <w:p w14:paraId="602BF54E"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116E9AD7" w14:textId="77777777" w:rsidR="008034CF" w:rsidRPr="0089274D" w:rsidRDefault="008034CF" w:rsidP="008034CF">
            <w:r>
              <w:t>9 836 943,44</w:t>
            </w:r>
          </w:p>
        </w:tc>
      </w:tr>
      <w:tr w:rsidR="008034CF" w:rsidRPr="0089274D" w14:paraId="4FFA791C" w14:textId="77777777" w:rsidTr="00662137">
        <w:trPr>
          <w:trHeight w:val="225"/>
        </w:trPr>
        <w:tc>
          <w:tcPr>
            <w:tcW w:w="3397" w:type="dxa"/>
            <w:noWrap/>
            <w:hideMark/>
          </w:tcPr>
          <w:p w14:paraId="616F7F5A" w14:textId="77777777" w:rsidR="008034CF" w:rsidRPr="0089274D" w:rsidRDefault="008034CF" w:rsidP="008034CF">
            <w:r>
              <w:t>Тепловая сеть</w:t>
            </w:r>
          </w:p>
        </w:tc>
        <w:tc>
          <w:tcPr>
            <w:tcW w:w="3544" w:type="dxa"/>
            <w:noWrap/>
            <w:hideMark/>
          </w:tcPr>
          <w:p w14:paraId="0D7595DC"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7302DD8E" w14:textId="77777777" w:rsidR="008034CF" w:rsidRPr="0089274D" w:rsidRDefault="008034CF" w:rsidP="008034CF">
            <w:r>
              <w:t>4 076 987,80</w:t>
            </w:r>
          </w:p>
        </w:tc>
      </w:tr>
      <w:tr w:rsidR="008034CF" w:rsidRPr="0089274D" w14:paraId="7F284149" w14:textId="77777777" w:rsidTr="00662137">
        <w:trPr>
          <w:trHeight w:val="225"/>
        </w:trPr>
        <w:tc>
          <w:tcPr>
            <w:tcW w:w="3397" w:type="dxa"/>
            <w:noWrap/>
            <w:hideMark/>
          </w:tcPr>
          <w:p w14:paraId="57050FFF" w14:textId="77777777" w:rsidR="008034CF" w:rsidRPr="0089274D" w:rsidRDefault="008034CF" w:rsidP="008034CF">
            <w:r>
              <w:t>Сети бытовой канализации до здания АКП Базаиха</w:t>
            </w:r>
          </w:p>
        </w:tc>
        <w:tc>
          <w:tcPr>
            <w:tcW w:w="3544" w:type="dxa"/>
            <w:noWrap/>
            <w:hideMark/>
          </w:tcPr>
          <w:p w14:paraId="784387E5"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51C1495C" w14:textId="77777777" w:rsidR="008034CF" w:rsidRPr="0089274D" w:rsidRDefault="008034CF" w:rsidP="008034CF">
            <w:r>
              <w:t>3 639 340,74</w:t>
            </w:r>
          </w:p>
        </w:tc>
      </w:tr>
      <w:tr w:rsidR="008034CF" w:rsidRPr="0089274D" w14:paraId="30091FA5" w14:textId="77777777" w:rsidTr="00662137">
        <w:trPr>
          <w:trHeight w:val="225"/>
        </w:trPr>
        <w:tc>
          <w:tcPr>
            <w:tcW w:w="3397" w:type="dxa"/>
            <w:noWrap/>
            <w:hideMark/>
          </w:tcPr>
          <w:p w14:paraId="465D78D1" w14:textId="77777777" w:rsidR="008034CF" w:rsidRPr="0089274D" w:rsidRDefault="008034CF" w:rsidP="008034CF">
            <w:r>
              <w:t>Подпорная стенка</w:t>
            </w:r>
          </w:p>
        </w:tc>
        <w:tc>
          <w:tcPr>
            <w:tcW w:w="3544" w:type="dxa"/>
            <w:noWrap/>
            <w:hideMark/>
          </w:tcPr>
          <w:p w14:paraId="0AF0C7F7"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523400A2" w14:textId="77777777" w:rsidR="008034CF" w:rsidRPr="0089274D" w:rsidRDefault="008034CF" w:rsidP="008034CF">
            <w:r>
              <w:t>17 421 960,40</w:t>
            </w:r>
          </w:p>
        </w:tc>
      </w:tr>
      <w:tr w:rsidR="008034CF" w:rsidRPr="0089274D" w14:paraId="2DC36F0A" w14:textId="77777777" w:rsidTr="00662137">
        <w:trPr>
          <w:trHeight w:val="225"/>
        </w:trPr>
        <w:tc>
          <w:tcPr>
            <w:tcW w:w="3397" w:type="dxa"/>
            <w:noWrap/>
            <w:hideMark/>
          </w:tcPr>
          <w:p w14:paraId="690FB9C8" w14:textId="77777777" w:rsidR="008034CF" w:rsidRPr="0089274D" w:rsidRDefault="008034CF" w:rsidP="008034CF">
            <w:r>
              <w:t xml:space="preserve">Волоконно-оптическая сеть </w:t>
            </w:r>
          </w:p>
        </w:tc>
        <w:tc>
          <w:tcPr>
            <w:tcW w:w="3544" w:type="dxa"/>
            <w:noWrap/>
            <w:hideMark/>
          </w:tcPr>
          <w:p w14:paraId="1B571A61"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779BC437" w14:textId="77777777" w:rsidR="008034CF" w:rsidRPr="0089274D" w:rsidRDefault="008034CF" w:rsidP="008034CF">
            <w:r>
              <w:t>823 526,92</w:t>
            </w:r>
          </w:p>
        </w:tc>
      </w:tr>
      <w:tr w:rsidR="008034CF" w:rsidRPr="0089274D" w14:paraId="521E6AC6" w14:textId="77777777" w:rsidTr="00662137">
        <w:trPr>
          <w:trHeight w:val="225"/>
        </w:trPr>
        <w:tc>
          <w:tcPr>
            <w:tcW w:w="3397" w:type="dxa"/>
            <w:noWrap/>
            <w:hideMark/>
          </w:tcPr>
          <w:p w14:paraId="3D878C41" w14:textId="77777777" w:rsidR="008034CF" w:rsidRPr="0089274D" w:rsidRDefault="008034CF" w:rsidP="008034CF">
            <w:r>
              <w:t xml:space="preserve">Система видеонаблюдения </w:t>
            </w:r>
          </w:p>
        </w:tc>
        <w:tc>
          <w:tcPr>
            <w:tcW w:w="3544" w:type="dxa"/>
            <w:noWrap/>
            <w:hideMark/>
          </w:tcPr>
          <w:p w14:paraId="141C673E"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20B16FE5" w14:textId="77777777" w:rsidR="008034CF" w:rsidRPr="0089274D" w:rsidRDefault="008034CF" w:rsidP="008034CF">
            <w:r>
              <w:t>1 018 692,38</w:t>
            </w:r>
          </w:p>
        </w:tc>
      </w:tr>
      <w:tr w:rsidR="008034CF" w:rsidRPr="0089274D" w14:paraId="4D763566" w14:textId="77777777" w:rsidTr="00662137">
        <w:trPr>
          <w:trHeight w:val="225"/>
        </w:trPr>
        <w:tc>
          <w:tcPr>
            <w:tcW w:w="3397" w:type="dxa"/>
            <w:noWrap/>
            <w:hideMark/>
          </w:tcPr>
          <w:p w14:paraId="73F30BD0" w14:textId="77777777" w:rsidR="008034CF" w:rsidRPr="0089274D" w:rsidRDefault="008034CF" w:rsidP="008034CF">
            <w:r>
              <w:t>Контейнерная площадка 13 путь</w:t>
            </w:r>
          </w:p>
        </w:tc>
        <w:tc>
          <w:tcPr>
            <w:tcW w:w="3544" w:type="dxa"/>
            <w:noWrap/>
            <w:hideMark/>
          </w:tcPr>
          <w:p w14:paraId="4E191B41"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34376DA5" w14:textId="77777777" w:rsidR="008034CF" w:rsidRPr="0089274D" w:rsidRDefault="008034CF" w:rsidP="008034CF">
            <w:r>
              <w:t>211 768 899,15</w:t>
            </w:r>
          </w:p>
        </w:tc>
      </w:tr>
      <w:tr w:rsidR="008034CF" w:rsidRPr="0089274D" w14:paraId="2114156A" w14:textId="77777777" w:rsidTr="00662137">
        <w:trPr>
          <w:trHeight w:val="225"/>
        </w:trPr>
        <w:tc>
          <w:tcPr>
            <w:tcW w:w="3397" w:type="dxa"/>
            <w:noWrap/>
            <w:hideMark/>
          </w:tcPr>
          <w:p w14:paraId="4AEB5775" w14:textId="77777777" w:rsidR="008034CF" w:rsidRPr="0089274D" w:rsidRDefault="008034CF" w:rsidP="008034CF">
            <w:r>
              <w:t>Контейнерная площадка 9 путь</w:t>
            </w:r>
          </w:p>
        </w:tc>
        <w:tc>
          <w:tcPr>
            <w:tcW w:w="3544" w:type="dxa"/>
            <w:noWrap/>
            <w:hideMark/>
          </w:tcPr>
          <w:p w14:paraId="4186EF55"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709862D2" w14:textId="77777777" w:rsidR="008034CF" w:rsidRPr="0089274D" w:rsidRDefault="008034CF" w:rsidP="008034CF">
            <w:r>
              <w:t>161 671 270,32</w:t>
            </w:r>
          </w:p>
        </w:tc>
      </w:tr>
      <w:tr w:rsidR="008034CF" w:rsidRPr="0089274D" w14:paraId="1D01895D" w14:textId="77777777" w:rsidTr="00662137">
        <w:trPr>
          <w:trHeight w:val="225"/>
        </w:trPr>
        <w:tc>
          <w:tcPr>
            <w:tcW w:w="3397" w:type="dxa"/>
            <w:noWrap/>
            <w:hideMark/>
          </w:tcPr>
          <w:p w14:paraId="1A86588E" w14:textId="77777777" w:rsidR="008034CF" w:rsidRPr="0089274D" w:rsidRDefault="008034CF" w:rsidP="008034CF">
            <w:r>
              <w:t>Контейнерная площадка терминал</w:t>
            </w:r>
          </w:p>
        </w:tc>
        <w:tc>
          <w:tcPr>
            <w:tcW w:w="3544" w:type="dxa"/>
            <w:noWrap/>
            <w:hideMark/>
          </w:tcPr>
          <w:p w14:paraId="2EFFF948" w14:textId="77777777" w:rsidR="008034CF" w:rsidRPr="0089274D" w:rsidRDefault="008034CF" w:rsidP="008034CF">
            <w:r>
              <w:t>Российская Федерация, Красноярский край, г. Красноярск, Ленинский район, ул. Рязанская,12</w:t>
            </w:r>
          </w:p>
        </w:tc>
        <w:tc>
          <w:tcPr>
            <w:tcW w:w="2404" w:type="dxa"/>
            <w:noWrap/>
            <w:hideMark/>
          </w:tcPr>
          <w:p w14:paraId="2D0B13C0" w14:textId="77777777" w:rsidR="008034CF" w:rsidRPr="0089274D" w:rsidRDefault="008034CF" w:rsidP="008034CF">
            <w:r>
              <w:t>15 210 346,78</w:t>
            </w:r>
          </w:p>
        </w:tc>
      </w:tr>
      <w:tr w:rsidR="008034CF" w:rsidRPr="0089274D" w14:paraId="275911A1" w14:textId="77777777" w:rsidTr="00662137">
        <w:trPr>
          <w:trHeight w:val="225"/>
        </w:trPr>
        <w:tc>
          <w:tcPr>
            <w:tcW w:w="3397" w:type="dxa"/>
            <w:noWrap/>
            <w:hideMark/>
          </w:tcPr>
          <w:p w14:paraId="5EFF7BBE" w14:textId="77777777" w:rsidR="008034CF" w:rsidRPr="0089274D" w:rsidRDefault="008034CF" w:rsidP="008034CF">
            <w:r>
              <w:t>Крытая площадка для досмотра</w:t>
            </w:r>
          </w:p>
        </w:tc>
        <w:tc>
          <w:tcPr>
            <w:tcW w:w="3544" w:type="dxa"/>
            <w:noWrap/>
            <w:hideMark/>
          </w:tcPr>
          <w:p w14:paraId="0A3B0264" w14:textId="77777777" w:rsidR="008034CF" w:rsidRPr="0089274D" w:rsidRDefault="008034CF" w:rsidP="008034CF">
            <w:r>
              <w:t xml:space="preserve">Российская Федерация, Красноярский край, г. </w:t>
            </w:r>
            <w:r>
              <w:lastRenderedPageBreak/>
              <w:t>Красноярск, Ленинский район, ул. Рязанская,12</w:t>
            </w:r>
          </w:p>
        </w:tc>
        <w:tc>
          <w:tcPr>
            <w:tcW w:w="2404" w:type="dxa"/>
            <w:noWrap/>
            <w:hideMark/>
          </w:tcPr>
          <w:p w14:paraId="14D76C0E" w14:textId="77777777" w:rsidR="008034CF" w:rsidRPr="0089274D" w:rsidRDefault="008034CF" w:rsidP="008034CF">
            <w:r>
              <w:lastRenderedPageBreak/>
              <w:t>1 565 031,26</w:t>
            </w:r>
          </w:p>
        </w:tc>
      </w:tr>
      <w:tr w:rsidR="008034CF" w:rsidRPr="0089274D" w14:paraId="0E7C07EA" w14:textId="77777777" w:rsidTr="00662137">
        <w:trPr>
          <w:trHeight w:val="225"/>
        </w:trPr>
        <w:tc>
          <w:tcPr>
            <w:tcW w:w="3397" w:type="dxa"/>
            <w:noWrap/>
          </w:tcPr>
          <w:p w14:paraId="1F061E57" w14:textId="77777777" w:rsidR="008034CF" w:rsidRPr="0089274D" w:rsidRDefault="008034CF" w:rsidP="008034CF">
            <w:r>
              <w:t>Итого</w:t>
            </w:r>
          </w:p>
        </w:tc>
        <w:tc>
          <w:tcPr>
            <w:tcW w:w="3544" w:type="dxa"/>
            <w:noWrap/>
          </w:tcPr>
          <w:p w14:paraId="48C6A2B5" w14:textId="77777777" w:rsidR="008034CF" w:rsidRPr="0089274D" w:rsidRDefault="008034CF" w:rsidP="008034CF"/>
        </w:tc>
        <w:tc>
          <w:tcPr>
            <w:tcW w:w="2404" w:type="dxa"/>
            <w:noWrap/>
          </w:tcPr>
          <w:p w14:paraId="075CCEF3" w14:textId="77777777" w:rsidR="008034CF" w:rsidRPr="0089274D" w:rsidRDefault="008034CF" w:rsidP="008034CF">
            <w:r>
              <w:t xml:space="preserve">828 684 383,88   </w:t>
            </w:r>
          </w:p>
        </w:tc>
      </w:tr>
    </w:tbl>
    <w:p w14:paraId="474841FF" w14:textId="77777777" w:rsidR="008034CF" w:rsidRPr="0089274D" w:rsidRDefault="008034CF" w:rsidP="008034CF"/>
    <w:p w14:paraId="3A18B100" w14:textId="77777777" w:rsidR="008034CF" w:rsidRPr="00B93766" w:rsidRDefault="008034CF" w:rsidP="00743640">
      <w:pPr>
        <w:numPr>
          <w:ilvl w:val="0"/>
          <w:numId w:val="24"/>
        </w:numPr>
        <w:suppressAutoHyphens w:val="0"/>
        <w:spacing w:line="259" w:lineRule="auto"/>
        <w:ind w:left="284" w:hanging="284"/>
        <w:contextualSpacing/>
        <w:rPr>
          <w:highlight w:val="lightGray"/>
        </w:rPr>
      </w:pPr>
      <w:r w:rsidRPr="00B93766">
        <w:rPr>
          <w:highlight w:val="lightGray"/>
        </w:rPr>
        <w:t>Куйбышевский</w:t>
      </w:r>
    </w:p>
    <w:tbl>
      <w:tblPr>
        <w:tblStyle w:val="afff1"/>
        <w:tblW w:w="0" w:type="auto"/>
        <w:tblLook w:val="04A0" w:firstRow="1" w:lastRow="0" w:firstColumn="1" w:lastColumn="0" w:noHBand="0" w:noVBand="1"/>
      </w:tblPr>
      <w:tblGrid>
        <w:gridCol w:w="3397"/>
        <w:gridCol w:w="3544"/>
        <w:gridCol w:w="2404"/>
      </w:tblGrid>
      <w:tr w:rsidR="008034CF" w:rsidRPr="0089274D" w14:paraId="100D8FA5" w14:textId="77777777" w:rsidTr="00662137">
        <w:trPr>
          <w:trHeight w:val="225"/>
        </w:trPr>
        <w:tc>
          <w:tcPr>
            <w:tcW w:w="3397" w:type="dxa"/>
            <w:noWrap/>
          </w:tcPr>
          <w:p w14:paraId="604B0CEA" w14:textId="77777777" w:rsidR="008034CF" w:rsidRPr="0089274D" w:rsidRDefault="008034CF" w:rsidP="008034CF">
            <w:pPr>
              <w:rPr>
                <w:b/>
              </w:rPr>
            </w:pPr>
            <w:r>
              <w:rPr>
                <w:b/>
              </w:rPr>
              <w:t>Наименование объекта</w:t>
            </w:r>
          </w:p>
        </w:tc>
        <w:tc>
          <w:tcPr>
            <w:tcW w:w="3544" w:type="dxa"/>
            <w:noWrap/>
          </w:tcPr>
          <w:p w14:paraId="3A3B4486" w14:textId="77777777" w:rsidR="008034CF" w:rsidRPr="0089274D" w:rsidRDefault="008034CF" w:rsidP="008034CF">
            <w:pPr>
              <w:rPr>
                <w:b/>
              </w:rPr>
            </w:pPr>
            <w:r>
              <w:rPr>
                <w:b/>
              </w:rPr>
              <w:t>Адрес местонахождения</w:t>
            </w:r>
          </w:p>
        </w:tc>
        <w:tc>
          <w:tcPr>
            <w:tcW w:w="2404" w:type="dxa"/>
            <w:noWrap/>
          </w:tcPr>
          <w:p w14:paraId="0EC0A884" w14:textId="77777777" w:rsidR="008034CF" w:rsidRPr="0089274D" w:rsidRDefault="008034CF" w:rsidP="008034CF">
            <w:pPr>
              <w:rPr>
                <w:b/>
              </w:rPr>
            </w:pPr>
            <w:r>
              <w:rPr>
                <w:b/>
                <w:bCs/>
              </w:rPr>
              <w:t>Страховая сумма, руб.</w:t>
            </w:r>
          </w:p>
        </w:tc>
      </w:tr>
      <w:tr w:rsidR="008034CF" w:rsidRPr="0089274D" w14:paraId="5866FEA6" w14:textId="77777777" w:rsidTr="00662137">
        <w:trPr>
          <w:trHeight w:val="225"/>
        </w:trPr>
        <w:tc>
          <w:tcPr>
            <w:tcW w:w="3397" w:type="dxa"/>
            <w:noWrap/>
            <w:hideMark/>
          </w:tcPr>
          <w:p w14:paraId="734C6F8D" w14:textId="77777777" w:rsidR="008034CF" w:rsidRPr="0089274D" w:rsidRDefault="008034CF" w:rsidP="008034CF">
            <w:r>
              <w:t>Автогараж</w:t>
            </w:r>
          </w:p>
        </w:tc>
        <w:tc>
          <w:tcPr>
            <w:tcW w:w="3544" w:type="dxa"/>
            <w:noWrap/>
            <w:hideMark/>
          </w:tcPr>
          <w:p w14:paraId="5660606B" w14:textId="77777777" w:rsidR="008034CF" w:rsidRPr="0089274D" w:rsidRDefault="008034CF" w:rsidP="008034CF">
            <w:r>
              <w:t>440061, Пенза, Каракозова, дом № 48</w:t>
            </w:r>
          </w:p>
        </w:tc>
        <w:tc>
          <w:tcPr>
            <w:tcW w:w="2404" w:type="dxa"/>
            <w:noWrap/>
            <w:hideMark/>
          </w:tcPr>
          <w:p w14:paraId="4A5FCDCD" w14:textId="77777777" w:rsidR="008034CF" w:rsidRPr="0089274D" w:rsidRDefault="008034CF" w:rsidP="008034CF">
            <w:r>
              <w:t>459 127,42</w:t>
            </w:r>
          </w:p>
        </w:tc>
      </w:tr>
      <w:tr w:rsidR="008034CF" w:rsidRPr="0089274D" w14:paraId="73D3A4A4" w14:textId="77777777" w:rsidTr="00662137">
        <w:trPr>
          <w:trHeight w:val="225"/>
        </w:trPr>
        <w:tc>
          <w:tcPr>
            <w:tcW w:w="3397" w:type="dxa"/>
            <w:noWrap/>
            <w:hideMark/>
          </w:tcPr>
          <w:p w14:paraId="02440398" w14:textId="77777777" w:rsidR="008034CF" w:rsidRPr="0089274D" w:rsidRDefault="008034CF" w:rsidP="008034CF">
            <w:r>
              <w:t xml:space="preserve">Дорога автомобильная с асфальтовым покрытием </w:t>
            </w:r>
          </w:p>
        </w:tc>
        <w:tc>
          <w:tcPr>
            <w:tcW w:w="3544" w:type="dxa"/>
            <w:noWrap/>
            <w:hideMark/>
          </w:tcPr>
          <w:p w14:paraId="064A972B" w14:textId="77777777" w:rsidR="008034CF" w:rsidRPr="0089274D" w:rsidRDefault="008034CF" w:rsidP="008034CF">
            <w:r>
              <w:t>440061, Пенза, Каракозова, дом № 48</w:t>
            </w:r>
          </w:p>
        </w:tc>
        <w:tc>
          <w:tcPr>
            <w:tcW w:w="2404" w:type="dxa"/>
            <w:noWrap/>
            <w:hideMark/>
          </w:tcPr>
          <w:p w14:paraId="769601E5" w14:textId="77777777" w:rsidR="008034CF" w:rsidRPr="0089274D" w:rsidRDefault="008034CF" w:rsidP="008034CF">
            <w:r>
              <w:t>859 152,12</w:t>
            </w:r>
          </w:p>
        </w:tc>
      </w:tr>
      <w:tr w:rsidR="008034CF" w:rsidRPr="0089274D" w14:paraId="1444F549" w14:textId="77777777" w:rsidTr="00662137">
        <w:trPr>
          <w:trHeight w:val="225"/>
        </w:trPr>
        <w:tc>
          <w:tcPr>
            <w:tcW w:w="3397" w:type="dxa"/>
            <w:noWrap/>
            <w:hideMark/>
          </w:tcPr>
          <w:p w14:paraId="19601F3E" w14:textId="77777777" w:rsidR="008034CF" w:rsidRPr="0089274D" w:rsidRDefault="008034CF" w:rsidP="008034CF">
            <w:r>
              <w:t>Здание по ремонту контейнеров</w:t>
            </w:r>
          </w:p>
        </w:tc>
        <w:tc>
          <w:tcPr>
            <w:tcW w:w="3544" w:type="dxa"/>
            <w:noWrap/>
            <w:hideMark/>
          </w:tcPr>
          <w:p w14:paraId="179B4426" w14:textId="77777777" w:rsidR="008034CF" w:rsidRPr="0089274D" w:rsidRDefault="008034CF" w:rsidP="008034CF">
            <w:r>
              <w:t xml:space="preserve">440061, Пензенская </w:t>
            </w:r>
            <w:proofErr w:type="spellStart"/>
            <w:r>
              <w:t>обл</w:t>
            </w:r>
            <w:proofErr w:type="spellEnd"/>
            <w:r>
              <w:t xml:space="preserve">, Пенза г, Каракозова </w:t>
            </w:r>
            <w:proofErr w:type="spellStart"/>
            <w:r>
              <w:t>ул</w:t>
            </w:r>
            <w:proofErr w:type="spellEnd"/>
            <w:r>
              <w:t>, дом № 48</w:t>
            </w:r>
          </w:p>
        </w:tc>
        <w:tc>
          <w:tcPr>
            <w:tcW w:w="2404" w:type="dxa"/>
            <w:noWrap/>
            <w:hideMark/>
          </w:tcPr>
          <w:p w14:paraId="3A92293E" w14:textId="77777777" w:rsidR="008034CF" w:rsidRPr="0089274D" w:rsidRDefault="008034CF" w:rsidP="008034CF">
            <w:r>
              <w:t>1 056 498,36</w:t>
            </w:r>
          </w:p>
        </w:tc>
      </w:tr>
      <w:tr w:rsidR="008034CF" w:rsidRPr="0089274D" w14:paraId="1533E7BC" w14:textId="77777777" w:rsidTr="00662137">
        <w:trPr>
          <w:trHeight w:val="225"/>
        </w:trPr>
        <w:tc>
          <w:tcPr>
            <w:tcW w:w="3397" w:type="dxa"/>
            <w:noWrap/>
            <w:hideMark/>
          </w:tcPr>
          <w:p w14:paraId="3482A91E" w14:textId="77777777" w:rsidR="008034CF" w:rsidRPr="0089274D" w:rsidRDefault="008034CF" w:rsidP="008034CF">
            <w:r>
              <w:t>Производственно-бытовое помещение</w:t>
            </w:r>
          </w:p>
        </w:tc>
        <w:tc>
          <w:tcPr>
            <w:tcW w:w="3544" w:type="dxa"/>
            <w:noWrap/>
            <w:hideMark/>
          </w:tcPr>
          <w:p w14:paraId="139EB533" w14:textId="77777777" w:rsidR="008034CF" w:rsidRPr="0089274D" w:rsidRDefault="008034CF" w:rsidP="008034CF">
            <w:r>
              <w:t xml:space="preserve">440061, Пензенская </w:t>
            </w:r>
            <w:proofErr w:type="spellStart"/>
            <w:r>
              <w:t>обл</w:t>
            </w:r>
            <w:proofErr w:type="spellEnd"/>
            <w:r>
              <w:t xml:space="preserve">, Пенза г, Каракозова </w:t>
            </w:r>
            <w:proofErr w:type="spellStart"/>
            <w:r>
              <w:t>ул</w:t>
            </w:r>
            <w:proofErr w:type="spellEnd"/>
            <w:r>
              <w:t>, дом № 48</w:t>
            </w:r>
          </w:p>
        </w:tc>
        <w:tc>
          <w:tcPr>
            <w:tcW w:w="2404" w:type="dxa"/>
            <w:noWrap/>
            <w:hideMark/>
          </w:tcPr>
          <w:p w14:paraId="4A9A1C13" w14:textId="77777777" w:rsidR="008034CF" w:rsidRPr="0089274D" w:rsidRDefault="008034CF" w:rsidP="008034CF">
            <w:r>
              <w:t>10 172 606,29</w:t>
            </w:r>
          </w:p>
        </w:tc>
      </w:tr>
      <w:tr w:rsidR="008034CF" w:rsidRPr="0089274D" w14:paraId="7070A518" w14:textId="77777777" w:rsidTr="00662137">
        <w:trPr>
          <w:trHeight w:val="225"/>
        </w:trPr>
        <w:tc>
          <w:tcPr>
            <w:tcW w:w="3397" w:type="dxa"/>
            <w:noWrap/>
            <w:hideMark/>
          </w:tcPr>
          <w:p w14:paraId="034DE12E" w14:textId="77777777" w:rsidR="008034CF" w:rsidRPr="0089274D" w:rsidRDefault="008034CF" w:rsidP="008034CF">
            <w:r>
              <w:t>Служебно-бытовое помещение</w:t>
            </w:r>
          </w:p>
        </w:tc>
        <w:tc>
          <w:tcPr>
            <w:tcW w:w="3544" w:type="dxa"/>
            <w:noWrap/>
            <w:hideMark/>
          </w:tcPr>
          <w:p w14:paraId="5DC458EE" w14:textId="77777777" w:rsidR="008034CF" w:rsidRPr="0089274D" w:rsidRDefault="008034CF" w:rsidP="008034CF">
            <w:r>
              <w:t xml:space="preserve">440067, Пензенская </w:t>
            </w:r>
            <w:proofErr w:type="spellStart"/>
            <w:r>
              <w:t>обл</w:t>
            </w:r>
            <w:proofErr w:type="spellEnd"/>
            <w:r>
              <w:t xml:space="preserve">, Пенза г, Чаадаева </w:t>
            </w:r>
            <w:proofErr w:type="spellStart"/>
            <w:r>
              <w:t>ул</w:t>
            </w:r>
            <w:proofErr w:type="spellEnd"/>
            <w:r>
              <w:t>, дом № 66</w:t>
            </w:r>
          </w:p>
        </w:tc>
        <w:tc>
          <w:tcPr>
            <w:tcW w:w="2404" w:type="dxa"/>
            <w:noWrap/>
            <w:hideMark/>
          </w:tcPr>
          <w:p w14:paraId="50949DA5" w14:textId="77777777" w:rsidR="008034CF" w:rsidRPr="0089274D" w:rsidRDefault="008034CF" w:rsidP="008034CF">
            <w:r>
              <w:t>2 819 622,06</w:t>
            </w:r>
          </w:p>
        </w:tc>
      </w:tr>
      <w:tr w:rsidR="008034CF" w:rsidRPr="0089274D" w14:paraId="465C91D4" w14:textId="77777777" w:rsidTr="00662137">
        <w:trPr>
          <w:trHeight w:val="225"/>
        </w:trPr>
        <w:tc>
          <w:tcPr>
            <w:tcW w:w="3397" w:type="dxa"/>
            <w:noWrap/>
            <w:hideMark/>
          </w:tcPr>
          <w:p w14:paraId="2C7A87F9" w14:textId="77777777" w:rsidR="008034CF" w:rsidRPr="0089274D" w:rsidRDefault="008034CF" w:rsidP="008034CF">
            <w:r>
              <w:t>Хозяйственный блок</w:t>
            </w:r>
          </w:p>
        </w:tc>
        <w:tc>
          <w:tcPr>
            <w:tcW w:w="3544" w:type="dxa"/>
            <w:noWrap/>
            <w:hideMark/>
          </w:tcPr>
          <w:p w14:paraId="73BF37D7" w14:textId="77777777" w:rsidR="008034CF" w:rsidRPr="0089274D" w:rsidRDefault="008034CF" w:rsidP="008034CF">
            <w:r>
              <w:t>440061, Пенза, Каракозова, дом № 48</w:t>
            </w:r>
          </w:p>
        </w:tc>
        <w:tc>
          <w:tcPr>
            <w:tcW w:w="2404" w:type="dxa"/>
            <w:noWrap/>
            <w:hideMark/>
          </w:tcPr>
          <w:p w14:paraId="09CE31E3" w14:textId="77777777" w:rsidR="008034CF" w:rsidRPr="0089274D" w:rsidRDefault="008034CF" w:rsidP="008034CF">
            <w:r>
              <w:t>163 307,61</w:t>
            </w:r>
          </w:p>
        </w:tc>
      </w:tr>
      <w:tr w:rsidR="008034CF" w:rsidRPr="0089274D" w14:paraId="6E0A81EB" w14:textId="77777777" w:rsidTr="00662137">
        <w:trPr>
          <w:trHeight w:val="225"/>
        </w:trPr>
        <w:tc>
          <w:tcPr>
            <w:tcW w:w="3397" w:type="dxa"/>
            <w:noWrap/>
            <w:hideMark/>
          </w:tcPr>
          <w:p w14:paraId="68534CFA" w14:textId="77777777" w:rsidR="008034CF" w:rsidRPr="0089274D" w:rsidRDefault="008034CF" w:rsidP="008034CF">
            <w:r>
              <w:t xml:space="preserve">Подкрановый путь </w:t>
            </w:r>
          </w:p>
        </w:tc>
        <w:tc>
          <w:tcPr>
            <w:tcW w:w="3544" w:type="dxa"/>
            <w:noWrap/>
            <w:hideMark/>
          </w:tcPr>
          <w:p w14:paraId="5EBD004A" w14:textId="77777777" w:rsidR="008034CF" w:rsidRPr="0089274D" w:rsidRDefault="008034CF" w:rsidP="008034CF">
            <w:r>
              <w:t xml:space="preserve">440061, Пензенкая область, г. Пенза, </w:t>
            </w:r>
            <w:proofErr w:type="spellStart"/>
            <w:r>
              <w:t>ж.д</w:t>
            </w:r>
            <w:proofErr w:type="spellEnd"/>
            <w:r>
              <w:t>. район, ул. Каракозова, д. 48</w:t>
            </w:r>
          </w:p>
        </w:tc>
        <w:tc>
          <w:tcPr>
            <w:tcW w:w="2404" w:type="dxa"/>
            <w:noWrap/>
            <w:hideMark/>
          </w:tcPr>
          <w:p w14:paraId="13C0FF30" w14:textId="77777777" w:rsidR="008034CF" w:rsidRPr="0089274D" w:rsidRDefault="008034CF" w:rsidP="008034CF">
            <w:r>
              <w:t>779 375,70</w:t>
            </w:r>
          </w:p>
        </w:tc>
      </w:tr>
      <w:tr w:rsidR="008034CF" w:rsidRPr="0089274D" w14:paraId="6025F0FF" w14:textId="77777777" w:rsidTr="00662137">
        <w:trPr>
          <w:trHeight w:val="225"/>
        </w:trPr>
        <w:tc>
          <w:tcPr>
            <w:tcW w:w="3397" w:type="dxa"/>
            <w:noWrap/>
            <w:hideMark/>
          </w:tcPr>
          <w:p w14:paraId="2426F807" w14:textId="77777777" w:rsidR="008034CF" w:rsidRPr="0089274D" w:rsidRDefault="008034CF" w:rsidP="008034CF">
            <w:r>
              <w:t xml:space="preserve">Подкрановый путь </w:t>
            </w:r>
          </w:p>
        </w:tc>
        <w:tc>
          <w:tcPr>
            <w:tcW w:w="3544" w:type="dxa"/>
            <w:noWrap/>
            <w:hideMark/>
          </w:tcPr>
          <w:p w14:paraId="0605EE80" w14:textId="77777777" w:rsidR="008034CF" w:rsidRPr="0089274D" w:rsidRDefault="008034CF" w:rsidP="008034CF">
            <w:r>
              <w:t xml:space="preserve">440061, Пензенская область, г. Пенза, </w:t>
            </w:r>
            <w:proofErr w:type="spellStart"/>
            <w:r>
              <w:t>Ж.д</w:t>
            </w:r>
            <w:proofErr w:type="spellEnd"/>
            <w:r>
              <w:t>. район, ул. Каракозова, д. 48</w:t>
            </w:r>
          </w:p>
        </w:tc>
        <w:tc>
          <w:tcPr>
            <w:tcW w:w="2404" w:type="dxa"/>
            <w:noWrap/>
            <w:hideMark/>
          </w:tcPr>
          <w:p w14:paraId="2C9B62B1" w14:textId="77777777" w:rsidR="008034CF" w:rsidRPr="0089274D" w:rsidRDefault="008034CF" w:rsidP="008034CF">
            <w:r>
              <w:t>1 255 098,52</w:t>
            </w:r>
          </w:p>
        </w:tc>
      </w:tr>
      <w:tr w:rsidR="008034CF" w:rsidRPr="0089274D" w14:paraId="74D35F11" w14:textId="77777777" w:rsidTr="00662137">
        <w:trPr>
          <w:trHeight w:val="225"/>
        </w:trPr>
        <w:tc>
          <w:tcPr>
            <w:tcW w:w="3397" w:type="dxa"/>
            <w:noWrap/>
            <w:hideMark/>
          </w:tcPr>
          <w:p w14:paraId="2A9B5888" w14:textId="77777777" w:rsidR="008034CF" w:rsidRPr="0089274D" w:rsidRDefault="008034CF" w:rsidP="008034CF">
            <w:r>
              <w:t>Подкрановый путь</w:t>
            </w:r>
          </w:p>
        </w:tc>
        <w:tc>
          <w:tcPr>
            <w:tcW w:w="3544" w:type="dxa"/>
            <w:noWrap/>
            <w:hideMark/>
          </w:tcPr>
          <w:p w14:paraId="24A0107B" w14:textId="77777777" w:rsidR="008034CF" w:rsidRPr="0089274D" w:rsidRDefault="008034CF" w:rsidP="008034CF">
            <w:r>
              <w:t xml:space="preserve">440061, Пензенская </w:t>
            </w:r>
            <w:proofErr w:type="spellStart"/>
            <w:r>
              <w:t>обл</w:t>
            </w:r>
            <w:proofErr w:type="spellEnd"/>
            <w:r>
              <w:t xml:space="preserve">, г. Пенза, </w:t>
            </w:r>
            <w:proofErr w:type="spellStart"/>
            <w:r>
              <w:t>Ж.д</w:t>
            </w:r>
            <w:proofErr w:type="spellEnd"/>
            <w:r>
              <w:t>. район, ул. Каракозова, дом № 48</w:t>
            </w:r>
          </w:p>
        </w:tc>
        <w:tc>
          <w:tcPr>
            <w:tcW w:w="2404" w:type="dxa"/>
            <w:noWrap/>
            <w:hideMark/>
          </w:tcPr>
          <w:p w14:paraId="2BA50591" w14:textId="77777777" w:rsidR="008034CF" w:rsidRPr="0089274D" w:rsidRDefault="008034CF" w:rsidP="008034CF">
            <w:r>
              <w:t>1 265 220,28</w:t>
            </w:r>
          </w:p>
        </w:tc>
      </w:tr>
      <w:tr w:rsidR="008034CF" w:rsidRPr="0089274D" w14:paraId="273CD19A" w14:textId="77777777" w:rsidTr="00662137">
        <w:trPr>
          <w:trHeight w:val="225"/>
        </w:trPr>
        <w:tc>
          <w:tcPr>
            <w:tcW w:w="3397" w:type="dxa"/>
            <w:noWrap/>
            <w:hideMark/>
          </w:tcPr>
          <w:p w14:paraId="6BF315BF" w14:textId="77777777" w:rsidR="008034CF" w:rsidRPr="0089274D" w:rsidRDefault="008034CF" w:rsidP="008034CF">
            <w:r>
              <w:t xml:space="preserve">Автодорога </w:t>
            </w:r>
            <w:proofErr w:type="spellStart"/>
            <w:r>
              <w:t>ст.Черниковка</w:t>
            </w:r>
            <w:proofErr w:type="spellEnd"/>
          </w:p>
        </w:tc>
        <w:tc>
          <w:tcPr>
            <w:tcW w:w="3544" w:type="dxa"/>
            <w:noWrap/>
            <w:hideMark/>
          </w:tcPr>
          <w:p w14:paraId="679622EA" w14:textId="77777777" w:rsidR="008034CF" w:rsidRPr="0089274D" w:rsidRDefault="008034CF" w:rsidP="008034CF">
            <w:r>
              <w:t xml:space="preserve">450000, Уфа, </w:t>
            </w:r>
            <w:proofErr w:type="spellStart"/>
            <w:r>
              <w:t>Индустиральное</w:t>
            </w:r>
            <w:proofErr w:type="spellEnd"/>
            <w:r>
              <w:t xml:space="preserve"> шоссе, дом № 37а</w:t>
            </w:r>
          </w:p>
        </w:tc>
        <w:tc>
          <w:tcPr>
            <w:tcW w:w="2404" w:type="dxa"/>
            <w:noWrap/>
            <w:hideMark/>
          </w:tcPr>
          <w:p w14:paraId="05C665D2" w14:textId="77777777" w:rsidR="008034CF" w:rsidRPr="0089274D" w:rsidRDefault="008034CF" w:rsidP="008034CF">
            <w:r>
              <w:t>15 753 817,53</w:t>
            </w:r>
          </w:p>
        </w:tc>
      </w:tr>
      <w:tr w:rsidR="008034CF" w:rsidRPr="0089274D" w14:paraId="24BA0CCF" w14:textId="77777777" w:rsidTr="00662137">
        <w:trPr>
          <w:trHeight w:val="225"/>
        </w:trPr>
        <w:tc>
          <w:tcPr>
            <w:tcW w:w="3397" w:type="dxa"/>
            <w:noWrap/>
            <w:hideMark/>
          </w:tcPr>
          <w:p w14:paraId="6341D025" w14:textId="77777777" w:rsidR="008034CF" w:rsidRPr="0089274D" w:rsidRDefault="008034CF" w:rsidP="008034CF">
            <w:r>
              <w:t xml:space="preserve">Здание гаража </w:t>
            </w:r>
            <w:proofErr w:type="spellStart"/>
            <w:r>
              <w:t>ст.Черниковка</w:t>
            </w:r>
            <w:proofErr w:type="spellEnd"/>
          </w:p>
        </w:tc>
        <w:tc>
          <w:tcPr>
            <w:tcW w:w="3544" w:type="dxa"/>
            <w:noWrap/>
            <w:hideMark/>
          </w:tcPr>
          <w:p w14:paraId="6EDAF50E" w14:textId="77777777" w:rsidR="008034CF" w:rsidRPr="0089274D" w:rsidRDefault="008034CF" w:rsidP="008034CF">
            <w:r>
              <w:t xml:space="preserve">450027, Башкортостан </w:t>
            </w:r>
            <w:proofErr w:type="spellStart"/>
            <w:r>
              <w:t>Респ</w:t>
            </w:r>
            <w:proofErr w:type="spellEnd"/>
            <w:r>
              <w:t>, Калининский р-н, Уфа г, Индустриальное ш, дом № 37</w:t>
            </w:r>
          </w:p>
        </w:tc>
        <w:tc>
          <w:tcPr>
            <w:tcW w:w="2404" w:type="dxa"/>
            <w:noWrap/>
            <w:hideMark/>
          </w:tcPr>
          <w:p w14:paraId="60F7FD37" w14:textId="77777777" w:rsidR="008034CF" w:rsidRPr="0089274D" w:rsidRDefault="008034CF" w:rsidP="008034CF">
            <w:r>
              <w:t>1 116 935,58</w:t>
            </w:r>
          </w:p>
        </w:tc>
      </w:tr>
      <w:tr w:rsidR="008034CF" w:rsidRPr="0089274D" w14:paraId="4A4A132F" w14:textId="77777777" w:rsidTr="00662137">
        <w:trPr>
          <w:trHeight w:val="225"/>
        </w:trPr>
        <w:tc>
          <w:tcPr>
            <w:tcW w:w="3397" w:type="dxa"/>
            <w:noWrap/>
            <w:hideMark/>
          </w:tcPr>
          <w:p w14:paraId="108A3546" w14:textId="77777777" w:rsidR="008034CF" w:rsidRPr="0089274D" w:rsidRDefault="008034CF" w:rsidP="008034CF">
            <w:r>
              <w:t xml:space="preserve"> Помещения нежилые (Здание диспетчерской (АБК)</w:t>
            </w:r>
          </w:p>
        </w:tc>
        <w:tc>
          <w:tcPr>
            <w:tcW w:w="3544" w:type="dxa"/>
            <w:noWrap/>
            <w:hideMark/>
          </w:tcPr>
          <w:p w14:paraId="212A6A44" w14:textId="77777777" w:rsidR="008034CF" w:rsidRPr="0089274D" w:rsidRDefault="008034CF" w:rsidP="008034CF">
            <w:r>
              <w:t xml:space="preserve">450027, Башкортостан </w:t>
            </w:r>
            <w:proofErr w:type="spellStart"/>
            <w:r>
              <w:t>Респ</w:t>
            </w:r>
            <w:proofErr w:type="spellEnd"/>
            <w:r>
              <w:t>, Калининский р-н, Уфа г, Индустриальное ш, дом № 13</w:t>
            </w:r>
          </w:p>
        </w:tc>
        <w:tc>
          <w:tcPr>
            <w:tcW w:w="2404" w:type="dxa"/>
            <w:noWrap/>
            <w:hideMark/>
          </w:tcPr>
          <w:p w14:paraId="733B7024" w14:textId="77777777" w:rsidR="008034CF" w:rsidRPr="0089274D" w:rsidRDefault="008034CF" w:rsidP="008034CF">
            <w:r>
              <w:t>41 169 000,00</w:t>
            </w:r>
          </w:p>
        </w:tc>
      </w:tr>
      <w:tr w:rsidR="008034CF" w:rsidRPr="0089274D" w14:paraId="6C146859" w14:textId="77777777" w:rsidTr="00662137">
        <w:trPr>
          <w:trHeight w:val="225"/>
        </w:trPr>
        <w:tc>
          <w:tcPr>
            <w:tcW w:w="3397" w:type="dxa"/>
            <w:noWrap/>
            <w:hideMark/>
          </w:tcPr>
          <w:p w14:paraId="16CEC087" w14:textId="77777777" w:rsidR="008034CF" w:rsidRPr="0089274D" w:rsidRDefault="008034CF" w:rsidP="008034CF">
            <w:r>
              <w:t>Здание контейнерной площадки</w:t>
            </w:r>
          </w:p>
        </w:tc>
        <w:tc>
          <w:tcPr>
            <w:tcW w:w="3544" w:type="dxa"/>
            <w:noWrap/>
            <w:hideMark/>
          </w:tcPr>
          <w:p w14:paraId="14BCB557" w14:textId="77777777" w:rsidR="008034CF" w:rsidRPr="0089274D" w:rsidRDefault="008034CF" w:rsidP="008034CF">
            <w:r>
              <w:t>450000, Уфа, Калининский район, ул. Индустриальное шоссе</w:t>
            </w:r>
          </w:p>
        </w:tc>
        <w:tc>
          <w:tcPr>
            <w:tcW w:w="2404" w:type="dxa"/>
            <w:noWrap/>
            <w:hideMark/>
          </w:tcPr>
          <w:p w14:paraId="26858A39" w14:textId="77777777" w:rsidR="008034CF" w:rsidRPr="0089274D" w:rsidRDefault="008034CF" w:rsidP="008034CF">
            <w:r>
              <w:t>1 102 436,43</w:t>
            </w:r>
          </w:p>
        </w:tc>
      </w:tr>
      <w:tr w:rsidR="008034CF" w:rsidRPr="0089274D" w14:paraId="55CBDB2E" w14:textId="77777777" w:rsidTr="00662137">
        <w:trPr>
          <w:trHeight w:val="225"/>
        </w:trPr>
        <w:tc>
          <w:tcPr>
            <w:tcW w:w="3397" w:type="dxa"/>
            <w:noWrap/>
            <w:hideMark/>
          </w:tcPr>
          <w:p w14:paraId="65F40EA6" w14:textId="77777777" w:rsidR="008034CF" w:rsidRPr="0089274D" w:rsidRDefault="008034CF" w:rsidP="008034CF">
            <w:r>
              <w:t>Здание склада</w:t>
            </w:r>
          </w:p>
        </w:tc>
        <w:tc>
          <w:tcPr>
            <w:tcW w:w="3544" w:type="dxa"/>
            <w:noWrap/>
            <w:hideMark/>
          </w:tcPr>
          <w:p w14:paraId="5EE2DAEF" w14:textId="77777777" w:rsidR="008034CF" w:rsidRPr="0089274D" w:rsidRDefault="008034CF" w:rsidP="008034CF">
            <w:r>
              <w:t>450000, Уфа, Калининский район, Индустриальное шоссе</w:t>
            </w:r>
          </w:p>
        </w:tc>
        <w:tc>
          <w:tcPr>
            <w:tcW w:w="2404" w:type="dxa"/>
            <w:noWrap/>
            <w:hideMark/>
          </w:tcPr>
          <w:p w14:paraId="3FF5DA7E" w14:textId="77777777" w:rsidR="008034CF" w:rsidRPr="0089274D" w:rsidRDefault="008034CF" w:rsidP="008034CF">
            <w:r>
              <w:t>627 608,46</w:t>
            </w:r>
          </w:p>
        </w:tc>
      </w:tr>
      <w:tr w:rsidR="008034CF" w:rsidRPr="0089274D" w14:paraId="13FC821B" w14:textId="77777777" w:rsidTr="00662137">
        <w:trPr>
          <w:trHeight w:val="225"/>
        </w:trPr>
        <w:tc>
          <w:tcPr>
            <w:tcW w:w="3397" w:type="dxa"/>
            <w:noWrap/>
            <w:hideMark/>
          </w:tcPr>
          <w:p w14:paraId="08A45186" w14:textId="77777777" w:rsidR="008034CF" w:rsidRPr="0089274D" w:rsidRDefault="008034CF" w:rsidP="008034CF">
            <w:r>
              <w:t>Ограждение грузового двора</w:t>
            </w:r>
          </w:p>
        </w:tc>
        <w:tc>
          <w:tcPr>
            <w:tcW w:w="3544" w:type="dxa"/>
            <w:noWrap/>
            <w:hideMark/>
          </w:tcPr>
          <w:p w14:paraId="22D8450B" w14:textId="77777777" w:rsidR="008034CF" w:rsidRPr="0089274D" w:rsidRDefault="008034CF" w:rsidP="008034CF">
            <w:r>
              <w:t>450000, Уфа, Индустриальное шоссе, дом № 37/2</w:t>
            </w:r>
          </w:p>
        </w:tc>
        <w:tc>
          <w:tcPr>
            <w:tcW w:w="2404" w:type="dxa"/>
            <w:noWrap/>
            <w:hideMark/>
          </w:tcPr>
          <w:p w14:paraId="5DDD75C9" w14:textId="77777777" w:rsidR="008034CF" w:rsidRPr="0089274D" w:rsidRDefault="008034CF" w:rsidP="008034CF">
            <w:r>
              <w:t>1 174 302,55</w:t>
            </w:r>
          </w:p>
        </w:tc>
      </w:tr>
      <w:tr w:rsidR="008034CF" w:rsidRPr="0089274D" w14:paraId="2917D9E6" w14:textId="77777777" w:rsidTr="00662137">
        <w:trPr>
          <w:trHeight w:val="225"/>
        </w:trPr>
        <w:tc>
          <w:tcPr>
            <w:tcW w:w="3397" w:type="dxa"/>
            <w:noWrap/>
            <w:hideMark/>
          </w:tcPr>
          <w:p w14:paraId="5917F05E" w14:textId="77777777" w:rsidR="008034CF" w:rsidRPr="0089274D" w:rsidRDefault="008034CF" w:rsidP="008034CF">
            <w:r>
              <w:t>Подкрановый путь</w:t>
            </w:r>
          </w:p>
        </w:tc>
        <w:tc>
          <w:tcPr>
            <w:tcW w:w="3544" w:type="dxa"/>
            <w:noWrap/>
            <w:hideMark/>
          </w:tcPr>
          <w:p w14:paraId="066D2696" w14:textId="77777777" w:rsidR="008034CF" w:rsidRPr="0089274D" w:rsidRDefault="008034CF" w:rsidP="008034CF">
            <w:r>
              <w:t>450000, Уфа, Индустриальное шоссе, дом № 37/2</w:t>
            </w:r>
          </w:p>
        </w:tc>
        <w:tc>
          <w:tcPr>
            <w:tcW w:w="2404" w:type="dxa"/>
            <w:noWrap/>
            <w:hideMark/>
          </w:tcPr>
          <w:p w14:paraId="246DF334" w14:textId="77777777" w:rsidR="008034CF" w:rsidRPr="0089274D" w:rsidRDefault="008034CF" w:rsidP="008034CF">
            <w:r>
              <w:t>1 247 909,47</w:t>
            </w:r>
          </w:p>
        </w:tc>
      </w:tr>
      <w:tr w:rsidR="008034CF" w:rsidRPr="0089274D" w14:paraId="000BC58D" w14:textId="77777777" w:rsidTr="00662137">
        <w:trPr>
          <w:trHeight w:val="225"/>
        </w:trPr>
        <w:tc>
          <w:tcPr>
            <w:tcW w:w="3397" w:type="dxa"/>
            <w:noWrap/>
            <w:hideMark/>
          </w:tcPr>
          <w:p w14:paraId="130F1563" w14:textId="77777777" w:rsidR="008034CF" w:rsidRPr="0089274D" w:rsidRDefault="008034CF" w:rsidP="008034CF">
            <w:r>
              <w:t>Подкрановый путь</w:t>
            </w:r>
          </w:p>
        </w:tc>
        <w:tc>
          <w:tcPr>
            <w:tcW w:w="3544" w:type="dxa"/>
            <w:noWrap/>
            <w:hideMark/>
          </w:tcPr>
          <w:p w14:paraId="44B43FB8" w14:textId="77777777" w:rsidR="008034CF" w:rsidRPr="0089274D" w:rsidRDefault="008034CF" w:rsidP="008034CF">
            <w:r>
              <w:t>450000, Уфа, Индустриальное шоссе, дом № 37/2</w:t>
            </w:r>
          </w:p>
        </w:tc>
        <w:tc>
          <w:tcPr>
            <w:tcW w:w="2404" w:type="dxa"/>
            <w:noWrap/>
            <w:hideMark/>
          </w:tcPr>
          <w:p w14:paraId="51FD5DFE" w14:textId="77777777" w:rsidR="008034CF" w:rsidRPr="0089274D" w:rsidRDefault="008034CF" w:rsidP="008034CF">
            <w:r>
              <w:t>1 585 041,79</w:t>
            </w:r>
          </w:p>
        </w:tc>
      </w:tr>
      <w:tr w:rsidR="008034CF" w:rsidRPr="0089274D" w14:paraId="69AC519B" w14:textId="77777777" w:rsidTr="00662137">
        <w:trPr>
          <w:trHeight w:val="225"/>
        </w:trPr>
        <w:tc>
          <w:tcPr>
            <w:tcW w:w="3397" w:type="dxa"/>
            <w:noWrap/>
            <w:hideMark/>
          </w:tcPr>
          <w:p w14:paraId="5EA65164" w14:textId="77777777" w:rsidR="008034CF" w:rsidRPr="0089274D" w:rsidRDefault="008034CF" w:rsidP="008034CF">
            <w:r>
              <w:t>Подкрановый путь</w:t>
            </w:r>
          </w:p>
        </w:tc>
        <w:tc>
          <w:tcPr>
            <w:tcW w:w="3544" w:type="dxa"/>
            <w:noWrap/>
            <w:hideMark/>
          </w:tcPr>
          <w:p w14:paraId="2D8D58C0" w14:textId="77777777" w:rsidR="008034CF" w:rsidRPr="0089274D" w:rsidRDefault="008034CF" w:rsidP="008034CF">
            <w:r>
              <w:t>450000, Уфа, Индустриальное шоссе, дом № 37/2</w:t>
            </w:r>
          </w:p>
        </w:tc>
        <w:tc>
          <w:tcPr>
            <w:tcW w:w="2404" w:type="dxa"/>
            <w:noWrap/>
            <w:hideMark/>
          </w:tcPr>
          <w:p w14:paraId="229282B0" w14:textId="77777777" w:rsidR="008034CF" w:rsidRPr="0089274D" w:rsidRDefault="008034CF" w:rsidP="008034CF">
            <w:r>
              <w:t>1 491 804,04</w:t>
            </w:r>
          </w:p>
        </w:tc>
      </w:tr>
      <w:tr w:rsidR="008034CF" w:rsidRPr="0089274D" w14:paraId="7E9444E6" w14:textId="77777777" w:rsidTr="00662137">
        <w:trPr>
          <w:trHeight w:val="225"/>
        </w:trPr>
        <w:tc>
          <w:tcPr>
            <w:tcW w:w="3397" w:type="dxa"/>
            <w:noWrap/>
            <w:hideMark/>
          </w:tcPr>
          <w:p w14:paraId="12C3A5F1" w14:textId="77777777" w:rsidR="008034CF" w:rsidRPr="0089274D" w:rsidRDefault="008034CF" w:rsidP="008034CF">
            <w:r>
              <w:t xml:space="preserve">Здание нежилое </w:t>
            </w:r>
            <w:proofErr w:type="spellStart"/>
            <w:r>
              <w:t>ул.Л.Толстого</w:t>
            </w:r>
            <w:proofErr w:type="spellEnd"/>
            <w:r>
              <w:t xml:space="preserve"> ,131</w:t>
            </w:r>
          </w:p>
        </w:tc>
        <w:tc>
          <w:tcPr>
            <w:tcW w:w="3544" w:type="dxa"/>
            <w:noWrap/>
            <w:hideMark/>
          </w:tcPr>
          <w:p w14:paraId="76C1C0F9" w14:textId="77777777" w:rsidR="008034CF" w:rsidRPr="0089274D" w:rsidRDefault="008034CF" w:rsidP="008034CF">
            <w:r>
              <w:t>443041, Самара, Льва Толстого, дом № 131</w:t>
            </w:r>
          </w:p>
        </w:tc>
        <w:tc>
          <w:tcPr>
            <w:tcW w:w="2404" w:type="dxa"/>
            <w:noWrap/>
            <w:hideMark/>
          </w:tcPr>
          <w:p w14:paraId="02151A08" w14:textId="77777777" w:rsidR="008034CF" w:rsidRPr="0089274D" w:rsidRDefault="008034CF" w:rsidP="008034CF">
            <w:r>
              <w:t>76 409 243,71</w:t>
            </w:r>
          </w:p>
        </w:tc>
      </w:tr>
      <w:tr w:rsidR="008034CF" w:rsidRPr="0089274D" w14:paraId="059C8F18" w14:textId="77777777" w:rsidTr="00662137">
        <w:trPr>
          <w:trHeight w:val="225"/>
        </w:trPr>
        <w:tc>
          <w:tcPr>
            <w:tcW w:w="3397" w:type="dxa"/>
            <w:noWrap/>
            <w:hideMark/>
          </w:tcPr>
          <w:p w14:paraId="19241AE7" w14:textId="77777777" w:rsidR="008034CF" w:rsidRPr="0089274D" w:rsidRDefault="008034CF" w:rsidP="008034CF">
            <w:r>
              <w:lastRenderedPageBreak/>
              <w:t>Контейнерная площадка с ограждением (Пенза-4)</w:t>
            </w:r>
          </w:p>
        </w:tc>
        <w:tc>
          <w:tcPr>
            <w:tcW w:w="3544" w:type="dxa"/>
            <w:noWrap/>
            <w:hideMark/>
          </w:tcPr>
          <w:p w14:paraId="1928D754" w14:textId="77777777" w:rsidR="008034CF" w:rsidRPr="0089274D" w:rsidRDefault="008034CF" w:rsidP="008034CF">
            <w:r>
              <w:t xml:space="preserve">440061, Пензенская </w:t>
            </w:r>
            <w:proofErr w:type="spellStart"/>
            <w:r>
              <w:t>обл</w:t>
            </w:r>
            <w:proofErr w:type="spellEnd"/>
            <w:r>
              <w:t xml:space="preserve">, Пенза г, Каракозова </w:t>
            </w:r>
            <w:proofErr w:type="spellStart"/>
            <w:r>
              <w:t>ул</w:t>
            </w:r>
            <w:proofErr w:type="spellEnd"/>
            <w:r>
              <w:t>, дом № 48</w:t>
            </w:r>
          </w:p>
        </w:tc>
        <w:tc>
          <w:tcPr>
            <w:tcW w:w="2404" w:type="dxa"/>
            <w:noWrap/>
            <w:hideMark/>
          </w:tcPr>
          <w:p w14:paraId="4ED968F6" w14:textId="77777777" w:rsidR="008034CF" w:rsidRPr="0089274D" w:rsidRDefault="008034CF" w:rsidP="008034CF">
            <w:r>
              <w:t>1 098 182,37</w:t>
            </w:r>
          </w:p>
        </w:tc>
      </w:tr>
      <w:tr w:rsidR="008034CF" w:rsidRPr="0089274D" w14:paraId="2298D632" w14:textId="77777777" w:rsidTr="00662137">
        <w:trPr>
          <w:trHeight w:val="225"/>
        </w:trPr>
        <w:tc>
          <w:tcPr>
            <w:tcW w:w="3397" w:type="dxa"/>
            <w:noWrap/>
            <w:hideMark/>
          </w:tcPr>
          <w:p w14:paraId="622A4A82" w14:textId="77777777" w:rsidR="008034CF" w:rsidRPr="0089274D" w:rsidRDefault="008034CF" w:rsidP="008034CF">
            <w:r>
              <w:t xml:space="preserve">Площадка для переработки большегрузных контейнеров с подкрановыми путями </w:t>
            </w:r>
          </w:p>
        </w:tc>
        <w:tc>
          <w:tcPr>
            <w:tcW w:w="3544" w:type="dxa"/>
            <w:noWrap/>
            <w:hideMark/>
          </w:tcPr>
          <w:p w14:paraId="0B793F50" w14:textId="77777777" w:rsidR="008034CF" w:rsidRPr="0089274D" w:rsidRDefault="008034CF" w:rsidP="008034CF">
            <w:r>
              <w:t>440067, г. Пенза, ул. Чаадаева, д.66</w:t>
            </w:r>
          </w:p>
        </w:tc>
        <w:tc>
          <w:tcPr>
            <w:tcW w:w="2404" w:type="dxa"/>
            <w:noWrap/>
            <w:hideMark/>
          </w:tcPr>
          <w:p w14:paraId="457E8A9F" w14:textId="77777777" w:rsidR="008034CF" w:rsidRPr="0089274D" w:rsidRDefault="008034CF" w:rsidP="008034CF">
            <w:r>
              <w:t>2 147 300,08</w:t>
            </w:r>
          </w:p>
        </w:tc>
      </w:tr>
      <w:tr w:rsidR="008034CF" w:rsidRPr="0089274D" w14:paraId="5226C9E5" w14:textId="77777777" w:rsidTr="00662137">
        <w:trPr>
          <w:trHeight w:val="225"/>
        </w:trPr>
        <w:tc>
          <w:tcPr>
            <w:tcW w:w="3397" w:type="dxa"/>
            <w:noWrap/>
            <w:hideMark/>
          </w:tcPr>
          <w:p w14:paraId="5C5E0D3C" w14:textId="77777777" w:rsidR="008034CF" w:rsidRPr="0089274D" w:rsidRDefault="008034CF" w:rsidP="008034CF">
            <w:r>
              <w:t>Площадка с асфальтовым покрытием и автодорогой</w:t>
            </w:r>
          </w:p>
        </w:tc>
        <w:tc>
          <w:tcPr>
            <w:tcW w:w="3544" w:type="dxa"/>
            <w:noWrap/>
            <w:hideMark/>
          </w:tcPr>
          <w:p w14:paraId="1F2EA52B" w14:textId="77777777" w:rsidR="008034CF" w:rsidRPr="0089274D" w:rsidRDefault="008034CF" w:rsidP="008034CF">
            <w:r>
              <w:t xml:space="preserve">440067, Пензенская </w:t>
            </w:r>
            <w:proofErr w:type="spellStart"/>
            <w:r>
              <w:t>обл</w:t>
            </w:r>
            <w:proofErr w:type="spellEnd"/>
            <w:r>
              <w:t xml:space="preserve">, Пенза г, Чаадаева </w:t>
            </w:r>
            <w:proofErr w:type="spellStart"/>
            <w:r>
              <w:t>ул</w:t>
            </w:r>
            <w:proofErr w:type="spellEnd"/>
            <w:r>
              <w:t>, дом 66</w:t>
            </w:r>
          </w:p>
        </w:tc>
        <w:tc>
          <w:tcPr>
            <w:tcW w:w="2404" w:type="dxa"/>
            <w:noWrap/>
            <w:hideMark/>
          </w:tcPr>
          <w:p w14:paraId="5B832B73" w14:textId="77777777" w:rsidR="008034CF" w:rsidRPr="0089274D" w:rsidRDefault="008034CF" w:rsidP="008034CF">
            <w:r>
              <w:t>8 615 401,85</w:t>
            </w:r>
          </w:p>
        </w:tc>
      </w:tr>
      <w:tr w:rsidR="008034CF" w:rsidRPr="0089274D" w14:paraId="51C8427C" w14:textId="77777777" w:rsidTr="00662137">
        <w:trPr>
          <w:trHeight w:val="225"/>
        </w:trPr>
        <w:tc>
          <w:tcPr>
            <w:tcW w:w="3397" w:type="dxa"/>
            <w:noWrap/>
            <w:hideMark/>
          </w:tcPr>
          <w:p w14:paraId="351C3E58" w14:textId="77777777" w:rsidR="008034CF" w:rsidRPr="0089274D" w:rsidRDefault="008034CF" w:rsidP="008034CF">
            <w:r>
              <w:t>Контейнерная площадка 1</w:t>
            </w:r>
          </w:p>
        </w:tc>
        <w:tc>
          <w:tcPr>
            <w:tcW w:w="3544" w:type="dxa"/>
            <w:noWrap/>
            <w:hideMark/>
          </w:tcPr>
          <w:p w14:paraId="17907BE1" w14:textId="77777777" w:rsidR="008034CF" w:rsidRPr="0089274D" w:rsidRDefault="008034CF" w:rsidP="008034CF">
            <w:r>
              <w:t xml:space="preserve">450000, Башкортостан </w:t>
            </w:r>
            <w:proofErr w:type="spellStart"/>
            <w:r>
              <w:t>Респ</w:t>
            </w:r>
            <w:proofErr w:type="spellEnd"/>
            <w:r>
              <w:t>, Уфа г, Индустриальное ш, дом № 37 /2</w:t>
            </w:r>
          </w:p>
        </w:tc>
        <w:tc>
          <w:tcPr>
            <w:tcW w:w="2404" w:type="dxa"/>
            <w:noWrap/>
            <w:hideMark/>
          </w:tcPr>
          <w:p w14:paraId="1CED2C46" w14:textId="77777777" w:rsidR="008034CF" w:rsidRPr="0089274D" w:rsidRDefault="008034CF" w:rsidP="008034CF">
            <w:r>
              <w:t>616 099,50</w:t>
            </w:r>
          </w:p>
        </w:tc>
      </w:tr>
      <w:tr w:rsidR="008034CF" w:rsidRPr="0089274D" w14:paraId="34C49A60" w14:textId="77777777" w:rsidTr="00662137">
        <w:trPr>
          <w:trHeight w:val="225"/>
        </w:trPr>
        <w:tc>
          <w:tcPr>
            <w:tcW w:w="3397" w:type="dxa"/>
            <w:noWrap/>
            <w:hideMark/>
          </w:tcPr>
          <w:p w14:paraId="0AAB6CB6" w14:textId="77777777" w:rsidR="008034CF" w:rsidRPr="0089274D" w:rsidRDefault="008034CF" w:rsidP="008034CF">
            <w:r>
              <w:t xml:space="preserve">Контейнерная площадка </w:t>
            </w:r>
          </w:p>
        </w:tc>
        <w:tc>
          <w:tcPr>
            <w:tcW w:w="3544" w:type="dxa"/>
            <w:noWrap/>
            <w:hideMark/>
          </w:tcPr>
          <w:p w14:paraId="6D76378A" w14:textId="77777777" w:rsidR="008034CF" w:rsidRPr="0089274D" w:rsidRDefault="008034CF" w:rsidP="008034CF">
            <w:r>
              <w:t xml:space="preserve">450000, </w:t>
            </w:r>
            <w:proofErr w:type="spellStart"/>
            <w:r>
              <w:t>РБ.г.Уфа</w:t>
            </w:r>
            <w:proofErr w:type="spellEnd"/>
            <w:r>
              <w:t>, Калининский район, ул. Индустриальное шоссе</w:t>
            </w:r>
          </w:p>
        </w:tc>
        <w:tc>
          <w:tcPr>
            <w:tcW w:w="2404" w:type="dxa"/>
            <w:noWrap/>
            <w:hideMark/>
          </w:tcPr>
          <w:p w14:paraId="6B3D9687" w14:textId="77777777" w:rsidR="008034CF" w:rsidRPr="0089274D" w:rsidRDefault="008034CF" w:rsidP="008034CF">
            <w:r>
              <w:t>78 425 763,80</w:t>
            </w:r>
          </w:p>
        </w:tc>
      </w:tr>
      <w:tr w:rsidR="008034CF" w:rsidRPr="0089274D" w14:paraId="634F581F" w14:textId="77777777" w:rsidTr="00662137">
        <w:trPr>
          <w:trHeight w:val="225"/>
        </w:trPr>
        <w:tc>
          <w:tcPr>
            <w:tcW w:w="3397" w:type="dxa"/>
            <w:noWrap/>
            <w:hideMark/>
          </w:tcPr>
          <w:p w14:paraId="75632CEA" w14:textId="77777777" w:rsidR="008034CF" w:rsidRPr="0089274D" w:rsidRDefault="008034CF" w:rsidP="008034CF">
            <w:r>
              <w:t>Контейнерная площадка</w:t>
            </w:r>
          </w:p>
        </w:tc>
        <w:tc>
          <w:tcPr>
            <w:tcW w:w="3544" w:type="dxa"/>
            <w:noWrap/>
            <w:hideMark/>
          </w:tcPr>
          <w:p w14:paraId="78BEF741" w14:textId="77777777" w:rsidR="008034CF" w:rsidRPr="0089274D" w:rsidRDefault="008034CF" w:rsidP="008034CF">
            <w:r>
              <w:t>450000, Уфа, Калининский район, Индустриальное шоссе, рядом с домом 13</w:t>
            </w:r>
          </w:p>
        </w:tc>
        <w:tc>
          <w:tcPr>
            <w:tcW w:w="2404" w:type="dxa"/>
            <w:noWrap/>
            <w:hideMark/>
          </w:tcPr>
          <w:p w14:paraId="51206855" w14:textId="77777777" w:rsidR="008034CF" w:rsidRPr="0089274D" w:rsidRDefault="008034CF" w:rsidP="008034CF">
            <w:r>
              <w:t>14 630 434,49</w:t>
            </w:r>
          </w:p>
        </w:tc>
      </w:tr>
      <w:tr w:rsidR="008034CF" w:rsidRPr="0089274D" w14:paraId="654B0AD3" w14:textId="77777777" w:rsidTr="00662137">
        <w:trPr>
          <w:trHeight w:val="225"/>
        </w:trPr>
        <w:tc>
          <w:tcPr>
            <w:tcW w:w="3397" w:type="dxa"/>
            <w:noWrap/>
          </w:tcPr>
          <w:p w14:paraId="75F495E5" w14:textId="77777777" w:rsidR="008034CF" w:rsidRPr="0089274D" w:rsidRDefault="008034CF" w:rsidP="008034CF">
            <w:r>
              <w:t>Итого</w:t>
            </w:r>
          </w:p>
        </w:tc>
        <w:tc>
          <w:tcPr>
            <w:tcW w:w="3544" w:type="dxa"/>
            <w:noWrap/>
          </w:tcPr>
          <w:p w14:paraId="43275CF7" w14:textId="77777777" w:rsidR="008034CF" w:rsidRPr="0089274D" w:rsidRDefault="008034CF" w:rsidP="008034CF"/>
        </w:tc>
        <w:tc>
          <w:tcPr>
            <w:tcW w:w="2404" w:type="dxa"/>
            <w:noWrap/>
          </w:tcPr>
          <w:p w14:paraId="5826436D" w14:textId="77777777" w:rsidR="008034CF" w:rsidRDefault="008034CF" w:rsidP="008034CF">
            <w:r>
              <w:t xml:space="preserve">266 041 290,01   </w:t>
            </w:r>
          </w:p>
          <w:p w14:paraId="4EF58251" w14:textId="77777777" w:rsidR="00662137" w:rsidRDefault="00662137" w:rsidP="008034CF"/>
          <w:p w14:paraId="3B952F79" w14:textId="77777777" w:rsidR="00662137" w:rsidRPr="0089274D" w:rsidRDefault="00662137" w:rsidP="008034CF"/>
        </w:tc>
      </w:tr>
    </w:tbl>
    <w:p w14:paraId="639B8A3C" w14:textId="77777777" w:rsidR="003E3849" w:rsidRDefault="003E3849" w:rsidP="005A3C57">
      <w:pPr>
        <w:suppressAutoHyphens w:val="0"/>
        <w:spacing w:line="259" w:lineRule="auto"/>
        <w:ind w:left="284"/>
        <w:contextualSpacing/>
        <w:rPr>
          <w:highlight w:val="lightGray"/>
        </w:rPr>
      </w:pPr>
    </w:p>
    <w:p w14:paraId="0AEB20A4" w14:textId="1485946B" w:rsidR="008034CF" w:rsidRPr="00B93766" w:rsidRDefault="008034CF" w:rsidP="00743640">
      <w:pPr>
        <w:numPr>
          <w:ilvl w:val="0"/>
          <w:numId w:val="24"/>
        </w:numPr>
        <w:suppressAutoHyphens w:val="0"/>
        <w:spacing w:line="259" w:lineRule="auto"/>
        <w:ind w:left="284" w:hanging="284"/>
        <w:contextualSpacing/>
        <w:rPr>
          <w:highlight w:val="lightGray"/>
        </w:rPr>
      </w:pPr>
      <w:r w:rsidRPr="00B93766">
        <w:rPr>
          <w:highlight w:val="lightGray"/>
        </w:rPr>
        <w:t>Московский филиал</w:t>
      </w:r>
    </w:p>
    <w:tbl>
      <w:tblPr>
        <w:tblStyle w:val="afff1"/>
        <w:tblW w:w="0" w:type="auto"/>
        <w:tblLook w:val="04A0" w:firstRow="1" w:lastRow="0" w:firstColumn="1" w:lastColumn="0" w:noHBand="0" w:noVBand="1"/>
      </w:tblPr>
      <w:tblGrid>
        <w:gridCol w:w="3681"/>
        <w:gridCol w:w="3260"/>
        <w:gridCol w:w="2404"/>
      </w:tblGrid>
      <w:tr w:rsidR="008034CF" w:rsidRPr="0089274D" w14:paraId="20357DB2" w14:textId="77777777" w:rsidTr="008034CF">
        <w:trPr>
          <w:trHeight w:val="225"/>
        </w:trPr>
        <w:tc>
          <w:tcPr>
            <w:tcW w:w="3681" w:type="dxa"/>
            <w:noWrap/>
          </w:tcPr>
          <w:p w14:paraId="794FDAD6" w14:textId="77777777" w:rsidR="008034CF" w:rsidRPr="0089274D" w:rsidRDefault="008034CF" w:rsidP="008034CF">
            <w:pPr>
              <w:rPr>
                <w:b/>
              </w:rPr>
            </w:pPr>
            <w:r>
              <w:rPr>
                <w:b/>
              </w:rPr>
              <w:t>Наименование объекта</w:t>
            </w:r>
          </w:p>
        </w:tc>
        <w:tc>
          <w:tcPr>
            <w:tcW w:w="3260" w:type="dxa"/>
            <w:noWrap/>
          </w:tcPr>
          <w:p w14:paraId="078B4AD7" w14:textId="77777777" w:rsidR="008034CF" w:rsidRPr="0089274D" w:rsidRDefault="008034CF" w:rsidP="008034CF">
            <w:pPr>
              <w:rPr>
                <w:b/>
              </w:rPr>
            </w:pPr>
            <w:r>
              <w:rPr>
                <w:b/>
              </w:rPr>
              <w:t>Адрес местонахождения</w:t>
            </w:r>
          </w:p>
        </w:tc>
        <w:tc>
          <w:tcPr>
            <w:tcW w:w="2404" w:type="dxa"/>
            <w:noWrap/>
          </w:tcPr>
          <w:p w14:paraId="05C2E0C4" w14:textId="77777777" w:rsidR="008034CF" w:rsidRPr="0089274D" w:rsidRDefault="008034CF" w:rsidP="008034CF">
            <w:pPr>
              <w:rPr>
                <w:b/>
              </w:rPr>
            </w:pPr>
            <w:r>
              <w:rPr>
                <w:b/>
                <w:bCs/>
              </w:rPr>
              <w:t>Страховая сумма, руб.</w:t>
            </w:r>
          </w:p>
        </w:tc>
      </w:tr>
      <w:tr w:rsidR="008034CF" w:rsidRPr="0089274D" w14:paraId="38369BFF" w14:textId="77777777" w:rsidTr="008034CF">
        <w:trPr>
          <w:trHeight w:val="225"/>
        </w:trPr>
        <w:tc>
          <w:tcPr>
            <w:tcW w:w="3681" w:type="dxa"/>
            <w:noWrap/>
            <w:hideMark/>
          </w:tcPr>
          <w:p w14:paraId="3F23DBDF" w14:textId="77777777" w:rsidR="008034CF" w:rsidRPr="0089274D" w:rsidRDefault="008034CF" w:rsidP="008034CF">
            <w:r>
              <w:t>Контейнерная площадка Кунцево 2   3300 кв. м</w:t>
            </w:r>
          </w:p>
        </w:tc>
        <w:tc>
          <w:tcPr>
            <w:tcW w:w="3260" w:type="dxa"/>
            <w:noWrap/>
            <w:hideMark/>
          </w:tcPr>
          <w:p w14:paraId="5DB6DB6B" w14:textId="77777777" w:rsidR="008034CF" w:rsidRPr="0089274D" w:rsidRDefault="008034CF" w:rsidP="008034CF">
            <w:r>
              <w:t>121351, г. Москва, ул. Молодогвардейская, д. 65 соор.1</w:t>
            </w:r>
          </w:p>
        </w:tc>
        <w:tc>
          <w:tcPr>
            <w:tcW w:w="2404" w:type="dxa"/>
            <w:noWrap/>
            <w:hideMark/>
          </w:tcPr>
          <w:p w14:paraId="4B0C76CE" w14:textId="77777777" w:rsidR="008034CF" w:rsidRPr="0089274D" w:rsidRDefault="008034CF" w:rsidP="008034CF">
            <w:r>
              <w:t>14 138 619,00</w:t>
            </w:r>
          </w:p>
        </w:tc>
      </w:tr>
      <w:tr w:rsidR="008034CF" w:rsidRPr="0089274D" w14:paraId="3640A823" w14:textId="77777777" w:rsidTr="008034CF">
        <w:trPr>
          <w:trHeight w:val="225"/>
        </w:trPr>
        <w:tc>
          <w:tcPr>
            <w:tcW w:w="3681" w:type="dxa"/>
            <w:noWrap/>
            <w:hideMark/>
          </w:tcPr>
          <w:p w14:paraId="220B5357" w14:textId="77777777" w:rsidR="008034CF" w:rsidRPr="0089274D" w:rsidRDefault="008034CF" w:rsidP="008034CF">
            <w:r>
              <w:t>Контейнерная площадка Кунцево-2 11935 кв. м</w:t>
            </w:r>
          </w:p>
        </w:tc>
        <w:tc>
          <w:tcPr>
            <w:tcW w:w="3260" w:type="dxa"/>
            <w:noWrap/>
            <w:hideMark/>
          </w:tcPr>
          <w:p w14:paraId="2788F1F2" w14:textId="77777777" w:rsidR="008034CF" w:rsidRPr="0089274D" w:rsidRDefault="008034CF" w:rsidP="008034CF">
            <w:r>
              <w:t>121351, г. Москва, ул. Молодогвардейская, д. 65 соор.2</w:t>
            </w:r>
          </w:p>
        </w:tc>
        <w:tc>
          <w:tcPr>
            <w:tcW w:w="2404" w:type="dxa"/>
            <w:noWrap/>
            <w:hideMark/>
          </w:tcPr>
          <w:p w14:paraId="4BB69360" w14:textId="77777777" w:rsidR="008034CF" w:rsidRPr="0089274D" w:rsidRDefault="008034CF" w:rsidP="008034CF">
            <w:r>
              <w:t>72 230 448,14</w:t>
            </w:r>
          </w:p>
        </w:tc>
      </w:tr>
      <w:tr w:rsidR="008034CF" w:rsidRPr="0089274D" w14:paraId="6E6A3ADE" w14:textId="77777777" w:rsidTr="008034CF">
        <w:trPr>
          <w:trHeight w:val="225"/>
        </w:trPr>
        <w:tc>
          <w:tcPr>
            <w:tcW w:w="3681" w:type="dxa"/>
            <w:noWrap/>
            <w:hideMark/>
          </w:tcPr>
          <w:p w14:paraId="697F0D85" w14:textId="77777777" w:rsidR="008034CF" w:rsidRPr="0089274D" w:rsidRDefault="008034CF" w:rsidP="008034CF">
            <w:r>
              <w:t>Контейнерная площадка    Кунцево-2 11160 кв. м</w:t>
            </w:r>
          </w:p>
        </w:tc>
        <w:tc>
          <w:tcPr>
            <w:tcW w:w="3260" w:type="dxa"/>
            <w:noWrap/>
            <w:hideMark/>
          </w:tcPr>
          <w:p w14:paraId="4A369A1B" w14:textId="77777777" w:rsidR="008034CF" w:rsidRPr="0089274D" w:rsidRDefault="008034CF" w:rsidP="008034CF">
            <w:r>
              <w:t>121351, г. Москва, ул. Молодогвардейская, д. 65 соор.3</w:t>
            </w:r>
          </w:p>
        </w:tc>
        <w:tc>
          <w:tcPr>
            <w:tcW w:w="2404" w:type="dxa"/>
            <w:noWrap/>
            <w:hideMark/>
          </w:tcPr>
          <w:p w14:paraId="2BC2E224" w14:textId="77777777" w:rsidR="008034CF" w:rsidRPr="0089274D" w:rsidRDefault="008034CF" w:rsidP="008034CF">
            <w:r>
              <w:t>36 508 216,90</w:t>
            </w:r>
          </w:p>
        </w:tc>
      </w:tr>
      <w:tr w:rsidR="008034CF" w:rsidRPr="0089274D" w14:paraId="36256259" w14:textId="77777777" w:rsidTr="008034CF">
        <w:trPr>
          <w:trHeight w:val="225"/>
        </w:trPr>
        <w:tc>
          <w:tcPr>
            <w:tcW w:w="3681" w:type="dxa"/>
            <w:noWrap/>
            <w:hideMark/>
          </w:tcPr>
          <w:p w14:paraId="7C6154E6" w14:textId="77777777" w:rsidR="008034CF" w:rsidRPr="0089274D" w:rsidRDefault="008034CF" w:rsidP="008034CF">
            <w:r>
              <w:t xml:space="preserve">Контейнерная площадка     Брянск 2600 </w:t>
            </w:r>
            <w:proofErr w:type="gramStart"/>
            <w:r>
              <w:t>кв.м</w:t>
            </w:r>
            <w:proofErr w:type="gramEnd"/>
          </w:p>
        </w:tc>
        <w:tc>
          <w:tcPr>
            <w:tcW w:w="3260" w:type="dxa"/>
            <w:noWrap/>
            <w:hideMark/>
          </w:tcPr>
          <w:p w14:paraId="3D02FE4E" w14:textId="77777777" w:rsidR="008034CF" w:rsidRPr="0089274D" w:rsidRDefault="008034CF" w:rsidP="008034CF">
            <w:r>
              <w:t xml:space="preserve">241020, Брянская </w:t>
            </w:r>
            <w:proofErr w:type="spellStart"/>
            <w:r>
              <w:t>обл</w:t>
            </w:r>
            <w:proofErr w:type="spellEnd"/>
            <w:r>
              <w:t xml:space="preserve">, Брянск г, 2-я Аллея </w:t>
            </w:r>
            <w:proofErr w:type="spellStart"/>
            <w:r>
              <w:t>ул</w:t>
            </w:r>
            <w:proofErr w:type="spellEnd"/>
            <w:r>
              <w:t>, дом № 8</w:t>
            </w:r>
          </w:p>
        </w:tc>
        <w:tc>
          <w:tcPr>
            <w:tcW w:w="2404" w:type="dxa"/>
            <w:noWrap/>
            <w:hideMark/>
          </w:tcPr>
          <w:p w14:paraId="36E2CED4" w14:textId="77777777" w:rsidR="008034CF" w:rsidRPr="0089274D" w:rsidRDefault="008034CF" w:rsidP="008034CF">
            <w:r>
              <w:t>6 664 072,36</w:t>
            </w:r>
          </w:p>
        </w:tc>
      </w:tr>
      <w:tr w:rsidR="008034CF" w:rsidRPr="0089274D" w14:paraId="129D065A" w14:textId="77777777" w:rsidTr="008034CF">
        <w:trPr>
          <w:trHeight w:val="225"/>
        </w:trPr>
        <w:tc>
          <w:tcPr>
            <w:tcW w:w="3681" w:type="dxa"/>
            <w:noWrap/>
            <w:hideMark/>
          </w:tcPr>
          <w:p w14:paraId="533AC72C" w14:textId="77777777" w:rsidR="008034CF" w:rsidRPr="0089274D" w:rsidRDefault="008034CF" w:rsidP="008034CF">
            <w:r>
              <w:t>Контейнерная площадка №1 Лесок</w:t>
            </w:r>
          </w:p>
        </w:tc>
        <w:tc>
          <w:tcPr>
            <w:tcW w:w="3260" w:type="dxa"/>
            <w:noWrap/>
            <w:hideMark/>
          </w:tcPr>
          <w:p w14:paraId="10F7D0D5" w14:textId="77777777" w:rsidR="008034CF" w:rsidRPr="0089274D" w:rsidRDefault="008034CF" w:rsidP="008034CF">
            <w:r>
              <w:t xml:space="preserve">390000, Рязанская </w:t>
            </w:r>
            <w:proofErr w:type="spellStart"/>
            <w:r>
              <w:t>обл</w:t>
            </w:r>
            <w:proofErr w:type="spellEnd"/>
            <w:r>
              <w:t>, Рязанский р-н, Рязань, Ст. Лесок, дом № 23, корпус соор.1</w:t>
            </w:r>
          </w:p>
        </w:tc>
        <w:tc>
          <w:tcPr>
            <w:tcW w:w="2404" w:type="dxa"/>
            <w:noWrap/>
            <w:hideMark/>
          </w:tcPr>
          <w:p w14:paraId="0E1339CC" w14:textId="77777777" w:rsidR="008034CF" w:rsidRPr="0089274D" w:rsidRDefault="008034CF" w:rsidP="008034CF">
            <w:r>
              <w:t>6 363 805,88</w:t>
            </w:r>
          </w:p>
        </w:tc>
      </w:tr>
      <w:tr w:rsidR="008034CF" w:rsidRPr="0089274D" w14:paraId="39B35217" w14:textId="77777777" w:rsidTr="008034CF">
        <w:trPr>
          <w:trHeight w:val="225"/>
        </w:trPr>
        <w:tc>
          <w:tcPr>
            <w:tcW w:w="3681" w:type="dxa"/>
            <w:noWrap/>
            <w:hideMark/>
          </w:tcPr>
          <w:p w14:paraId="2D0969DD" w14:textId="77777777" w:rsidR="008034CF" w:rsidRPr="0089274D" w:rsidRDefault="008034CF" w:rsidP="008034CF">
            <w:r>
              <w:t>Контейнерная площадка №2 Лесок</w:t>
            </w:r>
          </w:p>
        </w:tc>
        <w:tc>
          <w:tcPr>
            <w:tcW w:w="3260" w:type="dxa"/>
            <w:noWrap/>
            <w:hideMark/>
          </w:tcPr>
          <w:p w14:paraId="5D2EFB7B" w14:textId="77777777" w:rsidR="008034CF" w:rsidRPr="0089274D" w:rsidRDefault="008034CF" w:rsidP="008034CF">
            <w:r>
              <w:t>390000, Рязанская обл., Рязанский р-н, Рязань, Ст. Лесок, дом № 23, корпус соор.2</w:t>
            </w:r>
          </w:p>
        </w:tc>
        <w:tc>
          <w:tcPr>
            <w:tcW w:w="2404" w:type="dxa"/>
            <w:noWrap/>
            <w:hideMark/>
          </w:tcPr>
          <w:p w14:paraId="6E72805D" w14:textId="77777777" w:rsidR="008034CF" w:rsidRPr="0089274D" w:rsidRDefault="008034CF" w:rsidP="008034CF">
            <w:r>
              <w:t>3 065 875,72</w:t>
            </w:r>
          </w:p>
        </w:tc>
      </w:tr>
      <w:tr w:rsidR="008034CF" w:rsidRPr="0089274D" w14:paraId="4F51DB05" w14:textId="77777777" w:rsidTr="008034CF">
        <w:trPr>
          <w:trHeight w:val="225"/>
        </w:trPr>
        <w:tc>
          <w:tcPr>
            <w:tcW w:w="3681" w:type="dxa"/>
            <w:noWrap/>
            <w:hideMark/>
          </w:tcPr>
          <w:p w14:paraId="2F61222F" w14:textId="77777777" w:rsidR="008034CF" w:rsidRPr="0089274D" w:rsidRDefault="008034CF" w:rsidP="008034CF">
            <w:r>
              <w:t>Мобильное здание на базе сборно-разборных систем "Универсал" на основе десяти каркасов</w:t>
            </w:r>
          </w:p>
        </w:tc>
        <w:tc>
          <w:tcPr>
            <w:tcW w:w="3260" w:type="dxa"/>
            <w:noWrap/>
            <w:hideMark/>
          </w:tcPr>
          <w:p w14:paraId="3C693925" w14:textId="77777777" w:rsidR="008034CF" w:rsidRPr="0089274D" w:rsidRDefault="00662137" w:rsidP="008034CF">
            <w:r>
              <w:t>121351, г. Москва, ул. Молодогвардейская, д. 65</w:t>
            </w:r>
          </w:p>
        </w:tc>
        <w:tc>
          <w:tcPr>
            <w:tcW w:w="2404" w:type="dxa"/>
            <w:noWrap/>
            <w:hideMark/>
          </w:tcPr>
          <w:p w14:paraId="2BC212A4" w14:textId="77777777" w:rsidR="008034CF" w:rsidRPr="0089274D" w:rsidRDefault="008034CF" w:rsidP="008034CF">
            <w:r>
              <w:t>1 471 732,22</w:t>
            </w:r>
          </w:p>
        </w:tc>
      </w:tr>
      <w:tr w:rsidR="008034CF" w:rsidRPr="0089274D" w14:paraId="378C8134" w14:textId="77777777" w:rsidTr="008034CF">
        <w:trPr>
          <w:trHeight w:val="225"/>
        </w:trPr>
        <w:tc>
          <w:tcPr>
            <w:tcW w:w="3681" w:type="dxa"/>
            <w:noWrap/>
            <w:hideMark/>
          </w:tcPr>
          <w:p w14:paraId="124C2690" w14:textId="77777777" w:rsidR="008034CF" w:rsidRPr="0089274D" w:rsidRDefault="008034CF" w:rsidP="008034CF">
            <w:r>
              <w:t>Мобильное здание на базе сборно-разборных систем "Универсал" на основе пяти каркасов</w:t>
            </w:r>
          </w:p>
        </w:tc>
        <w:tc>
          <w:tcPr>
            <w:tcW w:w="3260" w:type="dxa"/>
            <w:noWrap/>
            <w:hideMark/>
          </w:tcPr>
          <w:p w14:paraId="0E700A54" w14:textId="77777777" w:rsidR="008034CF" w:rsidRPr="0089274D" w:rsidRDefault="00662137" w:rsidP="008034CF">
            <w:r>
              <w:t>121351, г. Москва, ул. Молодогвардейская, д. 65</w:t>
            </w:r>
          </w:p>
        </w:tc>
        <w:tc>
          <w:tcPr>
            <w:tcW w:w="2404" w:type="dxa"/>
            <w:noWrap/>
            <w:hideMark/>
          </w:tcPr>
          <w:p w14:paraId="7B48EBD7" w14:textId="77777777" w:rsidR="008034CF" w:rsidRPr="0089274D" w:rsidRDefault="008034CF" w:rsidP="008034CF">
            <w:r>
              <w:t>939 210,31</w:t>
            </w:r>
          </w:p>
        </w:tc>
      </w:tr>
      <w:tr w:rsidR="008034CF" w:rsidRPr="0089274D" w14:paraId="61047157" w14:textId="77777777" w:rsidTr="008034CF">
        <w:trPr>
          <w:trHeight w:val="225"/>
        </w:trPr>
        <w:tc>
          <w:tcPr>
            <w:tcW w:w="3681" w:type="dxa"/>
            <w:noWrap/>
            <w:hideMark/>
          </w:tcPr>
          <w:p w14:paraId="24458986" w14:textId="77777777" w:rsidR="008034CF" w:rsidRPr="0089274D" w:rsidRDefault="008034CF" w:rsidP="008034CF">
            <w:r>
              <w:lastRenderedPageBreak/>
              <w:t>Здание АБК на основе 6 модулей "Универсал"</w:t>
            </w:r>
          </w:p>
        </w:tc>
        <w:tc>
          <w:tcPr>
            <w:tcW w:w="3260" w:type="dxa"/>
            <w:noWrap/>
            <w:hideMark/>
          </w:tcPr>
          <w:p w14:paraId="1AB9A728" w14:textId="77777777" w:rsidR="008034CF" w:rsidRPr="0089274D" w:rsidRDefault="008034CF" w:rsidP="008034CF">
            <w:r>
              <w:t>121351, г. Москва, ул. Молодогвардейская, д. 65</w:t>
            </w:r>
          </w:p>
        </w:tc>
        <w:tc>
          <w:tcPr>
            <w:tcW w:w="2404" w:type="dxa"/>
            <w:noWrap/>
            <w:hideMark/>
          </w:tcPr>
          <w:p w14:paraId="5F4E7C53" w14:textId="77777777" w:rsidR="008034CF" w:rsidRPr="0089274D" w:rsidRDefault="008034CF" w:rsidP="008034CF">
            <w:r>
              <w:t>776 084,89</w:t>
            </w:r>
          </w:p>
        </w:tc>
      </w:tr>
      <w:tr w:rsidR="008034CF" w:rsidRPr="0089274D" w14:paraId="158ADDC1" w14:textId="77777777" w:rsidTr="008034CF">
        <w:trPr>
          <w:trHeight w:val="225"/>
        </w:trPr>
        <w:tc>
          <w:tcPr>
            <w:tcW w:w="3681" w:type="dxa"/>
            <w:noWrap/>
            <w:hideMark/>
          </w:tcPr>
          <w:p w14:paraId="027CF3BF" w14:textId="77777777" w:rsidR="008034CF" w:rsidRPr="0089274D" w:rsidRDefault="008034CF" w:rsidP="008034CF">
            <w:r>
              <w:t>Все здание (Контора)</w:t>
            </w:r>
          </w:p>
        </w:tc>
        <w:tc>
          <w:tcPr>
            <w:tcW w:w="3260" w:type="dxa"/>
            <w:noWrap/>
            <w:hideMark/>
          </w:tcPr>
          <w:p w14:paraId="0E9F9166" w14:textId="77777777" w:rsidR="008034CF" w:rsidRPr="0089274D" w:rsidRDefault="008034CF" w:rsidP="008034CF">
            <w:r>
              <w:t>121351, г. Москва, ул. Молодогвардейская, д. 65, стр. 7</w:t>
            </w:r>
          </w:p>
        </w:tc>
        <w:tc>
          <w:tcPr>
            <w:tcW w:w="2404" w:type="dxa"/>
            <w:noWrap/>
            <w:hideMark/>
          </w:tcPr>
          <w:p w14:paraId="1A99B393" w14:textId="77777777" w:rsidR="008034CF" w:rsidRPr="0089274D" w:rsidRDefault="008034CF" w:rsidP="008034CF">
            <w:r>
              <w:t>182 901,27</w:t>
            </w:r>
          </w:p>
        </w:tc>
      </w:tr>
      <w:tr w:rsidR="008034CF" w:rsidRPr="0089274D" w14:paraId="70F713A7" w14:textId="77777777" w:rsidTr="008034CF">
        <w:trPr>
          <w:trHeight w:val="225"/>
        </w:trPr>
        <w:tc>
          <w:tcPr>
            <w:tcW w:w="3681" w:type="dxa"/>
            <w:noWrap/>
            <w:hideMark/>
          </w:tcPr>
          <w:p w14:paraId="0B69F64E" w14:textId="77777777" w:rsidR="008034CF" w:rsidRPr="0089274D" w:rsidRDefault="008034CF" w:rsidP="008034CF">
            <w:r>
              <w:t>Все здание (Контора)</w:t>
            </w:r>
          </w:p>
        </w:tc>
        <w:tc>
          <w:tcPr>
            <w:tcW w:w="3260" w:type="dxa"/>
            <w:noWrap/>
            <w:hideMark/>
          </w:tcPr>
          <w:p w14:paraId="7B1AC2DB" w14:textId="77777777" w:rsidR="008034CF" w:rsidRPr="0089274D" w:rsidRDefault="008034CF" w:rsidP="008034CF">
            <w:r>
              <w:t>121351, г. Москва, ул. Молодогвардейская, д. 65 стр.8</w:t>
            </w:r>
          </w:p>
        </w:tc>
        <w:tc>
          <w:tcPr>
            <w:tcW w:w="2404" w:type="dxa"/>
            <w:noWrap/>
            <w:hideMark/>
          </w:tcPr>
          <w:p w14:paraId="4CB2586C" w14:textId="77777777" w:rsidR="008034CF" w:rsidRPr="0089274D" w:rsidRDefault="008034CF" w:rsidP="008034CF">
            <w:r>
              <w:t>687 927,18</w:t>
            </w:r>
          </w:p>
        </w:tc>
      </w:tr>
      <w:tr w:rsidR="008034CF" w:rsidRPr="0089274D" w14:paraId="77A84B80" w14:textId="77777777" w:rsidTr="008034CF">
        <w:trPr>
          <w:trHeight w:val="225"/>
        </w:trPr>
        <w:tc>
          <w:tcPr>
            <w:tcW w:w="3681" w:type="dxa"/>
            <w:noWrap/>
            <w:hideMark/>
          </w:tcPr>
          <w:p w14:paraId="51B9E780" w14:textId="77777777" w:rsidR="008034CF" w:rsidRPr="0089274D" w:rsidRDefault="008034CF" w:rsidP="008034CF">
            <w:r>
              <w:t>Служебно-техническое здание</w:t>
            </w:r>
          </w:p>
        </w:tc>
        <w:tc>
          <w:tcPr>
            <w:tcW w:w="3260" w:type="dxa"/>
            <w:noWrap/>
            <w:hideMark/>
          </w:tcPr>
          <w:p w14:paraId="63F300D3" w14:textId="77777777" w:rsidR="008034CF" w:rsidRPr="0089274D" w:rsidRDefault="008034CF" w:rsidP="008034CF">
            <w:r>
              <w:t>390000, Рязанская обл., Рязанский р-н, Рязань, ст. Лесок, дом № 23, корпус стр.4</w:t>
            </w:r>
          </w:p>
        </w:tc>
        <w:tc>
          <w:tcPr>
            <w:tcW w:w="2404" w:type="dxa"/>
            <w:noWrap/>
            <w:hideMark/>
          </w:tcPr>
          <w:p w14:paraId="7C738AFF" w14:textId="77777777" w:rsidR="008034CF" w:rsidRPr="0089274D" w:rsidRDefault="008034CF" w:rsidP="008034CF">
            <w:r>
              <w:t>1 623 963,84</w:t>
            </w:r>
          </w:p>
        </w:tc>
      </w:tr>
      <w:tr w:rsidR="008034CF" w:rsidRPr="0089274D" w14:paraId="10A051A4" w14:textId="77777777" w:rsidTr="008034CF">
        <w:trPr>
          <w:trHeight w:val="225"/>
        </w:trPr>
        <w:tc>
          <w:tcPr>
            <w:tcW w:w="3681" w:type="dxa"/>
            <w:noWrap/>
            <w:hideMark/>
          </w:tcPr>
          <w:p w14:paraId="0E6558E0" w14:textId="77777777" w:rsidR="008034CF" w:rsidRPr="0089274D" w:rsidRDefault="008034CF" w:rsidP="008034CF">
            <w:r>
              <w:t>Гараж</w:t>
            </w:r>
          </w:p>
        </w:tc>
        <w:tc>
          <w:tcPr>
            <w:tcW w:w="3260" w:type="dxa"/>
            <w:noWrap/>
            <w:hideMark/>
          </w:tcPr>
          <w:p w14:paraId="610F4817" w14:textId="77777777" w:rsidR="008034CF" w:rsidRPr="0089274D" w:rsidRDefault="008034CF" w:rsidP="008034CF">
            <w:r>
              <w:t>107014, ул. Короленко, д.8</w:t>
            </w:r>
          </w:p>
        </w:tc>
        <w:tc>
          <w:tcPr>
            <w:tcW w:w="2404" w:type="dxa"/>
            <w:noWrap/>
            <w:hideMark/>
          </w:tcPr>
          <w:p w14:paraId="224D7578" w14:textId="77777777" w:rsidR="008034CF" w:rsidRPr="0089274D" w:rsidRDefault="008034CF" w:rsidP="008034CF">
            <w:r>
              <w:t>10 302 713,79</w:t>
            </w:r>
          </w:p>
        </w:tc>
      </w:tr>
      <w:tr w:rsidR="008034CF" w:rsidRPr="0089274D" w14:paraId="7B2E9092" w14:textId="77777777" w:rsidTr="008034CF">
        <w:trPr>
          <w:trHeight w:val="225"/>
        </w:trPr>
        <w:tc>
          <w:tcPr>
            <w:tcW w:w="3681" w:type="dxa"/>
            <w:noWrap/>
            <w:hideMark/>
          </w:tcPr>
          <w:p w14:paraId="7168BA45" w14:textId="77777777" w:rsidR="008034CF" w:rsidRPr="0089274D" w:rsidRDefault="008034CF" w:rsidP="008034CF">
            <w:r>
              <w:t>Помещения</w:t>
            </w:r>
          </w:p>
        </w:tc>
        <w:tc>
          <w:tcPr>
            <w:tcW w:w="3260" w:type="dxa"/>
            <w:noWrap/>
            <w:hideMark/>
          </w:tcPr>
          <w:p w14:paraId="59BEE406" w14:textId="77777777" w:rsidR="008034CF" w:rsidRPr="0089274D" w:rsidRDefault="008034CF" w:rsidP="008034CF">
            <w:r>
              <w:t>107014, ул. Короленко, д.8</w:t>
            </w:r>
          </w:p>
        </w:tc>
        <w:tc>
          <w:tcPr>
            <w:tcW w:w="2404" w:type="dxa"/>
            <w:noWrap/>
            <w:hideMark/>
          </w:tcPr>
          <w:p w14:paraId="0B3E96DF" w14:textId="77777777" w:rsidR="008034CF" w:rsidRPr="0089274D" w:rsidRDefault="008034CF" w:rsidP="008034CF">
            <w:r>
              <w:t>91 407 112,80</w:t>
            </w:r>
          </w:p>
        </w:tc>
      </w:tr>
      <w:tr w:rsidR="008034CF" w:rsidRPr="0089274D" w14:paraId="48D901F8" w14:textId="77777777" w:rsidTr="008034CF">
        <w:trPr>
          <w:trHeight w:val="225"/>
        </w:trPr>
        <w:tc>
          <w:tcPr>
            <w:tcW w:w="3681" w:type="dxa"/>
            <w:noWrap/>
            <w:hideMark/>
          </w:tcPr>
          <w:p w14:paraId="446D2DA5" w14:textId="77777777" w:rsidR="008034CF" w:rsidRPr="0089274D" w:rsidRDefault="008034CF" w:rsidP="008034CF">
            <w:r>
              <w:t>Помещения</w:t>
            </w:r>
          </w:p>
        </w:tc>
        <w:tc>
          <w:tcPr>
            <w:tcW w:w="3260" w:type="dxa"/>
            <w:noWrap/>
            <w:hideMark/>
          </w:tcPr>
          <w:p w14:paraId="2B7CEF7B" w14:textId="77777777" w:rsidR="008034CF" w:rsidRPr="0089274D" w:rsidRDefault="008034CF" w:rsidP="008034CF">
            <w:r>
              <w:t>107014, ул. Короленко, д.8</w:t>
            </w:r>
          </w:p>
        </w:tc>
        <w:tc>
          <w:tcPr>
            <w:tcW w:w="2404" w:type="dxa"/>
            <w:noWrap/>
            <w:hideMark/>
          </w:tcPr>
          <w:p w14:paraId="72FC01AB" w14:textId="77777777" w:rsidR="008034CF" w:rsidRPr="0089274D" w:rsidRDefault="008034CF" w:rsidP="008034CF">
            <w:r>
              <w:t>2 560 719,12</w:t>
            </w:r>
          </w:p>
        </w:tc>
      </w:tr>
      <w:tr w:rsidR="008034CF" w:rsidRPr="0089274D" w14:paraId="2187FD8B" w14:textId="77777777" w:rsidTr="008034CF">
        <w:trPr>
          <w:trHeight w:val="225"/>
        </w:trPr>
        <w:tc>
          <w:tcPr>
            <w:tcW w:w="3681" w:type="dxa"/>
            <w:noWrap/>
            <w:hideMark/>
          </w:tcPr>
          <w:p w14:paraId="482D62E1" w14:textId="77777777" w:rsidR="008034CF" w:rsidRPr="0089274D" w:rsidRDefault="008034CF" w:rsidP="008034CF">
            <w:r>
              <w:t>Помещения</w:t>
            </w:r>
          </w:p>
        </w:tc>
        <w:tc>
          <w:tcPr>
            <w:tcW w:w="3260" w:type="dxa"/>
            <w:noWrap/>
            <w:hideMark/>
          </w:tcPr>
          <w:p w14:paraId="10373F23" w14:textId="77777777" w:rsidR="008034CF" w:rsidRPr="0089274D" w:rsidRDefault="008034CF" w:rsidP="008034CF">
            <w:r>
              <w:t>107014, ул. Короленко, д.8</w:t>
            </w:r>
          </w:p>
        </w:tc>
        <w:tc>
          <w:tcPr>
            <w:tcW w:w="2404" w:type="dxa"/>
            <w:noWrap/>
            <w:hideMark/>
          </w:tcPr>
          <w:p w14:paraId="327DDCAF" w14:textId="77777777" w:rsidR="008034CF" w:rsidRPr="0089274D" w:rsidRDefault="008034CF" w:rsidP="008034CF">
            <w:r>
              <w:t>36 272 454,29</w:t>
            </w:r>
          </w:p>
        </w:tc>
      </w:tr>
      <w:tr w:rsidR="008034CF" w:rsidRPr="0089274D" w14:paraId="24AA7217" w14:textId="77777777" w:rsidTr="008034CF">
        <w:trPr>
          <w:trHeight w:val="225"/>
        </w:trPr>
        <w:tc>
          <w:tcPr>
            <w:tcW w:w="3681" w:type="dxa"/>
            <w:noWrap/>
            <w:hideMark/>
          </w:tcPr>
          <w:p w14:paraId="79167A69" w14:textId="77777777" w:rsidR="008034CF" w:rsidRPr="0089274D" w:rsidRDefault="008034CF" w:rsidP="008034CF">
            <w:r>
              <w:t>Пакгауз №53</w:t>
            </w:r>
          </w:p>
        </w:tc>
        <w:tc>
          <w:tcPr>
            <w:tcW w:w="3260" w:type="dxa"/>
            <w:noWrap/>
            <w:hideMark/>
          </w:tcPr>
          <w:p w14:paraId="6E6301D5" w14:textId="77777777" w:rsidR="008034CF" w:rsidRPr="0089274D" w:rsidRDefault="008034CF" w:rsidP="008034CF">
            <w:r>
              <w:t>Москва г, Комсомольская пл., дом № 1а, корпус стр.18</w:t>
            </w:r>
          </w:p>
        </w:tc>
        <w:tc>
          <w:tcPr>
            <w:tcW w:w="2404" w:type="dxa"/>
            <w:noWrap/>
            <w:hideMark/>
          </w:tcPr>
          <w:p w14:paraId="674A3399" w14:textId="77777777" w:rsidR="008034CF" w:rsidRPr="0089274D" w:rsidRDefault="008034CF" w:rsidP="008034CF">
            <w:r>
              <w:t>18 638 140,76</w:t>
            </w:r>
          </w:p>
        </w:tc>
      </w:tr>
      <w:tr w:rsidR="008034CF" w:rsidRPr="0089274D" w14:paraId="0B7C3C84" w14:textId="77777777" w:rsidTr="008034CF">
        <w:trPr>
          <w:trHeight w:val="225"/>
        </w:trPr>
        <w:tc>
          <w:tcPr>
            <w:tcW w:w="3681" w:type="dxa"/>
            <w:noWrap/>
            <w:hideMark/>
          </w:tcPr>
          <w:p w14:paraId="39E79959" w14:textId="77777777" w:rsidR="008034CF" w:rsidRPr="0089274D" w:rsidRDefault="008034CF" w:rsidP="008034CF">
            <w:r>
              <w:t>Территория товарного двора</w:t>
            </w:r>
          </w:p>
        </w:tc>
        <w:tc>
          <w:tcPr>
            <w:tcW w:w="3260" w:type="dxa"/>
            <w:noWrap/>
            <w:hideMark/>
          </w:tcPr>
          <w:p w14:paraId="04F2BFA1" w14:textId="77777777" w:rsidR="008034CF" w:rsidRPr="0089274D" w:rsidRDefault="008034CF" w:rsidP="008034CF">
            <w:r>
              <w:t xml:space="preserve">Москва г, Комсомольская пл., дом № 1а, </w:t>
            </w:r>
          </w:p>
        </w:tc>
        <w:tc>
          <w:tcPr>
            <w:tcW w:w="2404" w:type="dxa"/>
            <w:noWrap/>
            <w:hideMark/>
          </w:tcPr>
          <w:p w14:paraId="6FAE4439" w14:textId="77777777" w:rsidR="008034CF" w:rsidRPr="0089274D" w:rsidRDefault="008034CF" w:rsidP="008034CF">
            <w:r>
              <w:t>44 958 606,35</w:t>
            </w:r>
          </w:p>
        </w:tc>
      </w:tr>
      <w:tr w:rsidR="008034CF" w:rsidRPr="0089274D" w14:paraId="56E4CE50" w14:textId="77777777" w:rsidTr="00F715B7">
        <w:trPr>
          <w:trHeight w:val="77"/>
        </w:trPr>
        <w:tc>
          <w:tcPr>
            <w:tcW w:w="3681" w:type="dxa"/>
            <w:noWrap/>
          </w:tcPr>
          <w:p w14:paraId="382A4688" w14:textId="77777777" w:rsidR="008034CF" w:rsidRPr="0089274D" w:rsidRDefault="008034CF" w:rsidP="008034CF">
            <w:r>
              <w:t>Итого</w:t>
            </w:r>
          </w:p>
        </w:tc>
        <w:tc>
          <w:tcPr>
            <w:tcW w:w="3260" w:type="dxa"/>
            <w:noWrap/>
          </w:tcPr>
          <w:p w14:paraId="48E09A2F" w14:textId="77777777" w:rsidR="008034CF" w:rsidRPr="0089274D" w:rsidRDefault="008034CF" w:rsidP="008034CF"/>
        </w:tc>
        <w:tc>
          <w:tcPr>
            <w:tcW w:w="2404" w:type="dxa"/>
            <w:noWrap/>
          </w:tcPr>
          <w:p w14:paraId="6B87E18D" w14:textId="77777777" w:rsidR="008034CF" w:rsidRPr="0089274D" w:rsidRDefault="008034CF" w:rsidP="008034CF">
            <w:r>
              <w:t xml:space="preserve">348 792 604,82   </w:t>
            </w:r>
          </w:p>
        </w:tc>
      </w:tr>
    </w:tbl>
    <w:p w14:paraId="25A939D6" w14:textId="77777777" w:rsidR="005A3C57" w:rsidRDefault="005A3C57" w:rsidP="005A3C57">
      <w:pPr>
        <w:suppressAutoHyphens w:val="0"/>
        <w:spacing w:line="259" w:lineRule="auto"/>
        <w:ind w:left="284"/>
        <w:contextualSpacing/>
        <w:rPr>
          <w:highlight w:val="lightGray"/>
        </w:rPr>
      </w:pPr>
    </w:p>
    <w:p w14:paraId="22CBC914" w14:textId="0303037B" w:rsidR="008034CF" w:rsidRPr="00B93766" w:rsidRDefault="008034CF" w:rsidP="00743640">
      <w:pPr>
        <w:numPr>
          <w:ilvl w:val="0"/>
          <w:numId w:val="24"/>
        </w:numPr>
        <w:suppressAutoHyphens w:val="0"/>
        <w:spacing w:line="259" w:lineRule="auto"/>
        <w:ind w:left="284" w:hanging="284"/>
        <w:contextualSpacing/>
        <w:rPr>
          <w:highlight w:val="lightGray"/>
        </w:rPr>
      </w:pPr>
      <w:r w:rsidRPr="00B93766">
        <w:rPr>
          <w:highlight w:val="lightGray"/>
        </w:rPr>
        <w:t>Октябрьский филиал</w:t>
      </w:r>
    </w:p>
    <w:tbl>
      <w:tblPr>
        <w:tblStyle w:val="afff1"/>
        <w:tblW w:w="0" w:type="auto"/>
        <w:tblLook w:val="04A0" w:firstRow="1" w:lastRow="0" w:firstColumn="1" w:lastColumn="0" w:noHBand="0" w:noVBand="1"/>
      </w:tblPr>
      <w:tblGrid>
        <w:gridCol w:w="3625"/>
        <w:gridCol w:w="3316"/>
        <w:gridCol w:w="2404"/>
      </w:tblGrid>
      <w:tr w:rsidR="008034CF" w:rsidRPr="0089274D" w14:paraId="6FCC9AE6" w14:textId="77777777" w:rsidTr="008034CF">
        <w:trPr>
          <w:trHeight w:val="225"/>
        </w:trPr>
        <w:tc>
          <w:tcPr>
            <w:tcW w:w="3625" w:type="dxa"/>
            <w:noWrap/>
          </w:tcPr>
          <w:p w14:paraId="7EEDBAF6" w14:textId="77777777" w:rsidR="008034CF" w:rsidRPr="0089274D" w:rsidRDefault="008034CF" w:rsidP="008034CF">
            <w:pPr>
              <w:rPr>
                <w:b/>
              </w:rPr>
            </w:pPr>
            <w:r>
              <w:rPr>
                <w:b/>
              </w:rPr>
              <w:t>Наименование объекта</w:t>
            </w:r>
          </w:p>
        </w:tc>
        <w:tc>
          <w:tcPr>
            <w:tcW w:w="3316" w:type="dxa"/>
            <w:noWrap/>
          </w:tcPr>
          <w:p w14:paraId="012A6023" w14:textId="77777777" w:rsidR="008034CF" w:rsidRPr="0089274D" w:rsidRDefault="008034CF" w:rsidP="008034CF">
            <w:pPr>
              <w:rPr>
                <w:b/>
              </w:rPr>
            </w:pPr>
            <w:r>
              <w:rPr>
                <w:b/>
              </w:rPr>
              <w:t>Адрес местонахождения</w:t>
            </w:r>
          </w:p>
        </w:tc>
        <w:tc>
          <w:tcPr>
            <w:tcW w:w="2404" w:type="dxa"/>
            <w:noWrap/>
          </w:tcPr>
          <w:p w14:paraId="51B6E06D" w14:textId="77777777" w:rsidR="008034CF" w:rsidRPr="0089274D" w:rsidRDefault="008034CF" w:rsidP="008034CF">
            <w:pPr>
              <w:rPr>
                <w:b/>
              </w:rPr>
            </w:pPr>
            <w:r>
              <w:rPr>
                <w:b/>
                <w:bCs/>
              </w:rPr>
              <w:t>Страховая сумма, руб.</w:t>
            </w:r>
          </w:p>
        </w:tc>
      </w:tr>
      <w:tr w:rsidR="008034CF" w:rsidRPr="0089274D" w14:paraId="48C81F9D" w14:textId="77777777" w:rsidTr="008034CF">
        <w:trPr>
          <w:trHeight w:val="225"/>
        </w:trPr>
        <w:tc>
          <w:tcPr>
            <w:tcW w:w="3625" w:type="dxa"/>
            <w:noWrap/>
            <w:hideMark/>
          </w:tcPr>
          <w:p w14:paraId="175F650A" w14:textId="77777777" w:rsidR="008034CF" w:rsidRPr="0089274D" w:rsidRDefault="008034CF" w:rsidP="008034CF">
            <w:r>
              <w:t>Здание производственно-бытовое с ремонтно-механическими и сборочными цехами</w:t>
            </w:r>
          </w:p>
        </w:tc>
        <w:tc>
          <w:tcPr>
            <w:tcW w:w="3316" w:type="dxa"/>
            <w:noWrap/>
            <w:hideMark/>
          </w:tcPr>
          <w:p w14:paraId="41B3F14C" w14:textId="77777777" w:rsidR="008034CF" w:rsidRPr="0089274D" w:rsidRDefault="008034CF" w:rsidP="008034CF">
            <w:r>
              <w:t>г. Санкт-Петербург, участок ж/д "Минеральная ул.- Лесной пр." лит. Д</w:t>
            </w:r>
          </w:p>
        </w:tc>
        <w:tc>
          <w:tcPr>
            <w:tcW w:w="2404" w:type="dxa"/>
            <w:noWrap/>
            <w:hideMark/>
          </w:tcPr>
          <w:p w14:paraId="2F3CC115" w14:textId="77777777" w:rsidR="008034CF" w:rsidRPr="0089274D" w:rsidRDefault="008034CF" w:rsidP="008034CF">
            <w:r>
              <w:t>27 195 794,43</w:t>
            </w:r>
          </w:p>
        </w:tc>
      </w:tr>
      <w:tr w:rsidR="008034CF" w:rsidRPr="0089274D" w14:paraId="308B2A2A" w14:textId="77777777" w:rsidTr="008034CF">
        <w:trPr>
          <w:trHeight w:val="225"/>
        </w:trPr>
        <w:tc>
          <w:tcPr>
            <w:tcW w:w="3625" w:type="dxa"/>
            <w:noWrap/>
            <w:hideMark/>
          </w:tcPr>
          <w:p w14:paraId="4071B3D6" w14:textId="77777777" w:rsidR="008034CF" w:rsidRPr="0089274D" w:rsidRDefault="008034CF" w:rsidP="008034CF">
            <w:r>
              <w:t>Здание деревообрабатывающего цеха</w:t>
            </w:r>
          </w:p>
        </w:tc>
        <w:tc>
          <w:tcPr>
            <w:tcW w:w="3316" w:type="dxa"/>
            <w:noWrap/>
            <w:hideMark/>
          </w:tcPr>
          <w:p w14:paraId="650CDE80" w14:textId="77777777" w:rsidR="008034CF" w:rsidRPr="0089274D" w:rsidRDefault="008034CF" w:rsidP="008034CF">
            <w:r>
              <w:t>г. Санкт-Петербург, участок ж/д "Минеральная ул.- Лесной пр." лит. Е</w:t>
            </w:r>
          </w:p>
        </w:tc>
        <w:tc>
          <w:tcPr>
            <w:tcW w:w="2404" w:type="dxa"/>
            <w:noWrap/>
            <w:hideMark/>
          </w:tcPr>
          <w:p w14:paraId="39C0B276" w14:textId="77777777" w:rsidR="008034CF" w:rsidRPr="0089274D" w:rsidRDefault="008034CF" w:rsidP="008034CF">
            <w:r>
              <w:t>8 624 830,33</w:t>
            </w:r>
          </w:p>
        </w:tc>
      </w:tr>
      <w:tr w:rsidR="008034CF" w:rsidRPr="0089274D" w14:paraId="78DF9F8C" w14:textId="77777777" w:rsidTr="008034CF">
        <w:trPr>
          <w:trHeight w:val="225"/>
        </w:trPr>
        <w:tc>
          <w:tcPr>
            <w:tcW w:w="3625" w:type="dxa"/>
            <w:noWrap/>
            <w:hideMark/>
          </w:tcPr>
          <w:p w14:paraId="65DD6A2B" w14:textId="77777777" w:rsidR="008034CF" w:rsidRPr="0089274D" w:rsidRDefault="008034CF" w:rsidP="008034CF">
            <w:r>
              <w:t xml:space="preserve">Здание </w:t>
            </w:r>
            <w:proofErr w:type="spellStart"/>
            <w:r>
              <w:t>теплоцентра</w:t>
            </w:r>
            <w:proofErr w:type="spellEnd"/>
          </w:p>
        </w:tc>
        <w:tc>
          <w:tcPr>
            <w:tcW w:w="3316" w:type="dxa"/>
            <w:noWrap/>
            <w:hideMark/>
          </w:tcPr>
          <w:p w14:paraId="7A3ED673" w14:textId="77777777" w:rsidR="008034CF" w:rsidRPr="0089274D" w:rsidRDefault="008034CF" w:rsidP="008034CF">
            <w:r>
              <w:t>г. Санкт-Петербург, участок ж/д "Минеральная ул.- Лесной пр." лит. Ж</w:t>
            </w:r>
          </w:p>
        </w:tc>
        <w:tc>
          <w:tcPr>
            <w:tcW w:w="2404" w:type="dxa"/>
            <w:noWrap/>
            <w:hideMark/>
          </w:tcPr>
          <w:p w14:paraId="57B5EA05" w14:textId="77777777" w:rsidR="008034CF" w:rsidRPr="0089274D" w:rsidRDefault="008034CF" w:rsidP="008034CF">
            <w:r>
              <w:t>5 084 202,31</w:t>
            </w:r>
          </w:p>
        </w:tc>
      </w:tr>
      <w:tr w:rsidR="008034CF" w:rsidRPr="0089274D" w14:paraId="04BB8DD4" w14:textId="77777777" w:rsidTr="008034CF">
        <w:trPr>
          <w:trHeight w:val="225"/>
        </w:trPr>
        <w:tc>
          <w:tcPr>
            <w:tcW w:w="3625" w:type="dxa"/>
            <w:noWrap/>
            <w:hideMark/>
          </w:tcPr>
          <w:p w14:paraId="35F8C6FB" w14:textId="77777777" w:rsidR="008034CF" w:rsidRPr="0089274D" w:rsidRDefault="008034CF" w:rsidP="008034CF">
            <w:r>
              <w:t>Здание площадки В-1</w:t>
            </w:r>
          </w:p>
        </w:tc>
        <w:tc>
          <w:tcPr>
            <w:tcW w:w="3316" w:type="dxa"/>
            <w:noWrap/>
            <w:hideMark/>
          </w:tcPr>
          <w:p w14:paraId="23F64E3F" w14:textId="77777777" w:rsidR="008034CF" w:rsidRPr="0089274D" w:rsidRDefault="008034CF" w:rsidP="008034CF">
            <w:r>
              <w:t>г. Санкт-Петербург, участок ж/д "Минеральная ул.- Лесной пр." лит. И</w:t>
            </w:r>
          </w:p>
        </w:tc>
        <w:tc>
          <w:tcPr>
            <w:tcW w:w="2404" w:type="dxa"/>
            <w:noWrap/>
            <w:hideMark/>
          </w:tcPr>
          <w:p w14:paraId="3B24902B" w14:textId="77777777" w:rsidR="008034CF" w:rsidRPr="0089274D" w:rsidRDefault="008034CF" w:rsidP="008034CF">
            <w:r>
              <w:t>978 338,24</w:t>
            </w:r>
          </w:p>
        </w:tc>
      </w:tr>
      <w:tr w:rsidR="008034CF" w:rsidRPr="0089274D" w14:paraId="7C719706" w14:textId="77777777" w:rsidTr="008034CF">
        <w:trPr>
          <w:trHeight w:val="225"/>
        </w:trPr>
        <w:tc>
          <w:tcPr>
            <w:tcW w:w="3625" w:type="dxa"/>
            <w:noWrap/>
            <w:hideMark/>
          </w:tcPr>
          <w:p w14:paraId="2A3CA714" w14:textId="77777777" w:rsidR="008034CF" w:rsidRPr="0089274D" w:rsidRDefault="008034CF" w:rsidP="008034CF">
            <w:r>
              <w:t>Здание площадки Г-4</w:t>
            </w:r>
          </w:p>
        </w:tc>
        <w:tc>
          <w:tcPr>
            <w:tcW w:w="3316" w:type="dxa"/>
            <w:noWrap/>
            <w:hideMark/>
          </w:tcPr>
          <w:p w14:paraId="73E2726B" w14:textId="77777777" w:rsidR="008034CF" w:rsidRPr="0089274D" w:rsidRDefault="008034CF" w:rsidP="008034CF">
            <w:r>
              <w:t>г. Санкт-Петербург, участок ж/д "Минеральная ул.- Лесной пр." лит. З</w:t>
            </w:r>
          </w:p>
        </w:tc>
        <w:tc>
          <w:tcPr>
            <w:tcW w:w="2404" w:type="dxa"/>
            <w:noWrap/>
            <w:hideMark/>
          </w:tcPr>
          <w:p w14:paraId="514C7000" w14:textId="77777777" w:rsidR="008034CF" w:rsidRPr="0089274D" w:rsidRDefault="008034CF" w:rsidP="008034CF">
            <w:r>
              <w:t>761 762,30</w:t>
            </w:r>
          </w:p>
        </w:tc>
      </w:tr>
      <w:tr w:rsidR="008034CF" w:rsidRPr="0089274D" w14:paraId="20FC3CF4" w14:textId="77777777" w:rsidTr="008034CF">
        <w:trPr>
          <w:trHeight w:val="225"/>
        </w:trPr>
        <w:tc>
          <w:tcPr>
            <w:tcW w:w="3625" w:type="dxa"/>
            <w:noWrap/>
            <w:hideMark/>
          </w:tcPr>
          <w:p w14:paraId="2CBBB804" w14:textId="77777777" w:rsidR="008034CF" w:rsidRPr="0089274D" w:rsidRDefault="008034CF" w:rsidP="008034CF">
            <w:r>
              <w:t>Здание для ремонта контейнеров</w:t>
            </w:r>
          </w:p>
        </w:tc>
        <w:tc>
          <w:tcPr>
            <w:tcW w:w="3316" w:type="dxa"/>
            <w:noWrap/>
            <w:hideMark/>
          </w:tcPr>
          <w:p w14:paraId="388F4E97" w14:textId="77777777" w:rsidR="008034CF" w:rsidRPr="0089274D" w:rsidRDefault="008034CF" w:rsidP="008034CF">
            <w:r>
              <w:t>Калининградская обл., г. Калининград, ул. Портовая, дом 27А</w:t>
            </w:r>
          </w:p>
        </w:tc>
        <w:tc>
          <w:tcPr>
            <w:tcW w:w="2404" w:type="dxa"/>
            <w:noWrap/>
            <w:hideMark/>
          </w:tcPr>
          <w:p w14:paraId="6CC6C83A" w14:textId="77777777" w:rsidR="008034CF" w:rsidRPr="0089274D" w:rsidRDefault="008034CF" w:rsidP="008034CF">
            <w:r>
              <w:t xml:space="preserve">4 623 861,61   </w:t>
            </w:r>
          </w:p>
        </w:tc>
      </w:tr>
      <w:tr w:rsidR="008034CF" w:rsidRPr="0089274D" w14:paraId="2BD2A992" w14:textId="77777777" w:rsidTr="008034CF">
        <w:trPr>
          <w:trHeight w:val="225"/>
        </w:trPr>
        <w:tc>
          <w:tcPr>
            <w:tcW w:w="3625" w:type="dxa"/>
            <w:noWrap/>
          </w:tcPr>
          <w:p w14:paraId="656A625A" w14:textId="77777777" w:rsidR="008034CF" w:rsidRDefault="008034CF" w:rsidP="008034CF">
            <w:r>
              <w:t>Итого</w:t>
            </w:r>
          </w:p>
          <w:p w14:paraId="26ECD735" w14:textId="77777777" w:rsidR="005A3C57" w:rsidRDefault="005A3C57" w:rsidP="008034CF"/>
          <w:p w14:paraId="5A8722DD" w14:textId="77777777" w:rsidR="005A3C57" w:rsidRDefault="005A3C57" w:rsidP="008034CF"/>
          <w:p w14:paraId="07BB1511" w14:textId="6708E006" w:rsidR="005A3C57" w:rsidRPr="0089274D" w:rsidRDefault="005A3C57" w:rsidP="008034CF"/>
        </w:tc>
        <w:tc>
          <w:tcPr>
            <w:tcW w:w="3316" w:type="dxa"/>
            <w:noWrap/>
          </w:tcPr>
          <w:p w14:paraId="2F23D809" w14:textId="77777777" w:rsidR="008034CF" w:rsidRPr="0089274D" w:rsidRDefault="008034CF" w:rsidP="008034CF"/>
        </w:tc>
        <w:tc>
          <w:tcPr>
            <w:tcW w:w="2404" w:type="dxa"/>
            <w:noWrap/>
          </w:tcPr>
          <w:p w14:paraId="0D23A737" w14:textId="77777777" w:rsidR="008034CF" w:rsidRPr="0089274D" w:rsidRDefault="008034CF" w:rsidP="008034CF">
            <w:r>
              <w:t>47 268 789,22</w:t>
            </w:r>
          </w:p>
        </w:tc>
      </w:tr>
    </w:tbl>
    <w:p w14:paraId="4BC00F8B" w14:textId="681C8A67" w:rsidR="008034CF" w:rsidRDefault="008034CF" w:rsidP="008034CF"/>
    <w:p w14:paraId="29F68316" w14:textId="710FAB85" w:rsidR="005A3C57" w:rsidRDefault="005A3C57" w:rsidP="008034CF"/>
    <w:p w14:paraId="013406EE" w14:textId="43FA8472" w:rsidR="005A3C57" w:rsidRDefault="005A3C57" w:rsidP="008034CF"/>
    <w:p w14:paraId="6D1F855E" w14:textId="77777777" w:rsidR="008034CF" w:rsidRPr="00B93766" w:rsidRDefault="008034CF" w:rsidP="00743640">
      <w:pPr>
        <w:numPr>
          <w:ilvl w:val="0"/>
          <w:numId w:val="24"/>
        </w:numPr>
        <w:suppressAutoHyphens w:val="0"/>
        <w:spacing w:line="259" w:lineRule="auto"/>
        <w:ind w:left="426" w:hanging="426"/>
        <w:contextualSpacing/>
        <w:rPr>
          <w:highlight w:val="lightGray"/>
        </w:rPr>
      </w:pPr>
      <w:r w:rsidRPr="00B93766">
        <w:rPr>
          <w:highlight w:val="lightGray"/>
        </w:rPr>
        <w:lastRenderedPageBreak/>
        <w:t>Приволжский филиал</w:t>
      </w:r>
    </w:p>
    <w:tbl>
      <w:tblPr>
        <w:tblStyle w:val="afff1"/>
        <w:tblW w:w="0" w:type="auto"/>
        <w:tblLook w:val="04A0" w:firstRow="1" w:lastRow="0" w:firstColumn="1" w:lastColumn="0" w:noHBand="0" w:noVBand="1"/>
      </w:tblPr>
      <w:tblGrid>
        <w:gridCol w:w="3625"/>
        <w:gridCol w:w="3316"/>
        <w:gridCol w:w="2404"/>
      </w:tblGrid>
      <w:tr w:rsidR="008034CF" w:rsidRPr="0089274D" w14:paraId="14460734" w14:textId="77777777" w:rsidTr="008034CF">
        <w:trPr>
          <w:trHeight w:val="225"/>
        </w:trPr>
        <w:tc>
          <w:tcPr>
            <w:tcW w:w="3625" w:type="dxa"/>
            <w:noWrap/>
          </w:tcPr>
          <w:p w14:paraId="6D4C56CA" w14:textId="77777777" w:rsidR="008034CF" w:rsidRPr="0089274D" w:rsidRDefault="008034CF" w:rsidP="008034CF">
            <w:pPr>
              <w:rPr>
                <w:b/>
              </w:rPr>
            </w:pPr>
            <w:r>
              <w:rPr>
                <w:b/>
              </w:rPr>
              <w:t>Наименование объекта</w:t>
            </w:r>
          </w:p>
        </w:tc>
        <w:tc>
          <w:tcPr>
            <w:tcW w:w="3316" w:type="dxa"/>
            <w:noWrap/>
          </w:tcPr>
          <w:p w14:paraId="24AA761A" w14:textId="77777777" w:rsidR="008034CF" w:rsidRPr="0089274D" w:rsidRDefault="008034CF" w:rsidP="008034CF">
            <w:pPr>
              <w:rPr>
                <w:b/>
              </w:rPr>
            </w:pPr>
            <w:r>
              <w:rPr>
                <w:b/>
              </w:rPr>
              <w:t>Адрес местонахождения</w:t>
            </w:r>
          </w:p>
        </w:tc>
        <w:tc>
          <w:tcPr>
            <w:tcW w:w="2404" w:type="dxa"/>
            <w:noWrap/>
          </w:tcPr>
          <w:p w14:paraId="3A817A85" w14:textId="77777777" w:rsidR="008034CF" w:rsidRPr="0089274D" w:rsidRDefault="008034CF" w:rsidP="008034CF">
            <w:pPr>
              <w:rPr>
                <w:b/>
              </w:rPr>
            </w:pPr>
            <w:r>
              <w:rPr>
                <w:b/>
                <w:bCs/>
              </w:rPr>
              <w:t>Страховая сумма, руб.</w:t>
            </w:r>
          </w:p>
        </w:tc>
      </w:tr>
      <w:tr w:rsidR="008034CF" w:rsidRPr="0089274D" w14:paraId="6E20E8FF" w14:textId="77777777" w:rsidTr="008034CF">
        <w:trPr>
          <w:trHeight w:val="225"/>
        </w:trPr>
        <w:tc>
          <w:tcPr>
            <w:tcW w:w="3625" w:type="dxa"/>
            <w:noWrap/>
            <w:hideMark/>
          </w:tcPr>
          <w:p w14:paraId="5D8F02EC" w14:textId="77777777" w:rsidR="008034CF" w:rsidRPr="0089274D" w:rsidRDefault="008034CF" w:rsidP="008034CF">
            <w:r>
              <w:t>Помещение № 005</w:t>
            </w:r>
          </w:p>
        </w:tc>
        <w:tc>
          <w:tcPr>
            <w:tcW w:w="3316" w:type="dxa"/>
            <w:noWrap/>
            <w:hideMark/>
          </w:tcPr>
          <w:p w14:paraId="526FF7F1" w14:textId="77777777" w:rsidR="008034CF" w:rsidRPr="0089274D" w:rsidRDefault="008034CF" w:rsidP="008034CF">
            <w:r>
              <w:t xml:space="preserve">410017, г. Саратов, </w:t>
            </w:r>
            <w:proofErr w:type="spellStart"/>
            <w:r>
              <w:t>ул</w:t>
            </w:r>
            <w:proofErr w:type="spellEnd"/>
            <w:r>
              <w:t xml:space="preserve"> Шелковичная, д.11/15 5 этаж</w:t>
            </w:r>
          </w:p>
        </w:tc>
        <w:tc>
          <w:tcPr>
            <w:tcW w:w="2404" w:type="dxa"/>
            <w:noWrap/>
            <w:hideMark/>
          </w:tcPr>
          <w:p w14:paraId="2C87BB15" w14:textId="77777777" w:rsidR="008034CF" w:rsidRPr="0089274D" w:rsidRDefault="008034CF" w:rsidP="008034CF">
            <w:r>
              <w:t>26 144 000,00</w:t>
            </w:r>
          </w:p>
        </w:tc>
      </w:tr>
      <w:tr w:rsidR="008034CF" w:rsidRPr="0089274D" w14:paraId="1E952692" w14:textId="77777777" w:rsidTr="008034CF">
        <w:trPr>
          <w:trHeight w:val="225"/>
        </w:trPr>
        <w:tc>
          <w:tcPr>
            <w:tcW w:w="3625" w:type="dxa"/>
            <w:noWrap/>
            <w:hideMark/>
          </w:tcPr>
          <w:p w14:paraId="7F976CB4" w14:textId="77777777" w:rsidR="008034CF" w:rsidRPr="0089274D" w:rsidRDefault="008034CF" w:rsidP="008034CF">
            <w:r>
              <w:t>Здание весовщиков</w:t>
            </w:r>
          </w:p>
        </w:tc>
        <w:tc>
          <w:tcPr>
            <w:tcW w:w="3316" w:type="dxa"/>
            <w:noWrap/>
            <w:hideMark/>
          </w:tcPr>
          <w:p w14:paraId="6F322F26" w14:textId="77777777" w:rsidR="008034CF" w:rsidRPr="0089274D" w:rsidRDefault="008034CF" w:rsidP="008034CF">
            <w:r>
              <w:t>г. Саратов, станция Трофимовский-2</w:t>
            </w:r>
          </w:p>
        </w:tc>
        <w:tc>
          <w:tcPr>
            <w:tcW w:w="2404" w:type="dxa"/>
            <w:noWrap/>
            <w:hideMark/>
          </w:tcPr>
          <w:p w14:paraId="7347A516" w14:textId="77777777" w:rsidR="008034CF" w:rsidRPr="0089274D" w:rsidRDefault="008034CF" w:rsidP="008034CF">
            <w:r>
              <w:t>1 146 423,32</w:t>
            </w:r>
          </w:p>
        </w:tc>
      </w:tr>
      <w:tr w:rsidR="008034CF" w:rsidRPr="0089274D" w14:paraId="4498A149" w14:textId="77777777" w:rsidTr="008034CF">
        <w:trPr>
          <w:trHeight w:val="225"/>
        </w:trPr>
        <w:tc>
          <w:tcPr>
            <w:tcW w:w="3625" w:type="dxa"/>
            <w:noWrap/>
            <w:hideMark/>
          </w:tcPr>
          <w:p w14:paraId="5AF55FF7" w14:textId="77777777" w:rsidR="008034CF" w:rsidRPr="0089274D" w:rsidRDefault="008034CF" w:rsidP="008034CF">
            <w:r>
              <w:t>Блок-контейнер 101</w:t>
            </w:r>
          </w:p>
        </w:tc>
        <w:tc>
          <w:tcPr>
            <w:tcW w:w="3316" w:type="dxa"/>
            <w:noWrap/>
            <w:hideMark/>
          </w:tcPr>
          <w:p w14:paraId="126F7806" w14:textId="77777777" w:rsidR="008034CF" w:rsidRPr="0089274D" w:rsidRDefault="008034CF" w:rsidP="008034CF">
            <w:r>
              <w:t>г. Саратов, станция Трофимовский-2</w:t>
            </w:r>
          </w:p>
        </w:tc>
        <w:tc>
          <w:tcPr>
            <w:tcW w:w="2404" w:type="dxa"/>
            <w:noWrap/>
            <w:hideMark/>
          </w:tcPr>
          <w:p w14:paraId="595C4A3B" w14:textId="77777777" w:rsidR="008034CF" w:rsidRPr="0089274D" w:rsidRDefault="008034CF" w:rsidP="008034CF">
            <w:r>
              <w:t>27 796,52</w:t>
            </w:r>
          </w:p>
        </w:tc>
      </w:tr>
      <w:tr w:rsidR="008034CF" w:rsidRPr="0089274D" w14:paraId="776306D8" w14:textId="77777777" w:rsidTr="008034CF">
        <w:trPr>
          <w:trHeight w:val="225"/>
        </w:trPr>
        <w:tc>
          <w:tcPr>
            <w:tcW w:w="3625" w:type="dxa"/>
            <w:noWrap/>
            <w:hideMark/>
          </w:tcPr>
          <w:p w14:paraId="2E703DEB" w14:textId="77777777" w:rsidR="008034CF" w:rsidRPr="0089274D" w:rsidRDefault="008034CF" w:rsidP="008034CF">
            <w:r>
              <w:t>Блок-контейнер БК-3</w:t>
            </w:r>
          </w:p>
        </w:tc>
        <w:tc>
          <w:tcPr>
            <w:tcW w:w="3316" w:type="dxa"/>
            <w:noWrap/>
            <w:hideMark/>
          </w:tcPr>
          <w:p w14:paraId="23043664" w14:textId="77777777" w:rsidR="008034CF" w:rsidRPr="0089274D" w:rsidRDefault="008034CF" w:rsidP="008034CF">
            <w:r>
              <w:t>г. Саратов, станция Трофимовский-2</w:t>
            </w:r>
          </w:p>
        </w:tc>
        <w:tc>
          <w:tcPr>
            <w:tcW w:w="2404" w:type="dxa"/>
            <w:noWrap/>
            <w:hideMark/>
          </w:tcPr>
          <w:p w14:paraId="73A761E2" w14:textId="77777777" w:rsidR="008034CF" w:rsidRPr="0089274D" w:rsidRDefault="008034CF" w:rsidP="008034CF">
            <w:r>
              <w:t>20 850 526,63</w:t>
            </w:r>
          </w:p>
        </w:tc>
      </w:tr>
      <w:tr w:rsidR="008034CF" w:rsidRPr="0089274D" w14:paraId="3C5359F0" w14:textId="77777777" w:rsidTr="008034CF">
        <w:trPr>
          <w:trHeight w:val="225"/>
        </w:trPr>
        <w:tc>
          <w:tcPr>
            <w:tcW w:w="3625" w:type="dxa"/>
            <w:noWrap/>
            <w:hideMark/>
          </w:tcPr>
          <w:p w14:paraId="2D0A9477" w14:textId="77777777" w:rsidR="008034CF" w:rsidRPr="0089274D" w:rsidRDefault="008034CF" w:rsidP="008034CF">
            <w:r>
              <w:t>Здание мобильное Ахтуба ОФ12</w:t>
            </w:r>
          </w:p>
        </w:tc>
        <w:tc>
          <w:tcPr>
            <w:tcW w:w="3316" w:type="dxa"/>
            <w:noWrap/>
            <w:hideMark/>
          </w:tcPr>
          <w:p w14:paraId="09EE66C9" w14:textId="77777777" w:rsidR="008034CF" w:rsidRPr="0089274D" w:rsidRDefault="008034CF" w:rsidP="008034CF">
            <w:r>
              <w:t>г. Саратов, станция Трофимовский-2</w:t>
            </w:r>
          </w:p>
        </w:tc>
        <w:tc>
          <w:tcPr>
            <w:tcW w:w="2404" w:type="dxa"/>
            <w:noWrap/>
            <w:hideMark/>
          </w:tcPr>
          <w:p w14:paraId="19E9E06C" w14:textId="77777777" w:rsidR="008034CF" w:rsidRPr="0089274D" w:rsidRDefault="008034CF" w:rsidP="008034CF">
            <w:r>
              <w:t>45 009,00</w:t>
            </w:r>
          </w:p>
        </w:tc>
      </w:tr>
      <w:tr w:rsidR="008034CF" w:rsidRPr="0089274D" w14:paraId="28A9CBAD" w14:textId="77777777" w:rsidTr="008034CF">
        <w:trPr>
          <w:trHeight w:val="225"/>
        </w:trPr>
        <w:tc>
          <w:tcPr>
            <w:tcW w:w="3625" w:type="dxa"/>
            <w:noWrap/>
            <w:hideMark/>
          </w:tcPr>
          <w:p w14:paraId="64AE29B2" w14:textId="77777777" w:rsidR="008034CF" w:rsidRPr="0089274D" w:rsidRDefault="008034CF" w:rsidP="008034CF">
            <w:r>
              <w:t>Товарная контора</w:t>
            </w:r>
          </w:p>
        </w:tc>
        <w:tc>
          <w:tcPr>
            <w:tcW w:w="3316" w:type="dxa"/>
            <w:noWrap/>
            <w:hideMark/>
          </w:tcPr>
          <w:p w14:paraId="088285E2" w14:textId="77777777" w:rsidR="008034CF" w:rsidRPr="0089274D" w:rsidRDefault="008034CF" w:rsidP="008034CF">
            <w:r>
              <w:t>Астраханская область, Приволжский район, станция Кутум, литер строения 0</w:t>
            </w:r>
          </w:p>
        </w:tc>
        <w:tc>
          <w:tcPr>
            <w:tcW w:w="2404" w:type="dxa"/>
            <w:noWrap/>
            <w:hideMark/>
          </w:tcPr>
          <w:p w14:paraId="1256D804" w14:textId="77777777" w:rsidR="008034CF" w:rsidRPr="0089274D" w:rsidRDefault="008034CF" w:rsidP="008034CF">
            <w:r>
              <w:t>2 161 857,54</w:t>
            </w:r>
          </w:p>
        </w:tc>
      </w:tr>
      <w:tr w:rsidR="008034CF" w:rsidRPr="0089274D" w14:paraId="5A758E5C" w14:textId="77777777" w:rsidTr="008034CF">
        <w:trPr>
          <w:trHeight w:val="225"/>
        </w:trPr>
        <w:tc>
          <w:tcPr>
            <w:tcW w:w="3625" w:type="dxa"/>
            <w:noWrap/>
            <w:hideMark/>
          </w:tcPr>
          <w:p w14:paraId="14F7647F" w14:textId="77777777" w:rsidR="008034CF" w:rsidRPr="0089274D" w:rsidRDefault="008034CF" w:rsidP="008034CF">
            <w:r>
              <w:t>Вагон-дом</w:t>
            </w:r>
          </w:p>
        </w:tc>
        <w:tc>
          <w:tcPr>
            <w:tcW w:w="3316" w:type="dxa"/>
            <w:noWrap/>
            <w:hideMark/>
          </w:tcPr>
          <w:p w14:paraId="71D71BE6" w14:textId="77777777" w:rsidR="008034CF" w:rsidRPr="0089274D" w:rsidRDefault="008034CF" w:rsidP="008034CF">
            <w:r>
              <w:t xml:space="preserve">Астраханская область, Приволжский район, станция Кутум, литер </w:t>
            </w:r>
            <w:proofErr w:type="gramStart"/>
            <w:r>
              <w:t>строения С</w:t>
            </w:r>
            <w:proofErr w:type="gramEnd"/>
            <w:r>
              <w:t xml:space="preserve"> грузовой двор</w:t>
            </w:r>
          </w:p>
        </w:tc>
        <w:tc>
          <w:tcPr>
            <w:tcW w:w="2404" w:type="dxa"/>
            <w:noWrap/>
            <w:hideMark/>
          </w:tcPr>
          <w:p w14:paraId="6456367F" w14:textId="77777777" w:rsidR="008034CF" w:rsidRPr="0089274D" w:rsidRDefault="008034CF" w:rsidP="008034CF">
            <w:r>
              <w:t>784 632,07</w:t>
            </w:r>
          </w:p>
        </w:tc>
      </w:tr>
      <w:tr w:rsidR="008034CF" w:rsidRPr="0089274D" w14:paraId="25A3C685" w14:textId="77777777" w:rsidTr="008034CF">
        <w:trPr>
          <w:trHeight w:val="225"/>
        </w:trPr>
        <w:tc>
          <w:tcPr>
            <w:tcW w:w="3625" w:type="dxa"/>
            <w:noWrap/>
            <w:hideMark/>
          </w:tcPr>
          <w:p w14:paraId="6AE352A9" w14:textId="77777777" w:rsidR="008034CF" w:rsidRPr="0089274D" w:rsidRDefault="008034CF" w:rsidP="008034CF">
            <w:r>
              <w:t>Блок-контейнер БК-3</w:t>
            </w:r>
          </w:p>
        </w:tc>
        <w:tc>
          <w:tcPr>
            <w:tcW w:w="3316" w:type="dxa"/>
            <w:noWrap/>
            <w:hideMark/>
          </w:tcPr>
          <w:p w14:paraId="2DE7052C" w14:textId="77777777" w:rsidR="008034CF" w:rsidRPr="0089274D" w:rsidRDefault="008034CF" w:rsidP="008034CF">
            <w:r>
              <w:t>г. Саратов, станция Трофимовский-2</w:t>
            </w:r>
          </w:p>
        </w:tc>
        <w:tc>
          <w:tcPr>
            <w:tcW w:w="2404" w:type="dxa"/>
            <w:noWrap/>
            <w:hideMark/>
          </w:tcPr>
          <w:p w14:paraId="12BE327E" w14:textId="77777777" w:rsidR="008034CF" w:rsidRPr="0089274D" w:rsidRDefault="008034CF" w:rsidP="008034CF">
            <w:r>
              <w:t>20 850 526,63</w:t>
            </w:r>
          </w:p>
        </w:tc>
      </w:tr>
      <w:tr w:rsidR="008034CF" w:rsidRPr="0089274D" w14:paraId="34730D17" w14:textId="77777777" w:rsidTr="008034CF">
        <w:trPr>
          <w:trHeight w:val="225"/>
        </w:trPr>
        <w:tc>
          <w:tcPr>
            <w:tcW w:w="3625" w:type="dxa"/>
            <w:noWrap/>
          </w:tcPr>
          <w:p w14:paraId="17039F61" w14:textId="77777777" w:rsidR="008034CF" w:rsidRDefault="008034CF" w:rsidP="008034CF"/>
          <w:p w14:paraId="47E7CCBE" w14:textId="4794ACBD" w:rsidR="008034CF" w:rsidRPr="0089274D" w:rsidRDefault="008034CF" w:rsidP="008034CF">
            <w:r>
              <w:t>Итого</w:t>
            </w:r>
          </w:p>
        </w:tc>
        <w:tc>
          <w:tcPr>
            <w:tcW w:w="3316" w:type="dxa"/>
            <w:noWrap/>
          </w:tcPr>
          <w:p w14:paraId="22A668A5" w14:textId="77777777" w:rsidR="008034CF" w:rsidRPr="0089274D" w:rsidRDefault="008034CF" w:rsidP="008034CF"/>
        </w:tc>
        <w:tc>
          <w:tcPr>
            <w:tcW w:w="2404" w:type="dxa"/>
            <w:noWrap/>
          </w:tcPr>
          <w:p w14:paraId="650950B0" w14:textId="77777777" w:rsidR="008034CF" w:rsidRDefault="008034CF" w:rsidP="008034CF"/>
          <w:p w14:paraId="31696C78" w14:textId="77777777" w:rsidR="008034CF" w:rsidRPr="0089274D" w:rsidRDefault="008034CF" w:rsidP="008034CF">
            <w:r>
              <w:t>72 010 771,71</w:t>
            </w:r>
          </w:p>
        </w:tc>
      </w:tr>
    </w:tbl>
    <w:p w14:paraId="2845637A" w14:textId="77777777" w:rsidR="00097B41" w:rsidRDefault="00097B41" w:rsidP="00097B41">
      <w:pPr>
        <w:suppressAutoHyphens w:val="0"/>
        <w:spacing w:line="259" w:lineRule="auto"/>
        <w:ind w:left="426"/>
        <w:contextualSpacing/>
        <w:rPr>
          <w:highlight w:val="lightGray"/>
        </w:rPr>
      </w:pPr>
    </w:p>
    <w:p w14:paraId="3CC9E87F" w14:textId="4A152551" w:rsidR="008034CF" w:rsidRPr="00B93766" w:rsidRDefault="008034CF" w:rsidP="00743640">
      <w:pPr>
        <w:numPr>
          <w:ilvl w:val="0"/>
          <w:numId w:val="24"/>
        </w:numPr>
        <w:suppressAutoHyphens w:val="0"/>
        <w:spacing w:line="259" w:lineRule="auto"/>
        <w:ind w:left="426" w:hanging="426"/>
        <w:contextualSpacing/>
        <w:rPr>
          <w:highlight w:val="lightGray"/>
        </w:rPr>
      </w:pPr>
      <w:r w:rsidRPr="00B93766">
        <w:rPr>
          <w:highlight w:val="lightGray"/>
        </w:rPr>
        <w:t>Северный филиал</w:t>
      </w:r>
    </w:p>
    <w:tbl>
      <w:tblPr>
        <w:tblStyle w:val="afff1"/>
        <w:tblW w:w="0" w:type="auto"/>
        <w:tblLook w:val="04A0" w:firstRow="1" w:lastRow="0" w:firstColumn="1" w:lastColumn="0" w:noHBand="0" w:noVBand="1"/>
      </w:tblPr>
      <w:tblGrid>
        <w:gridCol w:w="3625"/>
        <w:gridCol w:w="3316"/>
        <w:gridCol w:w="2404"/>
      </w:tblGrid>
      <w:tr w:rsidR="008034CF" w:rsidRPr="0089274D" w14:paraId="0DF77432" w14:textId="77777777" w:rsidTr="008034CF">
        <w:trPr>
          <w:trHeight w:val="225"/>
        </w:trPr>
        <w:tc>
          <w:tcPr>
            <w:tcW w:w="3625" w:type="dxa"/>
            <w:noWrap/>
          </w:tcPr>
          <w:p w14:paraId="28E9325F" w14:textId="77777777" w:rsidR="008034CF" w:rsidRPr="0089274D" w:rsidRDefault="008034CF" w:rsidP="008034CF">
            <w:pPr>
              <w:rPr>
                <w:b/>
              </w:rPr>
            </w:pPr>
            <w:r>
              <w:rPr>
                <w:b/>
              </w:rPr>
              <w:t>Наименование объекта</w:t>
            </w:r>
          </w:p>
        </w:tc>
        <w:tc>
          <w:tcPr>
            <w:tcW w:w="3316" w:type="dxa"/>
            <w:noWrap/>
          </w:tcPr>
          <w:p w14:paraId="153E1F03" w14:textId="77777777" w:rsidR="008034CF" w:rsidRPr="0089274D" w:rsidRDefault="008034CF" w:rsidP="008034CF">
            <w:pPr>
              <w:rPr>
                <w:b/>
              </w:rPr>
            </w:pPr>
            <w:r>
              <w:rPr>
                <w:b/>
              </w:rPr>
              <w:t>Адрес местонахождения</w:t>
            </w:r>
          </w:p>
        </w:tc>
        <w:tc>
          <w:tcPr>
            <w:tcW w:w="2404" w:type="dxa"/>
            <w:noWrap/>
          </w:tcPr>
          <w:p w14:paraId="0B3867EC" w14:textId="77777777" w:rsidR="008034CF" w:rsidRPr="0089274D" w:rsidRDefault="008034CF" w:rsidP="008034CF">
            <w:pPr>
              <w:rPr>
                <w:b/>
              </w:rPr>
            </w:pPr>
            <w:r>
              <w:rPr>
                <w:b/>
                <w:bCs/>
              </w:rPr>
              <w:t>Страховая сумма, руб.</w:t>
            </w:r>
          </w:p>
        </w:tc>
      </w:tr>
      <w:tr w:rsidR="008034CF" w:rsidRPr="0089274D" w14:paraId="06E06C4E" w14:textId="77777777" w:rsidTr="008034CF">
        <w:trPr>
          <w:trHeight w:val="225"/>
        </w:trPr>
        <w:tc>
          <w:tcPr>
            <w:tcW w:w="3625" w:type="dxa"/>
            <w:noWrap/>
            <w:hideMark/>
          </w:tcPr>
          <w:p w14:paraId="69316320" w14:textId="77777777" w:rsidR="008034CF" w:rsidRPr="0089274D" w:rsidRDefault="008034CF" w:rsidP="008034CF">
            <w:r>
              <w:t>Контейнерная площадка для крупнотоннажных контейнеров к пути 34</w:t>
            </w:r>
          </w:p>
        </w:tc>
        <w:tc>
          <w:tcPr>
            <w:tcW w:w="3316" w:type="dxa"/>
            <w:noWrap/>
            <w:hideMark/>
          </w:tcPr>
          <w:p w14:paraId="26B4AEF9" w14:textId="77777777" w:rsidR="008034CF" w:rsidRPr="0089274D" w:rsidRDefault="008034CF" w:rsidP="008034CF">
            <w:r>
              <w:t>163046 Архангельск Окружное шоссе д.16</w:t>
            </w:r>
          </w:p>
        </w:tc>
        <w:tc>
          <w:tcPr>
            <w:tcW w:w="2404" w:type="dxa"/>
            <w:noWrap/>
            <w:hideMark/>
          </w:tcPr>
          <w:p w14:paraId="7CA952F5" w14:textId="77777777" w:rsidR="008034CF" w:rsidRPr="0089274D" w:rsidRDefault="008034CF" w:rsidP="008034CF">
            <w:r>
              <w:t>9 827 564,79</w:t>
            </w:r>
          </w:p>
        </w:tc>
      </w:tr>
      <w:tr w:rsidR="008034CF" w:rsidRPr="0089274D" w14:paraId="116F6605" w14:textId="77777777" w:rsidTr="008034CF">
        <w:trPr>
          <w:trHeight w:val="225"/>
        </w:trPr>
        <w:tc>
          <w:tcPr>
            <w:tcW w:w="3625" w:type="dxa"/>
            <w:noWrap/>
            <w:hideMark/>
          </w:tcPr>
          <w:p w14:paraId="6AA7A401" w14:textId="77777777" w:rsidR="008034CF" w:rsidRPr="0089274D" w:rsidRDefault="008034CF" w:rsidP="008034CF">
            <w:r>
              <w:t>Контейнерная площадка для среднетоннажных контейнеров к пути 30</w:t>
            </w:r>
          </w:p>
        </w:tc>
        <w:tc>
          <w:tcPr>
            <w:tcW w:w="3316" w:type="dxa"/>
            <w:noWrap/>
            <w:hideMark/>
          </w:tcPr>
          <w:p w14:paraId="3C4BB8FE" w14:textId="77777777" w:rsidR="008034CF" w:rsidRPr="0089274D" w:rsidRDefault="008034CF" w:rsidP="008034CF">
            <w:r>
              <w:t>163046 Архангельск Окружное шоссе д.16</w:t>
            </w:r>
          </w:p>
        </w:tc>
        <w:tc>
          <w:tcPr>
            <w:tcW w:w="2404" w:type="dxa"/>
            <w:noWrap/>
            <w:hideMark/>
          </w:tcPr>
          <w:p w14:paraId="4004C110" w14:textId="77777777" w:rsidR="008034CF" w:rsidRPr="0089274D" w:rsidRDefault="008034CF" w:rsidP="008034CF">
            <w:r>
              <w:t>2 734 326,98</w:t>
            </w:r>
          </w:p>
        </w:tc>
      </w:tr>
      <w:tr w:rsidR="008034CF" w:rsidRPr="0089274D" w14:paraId="77750CFA" w14:textId="77777777" w:rsidTr="008034CF">
        <w:trPr>
          <w:trHeight w:val="225"/>
        </w:trPr>
        <w:tc>
          <w:tcPr>
            <w:tcW w:w="3625" w:type="dxa"/>
            <w:noWrap/>
            <w:hideMark/>
          </w:tcPr>
          <w:p w14:paraId="79A9942C" w14:textId="77777777" w:rsidR="008034CF" w:rsidRPr="0089274D" w:rsidRDefault="008034CF" w:rsidP="008034CF">
            <w:r>
              <w:t>Здание бытового корпуса товарной конторы</w:t>
            </w:r>
          </w:p>
        </w:tc>
        <w:tc>
          <w:tcPr>
            <w:tcW w:w="3316" w:type="dxa"/>
            <w:noWrap/>
            <w:hideMark/>
          </w:tcPr>
          <w:p w14:paraId="79A64B53" w14:textId="77777777" w:rsidR="008034CF" w:rsidRPr="0089274D" w:rsidRDefault="008034CF" w:rsidP="008034CF">
            <w:r>
              <w:t xml:space="preserve">150001, Ярославская </w:t>
            </w:r>
            <w:proofErr w:type="spellStart"/>
            <w:r>
              <w:t>обл</w:t>
            </w:r>
            <w:proofErr w:type="spellEnd"/>
            <w:r>
              <w:t xml:space="preserve">, Ярославль г, Вокзальная 1-я </w:t>
            </w:r>
            <w:proofErr w:type="spellStart"/>
            <w:r>
              <w:t>ул</w:t>
            </w:r>
            <w:proofErr w:type="spellEnd"/>
            <w:r>
              <w:t>, дом № 23</w:t>
            </w:r>
          </w:p>
        </w:tc>
        <w:tc>
          <w:tcPr>
            <w:tcW w:w="2404" w:type="dxa"/>
            <w:noWrap/>
            <w:hideMark/>
          </w:tcPr>
          <w:p w14:paraId="7BA4AC5B" w14:textId="77777777" w:rsidR="008034CF" w:rsidRPr="0089274D" w:rsidRDefault="008034CF" w:rsidP="008034CF">
            <w:r>
              <w:t>5 718 688,69</w:t>
            </w:r>
          </w:p>
        </w:tc>
      </w:tr>
      <w:tr w:rsidR="008034CF" w:rsidRPr="0089274D" w14:paraId="38AC3D75" w14:textId="77777777" w:rsidTr="008034CF">
        <w:trPr>
          <w:trHeight w:val="225"/>
        </w:trPr>
        <w:tc>
          <w:tcPr>
            <w:tcW w:w="3625" w:type="dxa"/>
            <w:noWrap/>
            <w:hideMark/>
          </w:tcPr>
          <w:p w14:paraId="607FBEA4" w14:textId="77777777" w:rsidR="008034CF" w:rsidRPr="0089274D" w:rsidRDefault="008034CF" w:rsidP="008034CF">
            <w:r>
              <w:t>Контрольно-пропускной пункт</w:t>
            </w:r>
          </w:p>
        </w:tc>
        <w:tc>
          <w:tcPr>
            <w:tcW w:w="3316" w:type="dxa"/>
            <w:noWrap/>
            <w:hideMark/>
          </w:tcPr>
          <w:p w14:paraId="1FC1821B" w14:textId="77777777" w:rsidR="008034CF" w:rsidRPr="0089274D" w:rsidRDefault="008034CF" w:rsidP="008034CF">
            <w:r>
              <w:t xml:space="preserve">150001, Ярославская </w:t>
            </w:r>
            <w:proofErr w:type="spellStart"/>
            <w:r>
              <w:t>обл</w:t>
            </w:r>
            <w:proofErr w:type="spellEnd"/>
            <w:r>
              <w:t xml:space="preserve">, Ярославль г, Вокзальная 1-я </w:t>
            </w:r>
            <w:proofErr w:type="spellStart"/>
            <w:r>
              <w:t>ул</w:t>
            </w:r>
            <w:proofErr w:type="spellEnd"/>
            <w:r>
              <w:t>, дом № 23</w:t>
            </w:r>
          </w:p>
        </w:tc>
        <w:tc>
          <w:tcPr>
            <w:tcW w:w="2404" w:type="dxa"/>
            <w:noWrap/>
            <w:hideMark/>
          </w:tcPr>
          <w:p w14:paraId="5DA90832" w14:textId="77777777" w:rsidR="008034CF" w:rsidRPr="0089274D" w:rsidRDefault="008034CF" w:rsidP="008034CF">
            <w:r>
              <w:t>1 752 297,12</w:t>
            </w:r>
          </w:p>
        </w:tc>
      </w:tr>
      <w:tr w:rsidR="008034CF" w:rsidRPr="0089274D" w14:paraId="69F85BF7" w14:textId="77777777" w:rsidTr="008034CF">
        <w:trPr>
          <w:trHeight w:val="225"/>
        </w:trPr>
        <w:tc>
          <w:tcPr>
            <w:tcW w:w="3625" w:type="dxa"/>
            <w:noWrap/>
            <w:hideMark/>
          </w:tcPr>
          <w:p w14:paraId="42BE7C6F" w14:textId="77777777" w:rsidR="008034CF" w:rsidRPr="0089274D" w:rsidRDefault="008034CF" w:rsidP="008034CF">
            <w:r>
              <w:t>Здание на конт. площадке</w:t>
            </w:r>
          </w:p>
        </w:tc>
        <w:tc>
          <w:tcPr>
            <w:tcW w:w="3316" w:type="dxa"/>
            <w:noWrap/>
            <w:hideMark/>
          </w:tcPr>
          <w:p w14:paraId="20B87A61" w14:textId="77777777" w:rsidR="008034CF" w:rsidRPr="0089274D" w:rsidRDefault="008034CF" w:rsidP="008034CF">
            <w:r>
              <w:t>163045 Архангельск Окружное шоссе д.16</w:t>
            </w:r>
          </w:p>
        </w:tc>
        <w:tc>
          <w:tcPr>
            <w:tcW w:w="2404" w:type="dxa"/>
            <w:noWrap/>
            <w:hideMark/>
          </w:tcPr>
          <w:p w14:paraId="603B9CB9" w14:textId="77777777" w:rsidR="008034CF" w:rsidRPr="0089274D" w:rsidRDefault="008034CF" w:rsidP="008034CF">
            <w:r>
              <w:t>1 386 381,04</w:t>
            </w:r>
          </w:p>
        </w:tc>
      </w:tr>
      <w:tr w:rsidR="008034CF" w:rsidRPr="0089274D" w14:paraId="0B6537CD" w14:textId="77777777" w:rsidTr="008034CF">
        <w:trPr>
          <w:trHeight w:val="225"/>
        </w:trPr>
        <w:tc>
          <w:tcPr>
            <w:tcW w:w="3625" w:type="dxa"/>
            <w:noWrap/>
            <w:hideMark/>
          </w:tcPr>
          <w:p w14:paraId="77ED0F1C" w14:textId="77777777" w:rsidR="008034CF" w:rsidRPr="0089274D" w:rsidRDefault="008034CF" w:rsidP="008034CF">
            <w:r>
              <w:t>Здание дом-вагона</w:t>
            </w:r>
          </w:p>
        </w:tc>
        <w:tc>
          <w:tcPr>
            <w:tcW w:w="3316" w:type="dxa"/>
            <w:noWrap/>
            <w:hideMark/>
          </w:tcPr>
          <w:p w14:paraId="5C699317" w14:textId="77777777" w:rsidR="008034CF" w:rsidRPr="0089274D" w:rsidRDefault="008034CF" w:rsidP="008034CF">
            <w:r>
              <w:t>163046 Архангельск Окружное шоссе д.16</w:t>
            </w:r>
          </w:p>
        </w:tc>
        <w:tc>
          <w:tcPr>
            <w:tcW w:w="2404" w:type="dxa"/>
            <w:noWrap/>
            <w:hideMark/>
          </w:tcPr>
          <w:p w14:paraId="593CC52D" w14:textId="77777777" w:rsidR="008034CF" w:rsidRPr="0089274D" w:rsidRDefault="008034CF" w:rsidP="008034CF">
            <w:r>
              <w:t>48 559,57</w:t>
            </w:r>
          </w:p>
        </w:tc>
      </w:tr>
      <w:tr w:rsidR="008034CF" w:rsidRPr="0089274D" w14:paraId="6C014BD6" w14:textId="77777777" w:rsidTr="008034CF">
        <w:trPr>
          <w:trHeight w:val="225"/>
        </w:trPr>
        <w:tc>
          <w:tcPr>
            <w:tcW w:w="3625" w:type="dxa"/>
            <w:noWrap/>
            <w:hideMark/>
          </w:tcPr>
          <w:p w14:paraId="451A6EE4" w14:textId="77777777" w:rsidR="008034CF" w:rsidRPr="0089274D" w:rsidRDefault="008034CF" w:rsidP="008034CF">
            <w:r>
              <w:t>Подкрановый путь 34</w:t>
            </w:r>
          </w:p>
        </w:tc>
        <w:tc>
          <w:tcPr>
            <w:tcW w:w="3316" w:type="dxa"/>
            <w:noWrap/>
            <w:hideMark/>
          </w:tcPr>
          <w:p w14:paraId="221CFC3E" w14:textId="77777777" w:rsidR="008034CF" w:rsidRPr="0089274D" w:rsidRDefault="008034CF" w:rsidP="008034CF">
            <w:r>
              <w:t>163046 Архангельск Окружное шоссе д.16</w:t>
            </w:r>
          </w:p>
        </w:tc>
        <w:tc>
          <w:tcPr>
            <w:tcW w:w="2404" w:type="dxa"/>
            <w:noWrap/>
            <w:hideMark/>
          </w:tcPr>
          <w:p w14:paraId="4D05A114" w14:textId="77777777" w:rsidR="008034CF" w:rsidRPr="0089274D" w:rsidRDefault="008034CF" w:rsidP="008034CF">
            <w:r>
              <w:t>2 014 133,11</w:t>
            </w:r>
          </w:p>
        </w:tc>
      </w:tr>
      <w:tr w:rsidR="008034CF" w:rsidRPr="0089274D" w14:paraId="1223A015" w14:textId="77777777" w:rsidTr="00710D2A">
        <w:trPr>
          <w:trHeight w:val="1330"/>
        </w:trPr>
        <w:tc>
          <w:tcPr>
            <w:tcW w:w="3625" w:type="dxa"/>
            <w:noWrap/>
          </w:tcPr>
          <w:p w14:paraId="08C74D34" w14:textId="630B0B9A" w:rsidR="00B66C97" w:rsidRPr="0089274D" w:rsidRDefault="008034CF" w:rsidP="008034CF">
            <w:r>
              <w:t>Итого</w:t>
            </w:r>
          </w:p>
        </w:tc>
        <w:tc>
          <w:tcPr>
            <w:tcW w:w="3316" w:type="dxa"/>
            <w:noWrap/>
          </w:tcPr>
          <w:p w14:paraId="60E96C20" w14:textId="77777777" w:rsidR="008034CF" w:rsidRPr="0089274D" w:rsidRDefault="008034CF" w:rsidP="008034CF"/>
        </w:tc>
        <w:tc>
          <w:tcPr>
            <w:tcW w:w="2404" w:type="dxa"/>
            <w:noWrap/>
          </w:tcPr>
          <w:p w14:paraId="087F88D2" w14:textId="77777777" w:rsidR="00B66C97" w:rsidRDefault="008034CF" w:rsidP="008034CF">
            <w:r>
              <w:t>23 481 951,30</w:t>
            </w:r>
          </w:p>
          <w:p w14:paraId="75E5F637" w14:textId="33A628FF" w:rsidR="00B66C97" w:rsidRPr="0089274D" w:rsidRDefault="00B66C97" w:rsidP="008034CF"/>
        </w:tc>
      </w:tr>
    </w:tbl>
    <w:p w14:paraId="0B67B51B" w14:textId="77777777" w:rsidR="008034CF" w:rsidRPr="00B93766" w:rsidRDefault="008034CF" w:rsidP="00743640">
      <w:pPr>
        <w:numPr>
          <w:ilvl w:val="0"/>
          <w:numId w:val="24"/>
        </w:numPr>
        <w:suppressAutoHyphens w:val="0"/>
        <w:spacing w:line="259" w:lineRule="auto"/>
        <w:ind w:left="426" w:hanging="426"/>
        <w:contextualSpacing/>
        <w:rPr>
          <w:highlight w:val="lightGray"/>
        </w:rPr>
      </w:pPr>
      <w:r w:rsidRPr="00B93766">
        <w:rPr>
          <w:highlight w:val="lightGray"/>
        </w:rPr>
        <w:lastRenderedPageBreak/>
        <w:t>Северо-Кавказский</w:t>
      </w:r>
    </w:p>
    <w:tbl>
      <w:tblPr>
        <w:tblStyle w:val="afff1"/>
        <w:tblW w:w="0" w:type="auto"/>
        <w:tblLook w:val="04A0" w:firstRow="1" w:lastRow="0" w:firstColumn="1" w:lastColumn="0" w:noHBand="0" w:noVBand="1"/>
      </w:tblPr>
      <w:tblGrid>
        <w:gridCol w:w="3535"/>
        <w:gridCol w:w="3362"/>
        <w:gridCol w:w="2448"/>
      </w:tblGrid>
      <w:tr w:rsidR="008034CF" w:rsidRPr="0089274D" w14:paraId="3A140D28" w14:textId="77777777" w:rsidTr="008034CF">
        <w:trPr>
          <w:trHeight w:val="225"/>
        </w:trPr>
        <w:tc>
          <w:tcPr>
            <w:tcW w:w="3535" w:type="dxa"/>
            <w:noWrap/>
          </w:tcPr>
          <w:p w14:paraId="249B8934" w14:textId="77777777" w:rsidR="008034CF" w:rsidRPr="0089274D" w:rsidRDefault="008034CF" w:rsidP="008034CF">
            <w:pPr>
              <w:rPr>
                <w:b/>
              </w:rPr>
            </w:pPr>
            <w:r>
              <w:rPr>
                <w:b/>
              </w:rPr>
              <w:t>Наименование объекта</w:t>
            </w:r>
          </w:p>
        </w:tc>
        <w:tc>
          <w:tcPr>
            <w:tcW w:w="3362" w:type="dxa"/>
            <w:noWrap/>
          </w:tcPr>
          <w:p w14:paraId="7DEB52CC" w14:textId="77777777" w:rsidR="008034CF" w:rsidRPr="0089274D" w:rsidRDefault="008034CF" w:rsidP="008034CF">
            <w:pPr>
              <w:rPr>
                <w:b/>
              </w:rPr>
            </w:pPr>
            <w:r>
              <w:rPr>
                <w:b/>
              </w:rPr>
              <w:t>Адрес местонахождения</w:t>
            </w:r>
          </w:p>
        </w:tc>
        <w:tc>
          <w:tcPr>
            <w:tcW w:w="2448" w:type="dxa"/>
            <w:noWrap/>
          </w:tcPr>
          <w:p w14:paraId="47D4642E" w14:textId="77777777" w:rsidR="008034CF" w:rsidRPr="0089274D" w:rsidRDefault="008034CF" w:rsidP="008034CF">
            <w:pPr>
              <w:rPr>
                <w:b/>
              </w:rPr>
            </w:pPr>
            <w:r>
              <w:rPr>
                <w:b/>
                <w:bCs/>
              </w:rPr>
              <w:t>Страховая сумма, руб.</w:t>
            </w:r>
          </w:p>
        </w:tc>
      </w:tr>
      <w:tr w:rsidR="008034CF" w:rsidRPr="0089274D" w14:paraId="11119C3F" w14:textId="77777777" w:rsidTr="008034CF">
        <w:trPr>
          <w:trHeight w:val="225"/>
        </w:trPr>
        <w:tc>
          <w:tcPr>
            <w:tcW w:w="3535" w:type="dxa"/>
            <w:noWrap/>
            <w:hideMark/>
          </w:tcPr>
          <w:p w14:paraId="2E498635" w14:textId="77777777" w:rsidR="008034CF" w:rsidRPr="0089274D" w:rsidRDefault="008034CF" w:rsidP="008034CF">
            <w:r>
              <w:t>Административное здание литер 1, П1</w:t>
            </w:r>
          </w:p>
        </w:tc>
        <w:tc>
          <w:tcPr>
            <w:tcW w:w="3362" w:type="dxa"/>
            <w:noWrap/>
            <w:hideMark/>
          </w:tcPr>
          <w:p w14:paraId="55AE6E74" w14:textId="77777777" w:rsidR="008034CF" w:rsidRPr="0089274D" w:rsidRDefault="008034CF" w:rsidP="008034CF">
            <w:r>
              <w:t>344000, г. Ростов-на-Дону. Пер. Энергетиков 3-5а/378/90, 2-й этаж</w:t>
            </w:r>
          </w:p>
        </w:tc>
        <w:tc>
          <w:tcPr>
            <w:tcW w:w="2448" w:type="dxa"/>
            <w:noWrap/>
            <w:hideMark/>
          </w:tcPr>
          <w:p w14:paraId="1FD031C2" w14:textId="77777777" w:rsidR="008034CF" w:rsidRPr="0089274D" w:rsidRDefault="008034CF" w:rsidP="008034CF">
            <w:r>
              <w:t>10 302 886,48</w:t>
            </w:r>
          </w:p>
        </w:tc>
      </w:tr>
      <w:tr w:rsidR="008034CF" w:rsidRPr="0089274D" w14:paraId="1038A588" w14:textId="77777777" w:rsidTr="008034CF">
        <w:trPr>
          <w:trHeight w:val="225"/>
        </w:trPr>
        <w:tc>
          <w:tcPr>
            <w:tcW w:w="3535" w:type="dxa"/>
            <w:noWrap/>
            <w:hideMark/>
          </w:tcPr>
          <w:p w14:paraId="6BA3DC46" w14:textId="77777777" w:rsidR="008034CF" w:rsidRPr="0089274D" w:rsidRDefault="008034CF" w:rsidP="008034CF">
            <w:r>
              <w:t>Административное здание литер 17</w:t>
            </w:r>
          </w:p>
        </w:tc>
        <w:tc>
          <w:tcPr>
            <w:tcW w:w="3362" w:type="dxa"/>
            <w:noWrap/>
            <w:hideMark/>
          </w:tcPr>
          <w:p w14:paraId="08465CE6" w14:textId="77777777" w:rsidR="008034CF" w:rsidRPr="0089274D" w:rsidRDefault="008034CF" w:rsidP="008034CF">
            <w:r>
              <w:t>344000, г. Ростов-на-Дону. Пер. Энергетиков 3-5а/378/90</w:t>
            </w:r>
          </w:p>
        </w:tc>
        <w:tc>
          <w:tcPr>
            <w:tcW w:w="2448" w:type="dxa"/>
            <w:noWrap/>
            <w:hideMark/>
          </w:tcPr>
          <w:p w14:paraId="0E669396" w14:textId="77777777" w:rsidR="008034CF" w:rsidRPr="0089274D" w:rsidRDefault="008034CF" w:rsidP="008034CF">
            <w:r>
              <w:t>1 158 238,55</w:t>
            </w:r>
          </w:p>
        </w:tc>
      </w:tr>
      <w:tr w:rsidR="008034CF" w:rsidRPr="0089274D" w14:paraId="364FA1B7" w14:textId="77777777" w:rsidTr="008034CF">
        <w:trPr>
          <w:trHeight w:val="225"/>
        </w:trPr>
        <w:tc>
          <w:tcPr>
            <w:tcW w:w="3535" w:type="dxa"/>
            <w:noWrap/>
            <w:hideMark/>
          </w:tcPr>
          <w:p w14:paraId="6833032F" w14:textId="77777777" w:rsidR="008034CF" w:rsidRPr="0089274D" w:rsidRDefault="008034CF" w:rsidP="008034CF">
            <w:r>
              <w:t>Пакгауз (склад 1) литер 11</w:t>
            </w:r>
          </w:p>
        </w:tc>
        <w:tc>
          <w:tcPr>
            <w:tcW w:w="3362" w:type="dxa"/>
            <w:noWrap/>
            <w:hideMark/>
          </w:tcPr>
          <w:p w14:paraId="080E056F" w14:textId="77777777" w:rsidR="008034CF" w:rsidRPr="0089274D" w:rsidRDefault="008034CF" w:rsidP="008034CF">
            <w:r>
              <w:t>344000, г. Ростов-на-Дону. Пер. Энергетиков 3-5а/378/90</w:t>
            </w:r>
          </w:p>
        </w:tc>
        <w:tc>
          <w:tcPr>
            <w:tcW w:w="2448" w:type="dxa"/>
            <w:noWrap/>
            <w:hideMark/>
          </w:tcPr>
          <w:p w14:paraId="1CF32142" w14:textId="77777777" w:rsidR="008034CF" w:rsidRPr="0089274D" w:rsidRDefault="008034CF" w:rsidP="008034CF">
            <w:r>
              <w:t>6 643 193,87</w:t>
            </w:r>
          </w:p>
        </w:tc>
      </w:tr>
      <w:tr w:rsidR="008034CF" w:rsidRPr="0089274D" w14:paraId="39BC15B7" w14:textId="77777777" w:rsidTr="008034CF">
        <w:trPr>
          <w:trHeight w:val="225"/>
        </w:trPr>
        <w:tc>
          <w:tcPr>
            <w:tcW w:w="3535" w:type="dxa"/>
            <w:noWrap/>
            <w:hideMark/>
          </w:tcPr>
          <w:p w14:paraId="27FBC0EC" w14:textId="77777777" w:rsidR="008034CF" w:rsidRPr="0089274D" w:rsidRDefault="008034CF" w:rsidP="008034CF">
            <w:r>
              <w:t>Пакгауз (склад 2) литер 10</w:t>
            </w:r>
          </w:p>
        </w:tc>
        <w:tc>
          <w:tcPr>
            <w:tcW w:w="3362" w:type="dxa"/>
            <w:noWrap/>
            <w:hideMark/>
          </w:tcPr>
          <w:p w14:paraId="0024F69B" w14:textId="77777777" w:rsidR="008034CF" w:rsidRPr="0089274D" w:rsidRDefault="008034CF" w:rsidP="008034CF">
            <w:r>
              <w:t>344000, г. Ростов-на-Дону. Пер. Энергетиков 3-5а/378/90</w:t>
            </w:r>
          </w:p>
        </w:tc>
        <w:tc>
          <w:tcPr>
            <w:tcW w:w="2448" w:type="dxa"/>
            <w:noWrap/>
            <w:hideMark/>
          </w:tcPr>
          <w:p w14:paraId="251535C2" w14:textId="77777777" w:rsidR="008034CF" w:rsidRPr="0089274D" w:rsidRDefault="008034CF" w:rsidP="008034CF">
            <w:r>
              <w:t>11 300 768,41</w:t>
            </w:r>
          </w:p>
        </w:tc>
      </w:tr>
      <w:tr w:rsidR="008034CF" w:rsidRPr="0089274D" w14:paraId="3529CA44" w14:textId="77777777" w:rsidTr="008034CF">
        <w:trPr>
          <w:trHeight w:val="225"/>
        </w:trPr>
        <w:tc>
          <w:tcPr>
            <w:tcW w:w="3535" w:type="dxa"/>
            <w:noWrap/>
            <w:hideMark/>
          </w:tcPr>
          <w:p w14:paraId="7F99E538" w14:textId="77777777" w:rsidR="008034CF" w:rsidRPr="0089274D" w:rsidRDefault="008034CF" w:rsidP="008034CF">
            <w:r>
              <w:t>Пакгауз (склад 3) литер 9</w:t>
            </w:r>
          </w:p>
        </w:tc>
        <w:tc>
          <w:tcPr>
            <w:tcW w:w="3362" w:type="dxa"/>
            <w:noWrap/>
            <w:hideMark/>
          </w:tcPr>
          <w:p w14:paraId="4DFB8A15" w14:textId="77777777" w:rsidR="008034CF" w:rsidRPr="0089274D" w:rsidRDefault="008034CF" w:rsidP="008034CF">
            <w:r>
              <w:t>344000, г. Ростов-на-Дону. Пер. Энергетиков 3-5а/378/90</w:t>
            </w:r>
          </w:p>
        </w:tc>
        <w:tc>
          <w:tcPr>
            <w:tcW w:w="2448" w:type="dxa"/>
            <w:noWrap/>
            <w:hideMark/>
          </w:tcPr>
          <w:p w14:paraId="45ED2178" w14:textId="77777777" w:rsidR="008034CF" w:rsidRPr="0089274D" w:rsidRDefault="008034CF" w:rsidP="008034CF">
            <w:r>
              <w:t>13 101 418,43</w:t>
            </w:r>
          </w:p>
        </w:tc>
      </w:tr>
      <w:tr w:rsidR="008034CF" w:rsidRPr="0089274D" w14:paraId="76081118" w14:textId="77777777" w:rsidTr="008034CF">
        <w:trPr>
          <w:trHeight w:val="225"/>
        </w:trPr>
        <w:tc>
          <w:tcPr>
            <w:tcW w:w="3535" w:type="dxa"/>
            <w:noWrap/>
            <w:hideMark/>
          </w:tcPr>
          <w:p w14:paraId="1F416C18" w14:textId="77777777" w:rsidR="008034CF" w:rsidRPr="0089274D" w:rsidRDefault="008034CF" w:rsidP="008034CF">
            <w:r>
              <w:t>Помещение приемосдатчиков литер 2</w:t>
            </w:r>
          </w:p>
        </w:tc>
        <w:tc>
          <w:tcPr>
            <w:tcW w:w="3362" w:type="dxa"/>
            <w:noWrap/>
            <w:hideMark/>
          </w:tcPr>
          <w:p w14:paraId="2BDCA2F2" w14:textId="77777777" w:rsidR="008034CF" w:rsidRPr="0089274D" w:rsidRDefault="008034CF" w:rsidP="008034CF">
            <w:r>
              <w:t>344000, г. Ростов-на-Дону. Пер. Энергетиков 3-5а/378/90</w:t>
            </w:r>
          </w:p>
        </w:tc>
        <w:tc>
          <w:tcPr>
            <w:tcW w:w="2448" w:type="dxa"/>
            <w:noWrap/>
            <w:hideMark/>
          </w:tcPr>
          <w:p w14:paraId="4A63E9AB" w14:textId="77777777" w:rsidR="008034CF" w:rsidRPr="0089274D" w:rsidRDefault="008034CF" w:rsidP="008034CF">
            <w:r>
              <w:t>137 366,59</w:t>
            </w:r>
          </w:p>
        </w:tc>
      </w:tr>
      <w:tr w:rsidR="008034CF" w:rsidRPr="0089274D" w14:paraId="4F355629" w14:textId="77777777" w:rsidTr="008034CF">
        <w:trPr>
          <w:trHeight w:val="225"/>
        </w:trPr>
        <w:tc>
          <w:tcPr>
            <w:tcW w:w="3535" w:type="dxa"/>
            <w:noWrap/>
            <w:hideMark/>
          </w:tcPr>
          <w:p w14:paraId="2E84CCF7" w14:textId="77777777" w:rsidR="008034CF" w:rsidRPr="0089274D" w:rsidRDefault="008034CF" w:rsidP="008034CF">
            <w:r>
              <w:t>Проходная контора литер 5</w:t>
            </w:r>
          </w:p>
        </w:tc>
        <w:tc>
          <w:tcPr>
            <w:tcW w:w="3362" w:type="dxa"/>
            <w:noWrap/>
            <w:hideMark/>
          </w:tcPr>
          <w:p w14:paraId="37B7F453" w14:textId="77777777" w:rsidR="008034CF" w:rsidRPr="0089274D" w:rsidRDefault="008034CF" w:rsidP="008034CF">
            <w:r>
              <w:t>344000, г. Ростов-на-Дону. Пер. Энергетиков 3-5а/378/90</w:t>
            </w:r>
          </w:p>
        </w:tc>
        <w:tc>
          <w:tcPr>
            <w:tcW w:w="2448" w:type="dxa"/>
            <w:noWrap/>
            <w:hideMark/>
          </w:tcPr>
          <w:p w14:paraId="2724F0C4" w14:textId="77777777" w:rsidR="008034CF" w:rsidRPr="0089274D" w:rsidRDefault="008034CF" w:rsidP="008034CF">
            <w:r>
              <w:t>469 755,70</w:t>
            </w:r>
          </w:p>
        </w:tc>
      </w:tr>
      <w:tr w:rsidR="008034CF" w:rsidRPr="0089274D" w14:paraId="70BE7CB0" w14:textId="77777777" w:rsidTr="008034CF">
        <w:trPr>
          <w:trHeight w:val="225"/>
        </w:trPr>
        <w:tc>
          <w:tcPr>
            <w:tcW w:w="3535" w:type="dxa"/>
            <w:noWrap/>
            <w:hideMark/>
          </w:tcPr>
          <w:p w14:paraId="4C373D42" w14:textId="77777777" w:rsidR="008034CF" w:rsidRPr="0089274D" w:rsidRDefault="008034CF" w:rsidP="008034CF">
            <w:r>
              <w:t>Хозяйственный цех литер 14</w:t>
            </w:r>
          </w:p>
        </w:tc>
        <w:tc>
          <w:tcPr>
            <w:tcW w:w="3362" w:type="dxa"/>
            <w:noWrap/>
            <w:hideMark/>
          </w:tcPr>
          <w:p w14:paraId="7E35E90F" w14:textId="77777777" w:rsidR="008034CF" w:rsidRPr="0089274D" w:rsidRDefault="008034CF" w:rsidP="008034CF">
            <w:r>
              <w:t>344000, г. Ростов-на-Дону. Пер. Энергетиков 3-5а/378/90</w:t>
            </w:r>
          </w:p>
        </w:tc>
        <w:tc>
          <w:tcPr>
            <w:tcW w:w="2448" w:type="dxa"/>
            <w:noWrap/>
            <w:hideMark/>
          </w:tcPr>
          <w:p w14:paraId="753AEDB7" w14:textId="77777777" w:rsidR="008034CF" w:rsidRPr="0089274D" w:rsidRDefault="008034CF" w:rsidP="008034CF">
            <w:r>
              <w:t>5 625 724,32</w:t>
            </w:r>
          </w:p>
        </w:tc>
      </w:tr>
      <w:tr w:rsidR="008034CF" w:rsidRPr="0089274D" w14:paraId="1F36A189" w14:textId="77777777" w:rsidTr="008034CF">
        <w:trPr>
          <w:trHeight w:val="225"/>
        </w:trPr>
        <w:tc>
          <w:tcPr>
            <w:tcW w:w="3535" w:type="dxa"/>
            <w:noWrap/>
            <w:hideMark/>
          </w:tcPr>
          <w:p w14:paraId="56C26BD7" w14:textId="77777777" w:rsidR="008034CF" w:rsidRPr="0089274D" w:rsidRDefault="008034CF" w:rsidP="008034CF">
            <w:r>
              <w:t>Административное здание 1-й этаж литер В, В1</w:t>
            </w:r>
          </w:p>
        </w:tc>
        <w:tc>
          <w:tcPr>
            <w:tcW w:w="3362" w:type="dxa"/>
            <w:noWrap/>
            <w:hideMark/>
          </w:tcPr>
          <w:p w14:paraId="7BAFF357" w14:textId="77777777" w:rsidR="008034CF" w:rsidRPr="0089274D" w:rsidRDefault="008034CF" w:rsidP="008034CF">
            <w:r>
              <w:t xml:space="preserve">350080, Краснодарский край, г. Краснодар, ул. Новороссийская, д. 61а, 1-й этаж </w:t>
            </w:r>
          </w:p>
        </w:tc>
        <w:tc>
          <w:tcPr>
            <w:tcW w:w="2448" w:type="dxa"/>
            <w:noWrap/>
            <w:hideMark/>
          </w:tcPr>
          <w:p w14:paraId="28174173" w14:textId="77777777" w:rsidR="008034CF" w:rsidRPr="0089274D" w:rsidRDefault="008034CF" w:rsidP="008034CF">
            <w:r>
              <w:t>3 277 876,60</w:t>
            </w:r>
          </w:p>
        </w:tc>
      </w:tr>
      <w:tr w:rsidR="008034CF" w:rsidRPr="0089274D" w14:paraId="2959E390" w14:textId="77777777" w:rsidTr="008034CF">
        <w:trPr>
          <w:trHeight w:val="225"/>
        </w:trPr>
        <w:tc>
          <w:tcPr>
            <w:tcW w:w="3535" w:type="dxa"/>
            <w:noWrap/>
            <w:hideMark/>
          </w:tcPr>
          <w:p w14:paraId="0DDFC68F" w14:textId="77777777" w:rsidR="008034CF" w:rsidRPr="0089274D" w:rsidRDefault="008034CF" w:rsidP="008034CF">
            <w:r>
              <w:t xml:space="preserve">Будка приемосдатчиков литер Г </w:t>
            </w:r>
          </w:p>
        </w:tc>
        <w:tc>
          <w:tcPr>
            <w:tcW w:w="3362" w:type="dxa"/>
            <w:noWrap/>
            <w:hideMark/>
          </w:tcPr>
          <w:p w14:paraId="5CD121DB" w14:textId="77777777" w:rsidR="008034CF" w:rsidRPr="0089274D" w:rsidRDefault="008034CF" w:rsidP="008034CF">
            <w:r>
              <w:t xml:space="preserve">350080, Краснодарский край, г. Краснодар, ул. Новороссийская, д. 61а, 1-й этаж </w:t>
            </w:r>
          </w:p>
        </w:tc>
        <w:tc>
          <w:tcPr>
            <w:tcW w:w="2448" w:type="dxa"/>
            <w:noWrap/>
            <w:hideMark/>
          </w:tcPr>
          <w:p w14:paraId="5E0CBA74" w14:textId="77777777" w:rsidR="008034CF" w:rsidRPr="0089274D" w:rsidRDefault="008034CF" w:rsidP="008034CF">
            <w:r>
              <w:t>194 308,51</w:t>
            </w:r>
          </w:p>
        </w:tc>
      </w:tr>
      <w:tr w:rsidR="008034CF" w:rsidRPr="0089274D" w14:paraId="3E5A9FC2" w14:textId="77777777" w:rsidTr="008034CF">
        <w:trPr>
          <w:trHeight w:val="225"/>
        </w:trPr>
        <w:tc>
          <w:tcPr>
            <w:tcW w:w="3535" w:type="dxa"/>
            <w:noWrap/>
            <w:hideMark/>
          </w:tcPr>
          <w:p w14:paraId="787BC29B" w14:textId="77777777" w:rsidR="008034CF" w:rsidRPr="0089274D" w:rsidRDefault="008034CF" w:rsidP="008034CF">
            <w:r>
              <w:t xml:space="preserve">Будка приемосдатчиков литер Д </w:t>
            </w:r>
          </w:p>
        </w:tc>
        <w:tc>
          <w:tcPr>
            <w:tcW w:w="3362" w:type="dxa"/>
            <w:noWrap/>
            <w:hideMark/>
          </w:tcPr>
          <w:p w14:paraId="3EE5B676" w14:textId="77777777" w:rsidR="008034CF" w:rsidRPr="0089274D" w:rsidRDefault="008034CF" w:rsidP="008034CF">
            <w:r>
              <w:t xml:space="preserve">350080, Краснодарский край, г. Краснодар, ул. Новороссийская, д. 61а </w:t>
            </w:r>
          </w:p>
        </w:tc>
        <w:tc>
          <w:tcPr>
            <w:tcW w:w="2448" w:type="dxa"/>
            <w:noWrap/>
            <w:hideMark/>
          </w:tcPr>
          <w:p w14:paraId="0D9593FA" w14:textId="77777777" w:rsidR="008034CF" w:rsidRPr="0089274D" w:rsidRDefault="008034CF" w:rsidP="008034CF">
            <w:r>
              <w:t>180 791,40</w:t>
            </w:r>
          </w:p>
        </w:tc>
      </w:tr>
      <w:tr w:rsidR="008034CF" w:rsidRPr="0089274D" w14:paraId="677CDFF5" w14:textId="77777777" w:rsidTr="008034CF">
        <w:trPr>
          <w:trHeight w:val="225"/>
        </w:trPr>
        <w:tc>
          <w:tcPr>
            <w:tcW w:w="3535" w:type="dxa"/>
            <w:noWrap/>
            <w:hideMark/>
          </w:tcPr>
          <w:p w14:paraId="35AFA953" w14:textId="77777777" w:rsidR="008034CF" w:rsidRPr="0089274D" w:rsidRDefault="008034CF" w:rsidP="008034CF">
            <w:r>
              <w:t xml:space="preserve">Будка приемосдатчиков литер Ж </w:t>
            </w:r>
          </w:p>
        </w:tc>
        <w:tc>
          <w:tcPr>
            <w:tcW w:w="3362" w:type="dxa"/>
            <w:noWrap/>
            <w:hideMark/>
          </w:tcPr>
          <w:p w14:paraId="2EFF9272" w14:textId="77777777" w:rsidR="008034CF" w:rsidRPr="0089274D" w:rsidRDefault="008034CF" w:rsidP="008034CF">
            <w:r>
              <w:t xml:space="preserve">350080, Краснодарский край, г. Краснодар, ул. Новороссийская, д. 61а </w:t>
            </w:r>
          </w:p>
        </w:tc>
        <w:tc>
          <w:tcPr>
            <w:tcW w:w="2448" w:type="dxa"/>
            <w:noWrap/>
            <w:hideMark/>
          </w:tcPr>
          <w:p w14:paraId="1DA1E939" w14:textId="77777777" w:rsidR="008034CF" w:rsidRPr="0089274D" w:rsidRDefault="008034CF" w:rsidP="008034CF">
            <w:r>
              <w:t>172 343,20</w:t>
            </w:r>
          </w:p>
        </w:tc>
      </w:tr>
      <w:tr w:rsidR="008034CF" w:rsidRPr="0089274D" w14:paraId="250D8434" w14:textId="77777777" w:rsidTr="008034CF">
        <w:trPr>
          <w:trHeight w:val="225"/>
        </w:trPr>
        <w:tc>
          <w:tcPr>
            <w:tcW w:w="3535" w:type="dxa"/>
            <w:noWrap/>
            <w:hideMark/>
          </w:tcPr>
          <w:p w14:paraId="3CA8B94F" w14:textId="77777777" w:rsidR="008034CF" w:rsidRPr="0089274D" w:rsidRDefault="008034CF" w:rsidP="008034CF">
            <w:r>
              <w:t xml:space="preserve">Бытовой домик литер Е </w:t>
            </w:r>
          </w:p>
        </w:tc>
        <w:tc>
          <w:tcPr>
            <w:tcW w:w="3362" w:type="dxa"/>
            <w:noWrap/>
            <w:hideMark/>
          </w:tcPr>
          <w:p w14:paraId="2FD9D67B" w14:textId="77777777" w:rsidR="008034CF" w:rsidRPr="0089274D" w:rsidRDefault="008034CF" w:rsidP="008034CF">
            <w:r>
              <w:t xml:space="preserve">350080, Краснодарский край, г. Краснодар, ул. Новороссийская, д. 61а </w:t>
            </w:r>
          </w:p>
        </w:tc>
        <w:tc>
          <w:tcPr>
            <w:tcW w:w="2448" w:type="dxa"/>
            <w:noWrap/>
            <w:hideMark/>
          </w:tcPr>
          <w:p w14:paraId="5305EACC" w14:textId="77777777" w:rsidR="008034CF" w:rsidRPr="0089274D" w:rsidRDefault="008034CF" w:rsidP="008034CF">
            <w:r>
              <w:t>180 791,40</w:t>
            </w:r>
          </w:p>
        </w:tc>
      </w:tr>
      <w:tr w:rsidR="008034CF" w:rsidRPr="0089274D" w14:paraId="7801B3AC" w14:textId="77777777" w:rsidTr="008034CF">
        <w:trPr>
          <w:trHeight w:val="225"/>
        </w:trPr>
        <w:tc>
          <w:tcPr>
            <w:tcW w:w="3535" w:type="dxa"/>
            <w:noWrap/>
            <w:hideMark/>
          </w:tcPr>
          <w:p w14:paraId="12958E8B" w14:textId="77777777" w:rsidR="008034CF" w:rsidRPr="0089274D" w:rsidRDefault="008034CF" w:rsidP="008034CF">
            <w:r>
              <w:t>Здание товарной конторы с пристройкой литер А, А1</w:t>
            </w:r>
          </w:p>
        </w:tc>
        <w:tc>
          <w:tcPr>
            <w:tcW w:w="3362" w:type="dxa"/>
            <w:noWrap/>
            <w:hideMark/>
          </w:tcPr>
          <w:p w14:paraId="0E8A2132" w14:textId="77777777" w:rsidR="008034CF" w:rsidRPr="0089274D" w:rsidRDefault="008034CF" w:rsidP="008034CF">
            <w:r>
              <w:t xml:space="preserve">350080, Краснодарский край, г. Краснодар, ул. Новороссийская, д. 61а </w:t>
            </w:r>
          </w:p>
        </w:tc>
        <w:tc>
          <w:tcPr>
            <w:tcW w:w="2448" w:type="dxa"/>
            <w:noWrap/>
            <w:hideMark/>
          </w:tcPr>
          <w:p w14:paraId="64284591" w14:textId="77777777" w:rsidR="008034CF" w:rsidRPr="0089274D" w:rsidRDefault="008034CF" w:rsidP="008034CF">
            <w:r>
              <w:t>2 941 022,53</w:t>
            </w:r>
          </w:p>
        </w:tc>
      </w:tr>
      <w:tr w:rsidR="008034CF" w:rsidRPr="0089274D" w14:paraId="68CCD5F6" w14:textId="77777777" w:rsidTr="008034CF">
        <w:trPr>
          <w:trHeight w:val="225"/>
        </w:trPr>
        <w:tc>
          <w:tcPr>
            <w:tcW w:w="3535" w:type="dxa"/>
            <w:noWrap/>
            <w:hideMark/>
          </w:tcPr>
          <w:p w14:paraId="7456D22E" w14:textId="77777777" w:rsidR="008034CF" w:rsidRPr="0089274D" w:rsidRDefault="008034CF" w:rsidP="008034CF">
            <w:r>
              <w:t>Служебно-техническое здание 2-х этажное литер Б</w:t>
            </w:r>
          </w:p>
        </w:tc>
        <w:tc>
          <w:tcPr>
            <w:tcW w:w="3362" w:type="dxa"/>
            <w:noWrap/>
            <w:hideMark/>
          </w:tcPr>
          <w:p w14:paraId="41CA22ED" w14:textId="77777777" w:rsidR="008034CF" w:rsidRPr="0089274D" w:rsidRDefault="008034CF" w:rsidP="008034CF">
            <w:r>
              <w:t xml:space="preserve">350080, Краснодарский край, г. Краснодар, ул. Новороссийская, д. 61а </w:t>
            </w:r>
          </w:p>
        </w:tc>
        <w:tc>
          <w:tcPr>
            <w:tcW w:w="2448" w:type="dxa"/>
            <w:noWrap/>
            <w:hideMark/>
          </w:tcPr>
          <w:p w14:paraId="02AAAD73" w14:textId="77777777" w:rsidR="008034CF" w:rsidRPr="0089274D" w:rsidRDefault="008034CF" w:rsidP="008034CF">
            <w:r>
              <w:t>7 172 329,82</w:t>
            </w:r>
          </w:p>
        </w:tc>
      </w:tr>
      <w:tr w:rsidR="008034CF" w:rsidRPr="0089274D" w14:paraId="5020E3B9" w14:textId="77777777" w:rsidTr="008034CF">
        <w:trPr>
          <w:trHeight w:val="225"/>
        </w:trPr>
        <w:tc>
          <w:tcPr>
            <w:tcW w:w="3535" w:type="dxa"/>
            <w:noWrap/>
            <w:hideMark/>
          </w:tcPr>
          <w:p w14:paraId="15393FA0" w14:textId="77777777" w:rsidR="008034CF" w:rsidRPr="0089274D" w:rsidRDefault="008034CF" w:rsidP="008034CF">
            <w:r>
              <w:t>Административное здание литер 1</w:t>
            </w:r>
          </w:p>
        </w:tc>
        <w:tc>
          <w:tcPr>
            <w:tcW w:w="3362" w:type="dxa"/>
            <w:noWrap/>
            <w:hideMark/>
          </w:tcPr>
          <w:p w14:paraId="504A8DE7" w14:textId="77777777" w:rsidR="008034CF" w:rsidRPr="0089274D" w:rsidRDefault="008034CF" w:rsidP="008034CF">
            <w:r>
              <w:t>357500, г. Пятигорск, Кисловодское шоссе,19</w:t>
            </w:r>
          </w:p>
        </w:tc>
        <w:tc>
          <w:tcPr>
            <w:tcW w:w="2448" w:type="dxa"/>
            <w:noWrap/>
            <w:hideMark/>
          </w:tcPr>
          <w:p w14:paraId="5732BA46" w14:textId="77777777" w:rsidR="008034CF" w:rsidRPr="0089274D" w:rsidRDefault="008034CF" w:rsidP="008034CF">
            <w:r>
              <w:t>17 747 862,13</w:t>
            </w:r>
          </w:p>
        </w:tc>
      </w:tr>
      <w:tr w:rsidR="008034CF" w:rsidRPr="0089274D" w14:paraId="21AF41BA" w14:textId="77777777" w:rsidTr="008034CF">
        <w:trPr>
          <w:trHeight w:val="225"/>
        </w:trPr>
        <w:tc>
          <w:tcPr>
            <w:tcW w:w="3535" w:type="dxa"/>
            <w:noWrap/>
            <w:hideMark/>
          </w:tcPr>
          <w:p w14:paraId="18CD1750" w14:textId="77777777" w:rsidR="008034CF" w:rsidRPr="0089274D" w:rsidRDefault="008034CF" w:rsidP="008034CF">
            <w:r>
              <w:t>Административное здание литер 2</w:t>
            </w:r>
          </w:p>
        </w:tc>
        <w:tc>
          <w:tcPr>
            <w:tcW w:w="3362" w:type="dxa"/>
            <w:noWrap/>
            <w:hideMark/>
          </w:tcPr>
          <w:p w14:paraId="0F040925" w14:textId="77777777" w:rsidR="008034CF" w:rsidRPr="0089274D" w:rsidRDefault="008034CF" w:rsidP="008034CF">
            <w:r>
              <w:t>357500, г. Пятигорск, Кисловодское шоссе,19</w:t>
            </w:r>
          </w:p>
        </w:tc>
        <w:tc>
          <w:tcPr>
            <w:tcW w:w="2448" w:type="dxa"/>
            <w:noWrap/>
            <w:hideMark/>
          </w:tcPr>
          <w:p w14:paraId="28DF82F2" w14:textId="77777777" w:rsidR="008034CF" w:rsidRPr="0089274D" w:rsidRDefault="008034CF" w:rsidP="008034CF">
            <w:r>
              <w:t>2 196 303,42</w:t>
            </w:r>
          </w:p>
        </w:tc>
      </w:tr>
      <w:tr w:rsidR="008034CF" w:rsidRPr="0089274D" w14:paraId="00B243C9" w14:textId="77777777" w:rsidTr="008034CF">
        <w:trPr>
          <w:trHeight w:val="225"/>
        </w:trPr>
        <w:tc>
          <w:tcPr>
            <w:tcW w:w="3535" w:type="dxa"/>
            <w:noWrap/>
            <w:hideMark/>
          </w:tcPr>
          <w:p w14:paraId="5B793ECE" w14:textId="77777777" w:rsidR="008034CF" w:rsidRPr="0089274D" w:rsidRDefault="008034CF" w:rsidP="008034CF">
            <w:r>
              <w:t>Будка сторожевая литер 22</w:t>
            </w:r>
          </w:p>
        </w:tc>
        <w:tc>
          <w:tcPr>
            <w:tcW w:w="3362" w:type="dxa"/>
            <w:noWrap/>
            <w:hideMark/>
          </w:tcPr>
          <w:p w14:paraId="556B548E" w14:textId="77777777" w:rsidR="008034CF" w:rsidRPr="0089274D" w:rsidRDefault="008034CF" w:rsidP="008034CF">
            <w:r>
              <w:t>357500, г. Пятигорск, Кисловодское шоссе,19</w:t>
            </w:r>
          </w:p>
        </w:tc>
        <w:tc>
          <w:tcPr>
            <w:tcW w:w="2448" w:type="dxa"/>
            <w:noWrap/>
            <w:hideMark/>
          </w:tcPr>
          <w:p w14:paraId="11979EC2" w14:textId="77777777" w:rsidR="008034CF" w:rsidRPr="0089274D" w:rsidRDefault="008034CF" w:rsidP="008034CF">
            <w:r>
              <w:t>91 304,48</w:t>
            </w:r>
          </w:p>
        </w:tc>
      </w:tr>
      <w:tr w:rsidR="008034CF" w:rsidRPr="0089274D" w14:paraId="777CB087" w14:textId="77777777" w:rsidTr="008034CF">
        <w:trPr>
          <w:trHeight w:val="225"/>
        </w:trPr>
        <w:tc>
          <w:tcPr>
            <w:tcW w:w="3535" w:type="dxa"/>
            <w:noWrap/>
            <w:hideMark/>
          </w:tcPr>
          <w:p w14:paraId="51DF1830" w14:textId="77777777" w:rsidR="008034CF" w:rsidRPr="0089274D" w:rsidRDefault="008034CF" w:rsidP="008034CF">
            <w:r>
              <w:t>Гараж литер 15</w:t>
            </w:r>
          </w:p>
        </w:tc>
        <w:tc>
          <w:tcPr>
            <w:tcW w:w="3362" w:type="dxa"/>
            <w:noWrap/>
            <w:hideMark/>
          </w:tcPr>
          <w:p w14:paraId="76AFBCAE" w14:textId="77777777" w:rsidR="008034CF" w:rsidRPr="0089274D" w:rsidRDefault="008034CF" w:rsidP="008034CF">
            <w:r>
              <w:t>357500, г. Пятигорск, Кисловодское шоссе,19</w:t>
            </w:r>
          </w:p>
        </w:tc>
        <w:tc>
          <w:tcPr>
            <w:tcW w:w="2448" w:type="dxa"/>
            <w:noWrap/>
            <w:hideMark/>
          </w:tcPr>
          <w:p w14:paraId="4EE6634F" w14:textId="77777777" w:rsidR="008034CF" w:rsidRPr="0089274D" w:rsidRDefault="008034CF" w:rsidP="008034CF">
            <w:r>
              <w:t>625 339,63</w:t>
            </w:r>
          </w:p>
        </w:tc>
      </w:tr>
      <w:tr w:rsidR="008034CF" w:rsidRPr="0089274D" w14:paraId="72B3646B" w14:textId="77777777" w:rsidTr="008034CF">
        <w:trPr>
          <w:trHeight w:val="225"/>
        </w:trPr>
        <w:tc>
          <w:tcPr>
            <w:tcW w:w="3535" w:type="dxa"/>
            <w:noWrap/>
            <w:hideMark/>
          </w:tcPr>
          <w:p w14:paraId="058D1B4A" w14:textId="77777777" w:rsidR="008034CF" w:rsidRPr="0089274D" w:rsidRDefault="008034CF" w:rsidP="008034CF">
            <w:r>
              <w:lastRenderedPageBreak/>
              <w:t>Зарядное литер 14</w:t>
            </w:r>
          </w:p>
        </w:tc>
        <w:tc>
          <w:tcPr>
            <w:tcW w:w="3362" w:type="dxa"/>
            <w:noWrap/>
            <w:hideMark/>
          </w:tcPr>
          <w:p w14:paraId="115C9D42" w14:textId="77777777" w:rsidR="008034CF" w:rsidRPr="0089274D" w:rsidRDefault="008034CF" w:rsidP="008034CF">
            <w:r>
              <w:t>357500, г. Пятигорск, Кисловодское шоссе,19</w:t>
            </w:r>
          </w:p>
        </w:tc>
        <w:tc>
          <w:tcPr>
            <w:tcW w:w="2448" w:type="dxa"/>
            <w:noWrap/>
            <w:hideMark/>
          </w:tcPr>
          <w:p w14:paraId="2909A95F" w14:textId="77777777" w:rsidR="008034CF" w:rsidRPr="0089274D" w:rsidRDefault="008034CF" w:rsidP="008034CF">
            <w:r>
              <w:t>906 734,43</w:t>
            </w:r>
          </w:p>
        </w:tc>
      </w:tr>
      <w:tr w:rsidR="008034CF" w:rsidRPr="0089274D" w14:paraId="177BCA44" w14:textId="77777777" w:rsidTr="008034CF">
        <w:trPr>
          <w:trHeight w:val="225"/>
        </w:trPr>
        <w:tc>
          <w:tcPr>
            <w:tcW w:w="3535" w:type="dxa"/>
            <w:noWrap/>
            <w:hideMark/>
          </w:tcPr>
          <w:p w14:paraId="672064F0" w14:textId="77777777" w:rsidR="008034CF" w:rsidRPr="0089274D" w:rsidRDefault="008034CF" w:rsidP="008034CF">
            <w:r>
              <w:t>Котельная литер 13</w:t>
            </w:r>
          </w:p>
        </w:tc>
        <w:tc>
          <w:tcPr>
            <w:tcW w:w="3362" w:type="dxa"/>
            <w:noWrap/>
            <w:hideMark/>
          </w:tcPr>
          <w:p w14:paraId="60CD45FE" w14:textId="77777777" w:rsidR="008034CF" w:rsidRPr="0089274D" w:rsidRDefault="008034CF" w:rsidP="008034CF">
            <w:r>
              <w:t>357500, г. Пятигорск, Кисловодское шоссе,19</w:t>
            </w:r>
          </w:p>
        </w:tc>
        <w:tc>
          <w:tcPr>
            <w:tcW w:w="2448" w:type="dxa"/>
            <w:noWrap/>
            <w:hideMark/>
          </w:tcPr>
          <w:p w14:paraId="3E031650" w14:textId="77777777" w:rsidR="008034CF" w:rsidRPr="0089274D" w:rsidRDefault="008034CF" w:rsidP="008034CF">
            <w:r>
              <w:t>741 209,18</w:t>
            </w:r>
          </w:p>
        </w:tc>
      </w:tr>
      <w:tr w:rsidR="008034CF" w:rsidRPr="0089274D" w14:paraId="2A3EB0E5" w14:textId="77777777" w:rsidTr="008034CF">
        <w:trPr>
          <w:trHeight w:val="225"/>
        </w:trPr>
        <w:tc>
          <w:tcPr>
            <w:tcW w:w="3535" w:type="dxa"/>
            <w:noWrap/>
            <w:hideMark/>
          </w:tcPr>
          <w:p w14:paraId="030B45F5" w14:textId="77777777" w:rsidR="008034CF" w:rsidRPr="0089274D" w:rsidRDefault="008034CF" w:rsidP="008034CF">
            <w:r>
              <w:t>Склад №1 литер 10</w:t>
            </w:r>
          </w:p>
        </w:tc>
        <w:tc>
          <w:tcPr>
            <w:tcW w:w="3362" w:type="dxa"/>
            <w:noWrap/>
            <w:hideMark/>
          </w:tcPr>
          <w:p w14:paraId="628784C5" w14:textId="77777777" w:rsidR="008034CF" w:rsidRPr="0089274D" w:rsidRDefault="008034CF" w:rsidP="008034CF">
            <w:r>
              <w:t>357500, г. Пятигорск, Кисловодское шоссе,19</w:t>
            </w:r>
          </w:p>
        </w:tc>
        <w:tc>
          <w:tcPr>
            <w:tcW w:w="2448" w:type="dxa"/>
            <w:noWrap/>
            <w:hideMark/>
          </w:tcPr>
          <w:p w14:paraId="03FD5F53" w14:textId="77777777" w:rsidR="008034CF" w:rsidRPr="0089274D" w:rsidRDefault="008034CF" w:rsidP="008034CF">
            <w:r>
              <w:t>16 628 534,63</w:t>
            </w:r>
          </w:p>
        </w:tc>
      </w:tr>
      <w:tr w:rsidR="008034CF" w:rsidRPr="0089274D" w14:paraId="1B3860B2" w14:textId="77777777" w:rsidTr="008034CF">
        <w:trPr>
          <w:trHeight w:val="225"/>
        </w:trPr>
        <w:tc>
          <w:tcPr>
            <w:tcW w:w="3535" w:type="dxa"/>
            <w:noWrap/>
            <w:hideMark/>
          </w:tcPr>
          <w:p w14:paraId="42150E71" w14:textId="77777777" w:rsidR="008034CF" w:rsidRPr="0089274D" w:rsidRDefault="008034CF" w:rsidP="008034CF">
            <w:r>
              <w:t>Склад № 2 литер 11</w:t>
            </w:r>
          </w:p>
        </w:tc>
        <w:tc>
          <w:tcPr>
            <w:tcW w:w="3362" w:type="dxa"/>
            <w:noWrap/>
            <w:hideMark/>
          </w:tcPr>
          <w:p w14:paraId="3CD7E94E" w14:textId="77777777" w:rsidR="008034CF" w:rsidRPr="0089274D" w:rsidRDefault="008034CF" w:rsidP="008034CF">
            <w:r>
              <w:t>357500, г. Пятигорск, Кисловодское шоссе,19</w:t>
            </w:r>
          </w:p>
        </w:tc>
        <w:tc>
          <w:tcPr>
            <w:tcW w:w="2448" w:type="dxa"/>
            <w:noWrap/>
            <w:hideMark/>
          </w:tcPr>
          <w:p w14:paraId="421E3086" w14:textId="77777777" w:rsidR="008034CF" w:rsidRPr="0089274D" w:rsidRDefault="008034CF" w:rsidP="008034CF">
            <w:r>
              <w:t>68 129 831,87</w:t>
            </w:r>
          </w:p>
        </w:tc>
      </w:tr>
      <w:tr w:rsidR="008034CF" w:rsidRPr="0089274D" w14:paraId="52B9620E" w14:textId="77777777" w:rsidTr="008034CF">
        <w:trPr>
          <w:trHeight w:val="225"/>
        </w:trPr>
        <w:tc>
          <w:tcPr>
            <w:tcW w:w="3535" w:type="dxa"/>
            <w:noWrap/>
            <w:hideMark/>
          </w:tcPr>
          <w:p w14:paraId="5CE2423D" w14:textId="77777777" w:rsidR="008034CF" w:rsidRPr="0089274D" w:rsidRDefault="008034CF" w:rsidP="008034CF">
            <w:r>
              <w:t>Склад топлива литер 16</w:t>
            </w:r>
          </w:p>
        </w:tc>
        <w:tc>
          <w:tcPr>
            <w:tcW w:w="3362" w:type="dxa"/>
            <w:noWrap/>
            <w:hideMark/>
          </w:tcPr>
          <w:p w14:paraId="6F13F320" w14:textId="77777777" w:rsidR="008034CF" w:rsidRPr="0089274D" w:rsidRDefault="008034CF" w:rsidP="008034CF">
            <w:r>
              <w:t>357500, г. Пятигорск, Кисловодское шоссе,19</w:t>
            </w:r>
          </w:p>
        </w:tc>
        <w:tc>
          <w:tcPr>
            <w:tcW w:w="2448" w:type="dxa"/>
            <w:noWrap/>
            <w:hideMark/>
          </w:tcPr>
          <w:p w14:paraId="6B631213" w14:textId="77777777" w:rsidR="008034CF" w:rsidRPr="0089274D" w:rsidRDefault="008034CF" w:rsidP="008034CF">
            <w:r>
              <w:t>6 055 713,65</w:t>
            </w:r>
          </w:p>
        </w:tc>
      </w:tr>
      <w:tr w:rsidR="008034CF" w:rsidRPr="0089274D" w14:paraId="5FEE9DC7" w14:textId="77777777" w:rsidTr="008034CF">
        <w:trPr>
          <w:trHeight w:val="225"/>
        </w:trPr>
        <w:tc>
          <w:tcPr>
            <w:tcW w:w="3535" w:type="dxa"/>
            <w:noWrap/>
            <w:hideMark/>
          </w:tcPr>
          <w:p w14:paraId="2CF3965E" w14:textId="77777777" w:rsidR="008034CF" w:rsidRPr="0089274D" w:rsidRDefault="008034CF" w:rsidP="008034CF">
            <w:r>
              <w:t>Служебно-техническое здание № 1 литер 4</w:t>
            </w:r>
          </w:p>
        </w:tc>
        <w:tc>
          <w:tcPr>
            <w:tcW w:w="3362" w:type="dxa"/>
            <w:noWrap/>
            <w:hideMark/>
          </w:tcPr>
          <w:p w14:paraId="17DC617A" w14:textId="77777777" w:rsidR="008034CF" w:rsidRPr="0089274D" w:rsidRDefault="008034CF" w:rsidP="008034CF">
            <w:r>
              <w:t>357500, г. Пятигорск, Кисловодское шоссе,19</w:t>
            </w:r>
          </w:p>
        </w:tc>
        <w:tc>
          <w:tcPr>
            <w:tcW w:w="2448" w:type="dxa"/>
            <w:noWrap/>
            <w:hideMark/>
          </w:tcPr>
          <w:p w14:paraId="7C944A2D" w14:textId="77777777" w:rsidR="008034CF" w:rsidRPr="0089274D" w:rsidRDefault="008034CF" w:rsidP="008034CF">
            <w:r>
              <w:t>1 447 651,92</w:t>
            </w:r>
          </w:p>
        </w:tc>
      </w:tr>
      <w:tr w:rsidR="008034CF" w:rsidRPr="0089274D" w14:paraId="16379CA4" w14:textId="77777777" w:rsidTr="008034CF">
        <w:trPr>
          <w:trHeight w:val="225"/>
        </w:trPr>
        <w:tc>
          <w:tcPr>
            <w:tcW w:w="3535" w:type="dxa"/>
            <w:noWrap/>
            <w:hideMark/>
          </w:tcPr>
          <w:p w14:paraId="6027B7D4" w14:textId="77777777" w:rsidR="008034CF" w:rsidRPr="0089274D" w:rsidRDefault="008034CF" w:rsidP="008034CF">
            <w:r>
              <w:t>Служебно-техническое здание № 2 литер 5</w:t>
            </w:r>
          </w:p>
        </w:tc>
        <w:tc>
          <w:tcPr>
            <w:tcW w:w="3362" w:type="dxa"/>
            <w:noWrap/>
            <w:hideMark/>
          </w:tcPr>
          <w:p w14:paraId="6EC4265D" w14:textId="77777777" w:rsidR="008034CF" w:rsidRPr="0089274D" w:rsidRDefault="008034CF" w:rsidP="008034CF">
            <w:r>
              <w:t>357500, г. Пятигорск, Кисловодское шоссе,19</w:t>
            </w:r>
          </w:p>
        </w:tc>
        <w:tc>
          <w:tcPr>
            <w:tcW w:w="2448" w:type="dxa"/>
            <w:noWrap/>
            <w:hideMark/>
          </w:tcPr>
          <w:p w14:paraId="7600C2A1" w14:textId="77777777" w:rsidR="008034CF" w:rsidRPr="0089274D" w:rsidRDefault="008034CF" w:rsidP="008034CF">
            <w:r>
              <w:t>2 364 184,79</w:t>
            </w:r>
          </w:p>
        </w:tc>
      </w:tr>
      <w:tr w:rsidR="008034CF" w:rsidRPr="0089274D" w14:paraId="19390000" w14:textId="77777777" w:rsidTr="008034CF">
        <w:trPr>
          <w:trHeight w:val="225"/>
        </w:trPr>
        <w:tc>
          <w:tcPr>
            <w:tcW w:w="3535" w:type="dxa"/>
            <w:noWrap/>
            <w:hideMark/>
          </w:tcPr>
          <w:p w14:paraId="6E8106AF" w14:textId="77777777" w:rsidR="008034CF" w:rsidRPr="0089274D" w:rsidRDefault="008034CF" w:rsidP="008034CF">
            <w:r>
              <w:t>Служебно-техническое здание № 3 литер 6</w:t>
            </w:r>
          </w:p>
        </w:tc>
        <w:tc>
          <w:tcPr>
            <w:tcW w:w="3362" w:type="dxa"/>
            <w:noWrap/>
            <w:hideMark/>
          </w:tcPr>
          <w:p w14:paraId="66EA4FDF" w14:textId="77777777" w:rsidR="008034CF" w:rsidRPr="0089274D" w:rsidRDefault="008034CF" w:rsidP="008034CF">
            <w:r>
              <w:t>357500, г. Пятигорск, Кисловодское шоссе,19</w:t>
            </w:r>
          </w:p>
        </w:tc>
        <w:tc>
          <w:tcPr>
            <w:tcW w:w="2448" w:type="dxa"/>
            <w:noWrap/>
            <w:hideMark/>
          </w:tcPr>
          <w:p w14:paraId="46071838" w14:textId="77777777" w:rsidR="008034CF" w:rsidRPr="0089274D" w:rsidRDefault="008034CF" w:rsidP="008034CF">
            <w:r>
              <w:t>2 361 834,71</w:t>
            </w:r>
          </w:p>
        </w:tc>
      </w:tr>
      <w:tr w:rsidR="008034CF" w:rsidRPr="0089274D" w14:paraId="4C906968" w14:textId="77777777" w:rsidTr="008034CF">
        <w:trPr>
          <w:trHeight w:val="225"/>
        </w:trPr>
        <w:tc>
          <w:tcPr>
            <w:tcW w:w="3535" w:type="dxa"/>
            <w:noWrap/>
            <w:hideMark/>
          </w:tcPr>
          <w:p w14:paraId="3AC1C9CE" w14:textId="77777777" w:rsidR="008034CF" w:rsidRPr="0089274D" w:rsidRDefault="008034CF" w:rsidP="008034CF">
            <w:r>
              <w:t>Цех ремонта контейнеров литер 33</w:t>
            </w:r>
          </w:p>
        </w:tc>
        <w:tc>
          <w:tcPr>
            <w:tcW w:w="3362" w:type="dxa"/>
            <w:noWrap/>
            <w:hideMark/>
          </w:tcPr>
          <w:p w14:paraId="3767BA74" w14:textId="77777777" w:rsidR="008034CF" w:rsidRPr="0089274D" w:rsidRDefault="008034CF" w:rsidP="008034CF">
            <w:r>
              <w:t>357500, г. Пятигорск, Кисловодское шоссе,19</w:t>
            </w:r>
          </w:p>
        </w:tc>
        <w:tc>
          <w:tcPr>
            <w:tcW w:w="2448" w:type="dxa"/>
            <w:noWrap/>
            <w:hideMark/>
          </w:tcPr>
          <w:p w14:paraId="2168CD15" w14:textId="77777777" w:rsidR="008034CF" w:rsidRPr="0089274D" w:rsidRDefault="008034CF" w:rsidP="008034CF">
            <w:r>
              <w:t>8 573 152,37</w:t>
            </w:r>
          </w:p>
        </w:tc>
      </w:tr>
      <w:tr w:rsidR="008034CF" w:rsidRPr="0089274D" w14:paraId="1975D780" w14:textId="77777777" w:rsidTr="008034CF">
        <w:trPr>
          <w:trHeight w:val="225"/>
        </w:trPr>
        <w:tc>
          <w:tcPr>
            <w:tcW w:w="3535" w:type="dxa"/>
            <w:noWrap/>
            <w:hideMark/>
          </w:tcPr>
          <w:p w14:paraId="5B289F42" w14:textId="77777777" w:rsidR="008034CF" w:rsidRPr="0089274D" w:rsidRDefault="008034CF" w:rsidP="008034CF">
            <w:r>
              <w:t>Нежилое помещение 333,8 кв. м</w:t>
            </w:r>
          </w:p>
        </w:tc>
        <w:tc>
          <w:tcPr>
            <w:tcW w:w="3362" w:type="dxa"/>
            <w:noWrap/>
            <w:hideMark/>
          </w:tcPr>
          <w:p w14:paraId="40729712" w14:textId="77777777" w:rsidR="008034CF" w:rsidRPr="0089274D" w:rsidRDefault="008034CF" w:rsidP="008034CF">
            <w:r>
              <w:t xml:space="preserve">362000, РСО-Алания, г. Владикавказ, </w:t>
            </w:r>
            <w:proofErr w:type="spellStart"/>
            <w:r>
              <w:t>Черменское</w:t>
            </w:r>
            <w:proofErr w:type="spellEnd"/>
            <w:r>
              <w:t xml:space="preserve"> шоссе дом 8, этаж 1, этаж 2 пом. № 4, 19</w:t>
            </w:r>
          </w:p>
        </w:tc>
        <w:tc>
          <w:tcPr>
            <w:tcW w:w="2448" w:type="dxa"/>
            <w:noWrap/>
            <w:hideMark/>
          </w:tcPr>
          <w:p w14:paraId="071A5D31" w14:textId="77777777" w:rsidR="008034CF" w:rsidRPr="0089274D" w:rsidRDefault="008034CF" w:rsidP="008034CF">
            <w:r>
              <w:t>3 051 695,89</w:t>
            </w:r>
          </w:p>
        </w:tc>
      </w:tr>
      <w:tr w:rsidR="008034CF" w:rsidRPr="0089274D" w14:paraId="43535A88" w14:textId="77777777" w:rsidTr="008034CF">
        <w:trPr>
          <w:trHeight w:val="225"/>
        </w:trPr>
        <w:tc>
          <w:tcPr>
            <w:tcW w:w="3535" w:type="dxa"/>
            <w:noWrap/>
            <w:hideMark/>
          </w:tcPr>
          <w:p w14:paraId="58D913E7" w14:textId="77777777" w:rsidR="008034CF" w:rsidRPr="0089274D" w:rsidRDefault="008034CF" w:rsidP="008034CF">
            <w:r>
              <w:t>Нежилое помещение 956,3 кв. м</w:t>
            </w:r>
          </w:p>
        </w:tc>
        <w:tc>
          <w:tcPr>
            <w:tcW w:w="3362" w:type="dxa"/>
            <w:noWrap/>
            <w:hideMark/>
          </w:tcPr>
          <w:p w14:paraId="1ADD6CEC" w14:textId="77777777" w:rsidR="008034CF" w:rsidRPr="0089274D" w:rsidRDefault="008034CF" w:rsidP="008034CF">
            <w:r>
              <w:t xml:space="preserve">362000, РСО-Алания, г. Владикавказ, </w:t>
            </w:r>
            <w:proofErr w:type="spellStart"/>
            <w:r>
              <w:t>Черменское</w:t>
            </w:r>
            <w:proofErr w:type="spellEnd"/>
            <w:r>
              <w:t xml:space="preserve"> шоссе дом 8</w:t>
            </w:r>
          </w:p>
        </w:tc>
        <w:tc>
          <w:tcPr>
            <w:tcW w:w="2448" w:type="dxa"/>
            <w:noWrap/>
            <w:hideMark/>
          </w:tcPr>
          <w:p w14:paraId="3BA851B5" w14:textId="77777777" w:rsidR="008034CF" w:rsidRPr="0089274D" w:rsidRDefault="008034CF" w:rsidP="008034CF">
            <w:r>
              <w:t>17 038 558,93</w:t>
            </w:r>
          </w:p>
        </w:tc>
      </w:tr>
      <w:tr w:rsidR="008034CF" w:rsidRPr="0089274D" w14:paraId="598AC675" w14:textId="77777777" w:rsidTr="008034CF">
        <w:trPr>
          <w:trHeight w:val="225"/>
        </w:trPr>
        <w:tc>
          <w:tcPr>
            <w:tcW w:w="3535" w:type="dxa"/>
            <w:noWrap/>
            <w:hideMark/>
          </w:tcPr>
          <w:p w14:paraId="6FC4DBB6" w14:textId="77777777" w:rsidR="008034CF" w:rsidRPr="0089274D" w:rsidRDefault="008034CF" w:rsidP="008034CF">
            <w:r>
              <w:t>Здание мастерских литер 3</w:t>
            </w:r>
          </w:p>
        </w:tc>
        <w:tc>
          <w:tcPr>
            <w:tcW w:w="3362" w:type="dxa"/>
            <w:noWrap/>
            <w:hideMark/>
          </w:tcPr>
          <w:p w14:paraId="6E2DB9D1" w14:textId="77777777" w:rsidR="008034CF" w:rsidRPr="0089274D" w:rsidRDefault="008034CF" w:rsidP="008034CF">
            <w:r>
              <w:t xml:space="preserve">362000, РСО-Алания, г. Владикавказ, </w:t>
            </w:r>
            <w:proofErr w:type="spellStart"/>
            <w:r>
              <w:t>Черменское</w:t>
            </w:r>
            <w:proofErr w:type="spellEnd"/>
            <w:r>
              <w:t xml:space="preserve"> шоссе дом 8</w:t>
            </w:r>
          </w:p>
        </w:tc>
        <w:tc>
          <w:tcPr>
            <w:tcW w:w="2448" w:type="dxa"/>
            <w:noWrap/>
            <w:hideMark/>
          </w:tcPr>
          <w:p w14:paraId="6B3E8BEC" w14:textId="77777777" w:rsidR="008034CF" w:rsidRPr="0089274D" w:rsidRDefault="008034CF" w:rsidP="008034CF">
            <w:r>
              <w:t>2 342 036,41</w:t>
            </w:r>
          </w:p>
        </w:tc>
      </w:tr>
      <w:tr w:rsidR="008034CF" w:rsidRPr="0089274D" w14:paraId="6E672C36" w14:textId="77777777" w:rsidTr="008034CF">
        <w:trPr>
          <w:trHeight w:val="225"/>
        </w:trPr>
        <w:tc>
          <w:tcPr>
            <w:tcW w:w="3535" w:type="dxa"/>
            <w:noWrap/>
            <w:hideMark/>
          </w:tcPr>
          <w:p w14:paraId="3BEC5BBC" w14:textId="77777777" w:rsidR="008034CF" w:rsidRPr="0089274D" w:rsidRDefault="008034CF" w:rsidP="008034CF">
            <w:r>
              <w:t>Здание ремонтного цеха литер 4</w:t>
            </w:r>
          </w:p>
        </w:tc>
        <w:tc>
          <w:tcPr>
            <w:tcW w:w="3362" w:type="dxa"/>
            <w:noWrap/>
            <w:hideMark/>
          </w:tcPr>
          <w:p w14:paraId="7587FDFB" w14:textId="77777777" w:rsidR="008034CF" w:rsidRPr="0089274D" w:rsidRDefault="008034CF" w:rsidP="008034CF">
            <w:r>
              <w:t xml:space="preserve">362000, РСО-Алания, г. Владикавказ, </w:t>
            </w:r>
            <w:proofErr w:type="spellStart"/>
            <w:r>
              <w:t>Черменское</w:t>
            </w:r>
            <w:proofErr w:type="spellEnd"/>
            <w:r>
              <w:t xml:space="preserve"> шоссе дом 8</w:t>
            </w:r>
          </w:p>
        </w:tc>
        <w:tc>
          <w:tcPr>
            <w:tcW w:w="2448" w:type="dxa"/>
            <w:noWrap/>
            <w:hideMark/>
          </w:tcPr>
          <w:p w14:paraId="7D277958" w14:textId="77777777" w:rsidR="008034CF" w:rsidRPr="0089274D" w:rsidRDefault="008034CF" w:rsidP="008034CF">
            <w:r>
              <w:t>18 571 452,19</w:t>
            </w:r>
          </w:p>
        </w:tc>
      </w:tr>
      <w:tr w:rsidR="008034CF" w:rsidRPr="0089274D" w14:paraId="7EA02A65" w14:textId="77777777" w:rsidTr="008034CF">
        <w:trPr>
          <w:trHeight w:val="225"/>
        </w:trPr>
        <w:tc>
          <w:tcPr>
            <w:tcW w:w="3535" w:type="dxa"/>
            <w:noWrap/>
            <w:hideMark/>
          </w:tcPr>
          <w:p w14:paraId="07180E94" w14:textId="77777777" w:rsidR="008034CF" w:rsidRPr="0089274D" w:rsidRDefault="008034CF" w:rsidP="008034CF">
            <w:r>
              <w:t>Административное здание литер 1, П1</w:t>
            </w:r>
          </w:p>
        </w:tc>
        <w:tc>
          <w:tcPr>
            <w:tcW w:w="3362" w:type="dxa"/>
            <w:noWrap/>
            <w:hideMark/>
          </w:tcPr>
          <w:p w14:paraId="40F3FA17" w14:textId="77777777" w:rsidR="008034CF" w:rsidRPr="0089274D" w:rsidRDefault="008034CF" w:rsidP="008034CF">
            <w:r>
              <w:t>344000, г. Ростов-на-Дону. Пер. Энергетиков 3-5а/378/90, 2-й этаж</w:t>
            </w:r>
          </w:p>
        </w:tc>
        <w:tc>
          <w:tcPr>
            <w:tcW w:w="2448" w:type="dxa"/>
            <w:noWrap/>
            <w:hideMark/>
          </w:tcPr>
          <w:p w14:paraId="6ACE1247" w14:textId="77777777" w:rsidR="008034CF" w:rsidRPr="0089274D" w:rsidRDefault="008034CF" w:rsidP="008034CF">
            <w:r>
              <w:t>10 302 886,48</w:t>
            </w:r>
          </w:p>
        </w:tc>
      </w:tr>
      <w:tr w:rsidR="008034CF" w:rsidRPr="0089274D" w14:paraId="32806A25" w14:textId="77777777" w:rsidTr="008034CF">
        <w:trPr>
          <w:trHeight w:val="225"/>
        </w:trPr>
        <w:tc>
          <w:tcPr>
            <w:tcW w:w="3535" w:type="dxa"/>
            <w:noWrap/>
          </w:tcPr>
          <w:p w14:paraId="61876797" w14:textId="77777777" w:rsidR="008034CF" w:rsidRPr="0089274D" w:rsidRDefault="008034CF" w:rsidP="008034CF">
            <w:r>
              <w:t>Итого</w:t>
            </w:r>
          </w:p>
        </w:tc>
        <w:tc>
          <w:tcPr>
            <w:tcW w:w="3362" w:type="dxa"/>
            <w:noWrap/>
          </w:tcPr>
          <w:p w14:paraId="229DF249" w14:textId="77777777" w:rsidR="008034CF" w:rsidRPr="0089274D" w:rsidRDefault="008034CF" w:rsidP="008034CF"/>
        </w:tc>
        <w:tc>
          <w:tcPr>
            <w:tcW w:w="2448" w:type="dxa"/>
            <w:noWrap/>
          </w:tcPr>
          <w:p w14:paraId="2064999D" w14:textId="77777777" w:rsidR="008034CF" w:rsidRDefault="008034CF" w:rsidP="008034CF">
            <w:r>
              <w:t>242 035 102,9</w:t>
            </w:r>
            <w:r w:rsidR="00EA214C">
              <w:t>2</w:t>
            </w:r>
          </w:p>
          <w:p w14:paraId="50C40CCC" w14:textId="77777777" w:rsidR="008034CF" w:rsidRDefault="008034CF" w:rsidP="008034CF"/>
          <w:p w14:paraId="08C1CE83" w14:textId="77777777" w:rsidR="00B66C97" w:rsidRDefault="00B66C97" w:rsidP="008034CF"/>
          <w:p w14:paraId="67DE31AB" w14:textId="77777777" w:rsidR="00B66C97" w:rsidRDefault="00B66C97" w:rsidP="008034CF"/>
          <w:p w14:paraId="5663EA49" w14:textId="77777777" w:rsidR="00B66C97" w:rsidRDefault="00B66C97" w:rsidP="008034CF"/>
          <w:p w14:paraId="2B4E3BCF" w14:textId="77777777" w:rsidR="00B66C97" w:rsidRDefault="00B66C97" w:rsidP="008034CF"/>
          <w:p w14:paraId="4E65CD43" w14:textId="73593409" w:rsidR="00B66C97" w:rsidRPr="0089274D" w:rsidRDefault="00B66C97" w:rsidP="008034CF"/>
        </w:tc>
      </w:tr>
    </w:tbl>
    <w:p w14:paraId="0374C903" w14:textId="77777777" w:rsidR="008034CF" w:rsidRPr="0089274D" w:rsidRDefault="008034CF" w:rsidP="008034CF"/>
    <w:p w14:paraId="32503B14" w14:textId="371062A1" w:rsidR="008034CF" w:rsidRDefault="008034CF" w:rsidP="008034CF"/>
    <w:p w14:paraId="4AF73094" w14:textId="77777777" w:rsidR="008034CF" w:rsidRPr="00B93766" w:rsidRDefault="008034CF" w:rsidP="00743640">
      <w:pPr>
        <w:numPr>
          <w:ilvl w:val="0"/>
          <w:numId w:val="24"/>
        </w:numPr>
        <w:suppressAutoHyphens w:val="0"/>
        <w:spacing w:line="259" w:lineRule="auto"/>
        <w:ind w:left="426" w:hanging="426"/>
        <w:contextualSpacing/>
        <w:rPr>
          <w:highlight w:val="lightGray"/>
        </w:rPr>
      </w:pPr>
      <w:r w:rsidRPr="00B93766">
        <w:rPr>
          <w:highlight w:val="lightGray"/>
        </w:rPr>
        <w:t>Уральский филиал</w:t>
      </w:r>
    </w:p>
    <w:tbl>
      <w:tblPr>
        <w:tblStyle w:val="afff1"/>
        <w:tblW w:w="0" w:type="auto"/>
        <w:tblLook w:val="04A0" w:firstRow="1" w:lastRow="0" w:firstColumn="1" w:lastColumn="0" w:noHBand="0" w:noVBand="1"/>
      </w:tblPr>
      <w:tblGrid>
        <w:gridCol w:w="3539"/>
        <w:gridCol w:w="3402"/>
        <w:gridCol w:w="2405"/>
      </w:tblGrid>
      <w:tr w:rsidR="008034CF" w:rsidRPr="0089274D" w14:paraId="49D0DFE0" w14:textId="77777777" w:rsidTr="00657E27">
        <w:trPr>
          <w:trHeight w:val="225"/>
        </w:trPr>
        <w:tc>
          <w:tcPr>
            <w:tcW w:w="3539" w:type="dxa"/>
            <w:noWrap/>
          </w:tcPr>
          <w:p w14:paraId="080F6E18" w14:textId="77777777" w:rsidR="008034CF" w:rsidRPr="0089274D" w:rsidRDefault="008034CF" w:rsidP="008034CF">
            <w:pPr>
              <w:rPr>
                <w:b/>
              </w:rPr>
            </w:pPr>
            <w:r>
              <w:rPr>
                <w:b/>
              </w:rPr>
              <w:t>Наименование объекта</w:t>
            </w:r>
          </w:p>
        </w:tc>
        <w:tc>
          <w:tcPr>
            <w:tcW w:w="3402" w:type="dxa"/>
            <w:noWrap/>
          </w:tcPr>
          <w:p w14:paraId="52FF3767" w14:textId="77777777" w:rsidR="008034CF" w:rsidRPr="0089274D" w:rsidRDefault="008034CF" w:rsidP="008034CF">
            <w:pPr>
              <w:rPr>
                <w:b/>
              </w:rPr>
            </w:pPr>
            <w:r>
              <w:rPr>
                <w:b/>
              </w:rPr>
              <w:t>Адрес местонахождения</w:t>
            </w:r>
          </w:p>
        </w:tc>
        <w:tc>
          <w:tcPr>
            <w:tcW w:w="2405" w:type="dxa"/>
            <w:noWrap/>
          </w:tcPr>
          <w:p w14:paraId="23FD5C76" w14:textId="77777777" w:rsidR="008034CF" w:rsidRPr="0089274D" w:rsidRDefault="008034CF" w:rsidP="008034CF">
            <w:pPr>
              <w:rPr>
                <w:b/>
              </w:rPr>
            </w:pPr>
            <w:r>
              <w:rPr>
                <w:b/>
              </w:rPr>
              <w:t xml:space="preserve">Страховая сумму, руб. </w:t>
            </w:r>
          </w:p>
        </w:tc>
      </w:tr>
      <w:tr w:rsidR="008034CF" w:rsidRPr="0089274D" w14:paraId="2CD9E8D5" w14:textId="77777777" w:rsidTr="00657E27">
        <w:trPr>
          <w:trHeight w:val="225"/>
        </w:trPr>
        <w:tc>
          <w:tcPr>
            <w:tcW w:w="3539" w:type="dxa"/>
            <w:noWrap/>
            <w:hideMark/>
          </w:tcPr>
          <w:p w14:paraId="6D297960" w14:textId="77777777" w:rsidR="008034CF" w:rsidRPr="0089274D" w:rsidRDefault="008034CF" w:rsidP="008034CF">
            <w:r>
              <w:t>Помещение (Литер А)</w:t>
            </w:r>
          </w:p>
        </w:tc>
        <w:tc>
          <w:tcPr>
            <w:tcW w:w="3402" w:type="dxa"/>
            <w:noWrap/>
            <w:hideMark/>
          </w:tcPr>
          <w:p w14:paraId="6B225261" w14:textId="77777777" w:rsidR="008034CF" w:rsidRPr="0089274D" w:rsidRDefault="008034CF" w:rsidP="008034CF">
            <w:r>
              <w:t>620027г.Екатеринбург, ул. Николая Никонова, д.8 (№ 1-34)</w:t>
            </w:r>
          </w:p>
        </w:tc>
        <w:tc>
          <w:tcPr>
            <w:tcW w:w="2405" w:type="dxa"/>
            <w:noWrap/>
            <w:hideMark/>
          </w:tcPr>
          <w:p w14:paraId="1EBF52D8" w14:textId="77777777" w:rsidR="008034CF" w:rsidRPr="0089274D" w:rsidRDefault="008034CF" w:rsidP="008034CF">
            <w:r>
              <w:t>97 719 000,00</w:t>
            </w:r>
          </w:p>
        </w:tc>
      </w:tr>
      <w:tr w:rsidR="008034CF" w:rsidRPr="0089274D" w14:paraId="00FFF0BD" w14:textId="77777777" w:rsidTr="00657E27">
        <w:trPr>
          <w:trHeight w:val="225"/>
        </w:trPr>
        <w:tc>
          <w:tcPr>
            <w:tcW w:w="3539" w:type="dxa"/>
            <w:noWrap/>
            <w:hideMark/>
          </w:tcPr>
          <w:p w14:paraId="3EC60E58" w14:textId="77777777" w:rsidR="008034CF" w:rsidRPr="0089274D" w:rsidRDefault="008034CF" w:rsidP="008034CF">
            <w:r>
              <w:t>Административное здание с Центром обработки данных</w:t>
            </w:r>
          </w:p>
        </w:tc>
        <w:tc>
          <w:tcPr>
            <w:tcW w:w="3402" w:type="dxa"/>
            <w:noWrap/>
            <w:hideMark/>
          </w:tcPr>
          <w:p w14:paraId="4F210D13" w14:textId="77777777" w:rsidR="008034CF" w:rsidRPr="0089274D" w:rsidRDefault="008034CF" w:rsidP="008034CF">
            <w:r>
              <w:t>620141г.Екатеринбург, ул. Автомагистральная, д.2</w:t>
            </w:r>
          </w:p>
        </w:tc>
        <w:tc>
          <w:tcPr>
            <w:tcW w:w="2405" w:type="dxa"/>
            <w:noWrap/>
            <w:hideMark/>
          </w:tcPr>
          <w:p w14:paraId="41FF7A34" w14:textId="77777777" w:rsidR="008034CF" w:rsidRPr="0089274D" w:rsidRDefault="008034CF" w:rsidP="008034CF">
            <w:r>
              <w:t>143 287 878,48</w:t>
            </w:r>
          </w:p>
        </w:tc>
      </w:tr>
      <w:tr w:rsidR="008034CF" w:rsidRPr="0089274D" w14:paraId="19EC38CE" w14:textId="77777777" w:rsidTr="00657E27">
        <w:trPr>
          <w:trHeight w:val="225"/>
        </w:trPr>
        <w:tc>
          <w:tcPr>
            <w:tcW w:w="3539" w:type="dxa"/>
            <w:noWrap/>
            <w:hideMark/>
          </w:tcPr>
          <w:p w14:paraId="75C33FF3" w14:textId="77777777" w:rsidR="008034CF" w:rsidRPr="0089274D" w:rsidRDefault="008034CF" w:rsidP="008034CF">
            <w:r>
              <w:lastRenderedPageBreak/>
              <w:t>Производственное здание с административными помещениями</w:t>
            </w:r>
          </w:p>
        </w:tc>
        <w:tc>
          <w:tcPr>
            <w:tcW w:w="3402" w:type="dxa"/>
            <w:noWrap/>
            <w:hideMark/>
          </w:tcPr>
          <w:p w14:paraId="5E793D72" w14:textId="77777777" w:rsidR="008034CF" w:rsidRPr="0089274D" w:rsidRDefault="008034CF" w:rsidP="008034CF">
            <w:r>
              <w:t>620141 г. Екатеринбург, ул. Автомагистральная, д.42</w:t>
            </w:r>
          </w:p>
        </w:tc>
        <w:tc>
          <w:tcPr>
            <w:tcW w:w="2405" w:type="dxa"/>
            <w:noWrap/>
            <w:hideMark/>
          </w:tcPr>
          <w:p w14:paraId="6C3720A5" w14:textId="77777777" w:rsidR="008034CF" w:rsidRPr="0089274D" w:rsidRDefault="008034CF" w:rsidP="008034CF">
            <w:r>
              <w:t>78 080 569,60</w:t>
            </w:r>
          </w:p>
        </w:tc>
      </w:tr>
      <w:tr w:rsidR="008034CF" w:rsidRPr="0089274D" w14:paraId="32B10B2F" w14:textId="77777777" w:rsidTr="00657E27">
        <w:trPr>
          <w:trHeight w:val="225"/>
        </w:trPr>
        <w:tc>
          <w:tcPr>
            <w:tcW w:w="3539" w:type="dxa"/>
            <w:noWrap/>
            <w:hideMark/>
          </w:tcPr>
          <w:p w14:paraId="164BE8D1" w14:textId="77777777" w:rsidR="008034CF" w:rsidRPr="0089274D" w:rsidRDefault="008034CF" w:rsidP="008034CF">
            <w:r>
              <w:t>Модуль бытовой "СтартБокс"</w:t>
            </w:r>
          </w:p>
        </w:tc>
        <w:tc>
          <w:tcPr>
            <w:tcW w:w="3402" w:type="dxa"/>
            <w:noWrap/>
            <w:hideMark/>
          </w:tcPr>
          <w:p w14:paraId="792F5351" w14:textId="77777777" w:rsidR="008034CF" w:rsidRPr="0089274D" w:rsidRDefault="008034CF" w:rsidP="008034CF">
            <w:r>
              <w:t xml:space="preserve">620141, Свердловская </w:t>
            </w:r>
            <w:proofErr w:type="spellStart"/>
            <w:r>
              <w:t>обл</w:t>
            </w:r>
            <w:proofErr w:type="spellEnd"/>
            <w:r>
              <w:t xml:space="preserve">, Екатеринбург г, Автомагистральная </w:t>
            </w:r>
            <w:proofErr w:type="spellStart"/>
            <w:r>
              <w:t>ул</w:t>
            </w:r>
            <w:proofErr w:type="spellEnd"/>
            <w:r>
              <w:t>, дом № 2</w:t>
            </w:r>
          </w:p>
        </w:tc>
        <w:tc>
          <w:tcPr>
            <w:tcW w:w="2405" w:type="dxa"/>
            <w:noWrap/>
            <w:hideMark/>
          </w:tcPr>
          <w:p w14:paraId="279C4FE0" w14:textId="77777777" w:rsidR="008034CF" w:rsidRPr="0089274D" w:rsidRDefault="008034CF" w:rsidP="008034CF">
            <w:r>
              <w:t>70 398,59</w:t>
            </w:r>
          </w:p>
        </w:tc>
      </w:tr>
      <w:tr w:rsidR="008034CF" w:rsidRPr="0089274D" w14:paraId="3CE06AE0" w14:textId="77777777" w:rsidTr="00657E27">
        <w:trPr>
          <w:trHeight w:val="225"/>
        </w:trPr>
        <w:tc>
          <w:tcPr>
            <w:tcW w:w="3539" w:type="dxa"/>
            <w:noWrap/>
            <w:hideMark/>
          </w:tcPr>
          <w:p w14:paraId="4D06D680" w14:textId="77777777" w:rsidR="008034CF" w:rsidRPr="0089274D" w:rsidRDefault="008034CF" w:rsidP="008034CF">
            <w:r>
              <w:t>Здание для досмотра контейнеров</w:t>
            </w:r>
          </w:p>
        </w:tc>
        <w:tc>
          <w:tcPr>
            <w:tcW w:w="3402" w:type="dxa"/>
            <w:noWrap/>
            <w:hideMark/>
          </w:tcPr>
          <w:p w14:paraId="1A5FD0D5" w14:textId="77777777" w:rsidR="008034CF" w:rsidRPr="0089274D" w:rsidRDefault="008034CF" w:rsidP="008034CF">
            <w:r>
              <w:t>620141 г. Екатеринбург, ул. Автомагистральная, д.42</w:t>
            </w:r>
          </w:p>
        </w:tc>
        <w:tc>
          <w:tcPr>
            <w:tcW w:w="2405" w:type="dxa"/>
            <w:noWrap/>
            <w:hideMark/>
          </w:tcPr>
          <w:p w14:paraId="68DB372B" w14:textId="77777777" w:rsidR="008034CF" w:rsidRPr="0089274D" w:rsidRDefault="008034CF" w:rsidP="008034CF">
            <w:r>
              <w:t>6 058 218,55</w:t>
            </w:r>
          </w:p>
        </w:tc>
      </w:tr>
      <w:tr w:rsidR="008034CF" w:rsidRPr="0089274D" w14:paraId="3EE02C84" w14:textId="77777777" w:rsidTr="00657E27">
        <w:trPr>
          <w:trHeight w:val="225"/>
        </w:trPr>
        <w:tc>
          <w:tcPr>
            <w:tcW w:w="3539" w:type="dxa"/>
            <w:noWrap/>
            <w:hideMark/>
          </w:tcPr>
          <w:p w14:paraId="0870EFB1" w14:textId="77777777" w:rsidR="008034CF" w:rsidRPr="0089274D" w:rsidRDefault="008034CF" w:rsidP="008034CF">
            <w:r>
              <w:t>Здание для погрузчиков Kalmar (№ 1 по ГП)</w:t>
            </w:r>
          </w:p>
        </w:tc>
        <w:tc>
          <w:tcPr>
            <w:tcW w:w="3402" w:type="dxa"/>
            <w:noWrap/>
            <w:hideMark/>
          </w:tcPr>
          <w:p w14:paraId="6FA80462" w14:textId="77777777" w:rsidR="008034CF" w:rsidRPr="0089274D" w:rsidRDefault="008034CF" w:rsidP="008034CF">
            <w:r>
              <w:t>620141 Свердловская область, г. Екатеринбург, в центральной части кадастрового квартала, ограниченного полосой отвода железной дороги</w:t>
            </w:r>
          </w:p>
        </w:tc>
        <w:tc>
          <w:tcPr>
            <w:tcW w:w="2405" w:type="dxa"/>
            <w:noWrap/>
            <w:hideMark/>
          </w:tcPr>
          <w:p w14:paraId="1BBD0E74" w14:textId="77777777" w:rsidR="008034CF" w:rsidRPr="0089274D" w:rsidRDefault="008034CF" w:rsidP="008034CF">
            <w:r>
              <w:t>48 586 404,40</w:t>
            </w:r>
          </w:p>
        </w:tc>
      </w:tr>
      <w:tr w:rsidR="008034CF" w:rsidRPr="0089274D" w14:paraId="092E9520" w14:textId="77777777" w:rsidTr="00657E27">
        <w:trPr>
          <w:trHeight w:val="225"/>
        </w:trPr>
        <w:tc>
          <w:tcPr>
            <w:tcW w:w="3539" w:type="dxa"/>
            <w:noWrap/>
            <w:hideMark/>
          </w:tcPr>
          <w:p w14:paraId="39189C85" w14:textId="77777777" w:rsidR="008034CF" w:rsidRPr="0089274D" w:rsidRDefault="008034CF" w:rsidP="008034CF">
            <w:r>
              <w:t>Контора контейнерной площадки</w:t>
            </w:r>
          </w:p>
        </w:tc>
        <w:tc>
          <w:tcPr>
            <w:tcW w:w="3402" w:type="dxa"/>
            <w:noWrap/>
            <w:hideMark/>
          </w:tcPr>
          <w:p w14:paraId="0039689F" w14:textId="77777777" w:rsidR="008034CF" w:rsidRPr="0089274D" w:rsidRDefault="008034CF" w:rsidP="008034CF">
            <w:r>
              <w:t>620141 г. Екатеринбург, ул. Автомагистральная, д.2</w:t>
            </w:r>
          </w:p>
        </w:tc>
        <w:tc>
          <w:tcPr>
            <w:tcW w:w="2405" w:type="dxa"/>
            <w:noWrap/>
            <w:hideMark/>
          </w:tcPr>
          <w:p w14:paraId="356F481F" w14:textId="77777777" w:rsidR="008034CF" w:rsidRPr="0089274D" w:rsidRDefault="008034CF" w:rsidP="008034CF">
            <w:r>
              <w:t>7 225 840,36</w:t>
            </w:r>
          </w:p>
        </w:tc>
      </w:tr>
      <w:tr w:rsidR="008034CF" w:rsidRPr="0089274D" w14:paraId="07586F4D" w14:textId="77777777" w:rsidTr="00657E27">
        <w:trPr>
          <w:trHeight w:val="225"/>
        </w:trPr>
        <w:tc>
          <w:tcPr>
            <w:tcW w:w="3539" w:type="dxa"/>
            <w:noWrap/>
            <w:hideMark/>
          </w:tcPr>
          <w:p w14:paraId="5B1B8F8A" w14:textId="77777777" w:rsidR="008034CF" w:rsidRPr="0089274D" w:rsidRDefault="008034CF" w:rsidP="008034CF">
            <w:r>
              <w:t>Здание мобильное "Екатерина" мод. BV320D для обогрева на 3 помещения</w:t>
            </w:r>
          </w:p>
        </w:tc>
        <w:tc>
          <w:tcPr>
            <w:tcW w:w="3402" w:type="dxa"/>
            <w:noWrap/>
            <w:hideMark/>
          </w:tcPr>
          <w:p w14:paraId="4B5E93B3" w14:textId="77777777" w:rsidR="008034CF" w:rsidRPr="0089274D" w:rsidRDefault="008034CF" w:rsidP="008034CF">
            <w:r>
              <w:t xml:space="preserve">620141, Свердловская </w:t>
            </w:r>
            <w:proofErr w:type="spellStart"/>
            <w:r>
              <w:t>обл</w:t>
            </w:r>
            <w:proofErr w:type="spellEnd"/>
            <w:r>
              <w:t xml:space="preserve">, Екатеринбург г, Автомагистральная </w:t>
            </w:r>
            <w:proofErr w:type="spellStart"/>
            <w:r>
              <w:t>ул</w:t>
            </w:r>
            <w:proofErr w:type="spellEnd"/>
            <w:r>
              <w:t>, дом № 42</w:t>
            </w:r>
          </w:p>
        </w:tc>
        <w:tc>
          <w:tcPr>
            <w:tcW w:w="2405" w:type="dxa"/>
            <w:noWrap/>
            <w:hideMark/>
          </w:tcPr>
          <w:p w14:paraId="06550975" w14:textId="77777777" w:rsidR="008034CF" w:rsidRPr="0089274D" w:rsidRDefault="008034CF" w:rsidP="008034CF">
            <w:r>
              <w:t>40 314,12</w:t>
            </w:r>
          </w:p>
        </w:tc>
      </w:tr>
      <w:tr w:rsidR="008034CF" w:rsidRPr="0089274D" w14:paraId="44140D88" w14:textId="77777777" w:rsidTr="00657E27">
        <w:trPr>
          <w:trHeight w:val="225"/>
        </w:trPr>
        <w:tc>
          <w:tcPr>
            <w:tcW w:w="3539" w:type="dxa"/>
            <w:noWrap/>
            <w:hideMark/>
          </w:tcPr>
          <w:p w14:paraId="66B28D60" w14:textId="77777777" w:rsidR="008034CF" w:rsidRPr="0089274D" w:rsidRDefault="008034CF" w:rsidP="008034CF">
            <w:r>
              <w:t>Модуль из офис-контейнеров</w:t>
            </w:r>
          </w:p>
        </w:tc>
        <w:tc>
          <w:tcPr>
            <w:tcW w:w="3402" w:type="dxa"/>
            <w:noWrap/>
            <w:hideMark/>
          </w:tcPr>
          <w:p w14:paraId="6AE682C0" w14:textId="77777777" w:rsidR="008034CF" w:rsidRPr="0089274D" w:rsidRDefault="008034CF" w:rsidP="008034CF">
            <w:r>
              <w:t xml:space="preserve">620141, Свердловская </w:t>
            </w:r>
            <w:proofErr w:type="spellStart"/>
            <w:r>
              <w:t>обл</w:t>
            </w:r>
            <w:proofErr w:type="spellEnd"/>
            <w:r>
              <w:t xml:space="preserve">, Екатеринбург г, Автомагистральная </w:t>
            </w:r>
            <w:proofErr w:type="spellStart"/>
            <w:r>
              <w:t>ул</w:t>
            </w:r>
            <w:proofErr w:type="spellEnd"/>
            <w:r>
              <w:t>, дом № 42-а</w:t>
            </w:r>
          </w:p>
        </w:tc>
        <w:tc>
          <w:tcPr>
            <w:tcW w:w="2405" w:type="dxa"/>
            <w:noWrap/>
            <w:hideMark/>
          </w:tcPr>
          <w:p w14:paraId="2832E8A7" w14:textId="77777777" w:rsidR="008034CF" w:rsidRPr="0089274D" w:rsidRDefault="008034CF" w:rsidP="008034CF">
            <w:r>
              <w:t>822 265,39</w:t>
            </w:r>
          </w:p>
        </w:tc>
      </w:tr>
      <w:tr w:rsidR="008034CF" w:rsidRPr="0089274D" w14:paraId="0026D1FF" w14:textId="77777777" w:rsidTr="00657E27">
        <w:trPr>
          <w:trHeight w:val="225"/>
        </w:trPr>
        <w:tc>
          <w:tcPr>
            <w:tcW w:w="3539" w:type="dxa"/>
            <w:noWrap/>
            <w:hideMark/>
          </w:tcPr>
          <w:p w14:paraId="50580374" w14:textId="77777777" w:rsidR="008034CF" w:rsidRPr="0089274D" w:rsidRDefault="008034CF" w:rsidP="008034CF">
            <w:r>
              <w:t xml:space="preserve">Модульное здание бытовых помещений производственного участка </w:t>
            </w:r>
          </w:p>
        </w:tc>
        <w:tc>
          <w:tcPr>
            <w:tcW w:w="3402" w:type="dxa"/>
            <w:noWrap/>
            <w:hideMark/>
          </w:tcPr>
          <w:p w14:paraId="5B896C4E" w14:textId="77777777" w:rsidR="008034CF" w:rsidRPr="0089274D" w:rsidRDefault="008034CF" w:rsidP="008034CF">
            <w:r>
              <w:t xml:space="preserve">620141, Свердловская </w:t>
            </w:r>
            <w:proofErr w:type="spellStart"/>
            <w:r>
              <w:t>обл</w:t>
            </w:r>
            <w:proofErr w:type="spellEnd"/>
            <w:r>
              <w:t xml:space="preserve">, Екатеринбург г, Автомагистральная </w:t>
            </w:r>
            <w:proofErr w:type="spellStart"/>
            <w:r>
              <w:t>ул</w:t>
            </w:r>
            <w:proofErr w:type="spellEnd"/>
            <w:r>
              <w:t>, дом № 42</w:t>
            </w:r>
          </w:p>
        </w:tc>
        <w:tc>
          <w:tcPr>
            <w:tcW w:w="2405" w:type="dxa"/>
            <w:noWrap/>
            <w:hideMark/>
          </w:tcPr>
          <w:p w14:paraId="420CCD25" w14:textId="77777777" w:rsidR="008034CF" w:rsidRPr="0089274D" w:rsidRDefault="008034CF" w:rsidP="008034CF">
            <w:r>
              <w:t>36 200,44</w:t>
            </w:r>
          </w:p>
        </w:tc>
      </w:tr>
      <w:tr w:rsidR="008034CF" w:rsidRPr="0089274D" w14:paraId="539F8E01" w14:textId="77777777" w:rsidTr="00657E27">
        <w:trPr>
          <w:trHeight w:val="225"/>
        </w:trPr>
        <w:tc>
          <w:tcPr>
            <w:tcW w:w="3539" w:type="dxa"/>
            <w:noWrap/>
            <w:hideMark/>
          </w:tcPr>
          <w:p w14:paraId="6C52D709" w14:textId="77777777" w:rsidR="008034CF" w:rsidRPr="0089274D" w:rsidRDefault="008034CF" w:rsidP="008034CF">
            <w:r>
              <w:t>Здание таможенного досмотра</w:t>
            </w:r>
          </w:p>
        </w:tc>
        <w:tc>
          <w:tcPr>
            <w:tcW w:w="3402" w:type="dxa"/>
            <w:noWrap/>
            <w:hideMark/>
          </w:tcPr>
          <w:p w14:paraId="41106557" w14:textId="77777777" w:rsidR="008034CF" w:rsidRPr="0089274D" w:rsidRDefault="008034CF" w:rsidP="008034CF">
            <w:r>
              <w:t xml:space="preserve">620141, Свердловская </w:t>
            </w:r>
            <w:proofErr w:type="spellStart"/>
            <w:r>
              <w:t>обл</w:t>
            </w:r>
            <w:proofErr w:type="spellEnd"/>
            <w:r>
              <w:t xml:space="preserve">, Екатеринбург г, Автомагистральная </w:t>
            </w:r>
            <w:proofErr w:type="spellStart"/>
            <w:r>
              <w:t>ул</w:t>
            </w:r>
            <w:proofErr w:type="spellEnd"/>
            <w:r>
              <w:t>, дом № 42</w:t>
            </w:r>
          </w:p>
        </w:tc>
        <w:tc>
          <w:tcPr>
            <w:tcW w:w="2405" w:type="dxa"/>
            <w:noWrap/>
            <w:hideMark/>
          </w:tcPr>
          <w:p w14:paraId="2D0C8037" w14:textId="77777777" w:rsidR="008034CF" w:rsidRPr="0089274D" w:rsidRDefault="008034CF" w:rsidP="008034CF">
            <w:r>
              <w:t>2 291 323,69</w:t>
            </w:r>
          </w:p>
        </w:tc>
      </w:tr>
      <w:tr w:rsidR="008034CF" w:rsidRPr="0089274D" w14:paraId="4AA689CE" w14:textId="77777777" w:rsidTr="00657E27">
        <w:trPr>
          <w:trHeight w:val="225"/>
        </w:trPr>
        <w:tc>
          <w:tcPr>
            <w:tcW w:w="3539" w:type="dxa"/>
            <w:noWrap/>
            <w:hideMark/>
          </w:tcPr>
          <w:p w14:paraId="2B1795E7" w14:textId="77777777" w:rsidR="008034CF" w:rsidRPr="0089274D" w:rsidRDefault="008034CF" w:rsidP="008034CF">
            <w:r>
              <w:t xml:space="preserve">Здание блочно-модульной газовой котельной </w:t>
            </w:r>
          </w:p>
        </w:tc>
        <w:tc>
          <w:tcPr>
            <w:tcW w:w="3402" w:type="dxa"/>
            <w:noWrap/>
            <w:hideMark/>
          </w:tcPr>
          <w:p w14:paraId="42DE9B14" w14:textId="77777777" w:rsidR="008034CF" w:rsidRPr="0089274D" w:rsidRDefault="008034CF" w:rsidP="008034CF">
            <w:r>
              <w:t xml:space="preserve">620141, Екатеринбург г, Автомагистральная </w:t>
            </w:r>
            <w:proofErr w:type="spellStart"/>
            <w:r>
              <w:t>ул</w:t>
            </w:r>
            <w:proofErr w:type="spellEnd"/>
            <w:r>
              <w:t>, дом № 42</w:t>
            </w:r>
          </w:p>
        </w:tc>
        <w:tc>
          <w:tcPr>
            <w:tcW w:w="2405" w:type="dxa"/>
            <w:noWrap/>
            <w:hideMark/>
          </w:tcPr>
          <w:p w14:paraId="70F03823" w14:textId="77777777" w:rsidR="008034CF" w:rsidRPr="0089274D" w:rsidRDefault="008034CF" w:rsidP="008034CF">
            <w:r>
              <w:t>283 274,38</w:t>
            </w:r>
          </w:p>
        </w:tc>
      </w:tr>
      <w:tr w:rsidR="008034CF" w:rsidRPr="0089274D" w14:paraId="6C0097B8" w14:textId="77777777" w:rsidTr="00657E27">
        <w:trPr>
          <w:trHeight w:val="225"/>
        </w:trPr>
        <w:tc>
          <w:tcPr>
            <w:tcW w:w="3539" w:type="dxa"/>
            <w:noWrap/>
            <w:hideMark/>
          </w:tcPr>
          <w:p w14:paraId="72017DAC" w14:textId="77777777" w:rsidR="008034CF" w:rsidRPr="0089274D" w:rsidRDefault="008034CF" w:rsidP="008034CF">
            <w:r>
              <w:t>площадка производственная для переработки контейнеров</w:t>
            </w:r>
          </w:p>
        </w:tc>
        <w:tc>
          <w:tcPr>
            <w:tcW w:w="3402" w:type="dxa"/>
            <w:noWrap/>
            <w:hideMark/>
          </w:tcPr>
          <w:p w14:paraId="3E3F2785" w14:textId="77777777" w:rsidR="008034CF" w:rsidRPr="0089274D" w:rsidRDefault="008034CF" w:rsidP="008034CF">
            <w:r>
              <w:t xml:space="preserve">455011, Магнитогорск, </w:t>
            </w:r>
          </w:p>
        </w:tc>
        <w:tc>
          <w:tcPr>
            <w:tcW w:w="2405" w:type="dxa"/>
            <w:noWrap/>
            <w:hideMark/>
          </w:tcPr>
          <w:p w14:paraId="17DBF2DC" w14:textId="77777777" w:rsidR="008034CF" w:rsidRPr="0089274D" w:rsidRDefault="008034CF" w:rsidP="008034CF">
            <w:r>
              <w:t>18 835 800,50</w:t>
            </w:r>
          </w:p>
        </w:tc>
      </w:tr>
      <w:tr w:rsidR="008034CF" w:rsidRPr="0089274D" w14:paraId="346DAF2C" w14:textId="77777777" w:rsidTr="00657E27">
        <w:trPr>
          <w:trHeight w:val="225"/>
        </w:trPr>
        <w:tc>
          <w:tcPr>
            <w:tcW w:w="3539" w:type="dxa"/>
            <w:noWrap/>
            <w:hideMark/>
          </w:tcPr>
          <w:p w14:paraId="6DC957B7" w14:textId="77777777" w:rsidR="008034CF" w:rsidRPr="0089274D" w:rsidRDefault="008034CF" w:rsidP="008034CF">
            <w:r>
              <w:t>площадка производственная для переработки грузов</w:t>
            </w:r>
          </w:p>
        </w:tc>
        <w:tc>
          <w:tcPr>
            <w:tcW w:w="3402" w:type="dxa"/>
            <w:noWrap/>
            <w:hideMark/>
          </w:tcPr>
          <w:p w14:paraId="6036FAA5" w14:textId="77777777" w:rsidR="008034CF" w:rsidRPr="0089274D" w:rsidRDefault="008034CF" w:rsidP="008034CF">
            <w:r>
              <w:t xml:space="preserve">455011, Магнитогорск, </w:t>
            </w:r>
          </w:p>
        </w:tc>
        <w:tc>
          <w:tcPr>
            <w:tcW w:w="2405" w:type="dxa"/>
            <w:noWrap/>
            <w:hideMark/>
          </w:tcPr>
          <w:p w14:paraId="383A6CD3" w14:textId="77777777" w:rsidR="008034CF" w:rsidRPr="0089274D" w:rsidRDefault="008034CF" w:rsidP="008034CF">
            <w:r>
              <w:t>4 719 143,89</w:t>
            </w:r>
          </w:p>
        </w:tc>
      </w:tr>
      <w:tr w:rsidR="008034CF" w:rsidRPr="0089274D" w14:paraId="59AD601B" w14:textId="77777777" w:rsidTr="00657E27">
        <w:trPr>
          <w:trHeight w:val="225"/>
        </w:trPr>
        <w:tc>
          <w:tcPr>
            <w:tcW w:w="3539" w:type="dxa"/>
            <w:noWrap/>
            <w:hideMark/>
          </w:tcPr>
          <w:p w14:paraId="6EE600A0" w14:textId="77777777" w:rsidR="008034CF" w:rsidRPr="0089274D" w:rsidRDefault="008034CF" w:rsidP="008034CF">
            <w:r>
              <w:t>Внутриплощадочные сети водопровода</w:t>
            </w:r>
          </w:p>
        </w:tc>
        <w:tc>
          <w:tcPr>
            <w:tcW w:w="3402" w:type="dxa"/>
            <w:noWrap/>
            <w:hideMark/>
          </w:tcPr>
          <w:p w14:paraId="08B2EB92" w14:textId="77777777" w:rsidR="008034CF" w:rsidRPr="0089274D" w:rsidRDefault="008034CF" w:rsidP="008034CF">
            <w:r>
              <w:t xml:space="preserve">620141, Екатеринбург г, Автомагистральная </w:t>
            </w:r>
            <w:proofErr w:type="spellStart"/>
            <w:r>
              <w:t>ул</w:t>
            </w:r>
            <w:proofErr w:type="spellEnd"/>
            <w:r>
              <w:t>, дом № 2</w:t>
            </w:r>
          </w:p>
        </w:tc>
        <w:tc>
          <w:tcPr>
            <w:tcW w:w="2405" w:type="dxa"/>
            <w:noWrap/>
            <w:hideMark/>
          </w:tcPr>
          <w:p w14:paraId="5303F3D0" w14:textId="77777777" w:rsidR="008034CF" w:rsidRPr="0089274D" w:rsidRDefault="008034CF" w:rsidP="008034CF">
            <w:r>
              <w:t>7 612 251,63</w:t>
            </w:r>
          </w:p>
        </w:tc>
      </w:tr>
      <w:tr w:rsidR="008034CF" w:rsidRPr="0089274D" w14:paraId="482A61E9" w14:textId="77777777" w:rsidTr="00657E27">
        <w:trPr>
          <w:trHeight w:val="225"/>
        </w:trPr>
        <w:tc>
          <w:tcPr>
            <w:tcW w:w="3539" w:type="dxa"/>
            <w:noWrap/>
            <w:hideMark/>
          </w:tcPr>
          <w:p w14:paraId="6B4CDB13" w14:textId="77777777" w:rsidR="008034CF" w:rsidRPr="0089274D" w:rsidRDefault="008034CF" w:rsidP="008034CF">
            <w:r>
              <w:t>Внутриплощадочные сети канализации</w:t>
            </w:r>
          </w:p>
        </w:tc>
        <w:tc>
          <w:tcPr>
            <w:tcW w:w="3402" w:type="dxa"/>
            <w:noWrap/>
            <w:hideMark/>
          </w:tcPr>
          <w:p w14:paraId="7E7D5DFC" w14:textId="77777777" w:rsidR="008034CF" w:rsidRPr="0089274D" w:rsidRDefault="008034CF" w:rsidP="008034CF">
            <w:r>
              <w:t xml:space="preserve">620141, Екатеринбург г, Автомагистральная </w:t>
            </w:r>
            <w:proofErr w:type="spellStart"/>
            <w:r>
              <w:t>ул</w:t>
            </w:r>
            <w:proofErr w:type="spellEnd"/>
            <w:r>
              <w:t>, дом № 2</w:t>
            </w:r>
          </w:p>
        </w:tc>
        <w:tc>
          <w:tcPr>
            <w:tcW w:w="2405" w:type="dxa"/>
            <w:noWrap/>
            <w:hideMark/>
          </w:tcPr>
          <w:p w14:paraId="2A8B96F1" w14:textId="77777777" w:rsidR="008034CF" w:rsidRPr="0089274D" w:rsidRDefault="008034CF" w:rsidP="008034CF">
            <w:r>
              <w:t>14 403 934,66</w:t>
            </w:r>
          </w:p>
        </w:tc>
      </w:tr>
      <w:tr w:rsidR="008034CF" w:rsidRPr="0089274D" w14:paraId="235EA567" w14:textId="77777777" w:rsidTr="00657E27">
        <w:trPr>
          <w:trHeight w:val="225"/>
        </w:trPr>
        <w:tc>
          <w:tcPr>
            <w:tcW w:w="3539" w:type="dxa"/>
            <w:noWrap/>
            <w:hideMark/>
          </w:tcPr>
          <w:p w14:paraId="1CFAF0A1" w14:textId="77777777" w:rsidR="008034CF" w:rsidRPr="0089274D" w:rsidRDefault="008034CF" w:rsidP="008034CF">
            <w:r>
              <w:t>Ограждение заправочного модуля</w:t>
            </w:r>
          </w:p>
        </w:tc>
        <w:tc>
          <w:tcPr>
            <w:tcW w:w="3402" w:type="dxa"/>
            <w:noWrap/>
            <w:hideMark/>
          </w:tcPr>
          <w:p w14:paraId="61EE00D1" w14:textId="77777777" w:rsidR="008034CF" w:rsidRPr="0089274D" w:rsidRDefault="008034CF" w:rsidP="008034CF">
            <w:r>
              <w:t xml:space="preserve">620141, Екатеринбург г, Автомагистральная </w:t>
            </w:r>
            <w:proofErr w:type="spellStart"/>
            <w:r>
              <w:t>ул</w:t>
            </w:r>
            <w:proofErr w:type="spellEnd"/>
            <w:r>
              <w:t>, дом № 42</w:t>
            </w:r>
          </w:p>
        </w:tc>
        <w:tc>
          <w:tcPr>
            <w:tcW w:w="2405" w:type="dxa"/>
            <w:noWrap/>
            <w:hideMark/>
          </w:tcPr>
          <w:p w14:paraId="02A231D7" w14:textId="77777777" w:rsidR="008034CF" w:rsidRPr="0089274D" w:rsidRDefault="008034CF" w:rsidP="008034CF">
            <w:r>
              <w:t>151 980,52</w:t>
            </w:r>
          </w:p>
        </w:tc>
      </w:tr>
      <w:tr w:rsidR="008034CF" w:rsidRPr="0089274D" w14:paraId="0FA69CC8" w14:textId="77777777" w:rsidTr="00657E27">
        <w:trPr>
          <w:trHeight w:val="225"/>
        </w:trPr>
        <w:tc>
          <w:tcPr>
            <w:tcW w:w="3539" w:type="dxa"/>
            <w:noWrap/>
            <w:hideMark/>
          </w:tcPr>
          <w:p w14:paraId="00FC1EEA" w14:textId="77777777" w:rsidR="008034CF" w:rsidRPr="0089274D" w:rsidRDefault="008034CF" w:rsidP="008034CF">
            <w:r>
              <w:lastRenderedPageBreak/>
              <w:t>Благоустройство территории</w:t>
            </w:r>
          </w:p>
        </w:tc>
        <w:tc>
          <w:tcPr>
            <w:tcW w:w="3402" w:type="dxa"/>
            <w:noWrap/>
            <w:hideMark/>
          </w:tcPr>
          <w:p w14:paraId="633AADDA" w14:textId="77777777" w:rsidR="008034CF" w:rsidRPr="0089274D" w:rsidRDefault="008034CF" w:rsidP="008034CF">
            <w:r>
              <w:t xml:space="preserve">620141, Екатеринбург г, Автомагистральная </w:t>
            </w:r>
            <w:proofErr w:type="spellStart"/>
            <w:r>
              <w:t>ул</w:t>
            </w:r>
            <w:proofErr w:type="spellEnd"/>
            <w:r>
              <w:t>, дом № 2</w:t>
            </w:r>
          </w:p>
        </w:tc>
        <w:tc>
          <w:tcPr>
            <w:tcW w:w="2405" w:type="dxa"/>
            <w:noWrap/>
            <w:hideMark/>
          </w:tcPr>
          <w:p w14:paraId="5D2C82E6" w14:textId="77777777" w:rsidR="008034CF" w:rsidRPr="0089274D" w:rsidRDefault="008034CF" w:rsidP="008034CF">
            <w:r>
              <w:t>7 791 761,50</w:t>
            </w:r>
          </w:p>
        </w:tc>
      </w:tr>
      <w:tr w:rsidR="008034CF" w:rsidRPr="0089274D" w14:paraId="0244ECC4" w14:textId="77777777" w:rsidTr="00657E27">
        <w:trPr>
          <w:trHeight w:val="225"/>
        </w:trPr>
        <w:tc>
          <w:tcPr>
            <w:tcW w:w="3539" w:type="dxa"/>
            <w:noWrap/>
            <w:hideMark/>
          </w:tcPr>
          <w:p w14:paraId="05D9555D" w14:textId="77777777" w:rsidR="008034CF" w:rsidRPr="0089274D" w:rsidRDefault="008034CF" w:rsidP="008034CF">
            <w:r>
              <w:t xml:space="preserve">Ливневая </w:t>
            </w:r>
            <w:proofErr w:type="spellStart"/>
            <w:proofErr w:type="gramStart"/>
            <w:r>
              <w:t>канализация,дождеприемные</w:t>
            </w:r>
            <w:proofErr w:type="spellEnd"/>
            <w:proofErr w:type="gramEnd"/>
            <w:r>
              <w:t xml:space="preserve"> лотки и колодцы (на площадке лит.2 инв.№009/01/00000663)</w:t>
            </w:r>
          </w:p>
        </w:tc>
        <w:tc>
          <w:tcPr>
            <w:tcW w:w="3402" w:type="dxa"/>
            <w:noWrap/>
            <w:hideMark/>
          </w:tcPr>
          <w:p w14:paraId="7DAC86CE" w14:textId="77777777" w:rsidR="008034CF" w:rsidRPr="0089274D" w:rsidRDefault="008034CF" w:rsidP="008034CF">
            <w:r>
              <w:t xml:space="preserve">620141, Екатеринбург г, Автомагистральная </w:t>
            </w:r>
            <w:proofErr w:type="spellStart"/>
            <w:r>
              <w:t>ул</w:t>
            </w:r>
            <w:proofErr w:type="spellEnd"/>
            <w:r>
              <w:t>, дом № 2</w:t>
            </w:r>
          </w:p>
        </w:tc>
        <w:tc>
          <w:tcPr>
            <w:tcW w:w="2405" w:type="dxa"/>
            <w:noWrap/>
            <w:hideMark/>
          </w:tcPr>
          <w:p w14:paraId="5EBC8B9D" w14:textId="77777777" w:rsidR="008034CF" w:rsidRPr="0089274D" w:rsidRDefault="008034CF" w:rsidP="008034CF">
            <w:r>
              <w:t>34 648 877,82</w:t>
            </w:r>
          </w:p>
        </w:tc>
      </w:tr>
      <w:tr w:rsidR="008034CF" w:rsidRPr="0089274D" w14:paraId="1425606A" w14:textId="77777777" w:rsidTr="00657E27">
        <w:trPr>
          <w:trHeight w:val="225"/>
        </w:trPr>
        <w:tc>
          <w:tcPr>
            <w:tcW w:w="3539" w:type="dxa"/>
            <w:noWrap/>
            <w:hideMark/>
          </w:tcPr>
          <w:p w14:paraId="293BCFCE" w14:textId="77777777" w:rsidR="008034CF" w:rsidRPr="0089274D" w:rsidRDefault="008034CF" w:rsidP="008034CF">
            <w:r>
              <w:t xml:space="preserve">Ливневая </w:t>
            </w:r>
            <w:proofErr w:type="spellStart"/>
            <w:proofErr w:type="gramStart"/>
            <w:r>
              <w:t>канализация,дождеприемные</w:t>
            </w:r>
            <w:proofErr w:type="spellEnd"/>
            <w:proofErr w:type="gramEnd"/>
            <w:r>
              <w:t xml:space="preserve"> лотки и колодцы (на площадке лит.8 инв.№009/01/00000798)</w:t>
            </w:r>
          </w:p>
        </w:tc>
        <w:tc>
          <w:tcPr>
            <w:tcW w:w="3402" w:type="dxa"/>
            <w:noWrap/>
            <w:hideMark/>
          </w:tcPr>
          <w:p w14:paraId="769FD8F1" w14:textId="77777777" w:rsidR="008034CF" w:rsidRPr="0089274D" w:rsidRDefault="008034CF" w:rsidP="008034CF">
            <w:r>
              <w:t xml:space="preserve">620141, Екатеринбург г, Автомагистральная </w:t>
            </w:r>
            <w:proofErr w:type="spellStart"/>
            <w:r>
              <w:t>ул</w:t>
            </w:r>
            <w:proofErr w:type="spellEnd"/>
            <w:r>
              <w:t>, дом № 2</w:t>
            </w:r>
          </w:p>
        </w:tc>
        <w:tc>
          <w:tcPr>
            <w:tcW w:w="2405" w:type="dxa"/>
            <w:noWrap/>
            <w:hideMark/>
          </w:tcPr>
          <w:p w14:paraId="6D5294DA" w14:textId="77777777" w:rsidR="008034CF" w:rsidRPr="0089274D" w:rsidRDefault="008034CF" w:rsidP="008034CF">
            <w:r>
              <w:t>7 116 804,56</w:t>
            </w:r>
          </w:p>
        </w:tc>
      </w:tr>
      <w:tr w:rsidR="008034CF" w:rsidRPr="0089274D" w14:paraId="2820191E" w14:textId="77777777" w:rsidTr="00657E27">
        <w:trPr>
          <w:trHeight w:val="225"/>
        </w:trPr>
        <w:tc>
          <w:tcPr>
            <w:tcW w:w="3539" w:type="dxa"/>
            <w:noWrap/>
            <w:hideMark/>
          </w:tcPr>
          <w:p w14:paraId="78F087AA" w14:textId="77777777" w:rsidR="008034CF" w:rsidRPr="0089274D" w:rsidRDefault="008034CF" w:rsidP="008034CF">
            <w:r>
              <w:t xml:space="preserve">Ливневая </w:t>
            </w:r>
            <w:proofErr w:type="spellStart"/>
            <w:proofErr w:type="gramStart"/>
            <w:r>
              <w:t>канализация,дождеприемные</w:t>
            </w:r>
            <w:proofErr w:type="spellEnd"/>
            <w:proofErr w:type="gramEnd"/>
            <w:r>
              <w:t xml:space="preserve"> лотки и колодцы (на площадке лит.5 инв.№009/01/00000661)</w:t>
            </w:r>
          </w:p>
        </w:tc>
        <w:tc>
          <w:tcPr>
            <w:tcW w:w="3402" w:type="dxa"/>
            <w:noWrap/>
            <w:hideMark/>
          </w:tcPr>
          <w:p w14:paraId="3E9177B3" w14:textId="77777777" w:rsidR="008034CF" w:rsidRPr="0089274D" w:rsidRDefault="008034CF" w:rsidP="008034CF">
            <w:r>
              <w:t xml:space="preserve">620141, Екатеринбург г, Автомагистральная </w:t>
            </w:r>
            <w:proofErr w:type="spellStart"/>
            <w:r>
              <w:t>ул</w:t>
            </w:r>
            <w:proofErr w:type="spellEnd"/>
            <w:r>
              <w:t>, дом № 2</w:t>
            </w:r>
          </w:p>
        </w:tc>
        <w:tc>
          <w:tcPr>
            <w:tcW w:w="2405" w:type="dxa"/>
            <w:noWrap/>
            <w:hideMark/>
          </w:tcPr>
          <w:p w14:paraId="6DA9DA14" w14:textId="77777777" w:rsidR="008034CF" w:rsidRPr="0089274D" w:rsidRDefault="008034CF" w:rsidP="008034CF">
            <w:r>
              <w:t>5 608 466,88</w:t>
            </w:r>
          </w:p>
        </w:tc>
      </w:tr>
      <w:tr w:rsidR="008034CF" w:rsidRPr="0089274D" w14:paraId="1DF0EEE4" w14:textId="77777777" w:rsidTr="00657E27">
        <w:trPr>
          <w:trHeight w:val="225"/>
        </w:trPr>
        <w:tc>
          <w:tcPr>
            <w:tcW w:w="3539" w:type="dxa"/>
            <w:noWrap/>
            <w:hideMark/>
          </w:tcPr>
          <w:p w14:paraId="72706472" w14:textId="77777777" w:rsidR="008034CF" w:rsidRPr="0089274D" w:rsidRDefault="008034CF" w:rsidP="008034CF">
            <w:r>
              <w:t>Бытовка 12000*2400,4000*2400</w:t>
            </w:r>
          </w:p>
        </w:tc>
        <w:tc>
          <w:tcPr>
            <w:tcW w:w="3402" w:type="dxa"/>
            <w:noWrap/>
            <w:hideMark/>
          </w:tcPr>
          <w:p w14:paraId="5CCA4D5E" w14:textId="77777777" w:rsidR="008034CF" w:rsidRPr="0089274D" w:rsidRDefault="008034CF" w:rsidP="008034CF">
            <w:r>
              <w:t xml:space="preserve">620141, Екатеринбург г, Автомагистральная </w:t>
            </w:r>
            <w:proofErr w:type="spellStart"/>
            <w:r>
              <w:t>ул</w:t>
            </w:r>
            <w:proofErr w:type="spellEnd"/>
            <w:r>
              <w:t>, дом № 42</w:t>
            </w:r>
          </w:p>
        </w:tc>
        <w:tc>
          <w:tcPr>
            <w:tcW w:w="2405" w:type="dxa"/>
            <w:noWrap/>
            <w:hideMark/>
          </w:tcPr>
          <w:p w14:paraId="5806F4FA" w14:textId="77777777" w:rsidR="008034CF" w:rsidRPr="0089274D" w:rsidRDefault="008034CF" w:rsidP="008034CF">
            <w:r>
              <w:t>112 629,67</w:t>
            </w:r>
          </w:p>
        </w:tc>
      </w:tr>
      <w:tr w:rsidR="008034CF" w:rsidRPr="0089274D" w14:paraId="47BB4442" w14:textId="77777777" w:rsidTr="00657E27">
        <w:trPr>
          <w:trHeight w:val="225"/>
        </w:trPr>
        <w:tc>
          <w:tcPr>
            <w:tcW w:w="3539" w:type="dxa"/>
            <w:noWrap/>
            <w:hideMark/>
          </w:tcPr>
          <w:p w14:paraId="3F097306" w14:textId="77777777" w:rsidR="008034CF" w:rsidRPr="0089274D" w:rsidRDefault="008034CF" w:rsidP="008034CF">
            <w:r>
              <w:t xml:space="preserve">Въездная группа </w:t>
            </w:r>
          </w:p>
        </w:tc>
        <w:tc>
          <w:tcPr>
            <w:tcW w:w="3402" w:type="dxa"/>
            <w:noWrap/>
            <w:hideMark/>
          </w:tcPr>
          <w:p w14:paraId="688E90FB" w14:textId="77777777" w:rsidR="008034CF" w:rsidRPr="0089274D" w:rsidRDefault="008034CF" w:rsidP="008034CF">
            <w:r>
              <w:t xml:space="preserve">620141, Екатеринбург г, Автомагистральная </w:t>
            </w:r>
            <w:proofErr w:type="spellStart"/>
            <w:r>
              <w:t>ул</w:t>
            </w:r>
            <w:proofErr w:type="spellEnd"/>
            <w:r>
              <w:t>, дом № 2</w:t>
            </w:r>
          </w:p>
        </w:tc>
        <w:tc>
          <w:tcPr>
            <w:tcW w:w="2405" w:type="dxa"/>
            <w:noWrap/>
            <w:hideMark/>
          </w:tcPr>
          <w:p w14:paraId="405CEB4A" w14:textId="77777777" w:rsidR="008034CF" w:rsidRPr="0089274D" w:rsidRDefault="008034CF" w:rsidP="008034CF">
            <w:r>
              <w:t>7 513 455,89</w:t>
            </w:r>
          </w:p>
        </w:tc>
      </w:tr>
      <w:tr w:rsidR="008034CF" w:rsidRPr="0089274D" w14:paraId="42D31C47" w14:textId="77777777" w:rsidTr="00657E27">
        <w:trPr>
          <w:trHeight w:val="225"/>
        </w:trPr>
        <w:tc>
          <w:tcPr>
            <w:tcW w:w="3539" w:type="dxa"/>
            <w:noWrap/>
            <w:hideMark/>
          </w:tcPr>
          <w:p w14:paraId="763671AA" w14:textId="77777777" w:rsidR="008034CF" w:rsidRPr="0089274D" w:rsidRDefault="008034CF" w:rsidP="008034CF">
            <w:r>
              <w:t>Пожарный водопровод</w:t>
            </w:r>
          </w:p>
        </w:tc>
        <w:tc>
          <w:tcPr>
            <w:tcW w:w="3402" w:type="dxa"/>
            <w:noWrap/>
            <w:hideMark/>
          </w:tcPr>
          <w:p w14:paraId="21B370DC" w14:textId="77777777" w:rsidR="008034CF" w:rsidRPr="0089274D" w:rsidRDefault="008034CF" w:rsidP="008034CF">
            <w:r>
              <w:t xml:space="preserve">620141, Екатеринбург г, Автомагистральная </w:t>
            </w:r>
            <w:proofErr w:type="spellStart"/>
            <w:r>
              <w:t>ул</w:t>
            </w:r>
            <w:proofErr w:type="spellEnd"/>
            <w:r>
              <w:t>, дом № 2</w:t>
            </w:r>
          </w:p>
        </w:tc>
        <w:tc>
          <w:tcPr>
            <w:tcW w:w="2405" w:type="dxa"/>
            <w:noWrap/>
            <w:hideMark/>
          </w:tcPr>
          <w:p w14:paraId="7BFD6330" w14:textId="77777777" w:rsidR="008034CF" w:rsidRPr="0089274D" w:rsidRDefault="008034CF" w:rsidP="008034CF">
            <w:r>
              <w:t>44 841 681,02</w:t>
            </w:r>
          </w:p>
        </w:tc>
      </w:tr>
      <w:tr w:rsidR="008034CF" w:rsidRPr="0089274D" w14:paraId="2B80491C" w14:textId="77777777" w:rsidTr="00657E27">
        <w:trPr>
          <w:trHeight w:val="225"/>
        </w:trPr>
        <w:tc>
          <w:tcPr>
            <w:tcW w:w="3539" w:type="dxa"/>
            <w:noWrap/>
            <w:hideMark/>
          </w:tcPr>
          <w:p w14:paraId="37F0A2BD" w14:textId="77777777" w:rsidR="008034CF" w:rsidRPr="0089274D" w:rsidRDefault="008034CF" w:rsidP="008034CF">
            <w:r>
              <w:t>Канализация от теплой стоянки с бытовыми помещениями</w:t>
            </w:r>
          </w:p>
        </w:tc>
        <w:tc>
          <w:tcPr>
            <w:tcW w:w="3402" w:type="dxa"/>
            <w:noWrap/>
            <w:hideMark/>
          </w:tcPr>
          <w:p w14:paraId="25A0096C" w14:textId="77777777" w:rsidR="008034CF" w:rsidRPr="0089274D" w:rsidRDefault="008034CF" w:rsidP="008034CF">
            <w:r>
              <w:t xml:space="preserve">620141, Екатеринбург г, Автомагистральная </w:t>
            </w:r>
            <w:proofErr w:type="spellStart"/>
            <w:r>
              <w:t>ул</w:t>
            </w:r>
            <w:proofErr w:type="spellEnd"/>
            <w:r>
              <w:t>, дом № 2</w:t>
            </w:r>
          </w:p>
        </w:tc>
        <w:tc>
          <w:tcPr>
            <w:tcW w:w="2405" w:type="dxa"/>
            <w:noWrap/>
            <w:hideMark/>
          </w:tcPr>
          <w:p w14:paraId="07964922" w14:textId="77777777" w:rsidR="008034CF" w:rsidRPr="0089274D" w:rsidRDefault="008034CF" w:rsidP="008034CF">
            <w:r>
              <w:t>6 338 911,84</w:t>
            </w:r>
          </w:p>
        </w:tc>
      </w:tr>
      <w:tr w:rsidR="008034CF" w:rsidRPr="0089274D" w14:paraId="7E6AB082" w14:textId="77777777" w:rsidTr="00657E27">
        <w:trPr>
          <w:trHeight w:val="225"/>
        </w:trPr>
        <w:tc>
          <w:tcPr>
            <w:tcW w:w="3539" w:type="dxa"/>
            <w:noWrap/>
            <w:hideMark/>
          </w:tcPr>
          <w:p w14:paraId="73819401" w14:textId="77777777" w:rsidR="008034CF" w:rsidRPr="0089274D" w:rsidRDefault="008034CF" w:rsidP="008034CF">
            <w:r>
              <w:t xml:space="preserve">Подкрановый путь </w:t>
            </w:r>
          </w:p>
        </w:tc>
        <w:tc>
          <w:tcPr>
            <w:tcW w:w="3402" w:type="dxa"/>
            <w:noWrap/>
            <w:hideMark/>
          </w:tcPr>
          <w:p w14:paraId="4D17EC97" w14:textId="77777777" w:rsidR="008034CF" w:rsidRPr="0089274D" w:rsidRDefault="008034CF" w:rsidP="008034CF">
            <w:r>
              <w:t xml:space="preserve">620141, Екатеринбург г, Автомагистральная </w:t>
            </w:r>
            <w:proofErr w:type="spellStart"/>
            <w:r>
              <w:t>ул</w:t>
            </w:r>
            <w:proofErr w:type="spellEnd"/>
            <w:r>
              <w:t>, дом № 2</w:t>
            </w:r>
          </w:p>
        </w:tc>
        <w:tc>
          <w:tcPr>
            <w:tcW w:w="2405" w:type="dxa"/>
            <w:noWrap/>
            <w:hideMark/>
          </w:tcPr>
          <w:p w14:paraId="29DC2B02" w14:textId="77777777" w:rsidR="008034CF" w:rsidRPr="0089274D" w:rsidRDefault="008034CF" w:rsidP="008034CF">
            <w:r>
              <w:t>20 860 863,38</w:t>
            </w:r>
          </w:p>
        </w:tc>
      </w:tr>
      <w:tr w:rsidR="008034CF" w:rsidRPr="0089274D" w14:paraId="0556F449" w14:textId="77777777" w:rsidTr="00657E27">
        <w:trPr>
          <w:trHeight w:val="225"/>
        </w:trPr>
        <w:tc>
          <w:tcPr>
            <w:tcW w:w="3539" w:type="dxa"/>
            <w:noWrap/>
            <w:hideMark/>
          </w:tcPr>
          <w:p w14:paraId="5E0261B0" w14:textId="77777777" w:rsidR="008034CF" w:rsidRPr="0089274D" w:rsidRDefault="008034CF" w:rsidP="008034CF">
            <w:r>
              <w:t>Сооружение для очистки ливневых и талых вод Екатеринбург</w:t>
            </w:r>
          </w:p>
        </w:tc>
        <w:tc>
          <w:tcPr>
            <w:tcW w:w="3402" w:type="dxa"/>
            <w:noWrap/>
            <w:hideMark/>
          </w:tcPr>
          <w:p w14:paraId="1C6A7D86" w14:textId="77777777" w:rsidR="008034CF" w:rsidRPr="0089274D" w:rsidRDefault="008034CF" w:rsidP="008034CF">
            <w:r>
              <w:t xml:space="preserve">620141, Екатеринбург г, Автомагистральная </w:t>
            </w:r>
            <w:proofErr w:type="spellStart"/>
            <w:r>
              <w:t>ул</w:t>
            </w:r>
            <w:proofErr w:type="spellEnd"/>
            <w:r>
              <w:t>, дом № 2</w:t>
            </w:r>
          </w:p>
        </w:tc>
        <w:tc>
          <w:tcPr>
            <w:tcW w:w="2405" w:type="dxa"/>
            <w:noWrap/>
            <w:hideMark/>
          </w:tcPr>
          <w:p w14:paraId="3C5E3653" w14:textId="77777777" w:rsidR="008034CF" w:rsidRPr="0089274D" w:rsidRDefault="008034CF" w:rsidP="008034CF">
            <w:r>
              <w:t>24 618 893,15</w:t>
            </w:r>
          </w:p>
        </w:tc>
      </w:tr>
      <w:tr w:rsidR="008034CF" w:rsidRPr="0089274D" w14:paraId="016BBF75" w14:textId="77777777" w:rsidTr="00657E27">
        <w:trPr>
          <w:trHeight w:val="225"/>
        </w:trPr>
        <w:tc>
          <w:tcPr>
            <w:tcW w:w="3539" w:type="dxa"/>
            <w:noWrap/>
            <w:hideMark/>
          </w:tcPr>
          <w:p w14:paraId="73E637BC" w14:textId="77777777" w:rsidR="008034CF" w:rsidRPr="0089274D" w:rsidRDefault="008034CF" w:rsidP="008034CF">
            <w:r>
              <w:t xml:space="preserve">Бытовка 2,45*6,0 контейнерной площ. №1 </w:t>
            </w:r>
          </w:p>
        </w:tc>
        <w:tc>
          <w:tcPr>
            <w:tcW w:w="3402" w:type="dxa"/>
            <w:noWrap/>
            <w:hideMark/>
          </w:tcPr>
          <w:p w14:paraId="61F50F5F" w14:textId="77777777" w:rsidR="008034CF" w:rsidRPr="0089274D" w:rsidRDefault="008034CF" w:rsidP="008034CF">
            <w:r>
              <w:t xml:space="preserve">620141, Екатеринбург г, Автомагистральная </w:t>
            </w:r>
            <w:proofErr w:type="spellStart"/>
            <w:r>
              <w:t>ул</w:t>
            </w:r>
            <w:proofErr w:type="spellEnd"/>
            <w:r>
              <w:t>, дом № 2</w:t>
            </w:r>
          </w:p>
        </w:tc>
        <w:tc>
          <w:tcPr>
            <w:tcW w:w="2405" w:type="dxa"/>
            <w:noWrap/>
            <w:hideMark/>
          </w:tcPr>
          <w:p w14:paraId="115B94E5" w14:textId="77777777" w:rsidR="008034CF" w:rsidRPr="0089274D" w:rsidRDefault="008034CF" w:rsidP="008034CF">
            <w:r>
              <w:t>24 446,36</w:t>
            </w:r>
          </w:p>
        </w:tc>
      </w:tr>
      <w:tr w:rsidR="008034CF" w:rsidRPr="0089274D" w14:paraId="6C61B110" w14:textId="77777777" w:rsidTr="00657E27">
        <w:trPr>
          <w:trHeight w:val="225"/>
        </w:trPr>
        <w:tc>
          <w:tcPr>
            <w:tcW w:w="3539" w:type="dxa"/>
            <w:noWrap/>
            <w:hideMark/>
          </w:tcPr>
          <w:p w14:paraId="1D9C89B4" w14:textId="77777777" w:rsidR="008034CF" w:rsidRPr="0089274D" w:rsidRDefault="008034CF" w:rsidP="008034CF">
            <w:r>
              <w:t>Бытовка 2,45*6,0 контейнерной площ. №5 инв. ном.: 01/00003378</w:t>
            </w:r>
          </w:p>
        </w:tc>
        <w:tc>
          <w:tcPr>
            <w:tcW w:w="3402" w:type="dxa"/>
            <w:noWrap/>
            <w:hideMark/>
          </w:tcPr>
          <w:p w14:paraId="195B7996" w14:textId="77777777" w:rsidR="008034CF" w:rsidRPr="0089274D" w:rsidRDefault="008034CF" w:rsidP="008034CF">
            <w:r>
              <w:t xml:space="preserve">620141, Екатеринбург г, Автомагистральная </w:t>
            </w:r>
            <w:proofErr w:type="spellStart"/>
            <w:r>
              <w:t>ул</w:t>
            </w:r>
            <w:proofErr w:type="spellEnd"/>
            <w:r>
              <w:t>, дом № 42</w:t>
            </w:r>
          </w:p>
        </w:tc>
        <w:tc>
          <w:tcPr>
            <w:tcW w:w="2405" w:type="dxa"/>
            <w:noWrap/>
            <w:hideMark/>
          </w:tcPr>
          <w:p w14:paraId="65544180" w14:textId="77777777" w:rsidR="008034CF" w:rsidRPr="0089274D" w:rsidRDefault="008034CF" w:rsidP="008034CF">
            <w:r>
              <w:t>24 446,36</w:t>
            </w:r>
          </w:p>
        </w:tc>
      </w:tr>
      <w:tr w:rsidR="008034CF" w:rsidRPr="0089274D" w14:paraId="2FA2ACD2" w14:textId="77777777" w:rsidTr="00657E27">
        <w:trPr>
          <w:trHeight w:val="225"/>
        </w:trPr>
        <w:tc>
          <w:tcPr>
            <w:tcW w:w="3539" w:type="dxa"/>
            <w:noWrap/>
            <w:hideMark/>
          </w:tcPr>
          <w:p w14:paraId="7AD2A7FF" w14:textId="77777777" w:rsidR="008034CF" w:rsidRPr="0089274D" w:rsidRDefault="008034CF" w:rsidP="008034CF">
            <w:r>
              <w:t>Железобетонное ограждение контейнерной площадки</w:t>
            </w:r>
          </w:p>
        </w:tc>
        <w:tc>
          <w:tcPr>
            <w:tcW w:w="3402" w:type="dxa"/>
            <w:noWrap/>
            <w:hideMark/>
          </w:tcPr>
          <w:p w14:paraId="7E83E522" w14:textId="77777777" w:rsidR="008034CF" w:rsidRPr="0089274D" w:rsidRDefault="008034CF" w:rsidP="008034CF">
            <w:r>
              <w:t xml:space="preserve">620141, Екатеринбург г, Автомагистральная </w:t>
            </w:r>
            <w:proofErr w:type="spellStart"/>
            <w:r>
              <w:t>ул</w:t>
            </w:r>
            <w:proofErr w:type="spellEnd"/>
            <w:r>
              <w:t>, дом № 2</w:t>
            </w:r>
          </w:p>
        </w:tc>
        <w:tc>
          <w:tcPr>
            <w:tcW w:w="2405" w:type="dxa"/>
            <w:noWrap/>
            <w:hideMark/>
          </w:tcPr>
          <w:p w14:paraId="24FA412A" w14:textId="77777777" w:rsidR="008034CF" w:rsidRPr="0089274D" w:rsidRDefault="008034CF" w:rsidP="008034CF">
            <w:r>
              <w:t>3 063 976,99</w:t>
            </w:r>
          </w:p>
        </w:tc>
      </w:tr>
      <w:tr w:rsidR="008034CF" w:rsidRPr="0089274D" w14:paraId="4D7DE750" w14:textId="77777777" w:rsidTr="00657E27">
        <w:trPr>
          <w:trHeight w:val="225"/>
        </w:trPr>
        <w:tc>
          <w:tcPr>
            <w:tcW w:w="3539" w:type="dxa"/>
            <w:noWrap/>
            <w:hideMark/>
          </w:tcPr>
          <w:p w14:paraId="0ECCAF7C" w14:textId="77777777" w:rsidR="008034CF" w:rsidRPr="0089274D" w:rsidRDefault="008034CF" w:rsidP="008034CF">
            <w:r>
              <w:t>Теплосеть механизированной контейнерной лит.16, учетные участки 1-2</w:t>
            </w:r>
          </w:p>
        </w:tc>
        <w:tc>
          <w:tcPr>
            <w:tcW w:w="3402" w:type="dxa"/>
            <w:noWrap/>
            <w:hideMark/>
          </w:tcPr>
          <w:p w14:paraId="5D74EE8E" w14:textId="77777777" w:rsidR="008034CF" w:rsidRPr="0089274D" w:rsidRDefault="008034CF" w:rsidP="008034CF">
            <w:r>
              <w:t>620141 г. Екатеринбург, ул. Автомагистральная, д.12</w:t>
            </w:r>
          </w:p>
        </w:tc>
        <w:tc>
          <w:tcPr>
            <w:tcW w:w="2405" w:type="dxa"/>
            <w:noWrap/>
            <w:hideMark/>
          </w:tcPr>
          <w:p w14:paraId="69F09480" w14:textId="77777777" w:rsidR="008034CF" w:rsidRPr="0089274D" w:rsidRDefault="008034CF" w:rsidP="008034CF">
            <w:r>
              <w:t>1 973 874,08</w:t>
            </w:r>
          </w:p>
        </w:tc>
      </w:tr>
      <w:tr w:rsidR="008034CF" w:rsidRPr="0089274D" w14:paraId="31D0DF6F" w14:textId="77777777" w:rsidTr="00657E27">
        <w:trPr>
          <w:trHeight w:val="225"/>
        </w:trPr>
        <w:tc>
          <w:tcPr>
            <w:tcW w:w="3539" w:type="dxa"/>
            <w:noWrap/>
            <w:hideMark/>
          </w:tcPr>
          <w:p w14:paraId="721FC8B8" w14:textId="77777777" w:rsidR="008034CF" w:rsidRPr="0089274D" w:rsidRDefault="008034CF" w:rsidP="008034CF">
            <w:r>
              <w:t>Водопропускная железобетонная труба, литер 2,</w:t>
            </w:r>
          </w:p>
        </w:tc>
        <w:tc>
          <w:tcPr>
            <w:tcW w:w="3402" w:type="dxa"/>
            <w:noWrap/>
            <w:hideMark/>
          </w:tcPr>
          <w:p w14:paraId="486420D2" w14:textId="77777777" w:rsidR="008034CF" w:rsidRPr="0089274D" w:rsidRDefault="008034CF" w:rsidP="008034CF">
            <w:r>
              <w:t>620141 г. Екатеринбург, ул. Автомагистральная, д.42-а</w:t>
            </w:r>
          </w:p>
        </w:tc>
        <w:tc>
          <w:tcPr>
            <w:tcW w:w="2405" w:type="dxa"/>
            <w:noWrap/>
            <w:hideMark/>
          </w:tcPr>
          <w:p w14:paraId="444BFA5F" w14:textId="77777777" w:rsidR="008034CF" w:rsidRPr="0089274D" w:rsidRDefault="008034CF" w:rsidP="008034CF">
            <w:r>
              <w:t>1 633 604,13</w:t>
            </w:r>
          </w:p>
        </w:tc>
      </w:tr>
      <w:tr w:rsidR="008034CF" w:rsidRPr="0089274D" w14:paraId="6CDA1943" w14:textId="77777777" w:rsidTr="00657E27">
        <w:trPr>
          <w:trHeight w:val="225"/>
        </w:trPr>
        <w:tc>
          <w:tcPr>
            <w:tcW w:w="3539" w:type="dxa"/>
            <w:noWrap/>
            <w:hideMark/>
          </w:tcPr>
          <w:p w14:paraId="351885C2" w14:textId="77777777" w:rsidR="008034CF" w:rsidRPr="0089274D" w:rsidRDefault="008034CF" w:rsidP="008034CF">
            <w:r>
              <w:t>Очистные сооружения дождевых вод, литер 3</w:t>
            </w:r>
          </w:p>
        </w:tc>
        <w:tc>
          <w:tcPr>
            <w:tcW w:w="3402" w:type="dxa"/>
            <w:noWrap/>
            <w:hideMark/>
          </w:tcPr>
          <w:p w14:paraId="08D0348D" w14:textId="77777777" w:rsidR="008034CF" w:rsidRPr="0089274D" w:rsidRDefault="008034CF" w:rsidP="008034CF">
            <w:r>
              <w:t>620141 г. Екатеринбург, ул. Автомагистральная, д.42-а</w:t>
            </w:r>
          </w:p>
        </w:tc>
        <w:tc>
          <w:tcPr>
            <w:tcW w:w="2405" w:type="dxa"/>
            <w:noWrap/>
            <w:hideMark/>
          </w:tcPr>
          <w:p w14:paraId="367CCD3B" w14:textId="77777777" w:rsidR="008034CF" w:rsidRPr="0089274D" w:rsidRDefault="008034CF" w:rsidP="008034CF">
            <w:r>
              <w:t>275 727,28</w:t>
            </w:r>
          </w:p>
        </w:tc>
      </w:tr>
      <w:tr w:rsidR="008034CF" w:rsidRPr="0089274D" w14:paraId="4EDA6D20" w14:textId="77777777" w:rsidTr="00657E27">
        <w:trPr>
          <w:trHeight w:val="225"/>
        </w:trPr>
        <w:tc>
          <w:tcPr>
            <w:tcW w:w="3539" w:type="dxa"/>
            <w:noWrap/>
            <w:hideMark/>
          </w:tcPr>
          <w:p w14:paraId="06080E76" w14:textId="77777777" w:rsidR="008034CF" w:rsidRPr="0089274D" w:rsidRDefault="008034CF" w:rsidP="008034CF">
            <w:r>
              <w:t>Очистные сооружения дождевых вод, литер 4</w:t>
            </w:r>
          </w:p>
        </w:tc>
        <w:tc>
          <w:tcPr>
            <w:tcW w:w="3402" w:type="dxa"/>
            <w:noWrap/>
            <w:hideMark/>
          </w:tcPr>
          <w:p w14:paraId="7E1F86BA" w14:textId="77777777" w:rsidR="008034CF" w:rsidRPr="0089274D" w:rsidRDefault="008034CF" w:rsidP="008034CF">
            <w:r>
              <w:t>620141 г. Екатеринбург, ул. Автомагистральная, д.42-а</w:t>
            </w:r>
          </w:p>
        </w:tc>
        <w:tc>
          <w:tcPr>
            <w:tcW w:w="2405" w:type="dxa"/>
            <w:noWrap/>
            <w:hideMark/>
          </w:tcPr>
          <w:p w14:paraId="1A8080D0" w14:textId="77777777" w:rsidR="008034CF" w:rsidRPr="0089274D" w:rsidRDefault="008034CF" w:rsidP="008034CF">
            <w:r>
              <w:t>275 727,28</w:t>
            </w:r>
          </w:p>
        </w:tc>
      </w:tr>
      <w:tr w:rsidR="008034CF" w:rsidRPr="0089274D" w14:paraId="1137153C" w14:textId="77777777" w:rsidTr="00657E27">
        <w:trPr>
          <w:trHeight w:val="225"/>
        </w:trPr>
        <w:tc>
          <w:tcPr>
            <w:tcW w:w="3539" w:type="dxa"/>
            <w:noWrap/>
            <w:hideMark/>
          </w:tcPr>
          <w:p w14:paraId="2C993BFE" w14:textId="77777777" w:rsidR="008034CF" w:rsidRPr="0089274D" w:rsidRDefault="008034CF" w:rsidP="008034CF">
            <w:r>
              <w:lastRenderedPageBreak/>
              <w:t>Регулирующий резервуар № 1, литер 5</w:t>
            </w:r>
          </w:p>
        </w:tc>
        <w:tc>
          <w:tcPr>
            <w:tcW w:w="3402" w:type="dxa"/>
            <w:noWrap/>
            <w:hideMark/>
          </w:tcPr>
          <w:p w14:paraId="0D9F512C" w14:textId="77777777" w:rsidR="008034CF" w:rsidRPr="0089274D" w:rsidRDefault="008034CF" w:rsidP="008034CF">
            <w:r>
              <w:t>620141 г. Екатеринбург, ул. Автомагистральная, д.42-а</w:t>
            </w:r>
          </w:p>
        </w:tc>
        <w:tc>
          <w:tcPr>
            <w:tcW w:w="2405" w:type="dxa"/>
            <w:noWrap/>
            <w:hideMark/>
          </w:tcPr>
          <w:p w14:paraId="33F9CCEB" w14:textId="77777777" w:rsidR="008034CF" w:rsidRPr="0089274D" w:rsidRDefault="008034CF" w:rsidP="008034CF">
            <w:r>
              <w:t>370 728,01</w:t>
            </w:r>
          </w:p>
        </w:tc>
      </w:tr>
      <w:tr w:rsidR="008034CF" w:rsidRPr="0089274D" w14:paraId="6A43BBB4" w14:textId="77777777" w:rsidTr="00657E27">
        <w:trPr>
          <w:trHeight w:val="225"/>
        </w:trPr>
        <w:tc>
          <w:tcPr>
            <w:tcW w:w="3539" w:type="dxa"/>
            <w:noWrap/>
            <w:hideMark/>
          </w:tcPr>
          <w:p w14:paraId="09366BAD" w14:textId="77777777" w:rsidR="008034CF" w:rsidRPr="0089274D" w:rsidRDefault="008034CF" w:rsidP="008034CF">
            <w:r>
              <w:t>Регулирующий резервуар № 2, литер 6</w:t>
            </w:r>
          </w:p>
        </w:tc>
        <w:tc>
          <w:tcPr>
            <w:tcW w:w="3402" w:type="dxa"/>
            <w:noWrap/>
            <w:hideMark/>
          </w:tcPr>
          <w:p w14:paraId="07CD8D44" w14:textId="77777777" w:rsidR="008034CF" w:rsidRPr="0089274D" w:rsidRDefault="008034CF" w:rsidP="008034CF">
            <w:r>
              <w:t>620141 г. Екатеринбург, ул. Автомагистральная, д.42-а</w:t>
            </w:r>
          </w:p>
        </w:tc>
        <w:tc>
          <w:tcPr>
            <w:tcW w:w="2405" w:type="dxa"/>
            <w:noWrap/>
            <w:hideMark/>
          </w:tcPr>
          <w:p w14:paraId="73B10CC4" w14:textId="77777777" w:rsidR="008034CF" w:rsidRPr="0089274D" w:rsidRDefault="008034CF" w:rsidP="008034CF">
            <w:r>
              <w:t>370 728,01</w:t>
            </w:r>
          </w:p>
        </w:tc>
      </w:tr>
      <w:tr w:rsidR="008034CF" w:rsidRPr="0089274D" w14:paraId="20D6D449" w14:textId="77777777" w:rsidTr="00657E27">
        <w:trPr>
          <w:trHeight w:val="225"/>
        </w:trPr>
        <w:tc>
          <w:tcPr>
            <w:tcW w:w="3539" w:type="dxa"/>
            <w:noWrap/>
            <w:hideMark/>
          </w:tcPr>
          <w:p w14:paraId="4384D603" w14:textId="77777777" w:rsidR="008034CF" w:rsidRPr="0089274D" w:rsidRDefault="008034CF" w:rsidP="008034CF">
            <w:r>
              <w:t>Противопожарный резервуар, литер 7</w:t>
            </w:r>
          </w:p>
        </w:tc>
        <w:tc>
          <w:tcPr>
            <w:tcW w:w="3402" w:type="dxa"/>
            <w:noWrap/>
            <w:hideMark/>
          </w:tcPr>
          <w:p w14:paraId="5A1300F6" w14:textId="77777777" w:rsidR="008034CF" w:rsidRPr="0089274D" w:rsidRDefault="008034CF" w:rsidP="008034CF">
            <w:r>
              <w:t>620141 г. Екатеринбург, ул. Автомагистральная, д.42-а</w:t>
            </w:r>
          </w:p>
        </w:tc>
        <w:tc>
          <w:tcPr>
            <w:tcW w:w="2405" w:type="dxa"/>
            <w:noWrap/>
            <w:hideMark/>
          </w:tcPr>
          <w:p w14:paraId="2618CF56" w14:textId="77777777" w:rsidR="008034CF" w:rsidRPr="0089274D" w:rsidRDefault="008034CF" w:rsidP="008034CF">
            <w:r>
              <w:t>741 456,03</w:t>
            </w:r>
          </w:p>
        </w:tc>
      </w:tr>
      <w:tr w:rsidR="008034CF" w:rsidRPr="0089274D" w14:paraId="547464AF" w14:textId="77777777" w:rsidTr="00657E27">
        <w:trPr>
          <w:trHeight w:val="225"/>
        </w:trPr>
        <w:tc>
          <w:tcPr>
            <w:tcW w:w="3539" w:type="dxa"/>
            <w:noWrap/>
            <w:hideMark/>
          </w:tcPr>
          <w:p w14:paraId="6C9AB747" w14:textId="77777777" w:rsidR="008034CF" w:rsidRPr="0089274D" w:rsidRDefault="008034CF" w:rsidP="008034CF">
            <w:r>
              <w:t>Противопожарный резервуар, литер 8</w:t>
            </w:r>
          </w:p>
        </w:tc>
        <w:tc>
          <w:tcPr>
            <w:tcW w:w="3402" w:type="dxa"/>
            <w:noWrap/>
            <w:hideMark/>
          </w:tcPr>
          <w:p w14:paraId="067618EE" w14:textId="77777777" w:rsidR="008034CF" w:rsidRPr="0089274D" w:rsidRDefault="008034CF" w:rsidP="008034CF">
            <w:r>
              <w:t>620141 г. Екатеринбург, ул. Автомагистральная, д.42-а</w:t>
            </w:r>
          </w:p>
        </w:tc>
        <w:tc>
          <w:tcPr>
            <w:tcW w:w="2405" w:type="dxa"/>
            <w:noWrap/>
            <w:hideMark/>
          </w:tcPr>
          <w:p w14:paraId="7BA718EE" w14:textId="77777777" w:rsidR="008034CF" w:rsidRPr="0089274D" w:rsidRDefault="008034CF" w:rsidP="008034CF">
            <w:r>
              <w:t>741 456,03</w:t>
            </w:r>
          </w:p>
        </w:tc>
      </w:tr>
      <w:tr w:rsidR="008034CF" w:rsidRPr="0089274D" w14:paraId="3ADA98DB" w14:textId="77777777" w:rsidTr="00657E27">
        <w:trPr>
          <w:trHeight w:val="225"/>
        </w:trPr>
        <w:tc>
          <w:tcPr>
            <w:tcW w:w="3539" w:type="dxa"/>
            <w:noWrap/>
            <w:hideMark/>
          </w:tcPr>
          <w:p w14:paraId="10478217" w14:textId="77777777" w:rsidR="008034CF" w:rsidRPr="0089274D" w:rsidRDefault="008034CF" w:rsidP="008034CF">
            <w:r>
              <w:t xml:space="preserve">Реконструкция (удлинение подъездных железнодорожных путей </w:t>
            </w:r>
          </w:p>
        </w:tc>
        <w:tc>
          <w:tcPr>
            <w:tcW w:w="3402" w:type="dxa"/>
            <w:noWrap/>
            <w:hideMark/>
          </w:tcPr>
          <w:p w14:paraId="22567124" w14:textId="77777777" w:rsidR="008034CF" w:rsidRPr="0089274D" w:rsidRDefault="008034CF" w:rsidP="008034CF">
            <w:r>
              <w:t>620141 г. Екатеринбург, ул. Автомагистральная, д.42-а</w:t>
            </w:r>
          </w:p>
        </w:tc>
        <w:tc>
          <w:tcPr>
            <w:tcW w:w="2405" w:type="dxa"/>
            <w:noWrap/>
            <w:hideMark/>
          </w:tcPr>
          <w:p w14:paraId="693F422D" w14:textId="77777777" w:rsidR="008034CF" w:rsidRPr="0089274D" w:rsidRDefault="008034CF" w:rsidP="008034CF">
            <w:r>
              <w:t>14 485 386,83</w:t>
            </w:r>
          </w:p>
        </w:tc>
      </w:tr>
      <w:tr w:rsidR="008034CF" w:rsidRPr="0089274D" w14:paraId="49879778" w14:textId="77777777" w:rsidTr="00657E27">
        <w:trPr>
          <w:trHeight w:val="225"/>
        </w:trPr>
        <w:tc>
          <w:tcPr>
            <w:tcW w:w="3539" w:type="dxa"/>
            <w:noWrap/>
            <w:hideMark/>
          </w:tcPr>
          <w:p w14:paraId="6F26E199" w14:textId="77777777" w:rsidR="008034CF" w:rsidRPr="0089274D" w:rsidRDefault="008034CF" w:rsidP="008034CF">
            <w:r>
              <w:t>Ограждение, литер I</w:t>
            </w:r>
          </w:p>
        </w:tc>
        <w:tc>
          <w:tcPr>
            <w:tcW w:w="3402" w:type="dxa"/>
            <w:noWrap/>
            <w:hideMark/>
          </w:tcPr>
          <w:p w14:paraId="41A994D5" w14:textId="77777777" w:rsidR="008034CF" w:rsidRPr="0089274D" w:rsidRDefault="008034CF" w:rsidP="008034CF">
            <w:r>
              <w:t>620141 г. Екатеринбург, ул. Автомагистральная, д.42-а</w:t>
            </w:r>
          </w:p>
        </w:tc>
        <w:tc>
          <w:tcPr>
            <w:tcW w:w="2405" w:type="dxa"/>
            <w:noWrap/>
            <w:hideMark/>
          </w:tcPr>
          <w:p w14:paraId="21BF78BC" w14:textId="77777777" w:rsidR="008034CF" w:rsidRPr="0089274D" w:rsidRDefault="008034CF" w:rsidP="008034CF">
            <w:r>
              <w:t>1 289 171,44</w:t>
            </w:r>
          </w:p>
        </w:tc>
      </w:tr>
      <w:tr w:rsidR="008034CF" w:rsidRPr="0089274D" w14:paraId="08A19E6F" w14:textId="77777777" w:rsidTr="00657E27">
        <w:trPr>
          <w:trHeight w:val="225"/>
        </w:trPr>
        <w:tc>
          <w:tcPr>
            <w:tcW w:w="3539" w:type="dxa"/>
            <w:noWrap/>
            <w:hideMark/>
          </w:tcPr>
          <w:p w14:paraId="71CAA1E5" w14:textId="77777777" w:rsidR="008034CF" w:rsidRPr="0089274D" w:rsidRDefault="008034CF" w:rsidP="008034CF">
            <w:r>
              <w:t>Замощение, литер II</w:t>
            </w:r>
          </w:p>
        </w:tc>
        <w:tc>
          <w:tcPr>
            <w:tcW w:w="3402" w:type="dxa"/>
            <w:noWrap/>
            <w:hideMark/>
          </w:tcPr>
          <w:p w14:paraId="05B1BD17" w14:textId="77777777" w:rsidR="008034CF" w:rsidRPr="0089274D" w:rsidRDefault="008034CF" w:rsidP="008034CF">
            <w:r>
              <w:t>620141 г. Екатеринбург, ул. Автомагистральная, д.42-а</w:t>
            </w:r>
          </w:p>
        </w:tc>
        <w:tc>
          <w:tcPr>
            <w:tcW w:w="2405" w:type="dxa"/>
            <w:noWrap/>
            <w:hideMark/>
          </w:tcPr>
          <w:p w14:paraId="0EAFC83E" w14:textId="77777777" w:rsidR="008034CF" w:rsidRPr="0089274D" w:rsidRDefault="008034CF" w:rsidP="008034CF">
            <w:r>
              <w:t>23 144 871,94</w:t>
            </w:r>
          </w:p>
        </w:tc>
      </w:tr>
      <w:tr w:rsidR="008034CF" w:rsidRPr="0089274D" w14:paraId="58A1DC6E" w14:textId="77777777" w:rsidTr="00657E27">
        <w:trPr>
          <w:trHeight w:val="225"/>
        </w:trPr>
        <w:tc>
          <w:tcPr>
            <w:tcW w:w="3539" w:type="dxa"/>
            <w:noWrap/>
            <w:hideMark/>
          </w:tcPr>
          <w:p w14:paraId="3B47CCBC" w14:textId="77777777" w:rsidR="008034CF" w:rsidRPr="0089274D" w:rsidRDefault="008034CF" w:rsidP="008034CF">
            <w:r>
              <w:t>Осветительная мачта г. Екатеринбург ул. Автомагистральная, 42-а, инв.№ 009/01/00003505</w:t>
            </w:r>
          </w:p>
        </w:tc>
        <w:tc>
          <w:tcPr>
            <w:tcW w:w="3402" w:type="dxa"/>
            <w:noWrap/>
            <w:hideMark/>
          </w:tcPr>
          <w:p w14:paraId="4C861BEB" w14:textId="77777777" w:rsidR="008034CF" w:rsidRPr="0089274D" w:rsidRDefault="008034CF" w:rsidP="008034CF">
            <w:r>
              <w:t xml:space="preserve">620141, Екатеринбург г, Автомагистральная </w:t>
            </w:r>
            <w:proofErr w:type="spellStart"/>
            <w:r>
              <w:t>ул</w:t>
            </w:r>
            <w:proofErr w:type="spellEnd"/>
            <w:r>
              <w:t>, дом № 42-а</w:t>
            </w:r>
          </w:p>
        </w:tc>
        <w:tc>
          <w:tcPr>
            <w:tcW w:w="2405" w:type="dxa"/>
            <w:noWrap/>
            <w:hideMark/>
          </w:tcPr>
          <w:p w14:paraId="4FE9D51F" w14:textId="77777777" w:rsidR="008034CF" w:rsidRPr="0089274D" w:rsidRDefault="008034CF" w:rsidP="008034CF">
            <w:r>
              <w:t>526 502,96</w:t>
            </w:r>
          </w:p>
        </w:tc>
      </w:tr>
      <w:tr w:rsidR="008034CF" w:rsidRPr="0089274D" w14:paraId="591D80D8" w14:textId="77777777" w:rsidTr="00657E27">
        <w:trPr>
          <w:trHeight w:val="225"/>
        </w:trPr>
        <w:tc>
          <w:tcPr>
            <w:tcW w:w="3539" w:type="dxa"/>
            <w:noWrap/>
            <w:hideMark/>
          </w:tcPr>
          <w:p w14:paraId="54923D74" w14:textId="77777777" w:rsidR="008034CF" w:rsidRPr="0089274D" w:rsidRDefault="008034CF" w:rsidP="008034CF">
            <w:r>
              <w:t>Осветительная мачта г. Екатеринбург ул. Автомагистральная, 42-а, инв.№ 009/01/00003506</w:t>
            </w:r>
          </w:p>
        </w:tc>
        <w:tc>
          <w:tcPr>
            <w:tcW w:w="3402" w:type="dxa"/>
            <w:noWrap/>
            <w:hideMark/>
          </w:tcPr>
          <w:p w14:paraId="094C6EA6" w14:textId="77777777" w:rsidR="008034CF" w:rsidRPr="0089274D" w:rsidRDefault="008034CF" w:rsidP="008034CF">
            <w:r>
              <w:t xml:space="preserve">620141, Екатеринбург г, Автомагистральная </w:t>
            </w:r>
            <w:proofErr w:type="spellStart"/>
            <w:r>
              <w:t>ул</w:t>
            </w:r>
            <w:proofErr w:type="spellEnd"/>
            <w:r>
              <w:t>, дом № 42-а</w:t>
            </w:r>
          </w:p>
        </w:tc>
        <w:tc>
          <w:tcPr>
            <w:tcW w:w="2405" w:type="dxa"/>
            <w:noWrap/>
            <w:hideMark/>
          </w:tcPr>
          <w:p w14:paraId="543D922C" w14:textId="77777777" w:rsidR="008034CF" w:rsidRPr="0089274D" w:rsidRDefault="008034CF" w:rsidP="008034CF">
            <w:r>
              <w:t>526 502,96</w:t>
            </w:r>
          </w:p>
        </w:tc>
      </w:tr>
      <w:tr w:rsidR="008034CF" w:rsidRPr="0089274D" w14:paraId="2630A8C2" w14:textId="77777777" w:rsidTr="00657E27">
        <w:trPr>
          <w:trHeight w:val="225"/>
        </w:trPr>
        <w:tc>
          <w:tcPr>
            <w:tcW w:w="3539" w:type="dxa"/>
            <w:noWrap/>
            <w:hideMark/>
          </w:tcPr>
          <w:p w14:paraId="5BE4B6A8" w14:textId="77777777" w:rsidR="008034CF" w:rsidRPr="0089274D" w:rsidRDefault="008034CF" w:rsidP="008034CF">
            <w:r>
              <w:t>Осветительная мачта г. Екатеринбург ул. Автомагистральная, 42-а, инв.№ 009/01/00003507</w:t>
            </w:r>
          </w:p>
        </w:tc>
        <w:tc>
          <w:tcPr>
            <w:tcW w:w="3402" w:type="dxa"/>
            <w:noWrap/>
            <w:hideMark/>
          </w:tcPr>
          <w:p w14:paraId="70404337" w14:textId="77777777" w:rsidR="008034CF" w:rsidRPr="0089274D" w:rsidRDefault="008034CF" w:rsidP="008034CF">
            <w:r>
              <w:t xml:space="preserve">620141, Екатеринбург г, Автомагистральная </w:t>
            </w:r>
            <w:proofErr w:type="spellStart"/>
            <w:r>
              <w:t>ул</w:t>
            </w:r>
            <w:proofErr w:type="spellEnd"/>
            <w:r>
              <w:t>, дом № 42-а</w:t>
            </w:r>
          </w:p>
        </w:tc>
        <w:tc>
          <w:tcPr>
            <w:tcW w:w="2405" w:type="dxa"/>
            <w:noWrap/>
            <w:hideMark/>
          </w:tcPr>
          <w:p w14:paraId="6C5F7C4E" w14:textId="77777777" w:rsidR="008034CF" w:rsidRPr="0089274D" w:rsidRDefault="008034CF" w:rsidP="008034CF">
            <w:r>
              <w:t>526 502,96</w:t>
            </w:r>
          </w:p>
        </w:tc>
      </w:tr>
      <w:tr w:rsidR="008034CF" w:rsidRPr="0089274D" w14:paraId="5DA7F839" w14:textId="77777777" w:rsidTr="00657E27">
        <w:trPr>
          <w:trHeight w:val="225"/>
        </w:trPr>
        <w:tc>
          <w:tcPr>
            <w:tcW w:w="3539" w:type="dxa"/>
            <w:noWrap/>
            <w:hideMark/>
          </w:tcPr>
          <w:p w14:paraId="33C6EE06" w14:textId="77777777" w:rsidR="008034CF" w:rsidRPr="0089274D" w:rsidRDefault="008034CF" w:rsidP="008034CF">
            <w:r>
              <w:t>Осветительная мачта г. Екатеринбург ул. Автомагистральная, 42-а, инв.№ 009/01/00003508</w:t>
            </w:r>
          </w:p>
        </w:tc>
        <w:tc>
          <w:tcPr>
            <w:tcW w:w="3402" w:type="dxa"/>
            <w:noWrap/>
            <w:hideMark/>
          </w:tcPr>
          <w:p w14:paraId="71A623F5" w14:textId="77777777" w:rsidR="008034CF" w:rsidRPr="0089274D" w:rsidRDefault="008034CF" w:rsidP="008034CF">
            <w:r>
              <w:t xml:space="preserve">620141, Екатеринбург г, Автомагистральная </w:t>
            </w:r>
            <w:proofErr w:type="spellStart"/>
            <w:r>
              <w:t>ул</w:t>
            </w:r>
            <w:proofErr w:type="spellEnd"/>
            <w:r>
              <w:t>, дом № 42-а</w:t>
            </w:r>
          </w:p>
        </w:tc>
        <w:tc>
          <w:tcPr>
            <w:tcW w:w="2405" w:type="dxa"/>
            <w:noWrap/>
            <w:hideMark/>
          </w:tcPr>
          <w:p w14:paraId="0DBE6EA9" w14:textId="77777777" w:rsidR="008034CF" w:rsidRPr="0089274D" w:rsidRDefault="008034CF" w:rsidP="008034CF">
            <w:r>
              <w:t>526 502,96</w:t>
            </w:r>
          </w:p>
        </w:tc>
      </w:tr>
      <w:tr w:rsidR="008034CF" w:rsidRPr="0089274D" w14:paraId="05A350E2" w14:textId="77777777" w:rsidTr="00657E27">
        <w:trPr>
          <w:trHeight w:val="225"/>
        </w:trPr>
        <w:tc>
          <w:tcPr>
            <w:tcW w:w="3539" w:type="dxa"/>
            <w:noWrap/>
            <w:hideMark/>
          </w:tcPr>
          <w:p w14:paraId="0FEA90B4" w14:textId="77777777" w:rsidR="008034CF" w:rsidRPr="0089274D" w:rsidRDefault="008034CF" w:rsidP="008034CF">
            <w:r>
              <w:t>Осветительная мачта г. Екатеринбург ул. Автомагистральная, 42-а, инв.№ 009/01/00003509</w:t>
            </w:r>
          </w:p>
        </w:tc>
        <w:tc>
          <w:tcPr>
            <w:tcW w:w="3402" w:type="dxa"/>
            <w:noWrap/>
            <w:hideMark/>
          </w:tcPr>
          <w:p w14:paraId="34BE15BE" w14:textId="77777777" w:rsidR="008034CF" w:rsidRPr="0089274D" w:rsidRDefault="008034CF" w:rsidP="008034CF">
            <w:r>
              <w:t xml:space="preserve">620141, Екатеринбург г, Автомагистральная </w:t>
            </w:r>
            <w:proofErr w:type="spellStart"/>
            <w:r>
              <w:t>ул</w:t>
            </w:r>
            <w:proofErr w:type="spellEnd"/>
            <w:r>
              <w:t>, дом № 42-а</w:t>
            </w:r>
          </w:p>
        </w:tc>
        <w:tc>
          <w:tcPr>
            <w:tcW w:w="2405" w:type="dxa"/>
            <w:noWrap/>
            <w:hideMark/>
          </w:tcPr>
          <w:p w14:paraId="7B54F761" w14:textId="77777777" w:rsidR="008034CF" w:rsidRPr="0089274D" w:rsidRDefault="008034CF" w:rsidP="008034CF">
            <w:r>
              <w:t>526 502,96</w:t>
            </w:r>
          </w:p>
        </w:tc>
      </w:tr>
      <w:tr w:rsidR="008034CF" w:rsidRPr="0089274D" w14:paraId="19609D69" w14:textId="77777777" w:rsidTr="00657E27">
        <w:trPr>
          <w:trHeight w:val="225"/>
        </w:trPr>
        <w:tc>
          <w:tcPr>
            <w:tcW w:w="3539" w:type="dxa"/>
            <w:noWrap/>
            <w:hideMark/>
          </w:tcPr>
          <w:p w14:paraId="65629F54" w14:textId="77777777" w:rsidR="008034CF" w:rsidRPr="0089274D" w:rsidRDefault="008034CF" w:rsidP="008034CF">
            <w:r>
              <w:t>Ворота въездные (железнодорожные) г. Екатеринбург ул. Автомагистральная, 42-а, инв.№ 009/01/00003510</w:t>
            </w:r>
          </w:p>
        </w:tc>
        <w:tc>
          <w:tcPr>
            <w:tcW w:w="3402" w:type="dxa"/>
            <w:noWrap/>
            <w:hideMark/>
          </w:tcPr>
          <w:p w14:paraId="13874052" w14:textId="77777777" w:rsidR="008034CF" w:rsidRPr="0089274D" w:rsidRDefault="008034CF" w:rsidP="008034CF">
            <w:r>
              <w:t xml:space="preserve">620141, Свердловская </w:t>
            </w:r>
            <w:proofErr w:type="spellStart"/>
            <w:r>
              <w:t>обл</w:t>
            </w:r>
            <w:proofErr w:type="spellEnd"/>
            <w:r>
              <w:t xml:space="preserve">, Екатеринбург г, Автомагистральная </w:t>
            </w:r>
            <w:proofErr w:type="spellStart"/>
            <w:r>
              <w:t>ул</w:t>
            </w:r>
            <w:proofErr w:type="spellEnd"/>
            <w:r>
              <w:t>, дом № 42-а</w:t>
            </w:r>
          </w:p>
        </w:tc>
        <w:tc>
          <w:tcPr>
            <w:tcW w:w="2405" w:type="dxa"/>
            <w:noWrap/>
            <w:hideMark/>
          </w:tcPr>
          <w:p w14:paraId="46BB455B" w14:textId="77777777" w:rsidR="008034CF" w:rsidRPr="0089274D" w:rsidRDefault="008034CF" w:rsidP="008034CF">
            <w:r>
              <w:t>82 184,25</w:t>
            </w:r>
          </w:p>
        </w:tc>
      </w:tr>
      <w:tr w:rsidR="008034CF" w:rsidRPr="0089274D" w14:paraId="4D0DD6DA" w14:textId="77777777" w:rsidTr="00657E27">
        <w:trPr>
          <w:trHeight w:val="225"/>
        </w:trPr>
        <w:tc>
          <w:tcPr>
            <w:tcW w:w="3539" w:type="dxa"/>
            <w:noWrap/>
            <w:hideMark/>
          </w:tcPr>
          <w:p w14:paraId="2A838775" w14:textId="77777777" w:rsidR="008034CF" w:rsidRPr="0089274D" w:rsidRDefault="008034CF" w:rsidP="008034CF">
            <w:r>
              <w:t>Въездные ворота на территорию площадки г. Екатеринбург ул. Автомагистральная, 42-а, инв.№01/00003511</w:t>
            </w:r>
          </w:p>
        </w:tc>
        <w:tc>
          <w:tcPr>
            <w:tcW w:w="3402" w:type="dxa"/>
            <w:noWrap/>
            <w:hideMark/>
          </w:tcPr>
          <w:p w14:paraId="12F063D5" w14:textId="77777777" w:rsidR="008034CF" w:rsidRPr="0089274D" w:rsidRDefault="008034CF" w:rsidP="008034CF">
            <w:r>
              <w:t xml:space="preserve">620141, Свердловская </w:t>
            </w:r>
            <w:proofErr w:type="spellStart"/>
            <w:r>
              <w:t>обл</w:t>
            </w:r>
            <w:proofErr w:type="spellEnd"/>
            <w:r>
              <w:t xml:space="preserve">, Екатеринбург г, Автомагистральная </w:t>
            </w:r>
            <w:proofErr w:type="spellStart"/>
            <w:r>
              <w:t>ул</w:t>
            </w:r>
            <w:proofErr w:type="spellEnd"/>
            <w:r>
              <w:t>, дом № 42-а</w:t>
            </w:r>
          </w:p>
        </w:tc>
        <w:tc>
          <w:tcPr>
            <w:tcW w:w="2405" w:type="dxa"/>
            <w:noWrap/>
            <w:hideMark/>
          </w:tcPr>
          <w:p w14:paraId="2B328B11" w14:textId="77777777" w:rsidR="008034CF" w:rsidRPr="0089274D" w:rsidRDefault="008034CF" w:rsidP="008034CF">
            <w:r>
              <w:t>49 571,46</w:t>
            </w:r>
          </w:p>
        </w:tc>
      </w:tr>
      <w:tr w:rsidR="008034CF" w:rsidRPr="0089274D" w14:paraId="3D91E239" w14:textId="77777777" w:rsidTr="00657E27">
        <w:trPr>
          <w:trHeight w:val="225"/>
        </w:trPr>
        <w:tc>
          <w:tcPr>
            <w:tcW w:w="3539" w:type="dxa"/>
            <w:noWrap/>
            <w:hideMark/>
          </w:tcPr>
          <w:p w14:paraId="26F85492" w14:textId="77777777" w:rsidR="008034CF" w:rsidRPr="0089274D" w:rsidRDefault="008034CF" w:rsidP="008034CF">
            <w:r>
              <w:t>Мостик над теплотрассой г. Екатеринбург ул. Автомагистральная, 42-а, инв.№01/00003513</w:t>
            </w:r>
          </w:p>
        </w:tc>
        <w:tc>
          <w:tcPr>
            <w:tcW w:w="3402" w:type="dxa"/>
            <w:noWrap/>
            <w:hideMark/>
          </w:tcPr>
          <w:p w14:paraId="1FD123AE" w14:textId="77777777" w:rsidR="008034CF" w:rsidRPr="0089274D" w:rsidRDefault="008034CF" w:rsidP="008034CF">
            <w:r>
              <w:t xml:space="preserve">620141, Свердловская </w:t>
            </w:r>
            <w:proofErr w:type="spellStart"/>
            <w:r>
              <w:t>обл</w:t>
            </w:r>
            <w:proofErr w:type="spellEnd"/>
            <w:r>
              <w:t xml:space="preserve">, Екатеринбург г, Автомагистральная </w:t>
            </w:r>
            <w:proofErr w:type="spellStart"/>
            <w:r>
              <w:t>ул</w:t>
            </w:r>
            <w:proofErr w:type="spellEnd"/>
            <w:r>
              <w:t>, дом № 42-а</w:t>
            </w:r>
          </w:p>
        </w:tc>
        <w:tc>
          <w:tcPr>
            <w:tcW w:w="2405" w:type="dxa"/>
            <w:noWrap/>
            <w:hideMark/>
          </w:tcPr>
          <w:p w14:paraId="35529E5B" w14:textId="77777777" w:rsidR="008034CF" w:rsidRPr="0089274D" w:rsidRDefault="008034CF" w:rsidP="008034CF">
            <w:r>
              <w:t>1 332 831,92</w:t>
            </w:r>
          </w:p>
        </w:tc>
      </w:tr>
      <w:tr w:rsidR="008034CF" w:rsidRPr="0089274D" w14:paraId="3AD18427" w14:textId="77777777" w:rsidTr="00657E27">
        <w:trPr>
          <w:trHeight w:val="225"/>
        </w:trPr>
        <w:tc>
          <w:tcPr>
            <w:tcW w:w="3539" w:type="dxa"/>
            <w:noWrap/>
            <w:hideMark/>
          </w:tcPr>
          <w:p w14:paraId="20A08465" w14:textId="77777777" w:rsidR="008034CF" w:rsidRPr="0089274D" w:rsidRDefault="008034CF" w:rsidP="008034CF">
            <w:r>
              <w:t xml:space="preserve">Наружное освещение прожекторное, г. Екатеринбург, </w:t>
            </w:r>
            <w:r>
              <w:lastRenderedPageBreak/>
              <w:t>ул. Автомагистральная, 42 инв.№ 009/01/00003493</w:t>
            </w:r>
          </w:p>
        </w:tc>
        <w:tc>
          <w:tcPr>
            <w:tcW w:w="3402" w:type="dxa"/>
            <w:noWrap/>
            <w:hideMark/>
          </w:tcPr>
          <w:p w14:paraId="4903C872" w14:textId="77777777" w:rsidR="008034CF" w:rsidRPr="0089274D" w:rsidRDefault="008034CF" w:rsidP="008034CF">
            <w:r>
              <w:lastRenderedPageBreak/>
              <w:t xml:space="preserve">620141, Свердловская </w:t>
            </w:r>
            <w:proofErr w:type="spellStart"/>
            <w:r>
              <w:t>обл</w:t>
            </w:r>
            <w:proofErr w:type="spellEnd"/>
            <w:r>
              <w:t xml:space="preserve">, Екатеринбург г, </w:t>
            </w:r>
            <w:r>
              <w:lastRenderedPageBreak/>
              <w:t xml:space="preserve">Автомагистральная </w:t>
            </w:r>
            <w:proofErr w:type="spellStart"/>
            <w:r>
              <w:t>ул</w:t>
            </w:r>
            <w:proofErr w:type="spellEnd"/>
            <w:r>
              <w:t>, дом № 42</w:t>
            </w:r>
          </w:p>
        </w:tc>
        <w:tc>
          <w:tcPr>
            <w:tcW w:w="2405" w:type="dxa"/>
            <w:noWrap/>
            <w:hideMark/>
          </w:tcPr>
          <w:p w14:paraId="312D8845" w14:textId="77777777" w:rsidR="008034CF" w:rsidRPr="0089274D" w:rsidRDefault="008034CF" w:rsidP="008034CF">
            <w:r>
              <w:lastRenderedPageBreak/>
              <w:t>11 699 757,24</w:t>
            </w:r>
          </w:p>
        </w:tc>
      </w:tr>
      <w:tr w:rsidR="008034CF" w:rsidRPr="0089274D" w14:paraId="1EEE72E5" w14:textId="77777777" w:rsidTr="00657E27">
        <w:trPr>
          <w:trHeight w:val="225"/>
        </w:trPr>
        <w:tc>
          <w:tcPr>
            <w:tcW w:w="3539" w:type="dxa"/>
            <w:noWrap/>
            <w:hideMark/>
          </w:tcPr>
          <w:p w14:paraId="12C791C8" w14:textId="77777777" w:rsidR="008034CF" w:rsidRPr="0089274D" w:rsidRDefault="008034CF" w:rsidP="008034CF">
            <w:r>
              <w:t>Наружные сети водопровода г. Екатеринбург, ул.Автомагистральная,42 инв.№009/01/00003514</w:t>
            </w:r>
          </w:p>
        </w:tc>
        <w:tc>
          <w:tcPr>
            <w:tcW w:w="3402" w:type="dxa"/>
            <w:noWrap/>
            <w:hideMark/>
          </w:tcPr>
          <w:p w14:paraId="0D304F52" w14:textId="77777777" w:rsidR="008034CF" w:rsidRPr="0089274D" w:rsidRDefault="008034CF" w:rsidP="008034CF">
            <w:r>
              <w:t xml:space="preserve">620141, Свердловская </w:t>
            </w:r>
            <w:proofErr w:type="spellStart"/>
            <w:r>
              <w:t>обл</w:t>
            </w:r>
            <w:proofErr w:type="spellEnd"/>
            <w:r>
              <w:t xml:space="preserve">, Екатеринбург г, Автомагистральная </w:t>
            </w:r>
            <w:proofErr w:type="spellStart"/>
            <w:r>
              <w:t>ул</w:t>
            </w:r>
            <w:proofErr w:type="spellEnd"/>
            <w:r>
              <w:t>, дом № 43</w:t>
            </w:r>
          </w:p>
        </w:tc>
        <w:tc>
          <w:tcPr>
            <w:tcW w:w="2405" w:type="dxa"/>
            <w:noWrap/>
            <w:hideMark/>
          </w:tcPr>
          <w:p w14:paraId="115FAFF8" w14:textId="77777777" w:rsidR="008034CF" w:rsidRPr="0089274D" w:rsidRDefault="008034CF" w:rsidP="008034CF">
            <w:r>
              <w:t>79 160 099,20</w:t>
            </w:r>
          </w:p>
        </w:tc>
      </w:tr>
      <w:tr w:rsidR="008034CF" w:rsidRPr="0089274D" w14:paraId="74637E44" w14:textId="77777777" w:rsidTr="00657E27">
        <w:trPr>
          <w:trHeight w:val="225"/>
        </w:trPr>
        <w:tc>
          <w:tcPr>
            <w:tcW w:w="3539" w:type="dxa"/>
            <w:noWrap/>
            <w:hideMark/>
          </w:tcPr>
          <w:p w14:paraId="3CBA7EB4" w14:textId="77777777" w:rsidR="008034CF" w:rsidRPr="0089274D" w:rsidRDefault="008034CF" w:rsidP="008034CF">
            <w:r>
              <w:t>Гараж (</w:t>
            </w:r>
            <w:proofErr w:type="spellStart"/>
            <w:proofErr w:type="gramStart"/>
            <w:r>
              <w:t>лит.Б</w:t>
            </w:r>
            <w:proofErr w:type="spellEnd"/>
            <w:proofErr w:type="gramEnd"/>
            <w:r>
              <w:t>)</w:t>
            </w:r>
          </w:p>
        </w:tc>
        <w:tc>
          <w:tcPr>
            <w:tcW w:w="3402" w:type="dxa"/>
            <w:noWrap/>
            <w:hideMark/>
          </w:tcPr>
          <w:p w14:paraId="599B8C1E" w14:textId="77777777" w:rsidR="008034CF" w:rsidRDefault="008034CF" w:rsidP="008034CF">
            <w:r>
              <w:t xml:space="preserve">628616 Тюменская область, Ханты-Мансийский автономный округ - Югра, г. Нижневартовск, </w:t>
            </w:r>
          </w:p>
          <w:p w14:paraId="3F5B34BD" w14:textId="77777777" w:rsidR="008034CF" w:rsidRPr="0089274D" w:rsidRDefault="008034CF" w:rsidP="008034CF">
            <w:r>
              <w:t>ул. Северная, д.23, строение 2</w:t>
            </w:r>
          </w:p>
        </w:tc>
        <w:tc>
          <w:tcPr>
            <w:tcW w:w="2405" w:type="dxa"/>
            <w:noWrap/>
            <w:hideMark/>
          </w:tcPr>
          <w:p w14:paraId="29030855" w14:textId="77777777" w:rsidR="008034CF" w:rsidRPr="0089274D" w:rsidRDefault="008034CF" w:rsidP="008034CF">
            <w:r>
              <w:t>4 253 962,36</w:t>
            </w:r>
          </w:p>
        </w:tc>
      </w:tr>
      <w:tr w:rsidR="008034CF" w:rsidRPr="0089274D" w14:paraId="78C5BEB3" w14:textId="77777777" w:rsidTr="00657E27">
        <w:trPr>
          <w:trHeight w:val="225"/>
        </w:trPr>
        <w:tc>
          <w:tcPr>
            <w:tcW w:w="3539" w:type="dxa"/>
            <w:noWrap/>
            <w:hideMark/>
          </w:tcPr>
          <w:p w14:paraId="27EFEB4B" w14:textId="77777777" w:rsidR="008034CF" w:rsidRPr="0089274D" w:rsidRDefault="008034CF" w:rsidP="008034CF">
            <w:r>
              <w:t>Здание зарядной (</w:t>
            </w:r>
            <w:proofErr w:type="spellStart"/>
            <w:r>
              <w:t>Лит.Д</w:t>
            </w:r>
            <w:proofErr w:type="spellEnd"/>
            <w:r>
              <w:t>)</w:t>
            </w:r>
          </w:p>
        </w:tc>
        <w:tc>
          <w:tcPr>
            <w:tcW w:w="3402" w:type="dxa"/>
            <w:noWrap/>
            <w:hideMark/>
          </w:tcPr>
          <w:p w14:paraId="3A226800" w14:textId="77777777" w:rsidR="008034CF" w:rsidRPr="0089274D" w:rsidRDefault="008034CF" w:rsidP="008034CF">
            <w:r>
              <w:t>628616 Тюменская область, Ханты-Мансийский автономный округ - Югра, г. Нижневартовск, ул. Северная, д.23, строение 1</w:t>
            </w:r>
          </w:p>
        </w:tc>
        <w:tc>
          <w:tcPr>
            <w:tcW w:w="2405" w:type="dxa"/>
            <w:noWrap/>
            <w:hideMark/>
          </w:tcPr>
          <w:p w14:paraId="54FC93FA" w14:textId="77777777" w:rsidR="008034CF" w:rsidRPr="0089274D" w:rsidRDefault="008034CF" w:rsidP="008034CF">
            <w:r>
              <w:t>1 467 883,57</w:t>
            </w:r>
          </w:p>
        </w:tc>
      </w:tr>
      <w:tr w:rsidR="008034CF" w:rsidRPr="0089274D" w14:paraId="32B76969" w14:textId="77777777" w:rsidTr="00657E27">
        <w:trPr>
          <w:trHeight w:val="225"/>
        </w:trPr>
        <w:tc>
          <w:tcPr>
            <w:tcW w:w="3539" w:type="dxa"/>
            <w:noWrap/>
            <w:hideMark/>
          </w:tcPr>
          <w:p w14:paraId="5531D3E9" w14:textId="77777777" w:rsidR="008034CF" w:rsidRPr="0089274D" w:rsidRDefault="008034CF" w:rsidP="008034CF">
            <w:r>
              <w:t>Проходная контейнерной площадки (</w:t>
            </w:r>
            <w:proofErr w:type="spellStart"/>
            <w:r>
              <w:t>Лит.В</w:t>
            </w:r>
            <w:proofErr w:type="spellEnd"/>
            <w:r>
              <w:t>)</w:t>
            </w:r>
          </w:p>
        </w:tc>
        <w:tc>
          <w:tcPr>
            <w:tcW w:w="3402" w:type="dxa"/>
            <w:noWrap/>
            <w:hideMark/>
          </w:tcPr>
          <w:p w14:paraId="739B6749" w14:textId="77777777" w:rsidR="008034CF" w:rsidRDefault="008034CF" w:rsidP="008034CF">
            <w:r>
              <w:t xml:space="preserve">628616 Тюменская область, Ханты-Мансийский автономный округ - Югра, г. Нижневартовск, </w:t>
            </w:r>
          </w:p>
          <w:p w14:paraId="2BD64CF6" w14:textId="77777777" w:rsidR="008034CF" w:rsidRPr="0089274D" w:rsidRDefault="008034CF" w:rsidP="008034CF">
            <w:r>
              <w:t>ул. Северная, д.23, строение 3</w:t>
            </w:r>
          </w:p>
        </w:tc>
        <w:tc>
          <w:tcPr>
            <w:tcW w:w="2405" w:type="dxa"/>
            <w:noWrap/>
            <w:hideMark/>
          </w:tcPr>
          <w:p w14:paraId="57535381" w14:textId="77777777" w:rsidR="008034CF" w:rsidRPr="0089274D" w:rsidRDefault="008034CF" w:rsidP="008034CF">
            <w:r>
              <w:t>1 201 725,75</w:t>
            </w:r>
          </w:p>
        </w:tc>
      </w:tr>
      <w:tr w:rsidR="008034CF" w:rsidRPr="0089274D" w14:paraId="496D390A" w14:textId="77777777" w:rsidTr="00657E27">
        <w:trPr>
          <w:trHeight w:val="225"/>
        </w:trPr>
        <w:tc>
          <w:tcPr>
            <w:tcW w:w="3539" w:type="dxa"/>
            <w:noWrap/>
            <w:hideMark/>
          </w:tcPr>
          <w:p w14:paraId="4153AA0D" w14:textId="77777777" w:rsidR="008034CF" w:rsidRPr="0089274D" w:rsidRDefault="008034CF" w:rsidP="008034CF">
            <w:r>
              <w:t>Служебно-техническое здание открытого склада контейнерной площадки (</w:t>
            </w:r>
            <w:proofErr w:type="spellStart"/>
            <w:r>
              <w:t>Лит.А</w:t>
            </w:r>
            <w:proofErr w:type="spellEnd"/>
            <w:r>
              <w:t>)</w:t>
            </w:r>
          </w:p>
        </w:tc>
        <w:tc>
          <w:tcPr>
            <w:tcW w:w="3402" w:type="dxa"/>
            <w:noWrap/>
            <w:hideMark/>
          </w:tcPr>
          <w:p w14:paraId="41AF8472" w14:textId="77777777" w:rsidR="008034CF" w:rsidRDefault="008034CF" w:rsidP="008034CF">
            <w:r>
              <w:t xml:space="preserve">628616 Тюменская область, Ханты-Мансийский автономный округ - Югра, г. Нижневартовск, </w:t>
            </w:r>
          </w:p>
          <w:p w14:paraId="0578ED72" w14:textId="77777777" w:rsidR="008034CF" w:rsidRPr="0089274D" w:rsidRDefault="008034CF" w:rsidP="008034CF">
            <w:r>
              <w:t>ул. Северная, д.23,</w:t>
            </w:r>
          </w:p>
        </w:tc>
        <w:tc>
          <w:tcPr>
            <w:tcW w:w="2405" w:type="dxa"/>
            <w:noWrap/>
            <w:hideMark/>
          </w:tcPr>
          <w:p w14:paraId="0B39F4B3" w14:textId="77777777" w:rsidR="008034CF" w:rsidRPr="0089274D" w:rsidRDefault="008034CF" w:rsidP="008034CF">
            <w:r>
              <w:t>4 166 215,06</w:t>
            </w:r>
          </w:p>
        </w:tc>
      </w:tr>
      <w:tr w:rsidR="008034CF" w:rsidRPr="0089274D" w14:paraId="7316282B" w14:textId="77777777" w:rsidTr="00657E27">
        <w:trPr>
          <w:trHeight w:val="225"/>
        </w:trPr>
        <w:tc>
          <w:tcPr>
            <w:tcW w:w="3539" w:type="dxa"/>
            <w:noWrap/>
            <w:hideMark/>
          </w:tcPr>
          <w:p w14:paraId="7E320F71" w14:textId="77777777" w:rsidR="008034CF" w:rsidRPr="0089274D" w:rsidRDefault="008034CF" w:rsidP="008034CF">
            <w:r>
              <w:t>Цех по переработке контейнеров (</w:t>
            </w:r>
            <w:proofErr w:type="spellStart"/>
            <w:r>
              <w:t>Лит.I</w:t>
            </w:r>
            <w:proofErr w:type="spellEnd"/>
            <w:r>
              <w:t>, II)</w:t>
            </w:r>
          </w:p>
        </w:tc>
        <w:tc>
          <w:tcPr>
            <w:tcW w:w="3402" w:type="dxa"/>
            <w:noWrap/>
            <w:hideMark/>
          </w:tcPr>
          <w:p w14:paraId="618767F2" w14:textId="77777777" w:rsidR="008034CF" w:rsidRDefault="008034CF" w:rsidP="008034CF">
            <w:r>
              <w:t xml:space="preserve">628616 Тюменская область, Ханты-Мансийский автономный округ - Югра, г. Нижневартовск, </w:t>
            </w:r>
          </w:p>
          <w:p w14:paraId="22AB9F89" w14:textId="77777777" w:rsidR="008034CF" w:rsidRPr="0089274D" w:rsidRDefault="008034CF" w:rsidP="008034CF">
            <w:r>
              <w:t>ул. Северная, д.23</w:t>
            </w:r>
          </w:p>
        </w:tc>
        <w:tc>
          <w:tcPr>
            <w:tcW w:w="2405" w:type="dxa"/>
            <w:noWrap/>
            <w:hideMark/>
          </w:tcPr>
          <w:p w14:paraId="2D13FE79" w14:textId="77777777" w:rsidR="008034CF" w:rsidRPr="0089274D" w:rsidRDefault="008034CF" w:rsidP="008034CF">
            <w:r>
              <w:t>32 964 606,76</w:t>
            </w:r>
          </w:p>
        </w:tc>
      </w:tr>
      <w:tr w:rsidR="008034CF" w:rsidRPr="0089274D" w14:paraId="0D534CDD" w14:textId="77777777" w:rsidTr="00657E27">
        <w:trPr>
          <w:trHeight w:val="225"/>
        </w:trPr>
        <w:tc>
          <w:tcPr>
            <w:tcW w:w="3539" w:type="dxa"/>
            <w:noWrap/>
            <w:hideMark/>
          </w:tcPr>
          <w:p w14:paraId="340FED03" w14:textId="77777777" w:rsidR="008034CF" w:rsidRPr="0089274D" w:rsidRDefault="008034CF" w:rsidP="008034CF">
            <w:r>
              <w:t>Подкрановый путь среднетоннажного контейнера</w:t>
            </w:r>
          </w:p>
        </w:tc>
        <w:tc>
          <w:tcPr>
            <w:tcW w:w="3402" w:type="dxa"/>
            <w:noWrap/>
            <w:hideMark/>
          </w:tcPr>
          <w:p w14:paraId="62045B70" w14:textId="77777777" w:rsidR="008034CF" w:rsidRDefault="008034CF" w:rsidP="008034CF">
            <w:r>
              <w:t xml:space="preserve">Тюменская область, Ханты-Мансийский автономный округ - Югра, г. Нижневартовск, </w:t>
            </w:r>
          </w:p>
          <w:p w14:paraId="5C34BF3D" w14:textId="77777777" w:rsidR="008034CF" w:rsidRPr="0089274D" w:rsidRDefault="008034CF" w:rsidP="008034CF">
            <w:r>
              <w:t>ул. Северная, д.23</w:t>
            </w:r>
          </w:p>
        </w:tc>
        <w:tc>
          <w:tcPr>
            <w:tcW w:w="2405" w:type="dxa"/>
            <w:noWrap/>
            <w:hideMark/>
          </w:tcPr>
          <w:p w14:paraId="6E99620C" w14:textId="77777777" w:rsidR="008034CF" w:rsidRPr="0089274D" w:rsidRDefault="008034CF" w:rsidP="008034CF">
            <w:r>
              <w:t>5 668 721,94</w:t>
            </w:r>
          </w:p>
        </w:tc>
      </w:tr>
      <w:tr w:rsidR="008034CF" w:rsidRPr="0089274D" w14:paraId="482E6AC5" w14:textId="77777777" w:rsidTr="00657E27">
        <w:trPr>
          <w:trHeight w:val="225"/>
        </w:trPr>
        <w:tc>
          <w:tcPr>
            <w:tcW w:w="3539" w:type="dxa"/>
            <w:noWrap/>
            <w:hideMark/>
          </w:tcPr>
          <w:p w14:paraId="4FB88058" w14:textId="77777777" w:rsidR="008034CF" w:rsidRPr="0089274D" w:rsidRDefault="008034CF" w:rsidP="008034CF">
            <w:r>
              <w:t>Подкрановый путь 20-ти тонного контейнера</w:t>
            </w:r>
          </w:p>
        </w:tc>
        <w:tc>
          <w:tcPr>
            <w:tcW w:w="3402" w:type="dxa"/>
            <w:noWrap/>
            <w:hideMark/>
          </w:tcPr>
          <w:p w14:paraId="74208370" w14:textId="77777777" w:rsidR="008034CF" w:rsidRPr="0089274D" w:rsidRDefault="008034CF" w:rsidP="008034CF">
            <w:r>
              <w:t xml:space="preserve">628616 Тюменская область, Ханты-Мансийский автономный округ - Югра, г. Нижневартовск, </w:t>
            </w:r>
            <w:proofErr w:type="gramStart"/>
            <w:r>
              <w:t>ул.Северная,д.</w:t>
            </w:r>
            <w:proofErr w:type="gramEnd"/>
            <w:r>
              <w:t>23</w:t>
            </w:r>
          </w:p>
        </w:tc>
        <w:tc>
          <w:tcPr>
            <w:tcW w:w="2405" w:type="dxa"/>
            <w:noWrap/>
            <w:hideMark/>
          </w:tcPr>
          <w:p w14:paraId="1E5F46DE" w14:textId="77777777" w:rsidR="008034CF" w:rsidRPr="0089274D" w:rsidRDefault="008034CF" w:rsidP="008034CF">
            <w:r>
              <w:t>7 435 816,10</w:t>
            </w:r>
          </w:p>
        </w:tc>
      </w:tr>
      <w:tr w:rsidR="008034CF" w:rsidRPr="0089274D" w14:paraId="2840B7B4" w14:textId="77777777" w:rsidTr="00657E27">
        <w:trPr>
          <w:trHeight w:val="225"/>
        </w:trPr>
        <w:tc>
          <w:tcPr>
            <w:tcW w:w="3539" w:type="dxa"/>
            <w:noWrap/>
            <w:hideMark/>
          </w:tcPr>
          <w:p w14:paraId="37C2E348" w14:textId="77777777" w:rsidR="008034CF" w:rsidRPr="0089274D" w:rsidRDefault="008034CF" w:rsidP="008034CF">
            <w:r>
              <w:t xml:space="preserve">Ограждение из профлиста г. Нижневартовск ул. Северная, 23 </w:t>
            </w:r>
            <w:proofErr w:type="spellStart"/>
            <w:proofErr w:type="gramStart"/>
            <w:r>
              <w:t>нв</w:t>
            </w:r>
            <w:proofErr w:type="spellEnd"/>
            <w:r>
              <w:t>.№</w:t>
            </w:r>
            <w:proofErr w:type="gramEnd"/>
            <w:r>
              <w:t xml:space="preserve"> 009/01/00003494</w:t>
            </w:r>
          </w:p>
        </w:tc>
        <w:tc>
          <w:tcPr>
            <w:tcW w:w="3402" w:type="dxa"/>
            <w:noWrap/>
            <w:hideMark/>
          </w:tcPr>
          <w:p w14:paraId="4A960138" w14:textId="77777777" w:rsidR="008034CF" w:rsidRPr="0089274D" w:rsidRDefault="008034CF" w:rsidP="008034CF">
            <w:r>
              <w:t xml:space="preserve">628616 Тюменская область, Ханты-Мансийский автономный округ - Югра, г. Нижневартовск, </w:t>
            </w:r>
            <w:proofErr w:type="gramStart"/>
            <w:r>
              <w:t>ул.Северная,д.</w:t>
            </w:r>
            <w:proofErr w:type="gramEnd"/>
            <w:r>
              <w:t>23</w:t>
            </w:r>
          </w:p>
        </w:tc>
        <w:tc>
          <w:tcPr>
            <w:tcW w:w="2405" w:type="dxa"/>
            <w:noWrap/>
            <w:hideMark/>
          </w:tcPr>
          <w:p w14:paraId="77B9A6CB" w14:textId="77777777" w:rsidR="008034CF" w:rsidRPr="0089274D" w:rsidRDefault="008034CF" w:rsidP="008034CF">
            <w:r>
              <w:t>352 992,62</w:t>
            </w:r>
          </w:p>
        </w:tc>
      </w:tr>
      <w:tr w:rsidR="008034CF" w:rsidRPr="0089274D" w14:paraId="444FF638" w14:textId="77777777" w:rsidTr="00657E27">
        <w:trPr>
          <w:trHeight w:val="225"/>
        </w:trPr>
        <w:tc>
          <w:tcPr>
            <w:tcW w:w="3539" w:type="dxa"/>
            <w:noWrap/>
            <w:hideMark/>
          </w:tcPr>
          <w:p w14:paraId="55D434E7" w14:textId="77777777" w:rsidR="008034CF" w:rsidRPr="0089274D" w:rsidRDefault="008034CF" w:rsidP="008034CF">
            <w:r>
              <w:t>Офисный модуль Containex 6,0х2,5 2800h</w:t>
            </w:r>
          </w:p>
        </w:tc>
        <w:tc>
          <w:tcPr>
            <w:tcW w:w="3402" w:type="dxa"/>
            <w:noWrap/>
            <w:hideMark/>
          </w:tcPr>
          <w:p w14:paraId="48FE6AD1" w14:textId="77777777" w:rsidR="008034CF" w:rsidRPr="0089274D" w:rsidRDefault="008034CF" w:rsidP="008034CF">
            <w:r>
              <w:t>614031 г. Пермь, ул. Докучаева, д.60</w:t>
            </w:r>
          </w:p>
        </w:tc>
        <w:tc>
          <w:tcPr>
            <w:tcW w:w="2405" w:type="dxa"/>
            <w:noWrap/>
            <w:hideMark/>
          </w:tcPr>
          <w:p w14:paraId="6354B927" w14:textId="77777777" w:rsidR="008034CF" w:rsidRPr="0089274D" w:rsidRDefault="008034CF" w:rsidP="008034CF">
            <w:r>
              <w:t>26 823,93</w:t>
            </w:r>
          </w:p>
        </w:tc>
      </w:tr>
      <w:tr w:rsidR="008034CF" w:rsidRPr="0089274D" w14:paraId="5E4C7D3C" w14:textId="77777777" w:rsidTr="00657E27">
        <w:trPr>
          <w:trHeight w:val="225"/>
        </w:trPr>
        <w:tc>
          <w:tcPr>
            <w:tcW w:w="3539" w:type="dxa"/>
            <w:noWrap/>
            <w:hideMark/>
          </w:tcPr>
          <w:p w14:paraId="4AA58F25" w14:textId="77777777" w:rsidR="008034CF" w:rsidRPr="0089274D" w:rsidRDefault="008034CF" w:rsidP="008034CF">
            <w:r>
              <w:t>Офисный модуль Containex 6,0х2,5 2800h</w:t>
            </w:r>
          </w:p>
        </w:tc>
        <w:tc>
          <w:tcPr>
            <w:tcW w:w="3402" w:type="dxa"/>
            <w:noWrap/>
            <w:hideMark/>
          </w:tcPr>
          <w:p w14:paraId="4C715F40" w14:textId="77777777" w:rsidR="008034CF" w:rsidRPr="0089274D" w:rsidRDefault="008034CF" w:rsidP="008034CF">
            <w:r>
              <w:t>614031 г. Пермь, ул. Докучаева, д.60</w:t>
            </w:r>
          </w:p>
        </w:tc>
        <w:tc>
          <w:tcPr>
            <w:tcW w:w="2405" w:type="dxa"/>
            <w:noWrap/>
            <w:hideMark/>
          </w:tcPr>
          <w:p w14:paraId="345FE7CD" w14:textId="77777777" w:rsidR="008034CF" w:rsidRPr="0089274D" w:rsidRDefault="008034CF" w:rsidP="008034CF">
            <w:r>
              <w:t>26 823,93</w:t>
            </w:r>
          </w:p>
        </w:tc>
      </w:tr>
      <w:tr w:rsidR="008034CF" w:rsidRPr="0089274D" w14:paraId="2E90F5B8" w14:textId="77777777" w:rsidTr="00657E27">
        <w:trPr>
          <w:trHeight w:val="225"/>
        </w:trPr>
        <w:tc>
          <w:tcPr>
            <w:tcW w:w="3539" w:type="dxa"/>
            <w:noWrap/>
            <w:hideMark/>
          </w:tcPr>
          <w:p w14:paraId="376D57DD" w14:textId="77777777" w:rsidR="008034CF" w:rsidRPr="0089274D" w:rsidRDefault="008034CF" w:rsidP="008034CF">
            <w:r>
              <w:lastRenderedPageBreak/>
              <w:t>Ангар для досмотра контейнеров инв.№ 00/00003498</w:t>
            </w:r>
          </w:p>
        </w:tc>
        <w:tc>
          <w:tcPr>
            <w:tcW w:w="3402" w:type="dxa"/>
            <w:noWrap/>
            <w:hideMark/>
          </w:tcPr>
          <w:p w14:paraId="78D096CB" w14:textId="77777777" w:rsidR="008034CF" w:rsidRPr="0089274D" w:rsidRDefault="008034CF" w:rsidP="008034CF">
            <w:r>
              <w:t>614031 г. Пермь, ул. Докучаева, д.60</w:t>
            </w:r>
          </w:p>
        </w:tc>
        <w:tc>
          <w:tcPr>
            <w:tcW w:w="2405" w:type="dxa"/>
            <w:noWrap/>
            <w:hideMark/>
          </w:tcPr>
          <w:p w14:paraId="7535DDF5" w14:textId="77777777" w:rsidR="008034CF" w:rsidRPr="0089274D" w:rsidRDefault="008034CF" w:rsidP="008034CF">
            <w:r>
              <w:t>683 677,68</w:t>
            </w:r>
          </w:p>
        </w:tc>
      </w:tr>
      <w:tr w:rsidR="008034CF" w:rsidRPr="0089274D" w14:paraId="78415582" w14:textId="77777777" w:rsidTr="00657E27">
        <w:trPr>
          <w:trHeight w:val="225"/>
        </w:trPr>
        <w:tc>
          <w:tcPr>
            <w:tcW w:w="3539" w:type="dxa"/>
            <w:noWrap/>
            <w:hideMark/>
          </w:tcPr>
          <w:p w14:paraId="0A2F551C" w14:textId="77777777" w:rsidR="008034CF" w:rsidRPr="0089274D" w:rsidRDefault="008034CF" w:rsidP="008034CF">
            <w:r>
              <w:t>1-этажное здание конторы контейнерной площадки №2 (</w:t>
            </w:r>
            <w:proofErr w:type="gramStart"/>
            <w:r>
              <w:t>лит.А</w:t>
            </w:r>
            <w:proofErr w:type="gramEnd"/>
            <w:r>
              <w:t>4)</w:t>
            </w:r>
          </w:p>
        </w:tc>
        <w:tc>
          <w:tcPr>
            <w:tcW w:w="3402" w:type="dxa"/>
            <w:noWrap/>
            <w:hideMark/>
          </w:tcPr>
          <w:p w14:paraId="54E0CEAA" w14:textId="77777777" w:rsidR="008034CF" w:rsidRPr="0089274D" w:rsidRDefault="008034CF" w:rsidP="008034CF">
            <w:r>
              <w:t>614031 г. Пермь, ул. Докучаева, д.60</w:t>
            </w:r>
          </w:p>
        </w:tc>
        <w:tc>
          <w:tcPr>
            <w:tcW w:w="2405" w:type="dxa"/>
            <w:noWrap/>
            <w:hideMark/>
          </w:tcPr>
          <w:p w14:paraId="4F653223" w14:textId="77777777" w:rsidR="008034CF" w:rsidRPr="0089274D" w:rsidRDefault="008034CF" w:rsidP="008034CF">
            <w:r>
              <w:t>432 248,77</w:t>
            </w:r>
          </w:p>
        </w:tc>
      </w:tr>
      <w:tr w:rsidR="008034CF" w:rsidRPr="0089274D" w14:paraId="7360E8BE" w14:textId="77777777" w:rsidTr="00657E27">
        <w:trPr>
          <w:trHeight w:val="225"/>
        </w:trPr>
        <w:tc>
          <w:tcPr>
            <w:tcW w:w="3539" w:type="dxa"/>
            <w:noWrap/>
            <w:hideMark/>
          </w:tcPr>
          <w:p w14:paraId="7D7A5289" w14:textId="77777777" w:rsidR="008034CF" w:rsidRPr="0089274D" w:rsidRDefault="008034CF" w:rsidP="008034CF">
            <w:r>
              <w:t>Здание ангара а/погрузчика Кальмар</w:t>
            </w:r>
          </w:p>
        </w:tc>
        <w:tc>
          <w:tcPr>
            <w:tcW w:w="3402" w:type="dxa"/>
            <w:noWrap/>
            <w:hideMark/>
          </w:tcPr>
          <w:p w14:paraId="58BD4AC7" w14:textId="77777777" w:rsidR="008034CF" w:rsidRPr="0089274D" w:rsidRDefault="008034CF" w:rsidP="008034CF">
            <w:r>
              <w:t>614031 г. Пермь, ул. Докучаева, д.60</w:t>
            </w:r>
          </w:p>
        </w:tc>
        <w:tc>
          <w:tcPr>
            <w:tcW w:w="2405" w:type="dxa"/>
            <w:noWrap/>
            <w:hideMark/>
          </w:tcPr>
          <w:p w14:paraId="70EA9B9E" w14:textId="77777777" w:rsidR="008034CF" w:rsidRPr="0089274D" w:rsidRDefault="008034CF" w:rsidP="008034CF">
            <w:r>
              <w:t>8 323 312,76</w:t>
            </w:r>
          </w:p>
        </w:tc>
      </w:tr>
      <w:tr w:rsidR="008034CF" w:rsidRPr="0089274D" w14:paraId="40C497F0" w14:textId="77777777" w:rsidTr="00657E27">
        <w:trPr>
          <w:trHeight w:val="225"/>
        </w:trPr>
        <w:tc>
          <w:tcPr>
            <w:tcW w:w="3539" w:type="dxa"/>
            <w:noWrap/>
            <w:hideMark/>
          </w:tcPr>
          <w:p w14:paraId="67CDB409" w14:textId="77777777" w:rsidR="008034CF" w:rsidRPr="0089274D" w:rsidRDefault="008034CF" w:rsidP="008034CF">
            <w:r>
              <w:t xml:space="preserve">2-х этажное из кирпича и ж/б панелей здание приемосдатчиков 3-й контейнерной </w:t>
            </w:r>
            <w:r w:rsidR="00657E27">
              <w:t>площадки (</w:t>
            </w:r>
            <w:proofErr w:type="gramStart"/>
            <w:r>
              <w:t>лит.А</w:t>
            </w:r>
            <w:proofErr w:type="gramEnd"/>
            <w:r>
              <w:t>11)</w:t>
            </w:r>
          </w:p>
        </w:tc>
        <w:tc>
          <w:tcPr>
            <w:tcW w:w="3402" w:type="dxa"/>
            <w:noWrap/>
            <w:hideMark/>
          </w:tcPr>
          <w:p w14:paraId="5980B694" w14:textId="77777777" w:rsidR="008034CF" w:rsidRPr="0089274D" w:rsidRDefault="008034CF" w:rsidP="008034CF">
            <w:r>
              <w:t>614031 г. Пермь, ул. Докучаева, д.60</w:t>
            </w:r>
          </w:p>
        </w:tc>
        <w:tc>
          <w:tcPr>
            <w:tcW w:w="2405" w:type="dxa"/>
            <w:noWrap/>
            <w:hideMark/>
          </w:tcPr>
          <w:p w14:paraId="39E92887" w14:textId="77777777" w:rsidR="008034CF" w:rsidRPr="0089274D" w:rsidRDefault="008034CF" w:rsidP="008034CF">
            <w:r>
              <w:t>1 454 575,23</w:t>
            </w:r>
          </w:p>
        </w:tc>
      </w:tr>
      <w:tr w:rsidR="008034CF" w:rsidRPr="0089274D" w14:paraId="23BFCADB" w14:textId="77777777" w:rsidTr="00657E27">
        <w:trPr>
          <w:trHeight w:val="225"/>
        </w:trPr>
        <w:tc>
          <w:tcPr>
            <w:tcW w:w="3539" w:type="dxa"/>
            <w:noWrap/>
            <w:hideMark/>
          </w:tcPr>
          <w:p w14:paraId="5105A44F" w14:textId="77777777" w:rsidR="008034CF" w:rsidRPr="0089274D" w:rsidRDefault="008034CF" w:rsidP="008034CF">
            <w:r>
              <w:t xml:space="preserve">2-этажное кирпичное здание служебно-техническое </w:t>
            </w:r>
            <w:proofErr w:type="gramStart"/>
            <w:r>
              <w:t>кон.площадки</w:t>
            </w:r>
            <w:proofErr w:type="gramEnd"/>
            <w:r>
              <w:t xml:space="preserve"> № 1 (лит.А5)</w:t>
            </w:r>
          </w:p>
        </w:tc>
        <w:tc>
          <w:tcPr>
            <w:tcW w:w="3402" w:type="dxa"/>
            <w:noWrap/>
            <w:hideMark/>
          </w:tcPr>
          <w:p w14:paraId="607D4789" w14:textId="77777777" w:rsidR="008034CF" w:rsidRPr="0089274D" w:rsidRDefault="008034CF" w:rsidP="008034CF">
            <w:r>
              <w:t>614031 г. Пермь, ул. Докучаева, д.60</w:t>
            </w:r>
          </w:p>
        </w:tc>
        <w:tc>
          <w:tcPr>
            <w:tcW w:w="2405" w:type="dxa"/>
            <w:noWrap/>
            <w:hideMark/>
          </w:tcPr>
          <w:p w14:paraId="412E2EA2" w14:textId="77777777" w:rsidR="008034CF" w:rsidRPr="0089274D" w:rsidRDefault="008034CF" w:rsidP="008034CF">
            <w:r>
              <w:t>1 557 489,92</w:t>
            </w:r>
          </w:p>
        </w:tc>
      </w:tr>
      <w:tr w:rsidR="008034CF" w:rsidRPr="0089274D" w14:paraId="2EAEDFE7" w14:textId="77777777" w:rsidTr="00657E27">
        <w:trPr>
          <w:trHeight w:val="225"/>
        </w:trPr>
        <w:tc>
          <w:tcPr>
            <w:tcW w:w="3539" w:type="dxa"/>
            <w:noWrap/>
            <w:hideMark/>
          </w:tcPr>
          <w:p w14:paraId="0FD5EA69" w14:textId="77777777" w:rsidR="008034CF" w:rsidRPr="0089274D" w:rsidRDefault="008034CF" w:rsidP="008034CF">
            <w:r>
              <w:t xml:space="preserve">Нежилые </w:t>
            </w:r>
            <w:proofErr w:type="spellStart"/>
            <w:proofErr w:type="gramStart"/>
            <w:r>
              <w:t>помещения,на</w:t>
            </w:r>
            <w:proofErr w:type="spellEnd"/>
            <w:proofErr w:type="gramEnd"/>
            <w:r>
              <w:t xml:space="preserve"> 2 этаже 3-х этажного кирпичного здания АБК (Литер.А7)</w:t>
            </w:r>
          </w:p>
        </w:tc>
        <w:tc>
          <w:tcPr>
            <w:tcW w:w="3402" w:type="dxa"/>
            <w:noWrap/>
            <w:hideMark/>
          </w:tcPr>
          <w:p w14:paraId="1C8E7020" w14:textId="77777777" w:rsidR="008034CF" w:rsidRPr="0089274D" w:rsidRDefault="008034CF" w:rsidP="008034CF">
            <w:r>
              <w:t>614031 г. Пермь, ул. Докучаева, д.60</w:t>
            </w:r>
          </w:p>
        </w:tc>
        <w:tc>
          <w:tcPr>
            <w:tcW w:w="2405" w:type="dxa"/>
            <w:noWrap/>
            <w:hideMark/>
          </w:tcPr>
          <w:p w14:paraId="1F703506" w14:textId="77777777" w:rsidR="008034CF" w:rsidRPr="0089274D" w:rsidRDefault="008034CF" w:rsidP="008034CF">
            <w:r>
              <w:t>10 237 522,92</w:t>
            </w:r>
          </w:p>
        </w:tc>
      </w:tr>
      <w:tr w:rsidR="008034CF" w:rsidRPr="0089274D" w14:paraId="50094DAF" w14:textId="77777777" w:rsidTr="00657E27">
        <w:trPr>
          <w:trHeight w:val="225"/>
        </w:trPr>
        <w:tc>
          <w:tcPr>
            <w:tcW w:w="3539" w:type="dxa"/>
            <w:noWrap/>
            <w:hideMark/>
          </w:tcPr>
          <w:p w14:paraId="05D067A7" w14:textId="77777777" w:rsidR="008034CF" w:rsidRPr="0089274D" w:rsidRDefault="008034CF" w:rsidP="008034CF">
            <w:r>
              <w:t xml:space="preserve">Здание бытовых помещений мобильное на 3 </w:t>
            </w:r>
            <w:proofErr w:type="gramStart"/>
            <w:r>
              <w:t>площадке  инв.</w:t>
            </w:r>
            <w:proofErr w:type="gramEnd"/>
            <w:r>
              <w:t>№ 009/00/00003500</w:t>
            </w:r>
          </w:p>
        </w:tc>
        <w:tc>
          <w:tcPr>
            <w:tcW w:w="3402" w:type="dxa"/>
            <w:noWrap/>
            <w:hideMark/>
          </w:tcPr>
          <w:p w14:paraId="27253721" w14:textId="77777777" w:rsidR="008034CF" w:rsidRPr="0089274D" w:rsidRDefault="008034CF" w:rsidP="008034CF">
            <w:r>
              <w:t>614031 г. Пермь, ул. Докучаева, д.60</w:t>
            </w:r>
          </w:p>
        </w:tc>
        <w:tc>
          <w:tcPr>
            <w:tcW w:w="2405" w:type="dxa"/>
            <w:noWrap/>
            <w:hideMark/>
          </w:tcPr>
          <w:p w14:paraId="59C0AF13" w14:textId="77777777" w:rsidR="008034CF" w:rsidRPr="0089274D" w:rsidRDefault="008034CF" w:rsidP="008034CF">
            <w:r>
              <w:t>71 116,16</w:t>
            </w:r>
          </w:p>
        </w:tc>
      </w:tr>
      <w:tr w:rsidR="008034CF" w:rsidRPr="0089274D" w14:paraId="584EDE14" w14:textId="77777777" w:rsidTr="00657E27">
        <w:trPr>
          <w:trHeight w:val="225"/>
        </w:trPr>
        <w:tc>
          <w:tcPr>
            <w:tcW w:w="3539" w:type="dxa"/>
            <w:noWrap/>
            <w:hideMark/>
          </w:tcPr>
          <w:p w14:paraId="0FF60DFD" w14:textId="77777777" w:rsidR="008034CF" w:rsidRPr="0089274D" w:rsidRDefault="008034CF" w:rsidP="008034CF">
            <w:r>
              <w:t>Здание таможенного досмотра мобильное</w:t>
            </w:r>
          </w:p>
        </w:tc>
        <w:tc>
          <w:tcPr>
            <w:tcW w:w="3402" w:type="dxa"/>
            <w:noWrap/>
            <w:hideMark/>
          </w:tcPr>
          <w:p w14:paraId="6D836D76" w14:textId="77777777" w:rsidR="008034CF" w:rsidRPr="0089274D" w:rsidRDefault="008034CF" w:rsidP="008034CF">
            <w:r>
              <w:t>614031 г. Пермь, ул. Докучаева, д.60</w:t>
            </w:r>
          </w:p>
        </w:tc>
        <w:tc>
          <w:tcPr>
            <w:tcW w:w="2405" w:type="dxa"/>
            <w:noWrap/>
            <w:hideMark/>
          </w:tcPr>
          <w:p w14:paraId="660B3DCD" w14:textId="77777777" w:rsidR="008034CF" w:rsidRPr="0089274D" w:rsidRDefault="008034CF" w:rsidP="008034CF">
            <w:r>
              <w:t>31 108,20</w:t>
            </w:r>
          </w:p>
        </w:tc>
      </w:tr>
      <w:tr w:rsidR="008034CF" w:rsidRPr="0089274D" w14:paraId="7B7EC639" w14:textId="77777777" w:rsidTr="00657E27">
        <w:trPr>
          <w:trHeight w:val="225"/>
        </w:trPr>
        <w:tc>
          <w:tcPr>
            <w:tcW w:w="3539" w:type="dxa"/>
            <w:noWrap/>
            <w:hideMark/>
          </w:tcPr>
          <w:p w14:paraId="64AA81BA" w14:textId="77777777" w:rsidR="008034CF" w:rsidRPr="0089274D" w:rsidRDefault="008034CF" w:rsidP="008034CF">
            <w:r>
              <w:t>Контейнерная асфальтобетонная площадка № 1(</w:t>
            </w:r>
            <w:proofErr w:type="gramStart"/>
            <w:r>
              <w:t>лит.Г</w:t>
            </w:r>
            <w:proofErr w:type="gramEnd"/>
            <w:r>
              <w:t>12)</w:t>
            </w:r>
          </w:p>
        </w:tc>
        <w:tc>
          <w:tcPr>
            <w:tcW w:w="3402" w:type="dxa"/>
            <w:noWrap/>
            <w:hideMark/>
          </w:tcPr>
          <w:p w14:paraId="7C3F9BF3" w14:textId="77777777" w:rsidR="008034CF" w:rsidRPr="0089274D" w:rsidRDefault="008034CF" w:rsidP="008034CF">
            <w:r>
              <w:t>614031 г. Пермь, ул. Докучаева, д.60</w:t>
            </w:r>
          </w:p>
        </w:tc>
        <w:tc>
          <w:tcPr>
            <w:tcW w:w="2405" w:type="dxa"/>
            <w:noWrap/>
            <w:hideMark/>
          </w:tcPr>
          <w:p w14:paraId="2F4EC23F" w14:textId="77777777" w:rsidR="008034CF" w:rsidRPr="0089274D" w:rsidRDefault="008034CF" w:rsidP="008034CF">
            <w:r>
              <w:t>3 051 251,14</w:t>
            </w:r>
          </w:p>
        </w:tc>
      </w:tr>
      <w:tr w:rsidR="008034CF" w:rsidRPr="0089274D" w14:paraId="395767B6" w14:textId="77777777" w:rsidTr="00657E27">
        <w:trPr>
          <w:trHeight w:val="225"/>
        </w:trPr>
        <w:tc>
          <w:tcPr>
            <w:tcW w:w="3539" w:type="dxa"/>
            <w:noWrap/>
            <w:hideMark/>
          </w:tcPr>
          <w:p w14:paraId="498762A8" w14:textId="77777777" w:rsidR="008034CF" w:rsidRPr="0089274D" w:rsidRDefault="008034CF" w:rsidP="008034CF">
            <w:r>
              <w:t>Контейнерная площадка № 3 из железобетонных плит (</w:t>
            </w:r>
            <w:proofErr w:type="gramStart"/>
            <w:r>
              <w:t>лит.Г</w:t>
            </w:r>
            <w:proofErr w:type="gramEnd"/>
            <w:r>
              <w:t>)</w:t>
            </w:r>
          </w:p>
        </w:tc>
        <w:tc>
          <w:tcPr>
            <w:tcW w:w="3402" w:type="dxa"/>
            <w:noWrap/>
            <w:hideMark/>
          </w:tcPr>
          <w:p w14:paraId="69E09AE0" w14:textId="77777777" w:rsidR="008034CF" w:rsidRPr="0089274D" w:rsidRDefault="008034CF" w:rsidP="008034CF">
            <w:r>
              <w:t>614031 г. Пермь, ул. Докучаева, д.60</w:t>
            </w:r>
          </w:p>
        </w:tc>
        <w:tc>
          <w:tcPr>
            <w:tcW w:w="2405" w:type="dxa"/>
            <w:noWrap/>
            <w:hideMark/>
          </w:tcPr>
          <w:p w14:paraId="68A26707" w14:textId="77777777" w:rsidR="008034CF" w:rsidRPr="0089274D" w:rsidRDefault="008034CF" w:rsidP="008034CF">
            <w:r>
              <w:t>9 054 931,20</w:t>
            </w:r>
          </w:p>
        </w:tc>
      </w:tr>
      <w:tr w:rsidR="008034CF" w:rsidRPr="0089274D" w14:paraId="56D6E1AA" w14:textId="77777777" w:rsidTr="00657E27">
        <w:trPr>
          <w:trHeight w:val="225"/>
        </w:trPr>
        <w:tc>
          <w:tcPr>
            <w:tcW w:w="3539" w:type="dxa"/>
            <w:noWrap/>
            <w:hideMark/>
          </w:tcPr>
          <w:p w14:paraId="693287BB" w14:textId="77777777" w:rsidR="008034CF" w:rsidRPr="0089274D" w:rsidRDefault="008034CF" w:rsidP="008034CF">
            <w:r>
              <w:t xml:space="preserve">Площадка контейнерная № 2 </w:t>
            </w:r>
          </w:p>
        </w:tc>
        <w:tc>
          <w:tcPr>
            <w:tcW w:w="3402" w:type="dxa"/>
            <w:noWrap/>
            <w:hideMark/>
          </w:tcPr>
          <w:p w14:paraId="528E103C" w14:textId="77777777" w:rsidR="008034CF" w:rsidRPr="0089274D" w:rsidRDefault="008034CF" w:rsidP="008034CF">
            <w:r>
              <w:t>614031 г. Пермь, ул. Докучаева, д.60</w:t>
            </w:r>
          </w:p>
        </w:tc>
        <w:tc>
          <w:tcPr>
            <w:tcW w:w="2405" w:type="dxa"/>
            <w:noWrap/>
            <w:hideMark/>
          </w:tcPr>
          <w:p w14:paraId="2F11BEF1" w14:textId="77777777" w:rsidR="008034CF" w:rsidRPr="0089274D" w:rsidRDefault="008034CF" w:rsidP="008034CF">
            <w:r>
              <w:t>9 594 993,17</w:t>
            </w:r>
          </w:p>
        </w:tc>
      </w:tr>
      <w:tr w:rsidR="008034CF" w:rsidRPr="0089274D" w14:paraId="2FD522D0" w14:textId="77777777" w:rsidTr="00657E27">
        <w:trPr>
          <w:trHeight w:val="225"/>
        </w:trPr>
        <w:tc>
          <w:tcPr>
            <w:tcW w:w="3539" w:type="dxa"/>
            <w:noWrap/>
            <w:hideMark/>
          </w:tcPr>
          <w:p w14:paraId="0C9C26DB" w14:textId="77777777" w:rsidR="008034CF" w:rsidRPr="0089274D" w:rsidRDefault="008034CF" w:rsidP="008034CF">
            <w:r>
              <w:t>Территория механизированной площадки (</w:t>
            </w:r>
            <w:proofErr w:type="gramStart"/>
            <w:r>
              <w:t>лит.Г</w:t>
            </w:r>
            <w:proofErr w:type="gramEnd"/>
            <w:r>
              <w:t>5)</w:t>
            </w:r>
          </w:p>
        </w:tc>
        <w:tc>
          <w:tcPr>
            <w:tcW w:w="3402" w:type="dxa"/>
            <w:noWrap/>
            <w:hideMark/>
          </w:tcPr>
          <w:p w14:paraId="5D8B48D8" w14:textId="77777777" w:rsidR="008034CF" w:rsidRPr="0089274D" w:rsidRDefault="008034CF" w:rsidP="008034CF">
            <w:r>
              <w:t>614031 г. Пермь, ул. Докучаева, д.60</w:t>
            </w:r>
          </w:p>
        </w:tc>
        <w:tc>
          <w:tcPr>
            <w:tcW w:w="2405" w:type="dxa"/>
            <w:noWrap/>
            <w:hideMark/>
          </w:tcPr>
          <w:p w14:paraId="43766388" w14:textId="77777777" w:rsidR="008034CF" w:rsidRPr="0089274D" w:rsidRDefault="008034CF" w:rsidP="008034CF">
            <w:r>
              <w:t>17 875 812,41</w:t>
            </w:r>
          </w:p>
        </w:tc>
      </w:tr>
      <w:tr w:rsidR="008034CF" w:rsidRPr="0089274D" w14:paraId="6E8C5F1E" w14:textId="77777777" w:rsidTr="00657E27">
        <w:trPr>
          <w:trHeight w:val="225"/>
        </w:trPr>
        <w:tc>
          <w:tcPr>
            <w:tcW w:w="3539" w:type="dxa"/>
            <w:noWrap/>
            <w:hideMark/>
          </w:tcPr>
          <w:p w14:paraId="1EA54734" w14:textId="77777777" w:rsidR="008034CF" w:rsidRPr="0089274D" w:rsidRDefault="008034CF" w:rsidP="008034CF">
            <w:r>
              <w:t xml:space="preserve">Бытовка 2,45*6,0 контейнерной </w:t>
            </w:r>
            <w:proofErr w:type="gramStart"/>
            <w:r>
              <w:t>площ.№</w:t>
            </w:r>
            <w:proofErr w:type="gramEnd"/>
            <w:r>
              <w:t>3 инв. ном.: 01/00003379</w:t>
            </w:r>
          </w:p>
        </w:tc>
        <w:tc>
          <w:tcPr>
            <w:tcW w:w="3402" w:type="dxa"/>
            <w:noWrap/>
            <w:hideMark/>
          </w:tcPr>
          <w:p w14:paraId="45A94DDD" w14:textId="77777777" w:rsidR="008034CF" w:rsidRPr="0089274D" w:rsidRDefault="008034CF" w:rsidP="008034CF">
            <w:r>
              <w:t>614031 г. Пермь, ул. Докучаева, д.60</w:t>
            </w:r>
          </w:p>
        </w:tc>
        <w:tc>
          <w:tcPr>
            <w:tcW w:w="2405" w:type="dxa"/>
            <w:noWrap/>
            <w:hideMark/>
          </w:tcPr>
          <w:p w14:paraId="0B1CE510" w14:textId="77777777" w:rsidR="008034CF" w:rsidRPr="0089274D" w:rsidRDefault="008034CF" w:rsidP="008034CF">
            <w:r>
              <w:t>24 326,88</w:t>
            </w:r>
          </w:p>
        </w:tc>
      </w:tr>
      <w:tr w:rsidR="008034CF" w:rsidRPr="0089274D" w14:paraId="63AA9BB1" w14:textId="77777777" w:rsidTr="00657E27">
        <w:trPr>
          <w:trHeight w:val="225"/>
        </w:trPr>
        <w:tc>
          <w:tcPr>
            <w:tcW w:w="3539" w:type="dxa"/>
            <w:noWrap/>
            <w:hideMark/>
          </w:tcPr>
          <w:p w14:paraId="1A29E69B" w14:textId="77777777" w:rsidR="008034CF" w:rsidRPr="0089274D" w:rsidRDefault="008034CF" w:rsidP="008034CF">
            <w:r>
              <w:t>Канализационная сеть к зданию 3-й контейнерной площадки</w:t>
            </w:r>
          </w:p>
        </w:tc>
        <w:tc>
          <w:tcPr>
            <w:tcW w:w="3402" w:type="dxa"/>
            <w:noWrap/>
            <w:hideMark/>
          </w:tcPr>
          <w:p w14:paraId="54808094" w14:textId="77777777" w:rsidR="008034CF" w:rsidRPr="0089274D" w:rsidRDefault="008034CF" w:rsidP="008034CF">
            <w:r>
              <w:t xml:space="preserve">614031 г. Пермь, </w:t>
            </w:r>
            <w:proofErr w:type="gramStart"/>
            <w:r>
              <w:t>ул.Докучаева,д.</w:t>
            </w:r>
            <w:proofErr w:type="gramEnd"/>
            <w:r>
              <w:t>60</w:t>
            </w:r>
          </w:p>
        </w:tc>
        <w:tc>
          <w:tcPr>
            <w:tcW w:w="2405" w:type="dxa"/>
            <w:noWrap/>
            <w:hideMark/>
          </w:tcPr>
          <w:p w14:paraId="60D1976A" w14:textId="77777777" w:rsidR="008034CF" w:rsidRPr="0089274D" w:rsidRDefault="008034CF" w:rsidP="008034CF">
            <w:r>
              <w:t>3 258 969,23</w:t>
            </w:r>
          </w:p>
        </w:tc>
      </w:tr>
      <w:tr w:rsidR="008034CF" w:rsidRPr="0089274D" w14:paraId="118F78C3" w14:textId="77777777" w:rsidTr="00657E27">
        <w:trPr>
          <w:trHeight w:val="225"/>
        </w:trPr>
        <w:tc>
          <w:tcPr>
            <w:tcW w:w="3539" w:type="dxa"/>
            <w:noWrap/>
            <w:hideMark/>
          </w:tcPr>
          <w:p w14:paraId="2323BB81" w14:textId="77777777" w:rsidR="008034CF" w:rsidRPr="0089274D" w:rsidRDefault="008034CF" w:rsidP="008034CF">
            <w:r>
              <w:t>Пожарный резервуар (</w:t>
            </w:r>
            <w:proofErr w:type="gramStart"/>
            <w:r>
              <w:t>лит.Г</w:t>
            </w:r>
            <w:proofErr w:type="gramEnd"/>
            <w:r>
              <w:t>26)</w:t>
            </w:r>
          </w:p>
        </w:tc>
        <w:tc>
          <w:tcPr>
            <w:tcW w:w="3402" w:type="dxa"/>
            <w:noWrap/>
            <w:hideMark/>
          </w:tcPr>
          <w:p w14:paraId="2CDD146A" w14:textId="77777777" w:rsidR="008034CF" w:rsidRPr="0089274D" w:rsidRDefault="008034CF" w:rsidP="008034CF">
            <w:r>
              <w:t>614031 г. Пермь, ул. Докучаева, д.60</w:t>
            </w:r>
          </w:p>
        </w:tc>
        <w:tc>
          <w:tcPr>
            <w:tcW w:w="2405" w:type="dxa"/>
            <w:noWrap/>
            <w:hideMark/>
          </w:tcPr>
          <w:p w14:paraId="3864E41A" w14:textId="77777777" w:rsidR="008034CF" w:rsidRPr="0089274D" w:rsidRDefault="008034CF" w:rsidP="008034CF">
            <w:r>
              <w:t>1 041 200,17</w:t>
            </w:r>
          </w:p>
        </w:tc>
      </w:tr>
      <w:tr w:rsidR="008034CF" w:rsidRPr="0089274D" w14:paraId="76041BD1" w14:textId="77777777" w:rsidTr="00657E27">
        <w:trPr>
          <w:trHeight w:val="225"/>
        </w:trPr>
        <w:tc>
          <w:tcPr>
            <w:tcW w:w="3539" w:type="dxa"/>
            <w:noWrap/>
            <w:hideMark/>
          </w:tcPr>
          <w:p w14:paraId="481896F9" w14:textId="77777777" w:rsidR="008034CF" w:rsidRPr="0089274D" w:rsidRDefault="008034CF" w:rsidP="008034CF">
            <w:r>
              <w:t>Пожарный резервуар (</w:t>
            </w:r>
            <w:proofErr w:type="gramStart"/>
            <w:r>
              <w:t>лит.Г</w:t>
            </w:r>
            <w:proofErr w:type="gramEnd"/>
            <w:r>
              <w:t>29)</w:t>
            </w:r>
          </w:p>
        </w:tc>
        <w:tc>
          <w:tcPr>
            <w:tcW w:w="3402" w:type="dxa"/>
            <w:noWrap/>
            <w:hideMark/>
          </w:tcPr>
          <w:p w14:paraId="7264A8E5" w14:textId="77777777" w:rsidR="008034CF" w:rsidRPr="0089274D" w:rsidRDefault="008034CF" w:rsidP="008034CF">
            <w:r>
              <w:t>614031 г. Пермь, ул. Докучаева, д.60</w:t>
            </w:r>
          </w:p>
        </w:tc>
        <w:tc>
          <w:tcPr>
            <w:tcW w:w="2405" w:type="dxa"/>
            <w:noWrap/>
            <w:hideMark/>
          </w:tcPr>
          <w:p w14:paraId="1AB03C40" w14:textId="77777777" w:rsidR="008034CF" w:rsidRPr="0089274D" w:rsidRDefault="008034CF" w:rsidP="008034CF">
            <w:r>
              <w:t>1 249 440,21</w:t>
            </w:r>
          </w:p>
        </w:tc>
      </w:tr>
      <w:tr w:rsidR="008034CF" w:rsidRPr="0089274D" w14:paraId="6255BB6C" w14:textId="77777777" w:rsidTr="00657E27">
        <w:trPr>
          <w:trHeight w:val="225"/>
        </w:trPr>
        <w:tc>
          <w:tcPr>
            <w:tcW w:w="3539" w:type="dxa"/>
            <w:noWrap/>
            <w:hideMark/>
          </w:tcPr>
          <w:p w14:paraId="16AC2673" w14:textId="77777777" w:rsidR="008034CF" w:rsidRPr="0089274D" w:rsidRDefault="008034CF" w:rsidP="008034CF">
            <w:r>
              <w:t>Пожарный резервуар (</w:t>
            </w:r>
            <w:proofErr w:type="gramStart"/>
            <w:r>
              <w:t>лит.Г</w:t>
            </w:r>
            <w:proofErr w:type="gramEnd"/>
            <w:r>
              <w:t>30)</w:t>
            </w:r>
          </w:p>
        </w:tc>
        <w:tc>
          <w:tcPr>
            <w:tcW w:w="3402" w:type="dxa"/>
            <w:noWrap/>
            <w:hideMark/>
          </w:tcPr>
          <w:p w14:paraId="654BD7A0" w14:textId="77777777" w:rsidR="008034CF" w:rsidRPr="0089274D" w:rsidRDefault="008034CF" w:rsidP="008034CF">
            <w:r>
              <w:t>614031 г. Пермь, ул. Докучаева, д.60</w:t>
            </w:r>
          </w:p>
        </w:tc>
        <w:tc>
          <w:tcPr>
            <w:tcW w:w="2405" w:type="dxa"/>
            <w:noWrap/>
            <w:hideMark/>
          </w:tcPr>
          <w:p w14:paraId="299C0AC4" w14:textId="77777777" w:rsidR="008034CF" w:rsidRPr="0089274D" w:rsidRDefault="008034CF" w:rsidP="008034CF">
            <w:r>
              <w:t>1 249 440,21</w:t>
            </w:r>
          </w:p>
        </w:tc>
      </w:tr>
      <w:tr w:rsidR="008034CF" w:rsidRPr="0089274D" w14:paraId="754A89F6" w14:textId="77777777" w:rsidTr="00657E27">
        <w:trPr>
          <w:trHeight w:val="225"/>
        </w:trPr>
        <w:tc>
          <w:tcPr>
            <w:tcW w:w="3539" w:type="dxa"/>
            <w:noWrap/>
            <w:hideMark/>
          </w:tcPr>
          <w:p w14:paraId="0E03FD3F" w14:textId="77777777" w:rsidR="008034CF" w:rsidRPr="0089274D" w:rsidRDefault="008034CF" w:rsidP="008034CF">
            <w:r>
              <w:t>Пожарный резервуар из железобетонных блоков(</w:t>
            </w:r>
            <w:proofErr w:type="gramStart"/>
            <w:r>
              <w:t>лит.Г</w:t>
            </w:r>
            <w:proofErr w:type="gramEnd"/>
            <w:r>
              <w:t>28)</w:t>
            </w:r>
          </w:p>
        </w:tc>
        <w:tc>
          <w:tcPr>
            <w:tcW w:w="3402" w:type="dxa"/>
            <w:noWrap/>
            <w:hideMark/>
          </w:tcPr>
          <w:p w14:paraId="4A1719A7" w14:textId="77777777" w:rsidR="008034CF" w:rsidRPr="0089274D" w:rsidRDefault="008034CF" w:rsidP="008034CF">
            <w:r>
              <w:t>614031 г. Пермь, ул. Докучаева, д.60</w:t>
            </w:r>
          </w:p>
        </w:tc>
        <w:tc>
          <w:tcPr>
            <w:tcW w:w="2405" w:type="dxa"/>
            <w:noWrap/>
            <w:hideMark/>
          </w:tcPr>
          <w:p w14:paraId="733FE53F" w14:textId="77777777" w:rsidR="008034CF" w:rsidRPr="0089274D" w:rsidRDefault="008034CF" w:rsidP="008034CF">
            <w:r>
              <w:t>938 863,40</w:t>
            </w:r>
          </w:p>
        </w:tc>
      </w:tr>
      <w:tr w:rsidR="008034CF" w:rsidRPr="0089274D" w14:paraId="7B1DB9C0" w14:textId="77777777" w:rsidTr="00657E27">
        <w:trPr>
          <w:trHeight w:val="225"/>
        </w:trPr>
        <w:tc>
          <w:tcPr>
            <w:tcW w:w="3539" w:type="dxa"/>
            <w:noWrap/>
            <w:hideMark/>
          </w:tcPr>
          <w:p w14:paraId="479B87BF" w14:textId="77777777" w:rsidR="008034CF" w:rsidRPr="0089274D" w:rsidRDefault="008034CF" w:rsidP="008034CF">
            <w:r>
              <w:t>Тротуар к 3-й контейнерной площадке</w:t>
            </w:r>
          </w:p>
        </w:tc>
        <w:tc>
          <w:tcPr>
            <w:tcW w:w="3402" w:type="dxa"/>
            <w:noWrap/>
            <w:hideMark/>
          </w:tcPr>
          <w:p w14:paraId="34B37B16" w14:textId="77777777" w:rsidR="008034CF" w:rsidRPr="0089274D" w:rsidRDefault="008034CF" w:rsidP="008034CF">
            <w:r>
              <w:t>614031 г. Пермь, ул. Докучаева, д.60</w:t>
            </w:r>
          </w:p>
        </w:tc>
        <w:tc>
          <w:tcPr>
            <w:tcW w:w="2405" w:type="dxa"/>
            <w:noWrap/>
            <w:hideMark/>
          </w:tcPr>
          <w:p w14:paraId="6485C685" w14:textId="77777777" w:rsidR="008034CF" w:rsidRPr="0089274D" w:rsidRDefault="008034CF" w:rsidP="008034CF">
            <w:r>
              <w:t>218 831,27</w:t>
            </w:r>
          </w:p>
        </w:tc>
      </w:tr>
      <w:tr w:rsidR="008034CF" w:rsidRPr="0089274D" w14:paraId="4B9552D9" w14:textId="77777777" w:rsidTr="00657E27">
        <w:trPr>
          <w:trHeight w:val="225"/>
        </w:trPr>
        <w:tc>
          <w:tcPr>
            <w:tcW w:w="3539" w:type="dxa"/>
            <w:noWrap/>
            <w:hideMark/>
          </w:tcPr>
          <w:p w14:paraId="3E6BE7FF" w14:textId="77777777" w:rsidR="008034CF" w:rsidRPr="0089274D" w:rsidRDefault="008034CF" w:rsidP="008034CF">
            <w:r>
              <w:t>Механизированный цех ангарного типа</w:t>
            </w:r>
          </w:p>
        </w:tc>
        <w:tc>
          <w:tcPr>
            <w:tcW w:w="3402" w:type="dxa"/>
            <w:noWrap/>
            <w:hideMark/>
          </w:tcPr>
          <w:p w14:paraId="4CAFF52E" w14:textId="77777777" w:rsidR="008034CF" w:rsidRPr="0089274D" w:rsidRDefault="008034CF" w:rsidP="008034CF">
            <w:r>
              <w:t xml:space="preserve">455011, Магнитогорск, </w:t>
            </w:r>
          </w:p>
        </w:tc>
        <w:tc>
          <w:tcPr>
            <w:tcW w:w="2405" w:type="dxa"/>
            <w:noWrap/>
            <w:hideMark/>
          </w:tcPr>
          <w:p w14:paraId="155DD3DC" w14:textId="77777777" w:rsidR="008034CF" w:rsidRPr="0089274D" w:rsidRDefault="008034CF" w:rsidP="008034CF">
            <w:r>
              <w:t>22 813 187,99</w:t>
            </w:r>
          </w:p>
        </w:tc>
      </w:tr>
      <w:tr w:rsidR="008034CF" w:rsidRPr="0089274D" w14:paraId="20E8AA56" w14:textId="77777777" w:rsidTr="00657E27">
        <w:trPr>
          <w:trHeight w:val="225"/>
        </w:trPr>
        <w:tc>
          <w:tcPr>
            <w:tcW w:w="3539" w:type="dxa"/>
            <w:noWrap/>
            <w:hideMark/>
          </w:tcPr>
          <w:p w14:paraId="3A9823F4" w14:textId="77777777" w:rsidR="008034CF" w:rsidRPr="0089274D" w:rsidRDefault="008034CF" w:rsidP="008034CF">
            <w:r>
              <w:lastRenderedPageBreak/>
              <w:t xml:space="preserve">Нежилое помещение №1-санитарно-бытовой корпус </w:t>
            </w:r>
          </w:p>
        </w:tc>
        <w:tc>
          <w:tcPr>
            <w:tcW w:w="3402" w:type="dxa"/>
            <w:noWrap/>
            <w:hideMark/>
          </w:tcPr>
          <w:p w14:paraId="79A8084D" w14:textId="77777777" w:rsidR="008034CF" w:rsidRPr="0089274D" w:rsidRDefault="008034CF" w:rsidP="008034CF">
            <w:r>
              <w:t xml:space="preserve">455011, Магнитогорск, </w:t>
            </w:r>
          </w:p>
        </w:tc>
        <w:tc>
          <w:tcPr>
            <w:tcW w:w="2405" w:type="dxa"/>
            <w:noWrap/>
            <w:hideMark/>
          </w:tcPr>
          <w:p w14:paraId="3E5368CF" w14:textId="77777777" w:rsidR="008034CF" w:rsidRPr="0089274D" w:rsidRDefault="008034CF" w:rsidP="008034CF">
            <w:r>
              <w:t>18 257 684,91</w:t>
            </w:r>
          </w:p>
        </w:tc>
      </w:tr>
      <w:tr w:rsidR="008034CF" w:rsidRPr="0089274D" w14:paraId="135EB81A" w14:textId="77777777" w:rsidTr="00657E27">
        <w:trPr>
          <w:trHeight w:val="225"/>
        </w:trPr>
        <w:tc>
          <w:tcPr>
            <w:tcW w:w="3539" w:type="dxa"/>
            <w:noWrap/>
            <w:hideMark/>
          </w:tcPr>
          <w:p w14:paraId="18DB769E" w14:textId="77777777" w:rsidR="008034CF" w:rsidRPr="0089274D" w:rsidRDefault="008034CF" w:rsidP="008034CF">
            <w:r>
              <w:t>гараж</w:t>
            </w:r>
          </w:p>
        </w:tc>
        <w:tc>
          <w:tcPr>
            <w:tcW w:w="3402" w:type="dxa"/>
            <w:noWrap/>
            <w:hideMark/>
          </w:tcPr>
          <w:p w14:paraId="366248EA" w14:textId="77777777" w:rsidR="008034CF" w:rsidRPr="0089274D" w:rsidRDefault="008034CF" w:rsidP="008034CF">
            <w:r>
              <w:t xml:space="preserve">455011, Магнитогорск, </w:t>
            </w:r>
          </w:p>
        </w:tc>
        <w:tc>
          <w:tcPr>
            <w:tcW w:w="2405" w:type="dxa"/>
            <w:noWrap/>
            <w:hideMark/>
          </w:tcPr>
          <w:p w14:paraId="739417B7" w14:textId="77777777" w:rsidR="008034CF" w:rsidRPr="0089274D" w:rsidRDefault="008034CF" w:rsidP="008034CF">
            <w:r>
              <w:t>3 847 287,90</w:t>
            </w:r>
          </w:p>
        </w:tc>
      </w:tr>
      <w:tr w:rsidR="008034CF" w:rsidRPr="0089274D" w14:paraId="690A1105" w14:textId="77777777" w:rsidTr="00657E27">
        <w:trPr>
          <w:trHeight w:val="225"/>
        </w:trPr>
        <w:tc>
          <w:tcPr>
            <w:tcW w:w="3539" w:type="dxa"/>
            <w:noWrap/>
            <w:hideMark/>
          </w:tcPr>
          <w:p w14:paraId="33C97139" w14:textId="77777777" w:rsidR="008034CF" w:rsidRPr="0089274D" w:rsidRDefault="008034CF" w:rsidP="008034CF">
            <w:r>
              <w:t>нежилое здание приемосдатчиков грузового двора</w:t>
            </w:r>
          </w:p>
        </w:tc>
        <w:tc>
          <w:tcPr>
            <w:tcW w:w="3402" w:type="dxa"/>
            <w:noWrap/>
            <w:hideMark/>
          </w:tcPr>
          <w:p w14:paraId="52095EE3" w14:textId="77777777" w:rsidR="008034CF" w:rsidRPr="0089274D" w:rsidRDefault="008034CF" w:rsidP="008034CF">
            <w:r>
              <w:t xml:space="preserve">455011, Магнитогорск, </w:t>
            </w:r>
          </w:p>
        </w:tc>
        <w:tc>
          <w:tcPr>
            <w:tcW w:w="2405" w:type="dxa"/>
            <w:noWrap/>
            <w:hideMark/>
          </w:tcPr>
          <w:p w14:paraId="4C8A19BC" w14:textId="77777777" w:rsidR="008034CF" w:rsidRPr="0089274D" w:rsidRDefault="008034CF" w:rsidP="008034CF">
            <w:r>
              <w:t>1 085 049,16</w:t>
            </w:r>
          </w:p>
        </w:tc>
      </w:tr>
      <w:tr w:rsidR="008034CF" w:rsidRPr="0089274D" w14:paraId="318DF875" w14:textId="77777777" w:rsidTr="00657E27">
        <w:trPr>
          <w:trHeight w:val="225"/>
        </w:trPr>
        <w:tc>
          <w:tcPr>
            <w:tcW w:w="3539" w:type="dxa"/>
            <w:noWrap/>
            <w:hideMark/>
          </w:tcPr>
          <w:p w14:paraId="423BD0D9" w14:textId="77777777" w:rsidR="008034CF" w:rsidRPr="0089274D" w:rsidRDefault="008034CF" w:rsidP="008034CF">
            <w:r>
              <w:t>нежилое здание КПП на контейнерном отделении Магнитогорск</w:t>
            </w:r>
          </w:p>
        </w:tc>
        <w:tc>
          <w:tcPr>
            <w:tcW w:w="3402" w:type="dxa"/>
            <w:noWrap/>
            <w:hideMark/>
          </w:tcPr>
          <w:p w14:paraId="0BC7DB1E" w14:textId="77777777" w:rsidR="008034CF" w:rsidRPr="0089274D" w:rsidRDefault="008034CF" w:rsidP="008034CF">
            <w:r>
              <w:t xml:space="preserve">455011, Магнитогорск, </w:t>
            </w:r>
          </w:p>
        </w:tc>
        <w:tc>
          <w:tcPr>
            <w:tcW w:w="2405" w:type="dxa"/>
            <w:noWrap/>
            <w:hideMark/>
          </w:tcPr>
          <w:p w14:paraId="0D2DCFEA" w14:textId="77777777" w:rsidR="008034CF" w:rsidRPr="0089274D" w:rsidRDefault="008034CF" w:rsidP="008034CF">
            <w:r>
              <w:t>286 178,21</w:t>
            </w:r>
          </w:p>
        </w:tc>
      </w:tr>
      <w:tr w:rsidR="008034CF" w:rsidRPr="0089274D" w14:paraId="57792EBA" w14:textId="77777777" w:rsidTr="00657E27">
        <w:trPr>
          <w:trHeight w:val="225"/>
        </w:trPr>
        <w:tc>
          <w:tcPr>
            <w:tcW w:w="3539" w:type="dxa"/>
            <w:noWrap/>
            <w:hideMark/>
          </w:tcPr>
          <w:p w14:paraId="2E81800A" w14:textId="77777777" w:rsidR="008034CF" w:rsidRPr="0089274D" w:rsidRDefault="008034CF" w:rsidP="008034CF">
            <w:r>
              <w:t>ограждение контейнерного отделения с автомобильными и ж/д воротами</w:t>
            </w:r>
          </w:p>
        </w:tc>
        <w:tc>
          <w:tcPr>
            <w:tcW w:w="3402" w:type="dxa"/>
            <w:noWrap/>
            <w:hideMark/>
          </w:tcPr>
          <w:p w14:paraId="3919C9D0" w14:textId="77777777" w:rsidR="008034CF" w:rsidRPr="0089274D" w:rsidRDefault="008034CF" w:rsidP="008034CF">
            <w:r>
              <w:t xml:space="preserve">455011, Магнитогорск, </w:t>
            </w:r>
          </w:p>
        </w:tc>
        <w:tc>
          <w:tcPr>
            <w:tcW w:w="2405" w:type="dxa"/>
            <w:noWrap/>
            <w:hideMark/>
          </w:tcPr>
          <w:p w14:paraId="2D6003A9" w14:textId="77777777" w:rsidR="008034CF" w:rsidRPr="0089274D" w:rsidRDefault="008034CF" w:rsidP="008034CF">
            <w:r>
              <w:t>3 219 369,73</w:t>
            </w:r>
          </w:p>
        </w:tc>
      </w:tr>
      <w:tr w:rsidR="008034CF" w:rsidRPr="0089274D" w14:paraId="2BF7B4DB" w14:textId="77777777" w:rsidTr="00657E27">
        <w:trPr>
          <w:trHeight w:val="225"/>
        </w:trPr>
        <w:tc>
          <w:tcPr>
            <w:tcW w:w="3539" w:type="dxa"/>
            <w:noWrap/>
            <w:hideMark/>
          </w:tcPr>
          <w:p w14:paraId="5F028895" w14:textId="77777777" w:rsidR="008034CF" w:rsidRPr="0089274D" w:rsidRDefault="008034CF" w:rsidP="008034CF">
            <w:r>
              <w:t>ограждение грузового двора с автомобильными и ж/д воротами</w:t>
            </w:r>
          </w:p>
        </w:tc>
        <w:tc>
          <w:tcPr>
            <w:tcW w:w="3402" w:type="dxa"/>
            <w:noWrap/>
            <w:hideMark/>
          </w:tcPr>
          <w:p w14:paraId="7F3EB55C" w14:textId="77777777" w:rsidR="008034CF" w:rsidRPr="0089274D" w:rsidRDefault="008034CF" w:rsidP="008034CF">
            <w:r>
              <w:t xml:space="preserve">455011, Магнитогорск, </w:t>
            </w:r>
          </w:p>
        </w:tc>
        <w:tc>
          <w:tcPr>
            <w:tcW w:w="2405" w:type="dxa"/>
            <w:noWrap/>
            <w:hideMark/>
          </w:tcPr>
          <w:p w14:paraId="23C08695" w14:textId="77777777" w:rsidR="008034CF" w:rsidRPr="0089274D" w:rsidRDefault="008034CF" w:rsidP="008034CF">
            <w:r>
              <w:t>1 996 118,28</w:t>
            </w:r>
          </w:p>
        </w:tc>
      </w:tr>
      <w:tr w:rsidR="008034CF" w:rsidRPr="0089274D" w14:paraId="763885B3" w14:textId="77777777" w:rsidTr="00657E27">
        <w:trPr>
          <w:trHeight w:val="225"/>
        </w:trPr>
        <w:tc>
          <w:tcPr>
            <w:tcW w:w="3539" w:type="dxa"/>
            <w:noWrap/>
            <w:hideMark/>
          </w:tcPr>
          <w:p w14:paraId="58E20E46" w14:textId="77777777" w:rsidR="008034CF" w:rsidRPr="0089274D" w:rsidRDefault="008034CF" w:rsidP="008034CF">
            <w:r>
              <w:t>подкрановые пути крупнотоннажной площадки</w:t>
            </w:r>
          </w:p>
        </w:tc>
        <w:tc>
          <w:tcPr>
            <w:tcW w:w="3402" w:type="dxa"/>
            <w:noWrap/>
            <w:hideMark/>
          </w:tcPr>
          <w:p w14:paraId="734A6FAA" w14:textId="77777777" w:rsidR="008034CF" w:rsidRPr="0089274D" w:rsidRDefault="008034CF" w:rsidP="008034CF">
            <w:r>
              <w:t xml:space="preserve">455011, Магнитогорск, </w:t>
            </w:r>
          </w:p>
        </w:tc>
        <w:tc>
          <w:tcPr>
            <w:tcW w:w="2405" w:type="dxa"/>
            <w:noWrap/>
            <w:hideMark/>
          </w:tcPr>
          <w:p w14:paraId="09AABD9A" w14:textId="77777777" w:rsidR="008034CF" w:rsidRPr="0089274D" w:rsidRDefault="008034CF" w:rsidP="008034CF">
            <w:r>
              <w:t>1 669 478,50</w:t>
            </w:r>
          </w:p>
        </w:tc>
      </w:tr>
      <w:tr w:rsidR="008034CF" w:rsidRPr="0089274D" w14:paraId="74222B50" w14:textId="77777777" w:rsidTr="00657E27">
        <w:trPr>
          <w:trHeight w:val="225"/>
        </w:trPr>
        <w:tc>
          <w:tcPr>
            <w:tcW w:w="3539" w:type="dxa"/>
            <w:noWrap/>
            <w:hideMark/>
          </w:tcPr>
          <w:p w14:paraId="716E0C2D" w14:textId="77777777" w:rsidR="008034CF" w:rsidRPr="0089274D" w:rsidRDefault="008034CF" w:rsidP="008034CF">
            <w:r>
              <w:t>Контейнерная площадка</w:t>
            </w:r>
          </w:p>
        </w:tc>
        <w:tc>
          <w:tcPr>
            <w:tcW w:w="3402" w:type="dxa"/>
            <w:noWrap/>
            <w:hideMark/>
          </w:tcPr>
          <w:p w14:paraId="25D606C5" w14:textId="77777777" w:rsidR="008034CF" w:rsidRPr="0089274D" w:rsidRDefault="008034CF" w:rsidP="008034CF">
            <w:r>
              <w:t>620141 г. Екатеринбург, ул. Автомагистральная, д.42</w:t>
            </w:r>
          </w:p>
        </w:tc>
        <w:tc>
          <w:tcPr>
            <w:tcW w:w="2405" w:type="dxa"/>
            <w:noWrap/>
            <w:hideMark/>
          </w:tcPr>
          <w:p w14:paraId="1ECE871D" w14:textId="77777777" w:rsidR="008034CF" w:rsidRPr="0089274D" w:rsidRDefault="008034CF" w:rsidP="008034CF">
            <w:r>
              <w:t>89 703 620,39</w:t>
            </w:r>
          </w:p>
        </w:tc>
      </w:tr>
      <w:tr w:rsidR="008034CF" w:rsidRPr="0089274D" w14:paraId="43D5B409" w14:textId="77777777" w:rsidTr="00657E27">
        <w:trPr>
          <w:trHeight w:val="225"/>
        </w:trPr>
        <w:tc>
          <w:tcPr>
            <w:tcW w:w="3539" w:type="dxa"/>
            <w:noWrap/>
            <w:hideMark/>
          </w:tcPr>
          <w:p w14:paraId="5DE49CB6" w14:textId="77777777" w:rsidR="008034CF" w:rsidRPr="0089274D" w:rsidRDefault="008034CF" w:rsidP="008034CF">
            <w:r>
              <w:t>Контейнерная площадка № 3</w:t>
            </w:r>
          </w:p>
        </w:tc>
        <w:tc>
          <w:tcPr>
            <w:tcW w:w="3402" w:type="dxa"/>
            <w:noWrap/>
            <w:hideMark/>
          </w:tcPr>
          <w:p w14:paraId="265CEDAD" w14:textId="77777777" w:rsidR="008034CF" w:rsidRPr="0089274D" w:rsidRDefault="008034CF" w:rsidP="008034CF">
            <w:r>
              <w:t>620141 г. Екатеринбург, ул. Автомагистральная, д.42</w:t>
            </w:r>
          </w:p>
        </w:tc>
        <w:tc>
          <w:tcPr>
            <w:tcW w:w="2405" w:type="dxa"/>
            <w:noWrap/>
            <w:hideMark/>
          </w:tcPr>
          <w:p w14:paraId="5616CD7A" w14:textId="77777777" w:rsidR="008034CF" w:rsidRPr="0089274D" w:rsidRDefault="008034CF" w:rsidP="008034CF">
            <w:r>
              <w:t>11 893 851,77</w:t>
            </w:r>
          </w:p>
        </w:tc>
      </w:tr>
      <w:tr w:rsidR="008034CF" w:rsidRPr="0089274D" w14:paraId="5D5FA88C" w14:textId="77777777" w:rsidTr="00657E27">
        <w:trPr>
          <w:trHeight w:val="225"/>
        </w:trPr>
        <w:tc>
          <w:tcPr>
            <w:tcW w:w="3539" w:type="dxa"/>
            <w:noWrap/>
            <w:hideMark/>
          </w:tcPr>
          <w:p w14:paraId="78689AA1" w14:textId="77777777" w:rsidR="008034CF" w:rsidRPr="0089274D" w:rsidRDefault="008034CF" w:rsidP="008034CF">
            <w:r>
              <w:t>подкрановые пути тяжеловесной площадки</w:t>
            </w:r>
          </w:p>
        </w:tc>
        <w:tc>
          <w:tcPr>
            <w:tcW w:w="3402" w:type="dxa"/>
            <w:noWrap/>
            <w:hideMark/>
          </w:tcPr>
          <w:p w14:paraId="6000F8C4" w14:textId="77777777" w:rsidR="008034CF" w:rsidRPr="0089274D" w:rsidRDefault="008034CF" w:rsidP="008034CF">
            <w:r>
              <w:t xml:space="preserve">455011, Магнитогорск, </w:t>
            </w:r>
          </w:p>
        </w:tc>
        <w:tc>
          <w:tcPr>
            <w:tcW w:w="2405" w:type="dxa"/>
            <w:noWrap/>
            <w:hideMark/>
          </w:tcPr>
          <w:p w14:paraId="20544ECC" w14:textId="77777777" w:rsidR="008034CF" w:rsidRPr="0089274D" w:rsidRDefault="008034CF" w:rsidP="008034CF">
            <w:r>
              <w:t>1 470 467,82</w:t>
            </w:r>
          </w:p>
        </w:tc>
      </w:tr>
      <w:tr w:rsidR="008034CF" w:rsidRPr="0089274D" w14:paraId="1B6D38FF" w14:textId="77777777" w:rsidTr="00657E27">
        <w:trPr>
          <w:trHeight w:val="225"/>
        </w:trPr>
        <w:tc>
          <w:tcPr>
            <w:tcW w:w="3539" w:type="dxa"/>
            <w:noWrap/>
            <w:hideMark/>
          </w:tcPr>
          <w:p w14:paraId="39D1E4CB" w14:textId="77777777" w:rsidR="008034CF" w:rsidRPr="0089274D" w:rsidRDefault="008034CF" w:rsidP="008034CF">
            <w:r>
              <w:t>ограждение ангара с автомобильными и ж/д воротами</w:t>
            </w:r>
          </w:p>
        </w:tc>
        <w:tc>
          <w:tcPr>
            <w:tcW w:w="3402" w:type="dxa"/>
            <w:noWrap/>
            <w:hideMark/>
          </w:tcPr>
          <w:p w14:paraId="444302BB" w14:textId="77777777" w:rsidR="008034CF" w:rsidRPr="0089274D" w:rsidRDefault="008034CF" w:rsidP="008034CF">
            <w:r>
              <w:t xml:space="preserve">455011, Магнитогорск, </w:t>
            </w:r>
          </w:p>
        </w:tc>
        <w:tc>
          <w:tcPr>
            <w:tcW w:w="2405" w:type="dxa"/>
            <w:noWrap/>
            <w:hideMark/>
          </w:tcPr>
          <w:p w14:paraId="59CCA89B" w14:textId="77777777" w:rsidR="008034CF" w:rsidRPr="0089274D" w:rsidRDefault="008034CF" w:rsidP="008034CF">
            <w:r>
              <w:t>1 253 749,91</w:t>
            </w:r>
          </w:p>
        </w:tc>
      </w:tr>
      <w:tr w:rsidR="008034CF" w:rsidRPr="0089274D" w14:paraId="0A5F78CA" w14:textId="77777777" w:rsidTr="00657E27">
        <w:trPr>
          <w:trHeight w:val="225"/>
        </w:trPr>
        <w:tc>
          <w:tcPr>
            <w:tcW w:w="3539" w:type="dxa"/>
            <w:noWrap/>
            <w:hideMark/>
          </w:tcPr>
          <w:p w14:paraId="48305DB0" w14:textId="77777777" w:rsidR="008034CF" w:rsidRPr="0089274D" w:rsidRDefault="008034CF" w:rsidP="008034CF">
            <w:r>
              <w:t>газовая котельная (модульная)</w:t>
            </w:r>
          </w:p>
        </w:tc>
        <w:tc>
          <w:tcPr>
            <w:tcW w:w="3402" w:type="dxa"/>
            <w:noWrap/>
            <w:hideMark/>
          </w:tcPr>
          <w:p w14:paraId="0286F49F" w14:textId="77777777" w:rsidR="008034CF" w:rsidRPr="0089274D" w:rsidRDefault="008034CF" w:rsidP="008034CF">
            <w:r>
              <w:t xml:space="preserve">455011, Магнитогорск, </w:t>
            </w:r>
          </w:p>
        </w:tc>
        <w:tc>
          <w:tcPr>
            <w:tcW w:w="2405" w:type="dxa"/>
            <w:noWrap/>
            <w:hideMark/>
          </w:tcPr>
          <w:p w14:paraId="0E631669" w14:textId="77777777" w:rsidR="008034CF" w:rsidRPr="0089274D" w:rsidRDefault="008034CF" w:rsidP="008034CF">
            <w:r>
              <w:t>5 038 616,64</w:t>
            </w:r>
          </w:p>
        </w:tc>
      </w:tr>
      <w:tr w:rsidR="008034CF" w:rsidRPr="0089274D" w14:paraId="38D94EBD" w14:textId="77777777" w:rsidTr="00657E27">
        <w:trPr>
          <w:trHeight w:val="225"/>
        </w:trPr>
        <w:tc>
          <w:tcPr>
            <w:tcW w:w="3539" w:type="dxa"/>
            <w:noWrap/>
            <w:hideMark/>
          </w:tcPr>
          <w:p w14:paraId="0BA9A22C" w14:textId="77777777" w:rsidR="008034CF" w:rsidRPr="0089274D" w:rsidRDefault="008034CF" w:rsidP="008034CF">
            <w:r>
              <w:t>навес для 2 автомобилей</w:t>
            </w:r>
          </w:p>
        </w:tc>
        <w:tc>
          <w:tcPr>
            <w:tcW w:w="3402" w:type="dxa"/>
            <w:noWrap/>
            <w:hideMark/>
          </w:tcPr>
          <w:p w14:paraId="05BF1BB9" w14:textId="77777777" w:rsidR="008034CF" w:rsidRPr="0089274D" w:rsidRDefault="008034CF" w:rsidP="008034CF">
            <w:r>
              <w:t xml:space="preserve">455011, Магнитогорск, </w:t>
            </w:r>
          </w:p>
        </w:tc>
        <w:tc>
          <w:tcPr>
            <w:tcW w:w="2405" w:type="dxa"/>
            <w:noWrap/>
            <w:hideMark/>
          </w:tcPr>
          <w:p w14:paraId="0F97425B" w14:textId="77777777" w:rsidR="008034CF" w:rsidRPr="0089274D" w:rsidRDefault="008034CF" w:rsidP="008034CF">
            <w:r>
              <w:t>144 991,27</w:t>
            </w:r>
          </w:p>
        </w:tc>
      </w:tr>
      <w:tr w:rsidR="008034CF" w:rsidRPr="0089274D" w14:paraId="07B1FCB1" w14:textId="77777777" w:rsidTr="00657E27">
        <w:trPr>
          <w:trHeight w:val="225"/>
        </w:trPr>
        <w:tc>
          <w:tcPr>
            <w:tcW w:w="3539" w:type="dxa"/>
            <w:noWrap/>
            <w:hideMark/>
          </w:tcPr>
          <w:p w14:paraId="03AE6C8D" w14:textId="77777777" w:rsidR="008034CF" w:rsidRPr="0089274D" w:rsidRDefault="008034CF" w:rsidP="008034CF">
            <w:r>
              <w:t>ограждение таможенной зоны СВХ</w:t>
            </w:r>
          </w:p>
        </w:tc>
        <w:tc>
          <w:tcPr>
            <w:tcW w:w="3402" w:type="dxa"/>
            <w:noWrap/>
            <w:hideMark/>
          </w:tcPr>
          <w:p w14:paraId="55870010" w14:textId="77777777" w:rsidR="008034CF" w:rsidRPr="0089274D" w:rsidRDefault="008034CF" w:rsidP="008034CF">
            <w:r>
              <w:t xml:space="preserve">455011, Магнитогорск, </w:t>
            </w:r>
          </w:p>
        </w:tc>
        <w:tc>
          <w:tcPr>
            <w:tcW w:w="2405" w:type="dxa"/>
            <w:noWrap/>
            <w:hideMark/>
          </w:tcPr>
          <w:p w14:paraId="371A5169" w14:textId="77777777" w:rsidR="008034CF" w:rsidRPr="0089274D" w:rsidRDefault="008034CF" w:rsidP="008034CF">
            <w:r>
              <w:t>501 772,57</w:t>
            </w:r>
          </w:p>
        </w:tc>
      </w:tr>
      <w:tr w:rsidR="008034CF" w:rsidRPr="0089274D" w14:paraId="5895776F" w14:textId="77777777" w:rsidTr="00657E27">
        <w:trPr>
          <w:trHeight w:val="225"/>
        </w:trPr>
        <w:tc>
          <w:tcPr>
            <w:tcW w:w="3539" w:type="dxa"/>
            <w:noWrap/>
            <w:hideMark/>
          </w:tcPr>
          <w:p w14:paraId="5237DA15" w14:textId="77777777" w:rsidR="008034CF" w:rsidRPr="0089274D" w:rsidRDefault="008034CF" w:rsidP="008034CF">
            <w:r>
              <w:t>будка приемосдатчиков ст. Челябинск-Грузовой</w:t>
            </w:r>
          </w:p>
        </w:tc>
        <w:tc>
          <w:tcPr>
            <w:tcW w:w="3402" w:type="dxa"/>
            <w:noWrap/>
            <w:hideMark/>
          </w:tcPr>
          <w:p w14:paraId="43B631EB" w14:textId="77777777" w:rsidR="008034CF" w:rsidRPr="0089274D" w:rsidRDefault="008034CF" w:rsidP="008034CF">
            <w:r>
              <w:t>г. Челябинск, ст. Челябинск-Грузовой</w:t>
            </w:r>
          </w:p>
        </w:tc>
        <w:tc>
          <w:tcPr>
            <w:tcW w:w="2405" w:type="dxa"/>
            <w:noWrap/>
            <w:hideMark/>
          </w:tcPr>
          <w:p w14:paraId="3FA5D97D" w14:textId="77777777" w:rsidR="008034CF" w:rsidRPr="0089274D" w:rsidRDefault="008034CF" w:rsidP="008034CF">
            <w:r>
              <w:t>358 329,62</w:t>
            </w:r>
          </w:p>
        </w:tc>
      </w:tr>
      <w:tr w:rsidR="008034CF" w:rsidRPr="0089274D" w14:paraId="06A6BDC4" w14:textId="77777777" w:rsidTr="00657E27">
        <w:trPr>
          <w:trHeight w:val="225"/>
        </w:trPr>
        <w:tc>
          <w:tcPr>
            <w:tcW w:w="3539" w:type="dxa"/>
            <w:noWrap/>
            <w:hideMark/>
          </w:tcPr>
          <w:p w14:paraId="7913D428" w14:textId="77777777" w:rsidR="008034CF" w:rsidRPr="0089274D" w:rsidRDefault="008034CF" w:rsidP="008034CF">
            <w:r>
              <w:t xml:space="preserve">будка приемосдатчиков </w:t>
            </w:r>
          </w:p>
        </w:tc>
        <w:tc>
          <w:tcPr>
            <w:tcW w:w="3402" w:type="dxa"/>
            <w:noWrap/>
            <w:hideMark/>
          </w:tcPr>
          <w:p w14:paraId="08BF05E2" w14:textId="77777777" w:rsidR="008034CF" w:rsidRPr="0089274D" w:rsidRDefault="008034CF" w:rsidP="008034CF">
            <w:r>
              <w:t>г. Челябинск, ст. Челябинск-Грузовой</w:t>
            </w:r>
          </w:p>
        </w:tc>
        <w:tc>
          <w:tcPr>
            <w:tcW w:w="2405" w:type="dxa"/>
            <w:noWrap/>
            <w:hideMark/>
          </w:tcPr>
          <w:p w14:paraId="2351729D" w14:textId="77777777" w:rsidR="008034CF" w:rsidRPr="0089274D" w:rsidRDefault="008034CF" w:rsidP="008034CF">
            <w:r>
              <w:t xml:space="preserve">251 224,80   </w:t>
            </w:r>
          </w:p>
        </w:tc>
      </w:tr>
      <w:tr w:rsidR="008034CF" w:rsidRPr="0089274D" w14:paraId="6E2CD5FF" w14:textId="77777777" w:rsidTr="00657E27">
        <w:trPr>
          <w:trHeight w:val="225"/>
        </w:trPr>
        <w:tc>
          <w:tcPr>
            <w:tcW w:w="3539" w:type="dxa"/>
            <w:noWrap/>
            <w:hideMark/>
          </w:tcPr>
          <w:p w14:paraId="45CABBAE" w14:textId="77777777" w:rsidR="008034CF" w:rsidRPr="0089274D" w:rsidRDefault="008034CF" w:rsidP="008034CF">
            <w:r>
              <w:t>Площадка контейнерная № 1</w:t>
            </w:r>
          </w:p>
        </w:tc>
        <w:tc>
          <w:tcPr>
            <w:tcW w:w="3402" w:type="dxa"/>
            <w:noWrap/>
            <w:hideMark/>
          </w:tcPr>
          <w:p w14:paraId="0D8ED3E3" w14:textId="77777777" w:rsidR="008034CF" w:rsidRPr="0089274D" w:rsidRDefault="008034CF" w:rsidP="008034CF">
            <w:r>
              <w:t>620141 г. Екатеринбург, ул. Автомагистральная, д.42</w:t>
            </w:r>
          </w:p>
        </w:tc>
        <w:tc>
          <w:tcPr>
            <w:tcW w:w="2405" w:type="dxa"/>
            <w:noWrap/>
            <w:hideMark/>
          </w:tcPr>
          <w:p w14:paraId="3B635E7E" w14:textId="77777777" w:rsidR="008034CF" w:rsidRPr="0089274D" w:rsidRDefault="008034CF" w:rsidP="008034CF">
            <w:r>
              <w:t>68 947 696,94</w:t>
            </w:r>
          </w:p>
        </w:tc>
      </w:tr>
      <w:tr w:rsidR="008034CF" w:rsidRPr="0089274D" w14:paraId="46C2AE92" w14:textId="77777777" w:rsidTr="00657E27">
        <w:trPr>
          <w:trHeight w:val="225"/>
        </w:trPr>
        <w:tc>
          <w:tcPr>
            <w:tcW w:w="3539" w:type="dxa"/>
            <w:noWrap/>
            <w:hideMark/>
          </w:tcPr>
          <w:p w14:paraId="491A89C1" w14:textId="77777777" w:rsidR="008034CF" w:rsidRPr="0089274D" w:rsidRDefault="008034CF" w:rsidP="008034CF">
            <w:r>
              <w:t>Площадка контейнерная № 2</w:t>
            </w:r>
          </w:p>
        </w:tc>
        <w:tc>
          <w:tcPr>
            <w:tcW w:w="3402" w:type="dxa"/>
            <w:noWrap/>
            <w:hideMark/>
          </w:tcPr>
          <w:p w14:paraId="1A237D2B" w14:textId="77777777" w:rsidR="008034CF" w:rsidRPr="0089274D" w:rsidRDefault="008034CF" w:rsidP="008034CF">
            <w:r>
              <w:t>620141 г. Екатеринбург, ул. Автомагистральная, д.42</w:t>
            </w:r>
          </w:p>
        </w:tc>
        <w:tc>
          <w:tcPr>
            <w:tcW w:w="2405" w:type="dxa"/>
            <w:noWrap/>
            <w:hideMark/>
          </w:tcPr>
          <w:p w14:paraId="5E859C1B" w14:textId="77777777" w:rsidR="008034CF" w:rsidRPr="0089274D" w:rsidRDefault="008034CF" w:rsidP="008034CF">
            <w:r>
              <w:t>51 175 170,46</w:t>
            </w:r>
          </w:p>
        </w:tc>
      </w:tr>
      <w:tr w:rsidR="008034CF" w:rsidRPr="0089274D" w14:paraId="440BBDA7" w14:textId="77777777" w:rsidTr="00657E27">
        <w:trPr>
          <w:trHeight w:val="225"/>
        </w:trPr>
        <w:tc>
          <w:tcPr>
            <w:tcW w:w="3539" w:type="dxa"/>
            <w:noWrap/>
            <w:hideMark/>
          </w:tcPr>
          <w:p w14:paraId="35AFED0F" w14:textId="77777777" w:rsidR="008034CF" w:rsidRPr="0089274D" w:rsidRDefault="008034CF" w:rsidP="008034CF">
            <w:r>
              <w:t>Площадка асфальтобетонная № 1</w:t>
            </w:r>
          </w:p>
        </w:tc>
        <w:tc>
          <w:tcPr>
            <w:tcW w:w="3402" w:type="dxa"/>
            <w:noWrap/>
            <w:hideMark/>
          </w:tcPr>
          <w:p w14:paraId="39262002" w14:textId="77777777" w:rsidR="008034CF" w:rsidRPr="0089274D" w:rsidRDefault="008034CF" w:rsidP="008034CF">
            <w:r>
              <w:t>620141 г. Екатеринбург, ул. Автомагистральная, д.42</w:t>
            </w:r>
          </w:p>
        </w:tc>
        <w:tc>
          <w:tcPr>
            <w:tcW w:w="2405" w:type="dxa"/>
            <w:noWrap/>
            <w:hideMark/>
          </w:tcPr>
          <w:p w14:paraId="06A6B21D" w14:textId="77777777" w:rsidR="008034CF" w:rsidRPr="0089274D" w:rsidRDefault="008034CF" w:rsidP="008034CF">
            <w:r>
              <w:t>16 221 155,14</w:t>
            </w:r>
          </w:p>
        </w:tc>
      </w:tr>
      <w:tr w:rsidR="008034CF" w:rsidRPr="0089274D" w14:paraId="1214EBCA" w14:textId="77777777" w:rsidTr="00657E27">
        <w:trPr>
          <w:trHeight w:val="225"/>
        </w:trPr>
        <w:tc>
          <w:tcPr>
            <w:tcW w:w="3539" w:type="dxa"/>
            <w:noWrap/>
            <w:hideMark/>
          </w:tcPr>
          <w:p w14:paraId="11779593" w14:textId="77777777" w:rsidR="008034CF" w:rsidRPr="0089274D" w:rsidRDefault="008034CF" w:rsidP="008034CF">
            <w:r>
              <w:t>Площадка асфальтобетонная № 2</w:t>
            </w:r>
          </w:p>
        </w:tc>
        <w:tc>
          <w:tcPr>
            <w:tcW w:w="3402" w:type="dxa"/>
            <w:noWrap/>
            <w:hideMark/>
          </w:tcPr>
          <w:p w14:paraId="33B1DD14" w14:textId="77777777" w:rsidR="008034CF" w:rsidRPr="0089274D" w:rsidRDefault="008034CF" w:rsidP="008034CF">
            <w:r>
              <w:t>620141 г. Екатеринбург, ул. Автомагистральная, д.42</w:t>
            </w:r>
          </w:p>
        </w:tc>
        <w:tc>
          <w:tcPr>
            <w:tcW w:w="2405" w:type="dxa"/>
            <w:noWrap/>
            <w:hideMark/>
          </w:tcPr>
          <w:p w14:paraId="497B1657" w14:textId="77777777" w:rsidR="008034CF" w:rsidRPr="0089274D" w:rsidRDefault="008034CF" w:rsidP="008034CF">
            <w:r>
              <w:t>10 327 993,41</w:t>
            </w:r>
          </w:p>
        </w:tc>
      </w:tr>
      <w:tr w:rsidR="008034CF" w:rsidRPr="0089274D" w14:paraId="740953B0" w14:textId="77777777" w:rsidTr="00657E27">
        <w:trPr>
          <w:trHeight w:val="225"/>
        </w:trPr>
        <w:tc>
          <w:tcPr>
            <w:tcW w:w="3539" w:type="dxa"/>
            <w:noWrap/>
            <w:hideMark/>
          </w:tcPr>
          <w:p w14:paraId="47A6523D" w14:textId="77777777" w:rsidR="008034CF" w:rsidRPr="0089274D" w:rsidRDefault="008034CF" w:rsidP="008034CF">
            <w:r>
              <w:t xml:space="preserve">Площадка контейнерная, литер 6 </w:t>
            </w:r>
          </w:p>
        </w:tc>
        <w:tc>
          <w:tcPr>
            <w:tcW w:w="3402" w:type="dxa"/>
            <w:noWrap/>
            <w:hideMark/>
          </w:tcPr>
          <w:p w14:paraId="52ADCE4B" w14:textId="77777777" w:rsidR="008034CF" w:rsidRPr="0089274D" w:rsidRDefault="008034CF" w:rsidP="008034CF">
            <w:r>
              <w:t>620141 г. Екатеринбург, ул. Автомагистральная, д.42</w:t>
            </w:r>
          </w:p>
        </w:tc>
        <w:tc>
          <w:tcPr>
            <w:tcW w:w="2405" w:type="dxa"/>
            <w:noWrap/>
            <w:hideMark/>
          </w:tcPr>
          <w:p w14:paraId="70CFEECE" w14:textId="77777777" w:rsidR="008034CF" w:rsidRPr="0089274D" w:rsidRDefault="008034CF" w:rsidP="008034CF">
            <w:r>
              <w:t>21 230 082,96</w:t>
            </w:r>
          </w:p>
        </w:tc>
      </w:tr>
      <w:tr w:rsidR="008034CF" w:rsidRPr="0089274D" w14:paraId="2DAD5751" w14:textId="77777777" w:rsidTr="00657E27">
        <w:trPr>
          <w:trHeight w:val="225"/>
        </w:trPr>
        <w:tc>
          <w:tcPr>
            <w:tcW w:w="3539" w:type="dxa"/>
            <w:noWrap/>
            <w:hideMark/>
          </w:tcPr>
          <w:p w14:paraId="24DC74B6" w14:textId="77777777" w:rsidR="008034CF" w:rsidRPr="0089274D" w:rsidRDefault="008034CF" w:rsidP="008034CF">
            <w:r>
              <w:t xml:space="preserve">проходная будка №2 </w:t>
            </w:r>
          </w:p>
        </w:tc>
        <w:tc>
          <w:tcPr>
            <w:tcW w:w="3402" w:type="dxa"/>
            <w:noWrap/>
            <w:hideMark/>
          </w:tcPr>
          <w:p w14:paraId="387621A4" w14:textId="77777777" w:rsidR="008034CF" w:rsidRPr="0089274D" w:rsidRDefault="008034CF" w:rsidP="008034CF">
            <w:r>
              <w:t>г. Челябинск, ст. Челябинск-Грузовой</w:t>
            </w:r>
          </w:p>
        </w:tc>
        <w:tc>
          <w:tcPr>
            <w:tcW w:w="2405" w:type="dxa"/>
            <w:noWrap/>
            <w:hideMark/>
          </w:tcPr>
          <w:p w14:paraId="26F55AE9" w14:textId="77777777" w:rsidR="008034CF" w:rsidRPr="0089274D" w:rsidRDefault="008034CF" w:rsidP="008034CF">
            <w:r>
              <w:t>406 125,06</w:t>
            </w:r>
          </w:p>
        </w:tc>
      </w:tr>
      <w:tr w:rsidR="008034CF" w:rsidRPr="0089274D" w14:paraId="1DC2D44E" w14:textId="77777777" w:rsidTr="00657E27">
        <w:trPr>
          <w:trHeight w:val="225"/>
        </w:trPr>
        <w:tc>
          <w:tcPr>
            <w:tcW w:w="3539" w:type="dxa"/>
            <w:noWrap/>
            <w:hideMark/>
          </w:tcPr>
          <w:p w14:paraId="6DFB7A84" w14:textId="77777777" w:rsidR="008034CF" w:rsidRPr="0089274D" w:rsidRDefault="008034CF" w:rsidP="008034CF">
            <w:r>
              <w:t>нежилое здание по ремонту контейнеров дистанция погрузочно-разгрузочных работ</w:t>
            </w:r>
          </w:p>
        </w:tc>
        <w:tc>
          <w:tcPr>
            <w:tcW w:w="3402" w:type="dxa"/>
            <w:noWrap/>
            <w:hideMark/>
          </w:tcPr>
          <w:p w14:paraId="63980DB7" w14:textId="77777777" w:rsidR="008034CF" w:rsidRPr="0089274D" w:rsidRDefault="008034CF" w:rsidP="008034CF">
            <w:r>
              <w:t>г. Челябинск, ст. Челябинск-Грузовой</w:t>
            </w:r>
          </w:p>
        </w:tc>
        <w:tc>
          <w:tcPr>
            <w:tcW w:w="2405" w:type="dxa"/>
            <w:noWrap/>
            <w:hideMark/>
          </w:tcPr>
          <w:p w14:paraId="5B5317BF" w14:textId="77777777" w:rsidR="008034CF" w:rsidRPr="0089274D" w:rsidRDefault="008034CF" w:rsidP="008034CF">
            <w:r>
              <w:t>1 126 291,58</w:t>
            </w:r>
          </w:p>
        </w:tc>
      </w:tr>
      <w:tr w:rsidR="008034CF" w:rsidRPr="0089274D" w14:paraId="6AA7BF7E" w14:textId="77777777" w:rsidTr="00657E27">
        <w:trPr>
          <w:trHeight w:val="225"/>
        </w:trPr>
        <w:tc>
          <w:tcPr>
            <w:tcW w:w="3539" w:type="dxa"/>
            <w:noWrap/>
            <w:hideMark/>
          </w:tcPr>
          <w:p w14:paraId="5657669D" w14:textId="77777777" w:rsidR="008034CF" w:rsidRPr="0089274D" w:rsidRDefault="008034CF" w:rsidP="008034CF">
            <w:r>
              <w:t>Часть нежилого здания (служебно-техническое МЧ-2)</w:t>
            </w:r>
          </w:p>
        </w:tc>
        <w:tc>
          <w:tcPr>
            <w:tcW w:w="3402" w:type="dxa"/>
            <w:noWrap/>
            <w:hideMark/>
          </w:tcPr>
          <w:p w14:paraId="72086A4D" w14:textId="77777777" w:rsidR="008034CF" w:rsidRPr="0089274D" w:rsidRDefault="008034CF" w:rsidP="008034CF">
            <w:r>
              <w:t>г. Челябинск, ст. Челябинск-Грузовой</w:t>
            </w:r>
          </w:p>
        </w:tc>
        <w:tc>
          <w:tcPr>
            <w:tcW w:w="2405" w:type="dxa"/>
            <w:noWrap/>
            <w:hideMark/>
          </w:tcPr>
          <w:p w14:paraId="47E300F0" w14:textId="77777777" w:rsidR="008034CF" w:rsidRPr="0089274D" w:rsidRDefault="008034CF" w:rsidP="008034CF">
            <w:r>
              <w:t>39 907 000,00</w:t>
            </w:r>
          </w:p>
        </w:tc>
      </w:tr>
      <w:tr w:rsidR="008034CF" w:rsidRPr="0089274D" w14:paraId="75CAEA11" w14:textId="77777777" w:rsidTr="00657E27">
        <w:trPr>
          <w:trHeight w:val="225"/>
        </w:trPr>
        <w:tc>
          <w:tcPr>
            <w:tcW w:w="3539" w:type="dxa"/>
            <w:noWrap/>
            <w:hideMark/>
          </w:tcPr>
          <w:p w14:paraId="406A297A" w14:textId="77777777" w:rsidR="008034CF" w:rsidRPr="0089274D" w:rsidRDefault="008034CF" w:rsidP="008034CF">
            <w:r>
              <w:lastRenderedPageBreak/>
              <w:t>Нежилое помещение № 51</w:t>
            </w:r>
          </w:p>
        </w:tc>
        <w:tc>
          <w:tcPr>
            <w:tcW w:w="3402" w:type="dxa"/>
            <w:noWrap/>
            <w:hideMark/>
          </w:tcPr>
          <w:p w14:paraId="43C60BF4" w14:textId="77777777" w:rsidR="008034CF" w:rsidRPr="0089274D" w:rsidRDefault="008034CF" w:rsidP="008034CF">
            <w:r>
              <w:t>г. Челябинск, ул. Цвиллинга,61</w:t>
            </w:r>
          </w:p>
        </w:tc>
        <w:tc>
          <w:tcPr>
            <w:tcW w:w="2405" w:type="dxa"/>
            <w:noWrap/>
            <w:hideMark/>
          </w:tcPr>
          <w:p w14:paraId="1FC5794B" w14:textId="77777777" w:rsidR="008034CF" w:rsidRPr="0089274D" w:rsidRDefault="008034CF" w:rsidP="008034CF">
            <w:r>
              <w:t>20 623 000,00</w:t>
            </w:r>
          </w:p>
        </w:tc>
      </w:tr>
      <w:tr w:rsidR="008034CF" w:rsidRPr="0089274D" w14:paraId="59781522" w14:textId="77777777" w:rsidTr="00657E27">
        <w:trPr>
          <w:trHeight w:val="225"/>
        </w:trPr>
        <w:tc>
          <w:tcPr>
            <w:tcW w:w="3539" w:type="dxa"/>
            <w:noWrap/>
            <w:hideMark/>
          </w:tcPr>
          <w:p w14:paraId="04827462" w14:textId="77777777" w:rsidR="008034CF" w:rsidRPr="0089274D" w:rsidRDefault="008034CF" w:rsidP="008034CF">
            <w:r>
              <w:t>гараж разборный из металлоконструкций для перегружателя</w:t>
            </w:r>
          </w:p>
        </w:tc>
        <w:tc>
          <w:tcPr>
            <w:tcW w:w="3402" w:type="dxa"/>
            <w:noWrap/>
            <w:hideMark/>
          </w:tcPr>
          <w:p w14:paraId="1BB77DCA" w14:textId="77777777" w:rsidR="008034CF" w:rsidRPr="0089274D" w:rsidRDefault="008034CF" w:rsidP="008034CF">
            <w:r>
              <w:t>г. Челябинск, ст. Челябинск-Грузовой</w:t>
            </w:r>
          </w:p>
        </w:tc>
        <w:tc>
          <w:tcPr>
            <w:tcW w:w="2405" w:type="dxa"/>
            <w:noWrap/>
            <w:hideMark/>
          </w:tcPr>
          <w:p w14:paraId="69616BF9" w14:textId="77777777" w:rsidR="008034CF" w:rsidRPr="0089274D" w:rsidRDefault="008034CF" w:rsidP="008034CF">
            <w:r>
              <w:t>747 509,14</w:t>
            </w:r>
          </w:p>
        </w:tc>
      </w:tr>
      <w:tr w:rsidR="008034CF" w:rsidRPr="0089274D" w14:paraId="7DD945EA" w14:textId="77777777" w:rsidTr="00657E27">
        <w:trPr>
          <w:trHeight w:val="225"/>
        </w:trPr>
        <w:tc>
          <w:tcPr>
            <w:tcW w:w="3539" w:type="dxa"/>
            <w:noWrap/>
            <w:hideMark/>
          </w:tcPr>
          <w:p w14:paraId="6ECFA5D8" w14:textId="77777777" w:rsidR="008034CF" w:rsidRPr="0089274D" w:rsidRDefault="008034CF" w:rsidP="008034CF">
            <w:r>
              <w:t>склад разборный для досмотра грузов</w:t>
            </w:r>
          </w:p>
        </w:tc>
        <w:tc>
          <w:tcPr>
            <w:tcW w:w="3402" w:type="dxa"/>
            <w:noWrap/>
            <w:hideMark/>
          </w:tcPr>
          <w:p w14:paraId="2F1A5046" w14:textId="77777777" w:rsidR="008034CF" w:rsidRPr="0089274D" w:rsidRDefault="008034CF" w:rsidP="008034CF">
            <w:r>
              <w:t>г. Челябинск, ст. Челябинск-Грузовой</w:t>
            </w:r>
          </w:p>
        </w:tc>
        <w:tc>
          <w:tcPr>
            <w:tcW w:w="2405" w:type="dxa"/>
            <w:noWrap/>
            <w:hideMark/>
          </w:tcPr>
          <w:p w14:paraId="1F864A33" w14:textId="77777777" w:rsidR="008034CF" w:rsidRPr="0089274D" w:rsidRDefault="008034CF" w:rsidP="008034CF">
            <w:r>
              <w:t>548 028,99</w:t>
            </w:r>
          </w:p>
        </w:tc>
      </w:tr>
      <w:tr w:rsidR="008034CF" w:rsidRPr="0089274D" w14:paraId="29CF3E14" w14:textId="77777777" w:rsidTr="00657E27">
        <w:trPr>
          <w:trHeight w:val="225"/>
        </w:trPr>
        <w:tc>
          <w:tcPr>
            <w:tcW w:w="3539" w:type="dxa"/>
            <w:noWrap/>
            <w:hideMark/>
          </w:tcPr>
          <w:p w14:paraId="135C157A" w14:textId="77777777" w:rsidR="008034CF" w:rsidRPr="0089274D" w:rsidRDefault="008034CF" w:rsidP="008034CF">
            <w:r>
              <w:t>здание модульного типа</w:t>
            </w:r>
          </w:p>
        </w:tc>
        <w:tc>
          <w:tcPr>
            <w:tcW w:w="3402" w:type="dxa"/>
            <w:noWrap/>
            <w:hideMark/>
          </w:tcPr>
          <w:p w14:paraId="4EB09959" w14:textId="77777777" w:rsidR="008034CF" w:rsidRPr="0089274D" w:rsidRDefault="008034CF" w:rsidP="008034CF">
            <w:r>
              <w:t>г. Курган, ул. Омская, 177</w:t>
            </w:r>
          </w:p>
        </w:tc>
        <w:tc>
          <w:tcPr>
            <w:tcW w:w="2405" w:type="dxa"/>
            <w:noWrap/>
            <w:hideMark/>
          </w:tcPr>
          <w:p w14:paraId="67F7D5BA" w14:textId="77777777" w:rsidR="008034CF" w:rsidRPr="0089274D" w:rsidRDefault="008034CF" w:rsidP="008034CF">
            <w:r>
              <w:t>900 151,82</w:t>
            </w:r>
          </w:p>
        </w:tc>
      </w:tr>
      <w:tr w:rsidR="008034CF" w:rsidRPr="0089274D" w14:paraId="42B99110" w14:textId="77777777" w:rsidTr="00657E27">
        <w:trPr>
          <w:trHeight w:val="225"/>
        </w:trPr>
        <w:tc>
          <w:tcPr>
            <w:tcW w:w="3539" w:type="dxa"/>
            <w:noWrap/>
            <w:hideMark/>
          </w:tcPr>
          <w:p w14:paraId="0E8D4243" w14:textId="77777777" w:rsidR="008034CF" w:rsidRPr="0089274D" w:rsidRDefault="008034CF" w:rsidP="008034CF">
            <w:r>
              <w:t>здание для больших грузовых контейнеров (Лит. Е)</w:t>
            </w:r>
          </w:p>
        </w:tc>
        <w:tc>
          <w:tcPr>
            <w:tcW w:w="3402" w:type="dxa"/>
            <w:noWrap/>
            <w:hideMark/>
          </w:tcPr>
          <w:p w14:paraId="5C33B245" w14:textId="77777777" w:rsidR="008034CF" w:rsidRPr="0089274D" w:rsidRDefault="008034CF" w:rsidP="008034CF">
            <w:r>
              <w:t>г. Курган, ул. Омская, 177</w:t>
            </w:r>
          </w:p>
        </w:tc>
        <w:tc>
          <w:tcPr>
            <w:tcW w:w="2405" w:type="dxa"/>
            <w:noWrap/>
            <w:hideMark/>
          </w:tcPr>
          <w:p w14:paraId="464AE82B" w14:textId="77777777" w:rsidR="008034CF" w:rsidRPr="0089274D" w:rsidRDefault="008034CF" w:rsidP="008034CF">
            <w:r>
              <w:t>1 739 522,55</w:t>
            </w:r>
          </w:p>
        </w:tc>
      </w:tr>
      <w:tr w:rsidR="008034CF" w:rsidRPr="0089274D" w14:paraId="0EDFC43E" w14:textId="77777777" w:rsidTr="00657E27">
        <w:trPr>
          <w:trHeight w:val="225"/>
        </w:trPr>
        <w:tc>
          <w:tcPr>
            <w:tcW w:w="3539" w:type="dxa"/>
            <w:noWrap/>
            <w:hideMark/>
          </w:tcPr>
          <w:p w14:paraId="63FEEBAD" w14:textId="77777777" w:rsidR="008034CF" w:rsidRPr="0089274D" w:rsidRDefault="008034CF" w:rsidP="008034CF">
            <w:r>
              <w:t xml:space="preserve">Площадка по переработке контейнеров № 1 </w:t>
            </w:r>
          </w:p>
        </w:tc>
        <w:tc>
          <w:tcPr>
            <w:tcW w:w="3402" w:type="dxa"/>
            <w:noWrap/>
            <w:hideMark/>
          </w:tcPr>
          <w:p w14:paraId="45A43605" w14:textId="77777777" w:rsidR="008034CF" w:rsidRPr="0089274D" w:rsidRDefault="008034CF" w:rsidP="008034CF">
            <w:r>
              <w:t>620141г.Екатеринбург, ул. Автомагистральная,</w:t>
            </w:r>
          </w:p>
          <w:p w14:paraId="47B9466B" w14:textId="77777777" w:rsidR="008034CF" w:rsidRPr="0089274D" w:rsidRDefault="008034CF" w:rsidP="008034CF">
            <w:r>
              <w:t>д.42</w:t>
            </w:r>
          </w:p>
        </w:tc>
        <w:tc>
          <w:tcPr>
            <w:tcW w:w="2405" w:type="dxa"/>
            <w:noWrap/>
            <w:hideMark/>
          </w:tcPr>
          <w:p w14:paraId="29CF403A" w14:textId="77777777" w:rsidR="008034CF" w:rsidRPr="0089274D" w:rsidRDefault="008034CF" w:rsidP="008034CF">
            <w:r>
              <w:t>6 550 189,01</w:t>
            </w:r>
          </w:p>
        </w:tc>
      </w:tr>
      <w:tr w:rsidR="008034CF" w:rsidRPr="0089274D" w14:paraId="2B61D615" w14:textId="77777777" w:rsidTr="00657E27">
        <w:trPr>
          <w:trHeight w:val="225"/>
        </w:trPr>
        <w:tc>
          <w:tcPr>
            <w:tcW w:w="3539" w:type="dxa"/>
            <w:noWrap/>
            <w:hideMark/>
          </w:tcPr>
          <w:p w14:paraId="397849D4" w14:textId="77777777" w:rsidR="008034CF" w:rsidRPr="0089274D" w:rsidRDefault="008034CF" w:rsidP="008034CF">
            <w:r>
              <w:t>ограждение большегрузной площадки (</w:t>
            </w:r>
            <w:proofErr w:type="spellStart"/>
            <w:r>
              <w:t>Лит.III</w:t>
            </w:r>
            <w:proofErr w:type="spellEnd"/>
            <w:r>
              <w:t>)</w:t>
            </w:r>
          </w:p>
        </w:tc>
        <w:tc>
          <w:tcPr>
            <w:tcW w:w="3402" w:type="dxa"/>
            <w:noWrap/>
            <w:hideMark/>
          </w:tcPr>
          <w:p w14:paraId="56B5128C" w14:textId="77777777" w:rsidR="008034CF" w:rsidRPr="0089274D" w:rsidRDefault="008034CF" w:rsidP="008034CF">
            <w:r>
              <w:t>г. Курган, ул. Омская, 177</w:t>
            </w:r>
          </w:p>
        </w:tc>
        <w:tc>
          <w:tcPr>
            <w:tcW w:w="2405" w:type="dxa"/>
            <w:noWrap/>
            <w:hideMark/>
          </w:tcPr>
          <w:p w14:paraId="7B95581A" w14:textId="77777777" w:rsidR="008034CF" w:rsidRPr="0089274D" w:rsidRDefault="008034CF" w:rsidP="008034CF">
            <w:r>
              <w:t>117 487,99</w:t>
            </w:r>
          </w:p>
        </w:tc>
      </w:tr>
      <w:tr w:rsidR="008034CF" w:rsidRPr="0089274D" w14:paraId="6C4BB55B" w14:textId="77777777" w:rsidTr="00657E27">
        <w:trPr>
          <w:trHeight w:val="225"/>
        </w:trPr>
        <w:tc>
          <w:tcPr>
            <w:tcW w:w="3539" w:type="dxa"/>
            <w:noWrap/>
            <w:hideMark/>
          </w:tcPr>
          <w:p w14:paraId="635EA830" w14:textId="77777777" w:rsidR="008034CF" w:rsidRPr="0089274D" w:rsidRDefault="008034CF" w:rsidP="008034CF">
            <w:r>
              <w:t>асфальтирование контейнерной площадки для переработки большегрузных контейнеров (Лит. XXVI)</w:t>
            </w:r>
          </w:p>
        </w:tc>
        <w:tc>
          <w:tcPr>
            <w:tcW w:w="3402" w:type="dxa"/>
            <w:noWrap/>
            <w:hideMark/>
          </w:tcPr>
          <w:p w14:paraId="41671AFF" w14:textId="77777777" w:rsidR="008034CF" w:rsidRPr="0089274D" w:rsidRDefault="008034CF" w:rsidP="008034CF">
            <w:r>
              <w:t>г. Курган, ул. Омская, 177</w:t>
            </w:r>
          </w:p>
        </w:tc>
        <w:tc>
          <w:tcPr>
            <w:tcW w:w="2405" w:type="dxa"/>
            <w:noWrap/>
            <w:hideMark/>
          </w:tcPr>
          <w:p w14:paraId="2B836F25" w14:textId="77777777" w:rsidR="008034CF" w:rsidRPr="0089274D" w:rsidRDefault="008034CF" w:rsidP="008034CF">
            <w:r>
              <w:t>1 833 244,08</w:t>
            </w:r>
          </w:p>
        </w:tc>
      </w:tr>
      <w:tr w:rsidR="008034CF" w:rsidRPr="0089274D" w14:paraId="5A1053FA" w14:textId="77777777" w:rsidTr="00657E27">
        <w:trPr>
          <w:trHeight w:val="225"/>
        </w:trPr>
        <w:tc>
          <w:tcPr>
            <w:tcW w:w="3539" w:type="dxa"/>
            <w:noWrap/>
            <w:hideMark/>
          </w:tcPr>
          <w:p w14:paraId="2F7958E0" w14:textId="77777777" w:rsidR="008034CF" w:rsidRPr="0089274D" w:rsidRDefault="008034CF" w:rsidP="008034CF">
            <w:r>
              <w:t>площадка производственная для переработки грузов</w:t>
            </w:r>
          </w:p>
        </w:tc>
        <w:tc>
          <w:tcPr>
            <w:tcW w:w="3402" w:type="dxa"/>
            <w:noWrap/>
            <w:hideMark/>
          </w:tcPr>
          <w:p w14:paraId="5D5343BE" w14:textId="77777777" w:rsidR="008034CF" w:rsidRPr="0089274D" w:rsidRDefault="008034CF" w:rsidP="008034CF">
            <w:r>
              <w:t xml:space="preserve">455011, Магнитогорск, </w:t>
            </w:r>
          </w:p>
        </w:tc>
        <w:tc>
          <w:tcPr>
            <w:tcW w:w="2405" w:type="dxa"/>
            <w:noWrap/>
            <w:hideMark/>
          </w:tcPr>
          <w:p w14:paraId="5E5ABCF8" w14:textId="77777777" w:rsidR="008034CF" w:rsidRPr="0089274D" w:rsidRDefault="008034CF" w:rsidP="008034CF">
            <w:r>
              <w:t>4 719 143,89</w:t>
            </w:r>
          </w:p>
        </w:tc>
      </w:tr>
      <w:tr w:rsidR="008034CF" w:rsidRPr="0089274D" w14:paraId="7B1C27BE" w14:textId="77777777" w:rsidTr="00657E27">
        <w:trPr>
          <w:trHeight w:val="225"/>
        </w:trPr>
        <w:tc>
          <w:tcPr>
            <w:tcW w:w="3539" w:type="dxa"/>
            <w:noWrap/>
            <w:hideMark/>
          </w:tcPr>
          <w:p w14:paraId="3F728E83" w14:textId="77777777" w:rsidR="008034CF" w:rsidRPr="0089274D" w:rsidRDefault="008034CF" w:rsidP="008034CF">
            <w:r>
              <w:t>Площадка по переработке контейнеров № 2</w:t>
            </w:r>
          </w:p>
        </w:tc>
        <w:tc>
          <w:tcPr>
            <w:tcW w:w="3402" w:type="dxa"/>
            <w:noWrap/>
            <w:hideMark/>
          </w:tcPr>
          <w:p w14:paraId="28D218A0" w14:textId="77777777" w:rsidR="008034CF" w:rsidRPr="0089274D" w:rsidRDefault="008034CF" w:rsidP="008034CF">
            <w:r>
              <w:t>620141г.Екатеринбург, ул. Автомагистральная, д.42</w:t>
            </w:r>
          </w:p>
        </w:tc>
        <w:tc>
          <w:tcPr>
            <w:tcW w:w="2405" w:type="dxa"/>
            <w:noWrap/>
            <w:hideMark/>
          </w:tcPr>
          <w:p w14:paraId="1F076E38" w14:textId="77777777" w:rsidR="008034CF" w:rsidRPr="0089274D" w:rsidRDefault="008034CF" w:rsidP="008034CF">
            <w:r>
              <w:t xml:space="preserve">17 465 941,07   </w:t>
            </w:r>
          </w:p>
        </w:tc>
      </w:tr>
      <w:tr w:rsidR="008034CF" w:rsidRPr="0089274D" w14:paraId="346E41D2" w14:textId="77777777" w:rsidTr="00657E27">
        <w:trPr>
          <w:trHeight w:val="225"/>
        </w:trPr>
        <w:tc>
          <w:tcPr>
            <w:tcW w:w="3539" w:type="dxa"/>
            <w:noWrap/>
            <w:hideMark/>
          </w:tcPr>
          <w:p w14:paraId="022D9638" w14:textId="77777777" w:rsidR="008034CF" w:rsidRPr="0089274D" w:rsidRDefault="008034CF" w:rsidP="008034CF">
            <w:r>
              <w:t>контейнерная площадка для переработки большегрузных контейнеров (Лит. XXVII)</w:t>
            </w:r>
          </w:p>
        </w:tc>
        <w:tc>
          <w:tcPr>
            <w:tcW w:w="3402" w:type="dxa"/>
            <w:noWrap/>
            <w:hideMark/>
          </w:tcPr>
          <w:p w14:paraId="29E88EEE" w14:textId="77777777" w:rsidR="008034CF" w:rsidRPr="0089274D" w:rsidRDefault="008034CF" w:rsidP="008034CF">
            <w:r>
              <w:t>г. Курган, ул. Омская, 177</w:t>
            </w:r>
          </w:p>
        </w:tc>
        <w:tc>
          <w:tcPr>
            <w:tcW w:w="2405" w:type="dxa"/>
            <w:noWrap/>
            <w:hideMark/>
          </w:tcPr>
          <w:p w14:paraId="59BFF6DC" w14:textId="77777777" w:rsidR="008034CF" w:rsidRPr="0089274D" w:rsidRDefault="008034CF" w:rsidP="008034CF">
            <w:r>
              <w:t>5 187 769,39</w:t>
            </w:r>
          </w:p>
        </w:tc>
      </w:tr>
      <w:tr w:rsidR="008034CF" w:rsidRPr="0089274D" w14:paraId="22CB81D4" w14:textId="77777777" w:rsidTr="00657E27">
        <w:trPr>
          <w:trHeight w:val="225"/>
        </w:trPr>
        <w:tc>
          <w:tcPr>
            <w:tcW w:w="3539" w:type="dxa"/>
            <w:noWrap/>
            <w:hideMark/>
          </w:tcPr>
          <w:p w14:paraId="04DFDE59" w14:textId="77777777" w:rsidR="008034CF" w:rsidRPr="0089274D" w:rsidRDefault="008034CF" w:rsidP="008034CF">
            <w:r>
              <w:t>Площадка №2 для переработки крупнотоннажных и среднетоннажных контейнеров</w:t>
            </w:r>
          </w:p>
        </w:tc>
        <w:tc>
          <w:tcPr>
            <w:tcW w:w="3402" w:type="dxa"/>
            <w:noWrap/>
            <w:hideMark/>
          </w:tcPr>
          <w:p w14:paraId="1B61B3A2" w14:textId="77777777" w:rsidR="008034CF" w:rsidRPr="0089274D" w:rsidRDefault="008034CF" w:rsidP="008034CF">
            <w:r>
              <w:t>г. Челябинск, ст. Челябинск-Грузовой</w:t>
            </w:r>
          </w:p>
        </w:tc>
        <w:tc>
          <w:tcPr>
            <w:tcW w:w="2405" w:type="dxa"/>
            <w:noWrap/>
            <w:hideMark/>
          </w:tcPr>
          <w:p w14:paraId="0E350347" w14:textId="77777777" w:rsidR="008034CF" w:rsidRPr="0089274D" w:rsidRDefault="008034CF" w:rsidP="008034CF">
            <w:r>
              <w:t>2 201 668,30</w:t>
            </w:r>
          </w:p>
        </w:tc>
      </w:tr>
      <w:tr w:rsidR="008034CF" w:rsidRPr="0089274D" w14:paraId="06E86B15" w14:textId="77777777" w:rsidTr="00657E27">
        <w:trPr>
          <w:trHeight w:val="210"/>
        </w:trPr>
        <w:tc>
          <w:tcPr>
            <w:tcW w:w="3539" w:type="dxa"/>
            <w:noWrap/>
            <w:hideMark/>
          </w:tcPr>
          <w:p w14:paraId="74405CFB" w14:textId="77777777" w:rsidR="008034CF" w:rsidRPr="0089274D" w:rsidRDefault="008034CF" w:rsidP="008034CF">
            <w:r>
              <w:t>Площадка №1 для переработки крупнотоннажных контейнеров</w:t>
            </w:r>
          </w:p>
        </w:tc>
        <w:tc>
          <w:tcPr>
            <w:tcW w:w="3402" w:type="dxa"/>
            <w:noWrap/>
            <w:hideMark/>
          </w:tcPr>
          <w:p w14:paraId="643C0783" w14:textId="77777777" w:rsidR="008034CF" w:rsidRPr="0089274D" w:rsidRDefault="008034CF" w:rsidP="008034CF">
            <w:r>
              <w:t>г. Челябинск, ст. Челябинск-Грузовой</w:t>
            </w:r>
          </w:p>
        </w:tc>
        <w:tc>
          <w:tcPr>
            <w:tcW w:w="2405" w:type="dxa"/>
            <w:noWrap/>
            <w:hideMark/>
          </w:tcPr>
          <w:p w14:paraId="6DF91004" w14:textId="77777777" w:rsidR="008034CF" w:rsidRPr="0089274D" w:rsidRDefault="008034CF" w:rsidP="008034CF">
            <w:r>
              <w:t>17 727 950,32</w:t>
            </w:r>
          </w:p>
        </w:tc>
      </w:tr>
      <w:tr w:rsidR="008034CF" w:rsidRPr="0089274D" w14:paraId="141DC546" w14:textId="77777777" w:rsidTr="00657E27">
        <w:trPr>
          <w:trHeight w:val="225"/>
        </w:trPr>
        <w:tc>
          <w:tcPr>
            <w:tcW w:w="3539" w:type="dxa"/>
            <w:noWrap/>
            <w:hideMark/>
          </w:tcPr>
          <w:p w14:paraId="1D60C166" w14:textId="77777777" w:rsidR="008034CF" w:rsidRPr="0089274D" w:rsidRDefault="008034CF" w:rsidP="008034CF">
            <w:r>
              <w:t>площадка для переработки крупнотоннажных контейнеров</w:t>
            </w:r>
          </w:p>
        </w:tc>
        <w:tc>
          <w:tcPr>
            <w:tcW w:w="3402" w:type="dxa"/>
            <w:noWrap/>
            <w:hideMark/>
          </w:tcPr>
          <w:p w14:paraId="23E82572" w14:textId="77777777" w:rsidR="008034CF" w:rsidRPr="0089274D" w:rsidRDefault="008034CF" w:rsidP="008034CF">
            <w:r>
              <w:t>г. Челябинск, ст. Челябинск-Грузовой</w:t>
            </w:r>
          </w:p>
        </w:tc>
        <w:tc>
          <w:tcPr>
            <w:tcW w:w="2405" w:type="dxa"/>
            <w:noWrap/>
            <w:hideMark/>
          </w:tcPr>
          <w:p w14:paraId="1BF15385" w14:textId="77777777" w:rsidR="008034CF" w:rsidRPr="0089274D" w:rsidRDefault="008034CF" w:rsidP="008034CF">
            <w:r>
              <w:t>5 127 815,50</w:t>
            </w:r>
          </w:p>
        </w:tc>
      </w:tr>
      <w:tr w:rsidR="008034CF" w:rsidRPr="0089274D" w14:paraId="57C75F16" w14:textId="77777777" w:rsidTr="00657E27">
        <w:trPr>
          <w:trHeight w:val="225"/>
        </w:trPr>
        <w:tc>
          <w:tcPr>
            <w:tcW w:w="3539" w:type="dxa"/>
            <w:noWrap/>
            <w:hideMark/>
          </w:tcPr>
          <w:p w14:paraId="5525CB7F" w14:textId="77777777" w:rsidR="008034CF" w:rsidRPr="0089274D" w:rsidRDefault="008034CF" w:rsidP="008034CF">
            <w:r>
              <w:t>проходная будка №2 контейнерная площадка</w:t>
            </w:r>
          </w:p>
        </w:tc>
        <w:tc>
          <w:tcPr>
            <w:tcW w:w="3402" w:type="dxa"/>
            <w:noWrap/>
            <w:hideMark/>
          </w:tcPr>
          <w:p w14:paraId="25FCA267" w14:textId="77777777" w:rsidR="008034CF" w:rsidRPr="0089274D" w:rsidRDefault="008034CF" w:rsidP="008034CF">
            <w:r>
              <w:t>г. Челябинск, ст. Челябинск-Грузовой</w:t>
            </w:r>
          </w:p>
        </w:tc>
        <w:tc>
          <w:tcPr>
            <w:tcW w:w="2405" w:type="dxa"/>
            <w:noWrap/>
            <w:hideMark/>
          </w:tcPr>
          <w:p w14:paraId="67EF0608" w14:textId="77777777" w:rsidR="008034CF" w:rsidRPr="0089274D" w:rsidRDefault="008034CF" w:rsidP="008034CF">
            <w:r>
              <w:t>3 595 061,90</w:t>
            </w:r>
          </w:p>
        </w:tc>
      </w:tr>
      <w:tr w:rsidR="008034CF" w:rsidRPr="0089274D" w14:paraId="20B62399" w14:textId="77777777" w:rsidTr="00657E27">
        <w:trPr>
          <w:trHeight w:val="225"/>
        </w:trPr>
        <w:tc>
          <w:tcPr>
            <w:tcW w:w="3539" w:type="dxa"/>
            <w:noWrap/>
          </w:tcPr>
          <w:p w14:paraId="1697A457" w14:textId="77777777" w:rsidR="008034CF" w:rsidRPr="0089274D" w:rsidRDefault="008034CF" w:rsidP="008034CF">
            <w:r>
              <w:t>Итого</w:t>
            </w:r>
          </w:p>
        </w:tc>
        <w:tc>
          <w:tcPr>
            <w:tcW w:w="3402" w:type="dxa"/>
            <w:noWrap/>
          </w:tcPr>
          <w:p w14:paraId="52884CCF" w14:textId="77777777" w:rsidR="008034CF" w:rsidRPr="0089274D" w:rsidRDefault="008034CF" w:rsidP="008034CF"/>
        </w:tc>
        <w:tc>
          <w:tcPr>
            <w:tcW w:w="2405" w:type="dxa"/>
            <w:noWrap/>
          </w:tcPr>
          <w:p w14:paraId="51F78BAC" w14:textId="77777777" w:rsidR="008034CF" w:rsidRPr="0089274D" w:rsidRDefault="008034CF" w:rsidP="008034CF">
            <w:r>
              <w:t>1 323 181 366,</w:t>
            </w:r>
            <w:r w:rsidR="00EA214C">
              <w:t>47</w:t>
            </w:r>
          </w:p>
        </w:tc>
      </w:tr>
    </w:tbl>
    <w:p w14:paraId="06805D75" w14:textId="77777777" w:rsidR="008034CF" w:rsidRPr="0089274D" w:rsidRDefault="008034CF" w:rsidP="008034CF"/>
    <w:p w14:paraId="058DFFD0" w14:textId="77777777" w:rsidR="008034CF" w:rsidRPr="0089274D" w:rsidRDefault="008034CF" w:rsidP="008034CF"/>
    <w:p w14:paraId="339B8BC8" w14:textId="77777777" w:rsidR="008034CF" w:rsidRPr="001C66BA" w:rsidRDefault="008034CF" w:rsidP="00743640">
      <w:pPr>
        <w:numPr>
          <w:ilvl w:val="0"/>
          <w:numId w:val="24"/>
        </w:numPr>
        <w:suppressAutoHyphens w:val="0"/>
        <w:spacing w:line="259" w:lineRule="auto"/>
        <w:ind w:left="567" w:hanging="567"/>
        <w:contextualSpacing/>
        <w:rPr>
          <w:highlight w:val="lightGray"/>
        </w:rPr>
      </w:pPr>
      <w:r w:rsidRPr="001C66BA">
        <w:rPr>
          <w:highlight w:val="lightGray"/>
        </w:rPr>
        <w:t>Юго-Восточный филиал</w:t>
      </w:r>
    </w:p>
    <w:tbl>
      <w:tblPr>
        <w:tblStyle w:val="afff1"/>
        <w:tblW w:w="0" w:type="auto"/>
        <w:tblLook w:val="04A0" w:firstRow="1" w:lastRow="0" w:firstColumn="1" w:lastColumn="0" w:noHBand="0" w:noVBand="1"/>
      </w:tblPr>
      <w:tblGrid>
        <w:gridCol w:w="3539"/>
        <w:gridCol w:w="3402"/>
        <w:gridCol w:w="2404"/>
      </w:tblGrid>
      <w:tr w:rsidR="008034CF" w:rsidRPr="0089274D" w14:paraId="678BBCB3" w14:textId="77777777" w:rsidTr="00657E27">
        <w:trPr>
          <w:trHeight w:val="225"/>
        </w:trPr>
        <w:tc>
          <w:tcPr>
            <w:tcW w:w="3539" w:type="dxa"/>
            <w:noWrap/>
            <w:hideMark/>
          </w:tcPr>
          <w:p w14:paraId="714E3A7D" w14:textId="77777777" w:rsidR="008034CF" w:rsidRPr="0089274D" w:rsidRDefault="008034CF" w:rsidP="008034CF">
            <w:r>
              <w:t>контейнерная площадка 5-го пути</w:t>
            </w:r>
          </w:p>
        </w:tc>
        <w:tc>
          <w:tcPr>
            <w:tcW w:w="3402" w:type="dxa"/>
            <w:noWrap/>
            <w:hideMark/>
          </w:tcPr>
          <w:p w14:paraId="6126CE83" w14:textId="77777777" w:rsidR="008034CF" w:rsidRPr="0089274D" w:rsidRDefault="008034CF" w:rsidP="008034CF">
            <w:r>
              <w:t>394028, г. Воронеж, пер. Отличников 6Д</w:t>
            </w:r>
          </w:p>
        </w:tc>
        <w:tc>
          <w:tcPr>
            <w:tcW w:w="2404" w:type="dxa"/>
            <w:noWrap/>
            <w:hideMark/>
          </w:tcPr>
          <w:p w14:paraId="28CD503B" w14:textId="77777777" w:rsidR="008034CF" w:rsidRPr="0089274D" w:rsidRDefault="008034CF" w:rsidP="008034CF">
            <w:r>
              <w:t>13 215 091,30</w:t>
            </w:r>
          </w:p>
        </w:tc>
      </w:tr>
      <w:tr w:rsidR="008034CF" w:rsidRPr="0089274D" w14:paraId="2B9CF157" w14:textId="77777777" w:rsidTr="00657E27">
        <w:trPr>
          <w:trHeight w:val="225"/>
        </w:trPr>
        <w:tc>
          <w:tcPr>
            <w:tcW w:w="3539" w:type="dxa"/>
            <w:noWrap/>
            <w:hideMark/>
          </w:tcPr>
          <w:p w14:paraId="76D313FD" w14:textId="77777777" w:rsidR="008034CF" w:rsidRPr="0089274D" w:rsidRDefault="008034CF" w:rsidP="008034CF">
            <w:r>
              <w:t>площадка для выгрузки</w:t>
            </w:r>
          </w:p>
        </w:tc>
        <w:tc>
          <w:tcPr>
            <w:tcW w:w="3402" w:type="dxa"/>
            <w:noWrap/>
            <w:hideMark/>
          </w:tcPr>
          <w:p w14:paraId="1AB2BF82" w14:textId="77777777" w:rsidR="008034CF" w:rsidRPr="0089274D" w:rsidRDefault="008034CF" w:rsidP="008034CF">
            <w:r>
              <w:t>394028, г. Воронеж, пер. Отличников 6Д</w:t>
            </w:r>
          </w:p>
        </w:tc>
        <w:tc>
          <w:tcPr>
            <w:tcW w:w="2404" w:type="dxa"/>
            <w:noWrap/>
            <w:hideMark/>
          </w:tcPr>
          <w:p w14:paraId="56699599" w14:textId="77777777" w:rsidR="008034CF" w:rsidRPr="0089274D" w:rsidRDefault="008034CF" w:rsidP="008034CF">
            <w:r>
              <w:t>3 109 351,02</w:t>
            </w:r>
          </w:p>
        </w:tc>
      </w:tr>
      <w:tr w:rsidR="008034CF" w:rsidRPr="0089274D" w14:paraId="55359FC7" w14:textId="77777777" w:rsidTr="00657E27">
        <w:trPr>
          <w:trHeight w:val="225"/>
        </w:trPr>
        <w:tc>
          <w:tcPr>
            <w:tcW w:w="3539" w:type="dxa"/>
            <w:noWrap/>
            <w:hideMark/>
          </w:tcPr>
          <w:p w14:paraId="3EE35984" w14:textId="77777777" w:rsidR="008034CF" w:rsidRPr="0089274D" w:rsidRDefault="008034CF" w:rsidP="008034CF">
            <w:r>
              <w:t>площадка для выгрузки</w:t>
            </w:r>
          </w:p>
        </w:tc>
        <w:tc>
          <w:tcPr>
            <w:tcW w:w="3402" w:type="dxa"/>
            <w:noWrap/>
            <w:hideMark/>
          </w:tcPr>
          <w:p w14:paraId="32EDFEA9" w14:textId="77777777" w:rsidR="008034CF" w:rsidRPr="0089274D" w:rsidRDefault="008034CF" w:rsidP="008034CF">
            <w:r>
              <w:t>394028, г. Воронеж, пер. Отличников 6Д</w:t>
            </w:r>
          </w:p>
        </w:tc>
        <w:tc>
          <w:tcPr>
            <w:tcW w:w="2404" w:type="dxa"/>
            <w:noWrap/>
            <w:hideMark/>
          </w:tcPr>
          <w:p w14:paraId="6F4F6DD6" w14:textId="77777777" w:rsidR="008034CF" w:rsidRPr="0089274D" w:rsidRDefault="008034CF" w:rsidP="008034CF">
            <w:r>
              <w:t>3 109 351,02</w:t>
            </w:r>
          </w:p>
        </w:tc>
      </w:tr>
      <w:tr w:rsidR="008034CF" w:rsidRPr="0089274D" w14:paraId="7B2782C4" w14:textId="77777777" w:rsidTr="00657E27">
        <w:trPr>
          <w:trHeight w:val="225"/>
        </w:trPr>
        <w:tc>
          <w:tcPr>
            <w:tcW w:w="3539" w:type="dxa"/>
            <w:noWrap/>
            <w:hideMark/>
          </w:tcPr>
          <w:p w14:paraId="053F8B02" w14:textId="77777777" w:rsidR="008034CF" w:rsidRPr="0089274D" w:rsidRDefault="008034CF" w:rsidP="008034CF">
            <w:r>
              <w:t>контейнерная площадка 5-го пути</w:t>
            </w:r>
          </w:p>
        </w:tc>
        <w:tc>
          <w:tcPr>
            <w:tcW w:w="3402" w:type="dxa"/>
            <w:noWrap/>
            <w:hideMark/>
          </w:tcPr>
          <w:p w14:paraId="71C48CE9" w14:textId="77777777" w:rsidR="008034CF" w:rsidRPr="0089274D" w:rsidRDefault="008034CF" w:rsidP="008034CF">
            <w:r>
              <w:t>394028, г. Воронеж, пер. Отличников 6Д</w:t>
            </w:r>
          </w:p>
        </w:tc>
        <w:tc>
          <w:tcPr>
            <w:tcW w:w="2404" w:type="dxa"/>
            <w:noWrap/>
            <w:hideMark/>
          </w:tcPr>
          <w:p w14:paraId="1C5EC7E6" w14:textId="77777777" w:rsidR="008034CF" w:rsidRPr="0089274D" w:rsidRDefault="008034CF" w:rsidP="008034CF">
            <w:r>
              <w:t>13 215 091,30</w:t>
            </w:r>
          </w:p>
        </w:tc>
      </w:tr>
      <w:tr w:rsidR="008034CF" w:rsidRPr="0089274D" w14:paraId="77D7E7F5" w14:textId="77777777" w:rsidTr="00657E27">
        <w:trPr>
          <w:trHeight w:val="225"/>
        </w:trPr>
        <w:tc>
          <w:tcPr>
            <w:tcW w:w="3539" w:type="dxa"/>
            <w:noWrap/>
            <w:hideMark/>
          </w:tcPr>
          <w:p w14:paraId="35D08C98" w14:textId="77777777" w:rsidR="008034CF" w:rsidRPr="0089274D" w:rsidRDefault="008034CF" w:rsidP="008034CF">
            <w:r>
              <w:t>будка весовщиков</w:t>
            </w:r>
          </w:p>
        </w:tc>
        <w:tc>
          <w:tcPr>
            <w:tcW w:w="3402" w:type="dxa"/>
            <w:noWrap/>
            <w:hideMark/>
          </w:tcPr>
          <w:p w14:paraId="1CAE7292" w14:textId="77777777" w:rsidR="008034CF" w:rsidRPr="0089274D" w:rsidRDefault="008034CF" w:rsidP="008034CF">
            <w:r>
              <w:t>394028, г. Воронеж, пер. Отличников 6Д</w:t>
            </w:r>
          </w:p>
        </w:tc>
        <w:tc>
          <w:tcPr>
            <w:tcW w:w="2404" w:type="dxa"/>
            <w:noWrap/>
            <w:hideMark/>
          </w:tcPr>
          <w:p w14:paraId="6B6E0C39" w14:textId="77777777" w:rsidR="008034CF" w:rsidRPr="0089274D" w:rsidRDefault="008034CF" w:rsidP="008034CF">
            <w:r>
              <w:t>1 095 498,20</w:t>
            </w:r>
          </w:p>
        </w:tc>
      </w:tr>
      <w:tr w:rsidR="008034CF" w:rsidRPr="0089274D" w14:paraId="4D7E132E" w14:textId="77777777" w:rsidTr="00657E27">
        <w:trPr>
          <w:trHeight w:val="225"/>
        </w:trPr>
        <w:tc>
          <w:tcPr>
            <w:tcW w:w="3539" w:type="dxa"/>
            <w:noWrap/>
            <w:hideMark/>
          </w:tcPr>
          <w:p w14:paraId="30EA8895" w14:textId="77777777" w:rsidR="008034CF" w:rsidRPr="0089274D" w:rsidRDefault="008034CF" w:rsidP="008034CF">
            <w:r>
              <w:t>будка электриков</w:t>
            </w:r>
          </w:p>
        </w:tc>
        <w:tc>
          <w:tcPr>
            <w:tcW w:w="3402" w:type="dxa"/>
            <w:noWrap/>
            <w:hideMark/>
          </w:tcPr>
          <w:p w14:paraId="3086893B" w14:textId="77777777" w:rsidR="008034CF" w:rsidRPr="0089274D" w:rsidRDefault="008034CF" w:rsidP="008034CF">
            <w:r>
              <w:t>394028, г. Воронеж, пер. Отличников 6Д</w:t>
            </w:r>
          </w:p>
        </w:tc>
        <w:tc>
          <w:tcPr>
            <w:tcW w:w="2404" w:type="dxa"/>
            <w:noWrap/>
            <w:hideMark/>
          </w:tcPr>
          <w:p w14:paraId="344B72C1" w14:textId="77777777" w:rsidR="008034CF" w:rsidRPr="0089274D" w:rsidRDefault="008034CF" w:rsidP="008034CF">
            <w:r>
              <w:t>362 739,30</w:t>
            </w:r>
          </w:p>
        </w:tc>
      </w:tr>
      <w:tr w:rsidR="008034CF" w:rsidRPr="0089274D" w14:paraId="10E47328" w14:textId="77777777" w:rsidTr="00657E27">
        <w:trPr>
          <w:trHeight w:val="225"/>
        </w:trPr>
        <w:tc>
          <w:tcPr>
            <w:tcW w:w="3539" w:type="dxa"/>
            <w:noWrap/>
            <w:hideMark/>
          </w:tcPr>
          <w:p w14:paraId="78B2A6F8" w14:textId="77777777" w:rsidR="008034CF" w:rsidRPr="0089274D" w:rsidRDefault="008034CF" w:rsidP="008034CF">
            <w:r>
              <w:lastRenderedPageBreak/>
              <w:t>Здание контейнерного депо</w:t>
            </w:r>
          </w:p>
        </w:tc>
        <w:tc>
          <w:tcPr>
            <w:tcW w:w="3402" w:type="dxa"/>
            <w:noWrap/>
            <w:hideMark/>
          </w:tcPr>
          <w:p w14:paraId="78BC816F" w14:textId="77777777" w:rsidR="008034CF" w:rsidRPr="0089274D" w:rsidRDefault="008034CF" w:rsidP="008034CF">
            <w:r>
              <w:t>394028, г. Воронеж, пер. Отличников 6Д</w:t>
            </w:r>
          </w:p>
        </w:tc>
        <w:tc>
          <w:tcPr>
            <w:tcW w:w="2404" w:type="dxa"/>
            <w:noWrap/>
            <w:hideMark/>
          </w:tcPr>
          <w:p w14:paraId="72BE7D93" w14:textId="77777777" w:rsidR="008034CF" w:rsidRPr="0089274D" w:rsidRDefault="008034CF" w:rsidP="008034CF">
            <w:r>
              <w:t>16 282 331,50</w:t>
            </w:r>
          </w:p>
        </w:tc>
      </w:tr>
      <w:tr w:rsidR="008034CF" w:rsidRPr="0089274D" w14:paraId="21AB8511" w14:textId="77777777" w:rsidTr="00657E27">
        <w:trPr>
          <w:trHeight w:val="225"/>
        </w:trPr>
        <w:tc>
          <w:tcPr>
            <w:tcW w:w="3539" w:type="dxa"/>
            <w:noWrap/>
            <w:hideMark/>
          </w:tcPr>
          <w:p w14:paraId="272277A9" w14:textId="77777777" w:rsidR="008034CF" w:rsidRPr="0089274D" w:rsidRDefault="008034CF" w:rsidP="008034CF">
            <w:r>
              <w:t>Отделение для мойки контейнеров</w:t>
            </w:r>
          </w:p>
        </w:tc>
        <w:tc>
          <w:tcPr>
            <w:tcW w:w="3402" w:type="dxa"/>
            <w:noWrap/>
            <w:hideMark/>
          </w:tcPr>
          <w:p w14:paraId="705555B9" w14:textId="77777777" w:rsidR="008034CF" w:rsidRPr="0089274D" w:rsidRDefault="008034CF" w:rsidP="008034CF">
            <w:r>
              <w:t>394028, г. Воронеж, пер. Отличников 6Д</w:t>
            </w:r>
          </w:p>
        </w:tc>
        <w:tc>
          <w:tcPr>
            <w:tcW w:w="2404" w:type="dxa"/>
            <w:noWrap/>
            <w:hideMark/>
          </w:tcPr>
          <w:p w14:paraId="14C6976A" w14:textId="77777777" w:rsidR="008034CF" w:rsidRPr="0089274D" w:rsidRDefault="008034CF" w:rsidP="008034CF">
            <w:r>
              <w:t>908 279,12</w:t>
            </w:r>
          </w:p>
        </w:tc>
      </w:tr>
      <w:tr w:rsidR="008034CF" w:rsidRPr="0089274D" w14:paraId="45A26753" w14:textId="77777777" w:rsidTr="00657E27">
        <w:trPr>
          <w:trHeight w:val="225"/>
        </w:trPr>
        <w:tc>
          <w:tcPr>
            <w:tcW w:w="3539" w:type="dxa"/>
            <w:noWrap/>
            <w:hideMark/>
          </w:tcPr>
          <w:p w14:paraId="4C1CA28F" w14:textId="77777777" w:rsidR="008034CF" w:rsidRPr="0089274D" w:rsidRDefault="008034CF" w:rsidP="008034CF">
            <w:r>
              <w:t>Подкрановый путь</w:t>
            </w:r>
          </w:p>
        </w:tc>
        <w:tc>
          <w:tcPr>
            <w:tcW w:w="3402" w:type="dxa"/>
            <w:noWrap/>
            <w:hideMark/>
          </w:tcPr>
          <w:p w14:paraId="0195296F" w14:textId="77777777" w:rsidR="008034CF" w:rsidRPr="0089274D" w:rsidRDefault="008034CF" w:rsidP="008034CF">
            <w:r>
              <w:t>394028, г. Воронеж, пер. Отличников 6Д</w:t>
            </w:r>
          </w:p>
        </w:tc>
        <w:tc>
          <w:tcPr>
            <w:tcW w:w="2404" w:type="dxa"/>
            <w:noWrap/>
            <w:hideMark/>
          </w:tcPr>
          <w:p w14:paraId="526346DD" w14:textId="77777777" w:rsidR="008034CF" w:rsidRPr="0089274D" w:rsidRDefault="008034CF" w:rsidP="008034CF">
            <w:r>
              <w:t>405 547,97</w:t>
            </w:r>
          </w:p>
        </w:tc>
      </w:tr>
      <w:tr w:rsidR="008034CF" w:rsidRPr="0089274D" w14:paraId="07AA0AC2" w14:textId="77777777" w:rsidTr="00657E27">
        <w:trPr>
          <w:trHeight w:val="225"/>
        </w:trPr>
        <w:tc>
          <w:tcPr>
            <w:tcW w:w="3539" w:type="dxa"/>
            <w:noWrap/>
            <w:hideMark/>
          </w:tcPr>
          <w:p w14:paraId="0262B4B2" w14:textId="77777777" w:rsidR="008034CF" w:rsidRPr="0089274D" w:rsidRDefault="008034CF" w:rsidP="008034CF">
            <w:r>
              <w:t>троллейная линия</w:t>
            </w:r>
          </w:p>
        </w:tc>
        <w:tc>
          <w:tcPr>
            <w:tcW w:w="3402" w:type="dxa"/>
            <w:noWrap/>
            <w:hideMark/>
          </w:tcPr>
          <w:p w14:paraId="1FBAC677" w14:textId="77777777" w:rsidR="008034CF" w:rsidRPr="0089274D" w:rsidRDefault="008034CF" w:rsidP="008034CF">
            <w:r>
              <w:t>394028, г. Воронеж, пер. Отличников 6Д</w:t>
            </w:r>
          </w:p>
        </w:tc>
        <w:tc>
          <w:tcPr>
            <w:tcW w:w="2404" w:type="dxa"/>
            <w:noWrap/>
            <w:hideMark/>
          </w:tcPr>
          <w:p w14:paraId="5B5C86BE" w14:textId="77777777" w:rsidR="008034CF" w:rsidRPr="0089274D" w:rsidRDefault="008034CF" w:rsidP="008034CF">
            <w:r>
              <w:t>2 507 902,55</w:t>
            </w:r>
          </w:p>
        </w:tc>
      </w:tr>
      <w:tr w:rsidR="008034CF" w:rsidRPr="0089274D" w14:paraId="7586FAD4" w14:textId="77777777" w:rsidTr="00657E27">
        <w:trPr>
          <w:trHeight w:val="225"/>
        </w:trPr>
        <w:tc>
          <w:tcPr>
            <w:tcW w:w="3539" w:type="dxa"/>
            <w:noWrap/>
            <w:hideMark/>
          </w:tcPr>
          <w:p w14:paraId="216B5EE3" w14:textId="77777777" w:rsidR="008034CF" w:rsidRPr="0089274D" w:rsidRDefault="008034CF" w:rsidP="008034CF">
            <w:r>
              <w:t>троллейная линия</w:t>
            </w:r>
          </w:p>
        </w:tc>
        <w:tc>
          <w:tcPr>
            <w:tcW w:w="3402" w:type="dxa"/>
            <w:noWrap/>
            <w:hideMark/>
          </w:tcPr>
          <w:p w14:paraId="2F23FCF6" w14:textId="77777777" w:rsidR="008034CF" w:rsidRPr="0089274D" w:rsidRDefault="008034CF" w:rsidP="008034CF">
            <w:r>
              <w:t>394028, г. Воронеж, пер. Отличников 6Д</w:t>
            </w:r>
          </w:p>
        </w:tc>
        <w:tc>
          <w:tcPr>
            <w:tcW w:w="2404" w:type="dxa"/>
            <w:noWrap/>
            <w:hideMark/>
          </w:tcPr>
          <w:p w14:paraId="12AC42AF" w14:textId="77777777" w:rsidR="008034CF" w:rsidRPr="0089274D" w:rsidRDefault="008034CF" w:rsidP="008034CF">
            <w:r>
              <w:t>50 928,06</w:t>
            </w:r>
          </w:p>
        </w:tc>
      </w:tr>
      <w:tr w:rsidR="008034CF" w:rsidRPr="0089274D" w14:paraId="2CF81882" w14:textId="77777777" w:rsidTr="00657E27">
        <w:trPr>
          <w:trHeight w:val="225"/>
        </w:trPr>
        <w:tc>
          <w:tcPr>
            <w:tcW w:w="3539" w:type="dxa"/>
            <w:noWrap/>
            <w:hideMark/>
          </w:tcPr>
          <w:p w14:paraId="56518D40" w14:textId="77777777" w:rsidR="008034CF" w:rsidRPr="0089274D" w:rsidRDefault="008034CF" w:rsidP="008034CF">
            <w:r>
              <w:t xml:space="preserve">нежилое </w:t>
            </w:r>
            <w:proofErr w:type="spellStart"/>
            <w:r>
              <w:t>втроенное</w:t>
            </w:r>
            <w:proofErr w:type="spellEnd"/>
            <w:r>
              <w:t xml:space="preserve"> помещение III в </w:t>
            </w:r>
            <w:proofErr w:type="spellStart"/>
            <w:proofErr w:type="gramStart"/>
            <w:r>
              <w:t>лит.А</w:t>
            </w:r>
            <w:proofErr w:type="spellEnd"/>
            <w:proofErr w:type="gramEnd"/>
          </w:p>
        </w:tc>
        <w:tc>
          <w:tcPr>
            <w:tcW w:w="3402" w:type="dxa"/>
            <w:noWrap/>
            <w:hideMark/>
          </w:tcPr>
          <w:p w14:paraId="11A4C25E" w14:textId="77777777" w:rsidR="008034CF" w:rsidRPr="0089274D" w:rsidRDefault="008034CF" w:rsidP="008034CF">
            <w:r>
              <w:t>394036, г. Воронеж, ул. Студенческая 26А</w:t>
            </w:r>
          </w:p>
        </w:tc>
        <w:tc>
          <w:tcPr>
            <w:tcW w:w="2404" w:type="dxa"/>
            <w:noWrap/>
            <w:hideMark/>
          </w:tcPr>
          <w:p w14:paraId="78C15C1F" w14:textId="77777777" w:rsidR="008034CF" w:rsidRPr="0089274D" w:rsidRDefault="008034CF" w:rsidP="008034CF">
            <w:r>
              <w:t>7 276 693,35</w:t>
            </w:r>
          </w:p>
        </w:tc>
      </w:tr>
      <w:tr w:rsidR="008034CF" w:rsidRPr="0089274D" w14:paraId="2A9CD6BD" w14:textId="77777777" w:rsidTr="00657E27">
        <w:trPr>
          <w:trHeight w:val="225"/>
        </w:trPr>
        <w:tc>
          <w:tcPr>
            <w:tcW w:w="3539" w:type="dxa"/>
            <w:noWrap/>
            <w:hideMark/>
          </w:tcPr>
          <w:p w14:paraId="44D107D2" w14:textId="77777777" w:rsidR="008034CF" w:rsidRPr="0089274D" w:rsidRDefault="008034CF" w:rsidP="008034CF">
            <w:r>
              <w:t xml:space="preserve">нежилое </w:t>
            </w:r>
            <w:proofErr w:type="spellStart"/>
            <w:r>
              <w:t>втроенное</w:t>
            </w:r>
            <w:proofErr w:type="spellEnd"/>
            <w:r>
              <w:t xml:space="preserve"> помещение V в </w:t>
            </w:r>
            <w:proofErr w:type="spellStart"/>
            <w:proofErr w:type="gramStart"/>
            <w:r>
              <w:t>лит.А</w:t>
            </w:r>
            <w:proofErr w:type="spellEnd"/>
            <w:proofErr w:type="gramEnd"/>
          </w:p>
        </w:tc>
        <w:tc>
          <w:tcPr>
            <w:tcW w:w="3402" w:type="dxa"/>
            <w:noWrap/>
            <w:hideMark/>
          </w:tcPr>
          <w:p w14:paraId="2225DFE7" w14:textId="77777777" w:rsidR="008034CF" w:rsidRPr="0089274D" w:rsidRDefault="008034CF" w:rsidP="008034CF">
            <w:r>
              <w:t>394036, г. Воронеж, ул. Студенческая 26А</w:t>
            </w:r>
          </w:p>
        </w:tc>
        <w:tc>
          <w:tcPr>
            <w:tcW w:w="2404" w:type="dxa"/>
            <w:noWrap/>
            <w:hideMark/>
          </w:tcPr>
          <w:p w14:paraId="220B67E1" w14:textId="77777777" w:rsidR="008034CF" w:rsidRPr="0089274D" w:rsidRDefault="008034CF" w:rsidP="008034CF">
            <w:r>
              <w:t xml:space="preserve">9 072 574,85   </w:t>
            </w:r>
          </w:p>
        </w:tc>
      </w:tr>
      <w:tr w:rsidR="008034CF" w:rsidRPr="0089274D" w14:paraId="0DD7CE81" w14:textId="77777777" w:rsidTr="00657E27">
        <w:trPr>
          <w:trHeight w:val="225"/>
        </w:trPr>
        <w:tc>
          <w:tcPr>
            <w:tcW w:w="3539" w:type="dxa"/>
            <w:noWrap/>
          </w:tcPr>
          <w:p w14:paraId="6D039417" w14:textId="39C90C2E" w:rsidR="008034CF" w:rsidRPr="0089274D" w:rsidRDefault="008034CF" w:rsidP="008034CF">
            <w:r>
              <w:t>Итого</w:t>
            </w:r>
          </w:p>
        </w:tc>
        <w:tc>
          <w:tcPr>
            <w:tcW w:w="3402" w:type="dxa"/>
            <w:noWrap/>
          </w:tcPr>
          <w:p w14:paraId="3D553642" w14:textId="77777777" w:rsidR="008034CF" w:rsidRPr="0089274D" w:rsidRDefault="008034CF" w:rsidP="008034CF"/>
        </w:tc>
        <w:tc>
          <w:tcPr>
            <w:tcW w:w="2404" w:type="dxa"/>
            <w:noWrap/>
          </w:tcPr>
          <w:p w14:paraId="2D9E2E76" w14:textId="77777777" w:rsidR="008034CF" w:rsidRDefault="008034CF" w:rsidP="008034CF">
            <w:r>
              <w:t>70 611 379,54</w:t>
            </w:r>
          </w:p>
          <w:p w14:paraId="028A4723" w14:textId="77777777" w:rsidR="008034CF" w:rsidRPr="0089274D" w:rsidRDefault="008034CF" w:rsidP="008034CF"/>
        </w:tc>
      </w:tr>
    </w:tbl>
    <w:p w14:paraId="2B19D49A" w14:textId="77777777" w:rsidR="008034CF" w:rsidRDefault="008034CF" w:rsidP="008034CF">
      <w:pPr>
        <w:jc w:val="right"/>
      </w:pPr>
    </w:p>
    <w:p w14:paraId="18FDE918" w14:textId="77777777" w:rsidR="008034CF" w:rsidRDefault="008034CF" w:rsidP="008034CF">
      <w:pPr>
        <w:jc w:val="right"/>
      </w:pPr>
    </w:p>
    <w:p w14:paraId="5FE40CB1" w14:textId="77777777" w:rsidR="008034CF" w:rsidRDefault="008034CF" w:rsidP="008034CF">
      <w:pPr>
        <w:jc w:val="right"/>
      </w:pPr>
    </w:p>
    <w:p w14:paraId="4AC7CD5F" w14:textId="77777777" w:rsidR="008034CF" w:rsidRDefault="008034CF" w:rsidP="008034CF">
      <w:pPr>
        <w:jc w:val="right"/>
      </w:pPr>
    </w:p>
    <w:p w14:paraId="6E1EA501" w14:textId="77777777" w:rsidR="008034CF" w:rsidRDefault="008034CF" w:rsidP="008034CF">
      <w:pPr>
        <w:jc w:val="right"/>
      </w:pPr>
    </w:p>
    <w:p w14:paraId="28ACFBFE" w14:textId="77777777" w:rsidR="00B93766" w:rsidRDefault="00B93766" w:rsidP="008034CF">
      <w:pPr>
        <w:jc w:val="right"/>
      </w:pPr>
    </w:p>
    <w:p w14:paraId="0F4C1705" w14:textId="77777777" w:rsidR="00B93766" w:rsidRDefault="00B93766" w:rsidP="008034CF">
      <w:pPr>
        <w:jc w:val="right"/>
      </w:pPr>
    </w:p>
    <w:p w14:paraId="751BC2D3" w14:textId="77777777" w:rsidR="00B93766" w:rsidRDefault="00B93766" w:rsidP="008034CF">
      <w:pPr>
        <w:jc w:val="right"/>
      </w:pPr>
    </w:p>
    <w:p w14:paraId="450E18B4" w14:textId="77777777" w:rsidR="00B93766" w:rsidRDefault="00B93766" w:rsidP="008034CF">
      <w:pPr>
        <w:jc w:val="right"/>
      </w:pPr>
    </w:p>
    <w:p w14:paraId="48D69B90" w14:textId="77777777" w:rsidR="00B93766" w:rsidRDefault="00B93766" w:rsidP="008034CF">
      <w:pPr>
        <w:jc w:val="right"/>
      </w:pPr>
    </w:p>
    <w:p w14:paraId="6C1ACBE9" w14:textId="77777777" w:rsidR="00B93766" w:rsidRDefault="00B93766" w:rsidP="008034CF">
      <w:pPr>
        <w:jc w:val="right"/>
      </w:pPr>
    </w:p>
    <w:p w14:paraId="5B0D995C" w14:textId="77777777" w:rsidR="00B93766" w:rsidRDefault="00B93766" w:rsidP="008034CF">
      <w:pPr>
        <w:jc w:val="right"/>
      </w:pPr>
    </w:p>
    <w:p w14:paraId="33C15808" w14:textId="77777777" w:rsidR="00B93766" w:rsidRDefault="00B93766" w:rsidP="008034CF">
      <w:pPr>
        <w:jc w:val="right"/>
      </w:pPr>
    </w:p>
    <w:p w14:paraId="1B5AFD2E" w14:textId="77777777" w:rsidR="00B93766" w:rsidRDefault="00B93766" w:rsidP="008034CF">
      <w:pPr>
        <w:jc w:val="right"/>
      </w:pPr>
    </w:p>
    <w:p w14:paraId="0CAF9220" w14:textId="77777777" w:rsidR="00B93766" w:rsidRDefault="00B93766" w:rsidP="008034CF">
      <w:pPr>
        <w:jc w:val="right"/>
      </w:pPr>
    </w:p>
    <w:p w14:paraId="468582E2" w14:textId="77777777" w:rsidR="00B93766" w:rsidRDefault="00B93766" w:rsidP="008034CF">
      <w:pPr>
        <w:jc w:val="right"/>
      </w:pPr>
    </w:p>
    <w:p w14:paraId="0AFAE6DB" w14:textId="77777777" w:rsidR="00B93766" w:rsidRDefault="00B93766" w:rsidP="008034CF">
      <w:pPr>
        <w:jc w:val="right"/>
      </w:pPr>
    </w:p>
    <w:p w14:paraId="56770F5D" w14:textId="77777777" w:rsidR="00B93766" w:rsidRDefault="00B93766" w:rsidP="008034CF">
      <w:pPr>
        <w:jc w:val="right"/>
      </w:pPr>
    </w:p>
    <w:p w14:paraId="30953848" w14:textId="77777777" w:rsidR="00B93766" w:rsidRDefault="00B93766" w:rsidP="008034CF">
      <w:pPr>
        <w:jc w:val="right"/>
      </w:pPr>
    </w:p>
    <w:p w14:paraId="679CDF4C" w14:textId="77777777" w:rsidR="00B93766" w:rsidRDefault="00B93766" w:rsidP="008034CF">
      <w:pPr>
        <w:jc w:val="right"/>
      </w:pPr>
    </w:p>
    <w:p w14:paraId="082F48D8" w14:textId="77777777" w:rsidR="00B93766" w:rsidRDefault="00B93766" w:rsidP="008034CF">
      <w:pPr>
        <w:jc w:val="right"/>
      </w:pPr>
    </w:p>
    <w:p w14:paraId="190A3EF8" w14:textId="77777777" w:rsidR="00B93766" w:rsidRDefault="00B93766" w:rsidP="008034CF">
      <w:pPr>
        <w:jc w:val="right"/>
      </w:pPr>
    </w:p>
    <w:p w14:paraId="391E61EC" w14:textId="77777777" w:rsidR="00B93766" w:rsidRDefault="00B93766" w:rsidP="008034CF">
      <w:pPr>
        <w:jc w:val="right"/>
      </w:pPr>
    </w:p>
    <w:p w14:paraId="5D9F6C8E" w14:textId="77777777" w:rsidR="00B93766" w:rsidRDefault="00B93766" w:rsidP="008034CF">
      <w:pPr>
        <w:jc w:val="right"/>
      </w:pPr>
    </w:p>
    <w:p w14:paraId="48146AE9" w14:textId="77777777" w:rsidR="00B93766" w:rsidRDefault="00B93766" w:rsidP="008034CF">
      <w:pPr>
        <w:jc w:val="right"/>
      </w:pPr>
    </w:p>
    <w:p w14:paraId="525658FD" w14:textId="77777777" w:rsidR="00B93766" w:rsidRDefault="00B93766" w:rsidP="008034CF">
      <w:pPr>
        <w:jc w:val="right"/>
      </w:pPr>
    </w:p>
    <w:p w14:paraId="55A0D4C6" w14:textId="77777777" w:rsidR="00B93766" w:rsidRDefault="00B93766" w:rsidP="008034CF">
      <w:pPr>
        <w:jc w:val="right"/>
      </w:pPr>
    </w:p>
    <w:p w14:paraId="160F9B3B" w14:textId="77777777" w:rsidR="00B93766" w:rsidRDefault="00B93766" w:rsidP="008034CF">
      <w:pPr>
        <w:jc w:val="right"/>
      </w:pPr>
    </w:p>
    <w:p w14:paraId="6FC2DE1A" w14:textId="77777777" w:rsidR="00B93766" w:rsidRDefault="00B93766" w:rsidP="008034CF">
      <w:pPr>
        <w:jc w:val="right"/>
      </w:pPr>
    </w:p>
    <w:p w14:paraId="21CF8A14" w14:textId="77777777" w:rsidR="00B93766" w:rsidRDefault="00B93766" w:rsidP="008034CF">
      <w:pPr>
        <w:jc w:val="right"/>
      </w:pPr>
    </w:p>
    <w:p w14:paraId="31F0D3D8" w14:textId="77777777" w:rsidR="00657E27" w:rsidRDefault="00657E27" w:rsidP="008034CF">
      <w:pPr>
        <w:jc w:val="right"/>
      </w:pPr>
    </w:p>
    <w:p w14:paraId="7EFBD03E" w14:textId="77777777" w:rsidR="00657E27" w:rsidRDefault="00657E27" w:rsidP="008034CF">
      <w:pPr>
        <w:jc w:val="right"/>
      </w:pPr>
    </w:p>
    <w:p w14:paraId="1D70E55E" w14:textId="77777777" w:rsidR="00657E27" w:rsidRDefault="00657E27" w:rsidP="008034CF">
      <w:pPr>
        <w:jc w:val="right"/>
      </w:pPr>
    </w:p>
    <w:p w14:paraId="0F1C10F5" w14:textId="77777777" w:rsidR="00657E27" w:rsidRDefault="00657E27" w:rsidP="008034CF">
      <w:pPr>
        <w:jc w:val="right"/>
      </w:pPr>
    </w:p>
    <w:p w14:paraId="42C33742" w14:textId="77777777" w:rsidR="00657E27" w:rsidRDefault="00657E27" w:rsidP="008034CF">
      <w:pPr>
        <w:jc w:val="right"/>
      </w:pPr>
    </w:p>
    <w:p w14:paraId="1FA11506" w14:textId="77777777" w:rsidR="008034CF" w:rsidRPr="001C66BA" w:rsidRDefault="008034CF" w:rsidP="008034CF">
      <w:pPr>
        <w:jc w:val="right"/>
        <w:rPr>
          <w:sz w:val="28"/>
          <w:szCs w:val="28"/>
        </w:rPr>
      </w:pPr>
      <w:r w:rsidRPr="001C66BA">
        <w:rPr>
          <w:sz w:val="28"/>
          <w:szCs w:val="28"/>
        </w:rPr>
        <w:lastRenderedPageBreak/>
        <w:t xml:space="preserve">Приложение № 2 к Техническому заданию </w:t>
      </w:r>
    </w:p>
    <w:p w14:paraId="01B04FA4" w14:textId="77777777" w:rsidR="008034CF" w:rsidRPr="0089274D" w:rsidRDefault="008034CF" w:rsidP="008034CF"/>
    <w:tbl>
      <w:tblPr>
        <w:tblStyle w:val="1ff"/>
        <w:tblW w:w="0" w:type="auto"/>
        <w:tblLayout w:type="fixed"/>
        <w:tblLook w:val="04A0" w:firstRow="1" w:lastRow="0" w:firstColumn="1" w:lastColumn="0" w:noHBand="0" w:noVBand="1"/>
      </w:tblPr>
      <w:tblGrid>
        <w:gridCol w:w="2547"/>
        <w:gridCol w:w="1559"/>
        <w:gridCol w:w="709"/>
        <w:gridCol w:w="2126"/>
        <w:gridCol w:w="2404"/>
      </w:tblGrid>
      <w:tr w:rsidR="008034CF" w:rsidRPr="0089274D" w14:paraId="6076060A" w14:textId="77777777" w:rsidTr="00EC7213">
        <w:trPr>
          <w:trHeight w:val="720"/>
        </w:trPr>
        <w:tc>
          <w:tcPr>
            <w:tcW w:w="2547" w:type="dxa"/>
            <w:hideMark/>
          </w:tcPr>
          <w:p w14:paraId="63EBEC7D" w14:textId="77777777" w:rsidR="008034CF" w:rsidRPr="0089274D" w:rsidRDefault="008034CF" w:rsidP="008034CF">
            <w:pPr>
              <w:rPr>
                <w:rFonts w:ascii="Times New Roman" w:hAnsi="Times New Roman" w:cs="Times New Roman"/>
                <w:b/>
                <w:bCs/>
              </w:rPr>
            </w:pPr>
            <w:r>
              <w:rPr>
                <w:rFonts w:ascii="Times New Roman" w:hAnsi="Times New Roman" w:cs="Times New Roman"/>
                <w:b/>
                <w:bCs/>
              </w:rPr>
              <w:t>Наименование и характеристика имущественной единицы</w:t>
            </w:r>
          </w:p>
        </w:tc>
        <w:tc>
          <w:tcPr>
            <w:tcW w:w="1559" w:type="dxa"/>
            <w:hideMark/>
          </w:tcPr>
          <w:p w14:paraId="6CDC742A" w14:textId="77777777" w:rsidR="008034CF" w:rsidRPr="0089274D" w:rsidRDefault="008034CF" w:rsidP="008034CF">
            <w:pPr>
              <w:rPr>
                <w:rFonts w:ascii="Times New Roman" w:hAnsi="Times New Roman" w:cs="Times New Roman"/>
                <w:b/>
                <w:bCs/>
              </w:rPr>
            </w:pPr>
            <w:r>
              <w:rPr>
                <w:rFonts w:ascii="Times New Roman" w:hAnsi="Times New Roman" w:cs="Times New Roman"/>
                <w:b/>
                <w:bCs/>
              </w:rPr>
              <w:t>Тип оборудования</w:t>
            </w:r>
          </w:p>
        </w:tc>
        <w:tc>
          <w:tcPr>
            <w:tcW w:w="709" w:type="dxa"/>
            <w:hideMark/>
          </w:tcPr>
          <w:p w14:paraId="606170A8" w14:textId="77777777" w:rsidR="008034CF" w:rsidRPr="0089274D" w:rsidRDefault="008034CF" w:rsidP="008034CF">
            <w:pPr>
              <w:rPr>
                <w:rFonts w:ascii="Times New Roman" w:hAnsi="Times New Roman" w:cs="Times New Roman"/>
                <w:b/>
                <w:bCs/>
              </w:rPr>
            </w:pPr>
            <w:r>
              <w:rPr>
                <w:rFonts w:ascii="Times New Roman" w:hAnsi="Times New Roman" w:cs="Times New Roman"/>
                <w:b/>
                <w:bCs/>
              </w:rPr>
              <w:t>Год выпуска</w:t>
            </w:r>
          </w:p>
        </w:tc>
        <w:tc>
          <w:tcPr>
            <w:tcW w:w="2126" w:type="dxa"/>
            <w:hideMark/>
          </w:tcPr>
          <w:p w14:paraId="152BD18C" w14:textId="77777777" w:rsidR="008034CF" w:rsidRPr="0089274D" w:rsidRDefault="008034CF" w:rsidP="008034CF">
            <w:pPr>
              <w:rPr>
                <w:rFonts w:ascii="Times New Roman" w:hAnsi="Times New Roman" w:cs="Times New Roman"/>
                <w:b/>
              </w:rPr>
            </w:pPr>
            <w:r>
              <w:rPr>
                <w:rFonts w:ascii="Times New Roman" w:hAnsi="Times New Roman" w:cs="Times New Roman"/>
                <w:b/>
              </w:rPr>
              <w:t xml:space="preserve">Страховая сумма, руб. </w:t>
            </w:r>
          </w:p>
        </w:tc>
        <w:tc>
          <w:tcPr>
            <w:tcW w:w="2404" w:type="dxa"/>
            <w:hideMark/>
          </w:tcPr>
          <w:p w14:paraId="4D12ACA5" w14:textId="77777777" w:rsidR="008034CF" w:rsidRPr="0089274D" w:rsidRDefault="008034CF" w:rsidP="008034CF">
            <w:pPr>
              <w:rPr>
                <w:rFonts w:ascii="Times New Roman" w:hAnsi="Times New Roman" w:cs="Times New Roman"/>
                <w:b/>
              </w:rPr>
            </w:pPr>
            <w:r>
              <w:rPr>
                <w:rFonts w:ascii="Times New Roman" w:hAnsi="Times New Roman" w:cs="Times New Roman"/>
                <w:b/>
              </w:rPr>
              <w:t>Адрес местонахождения</w:t>
            </w:r>
          </w:p>
        </w:tc>
      </w:tr>
      <w:tr w:rsidR="008034CF" w:rsidRPr="0089274D" w14:paraId="6AA3D31E" w14:textId="77777777" w:rsidTr="007568D0">
        <w:trPr>
          <w:trHeight w:val="257"/>
        </w:trPr>
        <w:tc>
          <w:tcPr>
            <w:tcW w:w="9345" w:type="dxa"/>
            <w:gridSpan w:val="5"/>
            <w:shd w:val="clear" w:color="auto" w:fill="D9D9D9" w:themeFill="background1" w:themeFillShade="D9"/>
          </w:tcPr>
          <w:p w14:paraId="2AD28E24" w14:textId="77777777" w:rsidR="008034CF" w:rsidRPr="0089274D" w:rsidRDefault="008034CF" w:rsidP="0051081F">
            <w:pPr>
              <w:jc w:val="center"/>
              <w:rPr>
                <w:rFonts w:ascii="Times New Roman" w:hAnsi="Times New Roman" w:cs="Times New Roman"/>
                <w:b/>
              </w:rPr>
            </w:pPr>
            <w:r>
              <w:rPr>
                <w:rFonts w:ascii="Times New Roman" w:hAnsi="Times New Roman" w:cs="Times New Roman"/>
                <w:b/>
              </w:rPr>
              <w:t>Восточно-Сибирский филиал</w:t>
            </w:r>
          </w:p>
        </w:tc>
      </w:tr>
      <w:tr w:rsidR="008034CF" w:rsidRPr="0089274D" w14:paraId="0AF6BF7E" w14:textId="77777777" w:rsidTr="00EC7213">
        <w:trPr>
          <w:trHeight w:val="300"/>
        </w:trPr>
        <w:tc>
          <w:tcPr>
            <w:tcW w:w="2547" w:type="dxa"/>
            <w:noWrap/>
            <w:hideMark/>
          </w:tcPr>
          <w:p w14:paraId="29E71026" w14:textId="77777777" w:rsidR="008034CF" w:rsidRPr="0089274D" w:rsidRDefault="008034CF" w:rsidP="008034CF">
            <w:pPr>
              <w:rPr>
                <w:rFonts w:ascii="Times New Roman" w:hAnsi="Times New Roman" w:cs="Times New Roman"/>
              </w:rPr>
            </w:pPr>
            <w:r>
              <w:rPr>
                <w:rFonts w:ascii="Times New Roman" w:hAnsi="Times New Roman" w:cs="Times New Roman"/>
              </w:rPr>
              <w:t>ККД-24-16</w:t>
            </w:r>
          </w:p>
        </w:tc>
        <w:tc>
          <w:tcPr>
            <w:tcW w:w="1559" w:type="dxa"/>
            <w:noWrap/>
            <w:hideMark/>
          </w:tcPr>
          <w:p w14:paraId="20634B03"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1C417753" w14:textId="77777777" w:rsidR="008034CF" w:rsidRPr="0089274D" w:rsidRDefault="008034CF" w:rsidP="008034CF">
            <w:pPr>
              <w:rPr>
                <w:rFonts w:ascii="Times New Roman" w:hAnsi="Times New Roman" w:cs="Times New Roman"/>
              </w:rPr>
            </w:pPr>
            <w:r>
              <w:rPr>
                <w:rFonts w:ascii="Times New Roman" w:hAnsi="Times New Roman" w:cs="Times New Roman"/>
              </w:rPr>
              <w:t>2003</w:t>
            </w:r>
          </w:p>
        </w:tc>
        <w:tc>
          <w:tcPr>
            <w:tcW w:w="2126" w:type="dxa"/>
            <w:noWrap/>
            <w:hideMark/>
          </w:tcPr>
          <w:p w14:paraId="168B7EB3" w14:textId="77777777" w:rsidR="008034CF" w:rsidRPr="0089274D" w:rsidRDefault="008034CF" w:rsidP="008034CF">
            <w:pPr>
              <w:rPr>
                <w:rFonts w:ascii="Times New Roman" w:hAnsi="Times New Roman" w:cs="Times New Roman"/>
              </w:rPr>
            </w:pPr>
            <w:r>
              <w:rPr>
                <w:rFonts w:ascii="Times New Roman" w:hAnsi="Times New Roman" w:cs="Times New Roman"/>
              </w:rPr>
              <w:t>3 029 915,29</w:t>
            </w:r>
          </w:p>
        </w:tc>
        <w:tc>
          <w:tcPr>
            <w:tcW w:w="2404" w:type="dxa"/>
            <w:noWrap/>
            <w:hideMark/>
          </w:tcPr>
          <w:p w14:paraId="008860D0" w14:textId="77777777" w:rsidR="008034CF" w:rsidRPr="0089274D" w:rsidRDefault="008034CF" w:rsidP="008034CF">
            <w:pPr>
              <w:rPr>
                <w:rFonts w:ascii="Times New Roman" w:hAnsi="Times New Roman" w:cs="Times New Roman"/>
              </w:rPr>
            </w:pPr>
            <w:r>
              <w:rPr>
                <w:rFonts w:ascii="Times New Roman" w:hAnsi="Times New Roman" w:cs="Times New Roman"/>
              </w:rPr>
              <w:t>г. Иркутск, ул. 2-я Батарейная, д. 48</w:t>
            </w:r>
          </w:p>
        </w:tc>
      </w:tr>
      <w:tr w:rsidR="008034CF" w:rsidRPr="0089274D" w14:paraId="6B767052" w14:textId="77777777" w:rsidTr="00EC7213">
        <w:trPr>
          <w:trHeight w:val="300"/>
        </w:trPr>
        <w:tc>
          <w:tcPr>
            <w:tcW w:w="2547" w:type="dxa"/>
            <w:noWrap/>
            <w:hideMark/>
          </w:tcPr>
          <w:p w14:paraId="371CF388" w14:textId="77777777" w:rsidR="008034CF" w:rsidRPr="0089274D" w:rsidRDefault="008034CF" w:rsidP="008034CF">
            <w:pPr>
              <w:rPr>
                <w:rFonts w:ascii="Times New Roman" w:hAnsi="Times New Roman" w:cs="Times New Roman"/>
              </w:rPr>
            </w:pPr>
            <w:r>
              <w:rPr>
                <w:rFonts w:ascii="Times New Roman" w:hAnsi="Times New Roman" w:cs="Times New Roman"/>
              </w:rPr>
              <w:t>ККД-24-16</w:t>
            </w:r>
          </w:p>
        </w:tc>
        <w:tc>
          <w:tcPr>
            <w:tcW w:w="1559" w:type="dxa"/>
            <w:noWrap/>
            <w:hideMark/>
          </w:tcPr>
          <w:p w14:paraId="6CB77492"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54FFE432" w14:textId="77777777" w:rsidR="008034CF" w:rsidRPr="0089274D" w:rsidRDefault="008034CF" w:rsidP="008034CF">
            <w:pPr>
              <w:rPr>
                <w:rFonts w:ascii="Times New Roman" w:hAnsi="Times New Roman" w:cs="Times New Roman"/>
              </w:rPr>
            </w:pPr>
            <w:r>
              <w:rPr>
                <w:rFonts w:ascii="Times New Roman" w:hAnsi="Times New Roman" w:cs="Times New Roman"/>
              </w:rPr>
              <w:t>2003</w:t>
            </w:r>
          </w:p>
        </w:tc>
        <w:tc>
          <w:tcPr>
            <w:tcW w:w="2126" w:type="dxa"/>
            <w:noWrap/>
            <w:hideMark/>
          </w:tcPr>
          <w:p w14:paraId="77E24660" w14:textId="77777777" w:rsidR="008034CF" w:rsidRPr="0089274D" w:rsidRDefault="008034CF" w:rsidP="008034CF">
            <w:pPr>
              <w:rPr>
                <w:rFonts w:ascii="Times New Roman" w:hAnsi="Times New Roman" w:cs="Times New Roman"/>
              </w:rPr>
            </w:pPr>
            <w:r>
              <w:rPr>
                <w:rFonts w:ascii="Times New Roman" w:hAnsi="Times New Roman" w:cs="Times New Roman"/>
              </w:rPr>
              <w:t>3 029 915,29</w:t>
            </w:r>
          </w:p>
        </w:tc>
        <w:tc>
          <w:tcPr>
            <w:tcW w:w="2404" w:type="dxa"/>
            <w:noWrap/>
            <w:hideMark/>
          </w:tcPr>
          <w:p w14:paraId="3EB2C683" w14:textId="77777777" w:rsidR="008034CF" w:rsidRPr="0089274D" w:rsidRDefault="008034CF" w:rsidP="008034CF">
            <w:pPr>
              <w:rPr>
                <w:rFonts w:ascii="Times New Roman" w:hAnsi="Times New Roman" w:cs="Times New Roman"/>
              </w:rPr>
            </w:pPr>
            <w:r>
              <w:rPr>
                <w:rFonts w:ascii="Times New Roman" w:hAnsi="Times New Roman" w:cs="Times New Roman"/>
              </w:rPr>
              <w:t>г. Иркутск, ул. 2-я Батарейная, д. 48</w:t>
            </w:r>
          </w:p>
        </w:tc>
      </w:tr>
      <w:tr w:rsidR="008034CF" w:rsidRPr="0089274D" w14:paraId="16E970F0" w14:textId="77777777" w:rsidTr="00EC7213">
        <w:trPr>
          <w:trHeight w:val="300"/>
        </w:trPr>
        <w:tc>
          <w:tcPr>
            <w:tcW w:w="2547" w:type="dxa"/>
            <w:noWrap/>
            <w:hideMark/>
          </w:tcPr>
          <w:p w14:paraId="39BFE6BC"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КККнт</w:t>
            </w:r>
            <w:proofErr w:type="spellEnd"/>
            <w:r>
              <w:rPr>
                <w:rFonts w:ascii="Times New Roman" w:hAnsi="Times New Roman" w:cs="Times New Roman"/>
              </w:rPr>
              <w:t xml:space="preserve"> 45-25/5/7-12,5-A</w:t>
            </w:r>
            <w:proofErr w:type="gramStart"/>
            <w:r>
              <w:rPr>
                <w:rFonts w:ascii="Times New Roman" w:hAnsi="Times New Roman" w:cs="Times New Roman"/>
              </w:rPr>
              <w:t>6.У</w:t>
            </w:r>
            <w:proofErr w:type="gramEnd"/>
            <w:r>
              <w:rPr>
                <w:rFonts w:ascii="Times New Roman" w:hAnsi="Times New Roman" w:cs="Times New Roman"/>
              </w:rPr>
              <w:t>1</w:t>
            </w:r>
          </w:p>
        </w:tc>
        <w:tc>
          <w:tcPr>
            <w:tcW w:w="1559" w:type="dxa"/>
            <w:noWrap/>
            <w:hideMark/>
          </w:tcPr>
          <w:p w14:paraId="12039856"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2EF7CD25" w14:textId="77777777" w:rsidR="008034CF" w:rsidRPr="0089274D" w:rsidRDefault="008034CF" w:rsidP="008034CF">
            <w:pPr>
              <w:rPr>
                <w:rFonts w:ascii="Times New Roman" w:hAnsi="Times New Roman" w:cs="Times New Roman"/>
              </w:rPr>
            </w:pPr>
            <w:r>
              <w:rPr>
                <w:rFonts w:ascii="Times New Roman" w:hAnsi="Times New Roman" w:cs="Times New Roman"/>
              </w:rPr>
              <w:t>2014</w:t>
            </w:r>
          </w:p>
        </w:tc>
        <w:tc>
          <w:tcPr>
            <w:tcW w:w="2126" w:type="dxa"/>
            <w:noWrap/>
            <w:hideMark/>
          </w:tcPr>
          <w:p w14:paraId="7385DD3B" w14:textId="77777777" w:rsidR="008034CF" w:rsidRPr="0089274D" w:rsidRDefault="008034CF" w:rsidP="008034CF">
            <w:pPr>
              <w:rPr>
                <w:rFonts w:ascii="Times New Roman" w:hAnsi="Times New Roman" w:cs="Times New Roman"/>
              </w:rPr>
            </w:pPr>
            <w:r>
              <w:rPr>
                <w:rFonts w:ascii="Times New Roman" w:hAnsi="Times New Roman" w:cs="Times New Roman"/>
              </w:rPr>
              <w:t>68 492 804,02</w:t>
            </w:r>
          </w:p>
        </w:tc>
        <w:tc>
          <w:tcPr>
            <w:tcW w:w="2404" w:type="dxa"/>
            <w:noWrap/>
            <w:hideMark/>
          </w:tcPr>
          <w:p w14:paraId="718503A3" w14:textId="77777777" w:rsidR="008034CF" w:rsidRPr="0089274D" w:rsidRDefault="008034CF" w:rsidP="008034CF">
            <w:pPr>
              <w:rPr>
                <w:rFonts w:ascii="Times New Roman" w:hAnsi="Times New Roman" w:cs="Times New Roman"/>
              </w:rPr>
            </w:pPr>
            <w:r>
              <w:rPr>
                <w:rFonts w:ascii="Times New Roman" w:hAnsi="Times New Roman" w:cs="Times New Roman"/>
              </w:rPr>
              <w:t>г. Иркутск, ул. 2-я Батарейная, д. 48</w:t>
            </w:r>
          </w:p>
        </w:tc>
      </w:tr>
      <w:tr w:rsidR="008034CF" w:rsidRPr="0089274D" w14:paraId="7B220170" w14:textId="77777777" w:rsidTr="00EC7213">
        <w:trPr>
          <w:trHeight w:val="300"/>
        </w:trPr>
        <w:tc>
          <w:tcPr>
            <w:tcW w:w="2547" w:type="dxa"/>
            <w:noWrap/>
            <w:hideMark/>
          </w:tcPr>
          <w:p w14:paraId="149E703F" w14:textId="77777777" w:rsidR="008034CF" w:rsidRPr="0089274D" w:rsidRDefault="008034CF" w:rsidP="008034CF">
            <w:pPr>
              <w:rPr>
                <w:rFonts w:ascii="Times New Roman" w:hAnsi="Times New Roman" w:cs="Times New Roman"/>
              </w:rPr>
            </w:pPr>
            <w:r>
              <w:rPr>
                <w:rFonts w:ascii="Times New Roman" w:hAnsi="Times New Roman" w:cs="Times New Roman"/>
              </w:rPr>
              <w:t>МККС-42Км</w:t>
            </w:r>
          </w:p>
        </w:tc>
        <w:tc>
          <w:tcPr>
            <w:tcW w:w="1559" w:type="dxa"/>
            <w:noWrap/>
            <w:hideMark/>
          </w:tcPr>
          <w:p w14:paraId="1D44D830"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75265EDC" w14:textId="77777777" w:rsidR="008034CF" w:rsidRPr="0089274D" w:rsidRDefault="008034CF" w:rsidP="008034CF">
            <w:pPr>
              <w:rPr>
                <w:rFonts w:ascii="Times New Roman" w:hAnsi="Times New Roman" w:cs="Times New Roman"/>
              </w:rPr>
            </w:pPr>
            <w:r>
              <w:rPr>
                <w:rFonts w:ascii="Times New Roman" w:hAnsi="Times New Roman" w:cs="Times New Roman"/>
              </w:rPr>
              <w:t>2005</w:t>
            </w:r>
          </w:p>
        </w:tc>
        <w:tc>
          <w:tcPr>
            <w:tcW w:w="2126" w:type="dxa"/>
            <w:noWrap/>
            <w:hideMark/>
          </w:tcPr>
          <w:p w14:paraId="5C120B51" w14:textId="77777777" w:rsidR="008034CF" w:rsidRPr="0089274D" w:rsidRDefault="008034CF" w:rsidP="008034CF">
            <w:pPr>
              <w:rPr>
                <w:rFonts w:ascii="Times New Roman" w:hAnsi="Times New Roman" w:cs="Times New Roman"/>
              </w:rPr>
            </w:pPr>
            <w:r>
              <w:rPr>
                <w:rFonts w:ascii="Times New Roman" w:hAnsi="Times New Roman" w:cs="Times New Roman"/>
              </w:rPr>
              <w:t>19 584 660,90</w:t>
            </w:r>
          </w:p>
        </w:tc>
        <w:tc>
          <w:tcPr>
            <w:tcW w:w="2404" w:type="dxa"/>
            <w:noWrap/>
            <w:hideMark/>
          </w:tcPr>
          <w:p w14:paraId="3B4903C2" w14:textId="77777777" w:rsidR="008034CF" w:rsidRPr="0089274D" w:rsidRDefault="008034CF" w:rsidP="008034CF">
            <w:pPr>
              <w:rPr>
                <w:rFonts w:ascii="Times New Roman" w:hAnsi="Times New Roman" w:cs="Times New Roman"/>
              </w:rPr>
            </w:pPr>
            <w:r>
              <w:rPr>
                <w:rFonts w:ascii="Times New Roman" w:hAnsi="Times New Roman" w:cs="Times New Roman"/>
              </w:rPr>
              <w:t>г. Иркутск, ул. 2-я Батарейная, д. 48</w:t>
            </w:r>
          </w:p>
        </w:tc>
      </w:tr>
      <w:tr w:rsidR="008034CF" w:rsidRPr="0089274D" w14:paraId="1B863EAA" w14:textId="77777777" w:rsidTr="00EC7213">
        <w:trPr>
          <w:trHeight w:val="300"/>
        </w:trPr>
        <w:tc>
          <w:tcPr>
            <w:tcW w:w="2547" w:type="dxa"/>
            <w:noWrap/>
            <w:hideMark/>
          </w:tcPr>
          <w:p w14:paraId="629E2F54"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698A9D47"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05C09EFD" w14:textId="77777777" w:rsidR="008034CF" w:rsidRPr="0089274D" w:rsidRDefault="008034CF" w:rsidP="008034CF">
            <w:pPr>
              <w:rPr>
                <w:rFonts w:ascii="Times New Roman" w:hAnsi="Times New Roman" w:cs="Times New Roman"/>
              </w:rPr>
            </w:pPr>
            <w:r>
              <w:rPr>
                <w:rFonts w:ascii="Times New Roman" w:hAnsi="Times New Roman" w:cs="Times New Roman"/>
              </w:rPr>
              <w:t>2015</w:t>
            </w:r>
          </w:p>
        </w:tc>
        <w:tc>
          <w:tcPr>
            <w:tcW w:w="2126" w:type="dxa"/>
            <w:noWrap/>
            <w:hideMark/>
          </w:tcPr>
          <w:p w14:paraId="499FFC7E" w14:textId="77777777" w:rsidR="008034CF" w:rsidRPr="0089274D" w:rsidRDefault="008034CF" w:rsidP="008034CF">
            <w:pPr>
              <w:rPr>
                <w:rFonts w:ascii="Times New Roman" w:hAnsi="Times New Roman" w:cs="Times New Roman"/>
              </w:rPr>
            </w:pPr>
            <w:r>
              <w:rPr>
                <w:rFonts w:ascii="Times New Roman" w:hAnsi="Times New Roman" w:cs="Times New Roman"/>
              </w:rPr>
              <w:t>4 142 440,34</w:t>
            </w:r>
          </w:p>
        </w:tc>
        <w:tc>
          <w:tcPr>
            <w:tcW w:w="2404" w:type="dxa"/>
            <w:noWrap/>
            <w:hideMark/>
          </w:tcPr>
          <w:p w14:paraId="19A64A8A" w14:textId="77777777" w:rsidR="008034CF" w:rsidRPr="0089274D" w:rsidRDefault="008034CF" w:rsidP="008034CF">
            <w:pPr>
              <w:rPr>
                <w:rFonts w:ascii="Times New Roman" w:hAnsi="Times New Roman" w:cs="Times New Roman"/>
              </w:rPr>
            </w:pPr>
            <w:r>
              <w:rPr>
                <w:rFonts w:ascii="Times New Roman" w:hAnsi="Times New Roman" w:cs="Times New Roman"/>
              </w:rPr>
              <w:t>г. Иркутск, ул. 2-я Батарейная, д. 48</w:t>
            </w:r>
          </w:p>
        </w:tc>
      </w:tr>
      <w:tr w:rsidR="008034CF" w:rsidRPr="0089274D" w14:paraId="2793B829" w14:textId="77777777" w:rsidTr="00EC7213">
        <w:trPr>
          <w:trHeight w:val="300"/>
        </w:trPr>
        <w:tc>
          <w:tcPr>
            <w:tcW w:w="2547" w:type="dxa"/>
            <w:noWrap/>
            <w:hideMark/>
          </w:tcPr>
          <w:p w14:paraId="081ED1E2"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21668194"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7485C043" w14:textId="77777777" w:rsidR="008034CF" w:rsidRPr="0089274D" w:rsidRDefault="008034CF" w:rsidP="008034CF">
            <w:pPr>
              <w:rPr>
                <w:rFonts w:ascii="Times New Roman" w:hAnsi="Times New Roman" w:cs="Times New Roman"/>
              </w:rPr>
            </w:pPr>
            <w:r>
              <w:rPr>
                <w:rFonts w:ascii="Times New Roman" w:hAnsi="Times New Roman" w:cs="Times New Roman"/>
              </w:rPr>
              <w:t>2016</w:t>
            </w:r>
          </w:p>
        </w:tc>
        <w:tc>
          <w:tcPr>
            <w:tcW w:w="2126" w:type="dxa"/>
            <w:noWrap/>
            <w:hideMark/>
          </w:tcPr>
          <w:p w14:paraId="4A2DBEB4" w14:textId="77777777" w:rsidR="008034CF" w:rsidRPr="0089274D" w:rsidRDefault="008034CF" w:rsidP="008034CF">
            <w:pPr>
              <w:rPr>
                <w:rFonts w:ascii="Times New Roman" w:hAnsi="Times New Roman" w:cs="Times New Roman"/>
              </w:rPr>
            </w:pPr>
            <w:r>
              <w:rPr>
                <w:rFonts w:ascii="Times New Roman" w:hAnsi="Times New Roman" w:cs="Times New Roman"/>
              </w:rPr>
              <w:t>5 240 543,85</w:t>
            </w:r>
          </w:p>
        </w:tc>
        <w:tc>
          <w:tcPr>
            <w:tcW w:w="2404" w:type="dxa"/>
            <w:noWrap/>
            <w:hideMark/>
          </w:tcPr>
          <w:p w14:paraId="57F9DCAD" w14:textId="77777777" w:rsidR="008034CF" w:rsidRPr="0089274D" w:rsidRDefault="008034CF" w:rsidP="008034CF">
            <w:pPr>
              <w:rPr>
                <w:rFonts w:ascii="Times New Roman" w:hAnsi="Times New Roman" w:cs="Times New Roman"/>
              </w:rPr>
            </w:pPr>
            <w:r>
              <w:rPr>
                <w:rFonts w:ascii="Times New Roman" w:hAnsi="Times New Roman" w:cs="Times New Roman"/>
              </w:rPr>
              <w:t>г. Иркутск, ул. 2-я Батарейная, д. 48</w:t>
            </w:r>
          </w:p>
        </w:tc>
      </w:tr>
      <w:tr w:rsidR="008034CF" w:rsidRPr="0089274D" w14:paraId="38C946C9" w14:textId="77777777" w:rsidTr="00EC7213">
        <w:trPr>
          <w:trHeight w:val="300"/>
        </w:trPr>
        <w:tc>
          <w:tcPr>
            <w:tcW w:w="2547" w:type="dxa"/>
            <w:noWrap/>
            <w:hideMark/>
          </w:tcPr>
          <w:p w14:paraId="690CB22B"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271BFB15"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777C17D6" w14:textId="77777777" w:rsidR="008034CF" w:rsidRPr="0089274D" w:rsidRDefault="008034CF" w:rsidP="008034CF">
            <w:pPr>
              <w:rPr>
                <w:rFonts w:ascii="Times New Roman" w:hAnsi="Times New Roman" w:cs="Times New Roman"/>
              </w:rPr>
            </w:pPr>
            <w:r>
              <w:rPr>
                <w:rFonts w:ascii="Times New Roman" w:hAnsi="Times New Roman" w:cs="Times New Roman"/>
              </w:rPr>
              <w:t>2016</w:t>
            </w:r>
          </w:p>
        </w:tc>
        <w:tc>
          <w:tcPr>
            <w:tcW w:w="2126" w:type="dxa"/>
            <w:noWrap/>
            <w:hideMark/>
          </w:tcPr>
          <w:p w14:paraId="6EAB6A52" w14:textId="77777777" w:rsidR="008034CF" w:rsidRPr="0089274D" w:rsidRDefault="008034CF" w:rsidP="008034CF">
            <w:pPr>
              <w:rPr>
                <w:rFonts w:ascii="Times New Roman" w:hAnsi="Times New Roman" w:cs="Times New Roman"/>
              </w:rPr>
            </w:pPr>
            <w:r>
              <w:rPr>
                <w:rFonts w:ascii="Times New Roman" w:hAnsi="Times New Roman" w:cs="Times New Roman"/>
              </w:rPr>
              <w:t>4 238 929,61</w:t>
            </w:r>
          </w:p>
        </w:tc>
        <w:tc>
          <w:tcPr>
            <w:tcW w:w="2404" w:type="dxa"/>
            <w:noWrap/>
            <w:hideMark/>
          </w:tcPr>
          <w:p w14:paraId="411AB61D" w14:textId="77777777" w:rsidR="008034CF" w:rsidRPr="0089274D" w:rsidRDefault="008034CF" w:rsidP="008034CF">
            <w:pPr>
              <w:rPr>
                <w:rFonts w:ascii="Times New Roman" w:hAnsi="Times New Roman" w:cs="Times New Roman"/>
              </w:rPr>
            </w:pPr>
            <w:r>
              <w:rPr>
                <w:rFonts w:ascii="Times New Roman" w:hAnsi="Times New Roman" w:cs="Times New Roman"/>
              </w:rPr>
              <w:t>г. Иркутск, ул. 2-я Батарейная, д. 48</w:t>
            </w:r>
          </w:p>
        </w:tc>
      </w:tr>
      <w:tr w:rsidR="008034CF" w:rsidRPr="0089274D" w14:paraId="0049CDDB" w14:textId="77777777" w:rsidTr="00EC7213">
        <w:trPr>
          <w:trHeight w:val="300"/>
        </w:trPr>
        <w:tc>
          <w:tcPr>
            <w:tcW w:w="2547" w:type="dxa"/>
            <w:noWrap/>
            <w:hideMark/>
          </w:tcPr>
          <w:p w14:paraId="1CAD551A" w14:textId="77777777" w:rsidR="008034CF" w:rsidRPr="0089274D" w:rsidRDefault="008034CF" w:rsidP="008034CF">
            <w:pPr>
              <w:rPr>
                <w:rFonts w:ascii="Times New Roman" w:hAnsi="Times New Roman" w:cs="Times New Roman"/>
              </w:rPr>
            </w:pPr>
            <w:r>
              <w:rPr>
                <w:rFonts w:ascii="Times New Roman" w:hAnsi="Times New Roman" w:cs="Times New Roman"/>
              </w:rPr>
              <w:t>SANY SRSC45H1</w:t>
            </w:r>
          </w:p>
        </w:tc>
        <w:tc>
          <w:tcPr>
            <w:tcW w:w="1559" w:type="dxa"/>
            <w:noWrap/>
            <w:hideMark/>
          </w:tcPr>
          <w:p w14:paraId="40A6963F"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51DEB385" w14:textId="77777777" w:rsidR="008034CF" w:rsidRPr="0089274D" w:rsidRDefault="008034CF" w:rsidP="008034CF">
            <w:pPr>
              <w:rPr>
                <w:rFonts w:ascii="Times New Roman" w:hAnsi="Times New Roman" w:cs="Times New Roman"/>
              </w:rPr>
            </w:pPr>
            <w:r>
              <w:rPr>
                <w:rFonts w:ascii="Times New Roman" w:hAnsi="Times New Roman" w:cs="Times New Roman"/>
              </w:rPr>
              <w:t>2020</w:t>
            </w:r>
          </w:p>
        </w:tc>
        <w:tc>
          <w:tcPr>
            <w:tcW w:w="2126" w:type="dxa"/>
            <w:noWrap/>
            <w:hideMark/>
          </w:tcPr>
          <w:p w14:paraId="6799DDD7" w14:textId="77777777" w:rsidR="008034CF" w:rsidRPr="0089274D" w:rsidRDefault="008034CF" w:rsidP="008034CF">
            <w:pPr>
              <w:rPr>
                <w:rFonts w:ascii="Times New Roman" w:hAnsi="Times New Roman" w:cs="Times New Roman"/>
              </w:rPr>
            </w:pPr>
            <w:r>
              <w:rPr>
                <w:rFonts w:ascii="Times New Roman" w:hAnsi="Times New Roman" w:cs="Times New Roman"/>
              </w:rPr>
              <w:t>20 871 943,34</w:t>
            </w:r>
          </w:p>
        </w:tc>
        <w:tc>
          <w:tcPr>
            <w:tcW w:w="2404" w:type="dxa"/>
            <w:noWrap/>
            <w:hideMark/>
          </w:tcPr>
          <w:p w14:paraId="14E069DC" w14:textId="77777777" w:rsidR="008034CF" w:rsidRPr="0089274D" w:rsidRDefault="008034CF" w:rsidP="008034CF">
            <w:pPr>
              <w:rPr>
                <w:rFonts w:ascii="Times New Roman" w:hAnsi="Times New Roman" w:cs="Times New Roman"/>
              </w:rPr>
            </w:pPr>
            <w:r>
              <w:rPr>
                <w:rFonts w:ascii="Times New Roman" w:hAnsi="Times New Roman" w:cs="Times New Roman"/>
              </w:rPr>
              <w:t>г. Иркутск, ул. 2-я Батарейная, д. 48</w:t>
            </w:r>
          </w:p>
        </w:tc>
      </w:tr>
      <w:tr w:rsidR="008034CF" w:rsidRPr="0089274D" w14:paraId="59D3E3E3" w14:textId="77777777" w:rsidTr="00EC7213">
        <w:trPr>
          <w:trHeight w:val="300"/>
        </w:trPr>
        <w:tc>
          <w:tcPr>
            <w:tcW w:w="2547" w:type="dxa"/>
            <w:noWrap/>
            <w:hideMark/>
          </w:tcPr>
          <w:p w14:paraId="2A6AEF20" w14:textId="77777777" w:rsidR="008034CF" w:rsidRPr="0089274D" w:rsidRDefault="008034CF" w:rsidP="008034CF">
            <w:pPr>
              <w:rPr>
                <w:rFonts w:ascii="Times New Roman" w:hAnsi="Times New Roman" w:cs="Times New Roman"/>
              </w:rPr>
            </w:pPr>
            <w:r>
              <w:rPr>
                <w:rFonts w:ascii="Times New Roman" w:hAnsi="Times New Roman" w:cs="Times New Roman"/>
              </w:rPr>
              <w:t>XCMG XCS4531E4</w:t>
            </w:r>
          </w:p>
        </w:tc>
        <w:tc>
          <w:tcPr>
            <w:tcW w:w="1559" w:type="dxa"/>
            <w:noWrap/>
            <w:hideMark/>
          </w:tcPr>
          <w:p w14:paraId="63646AAD"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1E5D6516" w14:textId="77777777" w:rsidR="008034CF" w:rsidRPr="0089274D" w:rsidRDefault="008034CF" w:rsidP="008034CF">
            <w:pPr>
              <w:rPr>
                <w:rFonts w:ascii="Times New Roman" w:hAnsi="Times New Roman" w:cs="Times New Roman"/>
              </w:rPr>
            </w:pPr>
            <w:r>
              <w:rPr>
                <w:rFonts w:ascii="Times New Roman" w:hAnsi="Times New Roman" w:cs="Times New Roman"/>
              </w:rPr>
              <w:t>2025</w:t>
            </w:r>
          </w:p>
        </w:tc>
        <w:tc>
          <w:tcPr>
            <w:tcW w:w="2126" w:type="dxa"/>
            <w:noWrap/>
            <w:hideMark/>
          </w:tcPr>
          <w:p w14:paraId="7FFBC897" w14:textId="77777777" w:rsidR="008034CF" w:rsidRPr="0089274D" w:rsidRDefault="008034CF" w:rsidP="008034CF">
            <w:pPr>
              <w:rPr>
                <w:rFonts w:ascii="Times New Roman" w:hAnsi="Times New Roman" w:cs="Times New Roman"/>
              </w:rPr>
            </w:pPr>
            <w:r>
              <w:rPr>
                <w:rFonts w:ascii="Times New Roman" w:hAnsi="Times New Roman" w:cs="Times New Roman"/>
              </w:rPr>
              <w:t>45 899 390,23</w:t>
            </w:r>
          </w:p>
        </w:tc>
        <w:tc>
          <w:tcPr>
            <w:tcW w:w="2404" w:type="dxa"/>
            <w:noWrap/>
            <w:hideMark/>
          </w:tcPr>
          <w:p w14:paraId="794B539F" w14:textId="77777777" w:rsidR="008034CF" w:rsidRPr="0089274D" w:rsidRDefault="008034CF" w:rsidP="008034CF">
            <w:pPr>
              <w:rPr>
                <w:rFonts w:ascii="Times New Roman" w:hAnsi="Times New Roman" w:cs="Times New Roman"/>
              </w:rPr>
            </w:pPr>
            <w:r>
              <w:rPr>
                <w:rFonts w:ascii="Times New Roman" w:hAnsi="Times New Roman" w:cs="Times New Roman"/>
              </w:rPr>
              <w:t>г. Иркутск, ул. 2-я Батарейная, д. 48</w:t>
            </w:r>
          </w:p>
        </w:tc>
      </w:tr>
      <w:tr w:rsidR="008034CF" w:rsidRPr="0089274D" w14:paraId="42216D5B" w14:textId="77777777" w:rsidTr="00EC7213">
        <w:trPr>
          <w:trHeight w:val="133"/>
        </w:trPr>
        <w:tc>
          <w:tcPr>
            <w:tcW w:w="9345" w:type="dxa"/>
            <w:gridSpan w:val="5"/>
            <w:shd w:val="clear" w:color="auto" w:fill="D9D9D9" w:themeFill="background1" w:themeFillShade="D9"/>
            <w:noWrap/>
          </w:tcPr>
          <w:p w14:paraId="30DA4F50" w14:textId="77777777" w:rsidR="008034CF" w:rsidRPr="0089274D" w:rsidRDefault="008034CF" w:rsidP="0051081F">
            <w:pPr>
              <w:jc w:val="center"/>
              <w:rPr>
                <w:rFonts w:ascii="Times New Roman" w:hAnsi="Times New Roman" w:cs="Times New Roman"/>
                <w:b/>
              </w:rPr>
            </w:pPr>
            <w:r>
              <w:rPr>
                <w:rFonts w:ascii="Times New Roman" w:hAnsi="Times New Roman" w:cs="Times New Roman"/>
                <w:b/>
              </w:rPr>
              <w:t>Горьковский филиал</w:t>
            </w:r>
          </w:p>
        </w:tc>
      </w:tr>
      <w:tr w:rsidR="008034CF" w:rsidRPr="0089274D" w14:paraId="6C4634F4" w14:textId="77777777" w:rsidTr="00EC7213">
        <w:trPr>
          <w:trHeight w:val="300"/>
        </w:trPr>
        <w:tc>
          <w:tcPr>
            <w:tcW w:w="2547" w:type="dxa"/>
            <w:noWrap/>
            <w:hideMark/>
          </w:tcPr>
          <w:p w14:paraId="176D05DE" w14:textId="77777777" w:rsidR="008034CF" w:rsidRPr="0089274D" w:rsidRDefault="008034CF" w:rsidP="008034CF">
            <w:pPr>
              <w:rPr>
                <w:rFonts w:ascii="Times New Roman" w:hAnsi="Times New Roman" w:cs="Times New Roman"/>
              </w:rPr>
            </w:pPr>
            <w:r>
              <w:rPr>
                <w:rFonts w:ascii="Times New Roman" w:hAnsi="Times New Roman" w:cs="Times New Roman"/>
              </w:rPr>
              <w:t>КК-Кнт-45</w:t>
            </w:r>
          </w:p>
        </w:tc>
        <w:tc>
          <w:tcPr>
            <w:tcW w:w="1559" w:type="dxa"/>
            <w:noWrap/>
            <w:hideMark/>
          </w:tcPr>
          <w:p w14:paraId="4C86C5E7"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696307DB" w14:textId="77777777" w:rsidR="008034CF" w:rsidRPr="0089274D" w:rsidRDefault="008034CF" w:rsidP="008034CF">
            <w:pPr>
              <w:rPr>
                <w:rFonts w:ascii="Times New Roman" w:hAnsi="Times New Roman" w:cs="Times New Roman"/>
              </w:rPr>
            </w:pPr>
            <w:r>
              <w:rPr>
                <w:rFonts w:ascii="Times New Roman" w:hAnsi="Times New Roman" w:cs="Times New Roman"/>
              </w:rPr>
              <w:t>2022</w:t>
            </w:r>
          </w:p>
        </w:tc>
        <w:tc>
          <w:tcPr>
            <w:tcW w:w="2126" w:type="dxa"/>
            <w:noWrap/>
            <w:hideMark/>
          </w:tcPr>
          <w:p w14:paraId="17314DB4" w14:textId="77777777" w:rsidR="008034CF" w:rsidRPr="0089274D" w:rsidRDefault="008034CF" w:rsidP="008034CF">
            <w:pPr>
              <w:rPr>
                <w:rFonts w:ascii="Times New Roman" w:hAnsi="Times New Roman" w:cs="Times New Roman"/>
              </w:rPr>
            </w:pPr>
            <w:r>
              <w:rPr>
                <w:rFonts w:ascii="Times New Roman" w:hAnsi="Times New Roman" w:cs="Times New Roman"/>
              </w:rPr>
              <w:t>154 946 616,88</w:t>
            </w:r>
          </w:p>
        </w:tc>
        <w:tc>
          <w:tcPr>
            <w:tcW w:w="2404" w:type="dxa"/>
            <w:noWrap/>
            <w:hideMark/>
          </w:tcPr>
          <w:p w14:paraId="597EB081" w14:textId="77777777" w:rsidR="008034CF" w:rsidRPr="0089274D" w:rsidRDefault="008034CF" w:rsidP="008034CF">
            <w:pPr>
              <w:rPr>
                <w:rFonts w:ascii="Times New Roman" w:hAnsi="Times New Roman" w:cs="Times New Roman"/>
              </w:rPr>
            </w:pPr>
            <w:r>
              <w:rPr>
                <w:rFonts w:ascii="Times New Roman" w:hAnsi="Times New Roman" w:cs="Times New Roman"/>
              </w:rPr>
              <w:t>Кировская область, г. Киров, Транспортный проезд, д. 21</w:t>
            </w:r>
          </w:p>
        </w:tc>
      </w:tr>
      <w:tr w:rsidR="008034CF" w:rsidRPr="0089274D" w14:paraId="4962E0FF" w14:textId="77777777" w:rsidTr="00EC7213">
        <w:trPr>
          <w:trHeight w:val="300"/>
        </w:trPr>
        <w:tc>
          <w:tcPr>
            <w:tcW w:w="2547" w:type="dxa"/>
            <w:noWrap/>
            <w:hideMark/>
          </w:tcPr>
          <w:p w14:paraId="5C6A6AA7" w14:textId="77777777" w:rsidR="008034CF" w:rsidRPr="0089274D" w:rsidRDefault="008034CF" w:rsidP="008034CF">
            <w:pPr>
              <w:rPr>
                <w:rFonts w:ascii="Times New Roman" w:hAnsi="Times New Roman" w:cs="Times New Roman"/>
              </w:rPr>
            </w:pPr>
            <w:r>
              <w:rPr>
                <w:rFonts w:ascii="Times New Roman" w:hAnsi="Times New Roman" w:cs="Times New Roman"/>
              </w:rPr>
              <w:t>ККСП36-ч-А6-ук-25(4;7)-9.5-У1</w:t>
            </w:r>
          </w:p>
        </w:tc>
        <w:tc>
          <w:tcPr>
            <w:tcW w:w="1559" w:type="dxa"/>
            <w:noWrap/>
            <w:hideMark/>
          </w:tcPr>
          <w:p w14:paraId="798A65CD"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4D706135" w14:textId="77777777" w:rsidR="008034CF" w:rsidRPr="0089274D" w:rsidRDefault="008034CF" w:rsidP="008034CF">
            <w:pPr>
              <w:rPr>
                <w:rFonts w:ascii="Times New Roman" w:hAnsi="Times New Roman" w:cs="Times New Roman"/>
              </w:rPr>
            </w:pPr>
            <w:r>
              <w:rPr>
                <w:rFonts w:ascii="Times New Roman" w:hAnsi="Times New Roman" w:cs="Times New Roman"/>
              </w:rPr>
              <w:t>2014</w:t>
            </w:r>
          </w:p>
        </w:tc>
        <w:tc>
          <w:tcPr>
            <w:tcW w:w="2126" w:type="dxa"/>
            <w:noWrap/>
            <w:hideMark/>
          </w:tcPr>
          <w:p w14:paraId="6B4E1248" w14:textId="77777777" w:rsidR="008034CF" w:rsidRPr="0089274D" w:rsidRDefault="008034CF" w:rsidP="008034CF">
            <w:pPr>
              <w:rPr>
                <w:rFonts w:ascii="Times New Roman" w:hAnsi="Times New Roman" w:cs="Times New Roman"/>
              </w:rPr>
            </w:pPr>
            <w:r>
              <w:rPr>
                <w:rFonts w:ascii="Times New Roman" w:hAnsi="Times New Roman" w:cs="Times New Roman"/>
              </w:rPr>
              <w:t>27 358 213,70</w:t>
            </w:r>
          </w:p>
        </w:tc>
        <w:tc>
          <w:tcPr>
            <w:tcW w:w="2404" w:type="dxa"/>
            <w:noWrap/>
            <w:hideMark/>
          </w:tcPr>
          <w:p w14:paraId="2D2040CE" w14:textId="77777777" w:rsidR="008034CF" w:rsidRPr="0089274D" w:rsidRDefault="008034CF" w:rsidP="008034CF">
            <w:pPr>
              <w:rPr>
                <w:rFonts w:ascii="Times New Roman" w:hAnsi="Times New Roman" w:cs="Times New Roman"/>
              </w:rPr>
            </w:pPr>
            <w:r>
              <w:rPr>
                <w:rFonts w:ascii="Times New Roman" w:hAnsi="Times New Roman" w:cs="Times New Roman"/>
              </w:rPr>
              <w:t>Республика Татарстан, г. Казань, Кировский район, станция Лагерная</w:t>
            </w:r>
          </w:p>
        </w:tc>
      </w:tr>
      <w:tr w:rsidR="008034CF" w:rsidRPr="0089274D" w14:paraId="641A0088" w14:textId="77777777" w:rsidTr="00EC7213">
        <w:trPr>
          <w:trHeight w:val="300"/>
        </w:trPr>
        <w:tc>
          <w:tcPr>
            <w:tcW w:w="2547" w:type="dxa"/>
            <w:noWrap/>
            <w:hideMark/>
          </w:tcPr>
          <w:p w14:paraId="715E7F62" w14:textId="77777777" w:rsidR="008034CF" w:rsidRPr="0089274D" w:rsidRDefault="008034CF" w:rsidP="008034CF">
            <w:pPr>
              <w:rPr>
                <w:rFonts w:ascii="Times New Roman" w:hAnsi="Times New Roman" w:cs="Times New Roman"/>
              </w:rPr>
            </w:pPr>
            <w:r>
              <w:rPr>
                <w:rFonts w:ascii="Times New Roman" w:hAnsi="Times New Roman" w:cs="Times New Roman"/>
              </w:rPr>
              <w:t>МККС42К</w:t>
            </w:r>
          </w:p>
        </w:tc>
        <w:tc>
          <w:tcPr>
            <w:tcW w:w="1559" w:type="dxa"/>
            <w:noWrap/>
            <w:hideMark/>
          </w:tcPr>
          <w:p w14:paraId="5149D041"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17C73EFC" w14:textId="77777777" w:rsidR="008034CF" w:rsidRPr="0089274D" w:rsidRDefault="008034CF" w:rsidP="008034CF">
            <w:pPr>
              <w:rPr>
                <w:rFonts w:ascii="Times New Roman" w:hAnsi="Times New Roman" w:cs="Times New Roman"/>
              </w:rPr>
            </w:pPr>
            <w:r>
              <w:rPr>
                <w:rFonts w:ascii="Times New Roman" w:hAnsi="Times New Roman" w:cs="Times New Roman"/>
              </w:rPr>
              <w:t>2001</w:t>
            </w:r>
          </w:p>
        </w:tc>
        <w:tc>
          <w:tcPr>
            <w:tcW w:w="2126" w:type="dxa"/>
            <w:noWrap/>
            <w:hideMark/>
          </w:tcPr>
          <w:p w14:paraId="51C7F634" w14:textId="77777777" w:rsidR="008034CF" w:rsidRPr="0089274D" w:rsidRDefault="008034CF" w:rsidP="008034CF">
            <w:pPr>
              <w:rPr>
                <w:rFonts w:ascii="Times New Roman" w:hAnsi="Times New Roman" w:cs="Times New Roman"/>
              </w:rPr>
            </w:pPr>
            <w:r>
              <w:rPr>
                <w:rFonts w:ascii="Times New Roman" w:hAnsi="Times New Roman" w:cs="Times New Roman"/>
              </w:rPr>
              <w:t>6 452 132,29</w:t>
            </w:r>
          </w:p>
        </w:tc>
        <w:tc>
          <w:tcPr>
            <w:tcW w:w="2404" w:type="dxa"/>
            <w:noWrap/>
            <w:hideMark/>
          </w:tcPr>
          <w:p w14:paraId="7F3D0C9E" w14:textId="77777777" w:rsidR="008034CF" w:rsidRPr="0089274D" w:rsidRDefault="008034CF" w:rsidP="008034CF">
            <w:pPr>
              <w:rPr>
                <w:rFonts w:ascii="Times New Roman" w:hAnsi="Times New Roman" w:cs="Times New Roman"/>
              </w:rPr>
            </w:pPr>
            <w:r>
              <w:rPr>
                <w:rFonts w:ascii="Times New Roman" w:hAnsi="Times New Roman" w:cs="Times New Roman"/>
              </w:rPr>
              <w:t>Республика Татарстан, г. Казань, Кировский район, станция Лагерная</w:t>
            </w:r>
          </w:p>
        </w:tc>
      </w:tr>
      <w:tr w:rsidR="008034CF" w:rsidRPr="0089274D" w14:paraId="332ACB69" w14:textId="77777777" w:rsidTr="00EC7213">
        <w:trPr>
          <w:trHeight w:val="300"/>
        </w:trPr>
        <w:tc>
          <w:tcPr>
            <w:tcW w:w="2547" w:type="dxa"/>
            <w:noWrap/>
            <w:hideMark/>
          </w:tcPr>
          <w:p w14:paraId="54935A6A" w14:textId="77777777" w:rsidR="008034CF" w:rsidRPr="0089274D" w:rsidRDefault="008034CF" w:rsidP="008034CF">
            <w:pPr>
              <w:rPr>
                <w:rFonts w:ascii="Times New Roman" w:hAnsi="Times New Roman" w:cs="Times New Roman"/>
              </w:rPr>
            </w:pPr>
            <w:r>
              <w:rPr>
                <w:rFonts w:ascii="Times New Roman" w:hAnsi="Times New Roman" w:cs="Times New Roman"/>
              </w:rPr>
              <w:t>КК-20</w:t>
            </w:r>
          </w:p>
        </w:tc>
        <w:tc>
          <w:tcPr>
            <w:tcW w:w="1559" w:type="dxa"/>
            <w:noWrap/>
            <w:hideMark/>
          </w:tcPr>
          <w:p w14:paraId="34007BC3"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1198A6DC" w14:textId="77777777" w:rsidR="008034CF" w:rsidRPr="0089274D" w:rsidRDefault="008034CF" w:rsidP="008034CF">
            <w:pPr>
              <w:rPr>
                <w:rFonts w:ascii="Times New Roman" w:hAnsi="Times New Roman" w:cs="Times New Roman"/>
              </w:rPr>
            </w:pPr>
            <w:r>
              <w:rPr>
                <w:rFonts w:ascii="Times New Roman" w:hAnsi="Times New Roman" w:cs="Times New Roman"/>
              </w:rPr>
              <w:t>1992</w:t>
            </w:r>
          </w:p>
        </w:tc>
        <w:tc>
          <w:tcPr>
            <w:tcW w:w="2126" w:type="dxa"/>
            <w:noWrap/>
            <w:hideMark/>
          </w:tcPr>
          <w:p w14:paraId="2845F02F" w14:textId="77777777" w:rsidR="008034CF" w:rsidRPr="0089274D" w:rsidRDefault="008034CF" w:rsidP="008034CF">
            <w:pPr>
              <w:rPr>
                <w:rFonts w:ascii="Times New Roman" w:hAnsi="Times New Roman" w:cs="Times New Roman"/>
              </w:rPr>
            </w:pPr>
            <w:r>
              <w:rPr>
                <w:rFonts w:ascii="Times New Roman" w:hAnsi="Times New Roman" w:cs="Times New Roman"/>
              </w:rPr>
              <w:t>254 223,35</w:t>
            </w:r>
          </w:p>
        </w:tc>
        <w:tc>
          <w:tcPr>
            <w:tcW w:w="2404" w:type="dxa"/>
            <w:noWrap/>
            <w:hideMark/>
          </w:tcPr>
          <w:p w14:paraId="1E1BFFA3" w14:textId="77777777" w:rsidR="008034CF" w:rsidRPr="0089274D" w:rsidRDefault="008034CF" w:rsidP="008034CF">
            <w:pPr>
              <w:rPr>
                <w:rFonts w:ascii="Times New Roman" w:hAnsi="Times New Roman" w:cs="Times New Roman"/>
              </w:rPr>
            </w:pPr>
            <w:r>
              <w:rPr>
                <w:rFonts w:ascii="Times New Roman" w:hAnsi="Times New Roman" w:cs="Times New Roman"/>
              </w:rPr>
              <w:t>Удмуртская Республика, г. Ижевск, Железнодорожный пер., д. 1</w:t>
            </w:r>
          </w:p>
        </w:tc>
      </w:tr>
      <w:tr w:rsidR="008034CF" w:rsidRPr="0089274D" w14:paraId="264E4471" w14:textId="77777777" w:rsidTr="00EC7213">
        <w:trPr>
          <w:trHeight w:val="300"/>
        </w:trPr>
        <w:tc>
          <w:tcPr>
            <w:tcW w:w="2547" w:type="dxa"/>
            <w:noWrap/>
            <w:hideMark/>
          </w:tcPr>
          <w:p w14:paraId="0BCA41A8" w14:textId="77777777" w:rsidR="008034CF" w:rsidRPr="0089274D" w:rsidRDefault="008034CF" w:rsidP="008034CF">
            <w:pPr>
              <w:rPr>
                <w:rFonts w:ascii="Times New Roman" w:hAnsi="Times New Roman" w:cs="Times New Roman"/>
              </w:rPr>
            </w:pPr>
            <w:r>
              <w:rPr>
                <w:rFonts w:ascii="Times New Roman" w:hAnsi="Times New Roman" w:cs="Times New Roman"/>
              </w:rPr>
              <w:t>МККС-42к</w:t>
            </w:r>
          </w:p>
        </w:tc>
        <w:tc>
          <w:tcPr>
            <w:tcW w:w="1559" w:type="dxa"/>
            <w:noWrap/>
            <w:hideMark/>
          </w:tcPr>
          <w:p w14:paraId="69457A95"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297C9AF2" w14:textId="77777777" w:rsidR="008034CF" w:rsidRPr="0089274D" w:rsidRDefault="008034CF" w:rsidP="008034CF">
            <w:pPr>
              <w:rPr>
                <w:rFonts w:ascii="Times New Roman" w:hAnsi="Times New Roman" w:cs="Times New Roman"/>
              </w:rPr>
            </w:pPr>
            <w:r>
              <w:rPr>
                <w:rFonts w:ascii="Times New Roman" w:hAnsi="Times New Roman" w:cs="Times New Roman"/>
              </w:rPr>
              <w:t>2003</w:t>
            </w:r>
          </w:p>
        </w:tc>
        <w:tc>
          <w:tcPr>
            <w:tcW w:w="2126" w:type="dxa"/>
            <w:noWrap/>
            <w:hideMark/>
          </w:tcPr>
          <w:p w14:paraId="2C50F036" w14:textId="77777777" w:rsidR="008034CF" w:rsidRPr="0089274D" w:rsidRDefault="008034CF" w:rsidP="008034CF">
            <w:pPr>
              <w:rPr>
                <w:rFonts w:ascii="Times New Roman" w:hAnsi="Times New Roman" w:cs="Times New Roman"/>
              </w:rPr>
            </w:pPr>
            <w:r>
              <w:rPr>
                <w:rFonts w:ascii="Times New Roman" w:hAnsi="Times New Roman" w:cs="Times New Roman"/>
              </w:rPr>
              <w:t>19 028 465,91</w:t>
            </w:r>
          </w:p>
        </w:tc>
        <w:tc>
          <w:tcPr>
            <w:tcW w:w="2404" w:type="dxa"/>
            <w:noWrap/>
            <w:hideMark/>
          </w:tcPr>
          <w:p w14:paraId="381C073B" w14:textId="77777777" w:rsidR="008034CF" w:rsidRPr="0089274D" w:rsidRDefault="008034CF" w:rsidP="008034CF">
            <w:pPr>
              <w:rPr>
                <w:rFonts w:ascii="Times New Roman" w:hAnsi="Times New Roman" w:cs="Times New Roman"/>
              </w:rPr>
            </w:pPr>
            <w:r>
              <w:rPr>
                <w:rFonts w:ascii="Times New Roman" w:hAnsi="Times New Roman" w:cs="Times New Roman"/>
              </w:rPr>
              <w:t>Удмуртская Республика, г. Ижевск, Железнодорожный пер., д. 1</w:t>
            </w:r>
          </w:p>
        </w:tc>
      </w:tr>
      <w:tr w:rsidR="008034CF" w:rsidRPr="0089274D" w14:paraId="68EA05CE" w14:textId="77777777" w:rsidTr="00EC7213">
        <w:trPr>
          <w:trHeight w:val="300"/>
        </w:trPr>
        <w:tc>
          <w:tcPr>
            <w:tcW w:w="2547" w:type="dxa"/>
            <w:noWrap/>
            <w:hideMark/>
          </w:tcPr>
          <w:p w14:paraId="23A46D02"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KALMAR DRF450-60S5 </w:t>
            </w:r>
          </w:p>
        </w:tc>
        <w:tc>
          <w:tcPr>
            <w:tcW w:w="1559" w:type="dxa"/>
            <w:noWrap/>
            <w:hideMark/>
          </w:tcPr>
          <w:p w14:paraId="75F6A3EA"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11FB3F12" w14:textId="77777777" w:rsidR="008034CF" w:rsidRPr="0089274D" w:rsidRDefault="008034CF" w:rsidP="008034CF">
            <w:pPr>
              <w:rPr>
                <w:rFonts w:ascii="Times New Roman" w:hAnsi="Times New Roman" w:cs="Times New Roman"/>
              </w:rPr>
            </w:pPr>
            <w:r>
              <w:rPr>
                <w:rFonts w:ascii="Times New Roman" w:hAnsi="Times New Roman" w:cs="Times New Roman"/>
              </w:rPr>
              <w:t>2007</w:t>
            </w:r>
          </w:p>
        </w:tc>
        <w:tc>
          <w:tcPr>
            <w:tcW w:w="2126" w:type="dxa"/>
            <w:noWrap/>
            <w:hideMark/>
          </w:tcPr>
          <w:p w14:paraId="6EAF6124" w14:textId="77777777" w:rsidR="008034CF" w:rsidRPr="0089274D" w:rsidRDefault="008034CF" w:rsidP="008034CF">
            <w:pPr>
              <w:rPr>
                <w:rFonts w:ascii="Times New Roman" w:hAnsi="Times New Roman" w:cs="Times New Roman"/>
              </w:rPr>
            </w:pPr>
            <w:r>
              <w:rPr>
                <w:rFonts w:ascii="Times New Roman" w:hAnsi="Times New Roman" w:cs="Times New Roman"/>
              </w:rPr>
              <w:t>3 239 913,99</w:t>
            </w:r>
          </w:p>
        </w:tc>
        <w:tc>
          <w:tcPr>
            <w:tcW w:w="2404" w:type="dxa"/>
            <w:noWrap/>
            <w:hideMark/>
          </w:tcPr>
          <w:p w14:paraId="592E867B"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Республика Татарстан, г. Казань, </w:t>
            </w:r>
            <w:r>
              <w:rPr>
                <w:rFonts w:ascii="Times New Roman" w:hAnsi="Times New Roman" w:cs="Times New Roman"/>
              </w:rPr>
              <w:lastRenderedPageBreak/>
              <w:t>Кировский район, станция Лагерная</w:t>
            </w:r>
          </w:p>
        </w:tc>
      </w:tr>
      <w:tr w:rsidR="008034CF" w:rsidRPr="0089274D" w14:paraId="766C6B0A" w14:textId="77777777" w:rsidTr="00EC7213">
        <w:trPr>
          <w:trHeight w:val="300"/>
        </w:trPr>
        <w:tc>
          <w:tcPr>
            <w:tcW w:w="2547" w:type="dxa"/>
            <w:noWrap/>
            <w:hideMark/>
          </w:tcPr>
          <w:p w14:paraId="74EDA9F7" w14:textId="77777777" w:rsidR="008034CF" w:rsidRPr="0089274D" w:rsidRDefault="008034CF" w:rsidP="008034CF">
            <w:pPr>
              <w:rPr>
                <w:rFonts w:ascii="Times New Roman" w:hAnsi="Times New Roman" w:cs="Times New Roman"/>
              </w:rPr>
            </w:pPr>
            <w:r>
              <w:rPr>
                <w:rFonts w:ascii="Times New Roman" w:hAnsi="Times New Roman" w:cs="Times New Roman"/>
              </w:rPr>
              <w:lastRenderedPageBreak/>
              <w:t>KALMAR DRF450–60S5</w:t>
            </w:r>
          </w:p>
        </w:tc>
        <w:tc>
          <w:tcPr>
            <w:tcW w:w="1559" w:type="dxa"/>
            <w:noWrap/>
            <w:hideMark/>
          </w:tcPr>
          <w:p w14:paraId="5C9E6BC7"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4499A5A8" w14:textId="77777777" w:rsidR="008034CF" w:rsidRPr="0089274D" w:rsidRDefault="008034CF" w:rsidP="008034CF">
            <w:pPr>
              <w:rPr>
                <w:rFonts w:ascii="Times New Roman" w:hAnsi="Times New Roman" w:cs="Times New Roman"/>
              </w:rPr>
            </w:pPr>
            <w:r>
              <w:rPr>
                <w:rFonts w:ascii="Times New Roman" w:hAnsi="Times New Roman" w:cs="Times New Roman"/>
              </w:rPr>
              <w:t>2007</w:t>
            </w:r>
          </w:p>
        </w:tc>
        <w:tc>
          <w:tcPr>
            <w:tcW w:w="2126" w:type="dxa"/>
            <w:noWrap/>
            <w:hideMark/>
          </w:tcPr>
          <w:p w14:paraId="5574FB3E" w14:textId="77777777" w:rsidR="008034CF" w:rsidRPr="0089274D" w:rsidRDefault="008034CF" w:rsidP="008034CF">
            <w:pPr>
              <w:rPr>
                <w:rFonts w:ascii="Times New Roman" w:hAnsi="Times New Roman" w:cs="Times New Roman"/>
              </w:rPr>
            </w:pPr>
            <w:r>
              <w:rPr>
                <w:rFonts w:ascii="Times New Roman" w:hAnsi="Times New Roman" w:cs="Times New Roman"/>
              </w:rPr>
              <w:t>3 756 813,25</w:t>
            </w:r>
          </w:p>
        </w:tc>
        <w:tc>
          <w:tcPr>
            <w:tcW w:w="2404" w:type="dxa"/>
            <w:noWrap/>
            <w:hideMark/>
          </w:tcPr>
          <w:p w14:paraId="03D751DE" w14:textId="77777777" w:rsidR="008034CF" w:rsidRPr="0089274D" w:rsidRDefault="008034CF" w:rsidP="008034CF">
            <w:pPr>
              <w:rPr>
                <w:rFonts w:ascii="Times New Roman" w:hAnsi="Times New Roman" w:cs="Times New Roman"/>
              </w:rPr>
            </w:pPr>
            <w:r>
              <w:rPr>
                <w:rFonts w:ascii="Times New Roman" w:hAnsi="Times New Roman" w:cs="Times New Roman"/>
              </w:rPr>
              <w:t>Республика Татарстан, г. Казань, Кировский район, станция Лагерная</w:t>
            </w:r>
          </w:p>
        </w:tc>
      </w:tr>
      <w:tr w:rsidR="008034CF" w:rsidRPr="0089274D" w14:paraId="5A3B0BF1" w14:textId="77777777" w:rsidTr="00EC7213">
        <w:trPr>
          <w:trHeight w:val="300"/>
        </w:trPr>
        <w:tc>
          <w:tcPr>
            <w:tcW w:w="2547" w:type="dxa"/>
            <w:noWrap/>
            <w:hideMark/>
          </w:tcPr>
          <w:p w14:paraId="38536415"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KALMAR DRD420–70S5                                                       </w:t>
            </w:r>
          </w:p>
        </w:tc>
        <w:tc>
          <w:tcPr>
            <w:tcW w:w="1559" w:type="dxa"/>
            <w:noWrap/>
            <w:hideMark/>
          </w:tcPr>
          <w:p w14:paraId="7233406F"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333BD51E" w14:textId="77777777" w:rsidR="008034CF" w:rsidRPr="0089274D" w:rsidRDefault="008034CF" w:rsidP="008034CF">
            <w:pPr>
              <w:rPr>
                <w:rFonts w:ascii="Times New Roman" w:hAnsi="Times New Roman" w:cs="Times New Roman"/>
              </w:rPr>
            </w:pPr>
            <w:r>
              <w:rPr>
                <w:rFonts w:ascii="Times New Roman" w:hAnsi="Times New Roman" w:cs="Times New Roman"/>
              </w:rPr>
              <w:t>2001</w:t>
            </w:r>
          </w:p>
        </w:tc>
        <w:tc>
          <w:tcPr>
            <w:tcW w:w="2126" w:type="dxa"/>
            <w:noWrap/>
            <w:hideMark/>
          </w:tcPr>
          <w:p w14:paraId="196B9DDE" w14:textId="77777777" w:rsidR="008034CF" w:rsidRPr="0089274D" w:rsidRDefault="008034CF" w:rsidP="008034CF">
            <w:pPr>
              <w:rPr>
                <w:rFonts w:ascii="Times New Roman" w:hAnsi="Times New Roman" w:cs="Times New Roman"/>
              </w:rPr>
            </w:pPr>
            <w:r>
              <w:rPr>
                <w:rFonts w:ascii="Times New Roman" w:hAnsi="Times New Roman" w:cs="Times New Roman"/>
              </w:rPr>
              <w:t>829 098,97</w:t>
            </w:r>
          </w:p>
        </w:tc>
        <w:tc>
          <w:tcPr>
            <w:tcW w:w="2404" w:type="dxa"/>
            <w:noWrap/>
            <w:hideMark/>
          </w:tcPr>
          <w:p w14:paraId="50940971" w14:textId="77777777" w:rsidR="008034CF" w:rsidRPr="0089274D" w:rsidRDefault="008034CF" w:rsidP="008034CF">
            <w:pPr>
              <w:rPr>
                <w:rFonts w:ascii="Times New Roman" w:hAnsi="Times New Roman" w:cs="Times New Roman"/>
              </w:rPr>
            </w:pPr>
            <w:r>
              <w:rPr>
                <w:rFonts w:ascii="Times New Roman" w:hAnsi="Times New Roman" w:cs="Times New Roman"/>
              </w:rPr>
              <w:t>Удмуртская Республика, г. Ижевск, Железнодорожный пер., д. 1</w:t>
            </w:r>
          </w:p>
        </w:tc>
      </w:tr>
      <w:tr w:rsidR="008034CF" w:rsidRPr="0089274D" w14:paraId="5E391F7E" w14:textId="77777777" w:rsidTr="00EC7213">
        <w:trPr>
          <w:trHeight w:val="300"/>
        </w:trPr>
        <w:tc>
          <w:tcPr>
            <w:tcW w:w="2547" w:type="dxa"/>
            <w:noWrap/>
            <w:hideMark/>
          </w:tcPr>
          <w:p w14:paraId="2645F8DD" w14:textId="77777777" w:rsidR="008034CF" w:rsidRPr="0089274D" w:rsidRDefault="008034CF" w:rsidP="008034CF">
            <w:pPr>
              <w:rPr>
                <w:rFonts w:ascii="Times New Roman" w:hAnsi="Times New Roman" w:cs="Times New Roman"/>
              </w:rPr>
            </w:pPr>
            <w:r>
              <w:rPr>
                <w:rFonts w:ascii="Times New Roman" w:hAnsi="Times New Roman" w:cs="Times New Roman"/>
              </w:rPr>
              <w:t>XCMG XCS4531E4</w:t>
            </w:r>
          </w:p>
        </w:tc>
        <w:tc>
          <w:tcPr>
            <w:tcW w:w="1559" w:type="dxa"/>
            <w:noWrap/>
            <w:hideMark/>
          </w:tcPr>
          <w:p w14:paraId="656907BB"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095A7BC9" w14:textId="77777777" w:rsidR="008034CF" w:rsidRPr="0089274D" w:rsidRDefault="008034CF" w:rsidP="008034CF">
            <w:pPr>
              <w:rPr>
                <w:rFonts w:ascii="Times New Roman" w:hAnsi="Times New Roman" w:cs="Times New Roman"/>
              </w:rPr>
            </w:pPr>
            <w:r>
              <w:rPr>
                <w:rFonts w:ascii="Times New Roman" w:hAnsi="Times New Roman" w:cs="Times New Roman"/>
              </w:rPr>
              <w:t>2024</w:t>
            </w:r>
          </w:p>
        </w:tc>
        <w:tc>
          <w:tcPr>
            <w:tcW w:w="2126" w:type="dxa"/>
            <w:noWrap/>
            <w:hideMark/>
          </w:tcPr>
          <w:p w14:paraId="6F4B823E" w14:textId="77777777" w:rsidR="008034CF" w:rsidRPr="0089274D" w:rsidRDefault="008034CF" w:rsidP="008034CF">
            <w:pPr>
              <w:rPr>
                <w:rFonts w:ascii="Times New Roman" w:hAnsi="Times New Roman" w:cs="Times New Roman"/>
              </w:rPr>
            </w:pPr>
            <w:r>
              <w:rPr>
                <w:rFonts w:ascii="Times New Roman" w:hAnsi="Times New Roman" w:cs="Times New Roman"/>
              </w:rPr>
              <w:t>42 772 989,35</w:t>
            </w:r>
          </w:p>
        </w:tc>
        <w:tc>
          <w:tcPr>
            <w:tcW w:w="2404" w:type="dxa"/>
            <w:noWrap/>
            <w:hideMark/>
          </w:tcPr>
          <w:p w14:paraId="3ED07584" w14:textId="77777777" w:rsidR="008034CF" w:rsidRPr="0089274D" w:rsidRDefault="008034CF" w:rsidP="008034CF">
            <w:pPr>
              <w:rPr>
                <w:rFonts w:ascii="Times New Roman" w:hAnsi="Times New Roman" w:cs="Times New Roman"/>
              </w:rPr>
            </w:pPr>
            <w:r>
              <w:rPr>
                <w:rFonts w:ascii="Times New Roman" w:hAnsi="Times New Roman" w:cs="Times New Roman"/>
              </w:rPr>
              <w:t>г. Нижний Новгород, ул. Актюбинская, д. 17 М</w:t>
            </w:r>
          </w:p>
        </w:tc>
      </w:tr>
      <w:tr w:rsidR="008034CF" w:rsidRPr="0089274D" w14:paraId="7B953724" w14:textId="77777777" w:rsidTr="00EC7213">
        <w:trPr>
          <w:trHeight w:val="300"/>
        </w:trPr>
        <w:tc>
          <w:tcPr>
            <w:tcW w:w="2547" w:type="dxa"/>
            <w:noWrap/>
            <w:hideMark/>
          </w:tcPr>
          <w:p w14:paraId="507A1D1C" w14:textId="77777777" w:rsidR="008034CF" w:rsidRPr="0089274D" w:rsidRDefault="008034CF" w:rsidP="008034CF">
            <w:pPr>
              <w:rPr>
                <w:rFonts w:ascii="Times New Roman" w:hAnsi="Times New Roman" w:cs="Times New Roman"/>
              </w:rPr>
            </w:pPr>
            <w:r>
              <w:rPr>
                <w:rFonts w:ascii="Times New Roman" w:hAnsi="Times New Roman" w:cs="Times New Roman"/>
              </w:rPr>
              <w:t>KALMAR DRF450-65S5</w:t>
            </w:r>
          </w:p>
        </w:tc>
        <w:tc>
          <w:tcPr>
            <w:tcW w:w="1559" w:type="dxa"/>
            <w:noWrap/>
            <w:hideMark/>
          </w:tcPr>
          <w:p w14:paraId="77BB8A11"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70ACB8A4" w14:textId="77777777" w:rsidR="008034CF" w:rsidRPr="0089274D" w:rsidRDefault="008034CF" w:rsidP="008034CF">
            <w:pPr>
              <w:rPr>
                <w:rFonts w:ascii="Times New Roman" w:hAnsi="Times New Roman" w:cs="Times New Roman"/>
              </w:rPr>
            </w:pPr>
            <w:r>
              <w:rPr>
                <w:rFonts w:ascii="Times New Roman" w:hAnsi="Times New Roman" w:cs="Times New Roman"/>
              </w:rPr>
              <w:t>2011</w:t>
            </w:r>
          </w:p>
        </w:tc>
        <w:tc>
          <w:tcPr>
            <w:tcW w:w="2126" w:type="dxa"/>
            <w:noWrap/>
            <w:hideMark/>
          </w:tcPr>
          <w:p w14:paraId="2D345F32" w14:textId="77777777" w:rsidR="008034CF" w:rsidRPr="0089274D" w:rsidRDefault="008034CF" w:rsidP="008034CF">
            <w:pPr>
              <w:rPr>
                <w:rFonts w:ascii="Times New Roman" w:hAnsi="Times New Roman" w:cs="Times New Roman"/>
              </w:rPr>
            </w:pPr>
            <w:r>
              <w:rPr>
                <w:rFonts w:ascii="Times New Roman" w:hAnsi="Times New Roman" w:cs="Times New Roman"/>
              </w:rPr>
              <w:t>2 393 312,10</w:t>
            </w:r>
          </w:p>
        </w:tc>
        <w:tc>
          <w:tcPr>
            <w:tcW w:w="2404" w:type="dxa"/>
            <w:noWrap/>
            <w:hideMark/>
          </w:tcPr>
          <w:p w14:paraId="4D34BF21" w14:textId="77777777" w:rsidR="008034CF" w:rsidRPr="0089274D" w:rsidRDefault="008034CF" w:rsidP="008034CF">
            <w:pPr>
              <w:rPr>
                <w:rFonts w:ascii="Times New Roman" w:hAnsi="Times New Roman" w:cs="Times New Roman"/>
              </w:rPr>
            </w:pPr>
            <w:r>
              <w:rPr>
                <w:rFonts w:ascii="Times New Roman" w:hAnsi="Times New Roman" w:cs="Times New Roman"/>
              </w:rPr>
              <w:t>г. Нижний Новгород, ул. Актюбинская, д. 17 М</w:t>
            </w:r>
          </w:p>
        </w:tc>
      </w:tr>
      <w:tr w:rsidR="008034CF" w:rsidRPr="0089274D" w14:paraId="1C35039D" w14:textId="77777777" w:rsidTr="00EC7213">
        <w:trPr>
          <w:trHeight w:val="300"/>
        </w:trPr>
        <w:tc>
          <w:tcPr>
            <w:tcW w:w="2547" w:type="dxa"/>
            <w:noWrap/>
            <w:hideMark/>
          </w:tcPr>
          <w:p w14:paraId="26715E56" w14:textId="77777777" w:rsidR="008034CF" w:rsidRPr="0089274D" w:rsidRDefault="008034CF" w:rsidP="008034CF">
            <w:pPr>
              <w:rPr>
                <w:rFonts w:ascii="Times New Roman" w:hAnsi="Times New Roman" w:cs="Times New Roman"/>
              </w:rPr>
            </w:pPr>
            <w:r>
              <w:rPr>
                <w:rFonts w:ascii="Times New Roman" w:hAnsi="Times New Roman" w:cs="Times New Roman"/>
              </w:rPr>
              <w:t>SANY SRSC4535H1</w:t>
            </w:r>
          </w:p>
        </w:tc>
        <w:tc>
          <w:tcPr>
            <w:tcW w:w="1559" w:type="dxa"/>
            <w:noWrap/>
            <w:hideMark/>
          </w:tcPr>
          <w:p w14:paraId="663CBF43"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43826C1E" w14:textId="77777777" w:rsidR="008034CF" w:rsidRPr="0089274D" w:rsidRDefault="008034CF" w:rsidP="008034CF">
            <w:pPr>
              <w:rPr>
                <w:rFonts w:ascii="Times New Roman" w:hAnsi="Times New Roman" w:cs="Times New Roman"/>
              </w:rPr>
            </w:pPr>
            <w:r>
              <w:rPr>
                <w:rFonts w:ascii="Times New Roman" w:hAnsi="Times New Roman" w:cs="Times New Roman"/>
              </w:rPr>
              <w:t>2018</w:t>
            </w:r>
          </w:p>
        </w:tc>
        <w:tc>
          <w:tcPr>
            <w:tcW w:w="2126" w:type="dxa"/>
            <w:noWrap/>
            <w:hideMark/>
          </w:tcPr>
          <w:p w14:paraId="7D7AA19F" w14:textId="77777777" w:rsidR="008034CF" w:rsidRPr="0089274D" w:rsidRDefault="008034CF" w:rsidP="008034CF">
            <w:pPr>
              <w:rPr>
                <w:rFonts w:ascii="Times New Roman" w:hAnsi="Times New Roman" w:cs="Times New Roman"/>
              </w:rPr>
            </w:pPr>
            <w:r>
              <w:rPr>
                <w:rFonts w:ascii="Times New Roman" w:hAnsi="Times New Roman" w:cs="Times New Roman"/>
              </w:rPr>
              <w:t>12 822 078,73</w:t>
            </w:r>
          </w:p>
        </w:tc>
        <w:tc>
          <w:tcPr>
            <w:tcW w:w="2404" w:type="dxa"/>
            <w:noWrap/>
            <w:hideMark/>
          </w:tcPr>
          <w:p w14:paraId="64975216" w14:textId="77777777" w:rsidR="008034CF" w:rsidRPr="0089274D" w:rsidRDefault="008034CF" w:rsidP="008034CF">
            <w:pPr>
              <w:rPr>
                <w:rFonts w:ascii="Times New Roman" w:hAnsi="Times New Roman" w:cs="Times New Roman"/>
              </w:rPr>
            </w:pPr>
            <w:r>
              <w:rPr>
                <w:rFonts w:ascii="Times New Roman" w:hAnsi="Times New Roman" w:cs="Times New Roman"/>
              </w:rPr>
              <w:t>г. Нижний Новгород, ул. Актюбинская, д. 17 М</w:t>
            </w:r>
          </w:p>
        </w:tc>
      </w:tr>
      <w:tr w:rsidR="008034CF" w:rsidRPr="0089274D" w14:paraId="61FD4F3F" w14:textId="77777777" w:rsidTr="00EC7213">
        <w:trPr>
          <w:trHeight w:val="156"/>
        </w:trPr>
        <w:tc>
          <w:tcPr>
            <w:tcW w:w="9345" w:type="dxa"/>
            <w:gridSpan w:val="5"/>
            <w:shd w:val="clear" w:color="auto" w:fill="D9D9D9" w:themeFill="background1" w:themeFillShade="D9"/>
          </w:tcPr>
          <w:p w14:paraId="38D86DE9" w14:textId="77777777" w:rsidR="008034CF" w:rsidRPr="0089274D" w:rsidRDefault="008034CF" w:rsidP="0051081F">
            <w:pPr>
              <w:jc w:val="center"/>
              <w:rPr>
                <w:rFonts w:ascii="Times New Roman" w:hAnsi="Times New Roman" w:cs="Times New Roman"/>
                <w:b/>
              </w:rPr>
            </w:pPr>
            <w:r>
              <w:rPr>
                <w:rFonts w:ascii="Times New Roman" w:hAnsi="Times New Roman" w:cs="Times New Roman"/>
                <w:b/>
              </w:rPr>
              <w:t>Забайкальский филиал</w:t>
            </w:r>
          </w:p>
        </w:tc>
      </w:tr>
      <w:tr w:rsidR="008034CF" w:rsidRPr="0089274D" w14:paraId="218B4C03" w14:textId="77777777" w:rsidTr="00EC7213">
        <w:trPr>
          <w:trHeight w:val="300"/>
        </w:trPr>
        <w:tc>
          <w:tcPr>
            <w:tcW w:w="2547" w:type="dxa"/>
            <w:noWrap/>
            <w:hideMark/>
          </w:tcPr>
          <w:p w14:paraId="4DD6084A" w14:textId="77777777" w:rsidR="008034CF" w:rsidRPr="0089274D" w:rsidRDefault="008034CF" w:rsidP="008034CF">
            <w:pPr>
              <w:rPr>
                <w:rFonts w:ascii="Times New Roman" w:hAnsi="Times New Roman" w:cs="Times New Roman"/>
              </w:rPr>
            </w:pPr>
            <w:r>
              <w:rPr>
                <w:rFonts w:ascii="Times New Roman" w:hAnsi="Times New Roman" w:cs="Times New Roman"/>
              </w:rPr>
              <w:t>ККСП36-А6-Ч-УК-16 (5;7)-9,5-У1</w:t>
            </w:r>
          </w:p>
        </w:tc>
        <w:tc>
          <w:tcPr>
            <w:tcW w:w="1559" w:type="dxa"/>
            <w:noWrap/>
            <w:hideMark/>
          </w:tcPr>
          <w:p w14:paraId="2708E802"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1BB96880" w14:textId="77777777" w:rsidR="008034CF" w:rsidRPr="0089274D" w:rsidRDefault="008034CF" w:rsidP="008034CF">
            <w:pPr>
              <w:rPr>
                <w:rFonts w:ascii="Times New Roman" w:hAnsi="Times New Roman" w:cs="Times New Roman"/>
              </w:rPr>
            </w:pPr>
            <w:r>
              <w:rPr>
                <w:rFonts w:ascii="Times New Roman" w:hAnsi="Times New Roman" w:cs="Times New Roman"/>
              </w:rPr>
              <w:t>2016</w:t>
            </w:r>
          </w:p>
        </w:tc>
        <w:tc>
          <w:tcPr>
            <w:tcW w:w="2126" w:type="dxa"/>
            <w:noWrap/>
            <w:hideMark/>
          </w:tcPr>
          <w:p w14:paraId="32EAACD3" w14:textId="77777777" w:rsidR="008034CF" w:rsidRPr="0089274D" w:rsidRDefault="008034CF" w:rsidP="008034CF">
            <w:pPr>
              <w:rPr>
                <w:rFonts w:ascii="Times New Roman" w:hAnsi="Times New Roman" w:cs="Times New Roman"/>
              </w:rPr>
            </w:pPr>
            <w:r>
              <w:rPr>
                <w:rFonts w:ascii="Times New Roman" w:hAnsi="Times New Roman" w:cs="Times New Roman"/>
              </w:rPr>
              <w:t>48 311 513,34</w:t>
            </w:r>
          </w:p>
        </w:tc>
        <w:tc>
          <w:tcPr>
            <w:tcW w:w="2404" w:type="dxa"/>
            <w:noWrap/>
            <w:hideMark/>
          </w:tcPr>
          <w:p w14:paraId="6FF4E893"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Амурская обл., </w:t>
            </w:r>
            <w:proofErr w:type="spellStart"/>
            <w:r>
              <w:rPr>
                <w:rFonts w:ascii="Times New Roman" w:hAnsi="Times New Roman" w:cs="Times New Roman"/>
              </w:rPr>
              <w:t>г.Благовещенск</w:t>
            </w:r>
            <w:proofErr w:type="spellEnd"/>
            <w:r>
              <w:rPr>
                <w:rFonts w:ascii="Times New Roman" w:hAnsi="Times New Roman" w:cs="Times New Roman"/>
              </w:rPr>
              <w:t xml:space="preserve">, </w:t>
            </w:r>
            <w:proofErr w:type="spellStart"/>
            <w:r>
              <w:rPr>
                <w:rFonts w:ascii="Times New Roman" w:hAnsi="Times New Roman" w:cs="Times New Roman"/>
              </w:rPr>
              <w:t>ул.Станционная</w:t>
            </w:r>
            <w:proofErr w:type="spellEnd"/>
            <w:r>
              <w:rPr>
                <w:rFonts w:ascii="Times New Roman" w:hAnsi="Times New Roman" w:cs="Times New Roman"/>
              </w:rPr>
              <w:t>, 70</w:t>
            </w:r>
          </w:p>
        </w:tc>
      </w:tr>
      <w:tr w:rsidR="008034CF" w:rsidRPr="0089274D" w14:paraId="3DBD9A48" w14:textId="77777777" w:rsidTr="00EC7213">
        <w:trPr>
          <w:trHeight w:val="300"/>
        </w:trPr>
        <w:tc>
          <w:tcPr>
            <w:tcW w:w="2547" w:type="dxa"/>
            <w:noWrap/>
            <w:hideMark/>
          </w:tcPr>
          <w:p w14:paraId="77EFC543"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КК-Кнт 36-25/5/7-12,5-А6 </w:t>
            </w:r>
          </w:p>
        </w:tc>
        <w:tc>
          <w:tcPr>
            <w:tcW w:w="1559" w:type="dxa"/>
            <w:noWrap/>
            <w:hideMark/>
          </w:tcPr>
          <w:p w14:paraId="446F81B1"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04CF41F0" w14:textId="77777777" w:rsidR="008034CF" w:rsidRPr="0089274D" w:rsidRDefault="008034CF" w:rsidP="008034CF">
            <w:pPr>
              <w:rPr>
                <w:rFonts w:ascii="Times New Roman" w:hAnsi="Times New Roman" w:cs="Times New Roman"/>
              </w:rPr>
            </w:pPr>
            <w:r>
              <w:rPr>
                <w:rFonts w:ascii="Times New Roman" w:hAnsi="Times New Roman" w:cs="Times New Roman"/>
              </w:rPr>
              <w:t>2013</w:t>
            </w:r>
          </w:p>
        </w:tc>
        <w:tc>
          <w:tcPr>
            <w:tcW w:w="2126" w:type="dxa"/>
            <w:noWrap/>
            <w:hideMark/>
          </w:tcPr>
          <w:p w14:paraId="1E21577A" w14:textId="77777777" w:rsidR="008034CF" w:rsidRPr="0089274D" w:rsidRDefault="008034CF" w:rsidP="008034CF">
            <w:pPr>
              <w:rPr>
                <w:rFonts w:ascii="Times New Roman" w:hAnsi="Times New Roman" w:cs="Times New Roman"/>
              </w:rPr>
            </w:pPr>
            <w:r>
              <w:rPr>
                <w:rFonts w:ascii="Times New Roman" w:hAnsi="Times New Roman" w:cs="Times New Roman"/>
              </w:rPr>
              <w:t>59 845 425,10</w:t>
            </w:r>
          </w:p>
        </w:tc>
        <w:tc>
          <w:tcPr>
            <w:tcW w:w="2404" w:type="dxa"/>
            <w:noWrap/>
            <w:hideMark/>
          </w:tcPr>
          <w:p w14:paraId="00259B25"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Амурская обл., </w:t>
            </w:r>
            <w:proofErr w:type="spellStart"/>
            <w:r>
              <w:rPr>
                <w:rFonts w:ascii="Times New Roman" w:hAnsi="Times New Roman" w:cs="Times New Roman"/>
              </w:rPr>
              <w:t>г.Благовещенск</w:t>
            </w:r>
            <w:proofErr w:type="spellEnd"/>
            <w:r>
              <w:rPr>
                <w:rFonts w:ascii="Times New Roman" w:hAnsi="Times New Roman" w:cs="Times New Roman"/>
              </w:rPr>
              <w:t xml:space="preserve">, </w:t>
            </w:r>
            <w:proofErr w:type="spellStart"/>
            <w:r>
              <w:rPr>
                <w:rFonts w:ascii="Times New Roman" w:hAnsi="Times New Roman" w:cs="Times New Roman"/>
              </w:rPr>
              <w:t>ул.Станционная</w:t>
            </w:r>
            <w:proofErr w:type="spellEnd"/>
            <w:r>
              <w:rPr>
                <w:rFonts w:ascii="Times New Roman" w:hAnsi="Times New Roman" w:cs="Times New Roman"/>
              </w:rPr>
              <w:t>, 70</w:t>
            </w:r>
          </w:p>
        </w:tc>
      </w:tr>
      <w:tr w:rsidR="008034CF" w:rsidRPr="0089274D" w14:paraId="02BD3488" w14:textId="77777777" w:rsidTr="00EC7213">
        <w:trPr>
          <w:trHeight w:val="300"/>
        </w:trPr>
        <w:tc>
          <w:tcPr>
            <w:tcW w:w="2547" w:type="dxa"/>
            <w:noWrap/>
            <w:hideMark/>
          </w:tcPr>
          <w:p w14:paraId="2DD48CB5" w14:textId="77777777" w:rsidR="008034CF" w:rsidRPr="0089274D" w:rsidRDefault="008034CF" w:rsidP="008034CF">
            <w:pPr>
              <w:rPr>
                <w:rFonts w:ascii="Times New Roman" w:hAnsi="Times New Roman" w:cs="Times New Roman"/>
              </w:rPr>
            </w:pPr>
            <w:r>
              <w:rPr>
                <w:rFonts w:ascii="Times New Roman" w:hAnsi="Times New Roman" w:cs="Times New Roman"/>
              </w:rPr>
              <w:t>КК-Кнт 45-32/5/7-9,5-А6, У1</w:t>
            </w:r>
          </w:p>
        </w:tc>
        <w:tc>
          <w:tcPr>
            <w:tcW w:w="1559" w:type="dxa"/>
            <w:noWrap/>
            <w:hideMark/>
          </w:tcPr>
          <w:p w14:paraId="4E26C7BB"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40C931D1" w14:textId="77777777" w:rsidR="008034CF" w:rsidRPr="0089274D" w:rsidRDefault="008034CF" w:rsidP="008034CF">
            <w:pPr>
              <w:rPr>
                <w:rFonts w:ascii="Times New Roman" w:hAnsi="Times New Roman" w:cs="Times New Roman"/>
              </w:rPr>
            </w:pPr>
            <w:r>
              <w:rPr>
                <w:rFonts w:ascii="Times New Roman" w:hAnsi="Times New Roman" w:cs="Times New Roman"/>
              </w:rPr>
              <w:t>2016</w:t>
            </w:r>
          </w:p>
        </w:tc>
        <w:tc>
          <w:tcPr>
            <w:tcW w:w="2126" w:type="dxa"/>
            <w:noWrap/>
            <w:hideMark/>
          </w:tcPr>
          <w:p w14:paraId="0188F373" w14:textId="77777777" w:rsidR="008034CF" w:rsidRPr="0089274D" w:rsidRDefault="008034CF" w:rsidP="008034CF">
            <w:pPr>
              <w:rPr>
                <w:rFonts w:ascii="Times New Roman" w:hAnsi="Times New Roman" w:cs="Times New Roman"/>
              </w:rPr>
            </w:pPr>
            <w:r>
              <w:rPr>
                <w:rFonts w:ascii="Times New Roman" w:hAnsi="Times New Roman" w:cs="Times New Roman"/>
              </w:rPr>
              <w:t>95 265 005,61</w:t>
            </w:r>
          </w:p>
        </w:tc>
        <w:tc>
          <w:tcPr>
            <w:tcW w:w="2404" w:type="dxa"/>
            <w:noWrap/>
            <w:hideMark/>
          </w:tcPr>
          <w:p w14:paraId="7DF0320E" w14:textId="77777777" w:rsidR="008034CF" w:rsidRPr="0089274D" w:rsidRDefault="008034CF" w:rsidP="008034CF">
            <w:pPr>
              <w:rPr>
                <w:rFonts w:ascii="Times New Roman" w:hAnsi="Times New Roman" w:cs="Times New Roman"/>
              </w:rPr>
            </w:pPr>
            <w:r>
              <w:rPr>
                <w:rFonts w:ascii="Times New Roman" w:hAnsi="Times New Roman" w:cs="Times New Roman"/>
              </w:rPr>
              <w:t>Забайкальский край, Забайкальский район, пгт. Забайкальск, ул. 1 Мая, д.7</w:t>
            </w:r>
          </w:p>
        </w:tc>
      </w:tr>
      <w:tr w:rsidR="008034CF" w:rsidRPr="0089274D" w14:paraId="72EFC22E" w14:textId="77777777" w:rsidTr="00EC7213">
        <w:trPr>
          <w:trHeight w:val="300"/>
        </w:trPr>
        <w:tc>
          <w:tcPr>
            <w:tcW w:w="2547" w:type="dxa"/>
            <w:noWrap/>
            <w:hideMark/>
          </w:tcPr>
          <w:p w14:paraId="2F950492" w14:textId="77777777" w:rsidR="008034CF" w:rsidRPr="0089274D" w:rsidRDefault="008034CF" w:rsidP="008034CF">
            <w:pPr>
              <w:rPr>
                <w:rFonts w:ascii="Times New Roman" w:hAnsi="Times New Roman" w:cs="Times New Roman"/>
              </w:rPr>
            </w:pPr>
            <w:r>
              <w:rPr>
                <w:rFonts w:ascii="Times New Roman" w:hAnsi="Times New Roman" w:cs="Times New Roman"/>
              </w:rPr>
              <w:t>КК-Кнт 45-32/5/7-9,5-А6, У1</w:t>
            </w:r>
          </w:p>
        </w:tc>
        <w:tc>
          <w:tcPr>
            <w:tcW w:w="1559" w:type="dxa"/>
            <w:noWrap/>
            <w:hideMark/>
          </w:tcPr>
          <w:p w14:paraId="02DD339B"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7B116E43" w14:textId="77777777" w:rsidR="008034CF" w:rsidRPr="0089274D" w:rsidRDefault="008034CF" w:rsidP="008034CF">
            <w:pPr>
              <w:rPr>
                <w:rFonts w:ascii="Times New Roman" w:hAnsi="Times New Roman" w:cs="Times New Roman"/>
              </w:rPr>
            </w:pPr>
            <w:r>
              <w:rPr>
                <w:rFonts w:ascii="Times New Roman" w:hAnsi="Times New Roman" w:cs="Times New Roman"/>
              </w:rPr>
              <w:t>2016</w:t>
            </w:r>
          </w:p>
        </w:tc>
        <w:tc>
          <w:tcPr>
            <w:tcW w:w="2126" w:type="dxa"/>
            <w:noWrap/>
            <w:hideMark/>
          </w:tcPr>
          <w:p w14:paraId="66BFFFF1" w14:textId="77777777" w:rsidR="008034CF" w:rsidRPr="0089274D" w:rsidRDefault="008034CF" w:rsidP="008034CF">
            <w:pPr>
              <w:rPr>
                <w:rFonts w:ascii="Times New Roman" w:hAnsi="Times New Roman" w:cs="Times New Roman"/>
              </w:rPr>
            </w:pPr>
            <w:r>
              <w:rPr>
                <w:rFonts w:ascii="Times New Roman" w:hAnsi="Times New Roman" w:cs="Times New Roman"/>
              </w:rPr>
              <w:t>95 265 005,61</w:t>
            </w:r>
          </w:p>
        </w:tc>
        <w:tc>
          <w:tcPr>
            <w:tcW w:w="2404" w:type="dxa"/>
            <w:noWrap/>
            <w:hideMark/>
          </w:tcPr>
          <w:p w14:paraId="6ECABE34" w14:textId="77777777" w:rsidR="008034CF" w:rsidRPr="0089274D" w:rsidRDefault="008034CF" w:rsidP="008034CF">
            <w:pPr>
              <w:rPr>
                <w:rFonts w:ascii="Times New Roman" w:hAnsi="Times New Roman" w:cs="Times New Roman"/>
              </w:rPr>
            </w:pPr>
            <w:r>
              <w:rPr>
                <w:rFonts w:ascii="Times New Roman" w:hAnsi="Times New Roman" w:cs="Times New Roman"/>
              </w:rPr>
              <w:t>Забайкальский край, Забайкальский район, пгт. Забайкальск, ул. 1 Мая, д.7</w:t>
            </w:r>
          </w:p>
        </w:tc>
      </w:tr>
      <w:tr w:rsidR="008034CF" w:rsidRPr="0089274D" w14:paraId="5D65BC6C" w14:textId="77777777" w:rsidTr="00EC7213">
        <w:trPr>
          <w:trHeight w:val="300"/>
        </w:trPr>
        <w:tc>
          <w:tcPr>
            <w:tcW w:w="2547" w:type="dxa"/>
            <w:noWrap/>
            <w:hideMark/>
          </w:tcPr>
          <w:p w14:paraId="72F95120" w14:textId="77777777" w:rsidR="008034CF" w:rsidRPr="0089274D" w:rsidRDefault="008034CF" w:rsidP="008034CF">
            <w:pPr>
              <w:rPr>
                <w:rFonts w:ascii="Times New Roman" w:hAnsi="Times New Roman" w:cs="Times New Roman"/>
              </w:rPr>
            </w:pPr>
            <w:r>
              <w:rPr>
                <w:rFonts w:ascii="Times New Roman" w:hAnsi="Times New Roman" w:cs="Times New Roman"/>
              </w:rPr>
              <w:t>КК-41К</w:t>
            </w:r>
          </w:p>
        </w:tc>
        <w:tc>
          <w:tcPr>
            <w:tcW w:w="1559" w:type="dxa"/>
            <w:noWrap/>
            <w:hideMark/>
          </w:tcPr>
          <w:p w14:paraId="61AA208C"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56AF98AA" w14:textId="77777777" w:rsidR="008034CF" w:rsidRPr="0089274D" w:rsidRDefault="008034CF" w:rsidP="008034CF">
            <w:pPr>
              <w:rPr>
                <w:rFonts w:ascii="Times New Roman" w:hAnsi="Times New Roman" w:cs="Times New Roman"/>
              </w:rPr>
            </w:pPr>
            <w:r>
              <w:rPr>
                <w:rFonts w:ascii="Times New Roman" w:hAnsi="Times New Roman" w:cs="Times New Roman"/>
              </w:rPr>
              <w:t>2024</w:t>
            </w:r>
          </w:p>
        </w:tc>
        <w:tc>
          <w:tcPr>
            <w:tcW w:w="2126" w:type="dxa"/>
            <w:noWrap/>
            <w:hideMark/>
          </w:tcPr>
          <w:p w14:paraId="29808AA0" w14:textId="77777777" w:rsidR="008034CF" w:rsidRPr="0089274D" w:rsidRDefault="008034CF" w:rsidP="008034CF">
            <w:pPr>
              <w:rPr>
                <w:rFonts w:ascii="Times New Roman" w:hAnsi="Times New Roman" w:cs="Times New Roman"/>
              </w:rPr>
            </w:pPr>
            <w:r>
              <w:rPr>
                <w:rFonts w:ascii="Times New Roman" w:hAnsi="Times New Roman" w:cs="Times New Roman"/>
              </w:rPr>
              <w:t>151 918 252,97</w:t>
            </w:r>
          </w:p>
        </w:tc>
        <w:tc>
          <w:tcPr>
            <w:tcW w:w="2404" w:type="dxa"/>
            <w:noWrap/>
            <w:hideMark/>
          </w:tcPr>
          <w:p w14:paraId="4352DFEF"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Забайкальский край, </w:t>
            </w:r>
            <w:proofErr w:type="spellStart"/>
            <w:r>
              <w:rPr>
                <w:rFonts w:ascii="Times New Roman" w:hAnsi="Times New Roman" w:cs="Times New Roman"/>
              </w:rPr>
              <w:t>г.Чита</w:t>
            </w:r>
            <w:proofErr w:type="spellEnd"/>
            <w:r>
              <w:rPr>
                <w:rFonts w:ascii="Times New Roman" w:hAnsi="Times New Roman" w:cs="Times New Roman"/>
              </w:rPr>
              <w:t xml:space="preserve">, </w:t>
            </w:r>
            <w:proofErr w:type="spellStart"/>
            <w:r>
              <w:rPr>
                <w:rFonts w:ascii="Times New Roman" w:hAnsi="Times New Roman" w:cs="Times New Roman"/>
              </w:rPr>
              <w:t>ул.Лазо</w:t>
            </w:r>
            <w:proofErr w:type="spellEnd"/>
            <w:r>
              <w:rPr>
                <w:rFonts w:ascii="Times New Roman" w:hAnsi="Times New Roman" w:cs="Times New Roman"/>
              </w:rPr>
              <w:t xml:space="preserve"> 120</w:t>
            </w:r>
          </w:p>
        </w:tc>
      </w:tr>
      <w:tr w:rsidR="008034CF" w:rsidRPr="0089274D" w14:paraId="3E6B662B" w14:textId="77777777" w:rsidTr="00EC7213">
        <w:trPr>
          <w:trHeight w:val="300"/>
        </w:trPr>
        <w:tc>
          <w:tcPr>
            <w:tcW w:w="2547" w:type="dxa"/>
            <w:noWrap/>
            <w:hideMark/>
          </w:tcPr>
          <w:p w14:paraId="22FA6AF4" w14:textId="77777777" w:rsidR="008034CF" w:rsidRPr="0089274D" w:rsidRDefault="008034CF" w:rsidP="008034CF">
            <w:pPr>
              <w:rPr>
                <w:rFonts w:ascii="Times New Roman" w:hAnsi="Times New Roman" w:cs="Times New Roman"/>
              </w:rPr>
            </w:pPr>
            <w:r>
              <w:rPr>
                <w:rFonts w:ascii="Times New Roman" w:hAnsi="Times New Roman" w:cs="Times New Roman"/>
              </w:rPr>
              <w:t>ККУ-24</w:t>
            </w:r>
          </w:p>
        </w:tc>
        <w:tc>
          <w:tcPr>
            <w:tcW w:w="1559" w:type="dxa"/>
            <w:noWrap/>
            <w:hideMark/>
          </w:tcPr>
          <w:p w14:paraId="7BE5E5CF"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3DAE27DE" w14:textId="77777777" w:rsidR="008034CF" w:rsidRPr="0089274D" w:rsidRDefault="008034CF" w:rsidP="008034CF">
            <w:pPr>
              <w:rPr>
                <w:rFonts w:ascii="Times New Roman" w:hAnsi="Times New Roman" w:cs="Times New Roman"/>
              </w:rPr>
            </w:pPr>
            <w:r>
              <w:rPr>
                <w:rFonts w:ascii="Times New Roman" w:hAnsi="Times New Roman" w:cs="Times New Roman"/>
              </w:rPr>
              <w:t>1996</w:t>
            </w:r>
          </w:p>
        </w:tc>
        <w:tc>
          <w:tcPr>
            <w:tcW w:w="2126" w:type="dxa"/>
            <w:noWrap/>
            <w:hideMark/>
          </w:tcPr>
          <w:p w14:paraId="5D3C3841" w14:textId="77777777" w:rsidR="008034CF" w:rsidRPr="0089274D" w:rsidRDefault="008034CF" w:rsidP="008034CF">
            <w:pPr>
              <w:rPr>
                <w:rFonts w:ascii="Times New Roman" w:hAnsi="Times New Roman" w:cs="Times New Roman"/>
              </w:rPr>
            </w:pPr>
            <w:r>
              <w:rPr>
                <w:rFonts w:ascii="Times New Roman" w:hAnsi="Times New Roman" w:cs="Times New Roman"/>
              </w:rPr>
              <w:t>426 036,63</w:t>
            </w:r>
          </w:p>
        </w:tc>
        <w:tc>
          <w:tcPr>
            <w:tcW w:w="2404" w:type="dxa"/>
            <w:noWrap/>
            <w:hideMark/>
          </w:tcPr>
          <w:p w14:paraId="6A46EFD3"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Забайкальский край, </w:t>
            </w:r>
            <w:proofErr w:type="spellStart"/>
            <w:r>
              <w:rPr>
                <w:rFonts w:ascii="Times New Roman" w:hAnsi="Times New Roman" w:cs="Times New Roman"/>
              </w:rPr>
              <w:t>г.Чита</w:t>
            </w:r>
            <w:proofErr w:type="spellEnd"/>
            <w:r>
              <w:rPr>
                <w:rFonts w:ascii="Times New Roman" w:hAnsi="Times New Roman" w:cs="Times New Roman"/>
              </w:rPr>
              <w:t xml:space="preserve">, </w:t>
            </w:r>
            <w:proofErr w:type="spellStart"/>
            <w:r>
              <w:rPr>
                <w:rFonts w:ascii="Times New Roman" w:hAnsi="Times New Roman" w:cs="Times New Roman"/>
              </w:rPr>
              <w:t>ул.Лазо</w:t>
            </w:r>
            <w:proofErr w:type="spellEnd"/>
            <w:r>
              <w:rPr>
                <w:rFonts w:ascii="Times New Roman" w:hAnsi="Times New Roman" w:cs="Times New Roman"/>
              </w:rPr>
              <w:t xml:space="preserve"> 120</w:t>
            </w:r>
          </w:p>
        </w:tc>
      </w:tr>
      <w:tr w:rsidR="008034CF" w:rsidRPr="0089274D" w14:paraId="3AF4FEB0" w14:textId="77777777" w:rsidTr="00EC7213">
        <w:trPr>
          <w:trHeight w:val="300"/>
        </w:trPr>
        <w:tc>
          <w:tcPr>
            <w:tcW w:w="2547" w:type="dxa"/>
            <w:noWrap/>
            <w:hideMark/>
          </w:tcPr>
          <w:p w14:paraId="393B4468" w14:textId="77777777" w:rsidR="008034CF" w:rsidRPr="0089274D" w:rsidRDefault="008034CF" w:rsidP="008034CF">
            <w:pPr>
              <w:rPr>
                <w:rFonts w:ascii="Times New Roman" w:hAnsi="Times New Roman" w:cs="Times New Roman"/>
              </w:rPr>
            </w:pPr>
            <w:r>
              <w:rPr>
                <w:rFonts w:ascii="Times New Roman" w:hAnsi="Times New Roman" w:cs="Times New Roman"/>
              </w:rPr>
              <w:t>КК-6,3</w:t>
            </w:r>
          </w:p>
        </w:tc>
        <w:tc>
          <w:tcPr>
            <w:tcW w:w="1559" w:type="dxa"/>
            <w:noWrap/>
            <w:hideMark/>
          </w:tcPr>
          <w:p w14:paraId="31BC19E1"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1839AD40" w14:textId="77777777" w:rsidR="008034CF" w:rsidRPr="0089274D" w:rsidRDefault="008034CF" w:rsidP="008034CF">
            <w:pPr>
              <w:rPr>
                <w:rFonts w:ascii="Times New Roman" w:hAnsi="Times New Roman" w:cs="Times New Roman"/>
              </w:rPr>
            </w:pPr>
            <w:r>
              <w:rPr>
                <w:rFonts w:ascii="Times New Roman" w:hAnsi="Times New Roman" w:cs="Times New Roman"/>
              </w:rPr>
              <w:t>2002</w:t>
            </w:r>
          </w:p>
        </w:tc>
        <w:tc>
          <w:tcPr>
            <w:tcW w:w="2126" w:type="dxa"/>
            <w:noWrap/>
            <w:hideMark/>
          </w:tcPr>
          <w:p w14:paraId="77B821ED" w14:textId="77777777" w:rsidR="008034CF" w:rsidRPr="0089274D" w:rsidRDefault="008034CF" w:rsidP="008034CF">
            <w:pPr>
              <w:rPr>
                <w:rFonts w:ascii="Times New Roman" w:hAnsi="Times New Roman" w:cs="Times New Roman"/>
              </w:rPr>
            </w:pPr>
            <w:r>
              <w:rPr>
                <w:rFonts w:ascii="Times New Roman" w:hAnsi="Times New Roman" w:cs="Times New Roman"/>
              </w:rPr>
              <w:t>363 589,84</w:t>
            </w:r>
          </w:p>
        </w:tc>
        <w:tc>
          <w:tcPr>
            <w:tcW w:w="2404" w:type="dxa"/>
            <w:noWrap/>
            <w:hideMark/>
          </w:tcPr>
          <w:p w14:paraId="6DFA6B58"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Забайкальский край, </w:t>
            </w:r>
            <w:proofErr w:type="spellStart"/>
            <w:r>
              <w:rPr>
                <w:rFonts w:ascii="Times New Roman" w:hAnsi="Times New Roman" w:cs="Times New Roman"/>
              </w:rPr>
              <w:t>г.Чита</w:t>
            </w:r>
            <w:proofErr w:type="spellEnd"/>
            <w:r>
              <w:rPr>
                <w:rFonts w:ascii="Times New Roman" w:hAnsi="Times New Roman" w:cs="Times New Roman"/>
              </w:rPr>
              <w:t xml:space="preserve">, </w:t>
            </w:r>
            <w:proofErr w:type="spellStart"/>
            <w:r>
              <w:rPr>
                <w:rFonts w:ascii="Times New Roman" w:hAnsi="Times New Roman" w:cs="Times New Roman"/>
              </w:rPr>
              <w:t>ул.Лазо</w:t>
            </w:r>
            <w:proofErr w:type="spellEnd"/>
            <w:r>
              <w:rPr>
                <w:rFonts w:ascii="Times New Roman" w:hAnsi="Times New Roman" w:cs="Times New Roman"/>
              </w:rPr>
              <w:t xml:space="preserve"> 120</w:t>
            </w:r>
          </w:p>
        </w:tc>
      </w:tr>
      <w:tr w:rsidR="008034CF" w:rsidRPr="0089274D" w14:paraId="6CC8CE5B" w14:textId="77777777" w:rsidTr="00EC7213">
        <w:trPr>
          <w:trHeight w:val="300"/>
        </w:trPr>
        <w:tc>
          <w:tcPr>
            <w:tcW w:w="2547" w:type="dxa"/>
            <w:noWrap/>
            <w:hideMark/>
          </w:tcPr>
          <w:p w14:paraId="63DB792E" w14:textId="77777777" w:rsidR="008034CF" w:rsidRPr="0089274D" w:rsidRDefault="008034CF" w:rsidP="008034CF">
            <w:pPr>
              <w:rPr>
                <w:rFonts w:ascii="Times New Roman" w:hAnsi="Times New Roman" w:cs="Times New Roman"/>
              </w:rPr>
            </w:pPr>
            <w:r>
              <w:rPr>
                <w:rFonts w:ascii="Times New Roman" w:hAnsi="Times New Roman" w:cs="Times New Roman"/>
              </w:rPr>
              <w:t>КК-6,3</w:t>
            </w:r>
          </w:p>
        </w:tc>
        <w:tc>
          <w:tcPr>
            <w:tcW w:w="1559" w:type="dxa"/>
            <w:noWrap/>
            <w:hideMark/>
          </w:tcPr>
          <w:p w14:paraId="75C4D258"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1AC664BF" w14:textId="77777777" w:rsidR="008034CF" w:rsidRPr="0089274D" w:rsidRDefault="008034CF" w:rsidP="008034CF">
            <w:pPr>
              <w:rPr>
                <w:rFonts w:ascii="Times New Roman" w:hAnsi="Times New Roman" w:cs="Times New Roman"/>
              </w:rPr>
            </w:pPr>
            <w:r>
              <w:rPr>
                <w:rFonts w:ascii="Times New Roman" w:hAnsi="Times New Roman" w:cs="Times New Roman"/>
              </w:rPr>
              <w:t>2003</w:t>
            </w:r>
          </w:p>
        </w:tc>
        <w:tc>
          <w:tcPr>
            <w:tcW w:w="2126" w:type="dxa"/>
            <w:noWrap/>
            <w:hideMark/>
          </w:tcPr>
          <w:p w14:paraId="4813A0B8" w14:textId="77777777" w:rsidR="008034CF" w:rsidRPr="0089274D" w:rsidRDefault="008034CF" w:rsidP="008034CF">
            <w:pPr>
              <w:rPr>
                <w:rFonts w:ascii="Times New Roman" w:hAnsi="Times New Roman" w:cs="Times New Roman"/>
              </w:rPr>
            </w:pPr>
            <w:r>
              <w:rPr>
                <w:rFonts w:ascii="Times New Roman" w:hAnsi="Times New Roman" w:cs="Times New Roman"/>
              </w:rPr>
              <w:t>363 589,84</w:t>
            </w:r>
          </w:p>
        </w:tc>
        <w:tc>
          <w:tcPr>
            <w:tcW w:w="2404" w:type="dxa"/>
            <w:noWrap/>
            <w:hideMark/>
          </w:tcPr>
          <w:p w14:paraId="34098890"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Забайкальский край, </w:t>
            </w:r>
            <w:proofErr w:type="spellStart"/>
            <w:r>
              <w:rPr>
                <w:rFonts w:ascii="Times New Roman" w:hAnsi="Times New Roman" w:cs="Times New Roman"/>
              </w:rPr>
              <w:t>г.Чита</w:t>
            </w:r>
            <w:proofErr w:type="spellEnd"/>
            <w:r>
              <w:rPr>
                <w:rFonts w:ascii="Times New Roman" w:hAnsi="Times New Roman" w:cs="Times New Roman"/>
              </w:rPr>
              <w:t xml:space="preserve">, </w:t>
            </w:r>
            <w:proofErr w:type="spellStart"/>
            <w:r>
              <w:rPr>
                <w:rFonts w:ascii="Times New Roman" w:hAnsi="Times New Roman" w:cs="Times New Roman"/>
              </w:rPr>
              <w:t>ул.Лазо</w:t>
            </w:r>
            <w:proofErr w:type="spellEnd"/>
            <w:r>
              <w:rPr>
                <w:rFonts w:ascii="Times New Roman" w:hAnsi="Times New Roman" w:cs="Times New Roman"/>
              </w:rPr>
              <w:t xml:space="preserve"> 120</w:t>
            </w:r>
          </w:p>
        </w:tc>
      </w:tr>
      <w:tr w:rsidR="008034CF" w:rsidRPr="0089274D" w14:paraId="5FD290EE" w14:textId="77777777" w:rsidTr="00EC7213">
        <w:trPr>
          <w:trHeight w:val="300"/>
        </w:trPr>
        <w:tc>
          <w:tcPr>
            <w:tcW w:w="2547" w:type="dxa"/>
            <w:noWrap/>
            <w:hideMark/>
          </w:tcPr>
          <w:p w14:paraId="6EA1754A" w14:textId="77777777" w:rsidR="008034CF" w:rsidRPr="0089274D" w:rsidRDefault="008034CF" w:rsidP="008034CF">
            <w:pPr>
              <w:rPr>
                <w:rFonts w:ascii="Times New Roman" w:hAnsi="Times New Roman" w:cs="Times New Roman"/>
              </w:rPr>
            </w:pPr>
            <w:r>
              <w:rPr>
                <w:rFonts w:ascii="Times New Roman" w:hAnsi="Times New Roman" w:cs="Times New Roman"/>
              </w:rPr>
              <w:t>МККС-42к</w:t>
            </w:r>
          </w:p>
        </w:tc>
        <w:tc>
          <w:tcPr>
            <w:tcW w:w="1559" w:type="dxa"/>
            <w:noWrap/>
            <w:hideMark/>
          </w:tcPr>
          <w:p w14:paraId="431D7804"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5C920D17" w14:textId="77777777" w:rsidR="008034CF" w:rsidRPr="0089274D" w:rsidRDefault="008034CF" w:rsidP="008034CF">
            <w:pPr>
              <w:rPr>
                <w:rFonts w:ascii="Times New Roman" w:hAnsi="Times New Roman" w:cs="Times New Roman"/>
              </w:rPr>
            </w:pPr>
            <w:r>
              <w:rPr>
                <w:rFonts w:ascii="Times New Roman" w:hAnsi="Times New Roman" w:cs="Times New Roman"/>
              </w:rPr>
              <w:t>2003</w:t>
            </w:r>
          </w:p>
        </w:tc>
        <w:tc>
          <w:tcPr>
            <w:tcW w:w="2126" w:type="dxa"/>
            <w:noWrap/>
            <w:hideMark/>
          </w:tcPr>
          <w:p w14:paraId="6A0D0AD0" w14:textId="77777777" w:rsidR="008034CF" w:rsidRPr="0089274D" w:rsidRDefault="008034CF" w:rsidP="008034CF">
            <w:pPr>
              <w:rPr>
                <w:rFonts w:ascii="Times New Roman" w:hAnsi="Times New Roman" w:cs="Times New Roman"/>
              </w:rPr>
            </w:pPr>
            <w:r>
              <w:rPr>
                <w:rFonts w:ascii="Times New Roman" w:hAnsi="Times New Roman" w:cs="Times New Roman"/>
              </w:rPr>
              <w:t>6 520 645,11</w:t>
            </w:r>
          </w:p>
        </w:tc>
        <w:tc>
          <w:tcPr>
            <w:tcW w:w="2404" w:type="dxa"/>
            <w:noWrap/>
            <w:hideMark/>
          </w:tcPr>
          <w:p w14:paraId="1164B724"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Забайкальский край, </w:t>
            </w:r>
            <w:proofErr w:type="spellStart"/>
            <w:r>
              <w:rPr>
                <w:rFonts w:ascii="Times New Roman" w:hAnsi="Times New Roman" w:cs="Times New Roman"/>
              </w:rPr>
              <w:t>г.Чита</w:t>
            </w:r>
            <w:proofErr w:type="spellEnd"/>
            <w:r>
              <w:rPr>
                <w:rFonts w:ascii="Times New Roman" w:hAnsi="Times New Roman" w:cs="Times New Roman"/>
              </w:rPr>
              <w:t xml:space="preserve">, </w:t>
            </w:r>
            <w:proofErr w:type="spellStart"/>
            <w:r>
              <w:rPr>
                <w:rFonts w:ascii="Times New Roman" w:hAnsi="Times New Roman" w:cs="Times New Roman"/>
              </w:rPr>
              <w:t>ул.Лазо</w:t>
            </w:r>
            <w:proofErr w:type="spellEnd"/>
            <w:r>
              <w:rPr>
                <w:rFonts w:ascii="Times New Roman" w:hAnsi="Times New Roman" w:cs="Times New Roman"/>
              </w:rPr>
              <w:t xml:space="preserve"> 120</w:t>
            </w:r>
          </w:p>
        </w:tc>
      </w:tr>
      <w:tr w:rsidR="008034CF" w:rsidRPr="0089274D" w14:paraId="1C368BB6" w14:textId="77777777" w:rsidTr="00EC7213">
        <w:trPr>
          <w:trHeight w:val="300"/>
        </w:trPr>
        <w:tc>
          <w:tcPr>
            <w:tcW w:w="2547" w:type="dxa"/>
            <w:noWrap/>
            <w:hideMark/>
          </w:tcPr>
          <w:p w14:paraId="2C0EE4C9" w14:textId="77777777" w:rsidR="008034CF" w:rsidRPr="0089274D" w:rsidRDefault="008034CF" w:rsidP="008034CF">
            <w:pPr>
              <w:rPr>
                <w:rFonts w:ascii="Times New Roman" w:hAnsi="Times New Roman" w:cs="Times New Roman"/>
              </w:rPr>
            </w:pPr>
            <w:r>
              <w:rPr>
                <w:rFonts w:ascii="Times New Roman" w:hAnsi="Times New Roman" w:cs="Times New Roman"/>
              </w:rPr>
              <w:t>SANY SRSC45H1</w:t>
            </w:r>
          </w:p>
        </w:tc>
        <w:tc>
          <w:tcPr>
            <w:tcW w:w="1559" w:type="dxa"/>
            <w:noWrap/>
            <w:hideMark/>
          </w:tcPr>
          <w:p w14:paraId="526BC331"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0B2C1648" w14:textId="77777777" w:rsidR="008034CF" w:rsidRPr="0089274D" w:rsidRDefault="008034CF" w:rsidP="008034CF">
            <w:pPr>
              <w:rPr>
                <w:rFonts w:ascii="Times New Roman" w:hAnsi="Times New Roman" w:cs="Times New Roman"/>
              </w:rPr>
            </w:pPr>
            <w:r>
              <w:rPr>
                <w:rFonts w:ascii="Times New Roman" w:hAnsi="Times New Roman" w:cs="Times New Roman"/>
              </w:rPr>
              <w:t>2020</w:t>
            </w:r>
          </w:p>
        </w:tc>
        <w:tc>
          <w:tcPr>
            <w:tcW w:w="2126" w:type="dxa"/>
            <w:noWrap/>
            <w:hideMark/>
          </w:tcPr>
          <w:p w14:paraId="355F75B7" w14:textId="77777777" w:rsidR="008034CF" w:rsidRPr="0089274D" w:rsidRDefault="008034CF" w:rsidP="008034CF">
            <w:pPr>
              <w:rPr>
                <w:rFonts w:ascii="Times New Roman" w:hAnsi="Times New Roman" w:cs="Times New Roman"/>
              </w:rPr>
            </w:pPr>
            <w:r>
              <w:rPr>
                <w:rFonts w:ascii="Times New Roman" w:hAnsi="Times New Roman" w:cs="Times New Roman"/>
              </w:rPr>
              <w:t>20 259 182,80</w:t>
            </w:r>
          </w:p>
        </w:tc>
        <w:tc>
          <w:tcPr>
            <w:tcW w:w="2404" w:type="dxa"/>
            <w:noWrap/>
            <w:hideMark/>
          </w:tcPr>
          <w:p w14:paraId="2A33B1BE"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Забайкальский край, Забайкальский район, пгт. </w:t>
            </w:r>
            <w:r>
              <w:rPr>
                <w:rFonts w:ascii="Times New Roman" w:hAnsi="Times New Roman" w:cs="Times New Roman"/>
              </w:rPr>
              <w:lastRenderedPageBreak/>
              <w:t>Забайкальск, ул. 1 Мая, д.7</w:t>
            </w:r>
          </w:p>
        </w:tc>
      </w:tr>
      <w:tr w:rsidR="008034CF" w:rsidRPr="0089274D" w14:paraId="240F4B48" w14:textId="77777777" w:rsidTr="00EC7213">
        <w:trPr>
          <w:trHeight w:val="300"/>
        </w:trPr>
        <w:tc>
          <w:tcPr>
            <w:tcW w:w="2547" w:type="dxa"/>
            <w:noWrap/>
            <w:hideMark/>
          </w:tcPr>
          <w:p w14:paraId="739A75BE" w14:textId="77777777" w:rsidR="008034CF" w:rsidRPr="0089274D" w:rsidRDefault="008034CF" w:rsidP="008034CF">
            <w:pPr>
              <w:rPr>
                <w:rFonts w:ascii="Times New Roman" w:hAnsi="Times New Roman" w:cs="Times New Roman"/>
              </w:rPr>
            </w:pPr>
            <w:r>
              <w:rPr>
                <w:rFonts w:ascii="Times New Roman" w:hAnsi="Times New Roman" w:cs="Times New Roman"/>
              </w:rPr>
              <w:lastRenderedPageBreak/>
              <w:t>HYSTER RS45-31CH</w:t>
            </w:r>
          </w:p>
        </w:tc>
        <w:tc>
          <w:tcPr>
            <w:tcW w:w="1559" w:type="dxa"/>
            <w:noWrap/>
            <w:hideMark/>
          </w:tcPr>
          <w:p w14:paraId="07A3F5CF"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3819BC60" w14:textId="77777777" w:rsidR="008034CF" w:rsidRPr="0089274D" w:rsidRDefault="008034CF" w:rsidP="008034CF">
            <w:pPr>
              <w:rPr>
                <w:rFonts w:ascii="Times New Roman" w:hAnsi="Times New Roman" w:cs="Times New Roman"/>
              </w:rPr>
            </w:pPr>
            <w:r>
              <w:rPr>
                <w:rFonts w:ascii="Times New Roman" w:hAnsi="Times New Roman" w:cs="Times New Roman"/>
              </w:rPr>
              <w:t>2021</w:t>
            </w:r>
          </w:p>
        </w:tc>
        <w:tc>
          <w:tcPr>
            <w:tcW w:w="2126" w:type="dxa"/>
            <w:noWrap/>
            <w:hideMark/>
          </w:tcPr>
          <w:p w14:paraId="4E5C6EDD" w14:textId="77777777" w:rsidR="008034CF" w:rsidRPr="0089274D" w:rsidRDefault="008034CF" w:rsidP="008034CF">
            <w:pPr>
              <w:rPr>
                <w:rFonts w:ascii="Times New Roman" w:hAnsi="Times New Roman" w:cs="Times New Roman"/>
              </w:rPr>
            </w:pPr>
            <w:r>
              <w:rPr>
                <w:rFonts w:ascii="Times New Roman" w:hAnsi="Times New Roman" w:cs="Times New Roman"/>
              </w:rPr>
              <w:t>21 333 517,80</w:t>
            </w:r>
          </w:p>
        </w:tc>
        <w:tc>
          <w:tcPr>
            <w:tcW w:w="2404" w:type="dxa"/>
            <w:noWrap/>
            <w:hideMark/>
          </w:tcPr>
          <w:p w14:paraId="4B15F2C5" w14:textId="77777777" w:rsidR="008034CF" w:rsidRPr="0089274D" w:rsidRDefault="008034CF" w:rsidP="008034CF">
            <w:pPr>
              <w:rPr>
                <w:rFonts w:ascii="Times New Roman" w:hAnsi="Times New Roman" w:cs="Times New Roman"/>
              </w:rPr>
            </w:pPr>
            <w:r>
              <w:rPr>
                <w:rFonts w:ascii="Times New Roman" w:hAnsi="Times New Roman" w:cs="Times New Roman"/>
              </w:rPr>
              <w:t>Забайкальский край, Забайкальский район, пгт. Забайкальск, ул. 1 Мая, д.7</w:t>
            </w:r>
          </w:p>
        </w:tc>
      </w:tr>
      <w:tr w:rsidR="008034CF" w:rsidRPr="0089274D" w14:paraId="2D5653EE" w14:textId="77777777" w:rsidTr="00EC7213">
        <w:trPr>
          <w:trHeight w:val="300"/>
        </w:trPr>
        <w:tc>
          <w:tcPr>
            <w:tcW w:w="2547" w:type="dxa"/>
            <w:noWrap/>
            <w:hideMark/>
          </w:tcPr>
          <w:p w14:paraId="79C7C937"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007F4ECD"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2EFEBFDA" w14:textId="77777777" w:rsidR="008034CF" w:rsidRPr="0089274D" w:rsidRDefault="008034CF" w:rsidP="008034CF">
            <w:pPr>
              <w:rPr>
                <w:rFonts w:ascii="Times New Roman" w:hAnsi="Times New Roman" w:cs="Times New Roman"/>
              </w:rPr>
            </w:pPr>
            <w:r>
              <w:rPr>
                <w:rFonts w:ascii="Times New Roman" w:hAnsi="Times New Roman" w:cs="Times New Roman"/>
              </w:rPr>
              <w:t>2021</w:t>
            </w:r>
          </w:p>
        </w:tc>
        <w:tc>
          <w:tcPr>
            <w:tcW w:w="2126" w:type="dxa"/>
            <w:noWrap/>
            <w:hideMark/>
          </w:tcPr>
          <w:p w14:paraId="7E12DC91" w14:textId="77777777" w:rsidR="008034CF" w:rsidRPr="0089274D" w:rsidRDefault="008034CF" w:rsidP="008034CF">
            <w:pPr>
              <w:rPr>
                <w:rFonts w:ascii="Times New Roman" w:hAnsi="Times New Roman" w:cs="Times New Roman"/>
              </w:rPr>
            </w:pPr>
            <w:r>
              <w:rPr>
                <w:rFonts w:ascii="Times New Roman" w:hAnsi="Times New Roman" w:cs="Times New Roman"/>
              </w:rPr>
              <w:t>21 333 517,80</w:t>
            </w:r>
          </w:p>
        </w:tc>
        <w:tc>
          <w:tcPr>
            <w:tcW w:w="2404" w:type="dxa"/>
            <w:noWrap/>
            <w:hideMark/>
          </w:tcPr>
          <w:p w14:paraId="34A4B23B" w14:textId="77777777" w:rsidR="008034CF" w:rsidRPr="0089274D" w:rsidRDefault="008034CF" w:rsidP="008034CF">
            <w:pPr>
              <w:rPr>
                <w:rFonts w:ascii="Times New Roman" w:hAnsi="Times New Roman" w:cs="Times New Roman"/>
              </w:rPr>
            </w:pPr>
            <w:r>
              <w:rPr>
                <w:rFonts w:ascii="Times New Roman" w:hAnsi="Times New Roman" w:cs="Times New Roman"/>
              </w:rPr>
              <w:t>Забайкальский край, Забайкальский район, пгт. Забайкальск, ул. 1 Мая, д.7</w:t>
            </w:r>
          </w:p>
        </w:tc>
      </w:tr>
      <w:tr w:rsidR="008034CF" w:rsidRPr="0089274D" w14:paraId="3566F6AC" w14:textId="77777777" w:rsidTr="00EC7213">
        <w:trPr>
          <w:trHeight w:val="300"/>
        </w:trPr>
        <w:tc>
          <w:tcPr>
            <w:tcW w:w="2547" w:type="dxa"/>
            <w:noWrap/>
            <w:hideMark/>
          </w:tcPr>
          <w:p w14:paraId="63DEAAC6" w14:textId="77777777" w:rsidR="008034CF" w:rsidRPr="0089274D" w:rsidRDefault="008034CF" w:rsidP="008034CF">
            <w:pPr>
              <w:rPr>
                <w:rFonts w:ascii="Times New Roman" w:hAnsi="Times New Roman" w:cs="Times New Roman"/>
              </w:rPr>
            </w:pPr>
            <w:r>
              <w:rPr>
                <w:rFonts w:ascii="Times New Roman" w:hAnsi="Times New Roman" w:cs="Times New Roman"/>
              </w:rPr>
              <w:t>SANY SRSC4535H1</w:t>
            </w:r>
          </w:p>
        </w:tc>
        <w:tc>
          <w:tcPr>
            <w:tcW w:w="1559" w:type="dxa"/>
            <w:noWrap/>
            <w:hideMark/>
          </w:tcPr>
          <w:p w14:paraId="704A5B8C"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6FA70018" w14:textId="77777777" w:rsidR="008034CF" w:rsidRPr="0089274D" w:rsidRDefault="008034CF" w:rsidP="008034CF">
            <w:pPr>
              <w:rPr>
                <w:rFonts w:ascii="Times New Roman" w:hAnsi="Times New Roman" w:cs="Times New Roman"/>
              </w:rPr>
            </w:pPr>
            <w:r>
              <w:rPr>
                <w:rFonts w:ascii="Times New Roman" w:hAnsi="Times New Roman" w:cs="Times New Roman"/>
              </w:rPr>
              <w:t>2017</w:t>
            </w:r>
          </w:p>
        </w:tc>
        <w:tc>
          <w:tcPr>
            <w:tcW w:w="2126" w:type="dxa"/>
            <w:noWrap/>
            <w:hideMark/>
          </w:tcPr>
          <w:p w14:paraId="74BB8AD5" w14:textId="77777777" w:rsidR="008034CF" w:rsidRPr="0089274D" w:rsidRDefault="008034CF" w:rsidP="008034CF">
            <w:pPr>
              <w:rPr>
                <w:rFonts w:ascii="Times New Roman" w:hAnsi="Times New Roman" w:cs="Times New Roman"/>
              </w:rPr>
            </w:pPr>
            <w:r>
              <w:rPr>
                <w:rFonts w:ascii="Times New Roman" w:hAnsi="Times New Roman" w:cs="Times New Roman"/>
              </w:rPr>
              <w:t>10 323 704,94</w:t>
            </w:r>
          </w:p>
        </w:tc>
        <w:tc>
          <w:tcPr>
            <w:tcW w:w="2404" w:type="dxa"/>
            <w:noWrap/>
            <w:hideMark/>
          </w:tcPr>
          <w:p w14:paraId="59C9FFCB" w14:textId="77777777" w:rsidR="008034CF" w:rsidRPr="0089274D" w:rsidRDefault="008034CF" w:rsidP="008034CF">
            <w:pPr>
              <w:rPr>
                <w:rFonts w:ascii="Times New Roman" w:hAnsi="Times New Roman" w:cs="Times New Roman"/>
              </w:rPr>
            </w:pPr>
            <w:r>
              <w:rPr>
                <w:rFonts w:ascii="Times New Roman" w:hAnsi="Times New Roman" w:cs="Times New Roman"/>
              </w:rPr>
              <w:t>Забайкальский край, Забайкальский район, пгт. Забайкальск, ул. 1 Мая, д.7</w:t>
            </w:r>
          </w:p>
        </w:tc>
      </w:tr>
      <w:tr w:rsidR="008034CF" w:rsidRPr="0089274D" w14:paraId="41079BE1" w14:textId="77777777" w:rsidTr="00EC7213">
        <w:trPr>
          <w:trHeight w:val="300"/>
        </w:trPr>
        <w:tc>
          <w:tcPr>
            <w:tcW w:w="2547" w:type="dxa"/>
            <w:noWrap/>
            <w:hideMark/>
          </w:tcPr>
          <w:p w14:paraId="4A11FBDA"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SANY SRSC4535H1               </w:t>
            </w:r>
          </w:p>
        </w:tc>
        <w:tc>
          <w:tcPr>
            <w:tcW w:w="1559" w:type="dxa"/>
            <w:noWrap/>
            <w:hideMark/>
          </w:tcPr>
          <w:p w14:paraId="2EF7AC18"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6E91DCA6" w14:textId="77777777" w:rsidR="008034CF" w:rsidRPr="0089274D" w:rsidRDefault="008034CF" w:rsidP="008034CF">
            <w:pPr>
              <w:rPr>
                <w:rFonts w:ascii="Times New Roman" w:hAnsi="Times New Roman" w:cs="Times New Roman"/>
              </w:rPr>
            </w:pPr>
            <w:r>
              <w:rPr>
                <w:rFonts w:ascii="Times New Roman" w:hAnsi="Times New Roman" w:cs="Times New Roman"/>
              </w:rPr>
              <w:t>2017</w:t>
            </w:r>
          </w:p>
        </w:tc>
        <w:tc>
          <w:tcPr>
            <w:tcW w:w="2126" w:type="dxa"/>
            <w:noWrap/>
            <w:hideMark/>
          </w:tcPr>
          <w:p w14:paraId="6CCAB487" w14:textId="77777777" w:rsidR="008034CF" w:rsidRPr="0089274D" w:rsidRDefault="008034CF" w:rsidP="008034CF">
            <w:pPr>
              <w:rPr>
                <w:rFonts w:ascii="Times New Roman" w:hAnsi="Times New Roman" w:cs="Times New Roman"/>
              </w:rPr>
            </w:pPr>
            <w:r>
              <w:rPr>
                <w:rFonts w:ascii="Times New Roman" w:hAnsi="Times New Roman" w:cs="Times New Roman"/>
              </w:rPr>
              <w:t>10 323 704,94</w:t>
            </w:r>
          </w:p>
        </w:tc>
        <w:tc>
          <w:tcPr>
            <w:tcW w:w="2404" w:type="dxa"/>
            <w:noWrap/>
            <w:hideMark/>
          </w:tcPr>
          <w:p w14:paraId="377C925C" w14:textId="77777777" w:rsidR="008034CF" w:rsidRPr="0089274D" w:rsidRDefault="008034CF" w:rsidP="008034CF">
            <w:pPr>
              <w:rPr>
                <w:rFonts w:ascii="Times New Roman" w:hAnsi="Times New Roman" w:cs="Times New Roman"/>
              </w:rPr>
            </w:pPr>
            <w:r>
              <w:rPr>
                <w:rFonts w:ascii="Times New Roman" w:hAnsi="Times New Roman" w:cs="Times New Roman"/>
              </w:rPr>
              <w:t>Забайкальский край, Забайкальский район, пгт. Забайкальск, ул. 1 Мая, д.7</w:t>
            </w:r>
          </w:p>
        </w:tc>
      </w:tr>
      <w:tr w:rsidR="008034CF" w:rsidRPr="0089274D" w14:paraId="1F5A3FF5" w14:textId="77777777" w:rsidTr="00EC7213">
        <w:trPr>
          <w:trHeight w:val="300"/>
        </w:trPr>
        <w:tc>
          <w:tcPr>
            <w:tcW w:w="2547" w:type="dxa"/>
            <w:noWrap/>
            <w:hideMark/>
          </w:tcPr>
          <w:p w14:paraId="5BF3D304" w14:textId="77777777" w:rsidR="008034CF" w:rsidRPr="0089274D" w:rsidRDefault="008034CF" w:rsidP="008034CF">
            <w:pPr>
              <w:rPr>
                <w:rFonts w:ascii="Times New Roman" w:hAnsi="Times New Roman" w:cs="Times New Roman"/>
              </w:rPr>
            </w:pPr>
            <w:r>
              <w:rPr>
                <w:rFonts w:ascii="Times New Roman" w:hAnsi="Times New Roman" w:cs="Times New Roman"/>
              </w:rPr>
              <w:t>SANY SRSC45H2</w:t>
            </w:r>
          </w:p>
        </w:tc>
        <w:tc>
          <w:tcPr>
            <w:tcW w:w="1559" w:type="dxa"/>
            <w:noWrap/>
            <w:hideMark/>
          </w:tcPr>
          <w:p w14:paraId="33F316D9"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0FC046DF" w14:textId="77777777" w:rsidR="008034CF" w:rsidRPr="0089274D" w:rsidRDefault="008034CF" w:rsidP="008034CF">
            <w:pPr>
              <w:rPr>
                <w:rFonts w:ascii="Times New Roman" w:hAnsi="Times New Roman" w:cs="Times New Roman"/>
              </w:rPr>
            </w:pPr>
            <w:r>
              <w:rPr>
                <w:rFonts w:ascii="Times New Roman" w:hAnsi="Times New Roman" w:cs="Times New Roman"/>
              </w:rPr>
              <w:t>2023</w:t>
            </w:r>
          </w:p>
        </w:tc>
        <w:tc>
          <w:tcPr>
            <w:tcW w:w="2126" w:type="dxa"/>
            <w:noWrap/>
            <w:hideMark/>
          </w:tcPr>
          <w:p w14:paraId="5E6B89CA" w14:textId="77777777" w:rsidR="008034CF" w:rsidRPr="0089274D" w:rsidRDefault="008034CF" w:rsidP="008034CF">
            <w:pPr>
              <w:rPr>
                <w:rFonts w:ascii="Times New Roman" w:hAnsi="Times New Roman" w:cs="Times New Roman"/>
              </w:rPr>
            </w:pPr>
            <w:r>
              <w:rPr>
                <w:rFonts w:ascii="Times New Roman" w:hAnsi="Times New Roman" w:cs="Times New Roman"/>
              </w:rPr>
              <w:t>33 876 684,72</w:t>
            </w:r>
          </w:p>
        </w:tc>
        <w:tc>
          <w:tcPr>
            <w:tcW w:w="2404" w:type="dxa"/>
            <w:noWrap/>
            <w:hideMark/>
          </w:tcPr>
          <w:p w14:paraId="5E91EDBC" w14:textId="77777777" w:rsidR="008034CF" w:rsidRPr="0089274D" w:rsidRDefault="008034CF" w:rsidP="008034CF">
            <w:pPr>
              <w:rPr>
                <w:rFonts w:ascii="Times New Roman" w:hAnsi="Times New Roman" w:cs="Times New Roman"/>
              </w:rPr>
            </w:pPr>
            <w:r>
              <w:rPr>
                <w:rFonts w:ascii="Times New Roman" w:hAnsi="Times New Roman" w:cs="Times New Roman"/>
              </w:rPr>
              <w:t>Забайкальский край, Забайкальский район, пгт. Забайкальск, ул. 1 Мая, д.7</w:t>
            </w:r>
          </w:p>
        </w:tc>
      </w:tr>
      <w:tr w:rsidR="008034CF" w:rsidRPr="0089274D" w14:paraId="1B9C4651" w14:textId="77777777" w:rsidTr="00EC7213">
        <w:trPr>
          <w:trHeight w:val="300"/>
        </w:trPr>
        <w:tc>
          <w:tcPr>
            <w:tcW w:w="2547" w:type="dxa"/>
            <w:noWrap/>
            <w:hideMark/>
          </w:tcPr>
          <w:p w14:paraId="64545ABD" w14:textId="77777777" w:rsidR="008034CF" w:rsidRPr="0089274D" w:rsidRDefault="008034CF" w:rsidP="008034CF">
            <w:pPr>
              <w:rPr>
                <w:rFonts w:ascii="Times New Roman" w:hAnsi="Times New Roman" w:cs="Times New Roman"/>
              </w:rPr>
            </w:pPr>
            <w:r>
              <w:rPr>
                <w:rFonts w:ascii="Times New Roman" w:hAnsi="Times New Roman" w:cs="Times New Roman"/>
              </w:rPr>
              <w:t>XCMG XCS4531K</w:t>
            </w:r>
          </w:p>
        </w:tc>
        <w:tc>
          <w:tcPr>
            <w:tcW w:w="1559" w:type="dxa"/>
            <w:noWrap/>
            <w:hideMark/>
          </w:tcPr>
          <w:p w14:paraId="132A0278"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4DAD6818" w14:textId="77777777" w:rsidR="008034CF" w:rsidRPr="0089274D" w:rsidRDefault="008034CF" w:rsidP="008034CF">
            <w:pPr>
              <w:rPr>
                <w:rFonts w:ascii="Times New Roman" w:hAnsi="Times New Roman" w:cs="Times New Roman"/>
              </w:rPr>
            </w:pPr>
            <w:r>
              <w:rPr>
                <w:rFonts w:ascii="Times New Roman" w:hAnsi="Times New Roman" w:cs="Times New Roman"/>
              </w:rPr>
              <w:t>2024</w:t>
            </w:r>
          </w:p>
        </w:tc>
        <w:tc>
          <w:tcPr>
            <w:tcW w:w="2126" w:type="dxa"/>
            <w:noWrap/>
            <w:hideMark/>
          </w:tcPr>
          <w:p w14:paraId="107F4AE5" w14:textId="77777777" w:rsidR="008034CF" w:rsidRPr="0089274D" w:rsidRDefault="008034CF" w:rsidP="008034CF">
            <w:pPr>
              <w:rPr>
                <w:rFonts w:ascii="Times New Roman" w:hAnsi="Times New Roman" w:cs="Times New Roman"/>
              </w:rPr>
            </w:pPr>
            <w:r>
              <w:rPr>
                <w:rFonts w:ascii="Times New Roman" w:hAnsi="Times New Roman" w:cs="Times New Roman"/>
              </w:rPr>
              <w:t>34 867 368,90</w:t>
            </w:r>
          </w:p>
        </w:tc>
        <w:tc>
          <w:tcPr>
            <w:tcW w:w="2404" w:type="dxa"/>
            <w:noWrap/>
            <w:hideMark/>
          </w:tcPr>
          <w:p w14:paraId="7E68F56D" w14:textId="77777777" w:rsidR="008034CF" w:rsidRPr="0089274D" w:rsidRDefault="008034CF" w:rsidP="008034CF">
            <w:pPr>
              <w:rPr>
                <w:rFonts w:ascii="Times New Roman" w:hAnsi="Times New Roman" w:cs="Times New Roman"/>
              </w:rPr>
            </w:pPr>
            <w:r>
              <w:rPr>
                <w:rFonts w:ascii="Times New Roman" w:hAnsi="Times New Roman" w:cs="Times New Roman"/>
              </w:rPr>
              <w:t>Забайкальский край, Забайкальский район, пгт. Забайкальск, ул. 1 Мая, д.7</w:t>
            </w:r>
          </w:p>
        </w:tc>
      </w:tr>
      <w:tr w:rsidR="008034CF" w:rsidRPr="0089274D" w14:paraId="49F69D15" w14:textId="77777777" w:rsidTr="00EC7213">
        <w:trPr>
          <w:trHeight w:val="300"/>
        </w:trPr>
        <w:tc>
          <w:tcPr>
            <w:tcW w:w="2547" w:type="dxa"/>
            <w:noWrap/>
            <w:hideMark/>
          </w:tcPr>
          <w:p w14:paraId="554264AC" w14:textId="77777777" w:rsidR="008034CF" w:rsidRPr="0089274D" w:rsidRDefault="008034CF" w:rsidP="008034CF">
            <w:pPr>
              <w:rPr>
                <w:rFonts w:ascii="Times New Roman" w:hAnsi="Times New Roman" w:cs="Times New Roman"/>
              </w:rPr>
            </w:pPr>
            <w:r>
              <w:rPr>
                <w:rFonts w:ascii="Times New Roman" w:hAnsi="Times New Roman" w:cs="Times New Roman"/>
              </w:rPr>
              <w:t>XCMG XCS4531K</w:t>
            </w:r>
          </w:p>
        </w:tc>
        <w:tc>
          <w:tcPr>
            <w:tcW w:w="1559" w:type="dxa"/>
            <w:noWrap/>
            <w:hideMark/>
          </w:tcPr>
          <w:p w14:paraId="6F1CECC1"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43B392E3" w14:textId="77777777" w:rsidR="008034CF" w:rsidRPr="0089274D" w:rsidRDefault="008034CF" w:rsidP="008034CF">
            <w:pPr>
              <w:rPr>
                <w:rFonts w:ascii="Times New Roman" w:hAnsi="Times New Roman" w:cs="Times New Roman"/>
              </w:rPr>
            </w:pPr>
            <w:r>
              <w:rPr>
                <w:rFonts w:ascii="Times New Roman" w:hAnsi="Times New Roman" w:cs="Times New Roman"/>
              </w:rPr>
              <w:t>2024</w:t>
            </w:r>
          </w:p>
        </w:tc>
        <w:tc>
          <w:tcPr>
            <w:tcW w:w="2126" w:type="dxa"/>
            <w:noWrap/>
            <w:hideMark/>
          </w:tcPr>
          <w:p w14:paraId="5B16E229" w14:textId="77777777" w:rsidR="008034CF" w:rsidRPr="0089274D" w:rsidRDefault="008034CF" w:rsidP="008034CF">
            <w:pPr>
              <w:rPr>
                <w:rFonts w:ascii="Times New Roman" w:hAnsi="Times New Roman" w:cs="Times New Roman"/>
              </w:rPr>
            </w:pPr>
            <w:r>
              <w:rPr>
                <w:rFonts w:ascii="Times New Roman" w:hAnsi="Times New Roman" w:cs="Times New Roman"/>
              </w:rPr>
              <w:t>34 867 368,90</w:t>
            </w:r>
          </w:p>
        </w:tc>
        <w:tc>
          <w:tcPr>
            <w:tcW w:w="2404" w:type="dxa"/>
            <w:noWrap/>
            <w:hideMark/>
          </w:tcPr>
          <w:p w14:paraId="17EF149E" w14:textId="77777777" w:rsidR="008034CF" w:rsidRPr="0089274D" w:rsidRDefault="008034CF" w:rsidP="008034CF">
            <w:pPr>
              <w:rPr>
                <w:rFonts w:ascii="Times New Roman" w:hAnsi="Times New Roman" w:cs="Times New Roman"/>
              </w:rPr>
            </w:pPr>
            <w:r>
              <w:rPr>
                <w:rFonts w:ascii="Times New Roman" w:hAnsi="Times New Roman" w:cs="Times New Roman"/>
              </w:rPr>
              <w:t>Забайкальский край, Забайкальский район, пгт. Забайкальск, ул. 1 Мая, д.7</w:t>
            </w:r>
          </w:p>
        </w:tc>
      </w:tr>
      <w:tr w:rsidR="008034CF" w:rsidRPr="0089274D" w14:paraId="72D1120E" w14:textId="77777777" w:rsidTr="00EC7213">
        <w:trPr>
          <w:trHeight w:val="300"/>
        </w:trPr>
        <w:tc>
          <w:tcPr>
            <w:tcW w:w="2547" w:type="dxa"/>
            <w:noWrap/>
            <w:hideMark/>
          </w:tcPr>
          <w:p w14:paraId="14F50480" w14:textId="77777777" w:rsidR="008034CF" w:rsidRPr="0089274D" w:rsidRDefault="008034CF" w:rsidP="008034CF">
            <w:pPr>
              <w:rPr>
                <w:rFonts w:ascii="Times New Roman" w:hAnsi="Times New Roman" w:cs="Times New Roman"/>
              </w:rPr>
            </w:pPr>
            <w:r>
              <w:rPr>
                <w:rFonts w:ascii="Times New Roman" w:hAnsi="Times New Roman" w:cs="Times New Roman"/>
              </w:rPr>
              <w:t>XCMG XCS4545K</w:t>
            </w:r>
          </w:p>
        </w:tc>
        <w:tc>
          <w:tcPr>
            <w:tcW w:w="1559" w:type="dxa"/>
            <w:noWrap/>
            <w:hideMark/>
          </w:tcPr>
          <w:p w14:paraId="16BA5C1F"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066CDEE4" w14:textId="77777777" w:rsidR="008034CF" w:rsidRPr="0089274D" w:rsidRDefault="008034CF" w:rsidP="008034CF">
            <w:pPr>
              <w:rPr>
                <w:rFonts w:ascii="Times New Roman" w:hAnsi="Times New Roman" w:cs="Times New Roman"/>
              </w:rPr>
            </w:pPr>
            <w:r>
              <w:rPr>
                <w:rFonts w:ascii="Times New Roman" w:hAnsi="Times New Roman" w:cs="Times New Roman"/>
              </w:rPr>
              <w:t>2022</w:t>
            </w:r>
          </w:p>
        </w:tc>
        <w:tc>
          <w:tcPr>
            <w:tcW w:w="2126" w:type="dxa"/>
            <w:noWrap/>
            <w:hideMark/>
          </w:tcPr>
          <w:p w14:paraId="19AF8B33" w14:textId="77777777" w:rsidR="008034CF" w:rsidRPr="0089274D" w:rsidRDefault="008034CF" w:rsidP="008034CF">
            <w:pPr>
              <w:rPr>
                <w:rFonts w:ascii="Times New Roman" w:hAnsi="Times New Roman" w:cs="Times New Roman"/>
              </w:rPr>
            </w:pPr>
            <w:r>
              <w:rPr>
                <w:rFonts w:ascii="Times New Roman" w:hAnsi="Times New Roman" w:cs="Times New Roman"/>
              </w:rPr>
              <w:t>28 387 140,45</w:t>
            </w:r>
          </w:p>
        </w:tc>
        <w:tc>
          <w:tcPr>
            <w:tcW w:w="2404" w:type="dxa"/>
            <w:noWrap/>
            <w:hideMark/>
          </w:tcPr>
          <w:p w14:paraId="7E7BEA1B" w14:textId="77777777" w:rsidR="008034CF" w:rsidRPr="0089274D" w:rsidRDefault="008034CF" w:rsidP="008034CF">
            <w:pPr>
              <w:rPr>
                <w:rFonts w:ascii="Times New Roman" w:hAnsi="Times New Roman" w:cs="Times New Roman"/>
              </w:rPr>
            </w:pPr>
            <w:r>
              <w:rPr>
                <w:rFonts w:ascii="Times New Roman" w:hAnsi="Times New Roman" w:cs="Times New Roman"/>
              </w:rPr>
              <w:t>Забайкальский край, Забайкальский район, пгт. Забайкальск, ул. 1 Мая, д.7</w:t>
            </w:r>
          </w:p>
        </w:tc>
      </w:tr>
      <w:tr w:rsidR="008034CF" w:rsidRPr="0089274D" w14:paraId="2E967928" w14:textId="77777777" w:rsidTr="00EC7213">
        <w:trPr>
          <w:trHeight w:val="300"/>
        </w:trPr>
        <w:tc>
          <w:tcPr>
            <w:tcW w:w="2547" w:type="dxa"/>
            <w:noWrap/>
            <w:hideMark/>
          </w:tcPr>
          <w:p w14:paraId="59AE93DA" w14:textId="77777777" w:rsidR="008034CF" w:rsidRPr="0089274D" w:rsidRDefault="008034CF" w:rsidP="008034CF">
            <w:pPr>
              <w:rPr>
                <w:rFonts w:ascii="Times New Roman" w:hAnsi="Times New Roman" w:cs="Times New Roman"/>
              </w:rPr>
            </w:pPr>
            <w:r>
              <w:rPr>
                <w:rFonts w:ascii="Times New Roman" w:hAnsi="Times New Roman" w:cs="Times New Roman"/>
              </w:rPr>
              <w:t>XCMG XCS4545K</w:t>
            </w:r>
          </w:p>
        </w:tc>
        <w:tc>
          <w:tcPr>
            <w:tcW w:w="1559" w:type="dxa"/>
            <w:noWrap/>
            <w:hideMark/>
          </w:tcPr>
          <w:p w14:paraId="196AFA46"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38100E5F" w14:textId="77777777" w:rsidR="008034CF" w:rsidRPr="0089274D" w:rsidRDefault="008034CF" w:rsidP="008034CF">
            <w:pPr>
              <w:rPr>
                <w:rFonts w:ascii="Times New Roman" w:hAnsi="Times New Roman" w:cs="Times New Roman"/>
              </w:rPr>
            </w:pPr>
            <w:r>
              <w:rPr>
                <w:rFonts w:ascii="Times New Roman" w:hAnsi="Times New Roman" w:cs="Times New Roman"/>
              </w:rPr>
              <w:t>2022</w:t>
            </w:r>
          </w:p>
        </w:tc>
        <w:tc>
          <w:tcPr>
            <w:tcW w:w="2126" w:type="dxa"/>
            <w:noWrap/>
            <w:hideMark/>
          </w:tcPr>
          <w:p w14:paraId="5B041C2A" w14:textId="77777777" w:rsidR="008034CF" w:rsidRPr="0089274D" w:rsidRDefault="008034CF" w:rsidP="008034CF">
            <w:pPr>
              <w:rPr>
                <w:rFonts w:ascii="Times New Roman" w:hAnsi="Times New Roman" w:cs="Times New Roman"/>
              </w:rPr>
            </w:pPr>
            <w:r>
              <w:rPr>
                <w:rFonts w:ascii="Times New Roman" w:hAnsi="Times New Roman" w:cs="Times New Roman"/>
              </w:rPr>
              <w:t>28 387 140,45</w:t>
            </w:r>
          </w:p>
        </w:tc>
        <w:tc>
          <w:tcPr>
            <w:tcW w:w="2404" w:type="dxa"/>
            <w:noWrap/>
            <w:hideMark/>
          </w:tcPr>
          <w:p w14:paraId="47B9664D" w14:textId="77777777" w:rsidR="008034CF" w:rsidRPr="0089274D" w:rsidRDefault="008034CF" w:rsidP="008034CF">
            <w:pPr>
              <w:rPr>
                <w:rFonts w:ascii="Times New Roman" w:hAnsi="Times New Roman" w:cs="Times New Roman"/>
              </w:rPr>
            </w:pPr>
            <w:r>
              <w:rPr>
                <w:rFonts w:ascii="Times New Roman" w:hAnsi="Times New Roman" w:cs="Times New Roman"/>
              </w:rPr>
              <w:t>Забайкальский край, Забайкальский район, пгт. Забайкальск, ул. 1 Мая, д.7</w:t>
            </w:r>
          </w:p>
        </w:tc>
      </w:tr>
      <w:tr w:rsidR="008034CF" w:rsidRPr="0089274D" w14:paraId="2D1F0279" w14:textId="77777777" w:rsidTr="00A824B6">
        <w:trPr>
          <w:trHeight w:val="178"/>
        </w:trPr>
        <w:tc>
          <w:tcPr>
            <w:tcW w:w="9345" w:type="dxa"/>
            <w:gridSpan w:val="5"/>
            <w:shd w:val="clear" w:color="auto" w:fill="D9D9D9" w:themeFill="background1" w:themeFillShade="D9"/>
          </w:tcPr>
          <w:p w14:paraId="5DB2BD8F" w14:textId="77777777" w:rsidR="008034CF" w:rsidRPr="00A824B6" w:rsidRDefault="008034CF" w:rsidP="00A824B6">
            <w:pPr>
              <w:pStyle w:val="aff9"/>
              <w:jc w:val="center"/>
              <w:rPr>
                <w:rFonts w:ascii="Times New Roman" w:hAnsi="Times New Roman" w:cs="Times New Roman"/>
                <w:b/>
              </w:rPr>
            </w:pPr>
            <w:r w:rsidRPr="00A824B6">
              <w:rPr>
                <w:rFonts w:ascii="Times New Roman" w:hAnsi="Times New Roman" w:cs="Times New Roman"/>
                <w:b/>
              </w:rPr>
              <w:t>Западно-Сибирский филиал</w:t>
            </w:r>
          </w:p>
        </w:tc>
      </w:tr>
      <w:tr w:rsidR="008034CF" w:rsidRPr="0089274D" w14:paraId="3F8FD093" w14:textId="77777777" w:rsidTr="00EC7213">
        <w:trPr>
          <w:trHeight w:val="300"/>
        </w:trPr>
        <w:tc>
          <w:tcPr>
            <w:tcW w:w="2547" w:type="dxa"/>
            <w:noWrap/>
            <w:hideMark/>
          </w:tcPr>
          <w:p w14:paraId="19AEA889" w14:textId="77777777" w:rsidR="008034CF" w:rsidRPr="0089274D" w:rsidRDefault="008034CF" w:rsidP="008034CF">
            <w:pPr>
              <w:rPr>
                <w:rFonts w:ascii="Times New Roman" w:hAnsi="Times New Roman" w:cs="Times New Roman"/>
              </w:rPr>
            </w:pPr>
            <w:r>
              <w:rPr>
                <w:rFonts w:ascii="Times New Roman" w:hAnsi="Times New Roman" w:cs="Times New Roman"/>
              </w:rPr>
              <w:t>КК-20</w:t>
            </w:r>
          </w:p>
        </w:tc>
        <w:tc>
          <w:tcPr>
            <w:tcW w:w="1559" w:type="dxa"/>
            <w:noWrap/>
            <w:hideMark/>
          </w:tcPr>
          <w:p w14:paraId="5C845BAC"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5CBDAF66" w14:textId="77777777" w:rsidR="008034CF" w:rsidRPr="0089274D" w:rsidRDefault="008034CF" w:rsidP="008034CF">
            <w:pPr>
              <w:rPr>
                <w:rFonts w:ascii="Times New Roman" w:hAnsi="Times New Roman" w:cs="Times New Roman"/>
              </w:rPr>
            </w:pPr>
            <w:r>
              <w:rPr>
                <w:rFonts w:ascii="Times New Roman" w:hAnsi="Times New Roman" w:cs="Times New Roman"/>
              </w:rPr>
              <w:t>1991</w:t>
            </w:r>
          </w:p>
        </w:tc>
        <w:tc>
          <w:tcPr>
            <w:tcW w:w="2126" w:type="dxa"/>
            <w:noWrap/>
            <w:hideMark/>
          </w:tcPr>
          <w:p w14:paraId="73FEB4B1" w14:textId="77777777" w:rsidR="008034CF" w:rsidRPr="0089274D" w:rsidRDefault="008034CF" w:rsidP="008034CF">
            <w:pPr>
              <w:rPr>
                <w:rFonts w:ascii="Times New Roman" w:hAnsi="Times New Roman" w:cs="Times New Roman"/>
              </w:rPr>
            </w:pPr>
            <w:r>
              <w:rPr>
                <w:rFonts w:ascii="Times New Roman" w:hAnsi="Times New Roman" w:cs="Times New Roman"/>
              </w:rPr>
              <w:t>1 314 638,44</w:t>
            </w:r>
          </w:p>
        </w:tc>
        <w:tc>
          <w:tcPr>
            <w:tcW w:w="2404" w:type="dxa"/>
            <w:noWrap/>
            <w:hideMark/>
          </w:tcPr>
          <w:p w14:paraId="0D66E5F0" w14:textId="77777777" w:rsidR="008034CF" w:rsidRPr="0089274D" w:rsidRDefault="008034CF" w:rsidP="008034CF">
            <w:pPr>
              <w:rPr>
                <w:rFonts w:ascii="Times New Roman" w:hAnsi="Times New Roman" w:cs="Times New Roman"/>
              </w:rPr>
            </w:pPr>
            <w:r>
              <w:rPr>
                <w:rFonts w:ascii="Times New Roman" w:hAnsi="Times New Roman" w:cs="Times New Roman"/>
              </w:rPr>
              <w:t>г. Барнаул, Привокзальная ул., д. 87б</w:t>
            </w:r>
          </w:p>
        </w:tc>
      </w:tr>
      <w:tr w:rsidR="008034CF" w:rsidRPr="0089274D" w14:paraId="32AC84FD" w14:textId="77777777" w:rsidTr="00EC7213">
        <w:trPr>
          <w:trHeight w:val="300"/>
        </w:trPr>
        <w:tc>
          <w:tcPr>
            <w:tcW w:w="2547" w:type="dxa"/>
            <w:noWrap/>
            <w:hideMark/>
          </w:tcPr>
          <w:p w14:paraId="0B416D93" w14:textId="77777777" w:rsidR="008034CF" w:rsidRPr="0089274D" w:rsidRDefault="008034CF" w:rsidP="008034CF">
            <w:pPr>
              <w:rPr>
                <w:rFonts w:ascii="Times New Roman" w:hAnsi="Times New Roman" w:cs="Times New Roman"/>
              </w:rPr>
            </w:pPr>
            <w:r>
              <w:rPr>
                <w:rFonts w:ascii="Times New Roman" w:hAnsi="Times New Roman" w:cs="Times New Roman"/>
              </w:rPr>
              <w:lastRenderedPageBreak/>
              <w:t>КК-20</w:t>
            </w:r>
          </w:p>
        </w:tc>
        <w:tc>
          <w:tcPr>
            <w:tcW w:w="1559" w:type="dxa"/>
            <w:noWrap/>
            <w:hideMark/>
          </w:tcPr>
          <w:p w14:paraId="68154F88"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1498F7EA" w14:textId="77777777" w:rsidR="008034CF" w:rsidRPr="0089274D" w:rsidRDefault="008034CF" w:rsidP="008034CF">
            <w:pPr>
              <w:rPr>
                <w:rFonts w:ascii="Times New Roman" w:hAnsi="Times New Roman" w:cs="Times New Roman"/>
              </w:rPr>
            </w:pPr>
            <w:r>
              <w:rPr>
                <w:rFonts w:ascii="Times New Roman" w:hAnsi="Times New Roman" w:cs="Times New Roman"/>
              </w:rPr>
              <w:t>1989</w:t>
            </w:r>
          </w:p>
        </w:tc>
        <w:tc>
          <w:tcPr>
            <w:tcW w:w="2126" w:type="dxa"/>
            <w:noWrap/>
            <w:hideMark/>
          </w:tcPr>
          <w:p w14:paraId="4B6B87E0" w14:textId="77777777" w:rsidR="008034CF" w:rsidRPr="0089274D" w:rsidRDefault="008034CF" w:rsidP="008034CF">
            <w:pPr>
              <w:rPr>
                <w:rFonts w:ascii="Times New Roman" w:hAnsi="Times New Roman" w:cs="Times New Roman"/>
              </w:rPr>
            </w:pPr>
            <w:r>
              <w:rPr>
                <w:rFonts w:ascii="Times New Roman" w:hAnsi="Times New Roman" w:cs="Times New Roman"/>
              </w:rPr>
              <w:t>1 283 021,81</w:t>
            </w:r>
          </w:p>
        </w:tc>
        <w:tc>
          <w:tcPr>
            <w:tcW w:w="2404" w:type="dxa"/>
            <w:noWrap/>
            <w:hideMark/>
          </w:tcPr>
          <w:p w14:paraId="77487B3B" w14:textId="77777777" w:rsidR="008034CF" w:rsidRPr="0089274D" w:rsidRDefault="008034CF" w:rsidP="008034CF">
            <w:pPr>
              <w:rPr>
                <w:rFonts w:ascii="Times New Roman" w:hAnsi="Times New Roman" w:cs="Times New Roman"/>
              </w:rPr>
            </w:pPr>
            <w:r>
              <w:rPr>
                <w:rFonts w:ascii="Times New Roman" w:hAnsi="Times New Roman" w:cs="Times New Roman"/>
              </w:rPr>
              <w:t>г. Барнаул, Привокзальная ул., д. 87б</w:t>
            </w:r>
          </w:p>
        </w:tc>
      </w:tr>
      <w:tr w:rsidR="008034CF" w:rsidRPr="0089274D" w14:paraId="575D5DAC" w14:textId="77777777" w:rsidTr="00EC7213">
        <w:trPr>
          <w:trHeight w:val="300"/>
        </w:trPr>
        <w:tc>
          <w:tcPr>
            <w:tcW w:w="2547" w:type="dxa"/>
            <w:noWrap/>
            <w:hideMark/>
          </w:tcPr>
          <w:p w14:paraId="1F76AFCF"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КК-Кнт-36-25/5,5/5,5-15-А6, У1 </w:t>
            </w:r>
          </w:p>
        </w:tc>
        <w:tc>
          <w:tcPr>
            <w:tcW w:w="1559" w:type="dxa"/>
            <w:noWrap/>
            <w:hideMark/>
          </w:tcPr>
          <w:p w14:paraId="27436022"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5ECBBA36" w14:textId="77777777" w:rsidR="008034CF" w:rsidRPr="0089274D" w:rsidRDefault="008034CF" w:rsidP="008034CF">
            <w:pPr>
              <w:rPr>
                <w:rFonts w:ascii="Times New Roman" w:hAnsi="Times New Roman" w:cs="Times New Roman"/>
              </w:rPr>
            </w:pPr>
            <w:r>
              <w:rPr>
                <w:rFonts w:ascii="Times New Roman" w:hAnsi="Times New Roman" w:cs="Times New Roman"/>
              </w:rPr>
              <w:t>2010</w:t>
            </w:r>
          </w:p>
        </w:tc>
        <w:tc>
          <w:tcPr>
            <w:tcW w:w="2126" w:type="dxa"/>
            <w:noWrap/>
            <w:hideMark/>
          </w:tcPr>
          <w:p w14:paraId="48B39CDB" w14:textId="77777777" w:rsidR="008034CF" w:rsidRPr="0089274D" w:rsidRDefault="008034CF" w:rsidP="008034CF">
            <w:pPr>
              <w:rPr>
                <w:rFonts w:ascii="Times New Roman" w:hAnsi="Times New Roman" w:cs="Times New Roman"/>
              </w:rPr>
            </w:pPr>
            <w:r>
              <w:rPr>
                <w:rFonts w:ascii="Times New Roman" w:hAnsi="Times New Roman" w:cs="Times New Roman"/>
              </w:rPr>
              <w:t>16 391 325,36</w:t>
            </w:r>
          </w:p>
        </w:tc>
        <w:tc>
          <w:tcPr>
            <w:tcW w:w="2404" w:type="dxa"/>
            <w:noWrap/>
            <w:hideMark/>
          </w:tcPr>
          <w:p w14:paraId="2D956556"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3F8C7678" w14:textId="77777777" w:rsidTr="00EC7213">
        <w:trPr>
          <w:trHeight w:val="300"/>
        </w:trPr>
        <w:tc>
          <w:tcPr>
            <w:tcW w:w="2547" w:type="dxa"/>
            <w:noWrap/>
            <w:hideMark/>
          </w:tcPr>
          <w:p w14:paraId="33DF69A0" w14:textId="77777777" w:rsidR="008034CF" w:rsidRPr="0089274D" w:rsidRDefault="008034CF" w:rsidP="008034CF">
            <w:pPr>
              <w:rPr>
                <w:rFonts w:ascii="Times New Roman" w:hAnsi="Times New Roman" w:cs="Times New Roman"/>
              </w:rPr>
            </w:pPr>
            <w:r>
              <w:rPr>
                <w:rFonts w:ascii="Times New Roman" w:hAnsi="Times New Roman" w:cs="Times New Roman"/>
              </w:rPr>
              <w:t>КК-Кнт-45-25/7,0/9,9-15-А6, У1</w:t>
            </w:r>
          </w:p>
        </w:tc>
        <w:tc>
          <w:tcPr>
            <w:tcW w:w="1559" w:type="dxa"/>
            <w:noWrap/>
            <w:hideMark/>
          </w:tcPr>
          <w:p w14:paraId="1CE3E64F"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6E072D9A" w14:textId="77777777" w:rsidR="008034CF" w:rsidRPr="0089274D" w:rsidRDefault="008034CF" w:rsidP="008034CF">
            <w:pPr>
              <w:rPr>
                <w:rFonts w:ascii="Times New Roman" w:hAnsi="Times New Roman" w:cs="Times New Roman"/>
              </w:rPr>
            </w:pPr>
            <w:r>
              <w:rPr>
                <w:rFonts w:ascii="Times New Roman" w:hAnsi="Times New Roman" w:cs="Times New Roman"/>
              </w:rPr>
              <w:t>2022</w:t>
            </w:r>
          </w:p>
        </w:tc>
        <w:tc>
          <w:tcPr>
            <w:tcW w:w="2126" w:type="dxa"/>
            <w:noWrap/>
            <w:hideMark/>
          </w:tcPr>
          <w:p w14:paraId="246D6309" w14:textId="77777777" w:rsidR="008034CF" w:rsidRPr="0089274D" w:rsidRDefault="008034CF" w:rsidP="008034CF">
            <w:pPr>
              <w:rPr>
                <w:rFonts w:ascii="Times New Roman" w:hAnsi="Times New Roman" w:cs="Times New Roman"/>
              </w:rPr>
            </w:pPr>
            <w:r>
              <w:rPr>
                <w:rFonts w:ascii="Times New Roman" w:hAnsi="Times New Roman" w:cs="Times New Roman"/>
              </w:rPr>
              <w:t>165 136 089,43</w:t>
            </w:r>
          </w:p>
        </w:tc>
        <w:tc>
          <w:tcPr>
            <w:tcW w:w="2404" w:type="dxa"/>
            <w:noWrap/>
            <w:hideMark/>
          </w:tcPr>
          <w:p w14:paraId="137D0DF0"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5E2D4A9D" w14:textId="77777777" w:rsidTr="00EC7213">
        <w:trPr>
          <w:trHeight w:val="300"/>
        </w:trPr>
        <w:tc>
          <w:tcPr>
            <w:tcW w:w="2547" w:type="dxa"/>
            <w:noWrap/>
            <w:hideMark/>
          </w:tcPr>
          <w:p w14:paraId="0AA9C1F9" w14:textId="77777777" w:rsidR="008034CF" w:rsidRPr="0089274D" w:rsidRDefault="008034CF" w:rsidP="008034CF">
            <w:pPr>
              <w:rPr>
                <w:rFonts w:ascii="Times New Roman" w:hAnsi="Times New Roman" w:cs="Times New Roman"/>
              </w:rPr>
            </w:pPr>
            <w:r>
              <w:rPr>
                <w:rFonts w:ascii="Times New Roman" w:hAnsi="Times New Roman" w:cs="Times New Roman"/>
              </w:rPr>
              <w:t>КК-Кнт 45-16/4,5/6-12,5-А6</w:t>
            </w:r>
          </w:p>
        </w:tc>
        <w:tc>
          <w:tcPr>
            <w:tcW w:w="1559" w:type="dxa"/>
            <w:noWrap/>
            <w:hideMark/>
          </w:tcPr>
          <w:p w14:paraId="2D8321E9"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1AB8A0D1" w14:textId="77777777" w:rsidR="008034CF" w:rsidRPr="0089274D" w:rsidRDefault="008034CF" w:rsidP="008034CF">
            <w:pPr>
              <w:rPr>
                <w:rFonts w:ascii="Times New Roman" w:hAnsi="Times New Roman" w:cs="Times New Roman"/>
              </w:rPr>
            </w:pPr>
            <w:r>
              <w:rPr>
                <w:rFonts w:ascii="Times New Roman" w:hAnsi="Times New Roman" w:cs="Times New Roman"/>
              </w:rPr>
              <w:t>2017</w:t>
            </w:r>
          </w:p>
        </w:tc>
        <w:tc>
          <w:tcPr>
            <w:tcW w:w="2126" w:type="dxa"/>
            <w:noWrap/>
            <w:hideMark/>
          </w:tcPr>
          <w:p w14:paraId="37FE3C1B" w14:textId="77777777" w:rsidR="008034CF" w:rsidRPr="0089274D" w:rsidRDefault="008034CF" w:rsidP="008034CF">
            <w:pPr>
              <w:rPr>
                <w:rFonts w:ascii="Times New Roman" w:hAnsi="Times New Roman" w:cs="Times New Roman"/>
              </w:rPr>
            </w:pPr>
            <w:r>
              <w:rPr>
                <w:rFonts w:ascii="Times New Roman" w:hAnsi="Times New Roman" w:cs="Times New Roman"/>
              </w:rPr>
              <w:t>80 260 802,93</w:t>
            </w:r>
          </w:p>
        </w:tc>
        <w:tc>
          <w:tcPr>
            <w:tcW w:w="2404" w:type="dxa"/>
            <w:noWrap/>
            <w:hideMark/>
          </w:tcPr>
          <w:p w14:paraId="2F54AAE8"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527898D5" w14:textId="77777777" w:rsidTr="00EC7213">
        <w:trPr>
          <w:trHeight w:val="300"/>
        </w:trPr>
        <w:tc>
          <w:tcPr>
            <w:tcW w:w="2547" w:type="dxa"/>
            <w:noWrap/>
            <w:hideMark/>
          </w:tcPr>
          <w:p w14:paraId="0A945C0E" w14:textId="77777777" w:rsidR="008034CF" w:rsidRPr="0089274D" w:rsidRDefault="008034CF" w:rsidP="008034CF">
            <w:pPr>
              <w:rPr>
                <w:rFonts w:ascii="Times New Roman" w:hAnsi="Times New Roman" w:cs="Times New Roman"/>
              </w:rPr>
            </w:pPr>
            <w:r>
              <w:rPr>
                <w:rFonts w:ascii="Times New Roman" w:hAnsi="Times New Roman" w:cs="Times New Roman"/>
              </w:rPr>
              <w:t>КК-Кнт 45-16/4,5/6-12,5-А6</w:t>
            </w:r>
          </w:p>
        </w:tc>
        <w:tc>
          <w:tcPr>
            <w:tcW w:w="1559" w:type="dxa"/>
            <w:noWrap/>
            <w:hideMark/>
          </w:tcPr>
          <w:p w14:paraId="789C3197"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1B276A04" w14:textId="77777777" w:rsidR="008034CF" w:rsidRPr="0089274D" w:rsidRDefault="008034CF" w:rsidP="008034CF">
            <w:pPr>
              <w:rPr>
                <w:rFonts w:ascii="Times New Roman" w:hAnsi="Times New Roman" w:cs="Times New Roman"/>
              </w:rPr>
            </w:pPr>
            <w:r>
              <w:rPr>
                <w:rFonts w:ascii="Times New Roman" w:hAnsi="Times New Roman" w:cs="Times New Roman"/>
              </w:rPr>
              <w:t>2017</w:t>
            </w:r>
          </w:p>
        </w:tc>
        <w:tc>
          <w:tcPr>
            <w:tcW w:w="2126" w:type="dxa"/>
            <w:noWrap/>
            <w:hideMark/>
          </w:tcPr>
          <w:p w14:paraId="521ACE2E" w14:textId="77777777" w:rsidR="008034CF" w:rsidRPr="0089274D" w:rsidRDefault="008034CF" w:rsidP="008034CF">
            <w:pPr>
              <w:rPr>
                <w:rFonts w:ascii="Times New Roman" w:hAnsi="Times New Roman" w:cs="Times New Roman"/>
              </w:rPr>
            </w:pPr>
            <w:r>
              <w:rPr>
                <w:rFonts w:ascii="Times New Roman" w:hAnsi="Times New Roman" w:cs="Times New Roman"/>
              </w:rPr>
              <w:t>80 260 802,93</w:t>
            </w:r>
          </w:p>
        </w:tc>
        <w:tc>
          <w:tcPr>
            <w:tcW w:w="2404" w:type="dxa"/>
            <w:noWrap/>
            <w:hideMark/>
          </w:tcPr>
          <w:p w14:paraId="6964936D"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01E90E55" w14:textId="77777777" w:rsidTr="00EC7213">
        <w:trPr>
          <w:trHeight w:val="300"/>
        </w:trPr>
        <w:tc>
          <w:tcPr>
            <w:tcW w:w="2547" w:type="dxa"/>
            <w:noWrap/>
            <w:hideMark/>
          </w:tcPr>
          <w:p w14:paraId="778C1438" w14:textId="77777777" w:rsidR="008034CF" w:rsidRPr="0089274D" w:rsidRDefault="008034CF" w:rsidP="008034CF">
            <w:pPr>
              <w:rPr>
                <w:rFonts w:ascii="Times New Roman" w:hAnsi="Times New Roman" w:cs="Times New Roman"/>
              </w:rPr>
            </w:pPr>
            <w:r>
              <w:rPr>
                <w:rFonts w:ascii="Times New Roman" w:hAnsi="Times New Roman" w:cs="Times New Roman"/>
              </w:rPr>
              <w:t>Двухбалочный козловой контейнерный кран</w:t>
            </w:r>
          </w:p>
        </w:tc>
        <w:tc>
          <w:tcPr>
            <w:tcW w:w="1559" w:type="dxa"/>
            <w:noWrap/>
            <w:hideMark/>
          </w:tcPr>
          <w:p w14:paraId="53F09750"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4FE9B25A" w14:textId="77777777" w:rsidR="008034CF" w:rsidRPr="0089274D" w:rsidRDefault="008034CF" w:rsidP="008034CF">
            <w:pPr>
              <w:rPr>
                <w:rFonts w:ascii="Times New Roman" w:hAnsi="Times New Roman" w:cs="Times New Roman"/>
              </w:rPr>
            </w:pPr>
            <w:r>
              <w:rPr>
                <w:rFonts w:ascii="Times New Roman" w:hAnsi="Times New Roman" w:cs="Times New Roman"/>
              </w:rPr>
              <w:t>2025</w:t>
            </w:r>
          </w:p>
        </w:tc>
        <w:tc>
          <w:tcPr>
            <w:tcW w:w="2126" w:type="dxa"/>
            <w:noWrap/>
            <w:hideMark/>
          </w:tcPr>
          <w:p w14:paraId="536BFBD0" w14:textId="77777777" w:rsidR="008034CF" w:rsidRPr="0089274D" w:rsidRDefault="008034CF" w:rsidP="008034CF">
            <w:pPr>
              <w:rPr>
                <w:rFonts w:ascii="Times New Roman" w:hAnsi="Times New Roman" w:cs="Times New Roman"/>
              </w:rPr>
            </w:pPr>
            <w:r>
              <w:rPr>
                <w:rFonts w:ascii="Times New Roman" w:hAnsi="Times New Roman" w:cs="Times New Roman"/>
              </w:rPr>
              <w:t>265 218 097,02</w:t>
            </w:r>
          </w:p>
        </w:tc>
        <w:tc>
          <w:tcPr>
            <w:tcW w:w="2404" w:type="dxa"/>
            <w:noWrap/>
            <w:hideMark/>
          </w:tcPr>
          <w:p w14:paraId="70A84196"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527FD962" w14:textId="77777777" w:rsidTr="00EC7213">
        <w:trPr>
          <w:trHeight w:val="300"/>
        </w:trPr>
        <w:tc>
          <w:tcPr>
            <w:tcW w:w="2547" w:type="dxa"/>
            <w:noWrap/>
            <w:hideMark/>
          </w:tcPr>
          <w:p w14:paraId="64D789A6" w14:textId="77777777" w:rsidR="008034CF" w:rsidRPr="0089274D" w:rsidRDefault="008034CF" w:rsidP="008034CF">
            <w:pPr>
              <w:rPr>
                <w:rFonts w:ascii="Times New Roman" w:hAnsi="Times New Roman" w:cs="Times New Roman"/>
              </w:rPr>
            </w:pPr>
            <w:r>
              <w:rPr>
                <w:rFonts w:ascii="Times New Roman" w:hAnsi="Times New Roman" w:cs="Times New Roman"/>
              </w:rPr>
              <w:t>Двухбалочный козловой контейнерный кран</w:t>
            </w:r>
          </w:p>
        </w:tc>
        <w:tc>
          <w:tcPr>
            <w:tcW w:w="1559" w:type="dxa"/>
            <w:noWrap/>
            <w:hideMark/>
          </w:tcPr>
          <w:p w14:paraId="3BC89D0B"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1A3D8385" w14:textId="77777777" w:rsidR="008034CF" w:rsidRPr="0089274D" w:rsidRDefault="008034CF" w:rsidP="008034CF">
            <w:pPr>
              <w:rPr>
                <w:rFonts w:ascii="Times New Roman" w:hAnsi="Times New Roman" w:cs="Times New Roman"/>
              </w:rPr>
            </w:pPr>
            <w:r>
              <w:rPr>
                <w:rFonts w:ascii="Times New Roman" w:hAnsi="Times New Roman" w:cs="Times New Roman"/>
              </w:rPr>
              <w:t>2025</w:t>
            </w:r>
          </w:p>
        </w:tc>
        <w:tc>
          <w:tcPr>
            <w:tcW w:w="2126" w:type="dxa"/>
            <w:noWrap/>
            <w:hideMark/>
          </w:tcPr>
          <w:p w14:paraId="44EB3499" w14:textId="77777777" w:rsidR="008034CF" w:rsidRPr="0089274D" w:rsidRDefault="008034CF" w:rsidP="008034CF">
            <w:pPr>
              <w:rPr>
                <w:rFonts w:ascii="Times New Roman" w:hAnsi="Times New Roman" w:cs="Times New Roman"/>
              </w:rPr>
            </w:pPr>
            <w:r>
              <w:rPr>
                <w:rFonts w:ascii="Times New Roman" w:hAnsi="Times New Roman" w:cs="Times New Roman"/>
              </w:rPr>
              <w:t>265 218 097,02</w:t>
            </w:r>
          </w:p>
        </w:tc>
        <w:tc>
          <w:tcPr>
            <w:tcW w:w="2404" w:type="dxa"/>
            <w:noWrap/>
            <w:hideMark/>
          </w:tcPr>
          <w:p w14:paraId="0E4D9CAA"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3D257F6A" w14:textId="77777777" w:rsidTr="00EC7213">
        <w:trPr>
          <w:trHeight w:val="300"/>
        </w:trPr>
        <w:tc>
          <w:tcPr>
            <w:tcW w:w="2547" w:type="dxa"/>
            <w:noWrap/>
            <w:hideMark/>
          </w:tcPr>
          <w:p w14:paraId="0DC36437" w14:textId="77777777" w:rsidR="008034CF" w:rsidRPr="0089274D" w:rsidRDefault="008034CF" w:rsidP="008034CF">
            <w:pPr>
              <w:rPr>
                <w:rFonts w:ascii="Times New Roman" w:hAnsi="Times New Roman" w:cs="Times New Roman"/>
              </w:rPr>
            </w:pPr>
            <w:r>
              <w:rPr>
                <w:rFonts w:ascii="Times New Roman" w:hAnsi="Times New Roman" w:cs="Times New Roman"/>
              </w:rPr>
              <w:t>КК-20</w:t>
            </w:r>
          </w:p>
        </w:tc>
        <w:tc>
          <w:tcPr>
            <w:tcW w:w="1559" w:type="dxa"/>
            <w:noWrap/>
            <w:hideMark/>
          </w:tcPr>
          <w:p w14:paraId="1BE83CC4"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376FFA2E" w14:textId="77777777" w:rsidR="008034CF" w:rsidRPr="0089274D" w:rsidRDefault="008034CF" w:rsidP="008034CF">
            <w:pPr>
              <w:rPr>
                <w:rFonts w:ascii="Times New Roman" w:hAnsi="Times New Roman" w:cs="Times New Roman"/>
              </w:rPr>
            </w:pPr>
            <w:r>
              <w:rPr>
                <w:rFonts w:ascii="Times New Roman" w:hAnsi="Times New Roman" w:cs="Times New Roman"/>
              </w:rPr>
              <w:t>1991</w:t>
            </w:r>
          </w:p>
        </w:tc>
        <w:tc>
          <w:tcPr>
            <w:tcW w:w="2126" w:type="dxa"/>
            <w:noWrap/>
            <w:hideMark/>
          </w:tcPr>
          <w:p w14:paraId="5DDD7B6B" w14:textId="77777777" w:rsidR="008034CF" w:rsidRPr="0089274D" w:rsidRDefault="008034CF" w:rsidP="008034CF">
            <w:pPr>
              <w:rPr>
                <w:rFonts w:ascii="Times New Roman" w:hAnsi="Times New Roman" w:cs="Times New Roman"/>
              </w:rPr>
            </w:pPr>
            <w:r>
              <w:rPr>
                <w:rFonts w:ascii="Times New Roman" w:hAnsi="Times New Roman" w:cs="Times New Roman"/>
              </w:rPr>
              <w:t>1 115 338,29</w:t>
            </w:r>
          </w:p>
        </w:tc>
        <w:tc>
          <w:tcPr>
            <w:tcW w:w="2404" w:type="dxa"/>
            <w:noWrap/>
            <w:hideMark/>
          </w:tcPr>
          <w:p w14:paraId="14D4A75E"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г.Омск</w:t>
            </w:r>
            <w:proofErr w:type="spellEnd"/>
            <w:r>
              <w:rPr>
                <w:rFonts w:ascii="Times New Roman" w:hAnsi="Times New Roman" w:cs="Times New Roman"/>
              </w:rPr>
              <w:t>, ул. Рельсовая,22</w:t>
            </w:r>
          </w:p>
        </w:tc>
      </w:tr>
      <w:tr w:rsidR="008034CF" w:rsidRPr="0089274D" w14:paraId="6609821C" w14:textId="77777777" w:rsidTr="00EC7213">
        <w:trPr>
          <w:trHeight w:val="300"/>
        </w:trPr>
        <w:tc>
          <w:tcPr>
            <w:tcW w:w="2547" w:type="dxa"/>
            <w:noWrap/>
            <w:hideMark/>
          </w:tcPr>
          <w:p w14:paraId="6295DD2C" w14:textId="77777777" w:rsidR="008034CF" w:rsidRPr="0089274D" w:rsidRDefault="008034CF" w:rsidP="008034CF">
            <w:pPr>
              <w:rPr>
                <w:rFonts w:ascii="Times New Roman" w:hAnsi="Times New Roman" w:cs="Times New Roman"/>
              </w:rPr>
            </w:pPr>
            <w:r>
              <w:rPr>
                <w:rFonts w:ascii="Times New Roman" w:hAnsi="Times New Roman" w:cs="Times New Roman"/>
              </w:rPr>
              <w:t>КК-41К</w:t>
            </w:r>
          </w:p>
        </w:tc>
        <w:tc>
          <w:tcPr>
            <w:tcW w:w="1559" w:type="dxa"/>
            <w:noWrap/>
            <w:hideMark/>
          </w:tcPr>
          <w:p w14:paraId="2A52CEC2"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45D29FEC" w14:textId="77777777" w:rsidR="008034CF" w:rsidRPr="0089274D" w:rsidRDefault="008034CF" w:rsidP="008034CF">
            <w:pPr>
              <w:rPr>
                <w:rFonts w:ascii="Times New Roman" w:hAnsi="Times New Roman" w:cs="Times New Roman"/>
              </w:rPr>
            </w:pPr>
            <w:r>
              <w:rPr>
                <w:rFonts w:ascii="Times New Roman" w:hAnsi="Times New Roman" w:cs="Times New Roman"/>
              </w:rPr>
              <w:t>2024</w:t>
            </w:r>
          </w:p>
        </w:tc>
        <w:tc>
          <w:tcPr>
            <w:tcW w:w="2126" w:type="dxa"/>
            <w:noWrap/>
            <w:hideMark/>
          </w:tcPr>
          <w:p w14:paraId="3C4E0A75" w14:textId="77777777" w:rsidR="008034CF" w:rsidRPr="0089274D" w:rsidRDefault="008034CF" w:rsidP="008034CF">
            <w:pPr>
              <w:rPr>
                <w:rFonts w:ascii="Times New Roman" w:hAnsi="Times New Roman" w:cs="Times New Roman"/>
              </w:rPr>
            </w:pPr>
            <w:r>
              <w:rPr>
                <w:rFonts w:ascii="Times New Roman" w:hAnsi="Times New Roman" w:cs="Times New Roman"/>
              </w:rPr>
              <w:t>169 069 193,21</w:t>
            </w:r>
          </w:p>
        </w:tc>
        <w:tc>
          <w:tcPr>
            <w:tcW w:w="2404" w:type="dxa"/>
            <w:noWrap/>
            <w:hideMark/>
          </w:tcPr>
          <w:p w14:paraId="18F40FA9"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г.Омск</w:t>
            </w:r>
            <w:proofErr w:type="spellEnd"/>
            <w:r>
              <w:rPr>
                <w:rFonts w:ascii="Times New Roman" w:hAnsi="Times New Roman" w:cs="Times New Roman"/>
              </w:rPr>
              <w:t>, ул. Рельсовая,22</w:t>
            </w:r>
          </w:p>
        </w:tc>
      </w:tr>
      <w:tr w:rsidR="008034CF" w:rsidRPr="0089274D" w14:paraId="3D8AB003" w14:textId="77777777" w:rsidTr="00EC7213">
        <w:trPr>
          <w:trHeight w:val="300"/>
        </w:trPr>
        <w:tc>
          <w:tcPr>
            <w:tcW w:w="2547" w:type="dxa"/>
            <w:noWrap/>
            <w:hideMark/>
          </w:tcPr>
          <w:p w14:paraId="15D16376"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КК-Кнт-36-25/5/7-12,5-А6, У1 </w:t>
            </w:r>
          </w:p>
        </w:tc>
        <w:tc>
          <w:tcPr>
            <w:tcW w:w="1559" w:type="dxa"/>
            <w:noWrap/>
            <w:hideMark/>
          </w:tcPr>
          <w:p w14:paraId="1CE15FF0"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0D2A4B43" w14:textId="77777777" w:rsidR="008034CF" w:rsidRPr="0089274D" w:rsidRDefault="008034CF" w:rsidP="008034CF">
            <w:pPr>
              <w:rPr>
                <w:rFonts w:ascii="Times New Roman" w:hAnsi="Times New Roman" w:cs="Times New Roman"/>
              </w:rPr>
            </w:pPr>
            <w:r>
              <w:rPr>
                <w:rFonts w:ascii="Times New Roman" w:hAnsi="Times New Roman" w:cs="Times New Roman"/>
              </w:rPr>
              <w:t>2013</w:t>
            </w:r>
          </w:p>
        </w:tc>
        <w:tc>
          <w:tcPr>
            <w:tcW w:w="2126" w:type="dxa"/>
            <w:noWrap/>
            <w:hideMark/>
          </w:tcPr>
          <w:p w14:paraId="2A961159" w14:textId="77777777" w:rsidR="008034CF" w:rsidRPr="0089274D" w:rsidRDefault="008034CF" w:rsidP="008034CF">
            <w:pPr>
              <w:rPr>
                <w:rFonts w:ascii="Times New Roman" w:hAnsi="Times New Roman" w:cs="Times New Roman"/>
              </w:rPr>
            </w:pPr>
            <w:r>
              <w:rPr>
                <w:rFonts w:ascii="Times New Roman" w:hAnsi="Times New Roman" w:cs="Times New Roman"/>
              </w:rPr>
              <w:t>64 154 202,06</w:t>
            </w:r>
          </w:p>
        </w:tc>
        <w:tc>
          <w:tcPr>
            <w:tcW w:w="2404" w:type="dxa"/>
            <w:noWrap/>
            <w:hideMark/>
          </w:tcPr>
          <w:p w14:paraId="5A244C29"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г.Омск</w:t>
            </w:r>
            <w:proofErr w:type="spellEnd"/>
            <w:r>
              <w:rPr>
                <w:rFonts w:ascii="Times New Roman" w:hAnsi="Times New Roman" w:cs="Times New Roman"/>
              </w:rPr>
              <w:t>, ул. Рельсовая,22</w:t>
            </w:r>
          </w:p>
        </w:tc>
      </w:tr>
      <w:tr w:rsidR="008034CF" w:rsidRPr="0089274D" w14:paraId="0AC61079" w14:textId="77777777" w:rsidTr="00EC7213">
        <w:trPr>
          <w:trHeight w:val="300"/>
        </w:trPr>
        <w:tc>
          <w:tcPr>
            <w:tcW w:w="2547" w:type="dxa"/>
            <w:noWrap/>
            <w:hideMark/>
          </w:tcPr>
          <w:p w14:paraId="0C8F4B3E"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HYSTER RS45-31CH </w:t>
            </w:r>
          </w:p>
        </w:tc>
        <w:tc>
          <w:tcPr>
            <w:tcW w:w="1559" w:type="dxa"/>
            <w:noWrap/>
            <w:hideMark/>
          </w:tcPr>
          <w:p w14:paraId="70464F6E"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54621ADB" w14:textId="77777777" w:rsidR="008034CF" w:rsidRPr="0089274D" w:rsidRDefault="008034CF" w:rsidP="008034CF">
            <w:pPr>
              <w:rPr>
                <w:rFonts w:ascii="Times New Roman" w:hAnsi="Times New Roman" w:cs="Times New Roman"/>
              </w:rPr>
            </w:pPr>
            <w:r>
              <w:rPr>
                <w:rFonts w:ascii="Times New Roman" w:hAnsi="Times New Roman" w:cs="Times New Roman"/>
              </w:rPr>
              <w:t>2015</w:t>
            </w:r>
          </w:p>
        </w:tc>
        <w:tc>
          <w:tcPr>
            <w:tcW w:w="2126" w:type="dxa"/>
            <w:noWrap/>
            <w:hideMark/>
          </w:tcPr>
          <w:p w14:paraId="52AD32FA" w14:textId="77777777" w:rsidR="008034CF" w:rsidRPr="0089274D" w:rsidRDefault="008034CF" w:rsidP="008034CF">
            <w:pPr>
              <w:rPr>
                <w:rFonts w:ascii="Times New Roman" w:hAnsi="Times New Roman" w:cs="Times New Roman"/>
              </w:rPr>
            </w:pPr>
            <w:r>
              <w:rPr>
                <w:rFonts w:ascii="Times New Roman" w:hAnsi="Times New Roman" w:cs="Times New Roman"/>
              </w:rPr>
              <w:t>4 960 959,60</w:t>
            </w:r>
          </w:p>
        </w:tc>
        <w:tc>
          <w:tcPr>
            <w:tcW w:w="2404" w:type="dxa"/>
            <w:noWrap/>
            <w:hideMark/>
          </w:tcPr>
          <w:p w14:paraId="59897E7B"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7BFD279F" w14:textId="77777777" w:rsidTr="00EC7213">
        <w:trPr>
          <w:trHeight w:val="300"/>
        </w:trPr>
        <w:tc>
          <w:tcPr>
            <w:tcW w:w="2547" w:type="dxa"/>
            <w:noWrap/>
            <w:hideMark/>
          </w:tcPr>
          <w:p w14:paraId="6B72B8FD"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HYSTER RS45-31CH </w:t>
            </w:r>
          </w:p>
        </w:tc>
        <w:tc>
          <w:tcPr>
            <w:tcW w:w="1559" w:type="dxa"/>
            <w:noWrap/>
            <w:hideMark/>
          </w:tcPr>
          <w:p w14:paraId="2B2FA33E"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5D965990" w14:textId="77777777" w:rsidR="008034CF" w:rsidRPr="0089274D" w:rsidRDefault="008034CF" w:rsidP="008034CF">
            <w:pPr>
              <w:rPr>
                <w:rFonts w:ascii="Times New Roman" w:hAnsi="Times New Roman" w:cs="Times New Roman"/>
              </w:rPr>
            </w:pPr>
            <w:r>
              <w:rPr>
                <w:rFonts w:ascii="Times New Roman" w:hAnsi="Times New Roman" w:cs="Times New Roman"/>
              </w:rPr>
              <w:t>2016</w:t>
            </w:r>
          </w:p>
        </w:tc>
        <w:tc>
          <w:tcPr>
            <w:tcW w:w="2126" w:type="dxa"/>
            <w:noWrap/>
            <w:hideMark/>
          </w:tcPr>
          <w:p w14:paraId="6BF6D38F" w14:textId="77777777" w:rsidR="008034CF" w:rsidRPr="0089274D" w:rsidRDefault="008034CF" w:rsidP="008034CF">
            <w:pPr>
              <w:rPr>
                <w:rFonts w:ascii="Times New Roman" w:hAnsi="Times New Roman" w:cs="Times New Roman"/>
              </w:rPr>
            </w:pPr>
            <w:r>
              <w:rPr>
                <w:rFonts w:ascii="Times New Roman" w:hAnsi="Times New Roman" w:cs="Times New Roman"/>
              </w:rPr>
              <w:t>5 386 195,44</w:t>
            </w:r>
          </w:p>
        </w:tc>
        <w:tc>
          <w:tcPr>
            <w:tcW w:w="2404" w:type="dxa"/>
            <w:noWrap/>
            <w:hideMark/>
          </w:tcPr>
          <w:p w14:paraId="771F0484"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3C0AB80D" w14:textId="77777777" w:rsidTr="00EC7213">
        <w:trPr>
          <w:trHeight w:val="300"/>
        </w:trPr>
        <w:tc>
          <w:tcPr>
            <w:tcW w:w="2547" w:type="dxa"/>
            <w:noWrap/>
            <w:hideMark/>
          </w:tcPr>
          <w:p w14:paraId="39E5FFB7" w14:textId="77777777" w:rsidR="008034CF" w:rsidRPr="0089274D" w:rsidRDefault="008034CF" w:rsidP="008034CF">
            <w:pPr>
              <w:rPr>
                <w:rFonts w:ascii="Times New Roman" w:hAnsi="Times New Roman" w:cs="Times New Roman"/>
              </w:rPr>
            </w:pPr>
            <w:r>
              <w:rPr>
                <w:rFonts w:ascii="Times New Roman" w:hAnsi="Times New Roman" w:cs="Times New Roman"/>
              </w:rPr>
              <w:t>SANY SRSC45H1</w:t>
            </w:r>
          </w:p>
        </w:tc>
        <w:tc>
          <w:tcPr>
            <w:tcW w:w="1559" w:type="dxa"/>
            <w:noWrap/>
            <w:hideMark/>
          </w:tcPr>
          <w:p w14:paraId="478FDA2F"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74B21A95" w14:textId="77777777" w:rsidR="008034CF" w:rsidRPr="0089274D" w:rsidRDefault="008034CF" w:rsidP="008034CF">
            <w:pPr>
              <w:rPr>
                <w:rFonts w:ascii="Times New Roman" w:hAnsi="Times New Roman" w:cs="Times New Roman"/>
              </w:rPr>
            </w:pPr>
            <w:r>
              <w:rPr>
                <w:rFonts w:ascii="Times New Roman" w:hAnsi="Times New Roman" w:cs="Times New Roman"/>
              </w:rPr>
              <w:t>2020</w:t>
            </w:r>
          </w:p>
        </w:tc>
        <w:tc>
          <w:tcPr>
            <w:tcW w:w="2126" w:type="dxa"/>
            <w:noWrap/>
            <w:hideMark/>
          </w:tcPr>
          <w:p w14:paraId="6FB2BA57" w14:textId="77777777" w:rsidR="008034CF" w:rsidRPr="0089274D" w:rsidRDefault="008034CF" w:rsidP="008034CF">
            <w:pPr>
              <w:rPr>
                <w:rFonts w:ascii="Times New Roman" w:hAnsi="Times New Roman" w:cs="Times New Roman"/>
              </w:rPr>
            </w:pPr>
            <w:r>
              <w:rPr>
                <w:rFonts w:ascii="Times New Roman" w:hAnsi="Times New Roman" w:cs="Times New Roman"/>
              </w:rPr>
              <w:t>20 871 943,34</w:t>
            </w:r>
          </w:p>
        </w:tc>
        <w:tc>
          <w:tcPr>
            <w:tcW w:w="2404" w:type="dxa"/>
            <w:noWrap/>
            <w:hideMark/>
          </w:tcPr>
          <w:p w14:paraId="36A39152"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7C2A6BC7" w14:textId="77777777" w:rsidTr="00EC7213">
        <w:trPr>
          <w:trHeight w:val="300"/>
        </w:trPr>
        <w:tc>
          <w:tcPr>
            <w:tcW w:w="2547" w:type="dxa"/>
            <w:noWrap/>
            <w:hideMark/>
          </w:tcPr>
          <w:p w14:paraId="0243AC95" w14:textId="77777777" w:rsidR="008034CF" w:rsidRPr="0089274D" w:rsidRDefault="008034CF" w:rsidP="008034CF">
            <w:pPr>
              <w:rPr>
                <w:rFonts w:ascii="Times New Roman" w:hAnsi="Times New Roman" w:cs="Times New Roman"/>
              </w:rPr>
            </w:pPr>
            <w:r>
              <w:rPr>
                <w:rFonts w:ascii="Times New Roman" w:hAnsi="Times New Roman" w:cs="Times New Roman"/>
              </w:rPr>
              <w:t>SANY SRSC45H1</w:t>
            </w:r>
          </w:p>
        </w:tc>
        <w:tc>
          <w:tcPr>
            <w:tcW w:w="1559" w:type="dxa"/>
            <w:noWrap/>
            <w:hideMark/>
          </w:tcPr>
          <w:p w14:paraId="79408C25"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3C4D543D" w14:textId="77777777" w:rsidR="008034CF" w:rsidRPr="0089274D" w:rsidRDefault="008034CF" w:rsidP="008034CF">
            <w:pPr>
              <w:rPr>
                <w:rFonts w:ascii="Times New Roman" w:hAnsi="Times New Roman" w:cs="Times New Roman"/>
              </w:rPr>
            </w:pPr>
            <w:r>
              <w:rPr>
                <w:rFonts w:ascii="Times New Roman" w:hAnsi="Times New Roman" w:cs="Times New Roman"/>
              </w:rPr>
              <w:t>2020</w:t>
            </w:r>
          </w:p>
        </w:tc>
        <w:tc>
          <w:tcPr>
            <w:tcW w:w="2126" w:type="dxa"/>
            <w:noWrap/>
            <w:hideMark/>
          </w:tcPr>
          <w:p w14:paraId="7DA58F2F" w14:textId="77777777" w:rsidR="008034CF" w:rsidRPr="0089274D" w:rsidRDefault="008034CF" w:rsidP="008034CF">
            <w:pPr>
              <w:rPr>
                <w:rFonts w:ascii="Times New Roman" w:hAnsi="Times New Roman" w:cs="Times New Roman"/>
              </w:rPr>
            </w:pPr>
            <w:r>
              <w:rPr>
                <w:rFonts w:ascii="Times New Roman" w:hAnsi="Times New Roman" w:cs="Times New Roman"/>
              </w:rPr>
              <w:t>13 370 836,92</w:t>
            </w:r>
          </w:p>
        </w:tc>
        <w:tc>
          <w:tcPr>
            <w:tcW w:w="2404" w:type="dxa"/>
            <w:noWrap/>
            <w:hideMark/>
          </w:tcPr>
          <w:p w14:paraId="5372F4E9"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3AD21837" w14:textId="77777777" w:rsidTr="00EC7213">
        <w:trPr>
          <w:trHeight w:val="300"/>
        </w:trPr>
        <w:tc>
          <w:tcPr>
            <w:tcW w:w="2547" w:type="dxa"/>
            <w:noWrap/>
            <w:hideMark/>
          </w:tcPr>
          <w:p w14:paraId="0275A908"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76E25592"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63F9AEB0" w14:textId="77777777" w:rsidR="008034CF" w:rsidRPr="0089274D" w:rsidRDefault="008034CF" w:rsidP="008034CF">
            <w:pPr>
              <w:rPr>
                <w:rFonts w:ascii="Times New Roman" w:hAnsi="Times New Roman" w:cs="Times New Roman"/>
              </w:rPr>
            </w:pPr>
            <w:r>
              <w:rPr>
                <w:rFonts w:ascii="Times New Roman" w:hAnsi="Times New Roman" w:cs="Times New Roman"/>
              </w:rPr>
              <w:t>2021</w:t>
            </w:r>
          </w:p>
        </w:tc>
        <w:tc>
          <w:tcPr>
            <w:tcW w:w="2126" w:type="dxa"/>
            <w:noWrap/>
            <w:hideMark/>
          </w:tcPr>
          <w:p w14:paraId="7CAF6F06" w14:textId="77777777" w:rsidR="008034CF" w:rsidRPr="0089274D" w:rsidRDefault="008034CF" w:rsidP="008034CF">
            <w:pPr>
              <w:rPr>
                <w:rFonts w:ascii="Times New Roman" w:hAnsi="Times New Roman" w:cs="Times New Roman"/>
              </w:rPr>
            </w:pPr>
            <w:r>
              <w:rPr>
                <w:rFonts w:ascii="Times New Roman" w:hAnsi="Times New Roman" w:cs="Times New Roman"/>
              </w:rPr>
              <w:t>22 547 041,02</w:t>
            </w:r>
          </w:p>
        </w:tc>
        <w:tc>
          <w:tcPr>
            <w:tcW w:w="2404" w:type="dxa"/>
            <w:noWrap/>
            <w:hideMark/>
          </w:tcPr>
          <w:p w14:paraId="71433841"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 </w:t>
            </w:r>
          </w:p>
        </w:tc>
      </w:tr>
      <w:tr w:rsidR="008034CF" w:rsidRPr="0089274D" w14:paraId="28A44182" w14:textId="77777777" w:rsidTr="00EC7213">
        <w:trPr>
          <w:trHeight w:val="300"/>
        </w:trPr>
        <w:tc>
          <w:tcPr>
            <w:tcW w:w="2547" w:type="dxa"/>
            <w:noWrap/>
            <w:hideMark/>
          </w:tcPr>
          <w:p w14:paraId="28F7C089"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43A21758"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3C666110" w14:textId="77777777" w:rsidR="008034CF" w:rsidRPr="0089274D" w:rsidRDefault="008034CF" w:rsidP="008034CF">
            <w:pPr>
              <w:rPr>
                <w:rFonts w:ascii="Times New Roman" w:hAnsi="Times New Roman" w:cs="Times New Roman"/>
              </w:rPr>
            </w:pPr>
            <w:r>
              <w:rPr>
                <w:rFonts w:ascii="Times New Roman" w:hAnsi="Times New Roman" w:cs="Times New Roman"/>
              </w:rPr>
              <w:t>2021</w:t>
            </w:r>
          </w:p>
        </w:tc>
        <w:tc>
          <w:tcPr>
            <w:tcW w:w="2126" w:type="dxa"/>
            <w:noWrap/>
            <w:hideMark/>
          </w:tcPr>
          <w:p w14:paraId="3EA67156" w14:textId="77777777" w:rsidR="008034CF" w:rsidRPr="0089274D" w:rsidRDefault="008034CF" w:rsidP="008034CF">
            <w:pPr>
              <w:rPr>
                <w:rFonts w:ascii="Times New Roman" w:hAnsi="Times New Roman" w:cs="Times New Roman"/>
              </w:rPr>
            </w:pPr>
            <w:r>
              <w:rPr>
                <w:rFonts w:ascii="Times New Roman" w:hAnsi="Times New Roman" w:cs="Times New Roman"/>
              </w:rPr>
              <w:t>22 422 654,89</w:t>
            </w:r>
          </w:p>
        </w:tc>
        <w:tc>
          <w:tcPr>
            <w:tcW w:w="2404" w:type="dxa"/>
            <w:noWrap/>
            <w:hideMark/>
          </w:tcPr>
          <w:p w14:paraId="1256D7DF"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7E2F85FA" w14:textId="77777777" w:rsidTr="00EC7213">
        <w:trPr>
          <w:trHeight w:val="300"/>
        </w:trPr>
        <w:tc>
          <w:tcPr>
            <w:tcW w:w="2547" w:type="dxa"/>
            <w:noWrap/>
            <w:hideMark/>
          </w:tcPr>
          <w:p w14:paraId="4071D43F"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69E83B51"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0D3888BE" w14:textId="77777777" w:rsidR="008034CF" w:rsidRPr="0089274D" w:rsidRDefault="008034CF" w:rsidP="008034CF">
            <w:pPr>
              <w:rPr>
                <w:rFonts w:ascii="Times New Roman" w:hAnsi="Times New Roman" w:cs="Times New Roman"/>
              </w:rPr>
            </w:pPr>
            <w:r>
              <w:rPr>
                <w:rFonts w:ascii="Times New Roman" w:hAnsi="Times New Roman" w:cs="Times New Roman"/>
              </w:rPr>
              <w:t>2021</w:t>
            </w:r>
          </w:p>
        </w:tc>
        <w:tc>
          <w:tcPr>
            <w:tcW w:w="2126" w:type="dxa"/>
            <w:noWrap/>
            <w:hideMark/>
          </w:tcPr>
          <w:p w14:paraId="4CE28D3B" w14:textId="77777777" w:rsidR="008034CF" w:rsidRPr="0089274D" w:rsidRDefault="008034CF" w:rsidP="008034CF">
            <w:pPr>
              <w:rPr>
                <w:rFonts w:ascii="Times New Roman" w:hAnsi="Times New Roman" w:cs="Times New Roman"/>
              </w:rPr>
            </w:pPr>
            <w:r>
              <w:rPr>
                <w:rFonts w:ascii="Times New Roman" w:hAnsi="Times New Roman" w:cs="Times New Roman"/>
              </w:rPr>
              <w:t>20 874 594,34</w:t>
            </w:r>
          </w:p>
        </w:tc>
        <w:tc>
          <w:tcPr>
            <w:tcW w:w="2404" w:type="dxa"/>
            <w:noWrap/>
            <w:hideMark/>
          </w:tcPr>
          <w:p w14:paraId="2A50F0B8"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169638C9" w14:textId="77777777" w:rsidTr="00EC7213">
        <w:trPr>
          <w:trHeight w:val="300"/>
        </w:trPr>
        <w:tc>
          <w:tcPr>
            <w:tcW w:w="2547" w:type="dxa"/>
            <w:noWrap/>
            <w:hideMark/>
          </w:tcPr>
          <w:p w14:paraId="0033BE70" w14:textId="77777777" w:rsidR="008034CF" w:rsidRPr="0089274D" w:rsidRDefault="008034CF" w:rsidP="008034CF">
            <w:pPr>
              <w:rPr>
                <w:rFonts w:ascii="Times New Roman" w:hAnsi="Times New Roman" w:cs="Times New Roman"/>
              </w:rPr>
            </w:pPr>
            <w:r>
              <w:rPr>
                <w:rFonts w:ascii="Times New Roman" w:hAnsi="Times New Roman" w:cs="Times New Roman"/>
              </w:rPr>
              <w:t>SANY SRSC45H2</w:t>
            </w:r>
          </w:p>
        </w:tc>
        <w:tc>
          <w:tcPr>
            <w:tcW w:w="1559" w:type="dxa"/>
            <w:noWrap/>
            <w:hideMark/>
          </w:tcPr>
          <w:p w14:paraId="5C1D707B"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7070F573" w14:textId="77777777" w:rsidR="008034CF" w:rsidRPr="0089274D" w:rsidRDefault="008034CF" w:rsidP="008034CF">
            <w:pPr>
              <w:rPr>
                <w:rFonts w:ascii="Times New Roman" w:hAnsi="Times New Roman" w:cs="Times New Roman"/>
              </w:rPr>
            </w:pPr>
            <w:r>
              <w:rPr>
                <w:rFonts w:ascii="Times New Roman" w:hAnsi="Times New Roman" w:cs="Times New Roman"/>
              </w:rPr>
              <w:t>2023</w:t>
            </w:r>
          </w:p>
        </w:tc>
        <w:tc>
          <w:tcPr>
            <w:tcW w:w="2126" w:type="dxa"/>
            <w:noWrap/>
            <w:hideMark/>
          </w:tcPr>
          <w:p w14:paraId="3885320A" w14:textId="77777777" w:rsidR="008034CF" w:rsidRPr="0089274D" w:rsidRDefault="008034CF" w:rsidP="008034CF">
            <w:pPr>
              <w:rPr>
                <w:rFonts w:ascii="Times New Roman" w:hAnsi="Times New Roman" w:cs="Times New Roman"/>
              </w:rPr>
            </w:pPr>
            <w:r>
              <w:rPr>
                <w:rFonts w:ascii="Times New Roman" w:hAnsi="Times New Roman" w:cs="Times New Roman"/>
              </w:rPr>
              <w:t>35 274 581,28</w:t>
            </w:r>
          </w:p>
        </w:tc>
        <w:tc>
          <w:tcPr>
            <w:tcW w:w="2404" w:type="dxa"/>
            <w:noWrap/>
            <w:hideMark/>
          </w:tcPr>
          <w:p w14:paraId="68DD8DCF"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63A184B8" w14:textId="77777777" w:rsidTr="00EC7213">
        <w:trPr>
          <w:trHeight w:val="300"/>
        </w:trPr>
        <w:tc>
          <w:tcPr>
            <w:tcW w:w="2547" w:type="dxa"/>
            <w:noWrap/>
            <w:hideMark/>
          </w:tcPr>
          <w:p w14:paraId="1C0D30CB" w14:textId="77777777" w:rsidR="008034CF" w:rsidRPr="0089274D" w:rsidRDefault="008034CF" w:rsidP="008034CF">
            <w:pPr>
              <w:rPr>
                <w:rFonts w:ascii="Times New Roman" w:hAnsi="Times New Roman" w:cs="Times New Roman"/>
              </w:rPr>
            </w:pPr>
            <w:r>
              <w:rPr>
                <w:rFonts w:ascii="Times New Roman" w:hAnsi="Times New Roman" w:cs="Times New Roman"/>
              </w:rPr>
              <w:t>XCMG XCS4531K</w:t>
            </w:r>
          </w:p>
        </w:tc>
        <w:tc>
          <w:tcPr>
            <w:tcW w:w="1559" w:type="dxa"/>
            <w:noWrap/>
            <w:hideMark/>
          </w:tcPr>
          <w:p w14:paraId="411590F2"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73666C67" w14:textId="77777777" w:rsidR="008034CF" w:rsidRPr="0089274D" w:rsidRDefault="008034CF" w:rsidP="008034CF">
            <w:pPr>
              <w:rPr>
                <w:rFonts w:ascii="Times New Roman" w:hAnsi="Times New Roman" w:cs="Times New Roman"/>
              </w:rPr>
            </w:pPr>
            <w:r>
              <w:rPr>
                <w:rFonts w:ascii="Times New Roman" w:hAnsi="Times New Roman" w:cs="Times New Roman"/>
              </w:rPr>
              <w:t>2025</w:t>
            </w:r>
          </w:p>
        </w:tc>
        <w:tc>
          <w:tcPr>
            <w:tcW w:w="2126" w:type="dxa"/>
            <w:noWrap/>
            <w:hideMark/>
          </w:tcPr>
          <w:p w14:paraId="3B59991D" w14:textId="77777777" w:rsidR="008034CF" w:rsidRPr="0089274D" w:rsidRDefault="008034CF" w:rsidP="008034CF">
            <w:pPr>
              <w:rPr>
                <w:rFonts w:ascii="Times New Roman" w:hAnsi="Times New Roman" w:cs="Times New Roman"/>
              </w:rPr>
            </w:pPr>
            <w:r>
              <w:rPr>
                <w:rFonts w:ascii="Times New Roman" w:hAnsi="Times New Roman" w:cs="Times New Roman"/>
              </w:rPr>
              <w:t>35 787 513,90</w:t>
            </w:r>
          </w:p>
        </w:tc>
        <w:tc>
          <w:tcPr>
            <w:tcW w:w="2404" w:type="dxa"/>
            <w:noWrap/>
            <w:hideMark/>
          </w:tcPr>
          <w:p w14:paraId="7753C460"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52F6130F" w14:textId="77777777" w:rsidTr="00EC7213">
        <w:trPr>
          <w:trHeight w:val="300"/>
        </w:trPr>
        <w:tc>
          <w:tcPr>
            <w:tcW w:w="2547" w:type="dxa"/>
            <w:noWrap/>
            <w:hideMark/>
          </w:tcPr>
          <w:p w14:paraId="466D6BC6" w14:textId="77777777" w:rsidR="008034CF" w:rsidRPr="0089274D" w:rsidRDefault="008034CF" w:rsidP="008034CF">
            <w:pPr>
              <w:rPr>
                <w:rFonts w:ascii="Times New Roman" w:hAnsi="Times New Roman" w:cs="Times New Roman"/>
              </w:rPr>
            </w:pPr>
            <w:r>
              <w:rPr>
                <w:rFonts w:ascii="Times New Roman" w:hAnsi="Times New Roman" w:cs="Times New Roman"/>
              </w:rPr>
              <w:t>XCMG XCS4531K</w:t>
            </w:r>
          </w:p>
        </w:tc>
        <w:tc>
          <w:tcPr>
            <w:tcW w:w="1559" w:type="dxa"/>
            <w:noWrap/>
            <w:hideMark/>
          </w:tcPr>
          <w:p w14:paraId="6ECC581A"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305CE118" w14:textId="77777777" w:rsidR="008034CF" w:rsidRPr="0089274D" w:rsidRDefault="008034CF" w:rsidP="008034CF">
            <w:pPr>
              <w:rPr>
                <w:rFonts w:ascii="Times New Roman" w:hAnsi="Times New Roman" w:cs="Times New Roman"/>
              </w:rPr>
            </w:pPr>
            <w:r>
              <w:rPr>
                <w:rFonts w:ascii="Times New Roman" w:hAnsi="Times New Roman" w:cs="Times New Roman"/>
              </w:rPr>
              <w:t>2025</w:t>
            </w:r>
          </w:p>
        </w:tc>
        <w:tc>
          <w:tcPr>
            <w:tcW w:w="2126" w:type="dxa"/>
            <w:noWrap/>
            <w:hideMark/>
          </w:tcPr>
          <w:p w14:paraId="76343519" w14:textId="77777777" w:rsidR="008034CF" w:rsidRPr="0089274D" w:rsidRDefault="008034CF" w:rsidP="008034CF">
            <w:pPr>
              <w:rPr>
                <w:rFonts w:ascii="Times New Roman" w:hAnsi="Times New Roman" w:cs="Times New Roman"/>
              </w:rPr>
            </w:pPr>
            <w:r>
              <w:rPr>
                <w:rFonts w:ascii="Times New Roman" w:hAnsi="Times New Roman" w:cs="Times New Roman"/>
              </w:rPr>
              <w:t>35 787 513,90</w:t>
            </w:r>
          </w:p>
        </w:tc>
        <w:tc>
          <w:tcPr>
            <w:tcW w:w="2404" w:type="dxa"/>
            <w:noWrap/>
            <w:hideMark/>
          </w:tcPr>
          <w:p w14:paraId="4BE6090D"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г.Новосибирск</w:t>
            </w:r>
            <w:proofErr w:type="spellEnd"/>
            <w:r>
              <w:rPr>
                <w:rFonts w:ascii="Times New Roman" w:hAnsi="Times New Roman" w:cs="Times New Roman"/>
              </w:rPr>
              <w:t xml:space="preserve">, </w:t>
            </w:r>
            <w:proofErr w:type="spellStart"/>
            <w:r>
              <w:rPr>
                <w:rFonts w:ascii="Times New Roman" w:hAnsi="Times New Roman" w:cs="Times New Roman"/>
              </w:rPr>
              <w:t>ул.Толмачевская</w:t>
            </w:r>
            <w:proofErr w:type="spellEnd"/>
            <w:r>
              <w:rPr>
                <w:rFonts w:ascii="Times New Roman" w:hAnsi="Times New Roman" w:cs="Times New Roman"/>
              </w:rPr>
              <w:t>, 1</w:t>
            </w:r>
          </w:p>
        </w:tc>
      </w:tr>
      <w:tr w:rsidR="008034CF" w:rsidRPr="0089274D" w14:paraId="318EC266" w14:textId="77777777" w:rsidTr="00EC7213">
        <w:trPr>
          <w:trHeight w:val="300"/>
        </w:trPr>
        <w:tc>
          <w:tcPr>
            <w:tcW w:w="2547" w:type="dxa"/>
            <w:noWrap/>
            <w:hideMark/>
          </w:tcPr>
          <w:p w14:paraId="45461066" w14:textId="77777777" w:rsidR="008034CF" w:rsidRPr="0089274D" w:rsidRDefault="008034CF" w:rsidP="008034CF">
            <w:pPr>
              <w:rPr>
                <w:rFonts w:ascii="Times New Roman" w:hAnsi="Times New Roman" w:cs="Times New Roman"/>
              </w:rPr>
            </w:pPr>
            <w:r>
              <w:rPr>
                <w:rFonts w:ascii="Times New Roman" w:hAnsi="Times New Roman" w:cs="Times New Roman"/>
              </w:rPr>
              <w:t>SANY SRSC45H1</w:t>
            </w:r>
          </w:p>
        </w:tc>
        <w:tc>
          <w:tcPr>
            <w:tcW w:w="1559" w:type="dxa"/>
            <w:noWrap/>
            <w:hideMark/>
          </w:tcPr>
          <w:p w14:paraId="2BEFECC0"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2E5A5778" w14:textId="77777777" w:rsidR="008034CF" w:rsidRPr="0089274D" w:rsidRDefault="008034CF" w:rsidP="008034CF">
            <w:pPr>
              <w:rPr>
                <w:rFonts w:ascii="Times New Roman" w:hAnsi="Times New Roman" w:cs="Times New Roman"/>
              </w:rPr>
            </w:pPr>
            <w:r>
              <w:rPr>
                <w:rFonts w:ascii="Times New Roman" w:hAnsi="Times New Roman" w:cs="Times New Roman"/>
              </w:rPr>
              <w:t>2018</w:t>
            </w:r>
          </w:p>
        </w:tc>
        <w:tc>
          <w:tcPr>
            <w:tcW w:w="2126" w:type="dxa"/>
            <w:noWrap/>
            <w:hideMark/>
          </w:tcPr>
          <w:p w14:paraId="5ADA68A4" w14:textId="77777777" w:rsidR="008034CF" w:rsidRPr="0089274D" w:rsidRDefault="008034CF" w:rsidP="008034CF">
            <w:pPr>
              <w:rPr>
                <w:rFonts w:ascii="Times New Roman" w:hAnsi="Times New Roman" w:cs="Times New Roman"/>
              </w:rPr>
            </w:pPr>
            <w:r>
              <w:rPr>
                <w:rFonts w:ascii="Times New Roman" w:hAnsi="Times New Roman" w:cs="Times New Roman"/>
              </w:rPr>
              <w:t>6 795 981,21</w:t>
            </w:r>
          </w:p>
        </w:tc>
        <w:tc>
          <w:tcPr>
            <w:tcW w:w="2404" w:type="dxa"/>
            <w:noWrap/>
            <w:hideMark/>
          </w:tcPr>
          <w:p w14:paraId="07ED3173" w14:textId="77777777" w:rsidR="008034CF" w:rsidRPr="0089274D" w:rsidRDefault="008034CF" w:rsidP="008034CF">
            <w:pPr>
              <w:rPr>
                <w:rFonts w:ascii="Times New Roman" w:hAnsi="Times New Roman" w:cs="Times New Roman"/>
              </w:rPr>
            </w:pPr>
            <w:r>
              <w:rPr>
                <w:rFonts w:ascii="Times New Roman" w:hAnsi="Times New Roman" w:cs="Times New Roman"/>
              </w:rPr>
              <w:t>г. Барнаул, Привокзальная ул., д. 87б</w:t>
            </w:r>
          </w:p>
        </w:tc>
      </w:tr>
      <w:tr w:rsidR="008034CF" w:rsidRPr="0089274D" w14:paraId="5D896E64" w14:textId="77777777" w:rsidTr="00EC7213">
        <w:trPr>
          <w:trHeight w:val="300"/>
        </w:trPr>
        <w:tc>
          <w:tcPr>
            <w:tcW w:w="2547" w:type="dxa"/>
            <w:noWrap/>
            <w:hideMark/>
          </w:tcPr>
          <w:p w14:paraId="4CC490AE" w14:textId="77777777" w:rsidR="008034CF" w:rsidRPr="0089274D" w:rsidRDefault="008034CF" w:rsidP="008034CF">
            <w:pPr>
              <w:rPr>
                <w:rFonts w:ascii="Times New Roman" w:hAnsi="Times New Roman" w:cs="Times New Roman"/>
              </w:rPr>
            </w:pPr>
            <w:r>
              <w:rPr>
                <w:rFonts w:ascii="Times New Roman" w:hAnsi="Times New Roman" w:cs="Times New Roman"/>
              </w:rPr>
              <w:t>SANY SRSC45H1</w:t>
            </w:r>
          </w:p>
        </w:tc>
        <w:tc>
          <w:tcPr>
            <w:tcW w:w="1559" w:type="dxa"/>
            <w:noWrap/>
            <w:hideMark/>
          </w:tcPr>
          <w:p w14:paraId="2BEF43F2"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150E6180" w14:textId="77777777" w:rsidR="008034CF" w:rsidRPr="0089274D" w:rsidRDefault="008034CF" w:rsidP="008034CF">
            <w:pPr>
              <w:rPr>
                <w:rFonts w:ascii="Times New Roman" w:hAnsi="Times New Roman" w:cs="Times New Roman"/>
              </w:rPr>
            </w:pPr>
            <w:r>
              <w:rPr>
                <w:rFonts w:ascii="Times New Roman" w:hAnsi="Times New Roman" w:cs="Times New Roman"/>
              </w:rPr>
              <w:t>2016</w:t>
            </w:r>
          </w:p>
        </w:tc>
        <w:tc>
          <w:tcPr>
            <w:tcW w:w="2126" w:type="dxa"/>
            <w:noWrap/>
            <w:hideMark/>
          </w:tcPr>
          <w:p w14:paraId="63BF2305" w14:textId="77777777" w:rsidR="008034CF" w:rsidRPr="0089274D" w:rsidRDefault="008034CF" w:rsidP="008034CF">
            <w:pPr>
              <w:rPr>
                <w:rFonts w:ascii="Times New Roman" w:hAnsi="Times New Roman" w:cs="Times New Roman"/>
              </w:rPr>
            </w:pPr>
            <w:r>
              <w:rPr>
                <w:rFonts w:ascii="Times New Roman" w:hAnsi="Times New Roman" w:cs="Times New Roman"/>
              </w:rPr>
              <w:t>2 439 029,43</w:t>
            </w:r>
          </w:p>
        </w:tc>
        <w:tc>
          <w:tcPr>
            <w:tcW w:w="2404" w:type="dxa"/>
            <w:noWrap/>
            <w:hideMark/>
          </w:tcPr>
          <w:p w14:paraId="36AF6782" w14:textId="77777777" w:rsidR="008034CF" w:rsidRDefault="008034CF" w:rsidP="008034CF">
            <w:pPr>
              <w:rPr>
                <w:rFonts w:ascii="Times New Roman" w:hAnsi="Times New Roman" w:cs="Times New Roman"/>
              </w:rPr>
            </w:pPr>
            <w:r>
              <w:rPr>
                <w:rFonts w:ascii="Times New Roman" w:hAnsi="Times New Roman" w:cs="Times New Roman"/>
              </w:rPr>
              <w:t>г. Барнаул, Привокзальная ул., д. 87б</w:t>
            </w:r>
          </w:p>
          <w:p w14:paraId="0222C743" w14:textId="77777777" w:rsidR="00B77FA8" w:rsidRDefault="00B77FA8" w:rsidP="008034CF">
            <w:pPr>
              <w:rPr>
                <w:rFonts w:ascii="Times New Roman" w:hAnsi="Times New Roman" w:cs="Times New Roman"/>
              </w:rPr>
            </w:pPr>
          </w:p>
          <w:p w14:paraId="0B431170" w14:textId="77777777" w:rsidR="006D0456" w:rsidRDefault="006D0456" w:rsidP="008034CF">
            <w:pPr>
              <w:rPr>
                <w:rFonts w:ascii="Times New Roman" w:hAnsi="Times New Roman" w:cs="Times New Roman"/>
              </w:rPr>
            </w:pPr>
          </w:p>
          <w:p w14:paraId="27009CBB" w14:textId="77777777" w:rsidR="00B77FA8" w:rsidRPr="0089274D" w:rsidRDefault="00B77FA8" w:rsidP="008034CF">
            <w:pPr>
              <w:rPr>
                <w:rFonts w:ascii="Times New Roman" w:hAnsi="Times New Roman" w:cs="Times New Roman"/>
              </w:rPr>
            </w:pPr>
          </w:p>
        </w:tc>
      </w:tr>
      <w:tr w:rsidR="008034CF" w:rsidRPr="0089274D" w14:paraId="1023E2FC" w14:textId="77777777" w:rsidTr="00EC7213">
        <w:trPr>
          <w:trHeight w:val="205"/>
        </w:trPr>
        <w:tc>
          <w:tcPr>
            <w:tcW w:w="9345" w:type="dxa"/>
            <w:gridSpan w:val="5"/>
            <w:shd w:val="clear" w:color="auto" w:fill="D9D9D9" w:themeFill="background1" w:themeFillShade="D9"/>
          </w:tcPr>
          <w:p w14:paraId="7C5CD352" w14:textId="77777777" w:rsidR="008034CF" w:rsidRPr="0089274D" w:rsidRDefault="008034CF" w:rsidP="0051081F">
            <w:pPr>
              <w:jc w:val="center"/>
              <w:rPr>
                <w:rFonts w:ascii="Times New Roman" w:hAnsi="Times New Roman" w:cs="Times New Roman"/>
                <w:b/>
              </w:rPr>
            </w:pPr>
            <w:r>
              <w:rPr>
                <w:rFonts w:ascii="Times New Roman" w:hAnsi="Times New Roman" w:cs="Times New Roman"/>
                <w:b/>
              </w:rPr>
              <w:lastRenderedPageBreak/>
              <w:t>Красноярский филиал</w:t>
            </w:r>
          </w:p>
        </w:tc>
      </w:tr>
      <w:tr w:rsidR="008034CF" w:rsidRPr="0089274D" w14:paraId="26F1942B" w14:textId="77777777" w:rsidTr="00EC7213">
        <w:trPr>
          <w:trHeight w:val="300"/>
        </w:trPr>
        <w:tc>
          <w:tcPr>
            <w:tcW w:w="2547" w:type="dxa"/>
            <w:noWrap/>
            <w:hideMark/>
          </w:tcPr>
          <w:p w14:paraId="4BC78A21" w14:textId="77777777" w:rsidR="008034CF" w:rsidRPr="0089274D" w:rsidRDefault="008034CF" w:rsidP="008034CF">
            <w:pPr>
              <w:rPr>
                <w:rFonts w:ascii="Times New Roman" w:hAnsi="Times New Roman" w:cs="Times New Roman"/>
              </w:rPr>
            </w:pPr>
            <w:r>
              <w:rPr>
                <w:rFonts w:ascii="Times New Roman" w:hAnsi="Times New Roman" w:cs="Times New Roman"/>
              </w:rPr>
              <w:t>КК-Кнт 45-42/5,5/10-12,5-А</w:t>
            </w:r>
            <w:proofErr w:type="gramStart"/>
            <w:r>
              <w:rPr>
                <w:rFonts w:ascii="Times New Roman" w:hAnsi="Times New Roman" w:cs="Times New Roman"/>
              </w:rPr>
              <w:t>6,У</w:t>
            </w:r>
            <w:proofErr w:type="gramEnd"/>
            <w:r>
              <w:rPr>
                <w:rFonts w:ascii="Times New Roman" w:hAnsi="Times New Roman" w:cs="Times New Roman"/>
              </w:rPr>
              <w:t>1</w:t>
            </w:r>
          </w:p>
        </w:tc>
        <w:tc>
          <w:tcPr>
            <w:tcW w:w="1559" w:type="dxa"/>
            <w:noWrap/>
            <w:hideMark/>
          </w:tcPr>
          <w:p w14:paraId="410AF0C0"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5BC2CAA4" w14:textId="77777777" w:rsidR="008034CF" w:rsidRPr="0089274D" w:rsidRDefault="008034CF" w:rsidP="008034CF">
            <w:pPr>
              <w:rPr>
                <w:rFonts w:ascii="Times New Roman" w:hAnsi="Times New Roman" w:cs="Times New Roman"/>
              </w:rPr>
            </w:pPr>
            <w:r>
              <w:rPr>
                <w:rFonts w:ascii="Times New Roman" w:hAnsi="Times New Roman" w:cs="Times New Roman"/>
              </w:rPr>
              <w:t>2015</w:t>
            </w:r>
          </w:p>
        </w:tc>
        <w:tc>
          <w:tcPr>
            <w:tcW w:w="2126" w:type="dxa"/>
            <w:noWrap/>
            <w:hideMark/>
          </w:tcPr>
          <w:p w14:paraId="5AE4EE10" w14:textId="77777777" w:rsidR="008034CF" w:rsidRPr="0089274D" w:rsidRDefault="008034CF" w:rsidP="008034CF">
            <w:pPr>
              <w:rPr>
                <w:rFonts w:ascii="Times New Roman" w:hAnsi="Times New Roman" w:cs="Times New Roman"/>
              </w:rPr>
            </w:pPr>
            <w:r>
              <w:rPr>
                <w:rFonts w:ascii="Times New Roman" w:hAnsi="Times New Roman" w:cs="Times New Roman"/>
              </w:rPr>
              <w:t>85 656 691,17</w:t>
            </w:r>
          </w:p>
        </w:tc>
        <w:tc>
          <w:tcPr>
            <w:tcW w:w="2404" w:type="dxa"/>
            <w:noWrap/>
            <w:hideMark/>
          </w:tcPr>
          <w:p w14:paraId="1B8DB8A7" w14:textId="77777777" w:rsidR="008034CF" w:rsidRPr="0089274D" w:rsidRDefault="008034CF" w:rsidP="008034CF">
            <w:pPr>
              <w:rPr>
                <w:rFonts w:ascii="Times New Roman" w:hAnsi="Times New Roman" w:cs="Times New Roman"/>
              </w:rPr>
            </w:pPr>
            <w:r>
              <w:rPr>
                <w:rFonts w:ascii="Times New Roman" w:hAnsi="Times New Roman" w:cs="Times New Roman"/>
              </w:rPr>
              <w:t>г. Красноярск, ул. Рязанская, д. 12</w:t>
            </w:r>
          </w:p>
        </w:tc>
      </w:tr>
      <w:tr w:rsidR="008034CF" w:rsidRPr="0089274D" w14:paraId="2491A208" w14:textId="77777777" w:rsidTr="00EC7213">
        <w:trPr>
          <w:trHeight w:val="300"/>
        </w:trPr>
        <w:tc>
          <w:tcPr>
            <w:tcW w:w="2547" w:type="dxa"/>
            <w:noWrap/>
            <w:hideMark/>
          </w:tcPr>
          <w:p w14:paraId="1CCE03A0" w14:textId="77777777" w:rsidR="008034CF" w:rsidRPr="0089274D" w:rsidRDefault="008034CF" w:rsidP="008034CF">
            <w:pPr>
              <w:rPr>
                <w:rFonts w:ascii="Times New Roman" w:hAnsi="Times New Roman" w:cs="Times New Roman"/>
              </w:rPr>
            </w:pPr>
            <w:r>
              <w:rPr>
                <w:rFonts w:ascii="Times New Roman" w:hAnsi="Times New Roman" w:cs="Times New Roman"/>
              </w:rPr>
              <w:t>КК-Кнт 45-42/5,5/10-12,5-А</w:t>
            </w:r>
            <w:proofErr w:type="gramStart"/>
            <w:r>
              <w:rPr>
                <w:rFonts w:ascii="Times New Roman" w:hAnsi="Times New Roman" w:cs="Times New Roman"/>
              </w:rPr>
              <w:t>6,У</w:t>
            </w:r>
            <w:proofErr w:type="gramEnd"/>
            <w:r>
              <w:rPr>
                <w:rFonts w:ascii="Times New Roman" w:hAnsi="Times New Roman" w:cs="Times New Roman"/>
              </w:rPr>
              <w:t>1</w:t>
            </w:r>
          </w:p>
        </w:tc>
        <w:tc>
          <w:tcPr>
            <w:tcW w:w="1559" w:type="dxa"/>
            <w:noWrap/>
            <w:hideMark/>
          </w:tcPr>
          <w:p w14:paraId="266DC7F9"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5C9D73CC" w14:textId="77777777" w:rsidR="008034CF" w:rsidRPr="0089274D" w:rsidRDefault="008034CF" w:rsidP="008034CF">
            <w:pPr>
              <w:rPr>
                <w:rFonts w:ascii="Times New Roman" w:hAnsi="Times New Roman" w:cs="Times New Roman"/>
              </w:rPr>
            </w:pPr>
            <w:r>
              <w:rPr>
                <w:rFonts w:ascii="Times New Roman" w:hAnsi="Times New Roman" w:cs="Times New Roman"/>
              </w:rPr>
              <w:t>2015</w:t>
            </w:r>
          </w:p>
        </w:tc>
        <w:tc>
          <w:tcPr>
            <w:tcW w:w="2126" w:type="dxa"/>
            <w:noWrap/>
            <w:hideMark/>
          </w:tcPr>
          <w:p w14:paraId="1F7038DF" w14:textId="77777777" w:rsidR="008034CF" w:rsidRPr="0089274D" w:rsidRDefault="008034CF" w:rsidP="008034CF">
            <w:pPr>
              <w:rPr>
                <w:rFonts w:ascii="Times New Roman" w:hAnsi="Times New Roman" w:cs="Times New Roman"/>
              </w:rPr>
            </w:pPr>
            <w:r>
              <w:rPr>
                <w:rFonts w:ascii="Times New Roman" w:hAnsi="Times New Roman" w:cs="Times New Roman"/>
              </w:rPr>
              <w:t>85 656 691,17</w:t>
            </w:r>
          </w:p>
        </w:tc>
        <w:tc>
          <w:tcPr>
            <w:tcW w:w="2404" w:type="dxa"/>
            <w:noWrap/>
            <w:hideMark/>
          </w:tcPr>
          <w:p w14:paraId="2F427BBC" w14:textId="77777777" w:rsidR="008034CF" w:rsidRPr="0089274D" w:rsidRDefault="008034CF" w:rsidP="008034CF">
            <w:pPr>
              <w:rPr>
                <w:rFonts w:ascii="Times New Roman" w:hAnsi="Times New Roman" w:cs="Times New Roman"/>
              </w:rPr>
            </w:pPr>
            <w:r>
              <w:rPr>
                <w:rFonts w:ascii="Times New Roman" w:hAnsi="Times New Roman" w:cs="Times New Roman"/>
              </w:rPr>
              <w:t>г. Красноярск, ул. Рязанская, д. 12</w:t>
            </w:r>
          </w:p>
        </w:tc>
      </w:tr>
      <w:tr w:rsidR="008034CF" w:rsidRPr="0089274D" w14:paraId="452EBDDC" w14:textId="77777777" w:rsidTr="00EC7213">
        <w:trPr>
          <w:trHeight w:val="300"/>
        </w:trPr>
        <w:tc>
          <w:tcPr>
            <w:tcW w:w="2547" w:type="dxa"/>
            <w:noWrap/>
            <w:hideMark/>
          </w:tcPr>
          <w:p w14:paraId="0201D25E" w14:textId="77777777" w:rsidR="008034CF" w:rsidRPr="0089274D" w:rsidRDefault="008034CF" w:rsidP="008034CF">
            <w:pPr>
              <w:rPr>
                <w:rFonts w:ascii="Times New Roman" w:hAnsi="Times New Roman" w:cs="Times New Roman"/>
              </w:rPr>
            </w:pPr>
            <w:r>
              <w:rPr>
                <w:rFonts w:ascii="Times New Roman" w:hAnsi="Times New Roman" w:cs="Times New Roman"/>
              </w:rPr>
              <w:t>HYSTER RS46-41LSCH</w:t>
            </w:r>
          </w:p>
        </w:tc>
        <w:tc>
          <w:tcPr>
            <w:tcW w:w="1559" w:type="dxa"/>
            <w:noWrap/>
            <w:hideMark/>
          </w:tcPr>
          <w:p w14:paraId="1AF0223D"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095E3996" w14:textId="77777777" w:rsidR="008034CF" w:rsidRPr="0089274D" w:rsidRDefault="008034CF" w:rsidP="008034CF">
            <w:pPr>
              <w:rPr>
                <w:rFonts w:ascii="Times New Roman" w:hAnsi="Times New Roman" w:cs="Times New Roman"/>
              </w:rPr>
            </w:pPr>
            <w:r>
              <w:rPr>
                <w:rFonts w:ascii="Times New Roman" w:hAnsi="Times New Roman" w:cs="Times New Roman"/>
              </w:rPr>
              <w:t>2015</w:t>
            </w:r>
          </w:p>
        </w:tc>
        <w:tc>
          <w:tcPr>
            <w:tcW w:w="2126" w:type="dxa"/>
            <w:noWrap/>
            <w:hideMark/>
          </w:tcPr>
          <w:p w14:paraId="7ED3D52D" w14:textId="77777777" w:rsidR="008034CF" w:rsidRPr="0089274D" w:rsidRDefault="008034CF" w:rsidP="008034CF">
            <w:pPr>
              <w:rPr>
                <w:rFonts w:ascii="Times New Roman" w:hAnsi="Times New Roman" w:cs="Times New Roman"/>
              </w:rPr>
            </w:pPr>
            <w:r>
              <w:rPr>
                <w:rFonts w:ascii="Times New Roman" w:hAnsi="Times New Roman" w:cs="Times New Roman"/>
              </w:rPr>
              <w:t>5 487 023,04</w:t>
            </w:r>
          </w:p>
        </w:tc>
        <w:tc>
          <w:tcPr>
            <w:tcW w:w="2404" w:type="dxa"/>
            <w:noWrap/>
            <w:hideMark/>
          </w:tcPr>
          <w:p w14:paraId="1FA62D90" w14:textId="77777777" w:rsidR="008034CF" w:rsidRPr="0089274D" w:rsidRDefault="008034CF" w:rsidP="008034CF">
            <w:pPr>
              <w:rPr>
                <w:rFonts w:ascii="Times New Roman" w:hAnsi="Times New Roman" w:cs="Times New Roman"/>
              </w:rPr>
            </w:pPr>
            <w:r>
              <w:rPr>
                <w:rFonts w:ascii="Times New Roman" w:hAnsi="Times New Roman" w:cs="Times New Roman"/>
              </w:rPr>
              <w:t>г. Красноярск, ул. Рязанская, д. 12</w:t>
            </w:r>
          </w:p>
        </w:tc>
      </w:tr>
      <w:tr w:rsidR="008034CF" w:rsidRPr="0089274D" w14:paraId="5C6A17E6" w14:textId="77777777" w:rsidTr="00EC7213">
        <w:trPr>
          <w:trHeight w:val="300"/>
        </w:trPr>
        <w:tc>
          <w:tcPr>
            <w:tcW w:w="2547" w:type="dxa"/>
            <w:noWrap/>
            <w:hideMark/>
          </w:tcPr>
          <w:p w14:paraId="2D3684E1"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1F946B0E"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1BDBBE39" w14:textId="77777777" w:rsidR="008034CF" w:rsidRPr="0089274D" w:rsidRDefault="008034CF" w:rsidP="008034CF">
            <w:pPr>
              <w:rPr>
                <w:rFonts w:ascii="Times New Roman" w:hAnsi="Times New Roman" w:cs="Times New Roman"/>
              </w:rPr>
            </w:pPr>
            <w:r>
              <w:rPr>
                <w:rFonts w:ascii="Times New Roman" w:hAnsi="Times New Roman" w:cs="Times New Roman"/>
              </w:rPr>
              <w:t>2015</w:t>
            </w:r>
          </w:p>
        </w:tc>
        <w:tc>
          <w:tcPr>
            <w:tcW w:w="2126" w:type="dxa"/>
            <w:noWrap/>
            <w:hideMark/>
          </w:tcPr>
          <w:p w14:paraId="581D44C8" w14:textId="77777777" w:rsidR="008034CF" w:rsidRPr="0089274D" w:rsidRDefault="008034CF" w:rsidP="008034CF">
            <w:pPr>
              <w:rPr>
                <w:rFonts w:ascii="Times New Roman" w:hAnsi="Times New Roman" w:cs="Times New Roman"/>
              </w:rPr>
            </w:pPr>
            <w:r>
              <w:rPr>
                <w:rFonts w:ascii="Times New Roman" w:hAnsi="Times New Roman" w:cs="Times New Roman"/>
              </w:rPr>
              <w:t>4 758 596,30</w:t>
            </w:r>
          </w:p>
        </w:tc>
        <w:tc>
          <w:tcPr>
            <w:tcW w:w="2404" w:type="dxa"/>
            <w:noWrap/>
            <w:hideMark/>
          </w:tcPr>
          <w:p w14:paraId="75E48FB5" w14:textId="77777777" w:rsidR="008034CF" w:rsidRPr="0089274D" w:rsidRDefault="008034CF" w:rsidP="008034CF">
            <w:pPr>
              <w:rPr>
                <w:rFonts w:ascii="Times New Roman" w:hAnsi="Times New Roman" w:cs="Times New Roman"/>
              </w:rPr>
            </w:pPr>
            <w:r>
              <w:rPr>
                <w:rFonts w:ascii="Times New Roman" w:hAnsi="Times New Roman" w:cs="Times New Roman"/>
              </w:rPr>
              <w:t>г. Красноярск, ул. Рязанская, д. 12</w:t>
            </w:r>
          </w:p>
        </w:tc>
      </w:tr>
      <w:tr w:rsidR="008034CF" w:rsidRPr="0089274D" w14:paraId="7A9EBF45" w14:textId="77777777" w:rsidTr="00EC7213">
        <w:trPr>
          <w:trHeight w:val="300"/>
        </w:trPr>
        <w:tc>
          <w:tcPr>
            <w:tcW w:w="2547" w:type="dxa"/>
            <w:noWrap/>
            <w:hideMark/>
          </w:tcPr>
          <w:p w14:paraId="6D23CA36"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11117CE5"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66F119A8" w14:textId="77777777" w:rsidR="008034CF" w:rsidRPr="0089274D" w:rsidRDefault="008034CF" w:rsidP="008034CF">
            <w:pPr>
              <w:rPr>
                <w:rFonts w:ascii="Times New Roman" w:hAnsi="Times New Roman" w:cs="Times New Roman"/>
              </w:rPr>
            </w:pPr>
            <w:r>
              <w:rPr>
                <w:rFonts w:ascii="Times New Roman" w:hAnsi="Times New Roman" w:cs="Times New Roman"/>
              </w:rPr>
              <w:t>2012</w:t>
            </w:r>
          </w:p>
        </w:tc>
        <w:tc>
          <w:tcPr>
            <w:tcW w:w="2126" w:type="dxa"/>
            <w:noWrap/>
            <w:hideMark/>
          </w:tcPr>
          <w:p w14:paraId="4A723246" w14:textId="77777777" w:rsidR="008034CF" w:rsidRPr="0089274D" w:rsidRDefault="008034CF" w:rsidP="008034CF">
            <w:pPr>
              <w:rPr>
                <w:rFonts w:ascii="Times New Roman" w:hAnsi="Times New Roman" w:cs="Times New Roman"/>
              </w:rPr>
            </w:pPr>
            <w:r>
              <w:rPr>
                <w:rFonts w:ascii="Times New Roman" w:hAnsi="Times New Roman" w:cs="Times New Roman"/>
              </w:rPr>
              <w:t>2 969 854,38</w:t>
            </w:r>
          </w:p>
        </w:tc>
        <w:tc>
          <w:tcPr>
            <w:tcW w:w="2404" w:type="dxa"/>
            <w:noWrap/>
            <w:hideMark/>
          </w:tcPr>
          <w:p w14:paraId="19FF8505" w14:textId="77777777" w:rsidR="008034CF" w:rsidRPr="0089274D" w:rsidRDefault="008034CF" w:rsidP="008034CF">
            <w:pPr>
              <w:rPr>
                <w:rFonts w:ascii="Times New Roman" w:hAnsi="Times New Roman" w:cs="Times New Roman"/>
              </w:rPr>
            </w:pPr>
            <w:r>
              <w:rPr>
                <w:rFonts w:ascii="Times New Roman" w:hAnsi="Times New Roman" w:cs="Times New Roman"/>
              </w:rPr>
              <w:t>г. Красноярск, ул. Рязанская, д. 12</w:t>
            </w:r>
          </w:p>
        </w:tc>
      </w:tr>
      <w:tr w:rsidR="008034CF" w:rsidRPr="0089274D" w14:paraId="33FAB097" w14:textId="77777777" w:rsidTr="00EC7213">
        <w:trPr>
          <w:trHeight w:val="300"/>
        </w:trPr>
        <w:tc>
          <w:tcPr>
            <w:tcW w:w="2547" w:type="dxa"/>
            <w:noWrap/>
            <w:hideMark/>
          </w:tcPr>
          <w:p w14:paraId="371CAB95"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61EF5429"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357C8B5A" w14:textId="77777777" w:rsidR="008034CF" w:rsidRPr="0089274D" w:rsidRDefault="008034CF" w:rsidP="008034CF">
            <w:pPr>
              <w:rPr>
                <w:rFonts w:ascii="Times New Roman" w:hAnsi="Times New Roman" w:cs="Times New Roman"/>
              </w:rPr>
            </w:pPr>
            <w:r>
              <w:rPr>
                <w:rFonts w:ascii="Times New Roman" w:hAnsi="Times New Roman" w:cs="Times New Roman"/>
              </w:rPr>
              <w:t>2016</w:t>
            </w:r>
          </w:p>
        </w:tc>
        <w:tc>
          <w:tcPr>
            <w:tcW w:w="2126" w:type="dxa"/>
            <w:noWrap/>
            <w:hideMark/>
          </w:tcPr>
          <w:p w14:paraId="05FAC91A" w14:textId="77777777" w:rsidR="008034CF" w:rsidRPr="0089274D" w:rsidRDefault="008034CF" w:rsidP="008034CF">
            <w:pPr>
              <w:rPr>
                <w:rFonts w:ascii="Times New Roman" w:hAnsi="Times New Roman" w:cs="Times New Roman"/>
              </w:rPr>
            </w:pPr>
            <w:r>
              <w:rPr>
                <w:rFonts w:ascii="Times New Roman" w:hAnsi="Times New Roman" w:cs="Times New Roman"/>
              </w:rPr>
              <w:t>4 194 053,24</w:t>
            </w:r>
          </w:p>
        </w:tc>
        <w:tc>
          <w:tcPr>
            <w:tcW w:w="2404" w:type="dxa"/>
            <w:noWrap/>
            <w:hideMark/>
          </w:tcPr>
          <w:p w14:paraId="01018FEA" w14:textId="77777777" w:rsidR="008034CF" w:rsidRPr="0089274D" w:rsidRDefault="008034CF" w:rsidP="008034CF">
            <w:pPr>
              <w:rPr>
                <w:rFonts w:ascii="Times New Roman" w:hAnsi="Times New Roman" w:cs="Times New Roman"/>
              </w:rPr>
            </w:pPr>
            <w:r>
              <w:rPr>
                <w:rFonts w:ascii="Times New Roman" w:hAnsi="Times New Roman" w:cs="Times New Roman"/>
              </w:rPr>
              <w:t>г. Красноярск, ул. Рязанская, д. 12</w:t>
            </w:r>
          </w:p>
        </w:tc>
      </w:tr>
      <w:tr w:rsidR="008034CF" w:rsidRPr="0089274D" w14:paraId="0CEEFD3C" w14:textId="77777777" w:rsidTr="00EC7213">
        <w:trPr>
          <w:trHeight w:val="300"/>
        </w:trPr>
        <w:tc>
          <w:tcPr>
            <w:tcW w:w="2547" w:type="dxa"/>
            <w:noWrap/>
            <w:hideMark/>
          </w:tcPr>
          <w:p w14:paraId="33556D9E" w14:textId="77777777" w:rsidR="008034CF" w:rsidRPr="0089274D" w:rsidRDefault="008034CF" w:rsidP="008034CF">
            <w:pPr>
              <w:rPr>
                <w:rFonts w:ascii="Times New Roman" w:hAnsi="Times New Roman" w:cs="Times New Roman"/>
              </w:rPr>
            </w:pPr>
            <w:r>
              <w:rPr>
                <w:rFonts w:ascii="Times New Roman" w:hAnsi="Times New Roman" w:cs="Times New Roman"/>
              </w:rPr>
              <w:t>HYSTER RS46-41 XD/67S</w:t>
            </w:r>
          </w:p>
        </w:tc>
        <w:tc>
          <w:tcPr>
            <w:tcW w:w="1559" w:type="dxa"/>
            <w:noWrap/>
            <w:hideMark/>
          </w:tcPr>
          <w:p w14:paraId="6F5B26CB"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16EC1A85" w14:textId="77777777" w:rsidR="008034CF" w:rsidRPr="0089274D" w:rsidRDefault="008034CF" w:rsidP="008034CF">
            <w:pPr>
              <w:rPr>
                <w:rFonts w:ascii="Times New Roman" w:hAnsi="Times New Roman" w:cs="Times New Roman"/>
              </w:rPr>
            </w:pPr>
            <w:r>
              <w:rPr>
                <w:rFonts w:ascii="Times New Roman" w:hAnsi="Times New Roman" w:cs="Times New Roman"/>
              </w:rPr>
              <w:t>2021</w:t>
            </w:r>
          </w:p>
        </w:tc>
        <w:tc>
          <w:tcPr>
            <w:tcW w:w="2126" w:type="dxa"/>
            <w:noWrap/>
            <w:hideMark/>
          </w:tcPr>
          <w:p w14:paraId="7AC2173C" w14:textId="77777777" w:rsidR="008034CF" w:rsidRPr="0089274D" w:rsidRDefault="008034CF" w:rsidP="008034CF">
            <w:pPr>
              <w:rPr>
                <w:rFonts w:ascii="Times New Roman" w:hAnsi="Times New Roman" w:cs="Times New Roman"/>
              </w:rPr>
            </w:pPr>
            <w:r>
              <w:rPr>
                <w:rFonts w:ascii="Times New Roman" w:hAnsi="Times New Roman" w:cs="Times New Roman"/>
              </w:rPr>
              <w:t>30 132 729,87</w:t>
            </w:r>
          </w:p>
        </w:tc>
        <w:tc>
          <w:tcPr>
            <w:tcW w:w="2404" w:type="dxa"/>
            <w:noWrap/>
            <w:hideMark/>
          </w:tcPr>
          <w:p w14:paraId="03025E79" w14:textId="77777777" w:rsidR="008034CF" w:rsidRPr="0089274D" w:rsidRDefault="008034CF" w:rsidP="008034CF">
            <w:pPr>
              <w:rPr>
                <w:rFonts w:ascii="Times New Roman" w:hAnsi="Times New Roman" w:cs="Times New Roman"/>
              </w:rPr>
            </w:pPr>
            <w:r>
              <w:rPr>
                <w:rFonts w:ascii="Times New Roman" w:hAnsi="Times New Roman" w:cs="Times New Roman"/>
              </w:rPr>
              <w:t>г. Красноярск, ул. Рязанская, д. 12</w:t>
            </w:r>
          </w:p>
        </w:tc>
      </w:tr>
      <w:tr w:rsidR="008034CF" w:rsidRPr="0089274D" w14:paraId="5AE25713" w14:textId="77777777" w:rsidTr="00EC7213">
        <w:trPr>
          <w:trHeight w:val="300"/>
        </w:trPr>
        <w:tc>
          <w:tcPr>
            <w:tcW w:w="2547" w:type="dxa"/>
            <w:noWrap/>
            <w:hideMark/>
          </w:tcPr>
          <w:p w14:paraId="47759FE5" w14:textId="77777777" w:rsidR="008034CF" w:rsidRPr="0089274D" w:rsidRDefault="008034CF" w:rsidP="008034CF">
            <w:pPr>
              <w:rPr>
                <w:rFonts w:ascii="Times New Roman" w:hAnsi="Times New Roman" w:cs="Times New Roman"/>
              </w:rPr>
            </w:pPr>
            <w:r>
              <w:rPr>
                <w:rFonts w:ascii="Times New Roman" w:hAnsi="Times New Roman" w:cs="Times New Roman"/>
              </w:rPr>
              <w:t>XCMG XCS4531E4</w:t>
            </w:r>
          </w:p>
        </w:tc>
        <w:tc>
          <w:tcPr>
            <w:tcW w:w="1559" w:type="dxa"/>
            <w:noWrap/>
            <w:hideMark/>
          </w:tcPr>
          <w:p w14:paraId="0683EE66"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0E5D7DEC" w14:textId="77777777" w:rsidR="008034CF" w:rsidRPr="0089274D" w:rsidRDefault="008034CF" w:rsidP="008034CF">
            <w:pPr>
              <w:rPr>
                <w:rFonts w:ascii="Times New Roman" w:hAnsi="Times New Roman" w:cs="Times New Roman"/>
              </w:rPr>
            </w:pPr>
            <w:r>
              <w:rPr>
                <w:rFonts w:ascii="Times New Roman" w:hAnsi="Times New Roman" w:cs="Times New Roman"/>
              </w:rPr>
              <w:t>2025</w:t>
            </w:r>
          </w:p>
        </w:tc>
        <w:tc>
          <w:tcPr>
            <w:tcW w:w="2126" w:type="dxa"/>
            <w:noWrap/>
            <w:hideMark/>
          </w:tcPr>
          <w:p w14:paraId="33B4896C" w14:textId="77777777" w:rsidR="008034CF" w:rsidRPr="0089274D" w:rsidRDefault="008034CF" w:rsidP="008034CF">
            <w:pPr>
              <w:rPr>
                <w:rFonts w:ascii="Times New Roman" w:hAnsi="Times New Roman" w:cs="Times New Roman"/>
              </w:rPr>
            </w:pPr>
            <w:r>
              <w:rPr>
                <w:rFonts w:ascii="Times New Roman" w:hAnsi="Times New Roman" w:cs="Times New Roman"/>
              </w:rPr>
              <w:t>45 332 293,26</w:t>
            </w:r>
          </w:p>
        </w:tc>
        <w:tc>
          <w:tcPr>
            <w:tcW w:w="2404" w:type="dxa"/>
            <w:noWrap/>
            <w:hideMark/>
          </w:tcPr>
          <w:p w14:paraId="3008C10A" w14:textId="77777777" w:rsidR="008034CF" w:rsidRPr="0089274D" w:rsidRDefault="008034CF" w:rsidP="008034CF">
            <w:pPr>
              <w:rPr>
                <w:rFonts w:ascii="Times New Roman" w:hAnsi="Times New Roman" w:cs="Times New Roman"/>
              </w:rPr>
            </w:pPr>
            <w:r>
              <w:rPr>
                <w:rFonts w:ascii="Times New Roman" w:hAnsi="Times New Roman" w:cs="Times New Roman"/>
              </w:rPr>
              <w:t>г. Красноярск, ул. Рязанская, д. 12</w:t>
            </w:r>
          </w:p>
        </w:tc>
      </w:tr>
      <w:tr w:rsidR="008034CF" w:rsidRPr="0089274D" w14:paraId="272296B1" w14:textId="77777777" w:rsidTr="00EC7213">
        <w:trPr>
          <w:trHeight w:val="243"/>
        </w:trPr>
        <w:tc>
          <w:tcPr>
            <w:tcW w:w="9345" w:type="dxa"/>
            <w:gridSpan w:val="5"/>
            <w:shd w:val="clear" w:color="auto" w:fill="D9D9D9" w:themeFill="background1" w:themeFillShade="D9"/>
          </w:tcPr>
          <w:p w14:paraId="383367D1" w14:textId="77777777" w:rsidR="008034CF" w:rsidRPr="0089274D" w:rsidRDefault="008034CF" w:rsidP="0051081F">
            <w:pPr>
              <w:jc w:val="center"/>
              <w:rPr>
                <w:rFonts w:ascii="Times New Roman" w:hAnsi="Times New Roman" w:cs="Times New Roman"/>
                <w:b/>
              </w:rPr>
            </w:pPr>
            <w:r>
              <w:rPr>
                <w:rFonts w:ascii="Times New Roman" w:hAnsi="Times New Roman" w:cs="Times New Roman"/>
                <w:b/>
              </w:rPr>
              <w:t>Куйбышевский филиал</w:t>
            </w:r>
          </w:p>
        </w:tc>
      </w:tr>
      <w:tr w:rsidR="008034CF" w:rsidRPr="0089274D" w14:paraId="0FB8AB20" w14:textId="77777777" w:rsidTr="00EC7213">
        <w:trPr>
          <w:trHeight w:val="300"/>
        </w:trPr>
        <w:tc>
          <w:tcPr>
            <w:tcW w:w="2547" w:type="dxa"/>
            <w:noWrap/>
            <w:hideMark/>
          </w:tcPr>
          <w:p w14:paraId="74FBCF00"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Такраф</w:t>
            </w:r>
            <w:proofErr w:type="spellEnd"/>
          </w:p>
        </w:tc>
        <w:tc>
          <w:tcPr>
            <w:tcW w:w="1559" w:type="dxa"/>
            <w:noWrap/>
            <w:hideMark/>
          </w:tcPr>
          <w:p w14:paraId="7B4136DF"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0FE2FD3B" w14:textId="77777777" w:rsidR="008034CF" w:rsidRPr="0089274D" w:rsidRDefault="008034CF" w:rsidP="008034CF">
            <w:pPr>
              <w:rPr>
                <w:rFonts w:ascii="Times New Roman" w:hAnsi="Times New Roman" w:cs="Times New Roman"/>
              </w:rPr>
            </w:pPr>
            <w:r>
              <w:rPr>
                <w:rFonts w:ascii="Times New Roman" w:hAnsi="Times New Roman" w:cs="Times New Roman"/>
              </w:rPr>
              <w:t>1973</w:t>
            </w:r>
          </w:p>
        </w:tc>
        <w:tc>
          <w:tcPr>
            <w:tcW w:w="2126" w:type="dxa"/>
            <w:noWrap/>
            <w:hideMark/>
          </w:tcPr>
          <w:p w14:paraId="1219696C" w14:textId="77777777" w:rsidR="008034CF" w:rsidRPr="0089274D" w:rsidRDefault="008034CF" w:rsidP="008034CF">
            <w:pPr>
              <w:rPr>
                <w:rFonts w:ascii="Times New Roman" w:hAnsi="Times New Roman" w:cs="Times New Roman"/>
              </w:rPr>
            </w:pPr>
            <w:r>
              <w:rPr>
                <w:rFonts w:ascii="Times New Roman" w:hAnsi="Times New Roman" w:cs="Times New Roman"/>
              </w:rPr>
              <w:t>598 196,04</w:t>
            </w:r>
          </w:p>
        </w:tc>
        <w:tc>
          <w:tcPr>
            <w:tcW w:w="2404" w:type="dxa"/>
            <w:noWrap/>
            <w:hideMark/>
          </w:tcPr>
          <w:p w14:paraId="73EE156B"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г.Пенза</w:t>
            </w:r>
            <w:proofErr w:type="spellEnd"/>
            <w:r>
              <w:rPr>
                <w:rFonts w:ascii="Times New Roman" w:hAnsi="Times New Roman" w:cs="Times New Roman"/>
              </w:rPr>
              <w:t>, Каракозова, д.48</w:t>
            </w:r>
          </w:p>
        </w:tc>
      </w:tr>
      <w:tr w:rsidR="008034CF" w:rsidRPr="0089274D" w14:paraId="4272D92C" w14:textId="77777777" w:rsidTr="00EC7213">
        <w:trPr>
          <w:trHeight w:val="300"/>
        </w:trPr>
        <w:tc>
          <w:tcPr>
            <w:tcW w:w="2547" w:type="dxa"/>
            <w:noWrap/>
            <w:hideMark/>
          </w:tcPr>
          <w:p w14:paraId="3A89AAD7" w14:textId="77777777" w:rsidR="008034CF" w:rsidRPr="0089274D" w:rsidRDefault="008034CF" w:rsidP="008034CF">
            <w:pPr>
              <w:rPr>
                <w:rFonts w:ascii="Times New Roman" w:hAnsi="Times New Roman" w:cs="Times New Roman"/>
              </w:rPr>
            </w:pPr>
            <w:r>
              <w:rPr>
                <w:rFonts w:ascii="Times New Roman" w:hAnsi="Times New Roman" w:cs="Times New Roman"/>
              </w:rPr>
              <w:t>КК-41К</w:t>
            </w:r>
          </w:p>
        </w:tc>
        <w:tc>
          <w:tcPr>
            <w:tcW w:w="1559" w:type="dxa"/>
            <w:noWrap/>
            <w:hideMark/>
          </w:tcPr>
          <w:p w14:paraId="4E6BC722"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17C332B4" w14:textId="77777777" w:rsidR="008034CF" w:rsidRPr="0089274D" w:rsidRDefault="008034CF" w:rsidP="008034CF">
            <w:pPr>
              <w:rPr>
                <w:rFonts w:ascii="Times New Roman" w:hAnsi="Times New Roman" w:cs="Times New Roman"/>
              </w:rPr>
            </w:pPr>
            <w:r>
              <w:rPr>
                <w:rFonts w:ascii="Times New Roman" w:hAnsi="Times New Roman" w:cs="Times New Roman"/>
              </w:rPr>
              <w:t>2022</w:t>
            </w:r>
          </w:p>
        </w:tc>
        <w:tc>
          <w:tcPr>
            <w:tcW w:w="2126" w:type="dxa"/>
            <w:noWrap/>
            <w:hideMark/>
          </w:tcPr>
          <w:p w14:paraId="367CE494" w14:textId="77777777" w:rsidR="008034CF" w:rsidRPr="0089274D" w:rsidRDefault="008034CF" w:rsidP="008034CF">
            <w:pPr>
              <w:rPr>
                <w:rFonts w:ascii="Times New Roman" w:hAnsi="Times New Roman" w:cs="Times New Roman"/>
              </w:rPr>
            </w:pPr>
            <w:r>
              <w:rPr>
                <w:rFonts w:ascii="Times New Roman" w:hAnsi="Times New Roman" w:cs="Times New Roman"/>
              </w:rPr>
              <w:t>100 083 356,36</w:t>
            </w:r>
          </w:p>
        </w:tc>
        <w:tc>
          <w:tcPr>
            <w:tcW w:w="2404" w:type="dxa"/>
            <w:noWrap/>
            <w:hideMark/>
          </w:tcPr>
          <w:p w14:paraId="7059DCA7" w14:textId="77777777" w:rsidR="008034CF" w:rsidRPr="0089274D" w:rsidRDefault="008034CF" w:rsidP="008034CF">
            <w:pPr>
              <w:rPr>
                <w:rFonts w:ascii="Times New Roman" w:hAnsi="Times New Roman" w:cs="Times New Roman"/>
              </w:rPr>
            </w:pPr>
            <w:proofErr w:type="spellStart"/>
            <w:r>
              <w:rPr>
                <w:rFonts w:ascii="Times New Roman" w:hAnsi="Times New Roman" w:cs="Times New Roman"/>
              </w:rPr>
              <w:t>г.Пенза</w:t>
            </w:r>
            <w:proofErr w:type="spellEnd"/>
            <w:r>
              <w:rPr>
                <w:rFonts w:ascii="Times New Roman" w:hAnsi="Times New Roman" w:cs="Times New Roman"/>
              </w:rPr>
              <w:t>, Каракозова, д.48</w:t>
            </w:r>
          </w:p>
        </w:tc>
      </w:tr>
      <w:tr w:rsidR="008034CF" w:rsidRPr="0089274D" w14:paraId="076F7B1F" w14:textId="77777777" w:rsidTr="00EC7213">
        <w:trPr>
          <w:trHeight w:val="300"/>
        </w:trPr>
        <w:tc>
          <w:tcPr>
            <w:tcW w:w="2547" w:type="dxa"/>
            <w:noWrap/>
            <w:hideMark/>
          </w:tcPr>
          <w:p w14:paraId="4B02330B" w14:textId="77777777" w:rsidR="008034CF" w:rsidRPr="0089274D" w:rsidRDefault="008034CF" w:rsidP="008034CF">
            <w:pPr>
              <w:rPr>
                <w:rFonts w:ascii="Times New Roman" w:hAnsi="Times New Roman" w:cs="Times New Roman"/>
              </w:rPr>
            </w:pPr>
            <w:r>
              <w:rPr>
                <w:rFonts w:ascii="Times New Roman" w:hAnsi="Times New Roman" w:cs="Times New Roman"/>
              </w:rPr>
              <w:t>КК-Кнт-36-32/6/6-15-А6-У1</w:t>
            </w:r>
          </w:p>
        </w:tc>
        <w:tc>
          <w:tcPr>
            <w:tcW w:w="1559" w:type="dxa"/>
            <w:noWrap/>
            <w:hideMark/>
          </w:tcPr>
          <w:p w14:paraId="2E6D0078"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26B7BC69" w14:textId="77777777" w:rsidR="008034CF" w:rsidRPr="0089274D" w:rsidRDefault="008034CF" w:rsidP="008034CF">
            <w:pPr>
              <w:rPr>
                <w:rFonts w:ascii="Times New Roman" w:hAnsi="Times New Roman" w:cs="Times New Roman"/>
              </w:rPr>
            </w:pPr>
            <w:r>
              <w:rPr>
                <w:rFonts w:ascii="Times New Roman" w:hAnsi="Times New Roman" w:cs="Times New Roman"/>
              </w:rPr>
              <w:t>2009</w:t>
            </w:r>
          </w:p>
        </w:tc>
        <w:tc>
          <w:tcPr>
            <w:tcW w:w="2126" w:type="dxa"/>
            <w:noWrap/>
            <w:hideMark/>
          </w:tcPr>
          <w:p w14:paraId="71C3C030" w14:textId="77777777" w:rsidR="008034CF" w:rsidRPr="0089274D" w:rsidRDefault="008034CF" w:rsidP="008034CF">
            <w:pPr>
              <w:rPr>
                <w:rFonts w:ascii="Times New Roman" w:hAnsi="Times New Roman" w:cs="Times New Roman"/>
              </w:rPr>
            </w:pPr>
            <w:r>
              <w:rPr>
                <w:rFonts w:ascii="Times New Roman" w:hAnsi="Times New Roman" w:cs="Times New Roman"/>
              </w:rPr>
              <w:t>13 620 582,58</w:t>
            </w:r>
          </w:p>
        </w:tc>
        <w:tc>
          <w:tcPr>
            <w:tcW w:w="2404" w:type="dxa"/>
            <w:noWrap/>
            <w:hideMark/>
          </w:tcPr>
          <w:p w14:paraId="7DB0EC8B" w14:textId="77777777" w:rsidR="008034CF" w:rsidRPr="0089274D" w:rsidRDefault="008034CF" w:rsidP="008034CF">
            <w:pPr>
              <w:rPr>
                <w:rFonts w:ascii="Times New Roman" w:hAnsi="Times New Roman" w:cs="Times New Roman"/>
              </w:rPr>
            </w:pPr>
            <w:r>
              <w:rPr>
                <w:rFonts w:ascii="Times New Roman" w:hAnsi="Times New Roman" w:cs="Times New Roman"/>
              </w:rPr>
              <w:t>г.Уфа, Калининский р-н, ул. Индустриальное шоссе, д. 13</w:t>
            </w:r>
          </w:p>
        </w:tc>
      </w:tr>
      <w:tr w:rsidR="008034CF" w:rsidRPr="0089274D" w14:paraId="1B9D1A0B" w14:textId="77777777" w:rsidTr="00EC7213">
        <w:trPr>
          <w:trHeight w:val="300"/>
        </w:trPr>
        <w:tc>
          <w:tcPr>
            <w:tcW w:w="2547" w:type="dxa"/>
            <w:noWrap/>
            <w:hideMark/>
          </w:tcPr>
          <w:p w14:paraId="5AD31A05" w14:textId="77777777" w:rsidR="008034CF" w:rsidRPr="0089274D" w:rsidRDefault="008034CF" w:rsidP="008034CF">
            <w:pPr>
              <w:rPr>
                <w:rFonts w:ascii="Times New Roman" w:hAnsi="Times New Roman" w:cs="Times New Roman"/>
              </w:rPr>
            </w:pPr>
            <w:r>
              <w:rPr>
                <w:rFonts w:ascii="Times New Roman" w:hAnsi="Times New Roman" w:cs="Times New Roman"/>
              </w:rPr>
              <w:t>Двухбалочный козловой контейнерный кран</w:t>
            </w:r>
          </w:p>
        </w:tc>
        <w:tc>
          <w:tcPr>
            <w:tcW w:w="1559" w:type="dxa"/>
            <w:noWrap/>
            <w:hideMark/>
          </w:tcPr>
          <w:p w14:paraId="6F9A0FC6"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045C1698" w14:textId="77777777" w:rsidR="008034CF" w:rsidRPr="0089274D" w:rsidRDefault="008034CF" w:rsidP="008034CF">
            <w:pPr>
              <w:rPr>
                <w:rFonts w:ascii="Times New Roman" w:hAnsi="Times New Roman" w:cs="Times New Roman"/>
              </w:rPr>
            </w:pPr>
            <w:r>
              <w:rPr>
                <w:rFonts w:ascii="Times New Roman" w:hAnsi="Times New Roman" w:cs="Times New Roman"/>
              </w:rPr>
              <w:t>2025</w:t>
            </w:r>
          </w:p>
        </w:tc>
        <w:tc>
          <w:tcPr>
            <w:tcW w:w="2126" w:type="dxa"/>
            <w:noWrap/>
            <w:hideMark/>
          </w:tcPr>
          <w:p w14:paraId="5BDB7BD7" w14:textId="77777777" w:rsidR="008034CF" w:rsidRPr="0089274D" w:rsidRDefault="008034CF" w:rsidP="008034CF">
            <w:pPr>
              <w:rPr>
                <w:rFonts w:ascii="Times New Roman" w:hAnsi="Times New Roman" w:cs="Times New Roman"/>
              </w:rPr>
            </w:pPr>
            <w:r>
              <w:rPr>
                <w:rFonts w:ascii="Times New Roman" w:hAnsi="Times New Roman" w:cs="Times New Roman"/>
              </w:rPr>
              <w:t>166 633 230,26</w:t>
            </w:r>
          </w:p>
        </w:tc>
        <w:tc>
          <w:tcPr>
            <w:tcW w:w="2404" w:type="dxa"/>
            <w:noWrap/>
            <w:hideMark/>
          </w:tcPr>
          <w:p w14:paraId="0E2AD0E8" w14:textId="77777777" w:rsidR="008034CF" w:rsidRPr="0089274D" w:rsidRDefault="008034CF" w:rsidP="008034CF">
            <w:pPr>
              <w:rPr>
                <w:rFonts w:ascii="Times New Roman" w:hAnsi="Times New Roman" w:cs="Times New Roman"/>
              </w:rPr>
            </w:pPr>
            <w:r>
              <w:rPr>
                <w:rFonts w:ascii="Times New Roman" w:hAnsi="Times New Roman" w:cs="Times New Roman"/>
              </w:rPr>
              <w:t>г.Уфа, Калининский р-н, ул. Индустриальное шоссе, д. 13</w:t>
            </w:r>
          </w:p>
        </w:tc>
      </w:tr>
      <w:tr w:rsidR="008034CF" w:rsidRPr="0089274D" w14:paraId="7BBB9F01" w14:textId="77777777" w:rsidTr="00EC7213">
        <w:trPr>
          <w:trHeight w:val="300"/>
        </w:trPr>
        <w:tc>
          <w:tcPr>
            <w:tcW w:w="2547" w:type="dxa"/>
            <w:noWrap/>
            <w:hideMark/>
          </w:tcPr>
          <w:p w14:paraId="74FCCF97" w14:textId="77777777" w:rsidR="008034CF" w:rsidRPr="0089274D" w:rsidRDefault="008034CF" w:rsidP="008034CF">
            <w:pPr>
              <w:rPr>
                <w:rFonts w:ascii="Times New Roman" w:hAnsi="Times New Roman" w:cs="Times New Roman"/>
              </w:rPr>
            </w:pPr>
            <w:r>
              <w:rPr>
                <w:rFonts w:ascii="Times New Roman" w:hAnsi="Times New Roman" w:cs="Times New Roman"/>
              </w:rPr>
              <w:t>МККС-42-К</w:t>
            </w:r>
          </w:p>
        </w:tc>
        <w:tc>
          <w:tcPr>
            <w:tcW w:w="1559" w:type="dxa"/>
            <w:noWrap/>
            <w:hideMark/>
          </w:tcPr>
          <w:p w14:paraId="21B4CB85"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2FF063F1" w14:textId="77777777" w:rsidR="008034CF" w:rsidRPr="0089274D" w:rsidRDefault="008034CF" w:rsidP="008034CF">
            <w:pPr>
              <w:rPr>
                <w:rFonts w:ascii="Times New Roman" w:hAnsi="Times New Roman" w:cs="Times New Roman"/>
              </w:rPr>
            </w:pPr>
            <w:r>
              <w:rPr>
                <w:rFonts w:ascii="Times New Roman" w:hAnsi="Times New Roman" w:cs="Times New Roman"/>
              </w:rPr>
              <w:t>2005</w:t>
            </w:r>
          </w:p>
        </w:tc>
        <w:tc>
          <w:tcPr>
            <w:tcW w:w="2126" w:type="dxa"/>
            <w:noWrap/>
            <w:hideMark/>
          </w:tcPr>
          <w:p w14:paraId="3436D7FD" w14:textId="77777777" w:rsidR="008034CF" w:rsidRPr="0089274D" w:rsidRDefault="008034CF" w:rsidP="008034CF">
            <w:pPr>
              <w:rPr>
                <w:rFonts w:ascii="Times New Roman" w:hAnsi="Times New Roman" w:cs="Times New Roman"/>
              </w:rPr>
            </w:pPr>
            <w:r>
              <w:rPr>
                <w:rFonts w:ascii="Times New Roman" w:hAnsi="Times New Roman" w:cs="Times New Roman"/>
              </w:rPr>
              <w:t>11 586 222,22</w:t>
            </w:r>
          </w:p>
        </w:tc>
        <w:tc>
          <w:tcPr>
            <w:tcW w:w="2404" w:type="dxa"/>
            <w:noWrap/>
            <w:hideMark/>
          </w:tcPr>
          <w:p w14:paraId="3708CAAB" w14:textId="77777777" w:rsidR="008034CF" w:rsidRDefault="008034CF" w:rsidP="008034CF">
            <w:pPr>
              <w:rPr>
                <w:rFonts w:ascii="Times New Roman" w:hAnsi="Times New Roman" w:cs="Times New Roman"/>
              </w:rPr>
            </w:pPr>
            <w:r>
              <w:rPr>
                <w:rFonts w:ascii="Times New Roman" w:hAnsi="Times New Roman" w:cs="Times New Roman"/>
              </w:rPr>
              <w:t>г.Уфа, Калининский р-н, ул. Индустриальное шоссе, д. 13</w:t>
            </w:r>
          </w:p>
          <w:p w14:paraId="6753E014" w14:textId="77777777" w:rsidR="00B93766" w:rsidRDefault="00B93766" w:rsidP="008034CF">
            <w:pPr>
              <w:rPr>
                <w:rFonts w:ascii="Times New Roman" w:hAnsi="Times New Roman" w:cs="Times New Roman"/>
              </w:rPr>
            </w:pPr>
          </w:p>
          <w:p w14:paraId="17C856EE" w14:textId="77777777" w:rsidR="00B93766" w:rsidRPr="0089274D" w:rsidRDefault="00B93766" w:rsidP="008034CF">
            <w:pPr>
              <w:rPr>
                <w:rFonts w:ascii="Times New Roman" w:hAnsi="Times New Roman" w:cs="Times New Roman"/>
              </w:rPr>
            </w:pPr>
          </w:p>
        </w:tc>
      </w:tr>
      <w:tr w:rsidR="008034CF" w:rsidRPr="0089274D" w14:paraId="2F9921E8" w14:textId="77777777" w:rsidTr="00EC7213">
        <w:trPr>
          <w:trHeight w:val="174"/>
        </w:trPr>
        <w:tc>
          <w:tcPr>
            <w:tcW w:w="9345" w:type="dxa"/>
            <w:gridSpan w:val="5"/>
            <w:shd w:val="clear" w:color="auto" w:fill="D9D9D9" w:themeFill="background1" w:themeFillShade="D9"/>
          </w:tcPr>
          <w:p w14:paraId="67CFF28E" w14:textId="77777777" w:rsidR="008034CF" w:rsidRPr="0089274D" w:rsidRDefault="008034CF" w:rsidP="0051081F">
            <w:pPr>
              <w:jc w:val="center"/>
              <w:rPr>
                <w:rFonts w:ascii="Times New Roman" w:hAnsi="Times New Roman" w:cs="Times New Roman"/>
                <w:b/>
              </w:rPr>
            </w:pPr>
            <w:r>
              <w:rPr>
                <w:rFonts w:ascii="Times New Roman" w:hAnsi="Times New Roman" w:cs="Times New Roman"/>
                <w:b/>
              </w:rPr>
              <w:t>Октябрьский филиал</w:t>
            </w:r>
          </w:p>
        </w:tc>
      </w:tr>
      <w:tr w:rsidR="008034CF" w:rsidRPr="0089274D" w14:paraId="32FFE43A" w14:textId="77777777" w:rsidTr="00EC7213">
        <w:trPr>
          <w:trHeight w:val="300"/>
        </w:trPr>
        <w:tc>
          <w:tcPr>
            <w:tcW w:w="2547" w:type="dxa"/>
            <w:noWrap/>
            <w:hideMark/>
          </w:tcPr>
          <w:p w14:paraId="20B67F79" w14:textId="77777777" w:rsidR="008034CF" w:rsidRPr="0089274D" w:rsidRDefault="008034CF" w:rsidP="008034CF">
            <w:pPr>
              <w:rPr>
                <w:rFonts w:ascii="Times New Roman" w:hAnsi="Times New Roman" w:cs="Times New Roman"/>
              </w:rPr>
            </w:pPr>
            <w:r>
              <w:rPr>
                <w:rFonts w:ascii="Times New Roman" w:hAnsi="Times New Roman" w:cs="Times New Roman"/>
              </w:rPr>
              <w:t>KALMAR DRF100-54S6</w:t>
            </w:r>
          </w:p>
        </w:tc>
        <w:tc>
          <w:tcPr>
            <w:tcW w:w="1559" w:type="dxa"/>
            <w:noWrap/>
            <w:hideMark/>
          </w:tcPr>
          <w:p w14:paraId="144515A8"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395C998F" w14:textId="77777777" w:rsidR="008034CF" w:rsidRPr="0089274D" w:rsidRDefault="008034CF" w:rsidP="008034CF">
            <w:pPr>
              <w:rPr>
                <w:rFonts w:ascii="Times New Roman" w:hAnsi="Times New Roman" w:cs="Times New Roman"/>
              </w:rPr>
            </w:pPr>
            <w:r>
              <w:rPr>
                <w:rFonts w:ascii="Times New Roman" w:hAnsi="Times New Roman" w:cs="Times New Roman"/>
              </w:rPr>
              <w:t>2007</w:t>
            </w:r>
          </w:p>
        </w:tc>
        <w:tc>
          <w:tcPr>
            <w:tcW w:w="2126" w:type="dxa"/>
            <w:noWrap/>
            <w:hideMark/>
          </w:tcPr>
          <w:p w14:paraId="307BE063" w14:textId="77777777" w:rsidR="008034CF" w:rsidRPr="0089274D" w:rsidRDefault="008034CF" w:rsidP="008034CF">
            <w:pPr>
              <w:rPr>
                <w:rFonts w:ascii="Times New Roman" w:hAnsi="Times New Roman" w:cs="Times New Roman"/>
              </w:rPr>
            </w:pPr>
            <w:r>
              <w:rPr>
                <w:rFonts w:ascii="Times New Roman" w:hAnsi="Times New Roman" w:cs="Times New Roman"/>
              </w:rPr>
              <w:t>2 530 046,75</w:t>
            </w:r>
          </w:p>
        </w:tc>
        <w:tc>
          <w:tcPr>
            <w:tcW w:w="2404" w:type="dxa"/>
            <w:noWrap/>
            <w:hideMark/>
          </w:tcPr>
          <w:p w14:paraId="1B5BFCD9" w14:textId="77777777" w:rsidR="008034CF" w:rsidRPr="0089274D" w:rsidRDefault="008034CF" w:rsidP="008034CF">
            <w:pPr>
              <w:rPr>
                <w:rFonts w:ascii="Times New Roman" w:hAnsi="Times New Roman" w:cs="Times New Roman"/>
              </w:rPr>
            </w:pPr>
            <w:r>
              <w:rPr>
                <w:rFonts w:ascii="Times New Roman" w:hAnsi="Times New Roman" w:cs="Times New Roman"/>
              </w:rPr>
              <w:t>г. Санкт-Петербург, участок ж/д "Минеральная ул. - Лесной пр.", лит. Д</w:t>
            </w:r>
          </w:p>
        </w:tc>
      </w:tr>
      <w:tr w:rsidR="008034CF" w:rsidRPr="0089274D" w14:paraId="37E025C3" w14:textId="77777777" w:rsidTr="00EC7213">
        <w:trPr>
          <w:trHeight w:val="300"/>
        </w:trPr>
        <w:tc>
          <w:tcPr>
            <w:tcW w:w="2547" w:type="dxa"/>
            <w:noWrap/>
            <w:hideMark/>
          </w:tcPr>
          <w:p w14:paraId="1DE36548"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37B13753"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24A43F86" w14:textId="77777777" w:rsidR="008034CF" w:rsidRPr="0089274D" w:rsidRDefault="008034CF" w:rsidP="008034CF">
            <w:pPr>
              <w:rPr>
                <w:rFonts w:ascii="Times New Roman" w:hAnsi="Times New Roman" w:cs="Times New Roman"/>
              </w:rPr>
            </w:pPr>
            <w:r>
              <w:rPr>
                <w:rFonts w:ascii="Times New Roman" w:hAnsi="Times New Roman" w:cs="Times New Roman"/>
              </w:rPr>
              <w:t>2012</w:t>
            </w:r>
          </w:p>
        </w:tc>
        <w:tc>
          <w:tcPr>
            <w:tcW w:w="2126" w:type="dxa"/>
            <w:noWrap/>
            <w:hideMark/>
          </w:tcPr>
          <w:p w14:paraId="4C25BF63" w14:textId="77777777" w:rsidR="008034CF" w:rsidRPr="0089274D" w:rsidRDefault="008034CF" w:rsidP="008034CF">
            <w:pPr>
              <w:rPr>
                <w:rFonts w:ascii="Times New Roman" w:hAnsi="Times New Roman" w:cs="Times New Roman"/>
              </w:rPr>
            </w:pPr>
            <w:r>
              <w:rPr>
                <w:rFonts w:ascii="Times New Roman" w:hAnsi="Times New Roman" w:cs="Times New Roman"/>
              </w:rPr>
              <w:t>2 753 235,53</w:t>
            </w:r>
          </w:p>
        </w:tc>
        <w:tc>
          <w:tcPr>
            <w:tcW w:w="2404" w:type="dxa"/>
            <w:noWrap/>
            <w:hideMark/>
          </w:tcPr>
          <w:p w14:paraId="5F2C0C49"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г. Санкт-Петербург, поселок </w:t>
            </w:r>
            <w:proofErr w:type="spellStart"/>
            <w:r>
              <w:rPr>
                <w:rFonts w:ascii="Times New Roman" w:hAnsi="Times New Roman" w:cs="Times New Roman"/>
              </w:rPr>
              <w:t>Шушары</w:t>
            </w:r>
            <w:proofErr w:type="spellEnd"/>
            <w:r>
              <w:rPr>
                <w:rFonts w:ascii="Times New Roman" w:hAnsi="Times New Roman" w:cs="Times New Roman"/>
              </w:rPr>
              <w:t>, Московское шоссе, д.54</w:t>
            </w:r>
          </w:p>
        </w:tc>
      </w:tr>
      <w:tr w:rsidR="008034CF" w:rsidRPr="0089274D" w14:paraId="5D019285" w14:textId="77777777" w:rsidTr="00EC7213">
        <w:trPr>
          <w:trHeight w:val="300"/>
        </w:trPr>
        <w:tc>
          <w:tcPr>
            <w:tcW w:w="2547" w:type="dxa"/>
            <w:noWrap/>
            <w:hideMark/>
          </w:tcPr>
          <w:p w14:paraId="2D156A21" w14:textId="77777777" w:rsidR="008034CF" w:rsidRPr="0089274D" w:rsidRDefault="008034CF" w:rsidP="008034CF">
            <w:pPr>
              <w:rPr>
                <w:rFonts w:ascii="Times New Roman" w:hAnsi="Times New Roman" w:cs="Times New Roman"/>
              </w:rPr>
            </w:pPr>
            <w:r>
              <w:rPr>
                <w:rFonts w:ascii="Times New Roman" w:hAnsi="Times New Roman" w:cs="Times New Roman"/>
              </w:rPr>
              <w:t>KALMAR DRF450-65S5</w:t>
            </w:r>
          </w:p>
        </w:tc>
        <w:tc>
          <w:tcPr>
            <w:tcW w:w="1559" w:type="dxa"/>
            <w:noWrap/>
            <w:hideMark/>
          </w:tcPr>
          <w:p w14:paraId="299547FC"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5EF759C6" w14:textId="77777777" w:rsidR="008034CF" w:rsidRPr="0089274D" w:rsidRDefault="008034CF" w:rsidP="008034CF">
            <w:pPr>
              <w:rPr>
                <w:rFonts w:ascii="Times New Roman" w:hAnsi="Times New Roman" w:cs="Times New Roman"/>
              </w:rPr>
            </w:pPr>
            <w:r>
              <w:rPr>
                <w:rFonts w:ascii="Times New Roman" w:hAnsi="Times New Roman" w:cs="Times New Roman"/>
              </w:rPr>
              <w:t>2011</w:t>
            </w:r>
          </w:p>
        </w:tc>
        <w:tc>
          <w:tcPr>
            <w:tcW w:w="2126" w:type="dxa"/>
            <w:noWrap/>
            <w:hideMark/>
          </w:tcPr>
          <w:p w14:paraId="523BE8DB" w14:textId="77777777" w:rsidR="008034CF" w:rsidRPr="0089274D" w:rsidRDefault="008034CF" w:rsidP="008034CF">
            <w:pPr>
              <w:rPr>
                <w:rFonts w:ascii="Times New Roman" w:hAnsi="Times New Roman" w:cs="Times New Roman"/>
              </w:rPr>
            </w:pPr>
            <w:r>
              <w:rPr>
                <w:rFonts w:ascii="Times New Roman" w:hAnsi="Times New Roman" w:cs="Times New Roman"/>
              </w:rPr>
              <w:t>3 163 873,25</w:t>
            </w:r>
          </w:p>
        </w:tc>
        <w:tc>
          <w:tcPr>
            <w:tcW w:w="2404" w:type="dxa"/>
            <w:noWrap/>
            <w:hideMark/>
          </w:tcPr>
          <w:p w14:paraId="5F60F0EC" w14:textId="77777777" w:rsidR="008034CF" w:rsidRDefault="008034CF" w:rsidP="008034CF">
            <w:pPr>
              <w:rPr>
                <w:rFonts w:ascii="Times New Roman" w:hAnsi="Times New Roman" w:cs="Times New Roman"/>
              </w:rPr>
            </w:pPr>
            <w:r>
              <w:rPr>
                <w:rFonts w:ascii="Times New Roman" w:hAnsi="Times New Roman" w:cs="Times New Roman"/>
              </w:rPr>
              <w:t xml:space="preserve">г. Санкт-Петербург, поселок </w:t>
            </w:r>
            <w:proofErr w:type="spellStart"/>
            <w:r>
              <w:rPr>
                <w:rFonts w:ascii="Times New Roman" w:hAnsi="Times New Roman" w:cs="Times New Roman"/>
              </w:rPr>
              <w:t>Шушары</w:t>
            </w:r>
            <w:proofErr w:type="spellEnd"/>
            <w:r>
              <w:rPr>
                <w:rFonts w:ascii="Times New Roman" w:hAnsi="Times New Roman" w:cs="Times New Roman"/>
              </w:rPr>
              <w:t>, Московское шоссе, д.54</w:t>
            </w:r>
          </w:p>
          <w:p w14:paraId="250785FF" w14:textId="77777777" w:rsidR="00B77FA8" w:rsidRDefault="00B77FA8" w:rsidP="008034CF">
            <w:pPr>
              <w:rPr>
                <w:rFonts w:ascii="Times New Roman" w:hAnsi="Times New Roman" w:cs="Times New Roman"/>
              </w:rPr>
            </w:pPr>
          </w:p>
          <w:p w14:paraId="2CAC4F92" w14:textId="77777777" w:rsidR="006D0456" w:rsidRDefault="006D0456" w:rsidP="008034CF">
            <w:pPr>
              <w:rPr>
                <w:rFonts w:ascii="Times New Roman" w:hAnsi="Times New Roman" w:cs="Times New Roman"/>
              </w:rPr>
            </w:pPr>
          </w:p>
          <w:p w14:paraId="697555E6" w14:textId="77777777" w:rsidR="007568D0" w:rsidRDefault="007568D0" w:rsidP="008034CF">
            <w:pPr>
              <w:rPr>
                <w:rFonts w:ascii="Times New Roman" w:hAnsi="Times New Roman" w:cs="Times New Roman"/>
              </w:rPr>
            </w:pPr>
          </w:p>
          <w:p w14:paraId="556D4BCB" w14:textId="77777777" w:rsidR="00B77FA8" w:rsidRPr="0089274D" w:rsidRDefault="00B77FA8" w:rsidP="008034CF">
            <w:pPr>
              <w:rPr>
                <w:rFonts w:ascii="Times New Roman" w:hAnsi="Times New Roman" w:cs="Times New Roman"/>
              </w:rPr>
            </w:pPr>
          </w:p>
        </w:tc>
      </w:tr>
      <w:tr w:rsidR="008034CF" w:rsidRPr="0089274D" w14:paraId="73FB544F" w14:textId="77777777" w:rsidTr="00EC7213">
        <w:trPr>
          <w:trHeight w:val="205"/>
        </w:trPr>
        <w:tc>
          <w:tcPr>
            <w:tcW w:w="9345" w:type="dxa"/>
            <w:gridSpan w:val="5"/>
            <w:shd w:val="clear" w:color="auto" w:fill="D9D9D9" w:themeFill="background1" w:themeFillShade="D9"/>
          </w:tcPr>
          <w:p w14:paraId="205EE81D" w14:textId="77777777" w:rsidR="008034CF" w:rsidRPr="0089274D" w:rsidRDefault="008034CF" w:rsidP="0051081F">
            <w:pPr>
              <w:jc w:val="center"/>
              <w:rPr>
                <w:rFonts w:ascii="Times New Roman" w:hAnsi="Times New Roman" w:cs="Times New Roman"/>
                <w:b/>
              </w:rPr>
            </w:pPr>
            <w:r>
              <w:rPr>
                <w:rFonts w:ascii="Times New Roman" w:hAnsi="Times New Roman" w:cs="Times New Roman"/>
                <w:b/>
              </w:rPr>
              <w:lastRenderedPageBreak/>
              <w:t>Приволжский филиал</w:t>
            </w:r>
          </w:p>
        </w:tc>
      </w:tr>
      <w:tr w:rsidR="008034CF" w:rsidRPr="0089274D" w14:paraId="36C45BE5" w14:textId="77777777" w:rsidTr="00EC7213">
        <w:trPr>
          <w:trHeight w:val="300"/>
        </w:trPr>
        <w:tc>
          <w:tcPr>
            <w:tcW w:w="2547" w:type="dxa"/>
            <w:noWrap/>
            <w:hideMark/>
          </w:tcPr>
          <w:p w14:paraId="0BDE483F" w14:textId="77777777" w:rsidR="008034CF" w:rsidRPr="0089274D" w:rsidRDefault="008034CF" w:rsidP="008034CF">
            <w:pPr>
              <w:rPr>
                <w:rFonts w:ascii="Times New Roman" w:hAnsi="Times New Roman" w:cs="Times New Roman"/>
              </w:rPr>
            </w:pPr>
            <w:r>
              <w:rPr>
                <w:rFonts w:ascii="Times New Roman" w:hAnsi="Times New Roman" w:cs="Times New Roman"/>
              </w:rPr>
              <w:t>КК-32М</w:t>
            </w:r>
          </w:p>
        </w:tc>
        <w:tc>
          <w:tcPr>
            <w:tcW w:w="1559" w:type="dxa"/>
            <w:noWrap/>
            <w:hideMark/>
          </w:tcPr>
          <w:p w14:paraId="698661F1"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63683836" w14:textId="77777777" w:rsidR="008034CF" w:rsidRPr="0089274D" w:rsidRDefault="008034CF" w:rsidP="008034CF">
            <w:pPr>
              <w:rPr>
                <w:rFonts w:ascii="Times New Roman" w:hAnsi="Times New Roman" w:cs="Times New Roman"/>
              </w:rPr>
            </w:pPr>
            <w:r>
              <w:rPr>
                <w:rFonts w:ascii="Times New Roman" w:hAnsi="Times New Roman" w:cs="Times New Roman"/>
              </w:rPr>
              <w:t>1985</w:t>
            </w:r>
          </w:p>
        </w:tc>
        <w:tc>
          <w:tcPr>
            <w:tcW w:w="2126" w:type="dxa"/>
            <w:noWrap/>
            <w:hideMark/>
          </w:tcPr>
          <w:p w14:paraId="30414B68" w14:textId="77777777" w:rsidR="008034CF" w:rsidRPr="0089274D" w:rsidRDefault="008034CF" w:rsidP="008034CF">
            <w:pPr>
              <w:rPr>
                <w:rFonts w:ascii="Times New Roman" w:hAnsi="Times New Roman" w:cs="Times New Roman"/>
              </w:rPr>
            </w:pPr>
            <w:r>
              <w:rPr>
                <w:rFonts w:ascii="Times New Roman" w:hAnsi="Times New Roman" w:cs="Times New Roman"/>
              </w:rPr>
              <w:t>2 594 917,51</w:t>
            </w:r>
          </w:p>
        </w:tc>
        <w:tc>
          <w:tcPr>
            <w:tcW w:w="2404" w:type="dxa"/>
            <w:noWrap/>
            <w:hideMark/>
          </w:tcPr>
          <w:p w14:paraId="53F69BD0"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Астраханская область, Приволжский район, </w:t>
            </w:r>
            <w:proofErr w:type="spellStart"/>
            <w:r>
              <w:rPr>
                <w:rFonts w:ascii="Times New Roman" w:hAnsi="Times New Roman" w:cs="Times New Roman"/>
              </w:rPr>
              <w:t>ул</w:t>
            </w:r>
            <w:proofErr w:type="spellEnd"/>
            <w:r>
              <w:rPr>
                <w:rFonts w:ascii="Times New Roman" w:hAnsi="Times New Roman" w:cs="Times New Roman"/>
              </w:rPr>
              <w:t xml:space="preserve"> Рождественского, ст. Кутум</w:t>
            </w:r>
          </w:p>
        </w:tc>
      </w:tr>
      <w:tr w:rsidR="008034CF" w:rsidRPr="0089274D" w14:paraId="0B33E5A0" w14:textId="77777777" w:rsidTr="00EC7213">
        <w:trPr>
          <w:trHeight w:val="300"/>
        </w:trPr>
        <w:tc>
          <w:tcPr>
            <w:tcW w:w="2547" w:type="dxa"/>
            <w:noWrap/>
            <w:hideMark/>
          </w:tcPr>
          <w:p w14:paraId="26063829" w14:textId="77777777" w:rsidR="008034CF" w:rsidRPr="0089274D" w:rsidRDefault="008034CF" w:rsidP="008034CF">
            <w:pPr>
              <w:rPr>
                <w:rFonts w:ascii="Times New Roman" w:hAnsi="Times New Roman" w:cs="Times New Roman"/>
              </w:rPr>
            </w:pPr>
            <w:r>
              <w:rPr>
                <w:rFonts w:ascii="Times New Roman" w:hAnsi="Times New Roman" w:cs="Times New Roman"/>
              </w:rPr>
              <w:t>КК-32М,5М</w:t>
            </w:r>
          </w:p>
        </w:tc>
        <w:tc>
          <w:tcPr>
            <w:tcW w:w="1559" w:type="dxa"/>
            <w:noWrap/>
            <w:hideMark/>
          </w:tcPr>
          <w:p w14:paraId="57A539CF"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78A7ADE3" w14:textId="77777777" w:rsidR="008034CF" w:rsidRPr="0089274D" w:rsidRDefault="008034CF" w:rsidP="008034CF">
            <w:pPr>
              <w:rPr>
                <w:rFonts w:ascii="Times New Roman" w:hAnsi="Times New Roman" w:cs="Times New Roman"/>
              </w:rPr>
            </w:pPr>
            <w:r>
              <w:rPr>
                <w:rFonts w:ascii="Times New Roman" w:hAnsi="Times New Roman" w:cs="Times New Roman"/>
              </w:rPr>
              <w:t>1984</w:t>
            </w:r>
          </w:p>
        </w:tc>
        <w:tc>
          <w:tcPr>
            <w:tcW w:w="2126" w:type="dxa"/>
            <w:noWrap/>
            <w:hideMark/>
          </w:tcPr>
          <w:p w14:paraId="53C6C8B0" w14:textId="77777777" w:rsidR="008034CF" w:rsidRPr="0089274D" w:rsidRDefault="008034CF" w:rsidP="008034CF">
            <w:pPr>
              <w:rPr>
                <w:rFonts w:ascii="Times New Roman" w:hAnsi="Times New Roman" w:cs="Times New Roman"/>
              </w:rPr>
            </w:pPr>
            <w:r>
              <w:rPr>
                <w:rFonts w:ascii="Times New Roman" w:hAnsi="Times New Roman" w:cs="Times New Roman"/>
              </w:rPr>
              <w:t>2 549 709,89</w:t>
            </w:r>
          </w:p>
        </w:tc>
        <w:tc>
          <w:tcPr>
            <w:tcW w:w="2404" w:type="dxa"/>
            <w:noWrap/>
            <w:hideMark/>
          </w:tcPr>
          <w:p w14:paraId="0C0DDF15" w14:textId="77777777" w:rsidR="008034CF" w:rsidRPr="0089274D" w:rsidRDefault="008034CF" w:rsidP="008034CF">
            <w:pPr>
              <w:rPr>
                <w:rFonts w:ascii="Times New Roman" w:hAnsi="Times New Roman" w:cs="Times New Roman"/>
              </w:rPr>
            </w:pPr>
            <w:r>
              <w:rPr>
                <w:rFonts w:ascii="Times New Roman" w:hAnsi="Times New Roman" w:cs="Times New Roman"/>
              </w:rPr>
              <w:t>г. Саратов, станция Трофимовский-2</w:t>
            </w:r>
          </w:p>
        </w:tc>
      </w:tr>
      <w:tr w:rsidR="008034CF" w:rsidRPr="0089274D" w14:paraId="540BCA7F" w14:textId="77777777" w:rsidTr="00EC7213">
        <w:trPr>
          <w:trHeight w:val="300"/>
        </w:trPr>
        <w:tc>
          <w:tcPr>
            <w:tcW w:w="2547" w:type="dxa"/>
            <w:noWrap/>
            <w:hideMark/>
          </w:tcPr>
          <w:p w14:paraId="60FCD90E" w14:textId="77777777" w:rsidR="008034CF" w:rsidRPr="0089274D" w:rsidRDefault="008034CF" w:rsidP="008034CF">
            <w:pPr>
              <w:rPr>
                <w:rFonts w:ascii="Times New Roman" w:hAnsi="Times New Roman" w:cs="Times New Roman"/>
              </w:rPr>
            </w:pPr>
            <w:r>
              <w:rPr>
                <w:rFonts w:ascii="Times New Roman" w:hAnsi="Times New Roman" w:cs="Times New Roman"/>
              </w:rPr>
              <w:t>КК-32М</w:t>
            </w:r>
          </w:p>
        </w:tc>
        <w:tc>
          <w:tcPr>
            <w:tcW w:w="1559" w:type="dxa"/>
            <w:noWrap/>
            <w:hideMark/>
          </w:tcPr>
          <w:p w14:paraId="5F1FD530"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634269E1" w14:textId="77777777" w:rsidR="008034CF" w:rsidRPr="0089274D" w:rsidRDefault="008034CF" w:rsidP="008034CF">
            <w:pPr>
              <w:rPr>
                <w:rFonts w:ascii="Times New Roman" w:hAnsi="Times New Roman" w:cs="Times New Roman"/>
              </w:rPr>
            </w:pPr>
            <w:r>
              <w:rPr>
                <w:rFonts w:ascii="Times New Roman" w:hAnsi="Times New Roman" w:cs="Times New Roman"/>
              </w:rPr>
              <w:t>1982</w:t>
            </w:r>
          </w:p>
        </w:tc>
        <w:tc>
          <w:tcPr>
            <w:tcW w:w="2126" w:type="dxa"/>
            <w:noWrap/>
            <w:hideMark/>
          </w:tcPr>
          <w:p w14:paraId="05E4B59B" w14:textId="77777777" w:rsidR="008034CF" w:rsidRPr="0089274D" w:rsidRDefault="008034CF" w:rsidP="008034CF">
            <w:pPr>
              <w:rPr>
                <w:rFonts w:ascii="Times New Roman" w:hAnsi="Times New Roman" w:cs="Times New Roman"/>
              </w:rPr>
            </w:pPr>
            <w:r>
              <w:rPr>
                <w:rFonts w:ascii="Times New Roman" w:hAnsi="Times New Roman" w:cs="Times New Roman"/>
              </w:rPr>
              <w:t>2 459 294,64</w:t>
            </w:r>
          </w:p>
        </w:tc>
        <w:tc>
          <w:tcPr>
            <w:tcW w:w="2404" w:type="dxa"/>
            <w:noWrap/>
            <w:hideMark/>
          </w:tcPr>
          <w:p w14:paraId="3217BF1F" w14:textId="77777777" w:rsidR="008034CF" w:rsidRPr="0089274D" w:rsidRDefault="008034CF" w:rsidP="008034CF">
            <w:pPr>
              <w:rPr>
                <w:rFonts w:ascii="Times New Roman" w:hAnsi="Times New Roman" w:cs="Times New Roman"/>
              </w:rPr>
            </w:pPr>
            <w:r>
              <w:rPr>
                <w:rFonts w:ascii="Times New Roman" w:hAnsi="Times New Roman" w:cs="Times New Roman"/>
              </w:rPr>
              <w:t>г. Саратов, станция Трофимовский-2</w:t>
            </w:r>
          </w:p>
        </w:tc>
      </w:tr>
      <w:tr w:rsidR="008034CF" w:rsidRPr="0089274D" w14:paraId="45AACC21" w14:textId="77777777" w:rsidTr="00EC7213">
        <w:trPr>
          <w:trHeight w:val="300"/>
        </w:trPr>
        <w:tc>
          <w:tcPr>
            <w:tcW w:w="2547" w:type="dxa"/>
            <w:noWrap/>
            <w:hideMark/>
          </w:tcPr>
          <w:p w14:paraId="636459DA" w14:textId="77777777" w:rsidR="008034CF" w:rsidRPr="0089274D" w:rsidRDefault="008034CF" w:rsidP="008034CF">
            <w:pPr>
              <w:rPr>
                <w:rFonts w:ascii="Times New Roman" w:hAnsi="Times New Roman" w:cs="Times New Roman"/>
              </w:rPr>
            </w:pPr>
            <w:r>
              <w:rPr>
                <w:rFonts w:ascii="Times New Roman" w:hAnsi="Times New Roman" w:cs="Times New Roman"/>
              </w:rPr>
              <w:t>KALMAR DRF450-65S5</w:t>
            </w:r>
          </w:p>
        </w:tc>
        <w:tc>
          <w:tcPr>
            <w:tcW w:w="1559" w:type="dxa"/>
            <w:noWrap/>
            <w:hideMark/>
          </w:tcPr>
          <w:p w14:paraId="1BD7F9BB"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4794463D" w14:textId="77777777" w:rsidR="008034CF" w:rsidRPr="0089274D" w:rsidRDefault="008034CF" w:rsidP="008034CF">
            <w:pPr>
              <w:rPr>
                <w:rFonts w:ascii="Times New Roman" w:hAnsi="Times New Roman" w:cs="Times New Roman"/>
              </w:rPr>
            </w:pPr>
            <w:r>
              <w:rPr>
                <w:rFonts w:ascii="Times New Roman" w:hAnsi="Times New Roman" w:cs="Times New Roman"/>
              </w:rPr>
              <w:t>2012</w:t>
            </w:r>
          </w:p>
        </w:tc>
        <w:tc>
          <w:tcPr>
            <w:tcW w:w="2126" w:type="dxa"/>
            <w:noWrap/>
            <w:hideMark/>
          </w:tcPr>
          <w:p w14:paraId="1E575AB1" w14:textId="77777777" w:rsidR="008034CF" w:rsidRPr="0089274D" w:rsidRDefault="008034CF" w:rsidP="008034CF">
            <w:pPr>
              <w:rPr>
                <w:rFonts w:ascii="Times New Roman" w:hAnsi="Times New Roman" w:cs="Times New Roman"/>
              </w:rPr>
            </w:pPr>
            <w:r>
              <w:rPr>
                <w:rFonts w:ascii="Times New Roman" w:hAnsi="Times New Roman" w:cs="Times New Roman"/>
              </w:rPr>
              <w:t>2 796 456,15</w:t>
            </w:r>
          </w:p>
        </w:tc>
        <w:tc>
          <w:tcPr>
            <w:tcW w:w="2404" w:type="dxa"/>
            <w:noWrap/>
            <w:hideMark/>
          </w:tcPr>
          <w:p w14:paraId="183F0B8D" w14:textId="77777777" w:rsidR="008034CF" w:rsidRPr="0089274D" w:rsidRDefault="008034CF" w:rsidP="008034CF">
            <w:pPr>
              <w:tabs>
                <w:tab w:val="center" w:pos="881"/>
              </w:tabs>
              <w:rPr>
                <w:rFonts w:ascii="Times New Roman" w:hAnsi="Times New Roman" w:cs="Times New Roman"/>
              </w:rPr>
            </w:pPr>
            <w:r>
              <w:rPr>
                <w:rFonts w:ascii="Times New Roman" w:hAnsi="Times New Roman" w:cs="Times New Roman"/>
              </w:rPr>
              <w:t>Саратовская область, Балаковский район, Быково-</w:t>
            </w:r>
            <w:proofErr w:type="spellStart"/>
            <w:r>
              <w:rPr>
                <w:rFonts w:ascii="Times New Roman" w:hAnsi="Times New Roman" w:cs="Times New Roman"/>
              </w:rPr>
              <w:t>Отрогское</w:t>
            </w:r>
            <w:proofErr w:type="spellEnd"/>
            <w:r>
              <w:rPr>
                <w:rFonts w:ascii="Times New Roman" w:hAnsi="Times New Roman" w:cs="Times New Roman"/>
              </w:rPr>
              <w:t xml:space="preserve"> муниципальное образование, село Быков Отрог, шоссе Металлургов, 2</w:t>
            </w:r>
          </w:p>
        </w:tc>
      </w:tr>
      <w:tr w:rsidR="008034CF" w:rsidRPr="0089274D" w14:paraId="17052476" w14:textId="77777777" w:rsidTr="00EC7213">
        <w:trPr>
          <w:trHeight w:val="143"/>
        </w:trPr>
        <w:tc>
          <w:tcPr>
            <w:tcW w:w="9345" w:type="dxa"/>
            <w:gridSpan w:val="5"/>
            <w:shd w:val="clear" w:color="auto" w:fill="D9D9D9" w:themeFill="background1" w:themeFillShade="D9"/>
          </w:tcPr>
          <w:p w14:paraId="4465F8C3" w14:textId="77777777" w:rsidR="008034CF" w:rsidRPr="0089274D" w:rsidRDefault="008034CF" w:rsidP="0051081F">
            <w:pPr>
              <w:jc w:val="center"/>
              <w:rPr>
                <w:rFonts w:ascii="Times New Roman" w:hAnsi="Times New Roman" w:cs="Times New Roman"/>
                <w:b/>
              </w:rPr>
            </w:pPr>
            <w:r>
              <w:rPr>
                <w:rFonts w:ascii="Times New Roman" w:hAnsi="Times New Roman" w:cs="Times New Roman"/>
                <w:b/>
              </w:rPr>
              <w:t>Северный филиал</w:t>
            </w:r>
          </w:p>
        </w:tc>
      </w:tr>
      <w:tr w:rsidR="008034CF" w:rsidRPr="0089274D" w14:paraId="0AAD466C" w14:textId="77777777" w:rsidTr="00EC7213">
        <w:trPr>
          <w:trHeight w:val="300"/>
        </w:trPr>
        <w:tc>
          <w:tcPr>
            <w:tcW w:w="2547" w:type="dxa"/>
            <w:noWrap/>
            <w:hideMark/>
          </w:tcPr>
          <w:p w14:paraId="3B54919E" w14:textId="77777777" w:rsidR="008034CF" w:rsidRPr="0089274D" w:rsidRDefault="008034CF" w:rsidP="008034CF">
            <w:pPr>
              <w:rPr>
                <w:rFonts w:ascii="Times New Roman" w:hAnsi="Times New Roman" w:cs="Times New Roman"/>
              </w:rPr>
            </w:pPr>
            <w:r>
              <w:rPr>
                <w:rFonts w:ascii="Times New Roman" w:hAnsi="Times New Roman" w:cs="Times New Roman"/>
              </w:rPr>
              <w:t>МККС-42к</w:t>
            </w:r>
          </w:p>
        </w:tc>
        <w:tc>
          <w:tcPr>
            <w:tcW w:w="1559" w:type="dxa"/>
            <w:noWrap/>
            <w:hideMark/>
          </w:tcPr>
          <w:p w14:paraId="36633091"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164B002C" w14:textId="77777777" w:rsidR="008034CF" w:rsidRPr="0089274D" w:rsidRDefault="008034CF" w:rsidP="008034CF">
            <w:pPr>
              <w:rPr>
                <w:rFonts w:ascii="Times New Roman" w:hAnsi="Times New Roman" w:cs="Times New Roman"/>
              </w:rPr>
            </w:pPr>
            <w:r>
              <w:rPr>
                <w:rFonts w:ascii="Times New Roman" w:hAnsi="Times New Roman" w:cs="Times New Roman"/>
              </w:rPr>
              <w:t>2002</w:t>
            </w:r>
          </w:p>
        </w:tc>
        <w:tc>
          <w:tcPr>
            <w:tcW w:w="2126" w:type="dxa"/>
            <w:noWrap/>
            <w:hideMark/>
          </w:tcPr>
          <w:p w14:paraId="56525520" w14:textId="77777777" w:rsidR="008034CF" w:rsidRPr="0089274D" w:rsidRDefault="008034CF" w:rsidP="008034CF">
            <w:pPr>
              <w:rPr>
                <w:rFonts w:ascii="Times New Roman" w:hAnsi="Times New Roman" w:cs="Times New Roman"/>
              </w:rPr>
            </w:pPr>
            <w:r>
              <w:rPr>
                <w:rFonts w:ascii="Times New Roman" w:hAnsi="Times New Roman" w:cs="Times New Roman"/>
              </w:rPr>
              <w:t>5 227 758,57</w:t>
            </w:r>
          </w:p>
        </w:tc>
        <w:tc>
          <w:tcPr>
            <w:tcW w:w="2404" w:type="dxa"/>
            <w:noWrap/>
            <w:hideMark/>
          </w:tcPr>
          <w:p w14:paraId="2F988EDB" w14:textId="77777777" w:rsidR="008034CF" w:rsidRPr="0089274D" w:rsidRDefault="008034CF" w:rsidP="008034CF">
            <w:pPr>
              <w:rPr>
                <w:rFonts w:ascii="Times New Roman" w:hAnsi="Times New Roman" w:cs="Times New Roman"/>
              </w:rPr>
            </w:pPr>
            <w:r>
              <w:rPr>
                <w:rFonts w:ascii="Times New Roman" w:hAnsi="Times New Roman" w:cs="Times New Roman"/>
              </w:rPr>
              <w:t>г. Архангельск, Окружное шоссе, дом 16</w:t>
            </w:r>
          </w:p>
        </w:tc>
      </w:tr>
      <w:tr w:rsidR="008034CF" w:rsidRPr="0089274D" w14:paraId="518DBA82" w14:textId="77777777" w:rsidTr="00EC7213">
        <w:trPr>
          <w:trHeight w:val="300"/>
        </w:trPr>
        <w:tc>
          <w:tcPr>
            <w:tcW w:w="2547" w:type="dxa"/>
            <w:noWrap/>
            <w:hideMark/>
          </w:tcPr>
          <w:p w14:paraId="34734F10" w14:textId="77777777" w:rsidR="008034CF" w:rsidRPr="0089274D" w:rsidRDefault="008034CF" w:rsidP="008034CF">
            <w:pPr>
              <w:rPr>
                <w:rFonts w:ascii="Times New Roman" w:hAnsi="Times New Roman" w:cs="Times New Roman"/>
              </w:rPr>
            </w:pPr>
            <w:r>
              <w:rPr>
                <w:rFonts w:ascii="Times New Roman" w:hAnsi="Times New Roman" w:cs="Times New Roman"/>
              </w:rPr>
              <w:t>КК-41К</w:t>
            </w:r>
          </w:p>
        </w:tc>
        <w:tc>
          <w:tcPr>
            <w:tcW w:w="1559" w:type="dxa"/>
            <w:noWrap/>
            <w:hideMark/>
          </w:tcPr>
          <w:p w14:paraId="46ACEAA2"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72B2302D" w14:textId="77777777" w:rsidR="008034CF" w:rsidRPr="0089274D" w:rsidRDefault="008034CF" w:rsidP="008034CF">
            <w:pPr>
              <w:rPr>
                <w:rFonts w:ascii="Times New Roman" w:hAnsi="Times New Roman" w:cs="Times New Roman"/>
              </w:rPr>
            </w:pPr>
            <w:r>
              <w:rPr>
                <w:rFonts w:ascii="Times New Roman" w:hAnsi="Times New Roman" w:cs="Times New Roman"/>
              </w:rPr>
              <w:t>2024</w:t>
            </w:r>
          </w:p>
        </w:tc>
        <w:tc>
          <w:tcPr>
            <w:tcW w:w="2126" w:type="dxa"/>
            <w:noWrap/>
            <w:hideMark/>
          </w:tcPr>
          <w:p w14:paraId="38EF1AB2" w14:textId="77777777" w:rsidR="008034CF" w:rsidRPr="0089274D" w:rsidRDefault="008034CF" w:rsidP="008034CF">
            <w:pPr>
              <w:rPr>
                <w:rFonts w:ascii="Times New Roman" w:hAnsi="Times New Roman" w:cs="Times New Roman"/>
              </w:rPr>
            </w:pPr>
            <w:r>
              <w:rPr>
                <w:rFonts w:ascii="Times New Roman" w:hAnsi="Times New Roman" w:cs="Times New Roman"/>
              </w:rPr>
              <w:t>168 588 807,80</w:t>
            </w:r>
          </w:p>
        </w:tc>
        <w:tc>
          <w:tcPr>
            <w:tcW w:w="2404" w:type="dxa"/>
            <w:noWrap/>
            <w:hideMark/>
          </w:tcPr>
          <w:p w14:paraId="47DFEB51" w14:textId="77777777" w:rsidR="008034CF" w:rsidRDefault="008034CF" w:rsidP="008034CF">
            <w:pPr>
              <w:rPr>
                <w:rFonts w:ascii="Times New Roman" w:hAnsi="Times New Roman" w:cs="Times New Roman"/>
              </w:rPr>
            </w:pPr>
            <w:r>
              <w:rPr>
                <w:rFonts w:ascii="Times New Roman" w:hAnsi="Times New Roman" w:cs="Times New Roman"/>
              </w:rPr>
              <w:t>г. Архангельск, Окружное шоссе, дом 16</w:t>
            </w:r>
          </w:p>
          <w:p w14:paraId="7453554B" w14:textId="77777777" w:rsidR="00B93766" w:rsidRDefault="00B93766" w:rsidP="008034CF">
            <w:pPr>
              <w:rPr>
                <w:rFonts w:ascii="Times New Roman" w:hAnsi="Times New Roman" w:cs="Times New Roman"/>
              </w:rPr>
            </w:pPr>
          </w:p>
          <w:p w14:paraId="3BFC1A67" w14:textId="77777777" w:rsidR="00B93766" w:rsidRPr="0089274D" w:rsidRDefault="00B93766" w:rsidP="008034CF">
            <w:pPr>
              <w:rPr>
                <w:rFonts w:ascii="Times New Roman" w:hAnsi="Times New Roman" w:cs="Times New Roman"/>
              </w:rPr>
            </w:pPr>
          </w:p>
        </w:tc>
      </w:tr>
      <w:tr w:rsidR="008034CF" w:rsidRPr="0089274D" w14:paraId="32DA2ACA" w14:textId="77777777" w:rsidTr="00EC7213">
        <w:trPr>
          <w:trHeight w:val="175"/>
        </w:trPr>
        <w:tc>
          <w:tcPr>
            <w:tcW w:w="9345" w:type="dxa"/>
            <w:gridSpan w:val="5"/>
            <w:shd w:val="clear" w:color="auto" w:fill="D9D9D9" w:themeFill="background1" w:themeFillShade="D9"/>
          </w:tcPr>
          <w:p w14:paraId="4538E5F1" w14:textId="77777777" w:rsidR="008034CF" w:rsidRPr="0089274D" w:rsidRDefault="008034CF" w:rsidP="0051081F">
            <w:pPr>
              <w:jc w:val="center"/>
              <w:rPr>
                <w:rFonts w:ascii="Times New Roman" w:hAnsi="Times New Roman" w:cs="Times New Roman"/>
                <w:b/>
              </w:rPr>
            </w:pPr>
            <w:r>
              <w:rPr>
                <w:rFonts w:ascii="Times New Roman" w:hAnsi="Times New Roman" w:cs="Times New Roman"/>
                <w:b/>
              </w:rPr>
              <w:t>Северо-Кавказский филиал</w:t>
            </w:r>
          </w:p>
        </w:tc>
      </w:tr>
      <w:tr w:rsidR="008034CF" w:rsidRPr="0089274D" w14:paraId="75CA8F27" w14:textId="77777777" w:rsidTr="00EC7213">
        <w:trPr>
          <w:trHeight w:val="300"/>
        </w:trPr>
        <w:tc>
          <w:tcPr>
            <w:tcW w:w="2547" w:type="dxa"/>
            <w:noWrap/>
            <w:hideMark/>
          </w:tcPr>
          <w:p w14:paraId="76A851DC"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КК-Кнт 36-25 </w:t>
            </w:r>
          </w:p>
        </w:tc>
        <w:tc>
          <w:tcPr>
            <w:tcW w:w="1559" w:type="dxa"/>
            <w:noWrap/>
            <w:hideMark/>
          </w:tcPr>
          <w:p w14:paraId="325953E4"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27F42C1E" w14:textId="77777777" w:rsidR="008034CF" w:rsidRPr="0089274D" w:rsidRDefault="008034CF" w:rsidP="008034CF">
            <w:pPr>
              <w:rPr>
                <w:rFonts w:ascii="Times New Roman" w:hAnsi="Times New Roman" w:cs="Times New Roman"/>
              </w:rPr>
            </w:pPr>
            <w:r>
              <w:rPr>
                <w:rFonts w:ascii="Times New Roman" w:hAnsi="Times New Roman" w:cs="Times New Roman"/>
              </w:rPr>
              <w:t>2009</w:t>
            </w:r>
          </w:p>
        </w:tc>
        <w:tc>
          <w:tcPr>
            <w:tcW w:w="2126" w:type="dxa"/>
            <w:noWrap/>
            <w:hideMark/>
          </w:tcPr>
          <w:p w14:paraId="5D4D5004" w14:textId="77777777" w:rsidR="008034CF" w:rsidRPr="0089274D" w:rsidRDefault="008034CF" w:rsidP="008034CF">
            <w:pPr>
              <w:rPr>
                <w:rFonts w:ascii="Times New Roman" w:hAnsi="Times New Roman" w:cs="Times New Roman"/>
              </w:rPr>
            </w:pPr>
            <w:r>
              <w:rPr>
                <w:rFonts w:ascii="Times New Roman" w:hAnsi="Times New Roman" w:cs="Times New Roman"/>
              </w:rPr>
              <w:t>12 737 894,50</w:t>
            </w:r>
          </w:p>
        </w:tc>
        <w:tc>
          <w:tcPr>
            <w:tcW w:w="2404" w:type="dxa"/>
            <w:noWrap/>
            <w:hideMark/>
          </w:tcPr>
          <w:p w14:paraId="7A03907A" w14:textId="77777777" w:rsidR="008034CF" w:rsidRPr="0089274D" w:rsidRDefault="008034CF" w:rsidP="008034CF">
            <w:pPr>
              <w:rPr>
                <w:rFonts w:ascii="Times New Roman" w:hAnsi="Times New Roman" w:cs="Times New Roman"/>
              </w:rPr>
            </w:pPr>
            <w:r>
              <w:rPr>
                <w:rFonts w:ascii="Times New Roman" w:hAnsi="Times New Roman" w:cs="Times New Roman"/>
              </w:rPr>
              <w:t>г. Ростов-на-Дону, Пролетарский район, пер. Энергетиков д. 3-5а/378/90</w:t>
            </w:r>
          </w:p>
        </w:tc>
      </w:tr>
      <w:tr w:rsidR="008034CF" w:rsidRPr="0089274D" w14:paraId="3E05114D" w14:textId="77777777" w:rsidTr="00EC7213">
        <w:trPr>
          <w:trHeight w:val="300"/>
        </w:trPr>
        <w:tc>
          <w:tcPr>
            <w:tcW w:w="2547" w:type="dxa"/>
            <w:noWrap/>
            <w:hideMark/>
          </w:tcPr>
          <w:p w14:paraId="76E2CEAA" w14:textId="77777777" w:rsidR="008034CF" w:rsidRPr="0089274D" w:rsidRDefault="008034CF" w:rsidP="008034CF">
            <w:pPr>
              <w:rPr>
                <w:rFonts w:ascii="Times New Roman" w:hAnsi="Times New Roman" w:cs="Times New Roman"/>
              </w:rPr>
            </w:pPr>
            <w:r>
              <w:rPr>
                <w:rFonts w:ascii="Times New Roman" w:hAnsi="Times New Roman" w:cs="Times New Roman"/>
              </w:rPr>
              <w:t>КК6,3</w:t>
            </w:r>
          </w:p>
        </w:tc>
        <w:tc>
          <w:tcPr>
            <w:tcW w:w="1559" w:type="dxa"/>
            <w:noWrap/>
            <w:hideMark/>
          </w:tcPr>
          <w:p w14:paraId="761F4791"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2909709A" w14:textId="77777777" w:rsidR="008034CF" w:rsidRPr="0089274D" w:rsidRDefault="008034CF" w:rsidP="008034CF">
            <w:pPr>
              <w:rPr>
                <w:rFonts w:ascii="Times New Roman" w:hAnsi="Times New Roman" w:cs="Times New Roman"/>
              </w:rPr>
            </w:pPr>
            <w:r>
              <w:rPr>
                <w:rFonts w:ascii="Times New Roman" w:hAnsi="Times New Roman" w:cs="Times New Roman"/>
              </w:rPr>
              <w:t>2003</w:t>
            </w:r>
          </w:p>
        </w:tc>
        <w:tc>
          <w:tcPr>
            <w:tcW w:w="2126" w:type="dxa"/>
            <w:noWrap/>
            <w:hideMark/>
          </w:tcPr>
          <w:p w14:paraId="6A317F36" w14:textId="77777777" w:rsidR="008034CF" w:rsidRPr="0089274D" w:rsidRDefault="008034CF" w:rsidP="008034CF">
            <w:pPr>
              <w:rPr>
                <w:rFonts w:ascii="Times New Roman" w:hAnsi="Times New Roman" w:cs="Times New Roman"/>
              </w:rPr>
            </w:pPr>
            <w:r>
              <w:rPr>
                <w:rFonts w:ascii="Times New Roman" w:hAnsi="Times New Roman" w:cs="Times New Roman"/>
              </w:rPr>
              <w:t>288 119,76</w:t>
            </w:r>
          </w:p>
        </w:tc>
        <w:tc>
          <w:tcPr>
            <w:tcW w:w="2404" w:type="dxa"/>
            <w:noWrap/>
            <w:hideMark/>
          </w:tcPr>
          <w:p w14:paraId="07EA2E76" w14:textId="77777777" w:rsidR="008034CF" w:rsidRPr="0089274D" w:rsidRDefault="008034CF" w:rsidP="008034CF">
            <w:pPr>
              <w:rPr>
                <w:rFonts w:ascii="Times New Roman" w:hAnsi="Times New Roman" w:cs="Times New Roman"/>
              </w:rPr>
            </w:pPr>
            <w:r>
              <w:rPr>
                <w:rFonts w:ascii="Times New Roman" w:hAnsi="Times New Roman" w:cs="Times New Roman"/>
              </w:rPr>
              <w:t>г. Ростов-на-Дону, Пролетарский район, пер. Энергетиков д. 3-5а/378/90</w:t>
            </w:r>
          </w:p>
        </w:tc>
      </w:tr>
      <w:tr w:rsidR="008034CF" w:rsidRPr="0089274D" w14:paraId="72337152" w14:textId="77777777" w:rsidTr="00EC7213">
        <w:trPr>
          <w:trHeight w:val="300"/>
        </w:trPr>
        <w:tc>
          <w:tcPr>
            <w:tcW w:w="2547" w:type="dxa"/>
            <w:noWrap/>
            <w:hideMark/>
          </w:tcPr>
          <w:p w14:paraId="637585CC" w14:textId="77777777" w:rsidR="008034CF" w:rsidRPr="0089274D" w:rsidRDefault="008034CF" w:rsidP="008034CF">
            <w:pPr>
              <w:rPr>
                <w:rFonts w:ascii="Times New Roman" w:hAnsi="Times New Roman" w:cs="Times New Roman"/>
              </w:rPr>
            </w:pPr>
            <w:r>
              <w:rPr>
                <w:rFonts w:ascii="Times New Roman" w:hAnsi="Times New Roman" w:cs="Times New Roman"/>
              </w:rPr>
              <w:t>КК-25</w:t>
            </w:r>
          </w:p>
        </w:tc>
        <w:tc>
          <w:tcPr>
            <w:tcW w:w="1559" w:type="dxa"/>
            <w:noWrap/>
            <w:hideMark/>
          </w:tcPr>
          <w:p w14:paraId="2E9AC03F"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01CE0243" w14:textId="77777777" w:rsidR="008034CF" w:rsidRPr="0089274D" w:rsidRDefault="008034CF" w:rsidP="008034CF">
            <w:pPr>
              <w:rPr>
                <w:rFonts w:ascii="Times New Roman" w:hAnsi="Times New Roman" w:cs="Times New Roman"/>
              </w:rPr>
            </w:pPr>
            <w:r>
              <w:rPr>
                <w:rFonts w:ascii="Times New Roman" w:hAnsi="Times New Roman" w:cs="Times New Roman"/>
              </w:rPr>
              <w:t>2004</w:t>
            </w:r>
          </w:p>
        </w:tc>
        <w:tc>
          <w:tcPr>
            <w:tcW w:w="2126" w:type="dxa"/>
            <w:noWrap/>
            <w:hideMark/>
          </w:tcPr>
          <w:p w14:paraId="573981DB" w14:textId="77777777" w:rsidR="008034CF" w:rsidRPr="0089274D" w:rsidRDefault="008034CF" w:rsidP="008034CF">
            <w:pPr>
              <w:rPr>
                <w:rFonts w:ascii="Times New Roman" w:hAnsi="Times New Roman" w:cs="Times New Roman"/>
              </w:rPr>
            </w:pPr>
            <w:r>
              <w:rPr>
                <w:rFonts w:ascii="Times New Roman" w:hAnsi="Times New Roman" w:cs="Times New Roman"/>
              </w:rPr>
              <w:t>1 440 599,17</w:t>
            </w:r>
          </w:p>
        </w:tc>
        <w:tc>
          <w:tcPr>
            <w:tcW w:w="2404" w:type="dxa"/>
            <w:noWrap/>
            <w:hideMark/>
          </w:tcPr>
          <w:p w14:paraId="54378D45" w14:textId="77777777" w:rsidR="008034CF" w:rsidRPr="0089274D" w:rsidRDefault="008034CF" w:rsidP="008034CF">
            <w:pPr>
              <w:rPr>
                <w:rFonts w:ascii="Times New Roman" w:hAnsi="Times New Roman" w:cs="Times New Roman"/>
              </w:rPr>
            </w:pPr>
            <w:r>
              <w:rPr>
                <w:rFonts w:ascii="Times New Roman" w:hAnsi="Times New Roman" w:cs="Times New Roman"/>
              </w:rPr>
              <w:t>г. Ростов-на-Дону, Пролетарский район, пер. Энергетиков д. 3-5а/378/90</w:t>
            </w:r>
          </w:p>
        </w:tc>
      </w:tr>
      <w:tr w:rsidR="008034CF" w:rsidRPr="0089274D" w14:paraId="1E1406B7" w14:textId="77777777" w:rsidTr="00EC7213">
        <w:trPr>
          <w:trHeight w:val="300"/>
        </w:trPr>
        <w:tc>
          <w:tcPr>
            <w:tcW w:w="2547" w:type="dxa"/>
            <w:noWrap/>
            <w:hideMark/>
          </w:tcPr>
          <w:p w14:paraId="3A8F4E27" w14:textId="77777777" w:rsidR="008034CF" w:rsidRPr="0089274D" w:rsidRDefault="008034CF" w:rsidP="008034CF">
            <w:pPr>
              <w:rPr>
                <w:rFonts w:ascii="Times New Roman" w:hAnsi="Times New Roman" w:cs="Times New Roman"/>
              </w:rPr>
            </w:pPr>
            <w:r>
              <w:rPr>
                <w:rFonts w:ascii="Times New Roman" w:hAnsi="Times New Roman" w:cs="Times New Roman"/>
              </w:rPr>
              <w:t>КК-32-01</w:t>
            </w:r>
          </w:p>
        </w:tc>
        <w:tc>
          <w:tcPr>
            <w:tcW w:w="1559" w:type="dxa"/>
            <w:noWrap/>
            <w:hideMark/>
          </w:tcPr>
          <w:p w14:paraId="26B5EF48"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2CA97114" w14:textId="77777777" w:rsidR="008034CF" w:rsidRPr="0089274D" w:rsidRDefault="008034CF" w:rsidP="008034CF">
            <w:pPr>
              <w:rPr>
                <w:rFonts w:ascii="Times New Roman" w:hAnsi="Times New Roman" w:cs="Times New Roman"/>
              </w:rPr>
            </w:pPr>
            <w:r>
              <w:rPr>
                <w:rFonts w:ascii="Times New Roman" w:hAnsi="Times New Roman" w:cs="Times New Roman"/>
              </w:rPr>
              <w:t>1985</w:t>
            </w:r>
          </w:p>
        </w:tc>
        <w:tc>
          <w:tcPr>
            <w:tcW w:w="2126" w:type="dxa"/>
            <w:noWrap/>
            <w:hideMark/>
          </w:tcPr>
          <w:p w14:paraId="7B63D086" w14:textId="77777777" w:rsidR="008034CF" w:rsidRPr="0089274D" w:rsidRDefault="008034CF" w:rsidP="008034CF">
            <w:pPr>
              <w:rPr>
                <w:rFonts w:ascii="Times New Roman" w:hAnsi="Times New Roman" w:cs="Times New Roman"/>
              </w:rPr>
            </w:pPr>
            <w:r>
              <w:rPr>
                <w:rFonts w:ascii="Times New Roman" w:hAnsi="Times New Roman" w:cs="Times New Roman"/>
              </w:rPr>
              <w:t>291 886,22</w:t>
            </w:r>
          </w:p>
        </w:tc>
        <w:tc>
          <w:tcPr>
            <w:tcW w:w="2404" w:type="dxa"/>
            <w:noWrap/>
            <w:hideMark/>
          </w:tcPr>
          <w:p w14:paraId="3F4390BA" w14:textId="77777777" w:rsidR="008034CF" w:rsidRPr="0089274D" w:rsidRDefault="008034CF" w:rsidP="008034CF">
            <w:pPr>
              <w:rPr>
                <w:rFonts w:ascii="Times New Roman" w:hAnsi="Times New Roman" w:cs="Times New Roman"/>
              </w:rPr>
            </w:pPr>
            <w:r>
              <w:rPr>
                <w:rFonts w:ascii="Times New Roman" w:hAnsi="Times New Roman" w:cs="Times New Roman"/>
              </w:rPr>
              <w:t>г. Пятигорск, Кисловодское шоссе, д.19</w:t>
            </w:r>
          </w:p>
        </w:tc>
      </w:tr>
      <w:tr w:rsidR="008034CF" w:rsidRPr="0089274D" w14:paraId="0C248737" w14:textId="77777777" w:rsidTr="00EC7213">
        <w:trPr>
          <w:trHeight w:val="300"/>
        </w:trPr>
        <w:tc>
          <w:tcPr>
            <w:tcW w:w="2547" w:type="dxa"/>
            <w:noWrap/>
            <w:hideMark/>
          </w:tcPr>
          <w:p w14:paraId="0152577A" w14:textId="77777777" w:rsidR="008034CF" w:rsidRPr="0089274D" w:rsidRDefault="008034CF" w:rsidP="008034CF">
            <w:pPr>
              <w:rPr>
                <w:rFonts w:ascii="Times New Roman" w:hAnsi="Times New Roman" w:cs="Times New Roman"/>
              </w:rPr>
            </w:pPr>
            <w:r>
              <w:rPr>
                <w:rFonts w:ascii="Times New Roman" w:hAnsi="Times New Roman" w:cs="Times New Roman"/>
              </w:rPr>
              <w:t>МККС-42</w:t>
            </w:r>
          </w:p>
        </w:tc>
        <w:tc>
          <w:tcPr>
            <w:tcW w:w="1559" w:type="dxa"/>
            <w:noWrap/>
            <w:hideMark/>
          </w:tcPr>
          <w:p w14:paraId="4EF29140"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4ABB2B5A" w14:textId="77777777" w:rsidR="008034CF" w:rsidRPr="0089274D" w:rsidRDefault="008034CF" w:rsidP="008034CF">
            <w:pPr>
              <w:rPr>
                <w:rFonts w:ascii="Times New Roman" w:hAnsi="Times New Roman" w:cs="Times New Roman"/>
              </w:rPr>
            </w:pPr>
            <w:r>
              <w:rPr>
                <w:rFonts w:ascii="Times New Roman" w:hAnsi="Times New Roman" w:cs="Times New Roman"/>
              </w:rPr>
              <w:t>2001</w:t>
            </w:r>
          </w:p>
        </w:tc>
        <w:tc>
          <w:tcPr>
            <w:tcW w:w="2126" w:type="dxa"/>
            <w:noWrap/>
            <w:hideMark/>
          </w:tcPr>
          <w:p w14:paraId="097AFE9B" w14:textId="77777777" w:rsidR="008034CF" w:rsidRPr="0089274D" w:rsidRDefault="008034CF" w:rsidP="008034CF">
            <w:pPr>
              <w:rPr>
                <w:rFonts w:ascii="Times New Roman" w:hAnsi="Times New Roman" w:cs="Times New Roman"/>
              </w:rPr>
            </w:pPr>
            <w:r>
              <w:rPr>
                <w:rFonts w:ascii="Times New Roman" w:hAnsi="Times New Roman" w:cs="Times New Roman"/>
              </w:rPr>
              <w:t>2 530 841,99</w:t>
            </w:r>
          </w:p>
        </w:tc>
        <w:tc>
          <w:tcPr>
            <w:tcW w:w="2404" w:type="dxa"/>
            <w:noWrap/>
            <w:hideMark/>
          </w:tcPr>
          <w:p w14:paraId="4E862ACB" w14:textId="77777777" w:rsidR="008034CF" w:rsidRPr="0089274D" w:rsidRDefault="008034CF" w:rsidP="008034CF">
            <w:pPr>
              <w:rPr>
                <w:rFonts w:ascii="Times New Roman" w:hAnsi="Times New Roman" w:cs="Times New Roman"/>
              </w:rPr>
            </w:pPr>
            <w:r>
              <w:rPr>
                <w:rFonts w:ascii="Times New Roman" w:hAnsi="Times New Roman" w:cs="Times New Roman"/>
              </w:rPr>
              <w:t>г. Пятигорск, Кисловодское шоссе, д.19</w:t>
            </w:r>
          </w:p>
        </w:tc>
      </w:tr>
      <w:tr w:rsidR="008034CF" w:rsidRPr="0089274D" w14:paraId="1B146520" w14:textId="77777777" w:rsidTr="00EC7213">
        <w:trPr>
          <w:trHeight w:val="300"/>
        </w:trPr>
        <w:tc>
          <w:tcPr>
            <w:tcW w:w="2547" w:type="dxa"/>
            <w:noWrap/>
            <w:hideMark/>
          </w:tcPr>
          <w:p w14:paraId="7063F7CF" w14:textId="77777777" w:rsidR="008034CF" w:rsidRPr="0089274D" w:rsidRDefault="008034CF" w:rsidP="008034CF">
            <w:pPr>
              <w:rPr>
                <w:rFonts w:ascii="Times New Roman" w:hAnsi="Times New Roman" w:cs="Times New Roman"/>
              </w:rPr>
            </w:pPr>
            <w:r>
              <w:rPr>
                <w:rFonts w:ascii="Times New Roman" w:hAnsi="Times New Roman" w:cs="Times New Roman"/>
              </w:rPr>
              <w:t>КК-Кнт 36-25/5,5/7-9,5А</w:t>
            </w:r>
            <w:proofErr w:type="gramStart"/>
            <w:r>
              <w:rPr>
                <w:rFonts w:ascii="Times New Roman" w:hAnsi="Times New Roman" w:cs="Times New Roman"/>
              </w:rPr>
              <w:t>6,У</w:t>
            </w:r>
            <w:proofErr w:type="gramEnd"/>
            <w:r>
              <w:rPr>
                <w:rFonts w:ascii="Times New Roman" w:hAnsi="Times New Roman" w:cs="Times New Roman"/>
              </w:rPr>
              <w:t xml:space="preserve">1 </w:t>
            </w:r>
          </w:p>
        </w:tc>
        <w:tc>
          <w:tcPr>
            <w:tcW w:w="1559" w:type="dxa"/>
            <w:noWrap/>
            <w:hideMark/>
          </w:tcPr>
          <w:p w14:paraId="4626AE32"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54F58084" w14:textId="77777777" w:rsidR="008034CF" w:rsidRPr="0089274D" w:rsidRDefault="008034CF" w:rsidP="008034CF">
            <w:pPr>
              <w:rPr>
                <w:rFonts w:ascii="Times New Roman" w:hAnsi="Times New Roman" w:cs="Times New Roman"/>
              </w:rPr>
            </w:pPr>
            <w:r>
              <w:rPr>
                <w:rFonts w:ascii="Times New Roman" w:hAnsi="Times New Roman" w:cs="Times New Roman"/>
              </w:rPr>
              <w:t>2014</w:t>
            </w:r>
          </w:p>
        </w:tc>
        <w:tc>
          <w:tcPr>
            <w:tcW w:w="2126" w:type="dxa"/>
            <w:noWrap/>
            <w:hideMark/>
          </w:tcPr>
          <w:p w14:paraId="69502550" w14:textId="77777777" w:rsidR="008034CF" w:rsidRPr="0089274D" w:rsidRDefault="008034CF" w:rsidP="008034CF">
            <w:pPr>
              <w:rPr>
                <w:rFonts w:ascii="Times New Roman" w:hAnsi="Times New Roman" w:cs="Times New Roman"/>
              </w:rPr>
            </w:pPr>
            <w:r>
              <w:rPr>
                <w:rFonts w:ascii="Times New Roman" w:hAnsi="Times New Roman" w:cs="Times New Roman"/>
              </w:rPr>
              <w:t>29 182 470,46</w:t>
            </w:r>
          </w:p>
        </w:tc>
        <w:tc>
          <w:tcPr>
            <w:tcW w:w="2404" w:type="dxa"/>
            <w:noWrap/>
            <w:hideMark/>
          </w:tcPr>
          <w:p w14:paraId="42B45457"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Краснодарский край, </w:t>
            </w:r>
            <w:r w:rsidR="00B77FA8">
              <w:rPr>
                <w:rFonts w:ascii="Times New Roman" w:hAnsi="Times New Roman" w:cs="Times New Roman"/>
              </w:rPr>
              <w:t>г. Краснодар</w:t>
            </w:r>
            <w:r>
              <w:rPr>
                <w:rFonts w:ascii="Times New Roman" w:hAnsi="Times New Roman" w:cs="Times New Roman"/>
              </w:rPr>
              <w:t xml:space="preserve">, Карасунский округ, </w:t>
            </w:r>
            <w:r>
              <w:rPr>
                <w:rFonts w:ascii="Times New Roman" w:hAnsi="Times New Roman" w:cs="Times New Roman"/>
              </w:rPr>
              <w:lastRenderedPageBreak/>
              <w:t>ул. Новороссийская, д.61а</w:t>
            </w:r>
          </w:p>
        </w:tc>
      </w:tr>
      <w:tr w:rsidR="008034CF" w:rsidRPr="0089274D" w14:paraId="1A2D3500" w14:textId="77777777" w:rsidTr="00EC7213">
        <w:trPr>
          <w:trHeight w:val="300"/>
        </w:trPr>
        <w:tc>
          <w:tcPr>
            <w:tcW w:w="2547" w:type="dxa"/>
            <w:noWrap/>
            <w:hideMark/>
          </w:tcPr>
          <w:p w14:paraId="78783618" w14:textId="77777777" w:rsidR="008034CF" w:rsidRPr="0089274D" w:rsidRDefault="008034CF" w:rsidP="008034CF">
            <w:pPr>
              <w:rPr>
                <w:rFonts w:ascii="Times New Roman" w:hAnsi="Times New Roman" w:cs="Times New Roman"/>
              </w:rPr>
            </w:pPr>
            <w:r>
              <w:rPr>
                <w:rFonts w:ascii="Times New Roman" w:hAnsi="Times New Roman" w:cs="Times New Roman"/>
              </w:rPr>
              <w:lastRenderedPageBreak/>
              <w:t>КК-25/30,5-25-9-5</w:t>
            </w:r>
          </w:p>
        </w:tc>
        <w:tc>
          <w:tcPr>
            <w:tcW w:w="1559" w:type="dxa"/>
            <w:noWrap/>
            <w:hideMark/>
          </w:tcPr>
          <w:p w14:paraId="36C01CC6"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031C9AB2" w14:textId="77777777" w:rsidR="008034CF" w:rsidRPr="0089274D" w:rsidRDefault="008034CF" w:rsidP="008034CF">
            <w:pPr>
              <w:rPr>
                <w:rFonts w:ascii="Times New Roman" w:hAnsi="Times New Roman" w:cs="Times New Roman"/>
              </w:rPr>
            </w:pPr>
            <w:r>
              <w:rPr>
                <w:rFonts w:ascii="Times New Roman" w:hAnsi="Times New Roman" w:cs="Times New Roman"/>
              </w:rPr>
              <w:t>1987</w:t>
            </w:r>
          </w:p>
        </w:tc>
        <w:tc>
          <w:tcPr>
            <w:tcW w:w="2126" w:type="dxa"/>
            <w:noWrap/>
            <w:hideMark/>
          </w:tcPr>
          <w:p w14:paraId="7B674C11" w14:textId="77777777" w:rsidR="008034CF" w:rsidRPr="0089274D" w:rsidRDefault="008034CF" w:rsidP="008034CF">
            <w:pPr>
              <w:rPr>
                <w:rFonts w:ascii="Times New Roman" w:hAnsi="Times New Roman" w:cs="Times New Roman"/>
              </w:rPr>
            </w:pPr>
            <w:r>
              <w:rPr>
                <w:rFonts w:ascii="Times New Roman" w:hAnsi="Times New Roman" w:cs="Times New Roman"/>
              </w:rPr>
              <w:t>487 865,48</w:t>
            </w:r>
          </w:p>
        </w:tc>
        <w:tc>
          <w:tcPr>
            <w:tcW w:w="2404" w:type="dxa"/>
            <w:noWrap/>
            <w:hideMark/>
          </w:tcPr>
          <w:p w14:paraId="44DE2B3A"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Краснодарский край, </w:t>
            </w:r>
            <w:r w:rsidR="00B77FA8">
              <w:rPr>
                <w:rFonts w:ascii="Times New Roman" w:hAnsi="Times New Roman" w:cs="Times New Roman"/>
              </w:rPr>
              <w:t>г. Краснодар</w:t>
            </w:r>
            <w:r>
              <w:rPr>
                <w:rFonts w:ascii="Times New Roman" w:hAnsi="Times New Roman" w:cs="Times New Roman"/>
              </w:rPr>
              <w:t>, Карасунский округ, ул. Новороссийская, д.61а</w:t>
            </w:r>
          </w:p>
        </w:tc>
      </w:tr>
      <w:tr w:rsidR="008034CF" w:rsidRPr="0089274D" w14:paraId="0655925D" w14:textId="77777777" w:rsidTr="00EC7213">
        <w:trPr>
          <w:trHeight w:val="300"/>
        </w:trPr>
        <w:tc>
          <w:tcPr>
            <w:tcW w:w="2547" w:type="dxa"/>
            <w:noWrap/>
            <w:hideMark/>
          </w:tcPr>
          <w:p w14:paraId="53570E2D" w14:textId="77777777" w:rsidR="008034CF" w:rsidRPr="0089274D" w:rsidRDefault="008034CF" w:rsidP="008034CF">
            <w:pPr>
              <w:rPr>
                <w:rFonts w:ascii="Times New Roman" w:hAnsi="Times New Roman" w:cs="Times New Roman"/>
              </w:rPr>
            </w:pPr>
            <w:r>
              <w:rPr>
                <w:rFonts w:ascii="Times New Roman" w:hAnsi="Times New Roman" w:cs="Times New Roman"/>
              </w:rPr>
              <w:t>КК-6,3</w:t>
            </w:r>
          </w:p>
        </w:tc>
        <w:tc>
          <w:tcPr>
            <w:tcW w:w="1559" w:type="dxa"/>
            <w:noWrap/>
            <w:hideMark/>
          </w:tcPr>
          <w:p w14:paraId="4DC7B1A2"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00F6732A" w14:textId="77777777" w:rsidR="008034CF" w:rsidRPr="0089274D" w:rsidRDefault="008034CF" w:rsidP="008034CF">
            <w:pPr>
              <w:rPr>
                <w:rFonts w:ascii="Times New Roman" w:hAnsi="Times New Roman" w:cs="Times New Roman"/>
              </w:rPr>
            </w:pPr>
            <w:r>
              <w:rPr>
                <w:rFonts w:ascii="Times New Roman" w:hAnsi="Times New Roman" w:cs="Times New Roman"/>
              </w:rPr>
              <w:t>2004</w:t>
            </w:r>
          </w:p>
        </w:tc>
        <w:tc>
          <w:tcPr>
            <w:tcW w:w="2126" w:type="dxa"/>
            <w:noWrap/>
            <w:hideMark/>
          </w:tcPr>
          <w:p w14:paraId="09ACC789" w14:textId="77777777" w:rsidR="008034CF" w:rsidRPr="0089274D" w:rsidRDefault="008034CF" w:rsidP="008034CF">
            <w:pPr>
              <w:rPr>
                <w:rFonts w:ascii="Times New Roman" w:hAnsi="Times New Roman" w:cs="Times New Roman"/>
              </w:rPr>
            </w:pPr>
            <w:r>
              <w:rPr>
                <w:rFonts w:ascii="Times New Roman" w:hAnsi="Times New Roman" w:cs="Times New Roman"/>
              </w:rPr>
              <w:t>177 956,17</w:t>
            </w:r>
          </w:p>
        </w:tc>
        <w:tc>
          <w:tcPr>
            <w:tcW w:w="2404" w:type="dxa"/>
            <w:noWrap/>
            <w:hideMark/>
          </w:tcPr>
          <w:p w14:paraId="446F8BDE"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Краснодарский край, </w:t>
            </w:r>
            <w:r w:rsidR="00B77FA8">
              <w:rPr>
                <w:rFonts w:ascii="Times New Roman" w:hAnsi="Times New Roman" w:cs="Times New Roman"/>
              </w:rPr>
              <w:t>г. Краснодар</w:t>
            </w:r>
            <w:r>
              <w:rPr>
                <w:rFonts w:ascii="Times New Roman" w:hAnsi="Times New Roman" w:cs="Times New Roman"/>
              </w:rPr>
              <w:t>, Карасунский округ, ул. Новороссийская, д.61а</w:t>
            </w:r>
          </w:p>
        </w:tc>
      </w:tr>
      <w:tr w:rsidR="008034CF" w:rsidRPr="0089274D" w14:paraId="634C77C0" w14:textId="77777777" w:rsidTr="00EC7213">
        <w:trPr>
          <w:trHeight w:val="300"/>
        </w:trPr>
        <w:tc>
          <w:tcPr>
            <w:tcW w:w="2547" w:type="dxa"/>
            <w:noWrap/>
            <w:hideMark/>
          </w:tcPr>
          <w:p w14:paraId="1BDCB954" w14:textId="77777777" w:rsidR="008034CF" w:rsidRPr="0089274D" w:rsidRDefault="008034CF" w:rsidP="008034CF">
            <w:pPr>
              <w:rPr>
                <w:rFonts w:ascii="Times New Roman" w:hAnsi="Times New Roman" w:cs="Times New Roman"/>
              </w:rPr>
            </w:pPr>
            <w:r>
              <w:rPr>
                <w:rFonts w:ascii="Times New Roman" w:hAnsi="Times New Roman" w:cs="Times New Roman"/>
              </w:rPr>
              <w:t>KALMAR DRD450-65S5X</w:t>
            </w:r>
          </w:p>
        </w:tc>
        <w:tc>
          <w:tcPr>
            <w:tcW w:w="1559" w:type="dxa"/>
            <w:noWrap/>
            <w:hideMark/>
          </w:tcPr>
          <w:p w14:paraId="7DBE8030"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1048A5E1" w14:textId="77777777" w:rsidR="008034CF" w:rsidRPr="0089274D" w:rsidRDefault="008034CF" w:rsidP="008034CF">
            <w:pPr>
              <w:rPr>
                <w:rFonts w:ascii="Times New Roman" w:hAnsi="Times New Roman" w:cs="Times New Roman"/>
              </w:rPr>
            </w:pPr>
            <w:r>
              <w:rPr>
                <w:rFonts w:ascii="Times New Roman" w:hAnsi="Times New Roman" w:cs="Times New Roman"/>
              </w:rPr>
              <w:t>1998</w:t>
            </w:r>
          </w:p>
        </w:tc>
        <w:tc>
          <w:tcPr>
            <w:tcW w:w="2126" w:type="dxa"/>
            <w:noWrap/>
            <w:hideMark/>
          </w:tcPr>
          <w:p w14:paraId="4E1066B4" w14:textId="77777777" w:rsidR="008034CF" w:rsidRPr="0089274D" w:rsidRDefault="008034CF" w:rsidP="008034CF">
            <w:pPr>
              <w:rPr>
                <w:rFonts w:ascii="Times New Roman" w:hAnsi="Times New Roman" w:cs="Times New Roman"/>
              </w:rPr>
            </w:pPr>
            <w:r>
              <w:rPr>
                <w:rFonts w:ascii="Times New Roman" w:hAnsi="Times New Roman" w:cs="Times New Roman"/>
              </w:rPr>
              <w:t>454 591,44</w:t>
            </w:r>
          </w:p>
        </w:tc>
        <w:tc>
          <w:tcPr>
            <w:tcW w:w="2404" w:type="dxa"/>
            <w:noWrap/>
            <w:hideMark/>
          </w:tcPr>
          <w:p w14:paraId="6640E98B"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г. Владикавказ, </w:t>
            </w:r>
            <w:proofErr w:type="spellStart"/>
            <w:r>
              <w:rPr>
                <w:rFonts w:ascii="Times New Roman" w:hAnsi="Times New Roman" w:cs="Times New Roman"/>
              </w:rPr>
              <w:t>Черменское</w:t>
            </w:r>
            <w:proofErr w:type="spellEnd"/>
            <w:r>
              <w:rPr>
                <w:rFonts w:ascii="Times New Roman" w:hAnsi="Times New Roman" w:cs="Times New Roman"/>
              </w:rPr>
              <w:t xml:space="preserve"> шоссе, д. 8</w:t>
            </w:r>
          </w:p>
        </w:tc>
      </w:tr>
      <w:tr w:rsidR="008034CF" w:rsidRPr="0089274D" w14:paraId="5F0FD6B5" w14:textId="77777777" w:rsidTr="00EC7213">
        <w:trPr>
          <w:trHeight w:val="300"/>
        </w:trPr>
        <w:tc>
          <w:tcPr>
            <w:tcW w:w="2547" w:type="dxa"/>
            <w:noWrap/>
            <w:hideMark/>
          </w:tcPr>
          <w:p w14:paraId="079ADD11" w14:textId="77777777" w:rsidR="008034CF" w:rsidRPr="0089274D" w:rsidRDefault="008034CF" w:rsidP="008034CF">
            <w:pPr>
              <w:rPr>
                <w:rFonts w:ascii="Times New Roman" w:hAnsi="Times New Roman" w:cs="Times New Roman"/>
              </w:rPr>
            </w:pPr>
            <w:r>
              <w:rPr>
                <w:rFonts w:ascii="Times New Roman" w:hAnsi="Times New Roman" w:cs="Times New Roman"/>
              </w:rPr>
              <w:t>KALMAR DRF450-60S5</w:t>
            </w:r>
          </w:p>
        </w:tc>
        <w:tc>
          <w:tcPr>
            <w:tcW w:w="1559" w:type="dxa"/>
            <w:noWrap/>
            <w:hideMark/>
          </w:tcPr>
          <w:p w14:paraId="5B1F8042"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62884ED3" w14:textId="77777777" w:rsidR="008034CF" w:rsidRPr="0089274D" w:rsidRDefault="008034CF" w:rsidP="008034CF">
            <w:pPr>
              <w:rPr>
                <w:rFonts w:ascii="Times New Roman" w:hAnsi="Times New Roman" w:cs="Times New Roman"/>
              </w:rPr>
            </w:pPr>
            <w:r>
              <w:rPr>
                <w:rFonts w:ascii="Times New Roman" w:hAnsi="Times New Roman" w:cs="Times New Roman"/>
              </w:rPr>
              <w:t>2007</w:t>
            </w:r>
          </w:p>
        </w:tc>
        <w:tc>
          <w:tcPr>
            <w:tcW w:w="2126" w:type="dxa"/>
            <w:noWrap/>
            <w:hideMark/>
          </w:tcPr>
          <w:p w14:paraId="2244CF3E" w14:textId="77777777" w:rsidR="008034CF" w:rsidRPr="0089274D" w:rsidRDefault="008034CF" w:rsidP="008034CF">
            <w:pPr>
              <w:rPr>
                <w:rFonts w:ascii="Times New Roman" w:hAnsi="Times New Roman" w:cs="Times New Roman"/>
              </w:rPr>
            </w:pPr>
            <w:r>
              <w:rPr>
                <w:rFonts w:ascii="Times New Roman" w:hAnsi="Times New Roman" w:cs="Times New Roman"/>
              </w:rPr>
              <w:t>3 783 368,11</w:t>
            </w:r>
          </w:p>
        </w:tc>
        <w:tc>
          <w:tcPr>
            <w:tcW w:w="2404" w:type="dxa"/>
            <w:noWrap/>
            <w:hideMark/>
          </w:tcPr>
          <w:p w14:paraId="44CF4827" w14:textId="77777777" w:rsidR="008034CF" w:rsidRPr="0089274D" w:rsidRDefault="008034CF" w:rsidP="008034CF">
            <w:pPr>
              <w:rPr>
                <w:rFonts w:ascii="Times New Roman" w:hAnsi="Times New Roman" w:cs="Times New Roman"/>
              </w:rPr>
            </w:pPr>
            <w:r>
              <w:rPr>
                <w:rFonts w:ascii="Times New Roman" w:hAnsi="Times New Roman" w:cs="Times New Roman"/>
              </w:rPr>
              <w:t>г. Ростов-на-Дону. Пер. Энергетиков 3-5а/378/90, 2-й этаж</w:t>
            </w:r>
          </w:p>
        </w:tc>
      </w:tr>
      <w:tr w:rsidR="008034CF" w:rsidRPr="0089274D" w14:paraId="0C463BDA" w14:textId="77777777" w:rsidTr="00EC7213">
        <w:trPr>
          <w:trHeight w:val="300"/>
        </w:trPr>
        <w:tc>
          <w:tcPr>
            <w:tcW w:w="2547" w:type="dxa"/>
            <w:noWrap/>
            <w:hideMark/>
          </w:tcPr>
          <w:p w14:paraId="7DACD616"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6A9DFF41"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4A5644CB" w14:textId="77777777" w:rsidR="008034CF" w:rsidRPr="0089274D" w:rsidRDefault="008034CF" w:rsidP="008034CF">
            <w:pPr>
              <w:rPr>
                <w:rFonts w:ascii="Times New Roman" w:hAnsi="Times New Roman" w:cs="Times New Roman"/>
              </w:rPr>
            </w:pPr>
            <w:r>
              <w:rPr>
                <w:rFonts w:ascii="Times New Roman" w:hAnsi="Times New Roman" w:cs="Times New Roman"/>
              </w:rPr>
              <w:t>2022</w:t>
            </w:r>
          </w:p>
        </w:tc>
        <w:tc>
          <w:tcPr>
            <w:tcW w:w="2126" w:type="dxa"/>
            <w:noWrap/>
            <w:hideMark/>
          </w:tcPr>
          <w:p w14:paraId="6A99F3F7" w14:textId="77777777" w:rsidR="008034CF" w:rsidRPr="0089274D" w:rsidRDefault="008034CF" w:rsidP="008034CF">
            <w:pPr>
              <w:rPr>
                <w:rFonts w:ascii="Times New Roman" w:hAnsi="Times New Roman" w:cs="Times New Roman"/>
              </w:rPr>
            </w:pPr>
            <w:r>
              <w:rPr>
                <w:rFonts w:ascii="Times New Roman" w:hAnsi="Times New Roman" w:cs="Times New Roman"/>
              </w:rPr>
              <w:t>24 486 530,47</w:t>
            </w:r>
          </w:p>
        </w:tc>
        <w:tc>
          <w:tcPr>
            <w:tcW w:w="2404" w:type="dxa"/>
            <w:noWrap/>
            <w:hideMark/>
          </w:tcPr>
          <w:p w14:paraId="2F312ADD" w14:textId="77777777" w:rsidR="008034CF" w:rsidRPr="0089274D" w:rsidRDefault="008034CF" w:rsidP="008034CF">
            <w:pPr>
              <w:rPr>
                <w:rFonts w:ascii="Times New Roman" w:hAnsi="Times New Roman" w:cs="Times New Roman"/>
              </w:rPr>
            </w:pPr>
            <w:r>
              <w:rPr>
                <w:rFonts w:ascii="Times New Roman" w:hAnsi="Times New Roman" w:cs="Times New Roman"/>
              </w:rPr>
              <w:t>г. Ростов-на-Дону. Пер. Энергетиков 3-5а/378/90, 2-й этаж</w:t>
            </w:r>
          </w:p>
        </w:tc>
      </w:tr>
      <w:tr w:rsidR="008034CF" w:rsidRPr="0089274D" w14:paraId="2F65F8ED" w14:textId="77777777" w:rsidTr="00EC7213">
        <w:trPr>
          <w:trHeight w:val="300"/>
        </w:trPr>
        <w:tc>
          <w:tcPr>
            <w:tcW w:w="2547" w:type="dxa"/>
            <w:noWrap/>
            <w:hideMark/>
          </w:tcPr>
          <w:p w14:paraId="7D72CC52" w14:textId="77777777" w:rsidR="008034CF" w:rsidRPr="0089274D" w:rsidRDefault="008034CF" w:rsidP="008034CF">
            <w:pPr>
              <w:rPr>
                <w:rFonts w:ascii="Times New Roman" w:hAnsi="Times New Roman" w:cs="Times New Roman"/>
              </w:rPr>
            </w:pPr>
            <w:r>
              <w:rPr>
                <w:rFonts w:ascii="Times New Roman" w:hAnsi="Times New Roman" w:cs="Times New Roman"/>
              </w:rPr>
              <w:t>SANY SRSC4535G</w:t>
            </w:r>
          </w:p>
        </w:tc>
        <w:tc>
          <w:tcPr>
            <w:tcW w:w="1559" w:type="dxa"/>
            <w:noWrap/>
            <w:hideMark/>
          </w:tcPr>
          <w:p w14:paraId="3815537C"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253092E4" w14:textId="77777777" w:rsidR="008034CF" w:rsidRPr="0089274D" w:rsidRDefault="008034CF" w:rsidP="008034CF">
            <w:pPr>
              <w:rPr>
                <w:rFonts w:ascii="Times New Roman" w:hAnsi="Times New Roman" w:cs="Times New Roman"/>
              </w:rPr>
            </w:pPr>
            <w:r>
              <w:rPr>
                <w:rFonts w:ascii="Times New Roman" w:hAnsi="Times New Roman" w:cs="Times New Roman"/>
              </w:rPr>
              <w:t>2014</w:t>
            </w:r>
          </w:p>
        </w:tc>
        <w:tc>
          <w:tcPr>
            <w:tcW w:w="2126" w:type="dxa"/>
            <w:noWrap/>
            <w:hideMark/>
          </w:tcPr>
          <w:p w14:paraId="537FFC4F" w14:textId="77777777" w:rsidR="008034CF" w:rsidRPr="0089274D" w:rsidRDefault="008034CF" w:rsidP="008034CF">
            <w:pPr>
              <w:rPr>
                <w:rFonts w:ascii="Times New Roman" w:hAnsi="Times New Roman" w:cs="Times New Roman"/>
              </w:rPr>
            </w:pPr>
            <w:r>
              <w:rPr>
                <w:rFonts w:ascii="Times New Roman" w:hAnsi="Times New Roman" w:cs="Times New Roman"/>
              </w:rPr>
              <w:t>2 657 644,60</w:t>
            </w:r>
          </w:p>
        </w:tc>
        <w:tc>
          <w:tcPr>
            <w:tcW w:w="2404" w:type="dxa"/>
            <w:noWrap/>
            <w:hideMark/>
          </w:tcPr>
          <w:p w14:paraId="6FFF477A" w14:textId="77777777" w:rsidR="008034CF" w:rsidRPr="0089274D" w:rsidRDefault="008034CF" w:rsidP="008034CF">
            <w:pPr>
              <w:rPr>
                <w:rFonts w:ascii="Times New Roman" w:hAnsi="Times New Roman" w:cs="Times New Roman"/>
              </w:rPr>
            </w:pPr>
            <w:r>
              <w:rPr>
                <w:rFonts w:ascii="Times New Roman" w:hAnsi="Times New Roman" w:cs="Times New Roman"/>
              </w:rPr>
              <w:t>г. Ростов-на-Дону. Пер. Энергетиков 3-5а/378/90, 2-й этаж</w:t>
            </w:r>
          </w:p>
        </w:tc>
      </w:tr>
      <w:tr w:rsidR="008034CF" w:rsidRPr="0089274D" w14:paraId="0217F9FC" w14:textId="77777777" w:rsidTr="00EC7213">
        <w:trPr>
          <w:trHeight w:val="300"/>
        </w:trPr>
        <w:tc>
          <w:tcPr>
            <w:tcW w:w="2547" w:type="dxa"/>
            <w:noWrap/>
            <w:hideMark/>
          </w:tcPr>
          <w:p w14:paraId="760B5B42" w14:textId="77777777" w:rsidR="008034CF" w:rsidRPr="0089274D" w:rsidRDefault="008034CF" w:rsidP="008034CF">
            <w:pPr>
              <w:rPr>
                <w:rFonts w:ascii="Times New Roman" w:hAnsi="Times New Roman" w:cs="Times New Roman"/>
              </w:rPr>
            </w:pPr>
            <w:r>
              <w:rPr>
                <w:rFonts w:ascii="Times New Roman" w:hAnsi="Times New Roman" w:cs="Times New Roman"/>
              </w:rPr>
              <w:t>SANY SRSC4535G</w:t>
            </w:r>
          </w:p>
        </w:tc>
        <w:tc>
          <w:tcPr>
            <w:tcW w:w="1559" w:type="dxa"/>
            <w:noWrap/>
            <w:hideMark/>
          </w:tcPr>
          <w:p w14:paraId="2CB8F7E7"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4F0B1562" w14:textId="77777777" w:rsidR="008034CF" w:rsidRPr="0089274D" w:rsidRDefault="008034CF" w:rsidP="008034CF">
            <w:pPr>
              <w:rPr>
                <w:rFonts w:ascii="Times New Roman" w:hAnsi="Times New Roman" w:cs="Times New Roman"/>
              </w:rPr>
            </w:pPr>
            <w:r>
              <w:rPr>
                <w:rFonts w:ascii="Times New Roman" w:hAnsi="Times New Roman" w:cs="Times New Roman"/>
              </w:rPr>
              <w:t>2014</w:t>
            </w:r>
          </w:p>
        </w:tc>
        <w:tc>
          <w:tcPr>
            <w:tcW w:w="2126" w:type="dxa"/>
            <w:noWrap/>
            <w:hideMark/>
          </w:tcPr>
          <w:p w14:paraId="774040D7" w14:textId="77777777" w:rsidR="008034CF" w:rsidRPr="0089274D" w:rsidRDefault="008034CF" w:rsidP="008034CF">
            <w:pPr>
              <w:rPr>
                <w:rFonts w:ascii="Times New Roman" w:hAnsi="Times New Roman" w:cs="Times New Roman"/>
              </w:rPr>
            </w:pPr>
            <w:r>
              <w:rPr>
                <w:rFonts w:ascii="Times New Roman" w:hAnsi="Times New Roman" w:cs="Times New Roman"/>
              </w:rPr>
              <w:t>4 101 596,31</w:t>
            </w:r>
          </w:p>
        </w:tc>
        <w:tc>
          <w:tcPr>
            <w:tcW w:w="2404" w:type="dxa"/>
            <w:noWrap/>
            <w:hideMark/>
          </w:tcPr>
          <w:p w14:paraId="77047C0D" w14:textId="77777777" w:rsidR="008034CF" w:rsidRPr="0089274D" w:rsidRDefault="008034CF" w:rsidP="008034CF">
            <w:pPr>
              <w:rPr>
                <w:rFonts w:ascii="Times New Roman" w:hAnsi="Times New Roman" w:cs="Times New Roman"/>
              </w:rPr>
            </w:pPr>
            <w:r>
              <w:rPr>
                <w:rFonts w:ascii="Times New Roman" w:hAnsi="Times New Roman" w:cs="Times New Roman"/>
              </w:rPr>
              <w:t>г. Краснодар, ул. Новороссийская, д. 61 А</w:t>
            </w:r>
          </w:p>
        </w:tc>
      </w:tr>
      <w:tr w:rsidR="008034CF" w:rsidRPr="0089274D" w14:paraId="314F744C" w14:textId="77777777" w:rsidTr="00EC7213">
        <w:trPr>
          <w:trHeight w:val="1713"/>
        </w:trPr>
        <w:tc>
          <w:tcPr>
            <w:tcW w:w="2547" w:type="dxa"/>
            <w:noWrap/>
            <w:hideMark/>
          </w:tcPr>
          <w:p w14:paraId="6CDDE461" w14:textId="77777777" w:rsidR="008034CF" w:rsidRPr="0089274D" w:rsidRDefault="008034CF" w:rsidP="008034CF">
            <w:pPr>
              <w:rPr>
                <w:rFonts w:ascii="Times New Roman" w:hAnsi="Times New Roman" w:cs="Times New Roman"/>
              </w:rPr>
            </w:pPr>
            <w:r>
              <w:rPr>
                <w:rFonts w:ascii="Times New Roman" w:hAnsi="Times New Roman" w:cs="Times New Roman"/>
              </w:rPr>
              <w:t>KALMAR DRF450-60S5</w:t>
            </w:r>
          </w:p>
        </w:tc>
        <w:tc>
          <w:tcPr>
            <w:tcW w:w="1559" w:type="dxa"/>
            <w:noWrap/>
            <w:hideMark/>
          </w:tcPr>
          <w:p w14:paraId="178F410C"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6DBF31D0" w14:textId="77777777" w:rsidR="008034CF" w:rsidRPr="0089274D" w:rsidRDefault="008034CF" w:rsidP="008034CF">
            <w:pPr>
              <w:rPr>
                <w:rFonts w:ascii="Times New Roman" w:hAnsi="Times New Roman" w:cs="Times New Roman"/>
              </w:rPr>
            </w:pPr>
            <w:r>
              <w:rPr>
                <w:rFonts w:ascii="Times New Roman" w:hAnsi="Times New Roman" w:cs="Times New Roman"/>
              </w:rPr>
              <w:t>2007</w:t>
            </w:r>
          </w:p>
        </w:tc>
        <w:tc>
          <w:tcPr>
            <w:tcW w:w="2126" w:type="dxa"/>
            <w:noWrap/>
            <w:hideMark/>
          </w:tcPr>
          <w:p w14:paraId="5AE6EB34" w14:textId="77777777" w:rsidR="008034CF" w:rsidRPr="0089274D" w:rsidRDefault="008034CF" w:rsidP="008034CF">
            <w:pPr>
              <w:rPr>
                <w:rFonts w:ascii="Times New Roman" w:hAnsi="Times New Roman" w:cs="Times New Roman"/>
              </w:rPr>
            </w:pPr>
            <w:r>
              <w:rPr>
                <w:rFonts w:ascii="Times New Roman" w:hAnsi="Times New Roman" w:cs="Times New Roman"/>
              </w:rPr>
              <w:t>3 271 990,20</w:t>
            </w:r>
          </w:p>
        </w:tc>
        <w:tc>
          <w:tcPr>
            <w:tcW w:w="2404" w:type="dxa"/>
            <w:noWrap/>
            <w:hideMark/>
          </w:tcPr>
          <w:p w14:paraId="67DA006E" w14:textId="77777777" w:rsidR="008034CF" w:rsidRPr="0089274D" w:rsidRDefault="008034CF" w:rsidP="008034CF">
            <w:pPr>
              <w:rPr>
                <w:rFonts w:ascii="Times New Roman" w:hAnsi="Times New Roman" w:cs="Times New Roman"/>
              </w:rPr>
            </w:pPr>
            <w:r>
              <w:rPr>
                <w:rFonts w:ascii="Times New Roman" w:hAnsi="Times New Roman" w:cs="Times New Roman"/>
              </w:rPr>
              <w:t xml:space="preserve">Краснодарский край, </w:t>
            </w:r>
            <w:proofErr w:type="spellStart"/>
            <w:r>
              <w:rPr>
                <w:rFonts w:ascii="Times New Roman" w:hAnsi="Times New Roman" w:cs="Times New Roman"/>
              </w:rPr>
              <w:t>Абинский</w:t>
            </w:r>
            <w:proofErr w:type="spellEnd"/>
            <w:r>
              <w:rPr>
                <w:rFonts w:ascii="Times New Roman" w:hAnsi="Times New Roman" w:cs="Times New Roman"/>
              </w:rPr>
              <w:t xml:space="preserve"> район, г. Абинск, ул. Промышленная, д. 4</w:t>
            </w:r>
          </w:p>
        </w:tc>
      </w:tr>
      <w:tr w:rsidR="008034CF" w:rsidRPr="0089274D" w14:paraId="765C9D54" w14:textId="77777777" w:rsidTr="007568D0">
        <w:trPr>
          <w:trHeight w:val="246"/>
        </w:trPr>
        <w:tc>
          <w:tcPr>
            <w:tcW w:w="9345" w:type="dxa"/>
            <w:gridSpan w:val="5"/>
            <w:shd w:val="clear" w:color="auto" w:fill="D9D9D9" w:themeFill="background1" w:themeFillShade="D9"/>
          </w:tcPr>
          <w:p w14:paraId="502D5682" w14:textId="77777777" w:rsidR="008034CF" w:rsidRPr="0089274D" w:rsidRDefault="008034CF" w:rsidP="0051081F">
            <w:pPr>
              <w:jc w:val="center"/>
              <w:rPr>
                <w:rFonts w:ascii="Times New Roman" w:hAnsi="Times New Roman" w:cs="Times New Roman"/>
                <w:b/>
              </w:rPr>
            </w:pPr>
            <w:r>
              <w:rPr>
                <w:rFonts w:ascii="Times New Roman" w:hAnsi="Times New Roman" w:cs="Times New Roman"/>
                <w:b/>
              </w:rPr>
              <w:t>Уральский филиал</w:t>
            </w:r>
          </w:p>
        </w:tc>
      </w:tr>
      <w:tr w:rsidR="008034CF" w:rsidRPr="0089274D" w14:paraId="4AEBE16F" w14:textId="77777777" w:rsidTr="00EC7213">
        <w:trPr>
          <w:trHeight w:val="300"/>
        </w:trPr>
        <w:tc>
          <w:tcPr>
            <w:tcW w:w="2547" w:type="dxa"/>
            <w:noWrap/>
            <w:hideMark/>
          </w:tcPr>
          <w:p w14:paraId="5A0C9321" w14:textId="77777777" w:rsidR="008034CF" w:rsidRPr="0089274D" w:rsidRDefault="008034CF" w:rsidP="008034CF">
            <w:pPr>
              <w:rPr>
                <w:rFonts w:ascii="Times New Roman" w:hAnsi="Times New Roman" w:cs="Times New Roman"/>
              </w:rPr>
            </w:pPr>
            <w:r>
              <w:rPr>
                <w:rFonts w:ascii="Times New Roman" w:hAnsi="Times New Roman" w:cs="Times New Roman"/>
              </w:rPr>
              <w:t>КК-Кнт 45-25/5/7-12,5-А</w:t>
            </w:r>
            <w:proofErr w:type="gramStart"/>
            <w:r>
              <w:rPr>
                <w:rFonts w:ascii="Times New Roman" w:hAnsi="Times New Roman" w:cs="Times New Roman"/>
              </w:rPr>
              <w:t>6,У</w:t>
            </w:r>
            <w:proofErr w:type="gramEnd"/>
            <w:r>
              <w:rPr>
                <w:rFonts w:ascii="Times New Roman" w:hAnsi="Times New Roman" w:cs="Times New Roman"/>
              </w:rPr>
              <w:t>1</w:t>
            </w:r>
          </w:p>
        </w:tc>
        <w:tc>
          <w:tcPr>
            <w:tcW w:w="1559" w:type="dxa"/>
            <w:noWrap/>
            <w:hideMark/>
          </w:tcPr>
          <w:p w14:paraId="2F753D52"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3FBE2E95" w14:textId="77777777" w:rsidR="008034CF" w:rsidRPr="0089274D" w:rsidRDefault="008034CF" w:rsidP="008034CF">
            <w:pPr>
              <w:rPr>
                <w:rFonts w:ascii="Times New Roman" w:hAnsi="Times New Roman" w:cs="Times New Roman"/>
              </w:rPr>
            </w:pPr>
            <w:r>
              <w:rPr>
                <w:rFonts w:ascii="Times New Roman" w:hAnsi="Times New Roman" w:cs="Times New Roman"/>
              </w:rPr>
              <w:t>2014</w:t>
            </w:r>
          </w:p>
        </w:tc>
        <w:tc>
          <w:tcPr>
            <w:tcW w:w="2126" w:type="dxa"/>
            <w:noWrap/>
            <w:hideMark/>
          </w:tcPr>
          <w:p w14:paraId="7E0DE204" w14:textId="77777777" w:rsidR="008034CF" w:rsidRPr="0089274D" w:rsidRDefault="008034CF" w:rsidP="008034CF">
            <w:pPr>
              <w:rPr>
                <w:rFonts w:ascii="Times New Roman" w:hAnsi="Times New Roman" w:cs="Times New Roman"/>
              </w:rPr>
            </w:pPr>
            <w:r>
              <w:rPr>
                <w:rFonts w:ascii="Times New Roman" w:hAnsi="Times New Roman" w:cs="Times New Roman"/>
              </w:rPr>
              <w:t>69 015 772,86</w:t>
            </w:r>
          </w:p>
        </w:tc>
        <w:tc>
          <w:tcPr>
            <w:tcW w:w="2404" w:type="dxa"/>
            <w:noWrap/>
            <w:hideMark/>
          </w:tcPr>
          <w:p w14:paraId="75A4B620" w14:textId="77777777" w:rsidR="008034CF" w:rsidRPr="0089274D" w:rsidRDefault="008034CF" w:rsidP="008034CF">
            <w:pPr>
              <w:rPr>
                <w:rFonts w:ascii="Times New Roman" w:hAnsi="Times New Roman" w:cs="Times New Roman"/>
              </w:rPr>
            </w:pPr>
            <w:r>
              <w:rPr>
                <w:rFonts w:ascii="Times New Roman" w:hAnsi="Times New Roman" w:cs="Times New Roman"/>
              </w:rPr>
              <w:t>г. Екатеринбург, ул. Автомагистральная, 2</w:t>
            </w:r>
          </w:p>
        </w:tc>
      </w:tr>
      <w:tr w:rsidR="008034CF" w:rsidRPr="0089274D" w14:paraId="054F4F8F" w14:textId="77777777" w:rsidTr="00EC7213">
        <w:trPr>
          <w:trHeight w:val="300"/>
        </w:trPr>
        <w:tc>
          <w:tcPr>
            <w:tcW w:w="2547" w:type="dxa"/>
            <w:noWrap/>
            <w:hideMark/>
          </w:tcPr>
          <w:p w14:paraId="56344A3F" w14:textId="77777777" w:rsidR="008034CF" w:rsidRPr="0089274D" w:rsidRDefault="008034CF" w:rsidP="008034CF">
            <w:pPr>
              <w:rPr>
                <w:rFonts w:ascii="Times New Roman" w:hAnsi="Times New Roman" w:cs="Times New Roman"/>
              </w:rPr>
            </w:pPr>
            <w:r>
              <w:rPr>
                <w:rFonts w:ascii="Times New Roman" w:hAnsi="Times New Roman" w:cs="Times New Roman"/>
              </w:rPr>
              <w:t>КК-Кнт 45-25/5/7-12,5-А</w:t>
            </w:r>
            <w:proofErr w:type="gramStart"/>
            <w:r>
              <w:rPr>
                <w:rFonts w:ascii="Times New Roman" w:hAnsi="Times New Roman" w:cs="Times New Roman"/>
              </w:rPr>
              <w:t>6,У</w:t>
            </w:r>
            <w:proofErr w:type="gramEnd"/>
            <w:r>
              <w:rPr>
                <w:rFonts w:ascii="Times New Roman" w:hAnsi="Times New Roman" w:cs="Times New Roman"/>
              </w:rPr>
              <w:t>1</w:t>
            </w:r>
          </w:p>
        </w:tc>
        <w:tc>
          <w:tcPr>
            <w:tcW w:w="1559" w:type="dxa"/>
            <w:noWrap/>
            <w:hideMark/>
          </w:tcPr>
          <w:p w14:paraId="2F113472"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4215BFEC" w14:textId="77777777" w:rsidR="008034CF" w:rsidRPr="0089274D" w:rsidRDefault="008034CF" w:rsidP="008034CF">
            <w:pPr>
              <w:rPr>
                <w:rFonts w:ascii="Times New Roman" w:hAnsi="Times New Roman" w:cs="Times New Roman"/>
              </w:rPr>
            </w:pPr>
            <w:r>
              <w:rPr>
                <w:rFonts w:ascii="Times New Roman" w:hAnsi="Times New Roman" w:cs="Times New Roman"/>
              </w:rPr>
              <w:t>2014</w:t>
            </w:r>
          </w:p>
        </w:tc>
        <w:tc>
          <w:tcPr>
            <w:tcW w:w="2126" w:type="dxa"/>
            <w:noWrap/>
            <w:hideMark/>
          </w:tcPr>
          <w:p w14:paraId="577097A6" w14:textId="77777777" w:rsidR="008034CF" w:rsidRPr="0089274D" w:rsidRDefault="008034CF" w:rsidP="008034CF">
            <w:pPr>
              <w:rPr>
                <w:rFonts w:ascii="Times New Roman" w:hAnsi="Times New Roman" w:cs="Times New Roman"/>
              </w:rPr>
            </w:pPr>
            <w:r>
              <w:rPr>
                <w:rFonts w:ascii="Times New Roman" w:hAnsi="Times New Roman" w:cs="Times New Roman"/>
              </w:rPr>
              <w:t>69 015 772,86</w:t>
            </w:r>
          </w:p>
        </w:tc>
        <w:tc>
          <w:tcPr>
            <w:tcW w:w="2404" w:type="dxa"/>
            <w:noWrap/>
            <w:hideMark/>
          </w:tcPr>
          <w:p w14:paraId="1576B01F" w14:textId="77777777" w:rsidR="008034CF" w:rsidRPr="0089274D" w:rsidRDefault="008034CF" w:rsidP="008034CF">
            <w:pPr>
              <w:rPr>
                <w:rFonts w:ascii="Times New Roman" w:hAnsi="Times New Roman" w:cs="Times New Roman"/>
              </w:rPr>
            </w:pPr>
            <w:r>
              <w:rPr>
                <w:rFonts w:ascii="Times New Roman" w:hAnsi="Times New Roman" w:cs="Times New Roman"/>
              </w:rPr>
              <w:t>г. Екатеринбург, ул. Автомагистральная, 2</w:t>
            </w:r>
          </w:p>
        </w:tc>
      </w:tr>
      <w:tr w:rsidR="008034CF" w:rsidRPr="0089274D" w14:paraId="423C00C2" w14:textId="77777777" w:rsidTr="00EC7213">
        <w:trPr>
          <w:trHeight w:val="300"/>
        </w:trPr>
        <w:tc>
          <w:tcPr>
            <w:tcW w:w="2547" w:type="dxa"/>
            <w:noWrap/>
            <w:hideMark/>
          </w:tcPr>
          <w:p w14:paraId="4EABE090" w14:textId="77777777" w:rsidR="008034CF" w:rsidRPr="0089274D" w:rsidRDefault="008034CF" w:rsidP="008034CF">
            <w:pPr>
              <w:rPr>
                <w:rFonts w:ascii="Times New Roman" w:hAnsi="Times New Roman" w:cs="Times New Roman"/>
              </w:rPr>
            </w:pPr>
            <w:r>
              <w:rPr>
                <w:rFonts w:ascii="Times New Roman" w:hAnsi="Times New Roman" w:cs="Times New Roman"/>
              </w:rPr>
              <w:t>КК-25-25/6/5-10А6-У1</w:t>
            </w:r>
          </w:p>
        </w:tc>
        <w:tc>
          <w:tcPr>
            <w:tcW w:w="1559" w:type="dxa"/>
            <w:noWrap/>
            <w:hideMark/>
          </w:tcPr>
          <w:p w14:paraId="32D2D652"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5D74D1BE" w14:textId="77777777" w:rsidR="008034CF" w:rsidRPr="0089274D" w:rsidRDefault="008034CF" w:rsidP="008034CF">
            <w:pPr>
              <w:rPr>
                <w:rFonts w:ascii="Times New Roman" w:hAnsi="Times New Roman" w:cs="Times New Roman"/>
              </w:rPr>
            </w:pPr>
            <w:r>
              <w:rPr>
                <w:rFonts w:ascii="Times New Roman" w:hAnsi="Times New Roman" w:cs="Times New Roman"/>
              </w:rPr>
              <w:t>2011</w:t>
            </w:r>
          </w:p>
        </w:tc>
        <w:tc>
          <w:tcPr>
            <w:tcW w:w="2126" w:type="dxa"/>
            <w:noWrap/>
            <w:hideMark/>
          </w:tcPr>
          <w:p w14:paraId="659F4A93" w14:textId="77777777" w:rsidR="008034CF" w:rsidRPr="0089274D" w:rsidRDefault="008034CF" w:rsidP="008034CF">
            <w:pPr>
              <w:rPr>
                <w:rFonts w:ascii="Times New Roman" w:hAnsi="Times New Roman" w:cs="Times New Roman"/>
              </w:rPr>
            </w:pPr>
            <w:r>
              <w:rPr>
                <w:rFonts w:ascii="Times New Roman" w:hAnsi="Times New Roman" w:cs="Times New Roman"/>
              </w:rPr>
              <w:t>9 388 803,45</w:t>
            </w:r>
          </w:p>
        </w:tc>
        <w:tc>
          <w:tcPr>
            <w:tcW w:w="2404" w:type="dxa"/>
            <w:noWrap/>
            <w:hideMark/>
          </w:tcPr>
          <w:p w14:paraId="2AFCE077" w14:textId="77777777" w:rsidR="008034CF" w:rsidRPr="0089274D" w:rsidRDefault="008034CF" w:rsidP="008034CF">
            <w:pPr>
              <w:rPr>
                <w:rFonts w:ascii="Times New Roman" w:hAnsi="Times New Roman" w:cs="Times New Roman"/>
              </w:rPr>
            </w:pPr>
            <w:r>
              <w:rPr>
                <w:rFonts w:ascii="Times New Roman" w:hAnsi="Times New Roman" w:cs="Times New Roman"/>
              </w:rPr>
              <w:t>г. Магнитогорск, ул. Калибровщиков, д. 11</w:t>
            </w:r>
          </w:p>
        </w:tc>
      </w:tr>
      <w:tr w:rsidR="008034CF" w:rsidRPr="0089274D" w14:paraId="49E18B94" w14:textId="77777777" w:rsidTr="00EC7213">
        <w:trPr>
          <w:trHeight w:val="300"/>
        </w:trPr>
        <w:tc>
          <w:tcPr>
            <w:tcW w:w="2547" w:type="dxa"/>
            <w:noWrap/>
            <w:hideMark/>
          </w:tcPr>
          <w:p w14:paraId="12F5EFEA" w14:textId="77777777" w:rsidR="008034CF" w:rsidRPr="0089274D" w:rsidRDefault="008034CF" w:rsidP="008034CF">
            <w:pPr>
              <w:rPr>
                <w:rFonts w:ascii="Times New Roman" w:hAnsi="Times New Roman" w:cs="Times New Roman"/>
              </w:rPr>
            </w:pPr>
            <w:r>
              <w:rPr>
                <w:rFonts w:ascii="Times New Roman" w:hAnsi="Times New Roman" w:cs="Times New Roman"/>
              </w:rPr>
              <w:t>КК-41К</w:t>
            </w:r>
          </w:p>
        </w:tc>
        <w:tc>
          <w:tcPr>
            <w:tcW w:w="1559" w:type="dxa"/>
            <w:noWrap/>
            <w:hideMark/>
          </w:tcPr>
          <w:p w14:paraId="0001AAE5"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5B05C039" w14:textId="77777777" w:rsidR="008034CF" w:rsidRPr="0089274D" w:rsidRDefault="008034CF" w:rsidP="008034CF">
            <w:pPr>
              <w:rPr>
                <w:rFonts w:ascii="Times New Roman" w:hAnsi="Times New Roman" w:cs="Times New Roman"/>
              </w:rPr>
            </w:pPr>
            <w:r>
              <w:rPr>
                <w:rFonts w:ascii="Times New Roman" w:hAnsi="Times New Roman" w:cs="Times New Roman"/>
              </w:rPr>
              <w:t>2024</w:t>
            </w:r>
          </w:p>
        </w:tc>
        <w:tc>
          <w:tcPr>
            <w:tcW w:w="2126" w:type="dxa"/>
            <w:noWrap/>
            <w:hideMark/>
          </w:tcPr>
          <w:p w14:paraId="06AC2AEC" w14:textId="77777777" w:rsidR="008034CF" w:rsidRPr="0089274D" w:rsidRDefault="008034CF" w:rsidP="008034CF">
            <w:pPr>
              <w:rPr>
                <w:rFonts w:ascii="Times New Roman" w:hAnsi="Times New Roman" w:cs="Times New Roman"/>
              </w:rPr>
            </w:pPr>
            <w:r>
              <w:rPr>
                <w:rFonts w:ascii="Times New Roman" w:hAnsi="Times New Roman" w:cs="Times New Roman"/>
              </w:rPr>
              <w:t>170 179 401,28</w:t>
            </w:r>
          </w:p>
        </w:tc>
        <w:tc>
          <w:tcPr>
            <w:tcW w:w="2404" w:type="dxa"/>
            <w:noWrap/>
            <w:hideMark/>
          </w:tcPr>
          <w:p w14:paraId="15F74367" w14:textId="77777777" w:rsidR="008034CF" w:rsidRPr="0089274D" w:rsidRDefault="008034CF" w:rsidP="008034CF">
            <w:pPr>
              <w:rPr>
                <w:rFonts w:ascii="Times New Roman" w:hAnsi="Times New Roman" w:cs="Times New Roman"/>
              </w:rPr>
            </w:pPr>
            <w:r>
              <w:rPr>
                <w:rFonts w:ascii="Times New Roman" w:hAnsi="Times New Roman" w:cs="Times New Roman"/>
              </w:rPr>
              <w:t>г. Магнитогорск, ул. Калибровщиков, д. 11</w:t>
            </w:r>
          </w:p>
        </w:tc>
      </w:tr>
      <w:tr w:rsidR="008034CF" w:rsidRPr="0089274D" w14:paraId="60487456" w14:textId="77777777" w:rsidTr="00EC7213">
        <w:trPr>
          <w:trHeight w:val="300"/>
        </w:trPr>
        <w:tc>
          <w:tcPr>
            <w:tcW w:w="2547" w:type="dxa"/>
            <w:noWrap/>
            <w:hideMark/>
          </w:tcPr>
          <w:p w14:paraId="6CB47957" w14:textId="77777777" w:rsidR="008034CF" w:rsidRPr="0089274D" w:rsidRDefault="008034CF" w:rsidP="008034CF">
            <w:pPr>
              <w:rPr>
                <w:rFonts w:ascii="Times New Roman" w:hAnsi="Times New Roman" w:cs="Times New Roman"/>
              </w:rPr>
            </w:pPr>
            <w:r>
              <w:rPr>
                <w:rFonts w:ascii="Times New Roman" w:hAnsi="Times New Roman" w:cs="Times New Roman"/>
              </w:rPr>
              <w:t>МККС-42Км</w:t>
            </w:r>
          </w:p>
        </w:tc>
        <w:tc>
          <w:tcPr>
            <w:tcW w:w="1559" w:type="dxa"/>
            <w:noWrap/>
            <w:hideMark/>
          </w:tcPr>
          <w:p w14:paraId="629FF0DF"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2CE87501" w14:textId="77777777" w:rsidR="008034CF" w:rsidRPr="0089274D" w:rsidRDefault="008034CF" w:rsidP="008034CF">
            <w:pPr>
              <w:rPr>
                <w:rFonts w:ascii="Times New Roman" w:hAnsi="Times New Roman" w:cs="Times New Roman"/>
              </w:rPr>
            </w:pPr>
            <w:r>
              <w:rPr>
                <w:rFonts w:ascii="Times New Roman" w:hAnsi="Times New Roman" w:cs="Times New Roman"/>
              </w:rPr>
              <w:t>2004</w:t>
            </w:r>
          </w:p>
        </w:tc>
        <w:tc>
          <w:tcPr>
            <w:tcW w:w="2126" w:type="dxa"/>
            <w:noWrap/>
            <w:hideMark/>
          </w:tcPr>
          <w:p w14:paraId="6CDD609B" w14:textId="77777777" w:rsidR="008034CF" w:rsidRPr="0089274D" w:rsidRDefault="008034CF" w:rsidP="008034CF">
            <w:pPr>
              <w:rPr>
                <w:rFonts w:ascii="Times New Roman" w:hAnsi="Times New Roman" w:cs="Times New Roman"/>
              </w:rPr>
            </w:pPr>
            <w:r>
              <w:rPr>
                <w:rFonts w:ascii="Times New Roman" w:hAnsi="Times New Roman" w:cs="Times New Roman"/>
              </w:rPr>
              <w:t>14 180 900,15</w:t>
            </w:r>
          </w:p>
        </w:tc>
        <w:tc>
          <w:tcPr>
            <w:tcW w:w="2404" w:type="dxa"/>
            <w:noWrap/>
            <w:hideMark/>
          </w:tcPr>
          <w:p w14:paraId="03D011D3" w14:textId="77777777" w:rsidR="008034CF" w:rsidRPr="0089274D" w:rsidRDefault="008034CF" w:rsidP="008034CF">
            <w:pPr>
              <w:rPr>
                <w:rFonts w:ascii="Times New Roman" w:hAnsi="Times New Roman" w:cs="Times New Roman"/>
              </w:rPr>
            </w:pPr>
            <w:r>
              <w:rPr>
                <w:rFonts w:ascii="Times New Roman" w:hAnsi="Times New Roman" w:cs="Times New Roman"/>
              </w:rPr>
              <w:t>г. Магнитогорск, ул. Калибровщиков, д. 11</w:t>
            </w:r>
          </w:p>
        </w:tc>
      </w:tr>
      <w:tr w:rsidR="008034CF" w:rsidRPr="0089274D" w14:paraId="16AB2C3B" w14:textId="77777777" w:rsidTr="00EC7213">
        <w:trPr>
          <w:trHeight w:val="300"/>
        </w:trPr>
        <w:tc>
          <w:tcPr>
            <w:tcW w:w="2547" w:type="dxa"/>
            <w:noWrap/>
            <w:hideMark/>
          </w:tcPr>
          <w:p w14:paraId="56A3F948" w14:textId="77777777" w:rsidR="008034CF" w:rsidRPr="0089274D" w:rsidRDefault="008034CF" w:rsidP="008034CF">
            <w:pPr>
              <w:rPr>
                <w:rFonts w:ascii="Times New Roman" w:hAnsi="Times New Roman" w:cs="Times New Roman"/>
              </w:rPr>
            </w:pPr>
            <w:r>
              <w:rPr>
                <w:rFonts w:ascii="Times New Roman" w:hAnsi="Times New Roman" w:cs="Times New Roman"/>
              </w:rPr>
              <w:t>КК 20</w:t>
            </w:r>
          </w:p>
        </w:tc>
        <w:tc>
          <w:tcPr>
            <w:tcW w:w="1559" w:type="dxa"/>
            <w:noWrap/>
            <w:hideMark/>
          </w:tcPr>
          <w:p w14:paraId="6B9F2A87"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542F620C" w14:textId="77777777" w:rsidR="008034CF" w:rsidRPr="0089274D" w:rsidRDefault="008034CF" w:rsidP="008034CF">
            <w:pPr>
              <w:rPr>
                <w:rFonts w:ascii="Times New Roman" w:hAnsi="Times New Roman" w:cs="Times New Roman"/>
              </w:rPr>
            </w:pPr>
            <w:r>
              <w:rPr>
                <w:rFonts w:ascii="Times New Roman" w:hAnsi="Times New Roman" w:cs="Times New Roman"/>
              </w:rPr>
              <w:t>1994</w:t>
            </w:r>
          </w:p>
        </w:tc>
        <w:tc>
          <w:tcPr>
            <w:tcW w:w="2126" w:type="dxa"/>
            <w:noWrap/>
            <w:hideMark/>
          </w:tcPr>
          <w:p w14:paraId="38D13A81" w14:textId="77777777" w:rsidR="008034CF" w:rsidRPr="0089274D" w:rsidRDefault="008034CF" w:rsidP="008034CF">
            <w:pPr>
              <w:rPr>
                <w:rFonts w:ascii="Times New Roman" w:hAnsi="Times New Roman" w:cs="Times New Roman"/>
              </w:rPr>
            </w:pPr>
            <w:r>
              <w:rPr>
                <w:rFonts w:ascii="Times New Roman" w:hAnsi="Times New Roman" w:cs="Times New Roman"/>
              </w:rPr>
              <w:t>889 781,73</w:t>
            </w:r>
          </w:p>
        </w:tc>
        <w:tc>
          <w:tcPr>
            <w:tcW w:w="2404" w:type="dxa"/>
            <w:noWrap/>
            <w:hideMark/>
          </w:tcPr>
          <w:p w14:paraId="4DBE4007" w14:textId="77777777" w:rsidR="008034CF" w:rsidRPr="0089274D" w:rsidRDefault="008034CF" w:rsidP="008034CF">
            <w:pPr>
              <w:rPr>
                <w:rFonts w:ascii="Times New Roman" w:hAnsi="Times New Roman" w:cs="Times New Roman"/>
              </w:rPr>
            </w:pPr>
            <w:r>
              <w:rPr>
                <w:rFonts w:ascii="Times New Roman" w:hAnsi="Times New Roman" w:cs="Times New Roman"/>
              </w:rPr>
              <w:t>Ханты-Мансийский автономный округ-</w:t>
            </w:r>
            <w:r>
              <w:rPr>
                <w:rFonts w:ascii="Times New Roman" w:hAnsi="Times New Roman" w:cs="Times New Roman"/>
              </w:rPr>
              <w:lastRenderedPageBreak/>
              <w:t>Югра, г. Нижневартовск, ул. Северная, д.23</w:t>
            </w:r>
          </w:p>
        </w:tc>
      </w:tr>
      <w:tr w:rsidR="008034CF" w:rsidRPr="0089274D" w14:paraId="7AF5F3DC" w14:textId="77777777" w:rsidTr="00EC7213">
        <w:trPr>
          <w:trHeight w:val="300"/>
        </w:trPr>
        <w:tc>
          <w:tcPr>
            <w:tcW w:w="2547" w:type="dxa"/>
            <w:noWrap/>
            <w:hideMark/>
          </w:tcPr>
          <w:p w14:paraId="3FCC8530" w14:textId="77777777" w:rsidR="008034CF" w:rsidRPr="0089274D" w:rsidRDefault="008034CF" w:rsidP="008034CF">
            <w:pPr>
              <w:rPr>
                <w:rFonts w:ascii="Times New Roman" w:hAnsi="Times New Roman" w:cs="Times New Roman"/>
              </w:rPr>
            </w:pPr>
            <w:r>
              <w:rPr>
                <w:rFonts w:ascii="Times New Roman" w:hAnsi="Times New Roman" w:cs="Times New Roman"/>
              </w:rPr>
              <w:lastRenderedPageBreak/>
              <w:t>КК 6,3</w:t>
            </w:r>
          </w:p>
        </w:tc>
        <w:tc>
          <w:tcPr>
            <w:tcW w:w="1559" w:type="dxa"/>
            <w:noWrap/>
            <w:hideMark/>
          </w:tcPr>
          <w:p w14:paraId="241E4D4B"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3987FB55" w14:textId="77777777" w:rsidR="008034CF" w:rsidRPr="0089274D" w:rsidRDefault="008034CF" w:rsidP="008034CF">
            <w:pPr>
              <w:rPr>
                <w:rFonts w:ascii="Times New Roman" w:hAnsi="Times New Roman" w:cs="Times New Roman"/>
              </w:rPr>
            </w:pPr>
            <w:r>
              <w:rPr>
                <w:rFonts w:ascii="Times New Roman" w:hAnsi="Times New Roman" w:cs="Times New Roman"/>
              </w:rPr>
              <w:t>2001</w:t>
            </w:r>
          </w:p>
        </w:tc>
        <w:tc>
          <w:tcPr>
            <w:tcW w:w="2126" w:type="dxa"/>
            <w:noWrap/>
            <w:hideMark/>
          </w:tcPr>
          <w:p w14:paraId="30C1B17D" w14:textId="77777777" w:rsidR="008034CF" w:rsidRPr="0089274D" w:rsidRDefault="008034CF" w:rsidP="008034CF">
            <w:pPr>
              <w:rPr>
                <w:rFonts w:ascii="Times New Roman" w:hAnsi="Times New Roman" w:cs="Times New Roman"/>
              </w:rPr>
            </w:pPr>
            <w:r>
              <w:rPr>
                <w:rFonts w:ascii="Times New Roman" w:hAnsi="Times New Roman" w:cs="Times New Roman"/>
              </w:rPr>
              <w:t>220 326,90</w:t>
            </w:r>
          </w:p>
        </w:tc>
        <w:tc>
          <w:tcPr>
            <w:tcW w:w="2404" w:type="dxa"/>
            <w:noWrap/>
            <w:hideMark/>
          </w:tcPr>
          <w:p w14:paraId="11C2D870" w14:textId="77777777" w:rsidR="008034CF" w:rsidRPr="0089274D" w:rsidRDefault="008034CF" w:rsidP="008034CF">
            <w:pPr>
              <w:rPr>
                <w:rFonts w:ascii="Times New Roman" w:hAnsi="Times New Roman" w:cs="Times New Roman"/>
              </w:rPr>
            </w:pPr>
            <w:r>
              <w:rPr>
                <w:rFonts w:ascii="Times New Roman" w:hAnsi="Times New Roman" w:cs="Times New Roman"/>
              </w:rPr>
              <w:t>Ханты-Мансийский автономный округ-Югра, г. Нижневартовск, ул. Северная, д.23</w:t>
            </w:r>
          </w:p>
        </w:tc>
      </w:tr>
      <w:tr w:rsidR="008034CF" w:rsidRPr="0089274D" w14:paraId="76FAAE77" w14:textId="77777777" w:rsidTr="00EC7213">
        <w:trPr>
          <w:trHeight w:val="300"/>
        </w:trPr>
        <w:tc>
          <w:tcPr>
            <w:tcW w:w="2547" w:type="dxa"/>
            <w:noWrap/>
            <w:hideMark/>
          </w:tcPr>
          <w:p w14:paraId="48994172"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3A709C70"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0D2E4F5B" w14:textId="77777777" w:rsidR="008034CF" w:rsidRPr="0089274D" w:rsidRDefault="008034CF" w:rsidP="008034CF">
            <w:pPr>
              <w:rPr>
                <w:rFonts w:ascii="Times New Roman" w:hAnsi="Times New Roman" w:cs="Times New Roman"/>
              </w:rPr>
            </w:pPr>
            <w:r>
              <w:rPr>
                <w:rFonts w:ascii="Times New Roman" w:hAnsi="Times New Roman" w:cs="Times New Roman"/>
              </w:rPr>
              <w:t>2016</w:t>
            </w:r>
          </w:p>
        </w:tc>
        <w:tc>
          <w:tcPr>
            <w:tcW w:w="2126" w:type="dxa"/>
            <w:noWrap/>
            <w:hideMark/>
          </w:tcPr>
          <w:p w14:paraId="44A7014B" w14:textId="77777777" w:rsidR="008034CF" w:rsidRPr="0089274D" w:rsidRDefault="008034CF" w:rsidP="008034CF">
            <w:pPr>
              <w:rPr>
                <w:rFonts w:ascii="Times New Roman" w:hAnsi="Times New Roman" w:cs="Times New Roman"/>
              </w:rPr>
            </w:pPr>
            <w:r>
              <w:rPr>
                <w:rFonts w:ascii="Times New Roman" w:hAnsi="Times New Roman" w:cs="Times New Roman"/>
              </w:rPr>
              <w:t>2 579 557,53</w:t>
            </w:r>
          </w:p>
        </w:tc>
        <w:tc>
          <w:tcPr>
            <w:tcW w:w="2404" w:type="dxa"/>
            <w:noWrap/>
            <w:hideMark/>
          </w:tcPr>
          <w:p w14:paraId="55E96CAB" w14:textId="77777777" w:rsidR="008034CF" w:rsidRPr="0089274D" w:rsidRDefault="008034CF" w:rsidP="008034CF">
            <w:pPr>
              <w:rPr>
                <w:rFonts w:ascii="Times New Roman" w:hAnsi="Times New Roman" w:cs="Times New Roman"/>
              </w:rPr>
            </w:pPr>
            <w:r>
              <w:rPr>
                <w:rFonts w:ascii="Times New Roman" w:hAnsi="Times New Roman" w:cs="Times New Roman"/>
              </w:rPr>
              <w:t>г. Екатеринбург, ул. Автомагистральная, 2</w:t>
            </w:r>
          </w:p>
        </w:tc>
      </w:tr>
      <w:tr w:rsidR="008034CF" w:rsidRPr="0089274D" w14:paraId="081B4C91" w14:textId="77777777" w:rsidTr="00EC7213">
        <w:trPr>
          <w:trHeight w:val="300"/>
        </w:trPr>
        <w:tc>
          <w:tcPr>
            <w:tcW w:w="2547" w:type="dxa"/>
            <w:noWrap/>
            <w:hideMark/>
          </w:tcPr>
          <w:p w14:paraId="0A03FCFA"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560CAC1B"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3F3364DF" w14:textId="77777777" w:rsidR="008034CF" w:rsidRPr="0089274D" w:rsidRDefault="008034CF" w:rsidP="008034CF">
            <w:pPr>
              <w:rPr>
                <w:rFonts w:ascii="Times New Roman" w:hAnsi="Times New Roman" w:cs="Times New Roman"/>
              </w:rPr>
            </w:pPr>
            <w:r>
              <w:rPr>
                <w:rFonts w:ascii="Times New Roman" w:hAnsi="Times New Roman" w:cs="Times New Roman"/>
              </w:rPr>
              <w:t>2016</w:t>
            </w:r>
          </w:p>
        </w:tc>
        <w:tc>
          <w:tcPr>
            <w:tcW w:w="2126" w:type="dxa"/>
            <w:noWrap/>
            <w:hideMark/>
          </w:tcPr>
          <w:p w14:paraId="31B1896B" w14:textId="77777777" w:rsidR="008034CF" w:rsidRPr="0089274D" w:rsidRDefault="008034CF" w:rsidP="008034CF">
            <w:pPr>
              <w:rPr>
                <w:rFonts w:ascii="Times New Roman" w:hAnsi="Times New Roman" w:cs="Times New Roman"/>
              </w:rPr>
            </w:pPr>
            <w:r>
              <w:rPr>
                <w:rFonts w:ascii="Times New Roman" w:hAnsi="Times New Roman" w:cs="Times New Roman"/>
              </w:rPr>
              <w:t>4 764 466,00</w:t>
            </w:r>
          </w:p>
        </w:tc>
        <w:tc>
          <w:tcPr>
            <w:tcW w:w="2404" w:type="dxa"/>
            <w:noWrap/>
            <w:hideMark/>
          </w:tcPr>
          <w:p w14:paraId="02F18F83" w14:textId="77777777" w:rsidR="008034CF" w:rsidRPr="0089274D" w:rsidRDefault="008034CF" w:rsidP="008034CF">
            <w:pPr>
              <w:rPr>
                <w:rFonts w:ascii="Times New Roman" w:hAnsi="Times New Roman" w:cs="Times New Roman"/>
              </w:rPr>
            </w:pPr>
            <w:r>
              <w:rPr>
                <w:rFonts w:ascii="Times New Roman" w:hAnsi="Times New Roman" w:cs="Times New Roman"/>
              </w:rPr>
              <w:t>г. Екатеринбург, ул. Автомагистральная, 2</w:t>
            </w:r>
          </w:p>
        </w:tc>
      </w:tr>
      <w:tr w:rsidR="008034CF" w:rsidRPr="0089274D" w14:paraId="22116B9E" w14:textId="77777777" w:rsidTr="00EC7213">
        <w:trPr>
          <w:trHeight w:val="300"/>
        </w:trPr>
        <w:tc>
          <w:tcPr>
            <w:tcW w:w="2547" w:type="dxa"/>
            <w:noWrap/>
            <w:hideMark/>
          </w:tcPr>
          <w:p w14:paraId="1A54FE18" w14:textId="77777777" w:rsidR="008034CF" w:rsidRPr="0089274D" w:rsidRDefault="008034CF" w:rsidP="008034CF">
            <w:pPr>
              <w:rPr>
                <w:rFonts w:ascii="Times New Roman" w:hAnsi="Times New Roman" w:cs="Times New Roman"/>
              </w:rPr>
            </w:pPr>
            <w:r>
              <w:rPr>
                <w:rFonts w:ascii="Times New Roman" w:hAnsi="Times New Roman" w:cs="Times New Roman"/>
              </w:rPr>
              <w:t>FANTUZZI CS7.5S6</w:t>
            </w:r>
          </w:p>
        </w:tc>
        <w:tc>
          <w:tcPr>
            <w:tcW w:w="1559" w:type="dxa"/>
            <w:noWrap/>
            <w:hideMark/>
          </w:tcPr>
          <w:p w14:paraId="49A497A8"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4A5AD46C" w14:textId="77777777" w:rsidR="008034CF" w:rsidRPr="0089274D" w:rsidRDefault="008034CF" w:rsidP="008034CF">
            <w:pPr>
              <w:rPr>
                <w:rFonts w:ascii="Times New Roman" w:hAnsi="Times New Roman" w:cs="Times New Roman"/>
              </w:rPr>
            </w:pPr>
            <w:r>
              <w:rPr>
                <w:rFonts w:ascii="Times New Roman" w:hAnsi="Times New Roman" w:cs="Times New Roman"/>
              </w:rPr>
              <w:t>2005</w:t>
            </w:r>
          </w:p>
        </w:tc>
        <w:tc>
          <w:tcPr>
            <w:tcW w:w="2126" w:type="dxa"/>
            <w:noWrap/>
            <w:hideMark/>
          </w:tcPr>
          <w:p w14:paraId="199400DD" w14:textId="77777777" w:rsidR="008034CF" w:rsidRPr="0089274D" w:rsidRDefault="008034CF" w:rsidP="008034CF">
            <w:pPr>
              <w:rPr>
                <w:rFonts w:ascii="Times New Roman" w:hAnsi="Times New Roman" w:cs="Times New Roman"/>
              </w:rPr>
            </w:pPr>
            <w:r>
              <w:rPr>
                <w:rFonts w:ascii="Times New Roman" w:hAnsi="Times New Roman" w:cs="Times New Roman"/>
              </w:rPr>
              <w:t>1 114 011,71</w:t>
            </w:r>
          </w:p>
        </w:tc>
        <w:tc>
          <w:tcPr>
            <w:tcW w:w="2404" w:type="dxa"/>
            <w:noWrap/>
            <w:hideMark/>
          </w:tcPr>
          <w:p w14:paraId="5DF1D8A7" w14:textId="77777777" w:rsidR="008034CF" w:rsidRPr="0089274D" w:rsidRDefault="008034CF" w:rsidP="008034CF">
            <w:pPr>
              <w:rPr>
                <w:rFonts w:ascii="Times New Roman" w:hAnsi="Times New Roman" w:cs="Times New Roman"/>
              </w:rPr>
            </w:pPr>
            <w:r>
              <w:rPr>
                <w:rFonts w:ascii="Times New Roman" w:hAnsi="Times New Roman" w:cs="Times New Roman"/>
              </w:rPr>
              <w:t>г. Екатеринбург, ул. Автомагистральная, 2</w:t>
            </w:r>
          </w:p>
        </w:tc>
      </w:tr>
      <w:tr w:rsidR="008034CF" w:rsidRPr="0089274D" w14:paraId="44A3B454" w14:textId="77777777" w:rsidTr="00EC7213">
        <w:trPr>
          <w:trHeight w:val="300"/>
        </w:trPr>
        <w:tc>
          <w:tcPr>
            <w:tcW w:w="2547" w:type="dxa"/>
            <w:noWrap/>
            <w:hideMark/>
          </w:tcPr>
          <w:p w14:paraId="115A43EC" w14:textId="77777777" w:rsidR="008034CF" w:rsidRPr="0089274D" w:rsidRDefault="008034CF" w:rsidP="008034CF">
            <w:pPr>
              <w:rPr>
                <w:rFonts w:ascii="Times New Roman" w:hAnsi="Times New Roman" w:cs="Times New Roman"/>
              </w:rPr>
            </w:pPr>
            <w:r>
              <w:rPr>
                <w:rFonts w:ascii="Times New Roman" w:hAnsi="Times New Roman" w:cs="Times New Roman"/>
              </w:rPr>
              <w:t>SANY SRSC45H1</w:t>
            </w:r>
          </w:p>
        </w:tc>
        <w:tc>
          <w:tcPr>
            <w:tcW w:w="1559" w:type="dxa"/>
            <w:noWrap/>
            <w:hideMark/>
          </w:tcPr>
          <w:p w14:paraId="4EEC7F10"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61D369D8" w14:textId="77777777" w:rsidR="008034CF" w:rsidRPr="0089274D" w:rsidRDefault="008034CF" w:rsidP="008034CF">
            <w:pPr>
              <w:rPr>
                <w:rFonts w:ascii="Times New Roman" w:hAnsi="Times New Roman" w:cs="Times New Roman"/>
              </w:rPr>
            </w:pPr>
            <w:r>
              <w:rPr>
                <w:rFonts w:ascii="Times New Roman" w:hAnsi="Times New Roman" w:cs="Times New Roman"/>
              </w:rPr>
              <w:t>2017</w:t>
            </w:r>
          </w:p>
        </w:tc>
        <w:tc>
          <w:tcPr>
            <w:tcW w:w="2126" w:type="dxa"/>
            <w:noWrap/>
            <w:hideMark/>
          </w:tcPr>
          <w:p w14:paraId="069065EE" w14:textId="77777777" w:rsidR="008034CF" w:rsidRPr="0089274D" w:rsidRDefault="008034CF" w:rsidP="008034CF">
            <w:pPr>
              <w:rPr>
                <w:rFonts w:ascii="Times New Roman" w:hAnsi="Times New Roman" w:cs="Times New Roman"/>
              </w:rPr>
            </w:pPr>
            <w:r>
              <w:rPr>
                <w:rFonts w:ascii="Times New Roman" w:hAnsi="Times New Roman" w:cs="Times New Roman"/>
              </w:rPr>
              <w:t>8 276 724,85</w:t>
            </w:r>
          </w:p>
        </w:tc>
        <w:tc>
          <w:tcPr>
            <w:tcW w:w="2404" w:type="dxa"/>
            <w:noWrap/>
            <w:hideMark/>
          </w:tcPr>
          <w:p w14:paraId="6CA3027F" w14:textId="77777777" w:rsidR="008034CF" w:rsidRPr="0089274D" w:rsidRDefault="008034CF" w:rsidP="008034CF">
            <w:pPr>
              <w:rPr>
                <w:rFonts w:ascii="Times New Roman" w:hAnsi="Times New Roman" w:cs="Times New Roman"/>
              </w:rPr>
            </w:pPr>
            <w:r>
              <w:rPr>
                <w:rFonts w:ascii="Times New Roman" w:hAnsi="Times New Roman" w:cs="Times New Roman"/>
              </w:rPr>
              <w:t>г. Екатеринбург, ул. Автомагистральная, 2</w:t>
            </w:r>
          </w:p>
        </w:tc>
      </w:tr>
      <w:tr w:rsidR="008034CF" w:rsidRPr="0089274D" w14:paraId="50C255DC" w14:textId="77777777" w:rsidTr="00EC7213">
        <w:trPr>
          <w:trHeight w:val="300"/>
        </w:trPr>
        <w:tc>
          <w:tcPr>
            <w:tcW w:w="2547" w:type="dxa"/>
            <w:noWrap/>
            <w:hideMark/>
          </w:tcPr>
          <w:p w14:paraId="5749CD76" w14:textId="77777777" w:rsidR="008034CF" w:rsidRPr="0089274D" w:rsidRDefault="008034CF" w:rsidP="008034CF">
            <w:pPr>
              <w:rPr>
                <w:rFonts w:ascii="Times New Roman" w:hAnsi="Times New Roman" w:cs="Times New Roman"/>
              </w:rPr>
            </w:pPr>
            <w:r>
              <w:rPr>
                <w:rFonts w:ascii="Times New Roman" w:hAnsi="Times New Roman" w:cs="Times New Roman"/>
              </w:rPr>
              <w:t>XCMG XCS4531K</w:t>
            </w:r>
          </w:p>
        </w:tc>
        <w:tc>
          <w:tcPr>
            <w:tcW w:w="1559" w:type="dxa"/>
            <w:noWrap/>
            <w:hideMark/>
          </w:tcPr>
          <w:p w14:paraId="455C04A1"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762A6961" w14:textId="77777777" w:rsidR="008034CF" w:rsidRPr="0089274D" w:rsidRDefault="008034CF" w:rsidP="008034CF">
            <w:pPr>
              <w:rPr>
                <w:rFonts w:ascii="Times New Roman" w:hAnsi="Times New Roman" w:cs="Times New Roman"/>
              </w:rPr>
            </w:pPr>
            <w:r>
              <w:rPr>
                <w:rFonts w:ascii="Times New Roman" w:hAnsi="Times New Roman" w:cs="Times New Roman"/>
              </w:rPr>
              <w:t>2021</w:t>
            </w:r>
          </w:p>
        </w:tc>
        <w:tc>
          <w:tcPr>
            <w:tcW w:w="2126" w:type="dxa"/>
            <w:noWrap/>
            <w:hideMark/>
          </w:tcPr>
          <w:p w14:paraId="5419A6B9" w14:textId="77777777" w:rsidR="008034CF" w:rsidRPr="0089274D" w:rsidRDefault="008034CF" w:rsidP="008034CF">
            <w:pPr>
              <w:rPr>
                <w:rFonts w:ascii="Times New Roman" w:hAnsi="Times New Roman" w:cs="Times New Roman"/>
              </w:rPr>
            </w:pPr>
            <w:r>
              <w:rPr>
                <w:rFonts w:ascii="Times New Roman" w:hAnsi="Times New Roman" w:cs="Times New Roman"/>
              </w:rPr>
              <w:t>16 581 161,25</w:t>
            </w:r>
          </w:p>
        </w:tc>
        <w:tc>
          <w:tcPr>
            <w:tcW w:w="2404" w:type="dxa"/>
            <w:noWrap/>
            <w:hideMark/>
          </w:tcPr>
          <w:p w14:paraId="771DE40A" w14:textId="77777777" w:rsidR="008034CF" w:rsidRPr="0089274D" w:rsidRDefault="008034CF" w:rsidP="008034CF">
            <w:pPr>
              <w:rPr>
                <w:rFonts w:ascii="Times New Roman" w:hAnsi="Times New Roman" w:cs="Times New Roman"/>
              </w:rPr>
            </w:pPr>
            <w:r>
              <w:rPr>
                <w:rFonts w:ascii="Times New Roman" w:hAnsi="Times New Roman" w:cs="Times New Roman"/>
              </w:rPr>
              <w:t>г. Екатеринбург, ул. Автомагистральная, 2</w:t>
            </w:r>
          </w:p>
        </w:tc>
      </w:tr>
      <w:tr w:rsidR="008034CF" w:rsidRPr="0089274D" w14:paraId="1515E235" w14:textId="77777777" w:rsidTr="00EC7213">
        <w:trPr>
          <w:trHeight w:val="300"/>
        </w:trPr>
        <w:tc>
          <w:tcPr>
            <w:tcW w:w="2547" w:type="dxa"/>
            <w:noWrap/>
            <w:hideMark/>
          </w:tcPr>
          <w:p w14:paraId="4A64A712" w14:textId="77777777" w:rsidR="008034CF" w:rsidRPr="0089274D" w:rsidRDefault="008034CF" w:rsidP="008034CF">
            <w:pPr>
              <w:rPr>
                <w:rFonts w:ascii="Times New Roman" w:hAnsi="Times New Roman" w:cs="Times New Roman"/>
              </w:rPr>
            </w:pPr>
            <w:r>
              <w:rPr>
                <w:rFonts w:ascii="Times New Roman" w:hAnsi="Times New Roman" w:cs="Times New Roman"/>
              </w:rPr>
              <w:t>XCMG XCS4531K</w:t>
            </w:r>
          </w:p>
        </w:tc>
        <w:tc>
          <w:tcPr>
            <w:tcW w:w="1559" w:type="dxa"/>
            <w:noWrap/>
            <w:hideMark/>
          </w:tcPr>
          <w:p w14:paraId="126A48B1"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1273580A" w14:textId="77777777" w:rsidR="008034CF" w:rsidRPr="0089274D" w:rsidRDefault="008034CF" w:rsidP="008034CF">
            <w:pPr>
              <w:rPr>
                <w:rFonts w:ascii="Times New Roman" w:hAnsi="Times New Roman" w:cs="Times New Roman"/>
              </w:rPr>
            </w:pPr>
            <w:r>
              <w:rPr>
                <w:rFonts w:ascii="Times New Roman" w:hAnsi="Times New Roman" w:cs="Times New Roman"/>
              </w:rPr>
              <w:t>2021</w:t>
            </w:r>
          </w:p>
        </w:tc>
        <w:tc>
          <w:tcPr>
            <w:tcW w:w="2126" w:type="dxa"/>
            <w:noWrap/>
            <w:hideMark/>
          </w:tcPr>
          <w:p w14:paraId="6E0531C6" w14:textId="77777777" w:rsidR="008034CF" w:rsidRPr="0089274D" w:rsidRDefault="008034CF" w:rsidP="008034CF">
            <w:pPr>
              <w:rPr>
                <w:rFonts w:ascii="Times New Roman" w:hAnsi="Times New Roman" w:cs="Times New Roman"/>
              </w:rPr>
            </w:pPr>
            <w:r>
              <w:rPr>
                <w:rFonts w:ascii="Times New Roman" w:hAnsi="Times New Roman" w:cs="Times New Roman"/>
              </w:rPr>
              <w:t>16 581 161,25</w:t>
            </w:r>
          </w:p>
        </w:tc>
        <w:tc>
          <w:tcPr>
            <w:tcW w:w="2404" w:type="dxa"/>
            <w:noWrap/>
            <w:hideMark/>
          </w:tcPr>
          <w:p w14:paraId="58537755" w14:textId="77777777" w:rsidR="008034CF" w:rsidRPr="0089274D" w:rsidRDefault="008034CF" w:rsidP="008034CF">
            <w:pPr>
              <w:rPr>
                <w:rFonts w:ascii="Times New Roman" w:hAnsi="Times New Roman" w:cs="Times New Roman"/>
              </w:rPr>
            </w:pPr>
            <w:r>
              <w:rPr>
                <w:rFonts w:ascii="Times New Roman" w:hAnsi="Times New Roman" w:cs="Times New Roman"/>
              </w:rPr>
              <w:t>г. Екатеринбург, ул. Автомагистральная, 2</w:t>
            </w:r>
          </w:p>
        </w:tc>
      </w:tr>
      <w:tr w:rsidR="008034CF" w:rsidRPr="0089274D" w14:paraId="4FC72532" w14:textId="77777777" w:rsidTr="00EC7213">
        <w:trPr>
          <w:trHeight w:val="300"/>
        </w:trPr>
        <w:tc>
          <w:tcPr>
            <w:tcW w:w="2547" w:type="dxa"/>
            <w:noWrap/>
            <w:hideMark/>
          </w:tcPr>
          <w:p w14:paraId="0393B511" w14:textId="77777777" w:rsidR="008034CF" w:rsidRPr="0089274D" w:rsidRDefault="008034CF" w:rsidP="008034CF">
            <w:pPr>
              <w:rPr>
                <w:rFonts w:ascii="Times New Roman" w:hAnsi="Times New Roman" w:cs="Times New Roman"/>
              </w:rPr>
            </w:pPr>
            <w:r>
              <w:rPr>
                <w:rFonts w:ascii="Times New Roman" w:hAnsi="Times New Roman" w:cs="Times New Roman"/>
              </w:rPr>
              <w:t>SANY SRSC45H2</w:t>
            </w:r>
          </w:p>
        </w:tc>
        <w:tc>
          <w:tcPr>
            <w:tcW w:w="1559" w:type="dxa"/>
            <w:noWrap/>
            <w:hideMark/>
          </w:tcPr>
          <w:p w14:paraId="54960E4A"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1BAF00CE" w14:textId="77777777" w:rsidR="008034CF" w:rsidRPr="0089274D" w:rsidRDefault="008034CF" w:rsidP="008034CF">
            <w:pPr>
              <w:rPr>
                <w:rFonts w:ascii="Times New Roman" w:hAnsi="Times New Roman" w:cs="Times New Roman"/>
              </w:rPr>
            </w:pPr>
            <w:r>
              <w:rPr>
                <w:rFonts w:ascii="Times New Roman" w:hAnsi="Times New Roman" w:cs="Times New Roman"/>
              </w:rPr>
              <w:t>2023</w:t>
            </w:r>
          </w:p>
        </w:tc>
        <w:tc>
          <w:tcPr>
            <w:tcW w:w="2126" w:type="dxa"/>
            <w:noWrap/>
            <w:hideMark/>
          </w:tcPr>
          <w:p w14:paraId="23BEA319" w14:textId="77777777" w:rsidR="008034CF" w:rsidRPr="0089274D" w:rsidRDefault="008034CF" w:rsidP="008034CF">
            <w:pPr>
              <w:rPr>
                <w:rFonts w:ascii="Times New Roman" w:hAnsi="Times New Roman" w:cs="Times New Roman"/>
              </w:rPr>
            </w:pPr>
            <w:r>
              <w:rPr>
                <w:rFonts w:ascii="Times New Roman" w:hAnsi="Times New Roman" w:cs="Times New Roman"/>
              </w:rPr>
              <w:t>36 355 224,72</w:t>
            </w:r>
          </w:p>
        </w:tc>
        <w:tc>
          <w:tcPr>
            <w:tcW w:w="2404" w:type="dxa"/>
            <w:noWrap/>
            <w:hideMark/>
          </w:tcPr>
          <w:p w14:paraId="6383BBC3" w14:textId="77777777" w:rsidR="008034CF" w:rsidRPr="0089274D" w:rsidRDefault="008034CF" w:rsidP="008034CF">
            <w:pPr>
              <w:rPr>
                <w:rFonts w:ascii="Times New Roman" w:hAnsi="Times New Roman" w:cs="Times New Roman"/>
              </w:rPr>
            </w:pPr>
            <w:r>
              <w:rPr>
                <w:rFonts w:ascii="Times New Roman" w:hAnsi="Times New Roman" w:cs="Times New Roman"/>
              </w:rPr>
              <w:t>г. Екатеринбург, ул. Автомагистральная, 2</w:t>
            </w:r>
          </w:p>
        </w:tc>
      </w:tr>
      <w:tr w:rsidR="008034CF" w:rsidRPr="0089274D" w14:paraId="13715B74" w14:textId="77777777" w:rsidTr="00EC7213">
        <w:trPr>
          <w:trHeight w:val="300"/>
        </w:trPr>
        <w:tc>
          <w:tcPr>
            <w:tcW w:w="2547" w:type="dxa"/>
            <w:noWrap/>
            <w:hideMark/>
          </w:tcPr>
          <w:p w14:paraId="25EAC496" w14:textId="77777777" w:rsidR="008034CF" w:rsidRPr="0089274D" w:rsidRDefault="008034CF" w:rsidP="008034CF">
            <w:pPr>
              <w:rPr>
                <w:rFonts w:ascii="Times New Roman" w:hAnsi="Times New Roman" w:cs="Times New Roman"/>
              </w:rPr>
            </w:pPr>
            <w:r>
              <w:rPr>
                <w:rFonts w:ascii="Times New Roman" w:hAnsi="Times New Roman" w:cs="Times New Roman"/>
              </w:rPr>
              <w:t>SANY SRSC45H2</w:t>
            </w:r>
          </w:p>
        </w:tc>
        <w:tc>
          <w:tcPr>
            <w:tcW w:w="1559" w:type="dxa"/>
            <w:noWrap/>
            <w:hideMark/>
          </w:tcPr>
          <w:p w14:paraId="3A8464AA"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0416B41D" w14:textId="77777777" w:rsidR="008034CF" w:rsidRPr="0089274D" w:rsidRDefault="008034CF" w:rsidP="008034CF">
            <w:pPr>
              <w:rPr>
                <w:rFonts w:ascii="Times New Roman" w:hAnsi="Times New Roman" w:cs="Times New Roman"/>
              </w:rPr>
            </w:pPr>
            <w:r>
              <w:rPr>
                <w:rFonts w:ascii="Times New Roman" w:hAnsi="Times New Roman" w:cs="Times New Roman"/>
              </w:rPr>
              <w:t>2025</w:t>
            </w:r>
          </w:p>
        </w:tc>
        <w:tc>
          <w:tcPr>
            <w:tcW w:w="2126" w:type="dxa"/>
            <w:noWrap/>
            <w:hideMark/>
          </w:tcPr>
          <w:p w14:paraId="760874A7" w14:textId="77777777" w:rsidR="008034CF" w:rsidRPr="0089274D" w:rsidRDefault="008034CF" w:rsidP="008034CF">
            <w:pPr>
              <w:rPr>
                <w:rFonts w:ascii="Times New Roman" w:hAnsi="Times New Roman" w:cs="Times New Roman"/>
              </w:rPr>
            </w:pPr>
            <w:r>
              <w:rPr>
                <w:rFonts w:ascii="Times New Roman" w:hAnsi="Times New Roman" w:cs="Times New Roman"/>
              </w:rPr>
              <w:t>34 021 962,00</w:t>
            </w:r>
          </w:p>
        </w:tc>
        <w:tc>
          <w:tcPr>
            <w:tcW w:w="2404" w:type="dxa"/>
            <w:noWrap/>
            <w:hideMark/>
          </w:tcPr>
          <w:p w14:paraId="3D702CBE" w14:textId="77777777" w:rsidR="008034CF" w:rsidRPr="0089274D" w:rsidRDefault="008034CF" w:rsidP="008034CF">
            <w:pPr>
              <w:rPr>
                <w:rFonts w:ascii="Times New Roman" w:hAnsi="Times New Roman" w:cs="Times New Roman"/>
              </w:rPr>
            </w:pPr>
            <w:r>
              <w:rPr>
                <w:rFonts w:ascii="Times New Roman" w:hAnsi="Times New Roman" w:cs="Times New Roman"/>
              </w:rPr>
              <w:t>г. Екатеринбург, ул. Автомагистральная, 2</w:t>
            </w:r>
          </w:p>
        </w:tc>
      </w:tr>
      <w:tr w:rsidR="008034CF" w:rsidRPr="0089274D" w14:paraId="7FB2B60D" w14:textId="77777777" w:rsidTr="00EC7213">
        <w:trPr>
          <w:trHeight w:val="300"/>
        </w:trPr>
        <w:tc>
          <w:tcPr>
            <w:tcW w:w="2547" w:type="dxa"/>
            <w:noWrap/>
            <w:hideMark/>
          </w:tcPr>
          <w:p w14:paraId="7ECE303A" w14:textId="77777777" w:rsidR="008034CF" w:rsidRPr="0089274D" w:rsidRDefault="008034CF" w:rsidP="008034CF">
            <w:pPr>
              <w:rPr>
                <w:rFonts w:ascii="Times New Roman" w:hAnsi="Times New Roman" w:cs="Times New Roman"/>
              </w:rPr>
            </w:pPr>
            <w:r>
              <w:rPr>
                <w:rFonts w:ascii="Times New Roman" w:hAnsi="Times New Roman" w:cs="Times New Roman"/>
              </w:rPr>
              <w:t>SANY SRSC45H2</w:t>
            </w:r>
          </w:p>
        </w:tc>
        <w:tc>
          <w:tcPr>
            <w:tcW w:w="1559" w:type="dxa"/>
            <w:noWrap/>
            <w:hideMark/>
          </w:tcPr>
          <w:p w14:paraId="471D1F06"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433C100E" w14:textId="77777777" w:rsidR="008034CF" w:rsidRPr="0089274D" w:rsidRDefault="008034CF" w:rsidP="008034CF">
            <w:pPr>
              <w:rPr>
                <w:rFonts w:ascii="Times New Roman" w:hAnsi="Times New Roman" w:cs="Times New Roman"/>
              </w:rPr>
            </w:pPr>
            <w:r>
              <w:rPr>
                <w:rFonts w:ascii="Times New Roman" w:hAnsi="Times New Roman" w:cs="Times New Roman"/>
              </w:rPr>
              <w:t>2025</w:t>
            </w:r>
          </w:p>
        </w:tc>
        <w:tc>
          <w:tcPr>
            <w:tcW w:w="2126" w:type="dxa"/>
            <w:noWrap/>
            <w:hideMark/>
          </w:tcPr>
          <w:p w14:paraId="7240D1FC" w14:textId="77777777" w:rsidR="008034CF" w:rsidRPr="0089274D" w:rsidRDefault="008034CF" w:rsidP="008034CF">
            <w:pPr>
              <w:rPr>
                <w:rFonts w:ascii="Times New Roman" w:hAnsi="Times New Roman" w:cs="Times New Roman"/>
              </w:rPr>
            </w:pPr>
            <w:r>
              <w:rPr>
                <w:rFonts w:ascii="Times New Roman" w:hAnsi="Times New Roman" w:cs="Times New Roman"/>
              </w:rPr>
              <w:t>34 021 962,00</w:t>
            </w:r>
          </w:p>
        </w:tc>
        <w:tc>
          <w:tcPr>
            <w:tcW w:w="2404" w:type="dxa"/>
            <w:noWrap/>
            <w:hideMark/>
          </w:tcPr>
          <w:p w14:paraId="3BC495C7" w14:textId="77777777" w:rsidR="008034CF" w:rsidRPr="0089274D" w:rsidRDefault="008034CF" w:rsidP="008034CF">
            <w:pPr>
              <w:rPr>
                <w:rFonts w:ascii="Times New Roman" w:hAnsi="Times New Roman" w:cs="Times New Roman"/>
              </w:rPr>
            </w:pPr>
            <w:r>
              <w:rPr>
                <w:rFonts w:ascii="Times New Roman" w:hAnsi="Times New Roman" w:cs="Times New Roman"/>
              </w:rPr>
              <w:t>г. Екатеринбург, ул. Автомагистральная, 2</w:t>
            </w:r>
          </w:p>
        </w:tc>
      </w:tr>
      <w:tr w:rsidR="008034CF" w:rsidRPr="0089274D" w14:paraId="0DE92FBC" w14:textId="77777777" w:rsidTr="00EC7213">
        <w:trPr>
          <w:trHeight w:val="300"/>
        </w:trPr>
        <w:tc>
          <w:tcPr>
            <w:tcW w:w="2547" w:type="dxa"/>
            <w:noWrap/>
            <w:hideMark/>
          </w:tcPr>
          <w:p w14:paraId="05FF0ADC" w14:textId="77777777" w:rsidR="008034CF" w:rsidRPr="0089274D" w:rsidRDefault="008034CF" w:rsidP="008034CF">
            <w:pPr>
              <w:rPr>
                <w:rFonts w:ascii="Times New Roman" w:hAnsi="Times New Roman" w:cs="Times New Roman"/>
              </w:rPr>
            </w:pPr>
            <w:r>
              <w:rPr>
                <w:rFonts w:ascii="Times New Roman" w:hAnsi="Times New Roman" w:cs="Times New Roman"/>
              </w:rPr>
              <w:t>SANY SRSC45H1</w:t>
            </w:r>
          </w:p>
        </w:tc>
        <w:tc>
          <w:tcPr>
            <w:tcW w:w="1559" w:type="dxa"/>
            <w:noWrap/>
            <w:hideMark/>
          </w:tcPr>
          <w:p w14:paraId="24505066"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38290E8E" w14:textId="77777777" w:rsidR="008034CF" w:rsidRPr="0089274D" w:rsidRDefault="008034CF" w:rsidP="008034CF">
            <w:pPr>
              <w:rPr>
                <w:rFonts w:ascii="Times New Roman" w:hAnsi="Times New Roman" w:cs="Times New Roman"/>
              </w:rPr>
            </w:pPr>
            <w:r>
              <w:rPr>
                <w:rFonts w:ascii="Times New Roman" w:hAnsi="Times New Roman" w:cs="Times New Roman"/>
              </w:rPr>
              <w:t>2017</w:t>
            </w:r>
          </w:p>
        </w:tc>
        <w:tc>
          <w:tcPr>
            <w:tcW w:w="2126" w:type="dxa"/>
            <w:noWrap/>
            <w:hideMark/>
          </w:tcPr>
          <w:p w14:paraId="1A202B97" w14:textId="77777777" w:rsidR="008034CF" w:rsidRPr="0089274D" w:rsidRDefault="008034CF" w:rsidP="008034CF">
            <w:pPr>
              <w:rPr>
                <w:rFonts w:ascii="Times New Roman" w:hAnsi="Times New Roman" w:cs="Times New Roman"/>
              </w:rPr>
            </w:pPr>
            <w:r>
              <w:rPr>
                <w:rFonts w:ascii="Times New Roman" w:hAnsi="Times New Roman" w:cs="Times New Roman"/>
              </w:rPr>
              <w:t>8 257 044,27</w:t>
            </w:r>
          </w:p>
        </w:tc>
        <w:tc>
          <w:tcPr>
            <w:tcW w:w="2404" w:type="dxa"/>
            <w:noWrap/>
            <w:hideMark/>
          </w:tcPr>
          <w:p w14:paraId="5F34F6B4" w14:textId="77777777" w:rsidR="008034CF" w:rsidRPr="0089274D" w:rsidRDefault="00F94888" w:rsidP="008034CF">
            <w:pPr>
              <w:rPr>
                <w:rFonts w:ascii="Times New Roman" w:hAnsi="Times New Roman" w:cs="Times New Roman"/>
              </w:rPr>
            </w:pPr>
            <w:r>
              <w:rPr>
                <w:rFonts w:ascii="Times New Roman" w:hAnsi="Times New Roman" w:cs="Times New Roman"/>
              </w:rPr>
              <w:t>г. Пермь</w:t>
            </w:r>
            <w:r w:rsidR="008034CF">
              <w:rPr>
                <w:rFonts w:ascii="Times New Roman" w:hAnsi="Times New Roman" w:cs="Times New Roman"/>
              </w:rPr>
              <w:t xml:space="preserve">, </w:t>
            </w:r>
            <w:r>
              <w:rPr>
                <w:rFonts w:ascii="Times New Roman" w:hAnsi="Times New Roman" w:cs="Times New Roman"/>
              </w:rPr>
              <w:t>ул. Докучаева</w:t>
            </w:r>
            <w:r w:rsidR="008034CF">
              <w:rPr>
                <w:rFonts w:ascii="Times New Roman" w:hAnsi="Times New Roman" w:cs="Times New Roman"/>
              </w:rPr>
              <w:t>, д.60</w:t>
            </w:r>
          </w:p>
        </w:tc>
      </w:tr>
      <w:tr w:rsidR="008034CF" w:rsidRPr="0089274D" w14:paraId="79A0C3EA" w14:textId="77777777" w:rsidTr="00EC7213">
        <w:trPr>
          <w:trHeight w:val="300"/>
        </w:trPr>
        <w:tc>
          <w:tcPr>
            <w:tcW w:w="2547" w:type="dxa"/>
            <w:noWrap/>
            <w:hideMark/>
          </w:tcPr>
          <w:p w14:paraId="45D8F8B1" w14:textId="77777777" w:rsidR="008034CF" w:rsidRPr="0089274D" w:rsidRDefault="008034CF" w:rsidP="008034CF">
            <w:pPr>
              <w:rPr>
                <w:rFonts w:ascii="Times New Roman" w:hAnsi="Times New Roman" w:cs="Times New Roman"/>
              </w:rPr>
            </w:pPr>
            <w:r>
              <w:rPr>
                <w:rFonts w:ascii="Times New Roman" w:hAnsi="Times New Roman" w:cs="Times New Roman"/>
              </w:rPr>
              <w:t>SANY SRSC45C1</w:t>
            </w:r>
          </w:p>
        </w:tc>
        <w:tc>
          <w:tcPr>
            <w:tcW w:w="1559" w:type="dxa"/>
            <w:noWrap/>
            <w:hideMark/>
          </w:tcPr>
          <w:p w14:paraId="2FC97D63"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5FDC05B2" w14:textId="77777777" w:rsidR="008034CF" w:rsidRPr="0089274D" w:rsidRDefault="008034CF" w:rsidP="008034CF">
            <w:pPr>
              <w:rPr>
                <w:rFonts w:ascii="Times New Roman" w:hAnsi="Times New Roman" w:cs="Times New Roman"/>
              </w:rPr>
            </w:pPr>
            <w:r>
              <w:rPr>
                <w:rFonts w:ascii="Times New Roman" w:hAnsi="Times New Roman" w:cs="Times New Roman"/>
              </w:rPr>
              <w:t>2014</w:t>
            </w:r>
          </w:p>
        </w:tc>
        <w:tc>
          <w:tcPr>
            <w:tcW w:w="2126" w:type="dxa"/>
            <w:noWrap/>
            <w:hideMark/>
          </w:tcPr>
          <w:p w14:paraId="16D3697D" w14:textId="77777777" w:rsidR="008034CF" w:rsidRPr="0089274D" w:rsidRDefault="008034CF" w:rsidP="008034CF">
            <w:pPr>
              <w:rPr>
                <w:rFonts w:ascii="Times New Roman" w:hAnsi="Times New Roman" w:cs="Times New Roman"/>
              </w:rPr>
            </w:pPr>
            <w:r>
              <w:rPr>
                <w:rFonts w:ascii="Times New Roman" w:hAnsi="Times New Roman" w:cs="Times New Roman"/>
              </w:rPr>
              <w:t>3 903 716,55</w:t>
            </w:r>
          </w:p>
        </w:tc>
        <w:tc>
          <w:tcPr>
            <w:tcW w:w="2404" w:type="dxa"/>
            <w:noWrap/>
            <w:hideMark/>
          </w:tcPr>
          <w:p w14:paraId="4782A27F" w14:textId="77777777" w:rsidR="008034CF" w:rsidRPr="0089274D" w:rsidRDefault="00F94888" w:rsidP="008034CF">
            <w:pPr>
              <w:rPr>
                <w:rFonts w:ascii="Times New Roman" w:hAnsi="Times New Roman" w:cs="Times New Roman"/>
              </w:rPr>
            </w:pPr>
            <w:r>
              <w:rPr>
                <w:rFonts w:ascii="Times New Roman" w:hAnsi="Times New Roman" w:cs="Times New Roman"/>
              </w:rPr>
              <w:t>г. Пермь</w:t>
            </w:r>
            <w:r w:rsidR="008034CF">
              <w:rPr>
                <w:rFonts w:ascii="Times New Roman" w:hAnsi="Times New Roman" w:cs="Times New Roman"/>
              </w:rPr>
              <w:t xml:space="preserve">, </w:t>
            </w:r>
            <w:r>
              <w:rPr>
                <w:rFonts w:ascii="Times New Roman" w:hAnsi="Times New Roman" w:cs="Times New Roman"/>
              </w:rPr>
              <w:t>ул. Докучаева</w:t>
            </w:r>
            <w:r w:rsidR="008034CF">
              <w:rPr>
                <w:rFonts w:ascii="Times New Roman" w:hAnsi="Times New Roman" w:cs="Times New Roman"/>
              </w:rPr>
              <w:t>, д.60</w:t>
            </w:r>
          </w:p>
        </w:tc>
      </w:tr>
      <w:tr w:rsidR="008034CF" w:rsidRPr="0089274D" w14:paraId="7CBA1407" w14:textId="77777777" w:rsidTr="00EC7213">
        <w:trPr>
          <w:trHeight w:val="300"/>
        </w:trPr>
        <w:tc>
          <w:tcPr>
            <w:tcW w:w="2547" w:type="dxa"/>
            <w:noWrap/>
            <w:hideMark/>
          </w:tcPr>
          <w:p w14:paraId="2788E9C9" w14:textId="77777777" w:rsidR="008034CF" w:rsidRPr="0089274D" w:rsidRDefault="008034CF" w:rsidP="008034CF">
            <w:pPr>
              <w:rPr>
                <w:rFonts w:ascii="Times New Roman" w:hAnsi="Times New Roman" w:cs="Times New Roman"/>
              </w:rPr>
            </w:pPr>
            <w:r>
              <w:rPr>
                <w:rFonts w:ascii="Times New Roman" w:hAnsi="Times New Roman" w:cs="Times New Roman"/>
              </w:rPr>
              <w:t>SANY SRSC45H1</w:t>
            </w:r>
          </w:p>
        </w:tc>
        <w:tc>
          <w:tcPr>
            <w:tcW w:w="1559" w:type="dxa"/>
            <w:noWrap/>
            <w:hideMark/>
          </w:tcPr>
          <w:p w14:paraId="4A7D8E93"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4DD36CFA" w14:textId="77777777" w:rsidR="008034CF" w:rsidRPr="0089274D" w:rsidRDefault="008034CF" w:rsidP="008034CF">
            <w:pPr>
              <w:rPr>
                <w:rFonts w:ascii="Times New Roman" w:hAnsi="Times New Roman" w:cs="Times New Roman"/>
              </w:rPr>
            </w:pPr>
            <w:r>
              <w:rPr>
                <w:rFonts w:ascii="Times New Roman" w:hAnsi="Times New Roman" w:cs="Times New Roman"/>
              </w:rPr>
              <w:t>2018</w:t>
            </w:r>
          </w:p>
        </w:tc>
        <w:tc>
          <w:tcPr>
            <w:tcW w:w="2126" w:type="dxa"/>
            <w:noWrap/>
            <w:hideMark/>
          </w:tcPr>
          <w:p w14:paraId="430888EA" w14:textId="77777777" w:rsidR="008034CF" w:rsidRPr="0089274D" w:rsidRDefault="008034CF" w:rsidP="008034CF">
            <w:pPr>
              <w:rPr>
                <w:rFonts w:ascii="Times New Roman" w:hAnsi="Times New Roman" w:cs="Times New Roman"/>
              </w:rPr>
            </w:pPr>
            <w:r>
              <w:rPr>
                <w:rFonts w:ascii="Times New Roman" w:hAnsi="Times New Roman" w:cs="Times New Roman"/>
              </w:rPr>
              <w:t>12 869 145,16</w:t>
            </w:r>
          </w:p>
        </w:tc>
        <w:tc>
          <w:tcPr>
            <w:tcW w:w="2404" w:type="dxa"/>
            <w:noWrap/>
            <w:hideMark/>
          </w:tcPr>
          <w:p w14:paraId="39794789" w14:textId="77777777" w:rsidR="008034CF" w:rsidRPr="0089274D" w:rsidRDefault="00F94888" w:rsidP="008034CF">
            <w:pPr>
              <w:rPr>
                <w:rFonts w:ascii="Times New Roman" w:hAnsi="Times New Roman" w:cs="Times New Roman"/>
              </w:rPr>
            </w:pPr>
            <w:r>
              <w:rPr>
                <w:rFonts w:ascii="Times New Roman" w:hAnsi="Times New Roman" w:cs="Times New Roman"/>
              </w:rPr>
              <w:t>г. Пермь</w:t>
            </w:r>
            <w:r w:rsidR="008034CF">
              <w:rPr>
                <w:rFonts w:ascii="Times New Roman" w:hAnsi="Times New Roman" w:cs="Times New Roman"/>
              </w:rPr>
              <w:t xml:space="preserve">, </w:t>
            </w:r>
            <w:r>
              <w:rPr>
                <w:rFonts w:ascii="Times New Roman" w:hAnsi="Times New Roman" w:cs="Times New Roman"/>
              </w:rPr>
              <w:t>ул. Докучаева</w:t>
            </w:r>
            <w:r w:rsidR="008034CF">
              <w:rPr>
                <w:rFonts w:ascii="Times New Roman" w:hAnsi="Times New Roman" w:cs="Times New Roman"/>
              </w:rPr>
              <w:t>, д.60</w:t>
            </w:r>
          </w:p>
        </w:tc>
      </w:tr>
      <w:tr w:rsidR="008034CF" w:rsidRPr="0089274D" w14:paraId="75F79F8E" w14:textId="77777777" w:rsidTr="00EC7213">
        <w:trPr>
          <w:trHeight w:val="300"/>
        </w:trPr>
        <w:tc>
          <w:tcPr>
            <w:tcW w:w="2547" w:type="dxa"/>
            <w:noWrap/>
            <w:hideMark/>
          </w:tcPr>
          <w:p w14:paraId="099F58C4" w14:textId="77777777" w:rsidR="008034CF" w:rsidRPr="0089274D" w:rsidRDefault="008034CF" w:rsidP="008034CF">
            <w:pPr>
              <w:rPr>
                <w:rFonts w:ascii="Times New Roman" w:hAnsi="Times New Roman" w:cs="Times New Roman"/>
              </w:rPr>
            </w:pPr>
            <w:r>
              <w:rPr>
                <w:rFonts w:ascii="Times New Roman" w:hAnsi="Times New Roman" w:cs="Times New Roman"/>
              </w:rPr>
              <w:t>XCMG XCS4531K</w:t>
            </w:r>
          </w:p>
        </w:tc>
        <w:tc>
          <w:tcPr>
            <w:tcW w:w="1559" w:type="dxa"/>
            <w:noWrap/>
            <w:hideMark/>
          </w:tcPr>
          <w:p w14:paraId="411D135F"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137CF7E2" w14:textId="77777777" w:rsidR="008034CF" w:rsidRPr="0089274D" w:rsidRDefault="008034CF" w:rsidP="008034CF">
            <w:pPr>
              <w:rPr>
                <w:rFonts w:ascii="Times New Roman" w:hAnsi="Times New Roman" w:cs="Times New Roman"/>
              </w:rPr>
            </w:pPr>
            <w:r>
              <w:rPr>
                <w:rFonts w:ascii="Times New Roman" w:hAnsi="Times New Roman" w:cs="Times New Roman"/>
              </w:rPr>
              <w:t>2024</w:t>
            </w:r>
          </w:p>
        </w:tc>
        <w:tc>
          <w:tcPr>
            <w:tcW w:w="2126" w:type="dxa"/>
            <w:noWrap/>
            <w:hideMark/>
          </w:tcPr>
          <w:p w14:paraId="3C3E60CF" w14:textId="77777777" w:rsidR="008034CF" w:rsidRPr="0089274D" w:rsidRDefault="008034CF" w:rsidP="008034CF">
            <w:pPr>
              <w:rPr>
                <w:rFonts w:ascii="Times New Roman" w:hAnsi="Times New Roman" w:cs="Times New Roman"/>
              </w:rPr>
            </w:pPr>
            <w:r>
              <w:rPr>
                <w:rFonts w:ascii="Times New Roman" w:hAnsi="Times New Roman" w:cs="Times New Roman"/>
              </w:rPr>
              <w:t>35 099 202,96</w:t>
            </w:r>
          </w:p>
        </w:tc>
        <w:tc>
          <w:tcPr>
            <w:tcW w:w="2404" w:type="dxa"/>
            <w:noWrap/>
            <w:hideMark/>
          </w:tcPr>
          <w:p w14:paraId="4014B885" w14:textId="77777777" w:rsidR="008034CF" w:rsidRPr="0089274D" w:rsidRDefault="008034CF" w:rsidP="008034CF">
            <w:pPr>
              <w:rPr>
                <w:rFonts w:ascii="Times New Roman" w:hAnsi="Times New Roman" w:cs="Times New Roman"/>
              </w:rPr>
            </w:pPr>
            <w:r>
              <w:rPr>
                <w:rFonts w:ascii="Times New Roman" w:hAnsi="Times New Roman" w:cs="Times New Roman"/>
              </w:rPr>
              <w:t>г. Магнитогорск, ул. Калибровщиков, д. 11</w:t>
            </w:r>
          </w:p>
        </w:tc>
      </w:tr>
      <w:tr w:rsidR="008034CF" w:rsidRPr="0089274D" w14:paraId="2C85D9A8" w14:textId="77777777" w:rsidTr="00EC7213">
        <w:trPr>
          <w:trHeight w:val="300"/>
        </w:trPr>
        <w:tc>
          <w:tcPr>
            <w:tcW w:w="2547" w:type="dxa"/>
            <w:noWrap/>
            <w:hideMark/>
          </w:tcPr>
          <w:p w14:paraId="37B0F13D" w14:textId="77777777" w:rsidR="008034CF" w:rsidRPr="0089274D" w:rsidRDefault="008034CF" w:rsidP="008034CF">
            <w:pPr>
              <w:rPr>
                <w:rFonts w:ascii="Times New Roman" w:hAnsi="Times New Roman" w:cs="Times New Roman"/>
              </w:rPr>
            </w:pPr>
            <w:r>
              <w:rPr>
                <w:rFonts w:ascii="Times New Roman" w:hAnsi="Times New Roman" w:cs="Times New Roman"/>
              </w:rPr>
              <w:t>KALMAR DRF450-60S5</w:t>
            </w:r>
          </w:p>
        </w:tc>
        <w:tc>
          <w:tcPr>
            <w:tcW w:w="1559" w:type="dxa"/>
            <w:noWrap/>
            <w:hideMark/>
          </w:tcPr>
          <w:p w14:paraId="1A23854F"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5FBDDA80" w14:textId="77777777" w:rsidR="008034CF" w:rsidRPr="0089274D" w:rsidRDefault="008034CF" w:rsidP="008034CF">
            <w:pPr>
              <w:rPr>
                <w:rFonts w:ascii="Times New Roman" w:hAnsi="Times New Roman" w:cs="Times New Roman"/>
              </w:rPr>
            </w:pPr>
            <w:r>
              <w:rPr>
                <w:rFonts w:ascii="Times New Roman" w:hAnsi="Times New Roman" w:cs="Times New Roman"/>
              </w:rPr>
              <w:t>2007</w:t>
            </w:r>
          </w:p>
        </w:tc>
        <w:tc>
          <w:tcPr>
            <w:tcW w:w="2126" w:type="dxa"/>
            <w:noWrap/>
            <w:hideMark/>
          </w:tcPr>
          <w:p w14:paraId="11744030" w14:textId="77777777" w:rsidR="008034CF" w:rsidRPr="0089274D" w:rsidRDefault="008034CF" w:rsidP="008034CF">
            <w:pPr>
              <w:rPr>
                <w:rFonts w:ascii="Times New Roman" w:hAnsi="Times New Roman" w:cs="Times New Roman"/>
              </w:rPr>
            </w:pPr>
            <w:r>
              <w:rPr>
                <w:rFonts w:ascii="Times New Roman" w:hAnsi="Times New Roman" w:cs="Times New Roman"/>
              </w:rPr>
              <w:t>3 627 958,12</w:t>
            </w:r>
          </w:p>
        </w:tc>
        <w:tc>
          <w:tcPr>
            <w:tcW w:w="2404" w:type="dxa"/>
            <w:noWrap/>
            <w:hideMark/>
          </w:tcPr>
          <w:p w14:paraId="33CF2331" w14:textId="77777777" w:rsidR="008034CF" w:rsidRPr="0089274D" w:rsidRDefault="008034CF" w:rsidP="008034CF">
            <w:pPr>
              <w:rPr>
                <w:rFonts w:ascii="Times New Roman" w:hAnsi="Times New Roman" w:cs="Times New Roman"/>
                <w:b/>
              </w:rPr>
            </w:pPr>
            <w:r>
              <w:rPr>
                <w:rFonts w:ascii="Times New Roman" w:hAnsi="Times New Roman" w:cs="Times New Roman"/>
              </w:rPr>
              <w:t>г. Магнитогорск, ул. Калибровщиков, д. 11</w:t>
            </w:r>
          </w:p>
        </w:tc>
      </w:tr>
      <w:tr w:rsidR="008034CF" w:rsidRPr="0089274D" w14:paraId="36E9E185" w14:textId="77777777" w:rsidTr="00EC7213">
        <w:trPr>
          <w:trHeight w:val="300"/>
        </w:trPr>
        <w:tc>
          <w:tcPr>
            <w:tcW w:w="2547" w:type="dxa"/>
            <w:noWrap/>
            <w:hideMark/>
          </w:tcPr>
          <w:p w14:paraId="25FBC71E"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47128F82"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2E183E40" w14:textId="77777777" w:rsidR="008034CF" w:rsidRPr="0089274D" w:rsidRDefault="008034CF" w:rsidP="008034CF">
            <w:pPr>
              <w:rPr>
                <w:rFonts w:ascii="Times New Roman" w:hAnsi="Times New Roman" w:cs="Times New Roman"/>
              </w:rPr>
            </w:pPr>
            <w:r>
              <w:rPr>
                <w:rFonts w:ascii="Times New Roman" w:hAnsi="Times New Roman" w:cs="Times New Roman"/>
              </w:rPr>
              <w:t>2017</w:t>
            </w:r>
          </w:p>
        </w:tc>
        <w:tc>
          <w:tcPr>
            <w:tcW w:w="2126" w:type="dxa"/>
            <w:noWrap/>
            <w:hideMark/>
          </w:tcPr>
          <w:p w14:paraId="7318F6C9" w14:textId="77777777" w:rsidR="008034CF" w:rsidRPr="0089274D" w:rsidRDefault="008034CF" w:rsidP="008034CF">
            <w:pPr>
              <w:rPr>
                <w:rFonts w:ascii="Times New Roman" w:hAnsi="Times New Roman" w:cs="Times New Roman"/>
              </w:rPr>
            </w:pPr>
            <w:r>
              <w:rPr>
                <w:rFonts w:ascii="Times New Roman" w:hAnsi="Times New Roman" w:cs="Times New Roman"/>
              </w:rPr>
              <w:t>8 478 548,78</w:t>
            </w:r>
          </w:p>
        </w:tc>
        <w:tc>
          <w:tcPr>
            <w:tcW w:w="2404" w:type="dxa"/>
            <w:noWrap/>
            <w:hideMark/>
          </w:tcPr>
          <w:p w14:paraId="1FC07F8C" w14:textId="77777777" w:rsidR="008034CF" w:rsidRPr="0089274D" w:rsidRDefault="008034CF" w:rsidP="008034CF">
            <w:pPr>
              <w:rPr>
                <w:rFonts w:ascii="Times New Roman" w:hAnsi="Times New Roman" w:cs="Times New Roman"/>
              </w:rPr>
            </w:pPr>
            <w:r>
              <w:rPr>
                <w:rFonts w:ascii="Times New Roman" w:hAnsi="Times New Roman" w:cs="Times New Roman"/>
              </w:rPr>
              <w:t>г. Челябинск, Троицкий тракт, д. 4</w:t>
            </w:r>
          </w:p>
        </w:tc>
      </w:tr>
      <w:tr w:rsidR="008034CF" w:rsidRPr="0089274D" w14:paraId="25F15AE1" w14:textId="77777777" w:rsidTr="00EC7213">
        <w:trPr>
          <w:trHeight w:val="300"/>
        </w:trPr>
        <w:tc>
          <w:tcPr>
            <w:tcW w:w="2547" w:type="dxa"/>
            <w:noWrap/>
            <w:hideMark/>
          </w:tcPr>
          <w:p w14:paraId="457D85FB" w14:textId="77777777" w:rsidR="008034CF" w:rsidRPr="0089274D" w:rsidRDefault="008034CF" w:rsidP="008034CF">
            <w:pPr>
              <w:rPr>
                <w:rFonts w:ascii="Times New Roman" w:hAnsi="Times New Roman" w:cs="Times New Roman"/>
              </w:rPr>
            </w:pPr>
            <w:r>
              <w:rPr>
                <w:rFonts w:ascii="Times New Roman" w:hAnsi="Times New Roman" w:cs="Times New Roman"/>
              </w:rPr>
              <w:t>HYSTER RS45-31CH</w:t>
            </w:r>
          </w:p>
        </w:tc>
        <w:tc>
          <w:tcPr>
            <w:tcW w:w="1559" w:type="dxa"/>
            <w:noWrap/>
            <w:hideMark/>
          </w:tcPr>
          <w:p w14:paraId="7B89BFC7"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6E8F2E13" w14:textId="77777777" w:rsidR="008034CF" w:rsidRPr="0089274D" w:rsidRDefault="008034CF" w:rsidP="008034CF">
            <w:pPr>
              <w:rPr>
                <w:rFonts w:ascii="Times New Roman" w:hAnsi="Times New Roman" w:cs="Times New Roman"/>
              </w:rPr>
            </w:pPr>
            <w:r>
              <w:rPr>
                <w:rFonts w:ascii="Times New Roman" w:hAnsi="Times New Roman" w:cs="Times New Roman"/>
              </w:rPr>
              <w:t>2016</w:t>
            </w:r>
          </w:p>
        </w:tc>
        <w:tc>
          <w:tcPr>
            <w:tcW w:w="2126" w:type="dxa"/>
            <w:noWrap/>
            <w:hideMark/>
          </w:tcPr>
          <w:p w14:paraId="05E7879E" w14:textId="77777777" w:rsidR="008034CF" w:rsidRPr="0089274D" w:rsidRDefault="008034CF" w:rsidP="008034CF">
            <w:pPr>
              <w:rPr>
                <w:rFonts w:ascii="Times New Roman" w:hAnsi="Times New Roman" w:cs="Times New Roman"/>
              </w:rPr>
            </w:pPr>
            <w:r>
              <w:rPr>
                <w:rFonts w:ascii="Times New Roman" w:hAnsi="Times New Roman" w:cs="Times New Roman"/>
              </w:rPr>
              <w:t>5 099 764,69</w:t>
            </w:r>
          </w:p>
        </w:tc>
        <w:tc>
          <w:tcPr>
            <w:tcW w:w="2404" w:type="dxa"/>
            <w:noWrap/>
            <w:hideMark/>
          </w:tcPr>
          <w:p w14:paraId="1E4A5D7E" w14:textId="77777777" w:rsidR="008034CF" w:rsidRPr="0089274D" w:rsidRDefault="008034CF" w:rsidP="008034CF">
            <w:pPr>
              <w:rPr>
                <w:rFonts w:ascii="Times New Roman" w:hAnsi="Times New Roman" w:cs="Times New Roman"/>
              </w:rPr>
            </w:pPr>
            <w:r>
              <w:rPr>
                <w:rFonts w:ascii="Times New Roman" w:hAnsi="Times New Roman" w:cs="Times New Roman"/>
              </w:rPr>
              <w:t>г. Челябинск, Троицкий тракт, д. 4</w:t>
            </w:r>
          </w:p>
        </w:tc>
      </w:tr>
      <w:tr w:rsidR="008034CF" w:rsidRPr="0089274D" w14:paraId="22CCD406" w14:textId="77777777" w:rsidTr="00EC7213">
        <w:trPr>
          <w:trHeight w:val="300"/>
        </w:trPr>
        <w:tc>
          <w:tcPr>
            <w:tcW w:w="2547" w:type="dxa"/>
            <w:noWrap/>
            <w:hideMark/>
          </w:tcPr>
          <w:p w14:paraId="373834BE" w14:textId="77777777" w:rsidR="008034CF" w:rsidRPr="0089274D" w:rsidRDefault="008034CF" w:rsidP="008034CF">
            <w:pPr>
              <w:rPr>
                <w:rFonts w:ascii="Times New Roman" w:hAnsi="Times New Roman" w:cs="Times New Roman"/>
              </w:rPr>
            </w:pPr>
            <w:r>
              <w:rPr>
                <w:rFonts w:ascii="Times New Roman" w:hAnsi="Times New Roman" w:cs="Times New Roman"/>
              </w:rPr>
              <w:lastRenderedPageBreak/>
              <w:t>SANY SRSC45H2</w:t>
            </w:r>
          </w:p>
        </w:tc>
        <w:tc>
          <w:tcPr>
            <w:tcW w:w="1559" w:type="dxa"/>
            <w:noWrap/>
            <w:hideMark/>
          </w:tcPr>
          <w:p w14:paraId="024C300C" w14:textId="77777777" w:rsidR="008034CF" w:rsidRPr="0089274D" w:rsidRDefault="008034CF" w:rsidP="008034CF">
            <w:pPr>
              <w:rPr>
                <w:rFonts w:ascii="Times New Roman" w:hAnsi="Times New Roman" w:cs="Times New Roman"/>
              </w:rPr>
            </w:pPr>
            <w:r>
              <w:rPr>
                <w:rFonts w:ascii="Times New Roman" w:hAnsi="Times New Roman" w:cs="Times New Roman"/>
              </w:rPr>
              <w:t>Ричстакеры</w:t>
            </w:r>
          </w:p>
        </w:tc>
        <w:tc>
          <w:tcPr>
            <w:tcW w:w="709" w:type="dxa"/>
            <w:noWrap/>
            <w:hideMark/>
          </w:tcPr>
          <w:p w14:paraId="3FDBF9BA" w14:textId="77777777" w:rsidR="008034CF" w:rsidRPr="0089274D" w:rsidRDefault="008034CF" w:rsidP="008034CF">
            <w:pPr>
              <w:rPr>
                <w:rFonts w:ascii="Times New Roman" w:hAnsi="Times New Roman" w:cs="Times New Roman"/>
              </w:rPr>
            </w:pPr>
            <w:r>
              <w:rPr>
                <w:rFonts w:ascii="Times New Roman" w:hAnsi="Times New Roman" w:cs="Times New Roman"/>
              </w:rPr>
              <w:t>2025</w:t>
            </w:r>
          </w:p>
        </w:tc>
        <w:tc>
          <w:tcPr>
            <w:tcW w:w="2126" w:type="dxa"/>
            <w:noWrap/>
            <w:hideMark/>
          </w:tcPr>
          <w:p w14:paraId="75082558" w14:textId="77777777" w:rsidR="008034CF" w:rsidRPr="0089274D" w:rsidRDefault="008034CF" w:rsidP="008034CF">
            <w:pPr>
              <w:rPr>
                <w:rFonts w:ascii="Times New Roman" w:hAnsi="Times New Roman" w:cs="Times New Roman"/>
              </w:rPr>
            </w:pPr>
            <w:r>
              <w:rPr>
                <w:rFonts w:ascii="Times New Roman" w:hAnsi="Times New Roman" w:cs="Times New Roman"/>
              </w:rPr>
              <w:t>34 021 962,00</w:t>
            </w:r>
          </w:p>
        </w:tc>
        <w:tc>
          <w:tcPr>
            <w:tcW w:w="2404" w:type="dxa"/>
            <w:noWrap/>
            <w:hideMark/>
          </w:tcPr>
          <w:p w14:paraId="548D8A78" w14:textId="77777777" w:rsidR="008034CF" w:rsidRDefault="008034CF" w:rsidP="008034CF">
            <w:pPr>
              <w:rPr>
                <w:rFonts w:ascii="Times New Roman" w:hAnsi="Times New Roman" w:cs="Times New Roman"/>
              </w:rPr>
            </w:pPr>
            <w:r>
              <w:rPr>
                <w:rFonts w:ascii="Times New Roman" w:hAnsi="Times New Roman" w:cs="Times New Roman"/>
              </w:rPr>
              <w:t>г. Челябинск, Троицкий тракт, д. 4</w:t>
            </w:r>
          </w:p>
          <w:p w14:paraId="5505EDD7" w14:textId="77777777" w:rsidR="006D0456" w:rsidRDefault="006D0456" w:rsidP="008034CF">
            <w:pPr>
              <w:rPr>
                <w:rFonts w:ascii="Times New Roman" w:hAnsi="Times New Roman" w:cs="Times New Roman"/>
              </w:rPr>
            </w:pPr>
          </w:p>
          <w:p w14:paraId="5F823F8C" w14:textId="77777777" w:rsidR="00B77FA8" w:rsidRPr="0089274D" w:rsidRDefault="00B77FA8" w:rsidP="008034CF">
            <w:pPr>
              <w:rPr>
                <w:rFonts w:ascii="Times New Roman" w:hAnsi="Times New Roman" w:cs="Times New Roman"/>
              </w:rPr>
            </w:pPr>
          </w:p>
        </w:tc>
      </w:tr>
      <w:tr w:rsidR="008034CF" w:rsidRPr="0089274D" w14:paraId="2DB54A17" w14:textId="77777777" w:rsidTr="007568D0">
        <w:trPr>
          <w:trHeight w:val="314"/>
        </w:trPr>
        <w:tc>
          <w:tcPr>
            <w:tcW w:w="9345" w:type="dxa"/>
            <w:gridSpan w:val="5"/>
            <w:shd w:val="clear" w:color="auto" w:fill="D9D9D9" w:themeFill="background1" w:themeFillShade="D9"/>
          </w:tcPr>
          <w:p w14:paraId="26EEAED1" w14:textId="77777777" w:rsidR="008034CF" w:rsidRPr="0089274D" w:rsidRDefault="008034CF" w:rsidP="0051081F">
            <w:pPr>
              <w:jc w:val="center"/>
              <w:rPr>
                <w:rFonts w:ascii="Times New Roman" w:hAnsi="Times New Roman" w:cs="Times New Roman"/>
                <w:b/>
              </w:rPr>
            </w:pPr>
            <w:r>
              <w:rPr>
                <w:rFonts w:ascii="Times New Roman" w:hAnsi="Times New Roman" w:cs="Times New Roman"/>
                <w:b/>
              </w:rPr>
              <w:t>Юго-Восточный филиал</w:t>
            </w:r>
          </w:p>
        </w:tc>
      </w:tr>
      <w:tr w:rsidR="008034CF" w:rsidRPr="0089274D" w14:paraId="0F2FA395" w14:textId="77777777" w:rsidTr="00EC7213">
        <w:trPr>
          <w:trHeight w:val="300"/>
        </w:trPr>
        <w:tc>
          <w:tcPr>
            <w:tcW w:w="2547" w:type="dxa"/>
            <w:noWrap/>
            <w:hideMark/>
          </w:tcPr>
          <w:p w14:paraId="1EE816BF" w14:textId="77777777" w:rsidR="008034CF" w:rsidRPr="0089274D" w:rsidRDefault="008034CF" w:rsidP="008034CF">
            <w:pPr>
              <w:rPr>
                <w:rFonts w:ascii="Times New Roman" w:hAnsi="Times New Roman" w:cs="Times New Roman"/>
              </w:rPr>
            </w:pPr>
            <w:r>
              <w:rPr>
                <w:rFonts w:ascii="Times New Roman" w:hAnsi="Times New Roman" w:cs="Times New Roman"/>
              </w:rPr>
              <w:t>ККК-К-36</w:t>
            </w:r>
          </w:p>
        </w:tc>
        <w:tc>
          <w:tcPr>
            <w:tcW w:w="1559" w:type="dxa"/>
            <w:noWrap/>
            <w:hideMark/>
          </w:tcPr>
          <w:p w14:paraId="48BD4E51"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2172445B" w14:textId="77777777" w:rsidR="008034CF" w:rsidRPr="0089274D" w:rsidRDefault="008034CF" w:rsidP="008034CF">
            <w:pPr>
              <w:rPr>
                <w:rFonts w:ascii="Times New Roman" w:hAnsi="Times New Roman" w:cs="Times New Roman"/>
              </w:rPr>
            </w:pPr>
            <w:r>
              <w:rPr>
                <w:rFonts w:ascii="Times New Roman" w:hAnsi="Times New Roman" w:cs="Times New Roman"/>
              </w:rPr>
              <w:t>2010</w:t>
            </w:r>
          </w:p>
        </w:tc>
        <w:tc>
          <w:tcPr>
            <w:tcW w:w="2126" w:type="dxa"/>
            <w:noWrap/>
            <w:hideMark/>
          </w:tcPr>
          <w:p w14:paraId="37B5231D" w14:textId="77777777" w:rsidR="008034CF" w:rsidRPr="0089274D" w:rsidRDefault="008034CF" w:rsidP="008034CF">
            <w:pPr>
              <w:rPr>
                <w:rFonts w:ascii="Times New Roman" w:hAnsi="Times New Roman" w:cs="Times New Roman"/>
              </w:rPr>
            </w:pPr>
            <w:r>
              <w:rPr>
                <w:rFonts w:ascii="Times New Roman" w:hAnsi="Times New Roman" w:cs="Times New Roman"/>
              </w:rPr>
              <w:t>14 431 830,33</w:t>
            </w:r>
          </w:p>
        </w:tc>
        <w:tc>
          <w:tcPr>
            <w:tcW w:w="2404" w:type="dxa"/>
            <w:noWrap/>
            <w:hideMark/>
          </w:tcPr>
          <w:p w14:paraId="3B10D106" w14:textId="77777777" w:rsidR="008034CF" w:rsidRPr="0089274D" w:rsidRDefault="0083225C" w:rsidP="008034CF">
            <w:pPr>
              <w:rPr>
                <w:rFonts w:ascii="Times New Roman" w:hAnsi="Times New Roman" w:cs="Times New Roman"/>
              </w:rPr>
            </w:pPr>
            <w:r>
              <w:rPr>
                <w:rFonts w:ascii="Times New Roman" w:hAnsi="Times New Roman" w:cs="Times New Roman"/>
              </w:rPr>
              <w:t>г. Воронеж</w:t>
            </w:r>
            <w:r w:rsidR="008034CF">
              <w:rPr>
                <w:rFonts w:ascii="Times New Roman" w:hAnsi="Times New Roman" w:cs="Times New Roman"/>
              </w:rPr>
              <w:t xml:space="preserve"> пер Отличников д.2</w:t>
            </w:r>
          </w:p>
        </w:tc>
      </w:tr>
      <w:tr w:rsidR="008034CF" w:rsidRPr="0089274D" w14:paraId="2F716A46" w14:textId="77777777" w:rsidTr="00EC7213">
        <w:trPr>
          <w:trHeight w:val="300"/>
        </w:trPr>
        <w:tc>
          <w:tcPr>
            <w:tcW w:w="2547" w:type="dxa"/>
            <w:noWrap/>
            <w:hideMark/>
          </w:tcPr>
          <w:p w14:paraId="31A33AC9" w14:textId="77777777" w:rsidR="008034CF" w:rsidRPr="0089274D" w:rsidRDefault="008034CF" w:rsidP="008034CF">
            <w:pPr>
              <w:rPr>
                <w:rFonts w:ascii="Times New Roman" w:hAnsi="Times New Roman" w:cs="Times New Roman"/>
              </w:rPr>
            </w:pPr>
            <w:r>
              <w:rPr>
                <w:rFonts w:ascii="Times New Roman" w:hAnsi="Times New Roman" w:cs="Times New Roman"/>
              </w:rPr>
              <w:t>КК-20-25</w:t>
            </w:r>
          </w:p>
        </w:tc>
        <w:tc>
          <w:tcPr>
            <w:tcW w:w="1559" w:type="dxa"/>
            <w:noWrap/>
            <w:hideMark/>
          </w:tcPr>
          <w:p w14:paraId="5E12F893"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18D70B27" w14:textId="77777777" w:rsidR="008034CF" w:rsidRPr="0089274D" w:rsidRDefault="008034CF" w:rsidP="008034CF">
            <w:pPr>
              <w:rPr>
                <w:rFonts w:ascii="Times New Roman" w:hAnsi="Times New Roman" w:cs="Times New Roman"/>
              </w:rPr>
            </w:pPr>
            <w:r>
              <w:rPr>
                <w:rFonts w:ascii="Times New Roman" w:hAnsi="Times New Roman" w:cs="Times New Roman"/>
              </w:rPr>
              <w:t>1991</w:t>
            </w:r>
          </w:p>
        </w:tc>
        <w:tc>
          <w:tcPr>
            <w:tcW w:w="2126" w:type="dxa"/>
            <w:noWrap/>
            <w:hideMark/>
          </w:tcPr>
          <w:p w14:paraId="0CD3924A" w14:textId="77777777" w:rsidR="008034CF" w:rsidRPr="0089274D" w:rsidRDefault="008034CF" w:rsidP="008034CF">
            <w:pPr>
              <w:rPr>
                <w:rFonts w:ascii="Times New Roman" w:hAnsi="Times New Roman" w:cs="Times New Roman"/>
              </w:rPr>
            </w:pPr>
            <w:r>
              <w:rPr>
                <w:rFonts w:ascii="Times New Roman" w:hAnsi="Times New Roman" w:cs="Times New Roman"/>
              </w:rPr>
              <w:t>487 699,83</w:t>
            </w:r>
          </w:p>
        </w:tc>
        <w:tc>
          <w:tcPr>
            <w:tcW w:w="2404" w:type="dxa"/>
            <w:noWrap/>
            <w:hideMark/>
          </w:tcPr>
          <w:p w14:paraId="2B9FE06C" w14:textId="77777777" w:rsidR="008034CF" w:rsidRPr="0089274D" w:rsidRDefault="0083225C" w:rsidP="008034CF">
            <w:pPr>
              <w:rPr>
                <w:rFonts w:ascii="Times New Roman" w:hAnsi="Times New Roman" w:cs="Times New Roman"/>
              </w:rPr>
            </w:pPr>
            <w:r>
              <w:rPr>
                <w:rFonts w:ascii="Times New Roman" w:hAnsi="Times New Roman" w:cs="Times New Roman"/>
              </w:rPr>
              <w:t>г. Воронеж</w:t>
            </w:r>
            <w:r w:rsidR="008034CF">
              <w:rPr>
                <w:rFonts w:ascii="Times New Roman" w:hAnsi="Times New Roman" w:cs="Times New Roman"/>
              </w:rPr>
              <w:t xml:space="preserve"> пер Отличников д.2</w:t>
            </w:r>
          </w:p>
        </w:tc>
      </w:tr>
      <w:tr w:rsidR="008034CF" w:rsidRPr="0089274D" w14:paraId="5F70BD92" w14:textId="77777777" w:rsidTr="00EC7213">
        <w:trPr>
          <w:trHeight w:val="300"/>
        </w:trPr>
        <w:tc>
          <w:tcPr>
            <w:tcW w:w="2547" w:type="dxa"/>
            <w:noWrap/>
            <w:hideMark/>
          </w:tcPr>
          <w:p w14:paraId="2D06CD82" w14:textId="77777777" w:rsidR="008034CF" w:rsidRPr="0089274D" w:rsidRDefault="008034CF" w:rsidP="008034CF">
            <w:pPr>
              <w:rPr>
                <w:rFonts w:ascii="Times New Roman" w:hAnsi="Times New Roman" w:cs="Times New Roman"/>
              </w:rPr>
            </w:pPr>
            <w:r>
              <w:rPr>
                <w:rFonts w:ascii="Times New Roman" w:hAnsi="Times New Roman" w:cs="Times New Roman"/>
              </w:rPr>
              <w:t>МККС-42к</w:t>
            </w:r>
          </w:p>
        </w:tc>
        <w:tc>
          <w:tcPr>
            <w:tcW w:w="1559" w:type="dxa"/>
            <w:noWrap/>
            <w:hideMark/>
          </w:tcPr>
          <w:p w14:paraId="7906B20A"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10E92438" w14:textId="77777777" w:rsidR="008034CF" w:rsidRPr="0089274D" w:rsidRDefault="008034CF" w:rsidP="008034CF">
            <w:pPr>
              <w:rPr>
                <w:rFonts w:ascii="Times New Roman" w:hAnsi="Times New Roman" w:cs="Times New Roman"/>
              </w:rPr>
            </w:pPr>
            <w:r>
              <w:rPr>
                <w:rFonts w:ascii="Times New Roman" w:hAnsi="Times New Roman" w:cs="Times New Roman"/>
              </w:rPr>
              <w:t>2003</w:t>
            </w:r>
          </w:p>
        </w:tc>
        <w:tc>
          <w:tcPr>
            <w:tcW w:w="2126" w:type="dxa"/>
            <w:noWrap/>
            <w:hideMark/>
          </w:tcPr>
          <w:p w14:paraId="5B1F321D" w14:textId="77777777" w:rsidR="008034CF" w:rsidRPr="0089274D" w:rsidRDefault="008034CF" w:rsidP="008034CF">
            <w:pPr>
              <w:rPr>
                <w:rFonts w:ascii="Times New Roman" w:hAnsi="Times New Roman" w:cs="Times New Roman"/>
              </w:rPr>
            </w:pPr>
            <w:r>
              <w:rPr>
                <w:rFonts w:ascii="Times New Roman" w:hAnsi="Times New Roman" w:cs="Times New Roman"/>
              </w:rPr>
              <w:t>6 113 104,79</w:t>
            </w:r>
          </w:p>
        </w:tc>
        <w:tc>
          <w:tcPr>
            <w:tcW w:w="2404" w:type="dxa"/>
            <w:noWrap/>
            <w:hideMark/>
          </w:tcPr>
          <w:p w14:paraId="56D25E19" w14:textId="77777777" w:rsidR="008034CF" w:rsidRPr="0089274D" w:rsidRDefault="0083225C" w:rsidP="008034CF">
            <w:pPr>
              <w:rPr>
                <w:rFonts w:ascii="Times New Roman" w:hAnsi="Times New Roman" w:cs="Times New Roman"/>
              </w:rPr>
            </w:pPr>
            <w:r>
              <w:rPr>
                <w:rFonts w:ascii="Times New Roman" w:hAnsi="Times New Roman" w:cs="Times New Roman"/>
              </w:rPr>
              <w:t>г. Воронеж</w:t>
            </w:r>
            <w:r w:rsidR="008034CF">
              <w:rPr>
                <w:rFonts w:ascii="Times New Roman" w:hAnsi="Times New Roman" w:cs="Times New Roman"/>
              </w:rPr>
              <w:t xml:space="preserve"> пер Отличников д.2</w:t>
            </w:r>
          </w:p>
        </w:tc>
      </w:tr>
      <w:tr w:rsidR="008034CF" w:rsidRPr="0089274D" w14:paraId="708CE6F1" w14:textId="77777777" w:rsidTr="00EC7213">
        <w:trPr>
          <w:trHeight w:val="300"/>
        </w:trPr>
        <w:tc>
          <w:tcPr>
            <w:tcW w:w="2547" w:type="dxa"/>
            <w:noWrap/>
            <w:hideMark/>
          </w:tcPr>
          <w:p w14:paraId="032577BD" w14:textId="77777777" w:rsidR="008034CF" w:rsidRPr="0089274D" w:rsidRDefault="008034CF" w:rsidP="008034CF">
            <w:pPr>
              <w:rPr>
                <w:rFonts w:ascii="Times New Roman" w:hAnsi="Times New Roman" w:cs="Times New Roman"/>
              </w:rPr>
            </w:pPr>
            <w:r>
              <w:rPr>
                <w:rFonts w:ascii="Times New Roman" w:hAnsi="Times New Roman" w:cs="Times New Roman"/>
              </w:rPr>
              <w:t>КК-6,3</w:t>
            </w:r>
          </w:p>
        </w:tc>
        <w:tc>
          <w:tcPr>
            <w:tcW w:w="1559" w:type="dxa"/>
            <w:noWrap/>
            <w:hideMark/>
          </w:tcPr>
          <w:p w14:paraId="4F6F3E23"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79AFB28F" w14:textId="77777777" w:rsidR="008034CF" w:rsidRPr="0089274D" w:rsidRDefault="008034CF" w:rsidP="008034CF">
            <w:pPr>
              <w:rPr>
                <w:rFonts w:ascii="Times New Roman" w:hAnsi="Times New Roman" w:cs="Times New Roman"/>
              </w:rPr>
            </w:pPr>
            <w:r>
              <w:rPr>
                <w:rFonts w:ascii="Times New Roman" w:hAnsi="Times New Roman" w:cs="Times New Roman"/>
              </w:rPr>
              <w:t>1991</w:t>
            </w:r>
          </w:p>
        </w:tc>
        <w:tc>
          <w:tcPr>
            <w:tcW w:w="2126" w:type="dxa"/>
            <w:noWrap/>
            <w:hideMark/>
          </w:tcPr>
          <w:p w14:paraId="646213BB" w14:textId="77777777" w:rsidR="008034CF" w:rsidRPr="0089274D" w:rsidRDefault="008034CF" w:rsidP="008034CF">
            <w:pPr>
              <w:rPr>
                <w:rFonts w:ascii="Times New Roman" w:hAnsi="Times New Roman" w:cs="Times New Roman"/>
              </w:rPr>
            </w:pPr>
            <w:r>
              <w:rPr>
                <w:rFonts w:ascii="Times New Roman" w:hAnsi="Times New Roman" w:cs="Times New Roman"/>
              </w:rPr>
              <w:t>319 015,12</w:t>
            </w:r>
          </w:p>
        </w:tc>
        <w:tc>
          <w:tcPr>
            <w:tcW w:w="2404" w:type="dxa"/>
            <w:noWrap/>
            <w:hideMark/>
          </w:tcPr>
          <w:p w14:paraId="219BC979" w14:textId="77777777" w:rsidR="008034CF" w:rsidRPr="0089274D" w:rsidRDefault="0083225C" w:rsidP="008034CF">
            <w:pPr>
              <w:rPr>
                <w:rFonts w:ascii="Times New Roman" w:hAnsi="Times New Roman" w:cs="Times New Roman"/>
              </w:rPr>
            </w:pPr>
            <w:r>
              <w:rPr>
                <w:rFonts w:ascii="Times New Roman" w:hAnsi="Times New Roman" w:cs="Times New Roman"/>
              </w:rPr>
              <w:t>г. Воронеж</w:t>
            </w:r>
            <w:r w:rsidR="008034CF">
              <w:rPr>
                <w:rFonts w:ascii="Times New Roman" w:hAnsi="Times New Roman" w:cs="Times New Roman"/>
              </w:rPr>
              <w:t xml:space="preserve"> пер Отличников д.2</w:t>
            </w:r>
          </w:p>
        </w:tc>
      </w:tr>
      <w:tr w:rsidR="008034CF" w:rsidRPr="0089274D" w14:paraId="5BE69E1E" w14:textId="77777777" w:rsidTr="00EC7213">
        <w:trPr>
          <w:trHeight w:val="300"/>
        </w:trPr>
        <w:tc>
          <w:tcPr>
            <w:tcW w:w="2547" w:type="dxa"/>
            <w:noWrap/>
            <w:hideMark/>
          </w:tcPr>
          <w:p w14:paraId="6884B066" w14:textId="77777777" w:rsidR="008034CF" w:rsidRPr="0089274D" w:rsidRDefault="008034CF" w:rsidP="008034CF">
            <w:pPr>
              <w:rPr>
                <w:rFonts w:ascii="Times New Roman" w:hAnsi="Times New Roman" w:cs="Times New Roman"/>
              </w:rPr>
            </w:pPr>
            <w:r>
              <w:rPr>
                <w:rFonts w:ascii="Times New Roman" w:hAnsi="Times New Roman" w:cs="Times New Roman"/>
              </w:rPr>
              <w:t>КК-6,3</w:t>
            </w:r>
          </w:p>
        </w:tc>
        <w:tc>
          <w:tcPr>
            <w:tcW w:w="1559" w:type="dxa"/>
            <w:noWrap/>
            <w:hideMark/>
          </w:tcPr>
          <w:p w14:paraId="457014D8" w14:textId="77777777" w:rsidR="008034CF" w:rsidRPr="0089274D" w:rsidRDefault="008034CF" w:rsidP="008034CF">
            <w:pPr>
              <w:rPr>
                <w:rFonts w:ascii="Times New Roman" w:hAnsi="Times New Roman" w:cs="Times New Roman"/>
              </w:rPr>
            </w:pPr>
            <w:r>
              <w:rPr>
                <w:rFonts w:ascii="Times New Roman" w:hAnsi="Times New Roman" w:cs="Times New Roman"/>
              </w:rPr>
              <w:t>Краны</w:t>
            </w:r>
          </w:p>
        </w:tc>
        <w:tc>
          <w:tcPr>
            <w:tcW w:w="709" w:type="dxa"/>
            <w:noWrap/>
            <w:hideMark/>
          </w:tcPr>
          <w:p w14:paraId="77DC697F" w14:textId="77777777" w:rsidR="008034CF" w:rsidRPr="0089274D" w:rsidRDefault="008034CF" w:rsidP="008034CF">
            <w:pPr>
              <w:rPr>
                <w:rFonts w:ascii="Times New Roman" w:hAnsi="Times New Roman" w:cs="Times New Roman"/>
              </w:rPr>
            </w:pPr>
            <w:r>
              <w:rPr>
                <w:rFonts w:ascii="Times New Roman" w:hAnsi="Times New Roman" w:cs="Times New Roman"/>
              </w:rPr>
              <w:t>1989</w:t>
            </w:r>
          </w:p>
        </w:tc>
        <w:tc>
          <w:tcPr>
            <w:tcW w:w="2126" w:type="dxa"/>
            <w:noWrap/>
            <w:hideMark/>
          </w:tcPr>
          <w:p w14:paraId="5DC834D5" w14:textId="77777777" w:rsidR="008034CF" w:rsidRPr="0089274D" w:rsidRDefault="008034CF" w:rsidP="008034CF">
            <w:pPr>
              <w:rPr>
                <w:rFonts w:ascii="Times New Roman" w:hAnsi="Times New Roman" w:cs="Times New Roman"/>
              </w:rPr>
            </w:pPr>
            <w:r>
              <w:rPr>
                <w:rFonts w:ascii="Times New Roman" w:hAnsi="Times New Roman" w:cs="Times New Roman"/>
              </w:rPr>
              <w:t>225 144,00</w:t>
            </w:r>
          </w:p>
        </w:tc>
        <w:tc>
          <w:tcPr>
            <w:tcW w:w="2404" w:type="dxa"/>
            <w:noWrap/>
            <w:hideMark/>
          </w:tcPr>
          <w:p w14:paraId="649FA76B" w14:textId="77777777" w:rsidR="008034CF" w:rsidRPr="0089274D" w:rsidRDefault="0083225C" w:rsidP="008034CF">
            <w:pPr>
              <w:rPr>
                <w:rFonts w:ascii="Times New Roman" w:hAnsi="Times New Roman" w:cs="Times New Roman"/>
              </w:rPr>
            </w:pPr>
            <w:r>
              <w:rPr>
                <w:rFonts w:ascii="Times New Roman" w:hAnsi="Times New Roman" w:cs="Times New Roman"/>
              </w:rPr>
              <w:t>г. Воронеж</w:t>
            </w:r>
            <w:r w:rsidR="008034CF">
              <w:rPr>
                <w:rFonts w:ascii="Times New Roman" w:hAnsi="Times New Roman" w:cs="Times New Roman"/>
              </w:rPr>
              <w:t xml:space="preserve"> пер Отличников д.2</w:t>
            </w:r>
          </w:p>
        </w:tc>
      </w:tr>
      <w:tr w:rsidR="008034CF" w:rsidRPr="0089274D" w14:paraId="537FC4D4" w14:textId="77777777" w:rsidTr="008034CF">
        <w:trPr>
          <w:trHeight w:val="300"/>
        </w:trPr>
        <w:tc>
          <w:tcPr>
            <w:tcW w:w="9345" w:type="dxa"/>
            <w:gridSpan w:val="5"/>
            <w:noWrap/>
          </w:tcPr>
          <w:p w14:paraId="394CD478" w14:textId="77777777" w:rsidR="008034CF" w:rsidRPr="0089274D" w:rsidRDefault="008034CF" w:rsidP="008034CF">
            <w:pPr>
              <w:rPr>
                <w:rFonts w:ascii="Times New Roman" w:hAnsi="Times New Roman" w:cs="Times New Roman"/>
              </w:rPr>
            </w:pPr>
          </w:p>
        </w:tc>
      </w:tr>
      <w:tr w:rsidR="005E2865" w:rsidRPr="0089274D" w14:paraId="6AC920D8" w14:textId="77777777" w:rsidTr="00EC7213">
        <w:trPr>
          <w:trHeight w:val="300"/>
        </w:trPr>
        <w:tc>
          <w:tcPr>
            <w:tcW w:w="4815" w:type="dxa"/>
            <w:gridSpan w:val="3"/>
            <w:noWrap/>
          </w:tcPr>
          <w:p w14:paraId="67AECC8F" w14:textId="77777777" w:rsidR="005E2865" w:rsidRPr="0089274D" w:rsidRDefault="005E2865" w:rsidP="008034CF">
            <w:pPr>
              <w:rPr>
                <w:rFonts w:ascii="Times New Roman" w:hAnsi="Times New Roman" w:cs="Times New Roman"/>
                <w:b/>
              </w:rPr>
            </w:pPr>
            <w:r>
              <w:rPr>
                <w:rFonts w:ascii="Times New Roman" w:hAnsi="Times New Roman" w:cs="Times New Roman"/>
                <w:b/>
              </w:rPr>
              <w:t>Итого</w:t>
            </w:r>
          </w:p>
        </w:tc>
        <w:tc>
          <w:tcPr>
            <w:tcW w:w="2126" w:type="dxa"/>
            <w:noWrap/>
          </w:tcPr>
          <w:p w14:paraId="37EA7818" w14:textId="77777777" w:rsidR="005E2865" w:rsidRPr="0089274D" w:rsidRDefault="005E2865" w:rsidP="008034CF">
            <w:pPr>
              <w:rPr>
                <w:rFonts w:ascii="Times New Roman" w:hAnsi="Times New Roman" w:cs="Times New Roman"/>
                <w:b/>
              </w:rPr>
            </w:pPr>
            <w:r>
              <w:rPr>
                <w:rFonts w:ascii="Times New Roman" w:hAnsi="Times New Roman" w:cs="Times New Roman"/>
                <w:b/>
              </w:rPr>
              <w:t>3 941 951 352,</w:t>
            </w:r>
            <w:r w:rsidR="00EA214C">
              <w:rPr>
                <w:rFonts w:ascii="Times New Roman" w:hAnsi="Times New Roman" w:cs="Times New Roman"/>
                <w:b/>
              </w:rPr>
              <w:t>91</w:t>
            </w:r>
          </w:p>
        </w:tc>
        <w:tc>
          <w:tcPr>
            <w:tcW w:w="2404" w:type="dxa"/>
            <w:noWrap/>
          </w:tcPr>
          <w:p w14:paraId="390E0B02" w14:textId="77777777" w:rsidR="005E2865" w:rsidRPr="0089274D" w:rsidRDefault="005E2865" w:rsidP="008034CF">
            <w:pPr>
              <w:rPr>
                <w:rFonts w:ascii="Times New Roman" w:hAnsi="Times New Roman" w:cs="Times New Roman"/>
                <w:b/>
              </w:rPr>
            </w:pPr>
          </w:p>
        </w:tc>
      </w:tr>
    </w:tbl>
    <w:p w14:paraId="40FDE57F" w14:textId="77777777" w:rsidR="00E964C0" w:rsidRDefault="00E964C0"/>
    <w:p w14:paraId="675A09AF" w14:textId="77777777" w:rsidR="00D83DFB" w:rsidRDefault="00D83DFB" w:rsidP="00D83DFB">
      <w:pPr>
        <w:spacing w:after="120"/>
        <w:outlineLvl w:val="0"/>
        <w:rPr>
          <w:rFonts w:eastAsia="MS Mincho"/>
          <w:szCs w:val="28"/>
        </w:rPr>
        <w:sectPr w:rsidR="00D83DFB" w:rsidSect="00D608F3">
          <w:headerReference w:type="default" r:id="rId19"/>
          <w:footerReference w:type="even" r:id="rId20"/>
          <w:headerReference w:type="first" r:id="rId21"/>
          <w:pgSz w:w="11907" w:h="16840" w:code="9"/>
          <w:pgMar w:top="1134" w:right="850" w:bottom="1134" w:left="1701" w:header="794" w:footer="794" w:gutter="0"/>
          <w:cols w:space="720"/>
          <w:titlePg/>
          <w:docGrid w:linePitch="326"/>
        </w:sectPr>
      </w:pPr>
      <w:r>
        <w:rPr>
          <w:rFonts w:eastAsia="MS Mincho"/>
          <w:szCs w:val="28"/>
        </w:rPr>
        <w:br w:type="page"/>
      </w:r>
    </w:p>
    <w:p w14:paraId="04326288"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1BFABAB9" w14:textId="77777777" w:rsidR="00305BD2" w:rsidRPr="00F356EB" w:rsidRDefault="00305BD2" w:rsidP="002E18D3">
      <w:pPr>
        <w:pStyle w:val="1a"/>
        <w:ind w:firstLine="0"/>
        <w:rPr>
          <w:sz w:val="23"/>
          <w:szCs w:val="23"/>
        </w:rPr>
      </w:pPr>
    </w:p>
    <w:p w14:paraId="7CDA1156"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96"/>
        <w:gridCol w:w="1559"/>
        <w:gridCol w:w="1559"/>
        <w:gridCol w:w="1276"/>
        <w:gridCol w:w="709"/>
        <w:gridCol w:w="425"/>
        <w:gridCol w:w="1076"/>
      </w:tblGrid>
      <w:tr w:rsidR="002E18D3" w:rsidRPr="00F86FAA" w14:paraId="39DD8957" w14:textId="77777777" w:rsidTr="004D6B74">
        <w:tc>
          <w:tcPr>
            <w:tcW w:w="426" w:type="dxa"/>
            <w:vAlign w:val="center"/>
          </w:tcPr>
          <w:p w14:paraId="54D8110B"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012B621" w14:textId="77777777" w:rsidR="002E18D3" w:rsidRPr="00F86FAA" w:rsidRDefault="002E18D3" w:rsidP="00804946">
            <w:pPr>
              <w:pStyle w:val="Default"/>
              <w:jc w:val="center"/>
              <w:rPr>
                <w:b/>
                <w:color w:val="auto"/>
              </w:rPr>
            </w:pPr>
            <w:r>
              <w:rPr>
                <w:b/>
                <w:color w:val="auto"/>
              </w:rPr>
              <w:t>Наименование п/п</w:t>
            </w:r>
          </w:p>
        </w:tc>
        <w:tc>
          <w:tcPr>
            <w:tcW w:w="7200" w:type="dxa"/>
            <w:gridSpan w:val="7"/>
            <w:vAlign w:val="center"/>
          </w:tcPr>
          <w:p w14:paraId="68E1CF60" w14:textId="77777777" w:rsidR="002E18D3" w:rsidRPr="003C6269" w:rsidRDefault="002E18D3" w:rsidP="003C6269">
            <w:pPr>
              <w:pStyle w:val="Default"/>
              <w:jc w:val="center"/>
              <w:rPr>
                <w:b/>
                <w:color w:val="auto"/>
              </w:rPr>
            </w:pPr>
            <w:r>
              <w:rPr>
                <w:b/>
                <w:color w:val="auto"/>
              </w:rPr>
              <w:t>Содержание</w:t>
            </w:r>
          </w:p>
        </w:tc>
      </w:tr>
      <w:tr w:rsidR="002E18D3" w:rsidRPr="00F86FAA" w14:paraId="238FF833" w14:textId="77777777" w:rsidTr="004D6B74">
        <w:tc>
          <w:tcPr>
            <w:tcW w:w="426" w:type="dxa"/>
          </w:tcPr>
          <w:p w14:paraId="02EAB290"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0D0FDA2" w14:textId="77777777" w:rsidR="002E18D3" w:rsidRPr="00F86FAA" w:rsidRDefault="002E18D3">
            <w:pPr>
              <w:pStyle w:val="Default"/>
              <w:rPr>
                <w:b/>
                <w:color w:val="auto"/>
              </w:rPr>
            </w:pPr>
            <w:r>
              <w:rPr>
                <w:b/>
                <w:color w:val="auto"/>
              </w:rPr>
              <w:t>Предмет Запроса предложений</w:t>
            </w:r>
          </w:p>
        </w:tc>
        <w:tc>
          <w:tcPr>
            <w:tcW w:w="7200" w:type="dxa"/>
            <w:gridSpan w:val="7"/>
          </w:tcPr>
          <w:p w14:paraId="6C9ECF9F" w14:textId="333FEEEA" w:rsidR="00E964C0" w:rsidRDefault="008034CF">
            <w:pPr>
              <w:pStyle w:val="1a"/>
              <w:ind w:firstLine="397"/>
              <w:rPr>
                <w:sz w:val="24"/>
                <w:szCs w:val="24"/>
              </w:rPr>
            </w:pPr>
            <w:r>
              <w:rPr>
                <w:sz w:val="24"/>
                <w:szCs w:val="24"/>
              </w:rPr>
              <w:t>Запрос предложений в электронной форме № </w:t>
            </w:r>
            <w:r w:rsidR="00D635EF" w:rsidRPr="00D635EF">
              <w:rPr>
                <w:sz w:val="24"/>
                <w:szCs w:val="24"/>
              </w:rPr>
              <w:t>ЗПэ-ЦКПКЗ-26-0002</w:t>
            </w:r>
            <w:r>
              <w:rPr>
                <w:sz w:val="24"/>
                <w:szCs w:val="24"/>
              </w:rPr>
              <w:t xml:space="preserve"> по предмету закупки «Страхование имущества и оборудования филиалов ПАО </w:t>
            </w:r>
            <w:r w:rsidR="00A60F25">
              <w:rPr>
                <w:sz w:val="24"/>
                <w:szCs w:val="24"/>
              </w:rPr>
              <w:t>«</w:t>
            </w:r>
            <w:r>
              <w:rPr>
                <w:sz w:val="24"/>
                <w:szCs w:val="24"/>
              </w:rPr>
              <w:t>ТрансКонтейнер»</w:t>
            </w:r>
          </w:p>
        </w:tc>
      </w:tr>
      <w:tr w:rsidR="00EF2E59" w:rsidRPr="00F86FAA" w14:paraId="72E24444" w14:textId="77777777" w:rsidTr="004D6B74">
        <w:tc>
          <w:tcPr>
            <w:tcW w:w="426" w:type="dxa"/>
          </w:tcPr>
          <w:p w14:paraId="6531837C"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378E0669"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gridSpan w:val="7"/>
          </w:tcPr>
          <w:p w14:paraId="5E98C63B" w14:textId="77777777" w:rsidR="00E964C0" w:rsidRDefault="008034CF">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25F9A857" w14:textId="77777777" w:rsidR="00E964C0" w:rsidRDefault="008034CF">
            <w:pPr>
              <w:ind w:firstLine="397"/>
              <w:jc w:val="both"/>
              <w:rPr>
                <w:rFonts w:eastAsia="Arial"/>
              </w:rPr>
            </w:pPr>
            <w:r>
              <w:rPr>
                <w:rFonts w:eastAsia="Arial"/>
              </w:rPr>
              <w:t xml:space="preserve">- постоянная рабочая группа Конкурсной комиссии </w:t>
            </w:r>
            <w:r w:rsidR="00A60F25">
              <w:rPr>
                <w:rFonts w:eastAsia="Arial"/>
              </w:rPr>
              <w:t>аппарата управления</w:t>
            </w:r>
            <w:r>
              <w:rPr>
                <w:rFonts w:eastAsia="Arial"/>
              </w:rPr>
              <w:t xml:space="preserve"> ПАО «ТрансКонтейнер»  </w:t>
            </w:r>
          </w:p>
          <w:p w14:paraId="75BBE273" w14:textId="77777777" w:rsidR="00A60F25" w:rsidRPr="006C6308" w:rsidRDefault="008034CF" w:rsidP="00A60F25">
            <w:pPr>
              <w:pStyle w:val="1a"/>
              <w:ind w:firstLine="397"/>
              <w:rPr>
                <w:sz w:val="24"/>
                <w:szCs w:val="24"/>
              </w:rPr>
            </w:pPr>
            <w:r w:rsidRPr="00A60F25">
              <w:rPr>
                <w:sz w:val="24"/>
                <w:szCs w:val="24"/>
              </w:rPr>
              <w:t xml:space="preserve">Адрес: </w:t>
            </w:r>
            <w:r w:rsidR="00A60F25" w:rsidRPr="006C6308">
              <w:rPr>
                <w:sz w:val="24"/>
                <w:szCs w:val="24"/>
              </w:rPr>
              <w:t xml:space="preserve">Российская Федерация, 125047, г. Москва, Оружейный переулок, д. 19 </w:t>
            </w:r>
          </w:p>
          <w:p w14:paraId="43EB559B" w14:textId="77777777" w:rsidR="00E964C0" w:rsidRDefault="008034CF">
            <w:pPr>
              <w:ind w:firstLine="397"/>
            </w:pPr>
            <w:r>
              <w:t>Контактн</w:t>
            </w:r>
            <w:r w:rsidR="00A60F25">
              <w:t>ые</w:t>
            </w:r>
            <w:r>
              <w:t xml:space="preserve"> </w:t>
            </w:r>
            <w:r w:rsidR="00A60F25">
              <w:t>данные</w:t>
            </w:r>
            <w:r>
              <w:t xml:space="preserve"> Заказчика: тел. +7(495)7881717</w:t>
            </w:r>
            <w:r w:rsidR="00A60F25">
              <w:t xml:space="preserve"> доб. </w:t>
            </w:r>
            <w:r>
              <w:t>1468</w:t>
            </w:r>
          </w:p>
          <w:p w14:paraId="363FF0A7" w14:textId="77777777" w:rsidR="00A60F25" w:rsidRPr="006C6308" w:rsidRDefault="00A60F25" w:rsidP="00A60F25">
            <w:pPr>
              <w:pStyle w:val="1a"/>
              <w:ind w:firstLine="397"/>
              <w:rPr>
                <w:sz w:val="24"/>
                <w:szCs w:val="24"/>
              </w:rPr>
            </w:pPr>
            <w:r w:rsidRPr="006C6308">
              <w:rPr>
                <w:sz w:val="24"/>
                <w:szCs w:val="24"/>
              </w:rPr>
              <w:t>Контактное(ые) лицо(а) Организатора:</w:t>
            </w:r>
          </w:p>
          <w:p w14:paraId="4E000C3C" w14:textId="77777777" w:rsidR="00E964C0" w:rsidRPr="00D976FA" w:rsidRDefault="00A60F25" w:rsidP="00D976FA">
            <w:pPr>
              <w:ind w:firstLine="397"/>
              <w:rPr>
                <w:rFonts w:ascii="Calibri" w:hAnsi="Calibri" w:cs="Calibri"/>
                <w:color w:val="000000"/>
                <w:sz w:val="22"/>
                <w:szCs w:val="22"/>
                <w:lang w:eastAsia="ru-RU"/>
              </w:rPr>
            </w:pPr>
            <w:r w:rsidRPr="006C6308">
              <w:t>тел. +7 (495) 788-1717 доб. 16-41 или доб. 16-4</w:t>
            </w:r>
            <w:r>
              <w:t>2</w:t>
            </w:r>
            <w:r w:rsidRPr="006C6308">
              <w:t>, электронный адрес Zakupki-CKP@trcont.ru</w:t>
            </w:r>
          </w:p>
        </w:tc>
      </w:tr>
      <w:tr w:rsidR="004762D6" w:rsidRPr="00F86FAA" w14:paraId="096FE608" w14:textId="77777777" w:rsidTr="004D6B74">
        <w:tc>
          <w:tcPr>
            <w:tcW w:w="426" w:type="dxa"/>
          </w:tcPr>
          <w:p w14:paraId="6D61E92D"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03B4294" w14:textId="77777777" w:rsidR="004762D6" w:rsidRPr="00F86FAA" w:rsidRDefault="004762D6" w:rsidP="00B628B5">
            <w:pPr>
              <w:pStyle w:val="Default"/>
              <w:rPr>
                <w:b/>
                <w:color w:val="auto"/>
              </w:rPr>
            </w:pPr>
            <w:r>
              <w:rPr>
                <w:b/>
                <w:color w:val="auto"/>
              </w:rPr>
              <w:t>Конкурсная комиссия</w:t>
            </w:r>
          </w:p>
        </w:tc>
        <w:tc>
          <w:tcPr>
            <w:tcW w:w="7200" w:type="dxa"/>
            <w:gridSpan w:val="7"/>
          </w:tcPr>
          <w:p w14:paraId="5C7622DF" w14:textId="77777777" w:rsidR="00E964C0" w:rsidRDefault="008034CF">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w:t>
            </w:r>
            <w:r w:rsidR="00EC0790">
              <w:rPr>
                <w:sz w:val="24"/>
                <w:szCs w:val="24"/>
              </w:rPr>
              <w:t>аппарате управления</w:t>
            </w:r>
            <w:r>
              <w:rPr>
                <w:sz w:val="24"/>
                <w:szCs w:val="24"/>
              </w:rPr>
              <w:t xml:space="preserve"> ПАО «ТрансКонтейнер»  </w:t>
            </w:r>
          </w:p>
          <w:p w14:paraId="3B24AF8F" w14:textId="77777777" w:rsidR="00E964C0" w:rsidRDefault="008034CF">
            <w:pPr>
              <w:pStyle w:val="1a"/>
              <w:ind w:firstLine="0"/>
              <w:rPr>
                <w:sz w:val="24"/>
                <w:szCs w:val="24"/>
                <w:highlight w:val="cyan"/>
              </w:rPr>
            </w:pPr>
            <w:r>
              <w:rPr>
                <w:sz w:val="24"/>
                <w:szCs w:val="24"/>
              </w:rPr>
              <w:t>Адрес:</w:t>
            </w:r>
            <w:r w:rsidR="00EC0790">
              <w:rPr>
                <w:sz w:val="24"/>
                <w:szCs w:val="24"/>
              </w:rPr>
              <w:t xml:space="preserve"> </w:t>
            </w:r>
            <w:r w:rsidR="00EC0790" w:rsidRPr="00665F5E">
              <w:rPr>
                <w:sz w:val="24"/>
                <w:szCs w:val="24"/>
              </w:rPr>
              <w:t>125047, г. Москва, Оружейный пер., д.19</w:t>
            </w:r>
          </w:p>
        </w:tc>
      </w:tr>
      <w:tr w:rsidR="00FA3C13" w:rsidRPr="00F86FAA" w14:paraId="5ED0C871" w14:textId="77777777" w:rsidTr="004D6B74">
        <w:tc>
          <w:tcPr>
            <w:tcW w:w="426" w:type="dxa"/>
          </w:tcPr>
          <w:p w14:paraId="24D875A8"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1F268314"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gridSpan w:val="7"/>
          </w:tcPr>
          <w:p w14:paraId="237F4FF6"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662B64F6" w14:textId="77777777" w:rsidR="00E563BD" w:rsidRPr="008D4CFE" w:rsidRDefault="00E563BD" w:rsidP="00E563BD">
            <w:pPr>
              <w:pStyle w:val="1a"/>
              <w:ind w:firstLine="397"/>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29CD0DFB" w14:textId="77777777" w:rsidR="0074087D" w:rsidRPr="008D4CFE" w:rsidRDefault="00836996"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3A9E1D24" w14:textId="77777777" w:rsidR="00F47414" w:rsidRPr="00E563BD" w:rsidRDefault="0074087D" w:rsidP="002112D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7"/>
                  <w:sz w:val="24"/>
                  <w:szCs w:val="24"/>
                </w:rPr>
                <w:t>info@otc.ru</w:t>
              </w:r>
            </w:hyperlink>
          </w:p>
        </w:tc>
      </w:tr>
      <w:tr w:rsidR="002B6BE9" w:rsidRPr="00F86FAA" w14:paraId="7EFB71E8" w14:textId="77777777" w:rsidTr="004D6B74">
        <w:tc>
          <w:tcPr>
            <w:tcW w:w="426" w:type="dxa"/>
          </w:tcPr>
          <w:p w14:paraId="0AA67324"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2E9BE89F"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7"/>
          </w:tcPr>
          <w:p w14:paraId="2E37EC9C" w14:textId="77777777" w:rsidR="00EC0790" w:rsidRDefault="008034CF" w:rsidP="00830FD0">
            <w:pPr>
              <w:pStyle w:val="1a"/>
              <w:ind w:firstLine="397"/>
              <w:rPr>
                <w:sz w:val="24"/>
                <w:szCs w:val="24"/>
              </w:rPr>
            </w:pPr>
            <w:r>
              <w:rPr>
                <w:sz w:val="24"/>
                <w:szCs w:val="24"/>
              </w:rPr>
              <w:t>Начальная (максимальная) цена договора</w:t>
            </w:r>
            <w:r w:rsidR="00830FD0">
              <w:rPr>
                <w:sz w:val="24"/>
                <w:szCs w:val="24"/>
              </w:rPr>
              <w:t xml:space="preserve"> (максимальный размер страховой премии)</w:t>
            </w:r>
            <w:r>
              <w:rPr>
                <w:sz w:val="24"/>
                <w:szCs w:val="24"/>
              </w:rPr>
              <w:t xml:space="preserve"> составляет 4</w:t>
            </w:r>
            <w:r w:rsidR="00EC0790">
              <w:rPr>
                <w:sz w:val="24"/>
                <w:szCs w:val="24"/>
              </w:rPr>
              <w:t> </w:t>
            </w:r>
            <w:r>
              <w:rPr>
                <w:sz w:val="24"/>
                <w:szCs w:val="24"/>
              </w:rPr>
              <w:t>941</w:t>
            </w:r>
            <w:r w:rsidR="00EC0790">
              <w:rPr>
                <w:sz w:val="24"/>
                <w:szCs w:val="24"/>
              </w:rPr>
              <w:t> </w:t>
            </w:r>
            <w:r>
              <w:rPr>
                <w:sz w:val="24"/>
                <w:szCs w:val="24"/>
              </w:rPr>
              <w:t>558</w:t>
            </w:r>
            <w:r w:rsidR="00EC0790">
              <w:rPr>
                <w:sz w:val="24"/>
                <w:szCs w:val="24"/>
              </w:rPr>
              <w:t>,29</w:t>
            </w:r>
            <w:r>
              <w:rPr>
                <w:sz w:val="24"/>
                <w:szCs w:val="24"/>
              </w:rPr>
              <w:t xml:space="preserve"> </w:t>
            </w:r>
            <w:r w:rsidR="00A37330">
              <w:rPr>
                <w:sz w:val="24"/>
                <w:szCs w:val="24"/>
              </w:rPr>
              <w:br/>
            </w:r>
            <w:r>
              <w:rPr>
                <w:sz w:val="24"/>
                <w:szCs w:val="24"/>
              </w:rPr>
              <w:t>(четыре миллиона девятьсот сорок одна тысяча пятьсот пятьдесят восемь) рублей 29 копеек с учетом всех налогов (кроме НДС)</w:t>
            </w:r>
            <w:r w:rsidR="00A37330">
              <w:rPr>
                <w:sz w:val="24"/>
                <w:szCs w:val="24"/>
              </w:rPr>
              <w:t>,</w:t>
            </w:r>
            <w:r w:rsidR="00A37330">
              <w:rPr>
                <w:sz w:val="24"/>
                <w:szCs w:val="24"/>
              </w:rPr>
              <w:br/>
            </w:r>
            <w:r w:rsidR="00EB3C7E">
              <w:rPr>
                <w:sz w:val="24"/>
                <w:szCs w:val="24"/>
              </w:rPr>
              <w:t>и</w:t>
            </w:r>
            <w:r>
              <w:rPr>
                <w:sz w:val="24"/>
                <w:szCs w:val="24"/>
              </w:rPr>
              <w:t xml:space="preserve"> учетом всех затрат, расходов связанных с оказанием услуг, в том числе подрядных (в случае наличия). </w:t>
            </w:r>
          </w:p>
          <w:p w14:paraId="327CF623" w14:textId="77777777" w:rsidR="00EC0790" w:rsidRDefault="008034CF" w:rsidP="00D976FA">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w:t>
            </w:r>
            <w:r w:rsidR="00EC0790">
              <w:rPr>
                <w:sz w:val="24"/>
                <w:szCs w:val="24"/>
              </w:rPr>
              <w:t>Федерации.</w:t>
            </w:r>
          </w:p>
        </w:tc>
      </w:tr>
      <w:tr w:rsidR="00856650" w:rsidRPr="00F86FAA" w14:paraId="461F11C0" w14:textId="77777777" w:rsidTr="004D6B74">
        <w:tc>
          <w:tcPr>
            <w:tcW w:w="426" w:type="dxa"/>
          </w:tcPr>
          <w:p w14:paraId="0F4DBF47"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34AFD325"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gridSpan w:val="7"/>
          </w:tcPr>
          <w:p w14:paraId="58440FCD" w14:textId="73F6318D" w:rsidR="00E964C0" w:rsidRDefault="008034CF">
            <w:pPr>
              <w:jc w:val="both"/>
              <w:rPr>
                <w:b/>
              </w:rPr>
            </w:pPr>
            <w:r w:rsidRPr="00D635EF">
              <w:t>«</w:t>
            </w:r>
            <w:r w:rsidR="00D635EF" w:rsidRPr="00D635EF">
              <w:t>10</w:t>
            </w:r>
            <w:r w:rsidRPr="00D635EF">
              <w:t xml:space="preserve">» </w:t>
            </w:r>
            <w:r w:rsidR="00D635EF" w:rsidRPr="00D635EF">
              <w:t>февраля</w:t>
            </w:r>
            <w:r w:rsidRPr="00D635EF">
              <w:t xml:space="preserve"> 2026 г.</w:t>
            </w:r>
          </w:p>
        </w:tc>
      </w:tr>
      <w:tr w:rsidR="009E64D8" w:rsidRPr="00F86FAA" w14:paraId="79167C43" w14:textId="77777777" w:rsidTr="004D6B74">
        <w:tc>
          <w:tcPr>
            <w:tcW w:w="426" w:type="dxa"/>
          </w:tcPr>
          <w:p w14:paraId="30F8CA44"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3747289"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7"/>
          </w:tcPr>
          <w:p w14:paraId="355AD7D3" w14:textId="3E6ABB18" w:rsidR="00E964C0" w:rsidRPr="00D635EF" w:rsidRDefault="008034CF">
            <w:pPr>
              <w:pStyle w:val="1a"/>
              <w:ind w:firstLine="397"/>
              <w:rPr>
                <w:b/>
                <w:sz w:val="24"/>
                <w:szCs w:val="24"/>
              </w:rPr>
            </w:pPr>
            <w:r w:rsidRPr="00D635EF">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D635EF" w:rsidRPr="00D635EF">
              <w:rPr>
                <w:sz w:val="24"/>
                <w:szCs w:val="24"/>
              </w:rPr>
              <w:t>17</w:t>
            </w:r>
            <w:r w:rsidRPr="00D635EF">
              <w:rPr>
                <w:sz w:val="24"/>
                <w:szCs w:val="24"/>
              </w:rPr>
              <w:t xml:space="preserve">» </w:t>
            </w:r>
            <w:r w:rsidR="00D635EF" w:rsidRPr="00D635EF">
              <w:rPr>
                <w:sz w:val="24"/>
                <w:szCs w:val="24"/>
              </w:rPr>
              <w:t>февраля</w:t>
            </w:r>
            <w:r w:rsidRPr="00D635EF">
              <w:rPr>
                <w:sz w:val="24"/>
                <w:szCs w:val="24"/>
              </w:rPr>
              <w:t xml:space="preserve"> 2026 г. </w:t>
            </w:r>
            <w:r w:rsidR="00E11640">
              <w:rPr>
                <w:sz w:val="24"/>
                <w:szCs w:val="24"/>
              </w:rPr>
              <w:t>20</w:t>
            </w:r>
            <w:r w:rsidRPr="00D635EF">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09187E0D" w14:textId="77777777" w:rsidTr="004D6B74">
        <w:tc>
          <w:tcPr>
            <w:tcW w:w="426" w:type="dxa"/>
          </w:tcPr>
          <w:p w14:paraId="6EAA0289"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0B3026B4"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7"/>
          </w:tcPr>
          <w:p w14:paraId="51496E47" w14:textId="655BB8AF" w:rsidR="00E964C0" w:rsidRPr="00D635EF" w:rsidRDefault="008034CF">
            <w:pPr>
              <w:pStyle w:val="1a"/>
              <w:ind w:firstLine="397"/>
              <w:rPr>
                <w:sz w:val="24"/>
                <w:szCs w:val="24"/>
              </w:rPr>
            </w:pPr>
            <w:r w:rsidRPr="00D635EF">
              <w:rPr>
                <w:sz w:val="24"/>
                <w:szCs w:val="24"/>
              </w:rPr>
              <w:t>Рассмотрение, оценка и сопоставление Заявок состоится «</w:t>
            </w:r>
            <w:r w:rsidR="00D635EF" w:rsidRPr="00D635EF">
              <w:rPr>
                <w:sz w:val="24"/>
                <w:szCs w:val="24"/>
              </w:rPr>
              <w:t>19</w:t>
            </w:r>
            <w:r w:rsidRPr="00D635EF">
              <w:rPr>
                <w:sz w:val="24"/>
                <w:szCs w:val="24"/>
              </w:rPr>
              <w:t xml:space="preserve">» </w:t>
            </w:r>
            <w:r w:rsidR="00D635EF" w:rsidRPr="00D635EF">
              <w:rPr>
                <w:sz w:val="24"/>
                <w:szCs w:val="24"/>
              </w:rPr>
              <w:t>февраля</w:t>
            </w:r>
            <w:r w:rsidRPr="00D635EF">
              <w:rPr>
                <w:sz w:val="24"/>
                <w:szCs w:val="24"/>
              </w:rPr>
              <w:t xml:space="preserve"> 2026 г. 14 часов 00 минут местного времени по адресу, указанному в пункте 2 Информационной карты.</w:t>
            </w:r>
          </w:p>
        </w:tc>
      </w:tr>
      <w:tr w:rsidR="003E2C12" w:rsidRPr="00F86FAA" w14:paraId="7265D43E" w14:textId="77777777" w:rsidTr="004D6B74">
        <w:tc>
          <w:tcPr>
            <w:tcW w:w="426" w:type="dxa"/>
          </w:tcPr>
          <w:p w14:paraId="0BA86D8D"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577F6FDF" w14:textId="77777777" w:rsidR="003E2C12" w:rsidRPr="00F86FAA" w:rsidRDefault="009830CC" w:rsidP="008035D3">
            <w:pPr>
              <w:pStyle w:val="Default"/>
              <w:rPr>
                <w:b/>
                <w:color w:val="auto"/>
              </w:rPr>
            </w:pPr>
            <w:r>
              <w:rPr>
                <w:b/>
                <w:color w:val="auto"/>
              </w:rPr>
              <w:t>Подведение итогов</w:t>
            </w:r>
          </w:p>
        </w:tc>
        <w:tc>
          <w:tcPr>
            <w:tcW w:w="7200" w:type="dxa"/>
            <w:gridSpan w:val="7"/>
          </w:tcPr>
          <w:p w14:paraId="4EF399F3" w14:textId="73FE6E1D" w:rsidR="00E964C0" w:rsidRPr="00D635EF" w:rsidRDefault="008034CF">
            <w:pPr>
              <w:pStyle w:val="1a"/>
              <w:ind w:firstLine="0"/>
              <w:rPr>
                <w:sz w:val="24"/>
                <w:szCs w:val="24"/>
              </w:rPr>
            </w:pPr>
            <w:r w:rsidRPr="00D635EF">
              <w:rPr>
                <w:sz w:val="24"/>
                <w:szCs w:val="24"/>
              </w:rPr>
              <w:t xml:space="preserve">Подведение итогов состоится не позднее </w:t>
            </w:r>
            <w:bookmarkStart w:id="36" w:name="OLE_LINK14"/>
            <w:bookmarkStart w:id="37" w:name="OLE_LINK15"/>
            <w:bookmarkStart w:id="38" w:name="OLE_LINK28"/>
            <w:r w:rsidRPr="00D635EF">
              <w:rPr>
                <w:sz w:val="24"/>
                <w:szCs w:val="24"/>
              </w:rPr>
              <w:t>«</w:t>
            </w:r>
            <w:r w:rsidR="00D635EF" w:rsidRPr="00D635EF">
              <w:rPr>
                <w:sz w:val="24"/>
                <w:szCs w:val="24"/>
              </w:rPr>
              <w:t>25</w:t>
            </w:r>
            <w:r w:rsidRPr="00D635EF">
              <w:rPr>
                <w:sz w:val="24"/>
                <w:szCs w:val="24"/>
              </w:rPr>
              <w:t xml:space="preserve">» </w:t>
            </w:r>
            <w:r w:rsidR="00D635EF" w:rsidRPr="00D635EF">
              <w:rPr>
                <w:sz w:val="24"/>
                <w:szCs w:val="24"/>
              </w:rPr>
              <w:t>марта</w:t>
            </w:r>
            <w:r w:rsidRPr="00D635EF">
              <w:rPr>
                <w:sz w:val="24"/>
                <w:szCs w:val="24"/>
              </w:rPr>
              <w:t xml:space="preserve"> 2026 г. 14 часов 00 минут</w:t>
            </w:r>
            <w:bookmarkEnd w:id="36"/>
            <w:bookmarkEnd w:id="37"/>
            <w:bookmarkEnd w:id="38"/>
            <w:r w:rsidRPr="00D635EF">
              <w:rPr>
                <w:sz w:val="24"/>
                <w:szCs w:val="24"/>
              </w:rPr>
              <w:t xml:space="preserve"> местного времени по адресу, указанному в пункте 3 Информационной карты.</w:t>
            </w:r>
          </w:p>
        </w:tc>
      </w:tr>
      <w:tr w:rsidR="00856650" w:rsidRPr="00F86FAA" w14:paraId="42055D19" w14:textId="77777777" w:rsidTr="004D6B74">
        <w:tc>
          <w:tcPr>
            <w:tcW w:w="426" w:type="dxa"/>
          </w:tcPr>
          <w:p w14:paraId="478C4DFA"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C98489C" w14:textId="77777777" w:rsidR="00856650" w:rsidRPr="00F86FAA" w:rsidRDefault="00856650" w:rsidP="007043AB">
            <w:pPr>
              <w:pStyle w:val="Default"/>
              <w:rPr>
                <w:b/>
                <w:color w:val="auto"/>
              </w:rPr>
            </w:pPr>
            <w:r>
              <w:rPr>
                <w:b/>
                <w:color w:val="auto"/>
              </w:rPr>
              <w:t>Количество лотов</w:t>
            </w:r>
          </w:p>
        </w:tc>
        <w:tc>
          <w:tcPr>
            <w:tcW w:w="7200" w:type="dxa"/>
            <w:gridSpan w:val="7"/>
          </w:tcPr>
          <w:p w14:paraId="29266BE1" w14:textId="77777777" w:rsidR="00E964C0" w:rsidRPr="00D635EF" w:rsidRDefault="008034CF">
            <w:pPr>
              <w:pStyle w:val="1a"/>
              <w:ind w:firstLine="0"/>
              <w:rPr>
                <w:b/>
                <w:sz w:val="24"/>
                <w:szCs w:val="24"/>
                <w:lang w:val="en-US"/>
              </w:rPr>
            </w:pPr>
            <w:r w:rsidRPr="00D635EF">
              <w:rPr>
                <w:sz w:val="24"/>
                <w:szCs w:val="24"/>
                <w:lang w:val="en-US"/>
              </w:rPr>
              <w:t>один лот</w:t>
            </w:r>
          </w:p>
        </w:tc>
      </w:tr>
      <w:tr w:rsidR="00856650" w:rsidRPr="00F86FAA" w14:paraId="38360796" w14:textId="77777777" w:rsidTr="004D6B74">
        <w:tc>
          <w:tcPr>
            <w:tcW w:w="426" w:type="dxa"/>
          </w:tcPr>
          <w:p w14:paraId="62D1510F"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131FA982" w14:textId="77777777" w:rsidR="00856650" w:rsidRPr="00F86FAA" w:rsidRDefault="00856650" w:rsidP="007043AB">
            <w:pPr>
              <w:pStyle w:val="Default"/>
              <w:rPr>
                <w:b/>
                <w:color w:val="auto"/>
              </w:rPr>
            </w:pPr>
            <w:r>
              <w:rPr>
                <w:b/>
                <w:color w:val="auto"/>
              </w:rPr>
              <w:t>Официальный язык</w:t>
            </w:r>
          </w:p>
        </w:tc>
        <w:tc>
          <w:tcPr>
            <w:tcW w:w="7200" w:type="dxa"/>
            <w:gridSpan w:val="7"/>
          </w:tcPr>
          <w:p w14:paraId="40B699C6" w14:textId="77777777" w:rsidR="00E964C0" w:rsidRPr="00D635EF" w:rsidRDefault="008034CF">
            <w:pPr>
              <w:pStyle w:val="afd"/>
              <w:jc w:val="both"/>
              <w:rPr>
                <w:sz w:val="24"/>
                <w:szCs w:val="24"/>
              </w:rPr>
            </w:pPr>
            <w:r w:rsidRPr="00D635EF">
              <w:rPr>
                <w:sz w:val="24"/>
                <w:szCs w:val="24"/>
              </w:rPr>
              <w:t xml:space="preserve">Русский язык. Вся переписка, связанная с проведением </w:t>
            </w:r>
            <w:r w:rsidR="00123B23" w:rsidRPr="00D635EF">
              <w:rPr>
                <w:sz w:val="24"/>
                <w:szCs w:val="24"/>
              </w:rPr>
              <w:t>Запроса предложений</w:t>
            </w:r>
            <w:r w:rsidRPr="00D635EF">
              <w:rPr>
                <w:sz w:val="24"/>
                <w:szCs w:val="24"/>
              </w:rPr>
              <w:t>, ведется на русском языке.</w:t>
            </w:r>
          </w:p>
        </w:tc>
      </w:tr>
      <w:tr w:rsidR="00856650" w:rsidRPr="00F86FAA" w14:paraId="5B8E0E11" w14:textId="77777777" w:rsidTr="004D6B74">
        <w:tc>
          <w:tcPr>
            <w:tcW w:w="426" w:type="dxa"/>
          </w:tcPr>
          <w:p w14:paraId="0BCDEA59"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5A41E89" w14:textId="77777777" w:rsidR="00856650" w:rsidRPr="00F86FAA" w:rsidRDefault="00856650" w:rsidP="007043AB">
            <w:pPr>
              <w:pStyle w:val="Default"/>
              <w:rPr>
                <w:b/>
                <w:color w:val="auto"/>
              </w:rPr>
            </w:pPr>
            <w:r>
              <w:rPr>
                <w:b/>
                <w:color w:val="auto"/>
              </w:rPr>
              <w:t>Валюта Запроса предложений</w:t>
            </w:r>
          </w:p>
        </w:tc>
        <w:tc>
          <w:tcPr>
            <w:tcW w:w="7200" w:type="dxa"/>
            <w:gridSpan w:val="7"/>
          </w:tcPr>
          <w:p w14:paraId="3434758A" w14:textId="77777777" w:rsidR="00E964C0" w:rsidRDefault="008034CF">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3C6EFD29" w14:textId="77777777" w:rsidTr="004D6B74">
        <w:tc>
          <w:tcPr>
            <w:tcW w:w="426" w:type="dxa"/>
          </w:tcPr>
          <w:p w14:paraId="73BE8155" w14:textId="77777777" w:rsidR="007D6548" w:rsidRPr="00F86FAA" w:rsidRDefault="00856650" w:rsidP="00E47C4C">
            <w:pPr>
              <w:pStyle w:val="1a"/>
              <w:ind w:left="-57" w:right="-108" w:firstLine="0"/>
              <w:rPr>
                <w:b/>
                <w:sz w:val="24"/>
                <w:szCs w:val="24"/>
              </w:rPr>
            </w:pPr>
            <w:bookmarkStart w:id="39" w:name="_Hlk221004539"/>
            <w:r>
              <w:rPr>
                <w:b/>
                <w:sz w:val="24"/>
                <w:szCs w:val="24"/>
              </w:rPr>
              <w:t>13.</w:t>
            </w:r>
          </w:p>
        </w:tc>
        <w:tc>
          <w:tcPr>
            <w:tcW w:w="2126" w:type="dxa"/>
          </w:tcPr>
          <w:p w14:paraId="6E748DF1" w14:textId="77777777" w:rsidR="007D6548" w:rsidRPr="00F86FAA" w:rsidRDefault="00306BEB"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gridSpan w:val="7"/>
          </w:tcPr>
          <w:p w14:paraId="08763E55" w14:textId="77777777" w:rsidR="001D4A99" w:rsidRPr="00245D6B" w:rsidRDefault="0068222B" w:rsidP="001D4A99">
            <w:pPr>
              <w:spacing w:line="256" w:lineRule="auto"/>
              <w:ind w:firstLine="708"/>
              <w:jc w:val="both"/>
              <w:rPr>
                <w:rFonts w:eastAsia="Calibri"/>
                <w:b/>
              </w:rPr>
            </w:pPr>
            <w:r w:rsidRPr="00245D6B">
              <w:rPr>
                <w:rFonts w:eastAsia="Calibri"/>
              </w:rPr>
              <w:lastRenderedPageBreak/>
              <w:t>Оплата о</w:t>
            </w:r>
            <w:r w:rsidR="001D4A99" w:rsidRPr="00245D6B">
              <w:rPr>
                <w:rFonts w:eastAsia="Calibri"/>
              </w:rPr>
              <w:t>бщ</w:t>
            </w:r>
            <w:r w:rsidRPr="00245D6B">
              <w:rPr>
                <w:rFonts w:eastAsia="Calibri"/>
              </w:rPr>
              <w:t>ей</w:t>
            </w:r>
            <w:r w:rsidR="001D4A99" w:rsidRPr="00245D6B">
              <w:rPr>
                <w:rFonts w:eastAsia="Calibri"/>
              </w:rPr>
              <w:t xml:space="preserve"> страхов</w:t>
            </w:r>
            <w:r w:rsidRPr="00245D6B">
              <w:rPr>
                <w:rFonts w:eastAsia="Calibri"/>
              </w:rPr>
              <w:t>ой</w:t>
            </w:r>
            <w:r w:rsidR="001D4A99" w:rsidRPr="00245D6B">
              <w:rPr>
                <w:rFonts w:eastAsia="Calibri"/>
              </w:rPr>
              <w:t xml:space="preserve"> преми</w:t>
            </w:r>
            <w:r w:rsidRPr="00245D6B">
              <w:rPr>
                <w:rFonts w:eastAsia="Calibri"/>
              </w:rPr>
              <w:t xml:space="preserve">и </w:t>
            </w:r>
            <w:r w:rsidR="001D4A99" w:rsidRPr="00245D6B">
              <w:rPr>
                <w:rFonts w:eastAsia="Calibri"/>
              </w:rPr>
              <w:t xml:space="preserve">уплачивается единовременно путем безналичного перечисления денежных средств на расчетный счет </w:t>
            </w:r>
            <w:r w:rsidR="00870C34" w:rsidRPr="00245D6B">
              <w:rPr>
                <w:rFonts w:eastAsia="Calibri"/>
              </w:rPr>
              <w:t>С</w:t>
            </w:r>
            <w:r w:rsidR="00A248D2" w:rsidRPr="00245D6B">
              <w:rPr>
                <w:rFonts w:eastAsia="Calibri"/>
              </w:rPr>
              <w:t>траховщика</w:t>
            </w:r>
            <w:r w:rsidRPr="00245D6B">
              <w:rPr>
                <w:rFonts w:eastAsia="Calibri"/>
              </w:rPr>
              <w:t xml:space="preserve">. </w:t>
            </w:r>
          </w:p>
          <w:p w14:paraId="3B41E605" w14:textId="77777777" w:rsidR="00B61F39" w:rsidRDefault="00B61F39">
            <w:pPr>
              <w:pStyle w:val="1a"/>
              <w:ind w:firstLine="0"/>
              <w:rPr>
                <w:sz w:val="24"/>
                <w:szCs w:val="24"/>
              </w:rPr>
            </w:pPr>
          </w:p>
          <w:p w14:paraId="6A222EEC" w14:textId="77777777" w:rsidR="00E964C0" w:rsidRDefault="00E964C0">
            <w:pPr>
              <w:pStyle w:val="1a"/>
              <w:ind w:firstLine="0"/>
              <w:rPr>
                <w:sz w:val="24"/>
                <w:szCs w:val="24"/>
              </w:rPr>
            </w:pPr>
          </w:p>
        </w:tc>
      </w:tr>
      <w:bookmarkEnd w:id="39"/>
      <w:tr w:rsidR="007D6548" w:rsidRPr="00F86FAA" w14:paraId="38D7EBD3" w14:textId="77777777" w:rsidTr="004D6B74">
        <w:tc>
          <w:tcPr>
            <w:tcW w:w="426" w:type="dxa"/>
          </w:tcPr>
          <w:p w14:paraId="08F2D72E"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6735A58C"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7"/>
          </w:tcPr>
          <w:p w14:paraId="101CE1A6" w14:textId="77777777" w:rsidR="00E964C0" w:rsidRPr="00634538" w:rsidRDefault="008034C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AB69E2" w:rsidRPr="00AB69E2">
              <w:rPr>
                <w:bCs/>
                <w:color w:val="auto"/>
              </w:rPr>
              <w:t>один календарный год</w:t>
            </w:r>
            <w:r w:rsidR="00703B53">
              <w:rPr>
                <w:bCs/>
                <w:color w:val="auto"/>
              </w:rPr>
              <w:t>,</w:t>
            </w:r>
            <w:r w:rsidR="00AB69E2" w:rsidRPr="00AB69E2">
              <w:rPr>
                <w:bCs/>
                <w:color w:val="auto"/>
              </w:rPr>
              <w:t xml:space="preserve"> с даты подписания Договора</w:t>
            </w:r>
            <w:r w:rsidR="00703B53">
              <w:rPr>
                <w:bCs/>
                <w:color w:val="auto"/>
              </w:rPr>
              <w:t>.</w:t>
            </w:r>
          </w:p>
          <w:p w14:paraId="3F096576" w14:textId="77777777" w:rsidR="00685C56" w:rsidRPr="00F86FAA" w:rsidRDefault="00685C56" w:rsidP="00685C56">
            <w:pPr>
              <w:pStyle w:val="Default"/>
              <w:jc w:val="both"/>
            </w:pPr>
          </w:p>
          <w:p w14:paraId="668636A2" w14:textId="77777777" w:rsidR="00E964C0" w:rsidRDefault="008034C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p w14:paraId="45EACBBA" w14:textId="77777777" w:rsidR="00634538" w:rsidRPr="00DB5EC6" w:rsidRDefault="00634538" w:rsidP="00634538">
            <w:pPr>
              <w:pStyle w:val="Default"/>
              <w:ind w:firstLine="452"/>
              <w:jc w:val="both"/>
              <w:rPr>
                <w:color w:val="auto"/>
              </w:rPr>
            </w:pPr>
            <w:r w:rsidRPr="00DB5EC6">
              <w:rPr>
                <w:color w:val="auto"/>
              </w:rPr>
              <w:t>Местонахождение объектов страхования указаны в приложениях №№ 1-</w:t>
            </w:r>
            <w:r>
              <w:rPr>
                <w:color w:val="auto"/>
              </w:rPr>
              <w:t>2</w:t>
            </w:r>
            <w:r w:rsidRPr="00DB5EC6">
              <w:rPr>
                <w:color w:val="auto"/>
              </w:rPr>
              <w:t xml:space="preserve"> раздела 4 «Техническое задание» документации о закупке. </w:t>
            </w:r>
          </w:p>
          <w:p w14:paraId="5B968778" w14:textId="77777777" w:rsidR="00634538" w:rsidRDefault="00634538" w:rsidP="00634538">
            <w:pPr>
              <w:pStyle w:val="Default"/>
              <w:ind w:firstLine="482"/>
              <w:jc w:val="both"/>
            </w:pPr>
            <w:r w:rsidRPr="00DB5EC6">
              <w:rPr>
                <w:color w:val="auto"/>
              </w:rPr>
              <w:t xml:space="preserve">Окончательный список объектов страхования, инвентарные номера, кадастровые номера подлежат уточнению к моменту заключения Договора страхования с победителем </w:t>
            </w:r>
            <w:r>
              <w:rPr>
                <w:color w:val="auto"/>
              </w:rPr>
              <w:t>Запроса предложений</w:t>
            </w:r>
            <w:r w:rsidRPr="00DB5EC6">
              <w:rPr>
                <w:color w:val="auto"/>
              </w:rPr>
              <w:t xml:space="preserve">.  </w:t>
            </w:r>
          </w:p>
        </w:tc>
      </w:tr>
      <w:tr w:rsidR="007D6548" w:rsidRPr="00F86FAA" w14:paraId="00BF1269" w14:textId="77777777" w:rsidTr="004D6B74">
        <w:tc>
          <w:tcPr>
            <w:tcW w:w="426" w:type="dxa"/>
          </w:tcPr>
          <w:p w14:paraId="4E7EC057"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6FA59668"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7"/>
          </w:tcPr>
          <w:p w14:paraId="3E87F497" w14:textId="77777777" w:rsidR="00E964C0" w:rsidRDefault="008034CF">
            <w:pPr>
              <w:pStyle w:val="1a"/>
              <w:ind w:firstLine="0"/>
              <w:rPr>
                <w:sz w:val="24"/>
                <w:szCs w:val="24"/>
              </w:rPr>
            </w:pPr>
            <w:r>
              <w:rPr>
                <w:sz w:val="24"/>
                <w:szCs w:val="24"/>
              </w:rPr>
              <w:t>Состав и объем услуг определен в разделе 4 «Техническое задание»</w:t>
            </w:r>
            <w:r w:rsidR="00C855BB">
              <w:rPr>
                <w:sz w:val="24"/>
                <w:szCs w:val="24"/>
              </w:rPr>
              <w:t xml:space="preserve"> документации о закупке.</w:t>
            </w:r>
          </w:p>
        </w:tc>
      </w:tr>
      <w:tr w:rsidR="00015DCF" w:rsidRPr="00F86FAA" w14:paraId="3E5C9721" w14:textId="77777777" w:rsidTr="009E64C0">
        <w:trPr>
          <w:trHeight w:val="770"/>
        </w:trPr>
        <w:tc>
          <w:tcPr>
            <w:tcW w:w="426" w:type="dxa"/>
            <w:vMerge w:val="restart"/>
          </w:tcPr>
          <w:p w14:paraId="3D31F98C" w14:textId="77777777" w:rsidR="00015DCF" w:rsidRDefault="00015DCF" w:rsidP="00E47C4C">
            <w:pPr>
              <w:pStyle w:val="1a"/>
              <w:ind w:left="-57" w:right="-108" w:firstLine="0"/>
              <w:rPr>
                <w:b/>
                <w:sz w:val="24"/>
                <w:szCs w:val="24"/>
              </w:rPr>
            </w:pPr>
            <w:r>
              <w:rPr>
                <w:b/>
                <w:sz w:val="24"/>
                <w:szCs w:val="24"/>
              </w:rPr>
              <w:t>16.</w:t>
            </w:r>
          </w:p>
        </w:tc>
        <w:tc>
          <w:tcPr>
            <w:tcW w:w="2126" w:type="dxa"/>
            <w:vMerge w:val="restart"/>
          </w:tcPr>
          <w:p w14:paraId="413F3A90" w14:textId="77777777" w:rsidR="00015DCF" w:rsidRDefault="00015DCF" w:rsidP="008035D3">
            <w:pPr>
              <w:pStyle w:val="Default"/>
              <w:rPr>
                <w:b/>
                <w:color w:val="auto"/>
              </w:rPr>
            </w:pPr>
            <w:r>
              <w:rPr>
                <w:b/>
                <w:color w:val="auto"/>
              </w:rPr>
              <w:t>Информация о товаре, работе, услуге</w:t>
            </w:r>
          </w:p>
        </w:tc>
        <w:tc>
          <w:tcPr>
            <w:tcW w:w="596" w:type="dxa"/>
          </w:tcPr>
          <w:p w14:paraId="31B68F4A" w14:textId="77777777" w:rsidR="00015DCF" w:rsidRPr="00A515A5" w:rsidRDefault="00015DCF" w:rsidP="00544B3A">
            <w:pPr>
              <w:snapToGrid w:val="0"/>
              <w:jc w:val="center"/>
              <w:rPr>
                <w:sz w:val="20"/>
                <w:szCs w:val="20"/>
              </w:rPr>
            </w:pPr>
            <w:r>
              <w:rPr>
                <w:sz w:val="20"/>
                <w:szCs w:val="20"/>
              </w:rPr>
              <w:t>№</w:t>
            </w:r>
          </w:p>
          <w:p w14:paraId="43A3CFB7" w14:textId="77777777" w:rsidR="00015DCF" w:rsidRDefault="00015DCF" w:rsidP="00544B3A">
            <w:pPr>
              <w:snapToGrid w:val="0"/>
              <w:jc w:val="center"/>
              <w:rPr>
                <w:sz w:val="20"/>
                <w:szCs w:val="20"/>
              </w:rPr>
            </w:pPr>
            <w:r>
              <w:rPr>
                <w:sz w:val="20"/>
                <w:szCs w:val="20"/>
              </w:rPr>
              <w:t>п/п</w:t>
            </w:r>
          </w:p>
        </w:tc>
        <w:tc>
          <w:tcPr>
            <w:tcW w:w="1559" w:type="dxa"/>
          </w:tcPr>
          <w:p w14:paraId="7E648468" w14:textId="77777777" w:rsidR="00015DCF" w:rsidRDefault="00015DCF" w:rsidP="00544B3A">
            <w:pPr>
              <w:snapToGrid w:val="0"/>
              <w:jc w:val="center"/>
              <w:rPr>
                <w:sz w:val="20"/>
                <w:szCs w:val="20"/>
              </w:rPr>
            </w:pPr>
            <w:r>
              <w:rPr>
                <w:sz w:val="20"/>
                <w:szCs w:val="20"/>
              </w:rPr>
              <w:t>Классификация по ОКПД 2</w:t>
            </w:r>
          </w:p>
        </w:tc>
        <w:tc>
          <w:tcPr>
            <w:tcW w:w="1559" w:type="dxa"/>
          </w:tcPr>
          <w:p w14:paraId="71387D51" w14:textId="77777777" w:rsidR="00015DCF" w:rsidRDefault="00015DCF" w:rsidP="00544B3A">
            <w:pPr>
              <w:snapToGrid w:val="0"/>
              <w:jc w:val="center"/>
              <w:rPr>
                <w:sz w:val="20"/>
                <w:szCs w:val="20"/>
              </w:rPr>
            </w:pPr>
            <w:r>
              <w:rPr>
                <w:sz w:val="20"/>
                <w:szCs w:val="20"/>
              </w:rPr>
              <w:t>Классификация по ОКВЭД 2</w:t>
            </w:r>
          </w:p>
        </w:tc>
        <w:tc>
          <w:tcPr>
            <w:tcW w:w="1276" w:type="dxa"/>
          </w:tcPr>
          <w:p w14:paraId="1F2C903A" w14:textId="77777777" w:rsidR="00015DCF" w:rsidRDefault="00015DCF" w:rsidP="00544B3A">
            <w:pPr>
              <w:snapToGrid w:val="0"/>
              <w:jc w:val="center"/>
              <w:rPr>
                <w:sz w:val="20"/>
                <w:szCs w:val="20"/>
              </w:rPr>
            </w:pPr>
            <w:r>
              <w:rPr>
                <w:sz w:val="20"/>
                <w:szCs w:val="20"/>
              </w:rPr>
              <w:t>Количество (объем)</w:t>
            </w:r>
          </w:p>
        </w:tc>
        <w:tc>
          <w:tcPr>
            <w:tcW w:w="1134" w:type="dxa"/>
            <w:gridSpan w:val="2"/>
          </w:tcPr>
          <w:p w14:paraId="0BA5C808" w14:textId="77777777" w:rsidR="00015DCF" w:rsidRDefault="00015DCF" w:rsidP="00544B3A">
            <w:pPr>
              <w:snapToGrid w:val="0"/>
              <w:jc w:val="center"/>
              <w:rPr>
                <w:sz w:val="20"/>
                <w:szCs w:val="20"/>
              </w:rPr>
            </w:pPr>
            <w:r>
              <w:rPr>
                <w:sz w:val="20"/>
                <w:szCs w:val="20"/>
              </w:rPr>
              <w:t>Единица измерения</w:t>
            </w:r>
          </w:p>
        </w:tc>
        <w:tc>
          <w:tcPr>
            <w:tcW w:w="1076" w:type="dxa"/>
          </w:tcPr>
          <w:p w14:paraId="71F78EE7" w14:textId="77777777" w:rsidR="009E64C0" w:rsidRDefault="00015DCF" w:rsidP="00544B3A">
            <w:pPr>
              <w:snapToGrid w:val="0"/>
              <w:jc w:val="center"/>
              <w:rPr>
                <w:sz w:val="20"/>
                <w:szCs w:val="20"/>
              </w:rPr>
            </w:pPr>
            <w:r>
              <w:rPr>
                <w:sz w:val="20"/>
                <w:szCs w:val="20"/>
              </w:rPr>
              <w:t xml:space="preserve">Номер строки </w:t>
            </w:r>
          </w:p>
          <w:p w14:paraId="4132365E" w14:textId="77777777" w:rsidR="00015DCF" w:rsidRDefault="00015DCF" w:rsidP="00544B3A">
            <w:pPr>
              <w:snapToGrid w:val="0"/>
              <w:jc w:val="center"/>
              <w:rPr>
                <w:sz w:val="20"/>
                <w:szCs w:val="20"/>
              </w:rPr>
            </w:pPr>
            <w:r>
              <w:rPr>
                <w:sz w:val="20"/>
                <w:szCs w:val="20"/>
              </w:rPr>
              <w:t>ПЗ</w:t>
            </w:r>
          </w:p>
        </w:tc>
      </w:tr>
      <w:tr w:rsidR="00015DCF" w:rsidRPr="00F86FAA" w14:paraId="059DDD0A" w14:textId="77777777" w:rsidTr="00E11640">
        <w:trPr>
          <w:trHeight w:val="443"/>
        </w:trPr>
        <w:tc>
          <w:tcPr>
            <w:tcW w:w="426" w:type="dxa"/>
            <w:vMerge/>
          </w:tcPr>
          <w:p w14:paraId="011EA4CF" w14:textId="77777777" w:rsidR="00015DCF" w:rsidRDefault="00015DCF" w:rsidP="00E47C4C">
            <w:pPr>
              <w:pStyle w:val="1a"/>
              <w:ind w:left="-57" w:right="-108" w:firstLine="0"/>
              <w:rPr>
                <w:b/>
                <w:sz w:val="24"/>
                <w:szCs w:val="24"/>
              </w:rPr>
            </w:pPr>
          </w:p>
        </w:tc>
        <w:tc>
          <w:tcPr>
            <w:tcW w:w="2126" w:type="dxa"/>
            <w:vMerge/>
          </w:tcPr>
          <w:p w14:paraId="0FA5482F" w14:textId="77777777" w:rsidR="00015DCF" w:rsidRDefault="00015DCF" w:rsidP="008035D3">
            <w:pPr>
              <w:pStyle w:val="Default"/>
              <w:rPr>
                <w:b/>
                <w:color w:val="auto"/>
              </w:rPr>
            </w:pPr>
          </w:p>
        </w:tc>
        <w:tc>
          <w:tcPr>
            <w:tcW w:w="596" w:type="dxa"/>
          </w:tcPr>
          <w:p w14:paraId="52CEE248" w14:textId="77777777" w:rsidR="00015DCF" w:rsidRDefault="00015DCF" w:rsidP="00544B3A">
            <w:pPr>
              <w:snapToGrid w:val="0"/>
              <w:jc w:val="center"/>
              <w:rPr>
                <w:sz w:val="20"/>
                <w:szCs w:val="20"/>
              </w:rPr>
            </w:pPr>
            <w:r>
              <w:rPr>
                <w:sz w:val="22"/>
                <w:szCs w:val="22"/>
              </w:rPr>
              <w:t>1.</w:t>
            </w:r>
          </w:p>
        </w:tc>
        <w:tc>
          <w:tcPr>
            <w:tcW w:w="1559" w:type="dxa"/>
          </w:tcPr>
          <w:p w14:paraId="65CBB3C4" w14:textId="77777777" w:rsidR="00015DCF" w:rsidRDefault="00015DCF" w:rsidP="00544B3A">
            <w:pPr>
              <w:snapToGrid w:val="0"/>
              <w:jc w:val="center"/>
              <w:rPr>
                <w:sz w:val="20"/>
                <w:szCs w:val="20"/>
              </w:rPr>
            </w:pPr>
            <w:r>
              <w:rPr>
                <w:sz w:val="22"/>
                <w:szCs w:val="22"/>
              </w:rPr>
              <w:t>65.1</w:t>
            </w:r>
          </w:p>
        </w:tc>
        <w:tc>
          <w:tcPr>
            <w:tcW w:w="1559" w:type="dxa"/>
          </w:tcPr>
          <w:p w14:paraId="52BC5300" w14:textId="77777777" w:rsidR="00015DCF" w:rsidRDefault="00015DCF" w:rsidP="00544B3A">
            <w:pPr>
              <w:snapToGrid w:val="0"/>
              <w:jc w:val="center"/>
              <w:rPr>
                <w:sz w:val="20"/>
                <w:szCs w:val="20"/>
              </w:rPr>
            </w:pPr>
            <w:r>
              <w:rPr>
                <w:sz w:val="22"/>
                <w:szCs w:val="22"/>
              </w:rPr>
              <w:t>65.12.2</w:t>
            </w:r>
          </w:p>
        </w:tc>
        <w:tc>
          <w:tcPr>
            <w:tcW w:w="1276" w:type="dxa"/>
          </w:tcPr>
          <w:p w14:paraId="1DC8F6F3" w14:textId="77777777" w:rsidR="00015DCF" w:rsidRDefault="00015DCF" w:rsidP="00544B3A">
            <w:pPr>
              <w:snapToGrid w:val="0"/>
              <w:jc w:val="center"/>
              <w:rPr>
                <w:sz w:val="20"/>
                <w:szCs w:val="20"/>
              </w:rPr>
            </w:pPr>
            <w:r>
              <w:rPr>
                <w:sz w:val="22"/>
                <w:szCs w:val="22"/>
              </w:rPr>
              <w:t>1,00</w:t>
            </w:r>
          </w:p>
        </w:tc>
        <w:tc>
          <w:tcPr>
            <w:tcW w:w="1134" w:type="dxa"/>
            <w:gridSpan w:val="2"/>
          </w:tcPr>
          <w:p w14:paraId="41B69AD9" w14:textId="77777777" w:rsidR="00015DCF" w:rsidRDefault="00015DCF" w:rsidP="00544B3A">
            <w:pPr>
              <w:snapToGrid w:val="0"/>
              <w:jc w:val="center"/>
              <w:rPr>
                <w:sz w:val="20"/>
                <w:szCs w:val="20"/>
              </w:rPr>
            </w:pPr>
            <w:r>
              <w:rPr>
                <w:sz w:val="22"/>
                <w:szCs w:val="22"/>
              </w:rPr>
              <w:t>Условная единица</w:t>
            </w:r>
          </w:p>
        </w:tc>
        <w:tc>
          <w:tcPr>
            <w:tcW w:w="1076" w:type="dxa"/>
          </w:tcPr>
          <w:p w14:paraId="155F571E" w14:textId="77777777" w:rsidR="00015DCF" w:rsidRDefault="00015DCF" w:rsidP="00544B3A">
            <w:pPr>
              <w:snapToGrid w:val="0"/>
              <w:jc w:val="center"/>
              <w:rPr>
                <w:sz w:val="20"/>
                <w:szCs w:val="20"/>
              </w:rPr>
            </w:pPr>
            <w:r>
              <w:rPr>
                <w:sz w:val="22"/>
                <w:szCs w:val="22"/>
              </w:rPr>
              <w:t>22</w:t>
            </w:r>
          </w:p>
        </w:tc>
      </w:tr>
      <w:tr w:rsidR="007D6548" w:rsidRPr="00F86FAA" w14:paraId="22DBDC84" w14:textId="77777777" w:rsidTr="004D6B74">
        <w:tc>
          <w:tcPr>
            <w:tcW w:w="426" w:type="dxa"/>
          </w:tcPr>
          <w:p w14:paraId="14357285"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61772065"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gridSpan w:val="7"/>
          </w:tcPr>
          <w:p w14:paraId="3222B8DB" w14:textId="77777777" w:rsidR="006D2B87" w:rsidRPr="00F43590" w:rsidRDefault="00856650" w:rsidP="003456F1">
            <w:pPr>
              <w:pStyle w:val="aff6"/>
              <w:numPr>
                <w:ilvl w:val="0"/>
                <w:numId w:val="14"/>
              </w:numPr>
              <w:ind w:left="0" w:firstLine="397"/>
              <w:jc w:val="both"/>
              <w:rPr>
                <w:b/>
              </w:rPr>
            </w:pPr>
            <w:r w:rsidRPr="00F43590">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791A6E31" w14:textId="77777777" w:rsidR="00E964C0" w:rsidRPr="002606E1" w:rsidRDefault="008034CF" w:rsidP="003456F1">
            <w:pPr>
              <w:pStyle w:val="aff6"/>
              <w:numPr>
                <w:ilvl w:val="1"/>
                <w:numId w:val="14"/>
              </w:numPr>
              <w:ind w:left="0" w:firstLine="397"/>
              <w:jc w:val="both"/>
            </w:pPr>
            <w:r w:rsidRPr="00A92F16">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06023654" w14:textId="77777777" w:rsidR="00E964C0" w:rsidRPr="003456F1" w:rsidRDefault="008034CF" w:rsidP="003456F1">
            <w:pPr>
              <w:pStyle w:val="aff6"/>
              <w:numPr>
                <w:ilvl w:val="1"/>
                <w:numId w:val="14"/>
              </w:numPr>
              <w:ind w:left="0" w:firstLine="397"/>
              <w:jc w:val="both"/>
            </w:pPr>
            <w:r w:rsidRPr="002606E1">
              <w:t xml:space="preserve">отсутствие за последние три года просроченной задолженности </w:t>
            </w:r>
            <w:r w:rsidR="00015DCF" w:rsidRPr="003456F1">
              <w:t>перед ПАО</w:t>
            </w:r>
            <w:r w:rsidRPr="003456F1">
              <w:t xml:space="preserve"> «ТрансКонтейнер», фактов невыполнения обязательств перед ПАО «ТрансКонтейнер» и причинения вреда имуществу ПАО «ТрансКонтейнер»;</w:t>
            </w:r>
          </w:p>
          <w:p w14:paraId="076F0972" w14:textId="0BE48641" w:rsidR="00F21B41" w:rsidRPr="003456F1" w:rsidRDefault="00F21B41" w:rsidP="003456F1">
            <w:pPr>
              <w:pStyle w:val="aff6"/>
              <w:numPr>
                <w:ilvl w:val="1"/>
                <w:numId w:val="14"/>
              </w:numPr>
              <w:ind w:left="0" w:firstLine="397"/>
              <w:jc w:val="both"/>
            </w:pPr>
            <w:r w:rsidRPr="003456F1">
              <w:t>претендент должен иметь действующую на дату подачи Заявки на участие в Запросе предложений лицензию на осуществление добровольного имущественного страхования;</w:t>
            </w:r>
          </w:p>
          <w:p w14:paraId="58FF16EC" w14:textId="0F75DE81" w:rsidR="00D624B0" w:rsidRPr="003456F1" w:rsidRDefault="00D624B0" w:rsidP="003456F1">
            <w:pPr>
              <w:pStyle w:val="aff6"/>
              <w:numPr>
                <w:ilvl w:val="1"/>
                <w:numId w:val="14"/>
              </w:numPr>
              <w:ind w:left="0" w:firstLine="397"/>
              <w:jc w:val="both"/>
            </w:pPr>
            <w:r w:rsidRPr="003456F1">
              <w:t>претендент должен иметь филиалы/отделения/</w:t>
            </w:r>
            <w:r w:rsidR="004C636E" w:rsidRPr="00F43590">
              <w:t xml:space="preserve"> </w:t>
            </w:r>
            <w:r w:rsidRPr="003456F1">
              <w:t>представительства в</w:t>
            </w:r>
            <w:r w:rsidR="00A92F16">
              <w:t>о всех</w:t>
            </w:r>
            <w:r w:rsidRPr="003456F1">
              <w:t xml:space="preserve"> регионах расположения страхуемого имущества</w:t>
            </w:r>
            <w:r w:rsidR="004C636E" w:rsidRPr="003456F1">
              <w:t xml:space="preserve"> (приложени</w:t>
            </w:r>
            <w:r w:rsidR="00495A78">
              <w:t>я</w:t>
            </w:r>
            <w:r w:rsidR="004C636E" w:rsidRPr="003456F1">
              <w:t xml:space="preserve"> № 1</w:t>
            </w:r>
            <w:r w:rsidR="00495A78">
              <w:t xml:space="preserve"> и № 2 к</w:t>
            </w:r>
            <w:r w:rsidR="004C636E" w:rsidRPr="003456F1">
              <w:t xml:space="preserve"> Техническому заданию)</w:t>
            </w:r>
            <w:r w:rsidR="004C636E" w:rsidRPr="00F43590">
              <w:t xml:space="preserve"> или граничащих с ними регионах;</w:t>
            </w:r>
          </w:p>
          <w:p w14:paraId="6FA94068" w14:textId="77777777" w:rsidR="00D624B0" w:rsidRPr="00A92F16" w:rsidRDefault="00D624B0" w:rsidP="003456F1">
            <w:pPr>
              <w:pStyle w:val="aff6"/>
              <w:numPr>
                <w:ilvl w:val="1"/>
                <w:numId w:val="14"/>
              </w:numPr>
              <w:ind w:left="0" w:firstLine="397"/>
              <w:jc w:val="both"/>
            </w:pPr>
            <w:r w:rsidRPr="00F43590">
              <w:t>размер оплаченного уставного капитала страховщика должен составлять не менее 3 млрд рублей</w:t>
            </w:r>
            <w:r w:rsidRPr="00A92F16">
              <w:t>;</w:t>
            </w:r>
          </w:p>
          <w:p w14:paraId="2ECBC08D" w14:textId="77777777" w:rsidR="00D624B0" w:rsidRPr="00A92F16" w:rsidRDefault="00D624B0" w:rsidP="003456F1">
            <w:pPr>
              <w:pStyle w:val="aff6"/>
              <w:numPr>
                <w:ilvl w:val="1"/>
                <w:numId w:val="14"/>
              </w:numPr>
              <w:ind w:left="0" w:firstLine="397"/>
              <w:jc w:val="both"/>
            </w:pPr>
            <w:r w:rsidRPr="00A92F16">
              <w:t>опыт работы на страховом рынке по добровольному имущественному страхованию не менее 7-ми лет;</w:t>
            </w:r>
          </w:p>
          <w:p w14:paraId="4187A57D" w14:textId="77777777" w:rsidR="00D624B0" w:rsidRPr="00A92F16" w:rsidRDefault="00D624B0" w:rsidP="003456F1">
            <w:pPr>
              <w:pStyle w:val="aff6"/>
              <w:numPr>
                <w:ilvl w:val="1"/>
                <w:numId w:val="14"/>
              </w:numPr>
              <w:ind w:left="0" w:firstLine="397"/>
              <w:jc w:val="both"/>
            </w:pPr>
            <w:r w:rsidRPr="002606E1">
              <w:t xml:space="preserve">национальный рейтинг (рейтинг РФ) финансовой надежности претендента рейтингового агентства «Эксперт РА», должен быть не ниже категории </w:t>
            </w:r>
            <w:r w:rsidRPr="003456F1">
              <w:rPr>
                <w:lang w:val="en-US"/>
              </w:rPr>
              <w:t>ru</w:t>
            </w:r>
            <w:r w:rsidRPr="003456F1">
              <w:t>АА (</w:t>
            </w:r>
            <w:hyperlink r:id="rId26" w:history="1">
              <w:r w:rsidRPr="00F43590">
                <w:rPr>
                  <w:rStyle w:val="a7"/>
                  <w:color w:val="auto"/>
                  <w:lang w:val="en-US"/>
                </w:rPr>
                <w:t>https</w:t>
              </w:r>
              <w:r w:rsidRPr="00A92F16">
                <w:rPr>
                  <w:rStyle w:val="a7"/>
                  <w:color w:val="auto"/>
                </w:rPr>
                <w:t>://</w:t>
              </w:r>
              <w:r w:rsidRPr="00A92F16">
                <w:rPr>
                  <w:rStyle w:val="a7"/>
                  <w:color w:val="auto"/>
                  <w:lang w:val="en-US"/>
                </w:rPr>
                <w:t>raexpert</w:t>
              </w:r>
              <w:r w:rsidRPr="00A92F16">
                <w:rPr>
                  <w:rStyle w:val="a7"/>
                  <w:color w:val="auto"/>
                </w:rPr>
                <w:t>.</w:t>
              </w:r>
              <w:r w:rsidRPr="002606E1">
                <w:rPr>
                  <w:rStyle w:val="a7"/>
                  <w:color w:val="auto"/>
                  <w:lang w:val="en-US"/>
                </w:rPr>
                <w:t>ru</w:t>
              </w:r>
              <w:r w:rsidRPr="002606E1">
                <w:rPr>
                  <w:rStyle w:val="a7"/>
                  <w:color w:val="auto"/>
                </w:rPr>
                <w:t>/</w:t>
              </w:r>
              <w:r w:rsidRPr="002606E1">
                <w:rPr>
                  <w:rStyle w:val="a7"/>
                  <w:color w:val="auto"/>
                  <w:lang w:val="en-US"/>
                </w:rPr>
                <w:t>ratings</w:t>
              </w:r>
              <w:r w:rsidRPr="003456F1">
                <w:rPr>
                  <w:rStyle w:val="a7"/>
                  <w:color w:val="auto"/>
                </w:rPr>
                <w:t>/</w:t>
              </w:r>
              <w:r w:rsidRPr="003456F1">
                <w:rPr>
                  <w:rStyle w:val="a7"/>
                  <w:color w:val="auto"/>
                  <w:lang w:val="en-US"/>
                </w:rPr>
                <w:t>insurance</w:t>
              </w:r>
            </w:hyperlink>
            <w:r w:rsidRPr="00F43590">
              <w:t>);</w:t>
            </w:r>
            <w:r w:rsidRPr="00F43590">
              <w:rPr>
                <w:i/>
                <w:iCs/>
              </w:rPr>
              <w:t xml:space="preserve"> </w:t>
            </w:r>
          </w:p>
          <w:p w14:paraId="5A11B314" w14:textId="343EB856" w:rsidR="00E964C0" w:rsidRPr="00F43590" w:rsidRDefault="00466382" w:rsidP="003456F1">
            <w:pPr>
              <w:pStyle w:val="aff6"/>
              <w:numPr>
                <w:ilvl w:val="1"/>
                <w:numId w:val="14"/>
              </w:numPr>
              <w:ind w:left="0" w:firstLine="397"/>
              <w:jc w:val="both"/>
            </w:pPr>
            <w:r>
              <w:lastRenderedPageBreak/>
              <w:t>Сумма</w:t>
            </w:r>
            <w:r w:rsidRPr="002606E1">
              <w:t xml:space="preserve"> </w:t>
            </w:r>
            <w:r w:rsidR="008034CF" w:rsidRPr="002606E1">
              <w:t>собранных премий по имущественным видам страхования в годовом исчисле</w:t>
            </w:r>
            <w:r w:rsidR="008034CF" w:rsidRPr="003456F1">
              <w:t xml:space="preserve">нии не менее 5 </w:t>
            </w:r>
            <w:r w:rsidR="004C636E" w:rsidRPr="003456F1">
              <w:t>млрд</w:t>
            </w:r>
            <w:r w:rsidR="008034CF" w:rsidRPr="003456F1">
              <w:t xml:space="preserve"> </w:t>
            </w:r>
            <w:r w:rsidR="00015DCF" w:rsidRPr="003456F1">
              <w:t>руб</w:t>
            </w:r>
            <w:r w:rsidR="004C636E" w:rsidRPr="003456F1">
              <w:t>.</w:t>
            </w:r>
            <w:r w:rsidR="00015DCF" w:rsidRPr="003456F1">
              <w:t xml:space="preserve"> (</w:t>
            </w:r>
            <w:r w:rsidR="008034CF" w:rsidRPr="003456F1">
              <w:t xml:space="preserve">средний показатель за </w:t>
            </w:r>
            <w:r w:rsidR="007137F7" w:rsidRPr="003456F1">
              <w:t>2</w:t>
            </w:r>
            <w:r w:rsidR="00D96B34" w:rsidRPr="003456F1">
              <w:t>02</w:t>
            </w:r>
            <w:r w:rsidR="007137F7" w:rsidRPr="003456F1">
              <w:t>4</w:t>
            </w:r>
            <w:r w:rsidR="008034CF" w:rsidRPr="003456F1">
              <w:t xml:space="preserve"> </w:t>
            </w:r>
            <w:r w:rsidR="003D1D07" w:rsidRPr="003456F1">
              <w:t xml:space="preserve">и 2025 </w:t>
            </w:r>
            <w:r w:rsidR="008034CF" w:rsidRPr="003456F1">
              <w:t>год</w:t>
            </w:r>
            <w:r w:rsidR="00B51A58" w:rsidRPr="003456F1">
              <w:t>ы</w:t>
            </w:r>
            <w:r w:rsidR="008034CF" w:rsidRPr="003456F1">
              <w:t>);</w:t>
            </w:r>
            <w:r w:rsidR="007137F7" w:rsidRPr="003456F1">
              <w:t xml:space="preserve"> </w:t>
            </w:r>
          </w:p>
          <w:p w14:paraId="0CDB28DE" w14:textId="62DBBFCB" w:rsidR="00E964C0" w:rsidRPr="00A92F16" w:rsidRDefault="004C636E" w:rsidP="003456F1">
            <w:pPr>
              <w:pStyle w:val="aff6"/>
              <w:numPr>
                <w:ilvl w:val="1"/>
                <w:numId w:val="14"/>
              </w:numPr>
              <w:ind w:left="0" w:firstLine="397"/>
              <w:jc w:val="both"/>
            </w:pPr>
            <w:r w:rsidRPr="00F43590">
              <w:t xml:space="preserve">претендент не должен иметь неисполненных предписаний органа страхового надзора в сумме более 50 </w:t>
            </w:r>
            <w:r w:rsidRPr="00A92F16">
              <w:t>млн руб.</w:t>
            </w:r>
          </w:p>
          <w:p w14:paraId="4EBB8871" w14:textId="77777777" w:rsidR="006D2B87" w:rsidRPr="0068108C" w:rsidRDefault="006D2B87" w:rsidP="003456F1">
            <w:pPr>
              <w:pStyle w:val="aff6"/>
              <w:numPr>
                <w:ilvl w:val="0"/>
                <w:numId w:val="14"/>
              </w:numPr>
              <w:ind w:left="0" w:firstLine="397"/>
              <w:jc w:val="both"/>
              <w:rPr>
                <w:b/>
              </w:rPr>
            </w:pPr>
            <w:r w:rsidRPr="0068108C">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B6E2EF2" w14:textId="4530744E" w:rsidR="00E964C0" w:rsidRPr="00964724" w:rsidRDefault="008034CF" w:rsidP="003456F1">
            <w:pPr>
              <w:pStyle w:val="aff6"/>
              <w:numPr>
                <w:ilvl w:val="1"/>
                <w:numId w:val="14"/>
              </w:numPr>
              <w:ind w:left="0" w:firstLine="397"/>
              <w:jc w:val="both"/>
            </w:pPr>
            <w:r w:rsidRPr="0096472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7" w:history="1">
              <w:r w:rsidR="00B93BC9" w:rsidRPr="00BE1F0B">
                <w:rPr>
                  <w:rStyle w:val="a7"/>
                  <w:lang w:val="en-US"/>
                </w:rPr>
                <w:t>https</w:t>
              </w:r>
              <w:r w:rsidR="00B93BC9" w:rsidRPr="00BE1F0B">
                <w:rPr>
                  <w:rStyle w:val="a7"/>
                </w:rPr>
                <w:t>://</w:t>
              </w:r>
              <w:r w:rsidR="00B93BC9" w:rsidRPr="00BE1F0B">
                <w:rPr>
                  <w:rStyle w:val="a7"/>
                  <w:lang w:val="en-US"/>
                </w:rPr>
                <w:t>pb</w:t>
              </w:r>
              <w:r w:rsidR="00B93BC9" w:rsidRPr="00BE1F0B">
                <w:rPr>
                  <w:rStyle w:val="a7"/>
                </w:rPr>
                <w:t>.</w:t>
              </w:r>
              <w:r w:rsidR="00B93BC9" w:rsidRPr="00BE1F0B">
                <w:rPr>
                  <w:rStyle w:val="a7"/>
                  <w:lang w:val="en-US"/>
                </w:rPr>
                <w:t>nalog</w:t>
              </w:r>
              <w:r w:rsidR="00B93BC9" w:rsidRPr="00BE1F0B">
                <w:rPr>
                  <w:rStyle w:val="a7"/>
                </w:rPr>
                <w:t>.</w:t>
              </w:r>
              <w:r w:rsidR="00B93BC9" w:rsidRPr="00BE1F0B">
                <w:rPr>
                  <w:rStyle w:val="a7"/>
                  <w:lang w:val="en-US"/>
                </w:rPr>
                <w:t>ru</w:t>
              </w:r>
            </w:hyperlink>
            <w:r w:rsidRPr="0096472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8" w:history="1">
              <w:r w:rsidR="00B93BC9" w:rsidRPr="00BE1F0B">
                <w:rPr>
                  <w:rStyle w:val="a7"/>
                  <w:lang w:val="en-US"/>
                </w:rPr>
                <w:t>https</w:t>
              </w:r>
              <w:r w:rsidR="00B93BC9" w:rsidRPr="00BE1F0B">
                <w:rPr>
                  <w:rStyle w:val="a7"/>
                </w:rPr>
                <w:t>://</w:t>
              </w:r>
              <w:r w:rsidR="00B93BC9" w:rsidRPr="00BE1F0B">
                <w:rPr>
                  <w:rStyle w:val="a7"/>
                  <w:lang w:val="en-US"/>
                </w:rPr>
                <w:t>pb</w:t>
              </w:r>
              <w:r w:rsidR="00B93BC9" w:rsidRPr="00BE1F0B">
                <w:rPr>
                  <w:rStyle w:val="a7"/>
                </w:rPr>
                <w:t>.</w:t>
              </w:r>
              <w:r w:rsidR="00B93BC9" w:rsidRPr="00BE1F0B">
                <w:rPr>
                  <w:rStyle w:val="a7"/>
                  <w:lang w:val="en-US"/>
                </w:rPr>
                <w:t>nalog</w:t>
              </w:r>
              <w:r w:rsidR="00B93BC9" w:rsidRPr="00BE1F0B">
                <w:rPr>
                  <w:rStyle w:val="a7"/>
                </w:rPr>
                <w:t>.</w:t>
              </w:r>
              <w:r w:rsidR="00B93BC9" w:rsidRPr="00BE1F0B">
                <w:rPr>
                  <w:rStyle w:val="a7"/>
                  <w:lang w:val="en-US"/>
                </w:rPr>
                <w:t>ru</w:t>
              </w:r>
            </w:hyperlink>
            <w:r w:rsidRPr="00964724">
              <w:t>);</w:t>
            </w:r>
          </w:p>
          <w:p w14:paraId="1D0BAFDD" w14:textId="62DB8B00" w:rsidR="00E964C0" w:rsidRPr="00F0657F" w:rsidRDefault="008034CF" w:rsidP="003456F1">
            <w:pPr>
              <w:pStyle w:val="aff6"/>
              <w:numPr>
                <w:ilvl w:val="1"/>
                <w:numId w:val="14"/>
              </w:numPr>
              <w:ind w:left="0" w:firstLine="397"/>
              <w:jc w:val="both"/>
            </w:pPr>
            <w:r w:rsidRPr="00964724">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B93BC9" w:rsidRPr="00BE1F0B">
                <w:rPr>
                  <w:rStyle w:val="a7"/>
                  <w:lang w:val="en-US"/>
                </w:rPr>
                <w:t>http</w:t>
              </w:r>
              <w:r w:rsidR="00B93BC9" w:rsidRPr="00BE1F0B">
                <w:rPr>
                  <w:rStyle w:val="a7"/>
                </w:rPr>
                <w:t>://</w:t>
              </w:r>
              <w:r w:rsidR="00B93BC9" w:rsidRPr="00BE1F0B">
                <w:rPr>
                  <w:rStyle w:val="a7"/>
                  <w:lang w:val="en-US"/>
                </w:rPr>
                <w:t>fssprus</w:t>
              </w:r>
              <w:r w:rsidR="00B93BC9" w:rsidRPr="00BE1F0B">
                <w:rPr>
                  <w:rStyle w:val="a7"/>
                </w:rPr>
                <w:t>.</w:t>
              </w:r>
              <w:r w:rsidR="00B93BC9" w:rsidRPr="00BE1F0B">
                <w:rPr>
                  <w:rStyle w:val="a7"/>
                  <w:lang w:val="en-US"/>
                </w:rPr>
                <w:t>ru</w:t>
              </w:r>
              <w:r w:rsidR="00B93BC9" w:rsidRPr="00BE1F0B">
                <w:rPr>
                  <w:rStyle w:val="a7"/>
                </w:rPr>
                <w:t>/</w:t>
              </w:r>
              <w:r w:rsidR="00B93BC9" w:rsidRPr="00BE1F0B">
                <w:rPr>
                  <w:rStyle w:val="a7"/>
                  <w:lang w:val="en-US"/>
                </w:rPr>
                <w:t>iss</w:t>
              </w:r>
              <w:r w:rsidR="00B93BC9" w:rsidRPr="00BE1F0B">
                <w:rPr>
                  <w:rStyle w:val="a7"/>
                </w:rPr>
                <w:t>/</w:t>
              </w:r>
              <w:r w:rsidR="00B93BC9" w:rsidRPr="00BE1F0B">
                <w:rPr>
                  <w:rStyle w:val="a7"/>
                  <w:lang w:val="en-US"/>
                </w:rPr>
                <w:t>ip</w:t>
              </w:r>
            </w:hyperlink>
            <w:r w:rsidRPr="0096472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B93BC9" w:rsidRPr="00BE1F0B">
                <w:rPr>
                  <w:rStyle w:val="a7"/>
                  <w:lang w:val="en-US"/>
                </w:rPr>
                <w:t>http</w:t>
              </w:r>
              <w:r w:rsidR="00B93BC9" w:rsidRPr="00BE1F0B">
                <w:rPr>
                  <w:rStyle w:val="a7"/>
                </w:rPr>
                <w:t>://</w:t>
              </w:r>
              <w:r w:rsidR="00B93BC9" w:rsidRPr="00BE1F0B">
                <w:rPr>
                  <w:rStyle w:val="a7"/>
                  <w:lang w:val="en-US"/>
                </w:rPr>
                <w:t>www</w:t>
              </w:r>
              <w:r w:rsidR="00B93BC9" w:rsidRPr="00BE1F0B">
                <w:rPr>
                  <w:rStyle w:val="a7"/>
                </w:rPr>
                <w:t>.</w:t>
              </w:r>
              <w:r w:rsidR="00B93BC9" w:rsidRPr="00BE1F0B">
                <w:rPr>
                  <w:rStyle w:val="a7"/>
                  <w:lang w:val="en-US"/>
                </w:rPr>
                <w:t>fedresurs</w:t>
              </w:r>
              <w:r w:rsidR="00B93BC9" w:rsidRPr="00BE1F0B">
                <w:rPr>
                  <w:rStyle w:val="a7"/>
                </w:rPr>
                <w:t>.</w:t>
              </w:r>
              <w:r w:rsidR="00B93BC9" w:rsidRPr="00BE1F0B">
                <w:rPr>
                  <w:rStyle w:val="a7"/>
                  <w:lang w:val="en-US"/>
                </w:rPr>
                <w:t>ru</w:t>
              </w:r>
            </w:hyperlink>
            <w:r w:rsidRPr="0096472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w:t>
            </w:r>
            <w:r w:rsidRPr="00964724">
              <w:lastRenderedPageBreak/>
              <w:t xml:space="preserve">приставов Российской Федерации (вкладка «банк данных исполнительных производств») и едином федеральном реестре юридически значимых сведений о фактах </w:t>
            </w:r>
            <w:r w:rsidRPr="00F0657F">
              <w:t>деятельности юридических лиц, индивидуальных предпринимателей и иных субъектов экономической деятельности («поиск сведений»);</w:t>
            </w:r>
          </w:p>
          <w:p w14:paraId="452D48D2" w14:textId="77777777" w:rsidR="004C636E" w:rsidRPr="003456F1" w:rsidRDefault="004C636E" w:rsidP="003456F1">
            <w:pPr>
              <w:pStyle w:val="aff6"/>
              <w:numPr>
                <w:ilvl w:val="1"/>
                <w:numId w:val="14"/>
              </w:numPr>
              <w:ind w:left="0" w:firstLine="397"/>
              <w:jc w:val="both"/>
              <w:rPr>
                <w:b/>
                <w:bCs/>
                <w:i/>
                <w:iCs/>
              </w:rPr>
            </w:pPr>
            <w:r>
              <w:t xml:space="preserve">Документ по форме приложения № 7 к документации о закупке </w:t>
            </w:r>
            <w:bookmarkStart w:id="40" w:name="_Hlk221267209"/>
            <w:r>
              <w:t>о соответствии претендента установленным в настоящей документации о закупке требованиям</w:t>
            </w:r>
            <w:bookmarkEnd w:id="40"/>
            <w:r>
              <w:t>;</w:t>
            </w:r>
          </w:p>
          <w:p w14:paraId="49834E03" w14:textId="77777777" w:rsidR="00FD6477" w:rsidRPr="003456F1" w:rsidRDefault="00FD6477" w:rsidP="003456F1">
            <w:pPr>
              <w:pStyle w:val="aff6"/>
              <w:numPr>
                <w:ilvl w:val="1"/>
                <w:numId w:val="14"/>
              </w:numPr>
              <w:ind w:left="0" w:firstLine="397"/>
              <w:jc w:val="both"/>
              <w:rPr>
                <w:b/>
                <w:bCs/>
                <w:i/>
                <w:iCs/>
              </w:rPr>
            </w:pPr>
            <w:r w:rsidRPr="00A76E3F">
              <w:t>заверенная надлежащим образом копия действующей на дату подачи Заявки лицензии на осуществление добровольного имущественного страхования (все страницы)</w:t>
            </w:r>
            <w:r>
              <w:t>;</w:t>
            </w:r>
          </w:p>
          <w:p w14:paraId="1D229CDA" w14:textId="238012DA" w:rsidR="00FD6477" w:rsidRPr="003456F1" w:rsidRDefault="00FD6477" w:rsidP="003456F1">
            <w:pPr>
              <w:pStyle w:val="aff6"/>
              <w:numPr>
                <w:ilvl w:val="1"/>
                <w:numId w:val="14"/>
              </w:numPr>
              <w:ind w:left="0" w:firstLine="397"/>
              <w:jc w:val="both"/>
              <w:rPr>
                <w:b/>
                <w:bCs/>
                <w:i/>
                <w:iCs/>
              </w:rPr>
            </w:pPr>
            <w:bookmarkStart w:id="41" w:name="_Hlk221280078"/>
            <w:r>
              <w:t>документы</w:t>
            </w:r>
            <w:r w:rsidR="00466382">
              <w:t xml:space="preserve"> </w:t>
            </w:r>
            <w:r w:rsidR="00466382" w:rsidRPr="003456F1">
              <w:rPr>
                <w:i/>
              </w:rPr>
              <w:t>(информация, ссылки на общедоступные независимые источники)</w:t>
            </w:r>
            <w:r w:rsidRPr="003456F1">
              <w:rPr>
                <w:i/>
              </w:rPr>
              <w:t>,</w:t>
            </w:r>
            <w:r>
              <w:t xml:space="preserve"> </w:t>
            </w:r>
            <w:r w:rsidRPr="00A76E3F">
              <w:t>подтвержд</w:t>
            </w:r>
            <w:r>
              <w:t>ающие</w:t>
            </w:r>
            <w:r w:rsidRPr="00A76E3F">
              <w:t xml:space="preserve"> соответстви</w:t>
            </w:r>
            <w:r>
              <w:t>е</w:t>
            </w:r>
            <w:r w:rsidRPr="00A76E3F">
              <w:t xml:space="preserve"> требованию, установленному подпунктом 1.</w:t>
            </w:r>
            <w:r>
              <w:t>6</w:t>
            </w:r>
            <w:r w:rsidRPr="00A76E3F">
              <w:t xml:space="preserve"> настоящего пункта</w:t>
            </w:r>
            <w:r>
              <w:t xml:space="preserve"> (</w:t>
            </w:r>
            <w:r w:rsidRPr="00A76E3F">
              <w:t>опыт работы на страховом рынке по добровольному имущественному страхованию</w:t>
            </w:r>
            <w:r>
              <w:t>)</w:t>
            </w:r>
            <w:r w:rsidRPr="003456F1">
              <w:rPr>
                <w:bCs/>
              </w:rPr>
              <w:t>;</w:t>
            </w:r>
          </w:p>
          <w:bookmarkEnd w:id="41"/>
          <w:p w14:paraId="2B189B8C" w14:textId="0EC988D1" w:rsidR="0061230A" w:rsidRPr="00A76E3F" w:rsidRDefault="0061230A" w:rsidP="003456F1">
            <w:pPr>
              <w:pStyle w:val="aff6"/>
              <w:numPr>
                <w:ilvl w:val="1"/>
                <w:numId w:val="14"/>
              </w:numPr>
              <w:ind w:left="0" w:firstLine="397"/>
              <w:jc w:val="both"/>
              <w:rPr>
                <w:b/>
                <w:bCs/>
                <w:i/>
                <w:iCs/>
              </w:rPr>
            </w:pPr>
            <w:r w:rsidRPr="00A76E3F">
              <w:t>скриншот со страницы сайта рейтингового агентства «Эксперт РА»:</w:t>
            </w:r>
            <w:r w:rsidR="000F5DD4" w:rsidRPr="00A76E3F">
              <w:t xml:space="preserve"> </w:t>
            </w:r>
            <w:hyperlink r:id="rId31" w:history="1">
              <w:r w:rsidR="000F5DD4" w:rsidRPr="00A76E3F">
                <w:rPr>
                  <w:rStyle w:val="a7"/>
                  <w:color w:val="auto"/>
                </w:rPr>
                <w:t>https://raexpert.ru/ratings/insurance_all</w:t>
              </w:r>
            </w:hyperlink>
            <w:r w:rsidR="00C22077" w:rsidRPr="003456F1">
              <w:rPr>
                <w:iCs/>
              </w:rPr>
              <w:t>;</w:t>
            </w:r>
          </w:p>
          <w:p w14:paraId="1B85E36E" w14:textId="2B8638E8" w:rsidR="007F0708" w:rsidRPr="003456F1" w:rsidRDefault="00F0657F" w:rsidP="003456F1">
            <w:pPr>
              <w:pStyle w:val="aff6"/>
              <w:numPr>
                <w:ilvl w:val="1"/>
                <w:numId w:val="14"/>
              </w:numPr>
              <w:ind w:left="0" w:firstLine="397"/>
              <w:jc w:val="both"/>
            </w:pPr>
            <w:r w:rsidRPr="00A76E3F">
              <w:t>заверен</w:t>
            </w:r>
            <w:r w:rsidR="00FD6477">
              <w:t>ные</w:t>
            </w:r>
            <w:r w:rsidRPr="00A76E3F">
              <w:t xml:space="preserve"> надлежащим образом выписк</w:t>
            </w:r>
            <w:r w:rsidR="00FD6477">
              <w:t>и</w:t>
            </w:r>
            <w:r w:rsidRPr="00A76E3F">
              <w:t xml:space="preserve"> </w:t>
            </w:r>
            <w:r w:rsidR="008034CF" w:rsidRPr="00A76E3F">
              <w:t xml:space="preserve">из отчетности претендента (заявителя) по форме № 0420162 «Сведения о деятельности страховщика», установленной Указанием Банка России </w:t>
            </w:r>
            <w:r w:rsidR="008034CF" w:rsidRPr="00A92F16">
              <w:t xml:space="preserve">от 14.11.2022 </w:t>
            </w:r>
            <w:r w:rsidR="008034CF" w:rsidRPr="002606E1">
              <w:rPr>
                <w:lang w:val="en-US"/>
              </w:rPr>
              <w:t>N</w:t>
            </w:r>
            <w:r w:rsidR="008034CF" w:rsidRPr="002606E1">
              <w:t xml:space="preserve"> 6315-У</w:t>
            </w:r>
            <w:r w:rsidR="008034CF" w:rsidRPr="003456F1">
              <w:t xml:space="preserve"> «О формах, сроках и порядке составления и представления в Банк России отчетности страховщиков» </w:t>
            </w:r>
            <w:r w:rsidR="00364B2B" w:rsidRPr="003456F1">
              <w:t xml:space="preserve">за </w:t>
            </w:r>
            <w:r w:rsidR="00B51A58" w:rsidRPr="003456F1">
              <w:t xml:space="preserve">2024 </w:t>
            </w:r>
            <w:r w:rsidR="003456F1">
              <w:t xml:space="preserve">год </w:t>
            </w:r>
            <w:r w:rsidR="00B51A58" w:rsidRPr="003456F1">
              <w:t>и</w:t>
            </w:r>
            <w:r w:rsidR="003456F1">
              <w:t xml:space="preserve"> Указанием Банка России </w:t>
            </w:r>
            <w:r w:rsidR="003456F1" w:rsidRPr="003456F1">
              <w:t>от 15</w:t>
            </w:r>
            <w:r w:rsidR="003456F1">
              <w:t>.07.</w:t>
            </w:r>
            <w:r w:rsidR="003456F1" w:rsidRPr="003456F1">
              <w:t>2024 N 6805-У</w:t>
            </w:r>
            <w:r w:rsidR="00B51A58" w:rsidRPr="003456F1">
              <w:t xml:space="preserve"> </w:t>
            </w:r>
            <w:r w:rsidR="003456F1">
              <w:t xml:space="preserve">за </w:t>
            </w:r>
            <w:r w:rsidR="003D1D07" w:rsidRPr="003456F1">
              <w:t xml:space="preserve">2025 </w:t>
            </w:r>
            <w:r w:rsidR="008034CF" w:rsidRPr="003456F1">
              <w:t xml:space="preserve">год, </w:t>
            </w:r>
            <w:r w:rsidR="008034CF" w:rsidRPr="00F43590">
              <w:t>содержащ</w:t>
            </w:r>
            <w:r w:rsidR="00FD6477" w:rsidRPr="002606E1">
              <w:t>ие</w:t>
            </w:r>
            <w:r w:rsidR="008034CF" w:rsidRPr="002606E1">
              <w:t xml:space="preserve"> сведения по имущественному страхованию: </w:t>
            </w:r>
          </w:p>
          <w:p w14:paraId="693D43D4" w14:textId="2ED013A2" w:rsidR="007F0708" w:rsidRPr="00A76E3F" w:rsidRDefault="008034CF" w:rsidP="00F43590">
            <w:pPr>
              <w:pStyle w:val="aff6"/>
              <w:ind w:left="0" w:firstLine="397"/>
              <w:jc w:val="both"/>
            </w:pPr>
            <w:r w:rsidRPr="00A76E3F">
              <w:t>- страховые премии (взносы) по договорам</w:t>
            </w:r>
            <w:r w:rsidR="00B51A58">
              <w:t xml:space="preserve"> имущественного</w:t>
            </w:r>
            <w:r w:rsidRPr="00A76E3F">
              <w:t xml:space="preserve"> страхования;  </w:t>
            </w:r>
          </w:p>
          <w:p w14:paraId="5A76EA96" w14:textId="0D8DB3BF" w:rsidR="005344B5" w:rsidRPr="00A76E3F" w:rsidRDefault="008034CF" w:rsidP="003456F1">
            <w:pPr>
              <w:pStyle w:val="aff6"/>
              <w:ind w:left="0" w:firstLine="397"/>
              <w:jc w:val="both"/>
              <w:rPr>
                <w:b/>
                <w:bCs/>
                <w:i/>
                <w:iCs/>
              </w:rPr>
            </w:pPr>
            <w:r w:rsidRPr="00A76E3F">
              <w:t>- сумма страховых выплат</w:t>
            </w:r>
            <w:r w:rsidR="001D7538">
              <w:t xml:space="preserve"> по имущественному страхованию</w:t>
            </w:r>
            <w:r w:rsidR="00FD6477">
              <w:t xml:space="preserve">; </w:t>
            </w:r>
            <w:r w:rsidR="005344B5" w:rsidRPr="00A76E3F">
              <w:rPr>
                <w:b/>
                <w:bCs/>
                <w:i/>
                <w:iCs/>
              </w:rPr>
              <w:t xml:space="preserve"> </w:t>
            </w:r>
          </w:p>
          <w:p w14:paraId="0D20153F" w14:textId="3C907B1B" w:rsidR="000F5DD4" w:rsidRPr="00313F4D" w:rsidRDefault="000F5DD4" w:rsidP="003456F1">
            <w:pPr>
              <w:pStyle w:val="aff6"/>
              <w:numPr>
                <w:ilvl w:val="1"/>
                <w:numId w:val="14"/>
              </w:numPr>
              <w:ind w:left="0" w:firstLine="397"/>
              <w:jc w:val="both"/>
            </w:pPr>
            <w:r w:rsidRPr="00A76E3F">
              <w:t xml:space="preserve">сведения о планируемых к привлечению субподрядных организациях по форме приложения </w:t>
            </w:r>
            <w:r w:rsidRPr="00964724">
              <w:t xml:space="preserve">№ </w:t>
            </w:r>
            <w:r>
              <w:t>5</w:t>
            </w:r>
            <w:r w:rsidRPr="00964724">
              <w:t xml:space="preserve"> к документации о закупке (предоставляется претендентом в случае привлечения субподрядчика (-ов)</w:t>
            </w:r>
            <w:r w:rsidR="00FD6477">
              <w:t>.</w:t>
            </w:r>
          </w:p>
        </w:tc>
      </w:tr>
      <w:tr w:rsidR="00835CB1" w:rsidRPr="00F86FAA" w14:paraId="2D66BA32" w14:textId="77777777" w:rsidTr="002D0982">
        <w:tc>
          <w:tcPr>
            <w:tcW w:w="426" w:type="dxa"/>
          </w:tcPr>
          <w:p w14:paraId="67A78A7E"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Borders>
              <w:bottom w:val="single" w:sz="4" w:space="0" w:color="auto"/>
            </w:tcBorders>
          </w:tcPr>
          <w:p w14:paraId="2178FC1C"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7"/>
            <w:tcBorders>
              <w:bottom w:val="single" w:sz="4" w:space="0" w:color="auto"/>
            </w:tcBorders>
          </w:tcPr>
          <w:p w14:paraId="396C8D12" w14:textId="77777777" w:rsidR="00634538" w:rsidRDefault="00634538">
            <w:pPr>
              <w:pBdr>
                <w:top w:val="nil"/>
                <w:left w:val="nil"/>
                <w:bottom w:val="nil"/>
                <w:right w:val="nil"/>
                <w:between w:val="nil"/>
              </w:pBdr>
              <w:ind w:firstLine="709"/>
              <w:jc w:val="both"/>
              <w:rPr>
                <w:color w:val="000000"/>
              </w:rPr>
            </w:pPr>
            <w:r>
              <w:t>Участие в Запросе предложения иностранных лиц не допускается</w:t>
            </w:r>
            <w:r>
              <w:rPr>
                <w:color w:val="000000"/>
              </w:rPr>
              <w:t xml:space="preserve"> </w:t>
            </w:r>
          </w:p>
          <w:p w14:paraId="146CCFA5" w14:textId="77777777" w:rsidR="00464A5C" w:rsidRPr="00634538" w:rsidRDefault="00464A5C" w:rsidP="00634538">
            <w:pPr>
              <w:jc w:val="center"/>
            </w:pPr>
          </w:p>
        </w:tc>
      </w:tr>
      <w:tr w:rsidR="00DF0904" w:rsidRPr="00F86FAA" w14:paraId="4050F3E1" w14:textId="77777777" w:rsidTr="00D27995">
        <w:trPr>
          <w:trHeight w:val="420"/>
        </w:trPr>
        <w:tc>
          <w:tcPr>
            <w:tcW w:w="426" w:type="dxa"/>
            <w:vMerge w:val="restart"/>
            <w:tcBorders>
              <w:right w:val="single" w:sz="4" w:space="0" w:color="auto"/>
            </w:tcBorders>
          </w:tcPr>
          <w:p w14:paraId="5901CE0E" w14:textId="77777777" w:rsidR="00DF0904" w:rsidRDefault="00DF0904" w:rsidP="00E47C4C">
            <w:pPr>
              <w:pStyle w:val="1a"/>
              <w:ind w:left="-57" w:right="-108" w:firstLine="0"/>
              <w:rPr>
                <w:b/>
                <w:sz w:val="24"/>
                <w:szCs w:val="24"/>
              </w:rPr>
            </w:pPr>
            <w:bookmarkStart w:id="42" w:name="_Hlk221008591"/>
            <w:r>
              <w:rPr>
                <w:b/>
                <w:sz w:val="24"/>
                <w:szCs w:val="24"/>
              </w:rPr>
              <w:t>19.</w:t>
            </w:r>
          </w:p>
        </w:tc>
        <w:tc>
          <w:tcPr>
            <w:tcW w:w="2126" w:type="dxa"/>
            <w:vMerge w:val="restart"/>
            <w:tcBorders>
              <w:top w:val="single" w:sz="4" w:space="0" w:color="auto"/>
              <w:left w:val="single" w:sz="4" w:space="0" w:color="auto"/>
              <w:right w:val="single" w:sz="4" w:space="0" w:color="auto"/>
            </w:tcBorders>
          </w:tcPr>
          <w:p w14:paraId="354ACA46" w14:textId="77777777" w:rsidR="00DF0904" w:rsidRDefault="00DF0904" w:rsidP="00051353">
            <w:pPr>
              <w:pStyle w:val="Default"/>
              <w:rPr>
                <w:b/>
                <w:color w:val="auto"/>
              </w:rPr>
            </w:pPr>
            <w:r>
              <w:rPr>
                <w:b/>
                <w:color w:val="auto"/>
              </w:rPr>
              <w:t>Критерии оценки при сопоставлении Заявок и коэффициент их значимости (Кз)</w:t>
            </w:r>
          </w:p>
        </w:tc>
        <w:tc>
          <w:tcPr>
            <w:tcW w:w="5699" w:type="dxa"/>
            <w:gridSpan w:val="5"/>
            <w:tcBorders>
              <w:top w:val="single" w:sz="4" w:space="0" w:color="auto"/>
              <w:left w:val="single" w:sz="4" w:space="0" w:color="auto"/>
              <w:bottom w:val="single" w:sz="4" w:space="0" w:color="auto"/>
              <w:right w:val="single" w:sz="4" w:space="0" w:color="auto"/>
            </w:tcBorders>
          </w:tcPr>
          <w:p w14:paraId="113EBB72" w14:textId="77777777" w:rsidR="00DF0904" w:rsidRDefault="00DF0904" w:rsidP="0066591D">
            <w:pPr>
              <w:pStyle w:val="af8"/>
              <w:ind w:firstLine="0"/>
              <w:jc w:val="left"/>
              <w:rPr>
                <w:b/>
                <w:sz w:val="24"/>
              </w:rPr>
            </w:pPr>
            <w:r>
              <w:rPr>
                <w:b/>
                <w:sz w:val="24"/>
              </w:rPr>
              <w:t>Критерий оценки</w:t>
            </w:r>
          </w:p>
        </w:tc>
        <w:tc>
          <w:tcPr>
            <w:tcW w:w="1501" w:type="dxa"/>
            <w:gridSpan w:val="2"/>
            <w:tcBorders>
              <w:top w:val="single" w:sz="4" w:space="0" w:color="auto"/>
              <w:left w:val="single" w:sz="4" w:space="0" w:color="auto"/>
              <w:bottom w:val="single" w:sz="4" w:space="0" w:color="auto"/>
              <w:right w:val="single" w:sz="4" w:space="0" w:color="auto"/>
            </w:tcBorders>
          </w:tcPr>
          <w:p w14:paraId="2EA9B9FD" w14:textId="77777777" w:rsidR="00DF0904" w:rsidRDefault="00DF0904" w:rsidP="002D0982">
            <w:pPr>
              <w:pStyle w:val="af8"/>
              <w:ind w:firstLine="0"/>
              <w:jc w:val="center"/>
              <w:rPr>
                <w:b/>
                <w:sz w:val="24"/>
              </w:rPr>
            </w:pPr>
            <w:r>
              <w:rPr>
                <w:b/>
                <w:sz w:val="24"/>
              </w:rPr>
              <w:t>Значение Кз</w:t>
            </w:r>
          </w:p>
        </w:tc>
      </w:tr>
      <w:tr w:rsidR="00DF0904" w:rsidRPr="00F86FAA" w14:paraId="4F8B21B5" w14:textId="77777777" w:rsidTr="00D27995">
        <w:trPr>
          <w:trHeight w:val="352"/>
        </w:trPr>
        <w:tc>
          <w:tcPr>
            <w:tcW w:w="426" w:type="dxa"/>
            <w:vMerge/>
            <w:tcBorders>
              <w:right w:val="single" w:sz="4" w:space="0" w:color="auto"/>
            </w:tcBorders>
          </w:tcPr>
          <w:p w14:paraId="7CA8D7D3" w14:textId="77777777" w:rsidR="00DF0904" w:rsidRDefault="00DF0904" w:rsidP="00E47C4C">
            <w:pPr>
              <w:pStyle w:val="1a"/>
              <w:ind w:left="-57" w:right="-108" w:firstLine="0"/>
              <w:rPr>
                <w:b/>
                <w:sz w:val="24"/>
                <w:szCs w:val="24"/>
              </w:rPr>
            </w:pPr>
          </w:p>
        </w:tc>
        <w:tc>
          <w:tcPr>
            <w:tcW w:w="2126" w:type="dxa"/>
            <w:vMerge/>
            <w:tcBorders>
              <w:left w:val="single" w:sz="4" w:space="0" w:color="auto"/>
              <w:right w:val="single" w:sz="4" w:space="0" w:color="auto"/>
            </w:tcBorders>
          </w:tcPr>
          <w:p w14:paraId="746CB8BA" w14:textId="77777777" w:rsidR="00DF0904" w:rsidRDefault="00DF0904" w:rsidP="00051353">
            <w:pPr>
              <w:pStyle w:val="Default"/>
              <w:rPr>
                <w:b/>
                <w:color w:val="auto"/>
              </w:rPr>
            </w:pPr>
          </w:p>
        </w:tc>
        <w:tc>
          <w:tcPr>
            <w:tcW w:w="5699" w:type="dxa"/>
            <w:gridSpan w:val="5"/>
            <w:tcBorders>
              <w:top w:val="single" w:sz="4" w:space="0" w:color="auto"/>
              <w:left w:val="single" w:sz="4" w:space="0" w:color="auto"/>
              <w:bottom w:val="single" w:sz="4" w:space="0" w:color="auto"/>
              <w:right w:val="single" w:sz="4" w:space="0" w:color="auto"/>
            </w:tcBorders>
          </w:tcPr>
          <w:p w14:paraId="09F7BA2D" w14:textId="77777777" w:rsidR="00DF0904" w:rsidRDefault="00DF0904" w:rsidP="006F26AB">
            <w:pPr>
              <w:pStyle w:val="af8"/>
              <w:ind w:firstLine="0"/>
              <w:jc w:val="left"/>
              <w:rPr>
                <w:b/>
                <w:sz w:val="24"/>
              </w:rPr>
            </w:pPr>
            <w:r>
              <w:rPr>
                <w:sz w:val="24"/>
              </w:rPr>
              <w:t>Стоимость страхования</w:t>
            </w:r>
          </w:p>
        </w:tc>
        <w:tc>
          <w:tcPr>
            <w:tcW w:w="1501" w:type="dxa"/>
            <w:gridSpan w:val="2"/>
            <w:tcBorders>
              <w:top w:val="single" w:sz="4" w:space="0" w:color="auto"/>
              <w:left w:val="single" w:sz="4" w:space="0" w:color="auto"/>
              <w:bottom w:val="single" w:sz="4" w:space="0" w:color="auto"/>
              <w:right w:val="single" w:sz="4" w:space="0" w:color="auto"/>
            </w:tcBorders>
          </w:tcPr>
          <w:p w14:paraId="7FADF489" w14:textId="77777777" w:rsidR="00DF0904" w:rsidRDefault="00DF0904" w:rsidP="006F26AB">
            <w:pPr>
              <w:pStyle w:val="af8"/>
              <w:ind w:firstLine="0"/>
              <w:jc w:val="center"/>
              <w:rPr>
                <w:b/>
                <w:sz w:val="24"/>
              </w:rPr>
            </w:pPr>
            <w:r>
              <w:rPr>
                <w:sz w:val="24"/>
                <w:lang w:val="en-US"/>
              </w:rPr>
              <w:t>0,70</w:t>
            </w:r>
          </w:p>
        </w:tc>
      </w:tr>
      <w:tr w:rsidR="00DF0904" w:rsidRPr="00F86FAA" w14:paraId="7B335436" w14:textId="77777777" w:rsidTr="00D27995">
        <w:trPr>
          <w:trHeight w:val="1569"/>
        </w:trPr>
        <w:tc>
          <w:tcPr>
            <w:tcW w:w="426" w:type="dxa"/>
            <w:vMerge/>
            <w:tcBorders>
              <w:right w:val="single" w:sz="4" w:space="0" w:color="auto"/>
            </w:tcBorders>
          </w:tcPr>
          <w:p w14:paraId="2798F300" w14:textId="77777777" w:rsidR="00DF0904" w:rsidRDefault="00DF0904" w:rsidP="00E47C4C">
            <w:pPr>
              <w:pStyle w:val="1a"/>
              <w:ind w:left="-57" w:right="-108" w:firstLine="0"/>
              <w:rPr>
                <w:b/>
                <w:sz w:val="24"/>
                <w:szCs w:val="24"/>
              </w:rPr>
            </w:pPr>
          </w:p>
        </w:tc>
        <w:tc>
          <w:tcPr>
            <w:tcW w:w="2126" w:type="dxa"/>
            <w:vMerge/>
            <w:tcBorders>
              <w:left w:val="single" w:sz="4" w:space="0" w:color="auto"/>
              <w:right w:val="single" w:sz="4" w:space="0" w:color="auto"/>
            </w:tcBorders>
          </w:tcPr>
          <w:p w14:paraId="31AEFD19" w14:textId="77777777" w:rsidR="00DF0904" w:rsidRDefault="00DF0904" w:rsidP="00051353">
            <w:pPr>
              <w:pStyle w:val="Default"/>
              <w:rPr>
                <w:b/>
                <w:color w:val="auto"/>
              </w:rPr>
            </w:pPr>
          </w:p>
        </w:tc>
        <w:tc>
          <w:tcPr>
            <w:tcW w:w="5699" w:type="dxa"/>
            <w:gridSpan w:val="5"/>
            <w:tcBorders>
              <w:top w:val="single" w:sz="4" w:space="0" w:color="auto"/>
              <w:left w:val="single" w:sz="4" w:space="0" w:color="auto"/>
              <w:bottom w:val="single" w:sz="4" w:space="0" w:color="auto"/>
              <w:right w:val="single" w:sz="4" w:space="0" w:color="auto"/>
            </w:tcBorders>
          </w:tcPr>
          <w:p w14:paraId="21308778" w14:textId="77777777" w:rsidR="00DF0904" w:rsidRDefault="00DF0904" w:rsidP="006F26AB">
            <w:pPr>
              <w:pStyle w:val="af8"/>
              <w:ind w:firstLine="0"/>
              <w:jc w:val="left"/>
              <w:rPr>
                <w:sz w:val="24"/>
              </w:rPr>
            </w:pPr>
            <w:r>
              <w:rPr>
                <w:sz w:val="24"/>
              </w:rPr>
              <w:t>Уровень страховых выплат по имущественному страхованию за 1-ое полугодие 2025 год</w:t>
            </w:r>
            <w:r w:rsidR="00D27995">
              <w:rPr>
                <w:sz w:val="24"/>
              </w:rPr>
              <w:t>а</w:t>
            </w:r>
            <w:r>
              <w:rPr>
                <w:sz w:val="24"/>
              </w:rPr>
              <w:t xml:space="preserve">  </w:t>
            </w:r>
          </w:p>
          <w:p w14:paraId="5DC9C2D6" w14:textId="77777777" w:rsidR="00DF0904" w:rsidRPr="008C7735" w:rsidRDefault="00DF0904" w:rsidP="006F26AB">
            <w:pPr>
              <w:pStyle w:val="af8"/>
              <w:ind w:firstLine="0"/>
              <w:jc w:val="left"/>
              <w:rPr>
                <w:sz w:val="24"/>
              </w:rPr>
            </w:pPr>
            <w:r>
              <w:rPr>
                <w:sz w:val="24"/>
              </w:rPr>
              <w:t>(</w:t>
            </w:r>
            <w:hyperlink r:id="rId32" w:history="1">
              <w:r w:rsidRPr="00D65B87">
                <w:rPr>
                  <w:rStyle w:val="a7"/>
                  <w:sz w:val="24"/>
                </w:rPr>
                <w:t>https://raexpert.ru/rankingtable/insurance/1h_2025/1.1.2.2</w:t>
              </w:r>
            </w:hyperlink>
            <w:r>
              <w:rPr>
                <w:sz w:val="24"/>
              </w:rPr>
              <w:t>)</w:t>
            </w:r>
          </w:p>
        </w:tc>
        <w:tc>
          <w:tcPr>
            <w:tcW w:w="1501" w:type="dxa"/>
            <w:gridSpan w:val="2"/>
            <w:tcBorders>
              <w:top w:val="single" w:sz="4" w:space="0" w:color="auto"/>
              <w:left w:val="single" w:sz="4" w:space="0" w:color="auto"/>
              <w:bottom w:val="single" w:sz="4" w:space="0" w:color="auto"/>
              <w:right w:val="single" w:sz="4" w:space="0" w:color="auto"/>
            </w:tcBorders>
          </w:tcPr>
          <w:p w14:paraId="20446715" w14:textId="77777777" w:rsidR="00DF0904" w:rsidRDefault="00DF0904" w:rsidP="006F26AB">
            <w:pPr>
              <w:pStyle w:val="af8"/>
              <w:ind w:firstLine="0"/>
              <w:jc w:val="center"/>
              <w:rPr>
                <w:b/>
                <w:sz w:val="24"/>
              </w:rPr>
            </w:pPr>
            <w:r>
              <w:rPr>
                <w:sz w:val="24"/>
                <w:lang w:val="en-US"/>
              </w:rPr>
              <w:t>0,20</w:t>
            </w:r>
          </w:p>
        </w:tc>
      </w:tr>
      <w:tr w:rsidR="00DF0904" w:rsidRPr="00F86FAA" w14:paraId="00DD4D50" w14:textId="77777777" w:rsidTr="00D27995">
        <w:trPr>
          <w:trHeight w:val="415"/>
        </w:trPr>
        <w:tc>
          <w:tcPr>
            <w:tcW w:w="426" w:type="dxa"/>
            <w:vMerge/>
            <w:tcBorders>
              <w:right w:val="single" w:sz="4" w:space="0" w:color="auto"/>
            </w:tcBorders>
          </w:tcPr>
          <w:p w14:paraId="7B3295AC" w14:textId="77777777" w:rsidR="00DF0904" w:rsidRDefault="00DF0904" w:rsidP="00E47C4C">
            <w:pPr>
              <w:pStyle w:val="1a"/>
              <w:ind w:left="-57" w:right="-108" w:firstLine="0"/>
              <w:rPr>
                <w:b/>
                <w:sz w:val="24"/>
                <w:szCs w:val="24"/>
              </w:rPr>
            </w:pPr>
          </w:p>
        </w:tc>
        <w:tc>
          <w:tcPr>
            <w:tcW w:w="2126" w:type="dxa"/>
            <w:vMerge/>
            <w:tcBorders>
              <w:left w:val="single" w:sz="4" w:space="0" w:color="auto"/>
              <w:right w:val="single" w:sz="4" w:space="0" w:color="auto"/>
            </w:tcBorders>
          </w:tcPr>
          <w:p w14:paraId="5EA4E3A4" w14:textId="77777777" w:rsidR="00DF0904" w:rsidRDefault="00DF0904" w:rsidP="00051353">
            <w:pPr>
              <w:pStyle w:val="Default"/>
              <w:rPr>
                <w:b/>
                <w:color w:val="auto"/>
              </w:rPr>
            </w:pPr>
          </w:p>
        </w:tc>
        <w:tc>
          <w:tcPr>
            <w:tcW w:w="5699" w:type="dxa"/>
            <w:gridSpan w:val="5"/>
            <w:tcBorders>
              <w:top w:val="single" w:sz="4" w:space="0" w:color="auto"/>
              <w:left w:val="single" w:sz="4" w:space="0" w:color="auto"/>
              <w:bottom w:val="single" w:sz="4" w:space="0" w:color="auto"/>
              <w:right w:val="single" w:sz="4" w:space="0" w:color="auto"/>
            </w:tcBorders>
          </w:tcPr>
          <w:p w14:paraId="76BDE3AA" w14:textId="4B7FDE02" w:rsidR="00DF0904" w:rsidRDefault="00DF0904" w:rsidP="006F26AB">
            <w:pPr>
              <w:pStyle w:val="af8"/>
              <w:ind w:firstLine="0"/>
              <w:jc w:val="left"/>
              <w:rPr>
                <w:sz w:val="24"/>
              </w:rPr>
            </w:pPr>
            <w:r>
              <w:rPr>
                <w:sz w:val="24"/>
              </w:rPr>
              <w:t>Уровень действующего национального рейтинга надежности рейтингового агентства RAEX (Эксперт РА) (</w:t>
            </w:r>
            <w:hyperlink r:id="rId33" w:history="1">
              <w:r w:rsidR="000F5DD4" w:rsidRPr="00331355">
                <w:rPr>
                  <w:rStyle w:val="a7"/>
                </w:rPr>
                <w:t>https://raexpert.ru/ratings/insurance_all</w:t>
              </w:r>
            </w:hyperlink>
            <w:r w:rsidR="000F5DD4">
              <w:t xml:space="preserve"> </w:t>
            </w:r>
            <w:r>
              <w:rPr>
                <w:sz w:val="24"/>
              </w:rPr>
              <w:t>)</w:t>
            </w:r>
          </w:p>
          <w:p w14:paraId="6DD3EFD5" w14:textId="77777777" w:rsidR="00964724" w:rsidRDefault="00964724" w:rsidP="006F26AB">
            <w:pPr>
              <w:pStyle w:val="af8"/>
              <w:ind w:firstLine="0"/>
              <w:jc w:val="left"/>
              <w:rPr>
                <w:sz w:val="24"/>
              </w:rPr>
            </w:pPr>
          </w:p>
          <w:p w14:paraId="76A4C0FA" w14:textId="77777777" w:rsidR="00DF0904" w:rsidRDefault="00DF0904" w:rsidP="006F26AB">
            <w:pPr>
              <w:pStyle w:val="af8"/>
              <w:ind w:firstLine="0"/>
              <w:jc w:val="left"/>
              <w:rPr>
                <w:b/>
                <w:sz w:val="24"/>
              </w:rPr>
            </w:pPr>
          </w:p>
        </w:tc>
        <w:tc>
          <w:tcPr>
            <w:tcW w:w="1501" w:type="dxa"/>
            <w:gridSpan w:val="2"/>
            <w:tcBorders>
              <w:top w:val="single" w:sz="4" w:space="0" w:color="auto"/>
              <w:left w:val="single" w:sz="4" w:space="0" w:color="auto"/>
              <w:bottom w:val="single" w:sz="4" w:space="0" w:color="auto"/>
              <w:right w:val="single" w:sz="4" w:space="0" w:color="auto"/>
            </w:tcBorders>
          </w:tcPr>
          <w:p w14:paraId="298C27BD" w14:textId="77777777" w:rsidR="00DF0904" w:rsidRDefault="00DF0904" w:rsidP="006F26AB">
            <w:pPr>
              <w:pStyle w:val="af8"/>
              <w:ind w:firstLine="0"/>
              <w:jc w:val="center"/>
              <w:rPr>
                <w:b/>
                <w:sz w:val="24"/>
              </w:rPr>
            </w:pPr>
            <w:r>
              <w:rPr>
                <w:sz w:val="24"/>
                <w:lang w:val="en-US"/>
              </w:rPr>
              <w:lastRenderedPageBreak/>
              <w:t>0,10</w:t>
            </w:r>
          </w:p>
        </w:tc>
      </w:tr>
      <w:tr w:rsidR="00DF0904" w:rsidRPr="00F86FAA" w14:paraId="2149B481" w14:textId="77777777" w:rsidTr="008C3342">
        <w:trPr>
          <w:trHeight w:val="415"/>
        </w:trPr>
        <w:tc>
          <w:tcPr>
            <w:tcW w:w="426" w:type="dxa"/>
            <w:vMerge/>
            <w:tcBorders>
              <w:right w:val="single" w:sz="4" w:space="0" w:color="auto"/>
            </w:tcBorders>
          </w:tcPr>
          <w:p w14:paraId="44EBACC3" w14:textId="77777777" w:rsidR="00DF0904" w:rsidRDefault="00DF0904" w:rsidP="00E47C4C">
            <w:pPr>
              <w:pStyle w:val="1a"/>
              <w:ind w:left="-57" w:right="-108" w:firstLine="0"/>
              <w:rPr>
                <w:b/>
                <w:sz w:val="24"/>
                <w:szCs w:val="24"/>
              </w:rPr>
            </w:pPr>
          </w:p>
        </w:tc>
        <w:tc>
          <w:tcPr>
            <w:tcW w:w="2126" w:type="dxa"/>
            <w:vMerge/>
            <w:tcBorders>
              <w:left w:val="single" w:sz="4" w:space="0" w:color="auto"/>
              <w:bottom w:val="single" w:sz="4" w:space="0" w:color="auto"/>
              <w:right w:val="single" w:sz="4" w:space="0" w:color="auto"/>
            </w:tcBorders>
          </w:tcPr>
          <w:p w14:paraId="204F7F3F" w14:textId="77777777" w:rsidR="00DF0904" w:rsidRDefault="00DF0904" w:rsidP="00051353">
            <w:pPr>
              <w:pStyle w:val="Default"/>
              <w:rPr>
                <w:b/>
                <w:color w:val="auto"/>
              </w:rPr>
            </w:pPr>
          </w:p>
        </w:tc>
        <w:tc>
          <w:tcPr>
            <w:tcW w:w="7200" w:type="dxa"/>
            <w:gridSpan w:val="7"/>
            <w:tcBorders>
              <w:top w:val="single" w:sz="4" w:space="0" w:color="auto"/>
              <w:left w:val="single" w:sz="4" w:space="0" w:color="auto"/>
              <w:bottom w:val="single" w:sz="4" w:space="0" w:color="auto"/>
              <w:right w:val="single" w:sz="4" w:space="0" w:color="auto"/>
            </w:tcBorders>
            <w:vAlign w:val="center"/>
          </w:tcPr>
          <w:p w14:paraId="26C5D116" w14:textId="77777777" w:rsidR="00B66C97" w:rsidRDefault="00DF0904" w:rsidP="00361DDF">
            <w:pPr>
              <w:pStyle w:val="af8"/>
              <w:ind w:firstLine="0"/>
              <w:jc w:val="left"/>
              <w:rPr>
                <w:b/>
              </w:rPr>
            </w:pPr>
            <w:r w:rsidRPr="00302BB0">
              <w:rPr>
                <w:b/>
              </w:rPr>
              <w:t xml:space="preserve">Порядок оценки заявок описан в приложении № 6 </w:t>
            </w:r>
          </w:p>
          <w:p w14:paraId="24D160FD" w14:textId="0BDC8ACF" w:rsidR="00DF0904" w:rsidRPr="00302BB0" w:rsidRDefault="00DF0904" w:rsidP="00361DDF">
            <w:pPr>
              <w:pStyle w:val="af8"/>
              <w:ind w:firstLine="0"/>
              <w:jc w:val="left"/>
              <w:rPr>
                <w:b/>
              </w:rPr>
            </w:pPr>
            <w:r w:rsidRPr="00302BB0">
              <w:rPr>
                <w:b/>
              </w:rPr>
              <w:t>к документации о закупке.</w:t>
            </w:r>
          </w:p>
          <w:p w14:paraId="0F82A03B" w14:textId="77777777" w:rsidR="00DF0904" w:rsidRPr="00DF0904" w:rsidRDefault="00DF0904" w:rsidP="00361DDF">
            <w:pPr>
              <w:pStyle w:val="af8"/>
              <w:ind w:firstLine="0"/>
              <w:jc w:val="left"/>
              <w:rPr>
                <w:sz w:val="24"/>
              </w:rPr>
            </w:pPr>
          </w:p>
        </w:tc>
      </w:tr>
      <w:bookmarkEnd w:id="42"/>
      <w:tr w:rsidR="002D0982" w:rsidRPr="00F86FAA" w14:paraId="47792BCB" w14:textId="77777777" w:rsidTr="001C66BA">
        <w:trPr>
          <w:trHeight w:val="415"/>
        </w:trPr>
        <w:tc>
          <w:tcPr>
            <w:tcW w:w="426" w:type="dxa"/>
            <w:tcBorders>
              <w:right w:val="single" w:sz="4" w:space="0" w:color="auto"/>
            </w:tcBorders>
          </w:tcPr>
          <w:p w14:paraId="239E6DC4" w14:textId="77777777" w:rsidR="002D0982" w:rsidRDefault="002D0982" w:rsidP="00E47C4C">
            <w:pPr>
              <w:pStyle w:val="1a"/>
              <w:ind w:left="-57" w:right="-108" w:firstLine="0"/>
              <w:rPr>
                <w:b/>
                <w:sz w:val="24"/>
                <w:szCs w:val="24"/>
              </w:rPr>
            </w:pPr>
            <w:r>
              <w:rPr>
                <w:b/>
                <w:sz w:val="24"/>
                <w:szCs w:val="24"/>
              </w:rPr>
              <w:t>20.</w:t>
            </w:r>
          </w:p>
        </w:tc>
        <w:tc>
          <w:tcPr>
            <w:tcW w:w="2126" w:type="dxa"/>
            <w:tcBorders>
              <w:top w:val="single" w:sz="4" w:space="0" w:color="auto"/>
              <w:left w:val="single" w:sz="4" w:space="0" w:color="auto"/>
              <w:bottom w:val="single" w:sz="4" w:space="0" w:color="auto"/>
              <w:right w:val="single" w:sz="4" w:space="0" w:color="auto"/>
            </w:tcBorders>
          </w:tcPr>
          <w:p w14:paraId="0FE5B4D3" w14:textId="77777777" w:rsidR="002D0982" w:rsidRDefault="002D0982" w:rsidP="00051353">
            <w:pPr>
              <w:pStyle w:val="Default"/>
              <w:rPr>
                <w:b/>
                <w:color w:val="auto"/>
              </w:rPr>
            </w:pPr>
            <w:r>
              <w:rPr>
                <w:b/>
                <w:color w:val="auto"/>
              </w:rPr>
              <w:t>Особенности заключения договора</w:t>
            </w:r>
          </w:p>
        </w:tc>
        <w:tc>
          <w:tcPr>
            <w:tcW w:w="7200" w:type="dxa"/>
            <w:gridSpan w:val="7"/>
            <w:tcBorders>
              <w:top w:val="single" w:sz="4" w:space="0" w:color="auto"/>
              <w:left w:val="single" w:sz="4" w:space="0" w:color="auto"/>
              <w:bottom w:val="single" w:sz="4" w:space="0" w:color="auto"/>
              <w:right w:val="single" w:sz="4" w:space="0" w:color="auto"/>
            </w:tcBorders>
          </w:tcPr>
          <w:p w14:paraId="7A56B41A" w14:textId="77777777" w:rsidR="002D0982" w:rsidRPr="00D94533" w:rsidRDefault="002D0982" w:rsidP="00302BB0">
            <w:pPr>
              <w:pStyle w:val="-3"/>
              <w:tabs>
                <w:tab w:val="clear" w:pos="1985"/>
              </w:tabs>
              <w:suppressAutoHyphens/>
              <w:ind w:firstLine="623"/>
              <w:rPr>
                <w:b/>
                <w:sz w:val="24"/>
              </w:rPr>
            </w:pPr>
            <w:r>
              <w:rPr>
                <w:b/>
                <w:sz w:val="24"/>
              </w:rPr>
              <w:t>I. Внесение изменений в договор:</w:t>
            </w:r>
          </w:p>
          <w:p w14:paraId="6B484526" w14:textId="77777777" w:rsidR="002D0982" w:rsidRDefault="002D0982" w:rsidP="00302BB0">
            <w:pPr>
              <w:pStyle w:val="-3"/>
              <w:tabs>
                <w:tab w:val="clear" w:pos="1985"/>
              </w:tabs>
              <w:suppressAutoHyphens/>
              <w:ind w:firstLine="623"/>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4E91BECF" w14:textId="77777777" w:rsidR="002D0982" w:rsidRPr="002F15C9" w:rsidRDefault="002D0982" w:rsidP="002D0982">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851FCB7" w14:textId="77777777" w:rsidR="002D0982" w:rsidRPr="002F15C9" w:rsidRDefault="002D0982" w:rsidP="002D0982">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C58D971" w14:textId="77777777" w:rsidR="002D0982" w:rsidRPr="002F15C9" w:rsidRDefault="002D0982" w:rsidP="002D0982">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79A792D" w14:textId="77777777" w:rsidR="002D0982" w:rsidRDefault="002D0982" w:rsidP="002D0982">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0C2784E0" w14:textId="77777777" w:rsidR="002D0982" w:rsidRDefault="002D0982" w:rsidP="002D0982">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63212A76" w14:textId="77777777" w:rsidR="002D0982" w:rsidRDefault="002D0982" w:rsidP="002D0982">
            <w:pPr>
              <w:pStyle w:val="-3"/>
              <w:tabs>
                <w:tab w:val="clear" w:pos="1985"/>
              </w:tabs>
              <w:suppressAutoHyphens/>
              <w:ind w:left="629" w:firstLine="0"/>
              <w:rPr>
                <w:b/>
                <w:sz w:val="24"/>
              </w:rPr>
            </w:pPr>
            <w:r>
              <w:rPr>
                <w:b/>
                <w:sz w:val="24"/>
              </w:rPr>
              <w:t>II. Иные особенности заключения договора:</w:t>
            </w:r>
          </w:p>
          <w:p w14:paraId="0A66EDB4" w14:textId="77777777" w:rsidR="00EE7F7F" w:rsidRDefault="00EE7F7F" w:rsidP="002D0982">
            <w:pPr>
              <w:pStyle w:val="-3"/>
              <w:tabs>
                <w:tab w:val="clear" w:pos="1985"/>
              </w:tabs>
              <w:suppressAutoHyphens/>
              <w:ind w:left="629" w:firstLine="0"/>
              <w:rPr>
                <w:sz w:val="24"/>
              </w:rPr>
            </w:pPr>
            <w:r>
              <w:rPr>
                <w:sz w:val="24"/>
              </w:rPr>
              <w:t>Не предусмотрено.</w:t>
            </w:r>
          </w:p>
          <w:p w14:paraId="29B9B708" w14:textId="77777777" w:rsidR="002D0982" w:rsidRDefault="002D0982" w:rsidP="002D0982">
            <w:pPr>
              <w:pStyle w:val="af8"/>
              <w:ind w:left="629" w:firstLine="0"/>
              <w:rPr>
                <w:b/>
                <w:sz w:val="24"/>
              </w:rPr>
            </w:pPr>
            <w:r>
              <w:rPr>
                <w:b/>
                <w:sz w:val="24"/>
              </w:rPr>
              <w:t>III. Увеличение цены договора:</w:t>
            </w:r>
          </w:p>
          <w:p w14:paraId="54AF80ED" w14:textId="77F6A7E9" w:rsidR="002D0982" w:rsidRPr="00FB0DD0" w:rsidRDefault="002D0982" w:rsidP="002D0982">
            <w:pPr>
              <w:pStyle w:val="af8"/>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возможно за счет </w:t>
            </w:r>
            <w:r w:rsidR="00224FB5">
              <w:rPr>
                <w:sz w:val="24"/>
              </w:rPr>
              <w:t>расширения перечня страхуемого имущества</w:t>
            </w:r>
            <w:r>
              <w:rPr>
                <w:sz w:val="24"/>
              </w:rPr>
              <w:t xml:space="preserve"> по соглашению сторон без проведения дополнительных закупочных процедур на следующих условиях:</w:t>
            </w:r>
          </w:p>
          <w:p w14:paraId="6BF1E7D3" w14:textId="03C1D088" w:rsidR="002D0982" w:rsidRPr="001F109F" w:rsidRDefault="002D0982" w:rsidP="002D0982">
            <w:pPr>
              <w:pStyle w:val="af8"/>
              <w:ind w:firstLine="601"/>
              <w:rPr>
                <w:sz w:val="24"/>
              </w:rPr>
            </w:pPr>
            <w:r>
              <w:rPr>
                <w:sz w:val="24"/>
              </w:rPr>
              <w:t xml:space="preserve">- </w:t>
            </w:r>
            <w:r w:rsidR="00224FB5" w:rsidRPr="00224FB5">
              <w:rPr>
                <w:sz w:val="24"/>
              </w:rPr>
              <w:t>Страховой Тариф</w:t>
            </w:r>
            <w:r w:rsidR="00224FB5">
              <w:rPr>
                <w:sz w:val="24"/>
              </w:rPr>
              <w:t xml:space="preserve"> </w:t>
            </w:r>
            <w:r>
              <w:rPr>
                <w:sz w:val="24"/>
              </w:rPr>
              <w:t>остается неизменными;</w:t>
            </w:r>
          </w:p>
          <w:p w14:paraId="49F49807" w14:textId="14D5E770" w:rsidR="002D0982" w:rsidRPr="002D0982" w:rsidRDefault="002D0982" w:rsidP="00B66C97">
            <w:pPr>
              <w:pStyle w:val="af8"/>
              <w:ind w:firstLine="629"/>
              <w:rPr>
                <w:sz w:val="24"/>
              </w:rPr>
            </w:pPr>
            <w:r>
              <w:rPr>
                <w:sz w:val="24"/>
              </w:rPr>
              <w:t xml:space="preserve">- увеличение общей цены по договору за счет </w:t>
            </w:r>
            <w:r w:rsidR="00224FB5" w:rsidRPr="00224FB5">
              <w:rPr>
                <w:sz w:val="24"/>
              </w:rPr>
              <w:t>расширения перечня страхуемого имущества</w:t>
            </w:r>
            <w:r w:rsidR="00224FB5">
              <w:rPr>
                <w:sz w:val="24"/>
              </w:rPr>
              <w:t xml:space="preserve"> </w:t>
            </w:r>
            <w:r>
              <w:rPr>
                <w:sz w:val="24"/>
              </w:rPr>
              <w:t>составит не более 30% (тридцать процентов) 000 долей процента от первоначальной цены договора за весь срок действия договора</w:t>
            </w:r>
          </w:p>
        </w:tc>
      </w:tr>
      <w:tr w:rsidR="007D6548" w:rsidRPr="00F86FAA" w14:paraId="052621C3" w14:textId="77777777" w:rsidTr="002D0982">
        <w:tc>
          <w:tcPr>
            <w:tcW w:w="426" w:type="dxa"/>
          </w:tcPr>
          <w:p w14:paraId="0E91F021" w14:textId="77777777" w:rsidR="007D6548" w:rsidRPr="00F86FAA" w:rsidRDefault="009830CC" w:rsidP="00E47C4C">
            <w:pPr>
              <w:pStyle w:val="1a"/>
              <w:ind w:left="-57" w:right="-108" w:firstLine="0"/>
              <w:rPr>
                <w:b/>
                <w:sz w:val="24"/>
                <w:szCs w:val="24"/>
              </w:rPr>
            </w:pPr>
            <w:r>
              <w:rPr>
                <w:b/>
                <w:sz w:val="24"/>
                <w:szCs w:val="24"/>
              </w:rPr>
              <w:t>21.</w:t>
            </w:r>
          </w:p>
        </w:tc>
        <w:tc>
          <w:tcPr>
            <w:tcW w:w="2126" w:type="dxa"/>
            <w:tcBorders>
              <w:top w:val="single" w:sz="4" w:space="0" w:color="auto"/>
            </w:tcBorders>
          </w:tcPr>
          <w:p w14:paraId="0FB5CC40"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7"/>
            <w:tcBorders>
              <w:top w:val="single" w:sz="4" w:space="0" w:color="auto"/>
            </w:tcBorders>
          </w:tcPr>
          <w:p w14:paraId="4C6977CF" w14:textId="77777777" w:rsidR="00E964C0" w:rsidRDefault="008034CF">
            <w:pPr>
              <w:pStyle w:val="1a"/>
              <w:ind w:firstLine="0"/>
              <w:rPr>
                <w:sz w:val="24"/>
                <w:szCs w:val="24"/>
              </w:rPr>
            </w:pPr>
            <w:r>
              <w:rPr>
                <w:sz w:val="24"/>
                <w:szCs w:val="24"/>
              </w:rPr>
              <w:t>Допускается</w:t>
            </w:r>
          </w:p>
        </w:tc>
      </w:tr>
      <w:tr w:rsidR="001356F1" w:rsidRPr="00F86FAA" w14:paraId="09E03DF2" w14:textId="77777777" w:rsidTr="004D6B74">
        <w:tc>
          <w:tcPr>
            <w:tcW w:w="426" w:type="dxa"/>
          </w:tcPr>
          <w:p w14:paraId="22E9D5FC"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7FC2FB76"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7"/>
          </w:tcPr>
          <w:p w14:paraId="7635D2AD" w14:textId="77777777" w:rsidR="00E964C0" w:rsidRDefault="008034CF">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4FA7EA1D" w14:textId="77777777" w:rsidTr="003A16CD">
        <w:tc>
          <w:tcPr>
            <w:tcW w:w="426" w:type="dxa"/>
          </w:tcPr>
          <w:p w14:paraId="7AB53391" w14:textId="77777777" w:rsidR="006D6C97" w:rsidRPr="00F86FAA" w:rsidRDefault="006D6C97" w:rsidP="003A16CD">
            <w:pPr>
              <w:pStyle w:val="1a"/>
              <w:ind w:left="-57" w:right="-108" w:firstLine="0"/>
              <w:rPr>
                <w:b/>
                <w:sz w:val="24"/>
                <w:szCs w:val="24"/>
              </w:rPr>
            </w:pPr>
            <w:r>
              <w:rPr>
                <w:b/>
                <w:sz w:val="24"/>
                <w:szCs w:val="24"/>
              </w:rPr>
              <w:t>23.</w:t>
            </w:r>
          </w:p>
        </w:tc>
        <w:tc>
          <w:tcPr>
            <w:tcW w:w="2126" w:type="dxa"/>
          </w:tcPr>
          <w:p w14:paraId="14884CE5" w14:textId="77777777" w:rsidR="006D6C97" w:rsidRPr="00F86FAA" w:rsidRDefault="006D6C97" w:rsidP="003A16CD">
            <w:pPr>
              <w:pStyle w:val="Default"/>
              <w:rPr>
                <w:b/>
                <w:color w:val="auto"/>
              </w:rPr>
            </w:pPr>
            <w:r>
              <w:rPr>
                <w:b/>
                <w:color w:val="auto"/>
              </w:rPr>
              <w:t>Обеспечение Заявки</w:t>
            </w:r>
          </w:p>
        </w:tc>
        <w:tc>
          <w:tcPr>
            <w:tcW w:w="7200" w:type="dxa"/>
            <w:gridSpan w:val="7"/>
          </w:tcPr>
          <w:p w14:paraId="4BFAB38C" w14:textId="77777777" w:rsidR="00E964C0" w:rsidRDefault="008034CF">
            <w:pPr>
              <w:pStyle w:val="1a"/>
              <w:ind w:firstLine="0"/>
              <w:rPr>
                <w:sz w:val="24"/>
                <w:szCs w:val="24"/>
              </w:rPr>
            </w:pPr>
            <w:r>
              <w:rPr>
                <w:sz w:val="24"/>
                <w:szCs w:val="24"/>
              </w:rPr>
              <w:t>Не предусмотрено.</w:t>
            </w:r>
          </w:p>
          <w:p w14:paraId="4A202E95" w14:textId="77777777" w:rsidR="00E964C0" w:rsidRDefault="00E964C0" w:rsidP="00E11640">
            <w:pPr>
              <w:pStyle w:val="1a"/>
              <w:ind w:firstLine="0"/>
              <w:rPr>
                <w:sz w:val="24"/>
                <w:szCs w:val="24"/>
              </w:rPr>
            </w:pPr>
          </w:p>
        </w:tc>
      </w:tr>
      <w:tr w:rsidR="00FB7331" w:rsidRPr="00C10125" w14:paraId="0FA6104C" w14:textId="77777777" w:rsidTr="003A16CD">
        <w:tc>
          <w:tcPr>
            <w:tcW w:w="426" w:type="dxa"/>
          </w:tcPr>
          <w:p w14:paraId="77CD2828" w14:textId="77777777" w:rsidR="00FB7331" w:rsidRPr="00F86FAA" w:rsidRDefault="00FB7331" w:rsidP="003A16CD">
            <w:pPr>
              <w:pStyle w:val="1a"/>
              <w:ind w:left="-57" w:right="-108" w:firstLine="0"/>
              <w:rPr>
                <w:b/>
                <w:sz w:val="24"/>
                <w:szCs w:val="24"/>
              </w:rPr>
            </w:pPr>
            <w:r>
              <w:rPr>
                <w:b/>
                <w:sz w:val="24"/>
                <w:szCs w:val="24"/>
              </w:rPr>
              <w:lastRenderedPageBreak/>
              <w:t>24.</w:t>
            </w:r>
          </w:p>
        </w:tc>
        <w:tc>
          <w:tcPr>
            <w:tcW w:w="2126" w:type="dxa"/>
          </w:tcPr>
          <w:p w14:paraId="148A8DA1"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gridSpan w:val="7"/>
          </w:tcPr>
          <w:p w14:paraId="22682026" w14:textId="77777777" w:rsidR="00E964C0" w:rsidRDefault="008034CF">
            <w:pPr>
              <w:jc w:val="both"/>
            </w:pPr>
            <w:r>
              <w:rPr>
                <w:rFonts w:eastAsia="Arial"/>
              </w:rPr>
              <w:t>Не предусмотрено.</w:t>
            </w:r>
          </w:p>
        </w:tc>
      </w:tr>
      <w:tr w:rsidR="00E961FF" w:rsidRPr="004A2CA8" w14:paraId="0E5A41BA" w14:textId="77777777" w:rsidTr="004D6B74">
        <w:tc>
          <w:tcPr>
            <w:tcW w:w="426" w:type="dxa"/>
          </w:tcPr>
          <w:p w14:paraId="70CBF9D1"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5C3BA855" w14:textId="77777777" w:rsidR="00E961FF" w:rsidRPr="004A2CA8" w:rsidRDefault="00E961FF" w:rsidP="00AD2CB8">
            <w:pPr>
              <w:pStyle w:val="Default"/>
              <w:rPr>
                <w:b/>
                <w:color w:val="auto"/>
              </w:rPr>
            </w:pPr>
            <w:r>
              <w:rPr>
                <w:b/>
              </w:rPr>
              <w:t>Срок заключения договора</w:t>
            </w:r>
          </w:p>
        </w:tc>
        <w:tc>
          <w:tcPr>
            <w:tcW w:w="7200" w:type="dxa"/>
            <w:gridSpan w:val="7"/>
          </w:tcPr>
          <w:p w14:paraId="77B5A3CF"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6BE16B64" w14:textId="77777777" w:rsidTr="006D14B0">
        <w:trPr>
          <w:trHeight w:val="913"/>
        </w:trPr>
        <w:tc>
          <w:tcPr>
            <w:tcW w:w="426" w:type="dxa"/>
          </w:tcPr>
          <w:p w14:paraId="3798240F"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62AC22B9" w14:textId="77777777" w:rsidR="005D5B59" w:rsidRPr="004A2CA8" w:rsidRDefault="00971A21" w:rsidP="00AD2CB8">
            <w:pPr>
              <w:pStyle w:val="Default"/>
              <w:rPr>
                <w:b/>
              </w:rPr>
            </w:pPr>
            <w:r>
              <w:rPr>
                <w:b/>
              </w:rPr>
              <w:t>Срок действия договора</w:t>
            </w:r>
          </w:p>
        </w:tc>
        <w:tc>
          <w:tcPr>
            <w:tcW w:w="7200" w:type="dxa"/>
            <w:gridSpan w:val="7"/>
          </w:tcPr>
          <w:p w14:paraId="00BCF3CB" w14:textId="77777777" w:rsidR="00E964C0" w:rsidRDefault="00666150">
            <w:pPr>
              <w:pStyle w:val="1a"/>
              <w:ind w:firstLine="0"/>
              <w:rPr>
                <w:sz w:val="24"/>
                <w:szCs w:val="24"/>
              </w:rPr>
            </w:pPr>
            <w:r w:rsidRPr="00DB5EC6">
              <w:rPr>
                <w:sz w:val="24"/>
                <w:szCs w:val="24"/>
              </w:rPr>
              <w:t xml:space="preserve">один </w:t>
            </w:r>
            <w:r w:rsidR="00A248D2">
              <w:rPr>
                <w:sz w:val="24"/>
                <w:szCs w:val="24"/>
              </w:rPr>
              <w:t xml:space="preserve">календарный </w:t>
            </w:r>
            <w:r w:rsidRPr="00DB5EC6">
              <w:rPr>
                <w:sz w:val="24"/>
                <w:szCs w:val="24"/>
              </w:rPr>
              <w:t>год (365 дней)</w:t>
            </w:r>
            <w:r w:rsidR="00A248D2">
              <w:rPr>
                <w:sz w:val="24"/>
                <w:szCs w:val="24"/>
              </w:rPr>
              <w:t xml:space="preserve"> </w:t>
            </w:r>
          </w:p>
        </w:tc>
      </w:tr>
    </w:tbl>
    <w:p w14:paraId="41E1C175" w14:textId="77777777" w:rsidR="002079EB" w:rsidRDefault="002079EB" w:rsidP="00D72C8B">
      <w:pPr>
        <w:pStyle w:val="1a"/>
        <w:ind w:firstLine="0"/>
        <w:jc w:val="right"/>
        <w:outlineLvl w:val="0"/>
        <w:rPr>
          <w:rFonts w:eastAsia="MS Mincho"/>
          <w:szCs w:val="28"/>
        </w:rPr>
        <w:sectPr w:rsidR="002079EB" w:rsidSect="0055090C">
          <w:headerReference w:type="even" r:id="rId34"/>
          <w:headerReference w:type="default" r:id="rId35"/>
          <w:footerReference w:type="even" r:id="rId36"/>
          <w:footerReference w:type="default" r:id="rId37"/>
          <w:headerReference w:type="first" r:id="rId38"/>
          <w:footerReference w:type="first" r:id="rId39"/>
          <w:pgSz w:w="11907" w:h="16840" w:code="9"/>
          <w:pgMar w:top="1134" w:right="851" w:bottom="1134" w:left="1418" w:header="794" w:footer="794" w:gutter="0"/>
          <w:cols w:space="720"/>
          <w:titlePg/>
          <w:docGrid w:linePitch="326"/>
        </w:sectPr>
      </w:pPr>
    </w:p>
    <w:p w14:paraId="0CC77AB3" w14:textId="77777777" w:rsidR="00E964C0" w:rsidRDefault="008034CF">
      <w:pPr>
        <w:pStyle w:val="1a"/>
        <w:ind w:firstLine="0"/>
        <w:jc w:val="right"/>
        <w:outlineLvl w:val="0"/>
        <w:rPr>
          <w:rFonts w:eastAsia="MS Mincho"/>
          <w:szCs w:val="28"/>
        </w:rPr>
      </w:pPr>
      <w:r>
        <w:rPr>
          <w:rFonts w:eastAsia="MS Mincho"/>
          <w:szCs w:val="28"/>
        </w:rPr>
        <w:lastRenderedPageBreak/>
        <w:t>Приложение № 1</w:t>
      </w:r>
    </w:p>
    <w:p w14:paraId="5BBAECA8" w14:textId="77777777" w:rsidR="00272356" w:rsidRDefault="00272356" w:rsidP="00272356">
      <w:pPr>
        <w:ind w:firstLine="425"/>
        <w:jc w:val="right"/>
        <w:rPr>
          <w:sz w:val="28"/>
          <w:szCs w:val="28"/>
        </w:rPr>
      </w:pPr>
      <w:r>
        <w:rPr>
          <w:sz w:val="28"/>
          <w:szCs w:val="28"/>
        </w:rPr>
        <w:t>к документации о закупке</w:t>
      </w:r>
    </w:p>
    <w:p w14:paraId="2D15DBBF" w14:textId="77777777" w:rsidR="00272356" w:rsidRDefault="00272356" w:rsidP="00272356">
      <w:pPr>
        <w:ind w:firstLine="425"/>
        <w:jc w:val="right"/>
        <w:rPr>
          <w:sz w:val="28"/>
          <w:szCs w:val="28"/>
        </w:rPr>
      </w:pPr>
    </w:p>
    <w:p w14:paraId="3A9C0BBF" w14:textId="77777777" w:rsidR="00272356" w:rsidRDefault="00272356" w:rsidP="00272356">
      <w:pPr>
        <w:jc w:val="center"/>
        <w:rPr>
          <w:b/>
          <w:sz w:val="28"/>
          <w:szCs w:val="28"/>
        </w:rPr>
      </w:pPr>
      <w:r>
        <w:rPr>
          <w:b/>
          <w:sz w:val="28"/>
          <w:szCs w:val="28"/>
        </w:rPr>
        <w:t>На бланке претендента</w:t>
      </w:r>
    </w:p>
    <w:p w14:paraId="0F7B84AB" w14:textId="77777777" w:rsidR="00272356" w:rsidRDefault="00272356" w:rsidP="003E23BF">
      <w:pPr>
        <w:jc w:val="center"/>
        <w:outlineLvl w:val="1"/>
        <w:rPr>
          <w:b/>
          <w:sz w:val="28"/>
        </w:rPr>
      </w:pPr>
      <w:r>
        <w:rPr>
          <w:b/>
          <w:sz w:val="28"/>
        </w:rPr>
        <w:t xml:space="preserve">ЗАЯВКА ______________ </w:t>
      </w:r>
      <w:r>
        <w:rPr>
          <w:b/>
          <w:i/>
        </w:rPr>
        <w:t>(наименование претендента)</w:t>
      </w:r>
    </w:p>
    <w:p w14:paraId="109D4547" w14:textId="77777777" w:rsidR="00272356" w:rsidRPr="00C03380" w:rsidRDefault="00272356" w:rsidP="00272356">
      <w:pPr>
        <w:jc w:val="center"/>
        <w:rPr>
          <w:b/>
          <w:sz w:val="28"/>
        </w:rPr>
      </w:pPr>
      <w:r>
        <w:rPr>
          <w:b/>
          <w:sz w:val="28"/>
        </w:rPr>
        <w:t>НА УЧАСТИЕ В ЗАПРОСЕ ПРЕДЛОЖЕНИЙ № ЗПэ-____-____-_____</w:t>
      </w:r>
    </w:p>
    <w:p w14:paraId="7C776E42" w14:textId="77777777" w:rsidR="00272356" w:rsidRDefault="00272356" w:rsidP="00A66A09"/>
    <w:p w14:paraId="0CCDE665"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520C7374" w14:textId="77777777" w:rsidR="00272356" w:rsidRDefault="00272356" w:rsidP="00272356">
      <w:pPr>
        <w:pStyle w:val="1a"/>
        <w:rPr>
          <w:szCs w:val="28"/>
        </w:rPr>
      </w:pPr>
      <w:bookmarkStart w:id="43" w:name="_Hlk216268827"/>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bookmarkEnd w:id="43"/>
    </w:p>
    <w:p w14:paraId="42B5FCE9"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AB45354" w14:textId="77777777" w:rsidR="00056A76" w:rsidRDefault="00056A76" w:rsidP="00056A76">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52EDB1CE"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3CB0215" w14:textId="77777777" w:rsidR="00056A76" w:rsidRDefault="00056A76" w:rsidP="00743640">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E1B95BB" w14:textId="77777777" w:rsidR="00056A76" w:rsidRDefault="00056A76" w:rsidP="00743640">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34BDFF5" w14:textId="77777777" w:rsidR="00056A76" w:rsidRDefault="00056A76" w:rsidP="00743640">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30DB763F" w14:textId="77777777" w:rsidR="00056A76" w:rsidRDefault="00056A76" w:rsidP="00743640">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6E542A39" w14:textId="77777777" w:rsidR="00056A76" w:rsidRPr="00D90120" w:rsidRDefault="00056A76" w:rsidP="00743640">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DE4B6A8" w14:textId="77777777" w:rsidR="00056A76" w:rsidRPr="00D90120" w:rsidRDefault="00056A76" w:rsidP="00743640">
      <w:pPr>
        <w:pStyle w:val="afb"/>
        <w:widowControl w:val="0"/>
        <w:numPr>
          <w:ilvl w:val="0"/>
          <w:numId w:val="23"/>
        </w:numPr>
        <w:ind w:left="0" w:firstLine="403"/>
        <w:jc w:val="both"/>
        <w:rPr>
          <w:szCs w:val="28"/>
        </w:rPr>
      </w:pPr>
      <w:r>
        <w:t>Не находится в процессе ликвидации;</w:t>
      </w:r>
    </w:p>
    <w:p w14:paraId="3A401EE0" w14:textId="77777777" w:rsidR="00056A76" w:rsidRPr="00D90120" w:rsidRDefault="00056A76" w:rsidP="00743640">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48ED5B08" w14:textId="77777777" w:rsidR="00056A76" w:rsidRDefault="00056A76" w:rsidP="00743640">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r w:rsidR="006D14B0">
        <w:rPr>
          <w:szCs w:val="28"/>
        </w:rPr>
        <w:t>не приостановлена</w:t>
      </w:r>
      <w:r>
        <w:rPr>
          <w:szCs w:val="28"/>
        </w:rPr>
        <w:t>;</w:t>
      </w:r>
    </w:p>
    <w:p w14:paraId="54CA0BB6" w14:textId="77777777" w:rsidR="00056A76" w:rsidRDefault="00056A76" w:rsidP="00743640">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6301BBB" w14:textId="77777777" w:rsidR="00056A76" w:rsidRDefault="00056A76" w:rsidP="00743640">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EA4D43C" w14:textId="77777777" w:rsidR="00056A76" w:rsidRDefault="00056A76" w:rsidP="00743640">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46EF2F0" w14:textId="77777777" w:rsidR="00056A76" w:rsidRDefault="00056A76" w:rsidP="00743640">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40"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F6AC5AA" w14:textId="77777777" w:rsidR="00056A76" w:rsidRPr="00D90120" w:rsidRDefault="00056A76" w:rsidP="00743640">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1E2DFAEE" w14:textId="77777777" w:rsidR="00056A76" w:rsidRPr="00A57B0E" w:rsidRDefault="00056A76" w:rsidP="00743640">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65002CB6" w14:textId="77777777" w:rsidR="00056A76" w:rsidRPr="00482998" w:rsidRDefault="00056A76" w:rsidP="00743640">
      <w:pPr>
        <w:pStyle w:val="afb"/>
        <w:widowControl w:val="0"/>
        <w:numPr>
          <w:ilvl w:val="0"/>
          <w:numId w:val="23"/>
        </w:numPr>
        <w:ind w:left="0" w:firstLine="403"/>
        <w:jc w:val="both"/>
        <w:rPr>
          <w:szCs w:val="28"/>
        </w:rPr>
      </w:pPr>
      <w:r>
        <w:t xml:space="preserve">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w:t>
      </w:r>
      <w:r w:rsidRPr="00482998">
        <w:t>для обеспечения государственных и муниципальных нужд».</w:t>
      </w:r>
    </w:p>
    <w:p w14:paraId="52C0416B" w14:textId="77777777" w:rsidR="00056A76" w:rsidRPr="00482998" w:rsidRDefault="00056A76" w:rsidP="00743640">
      <w:pPr>
        <w:pStyle w:val="afb"/>
        <w:widowControl w:val="0"/>
        <w:numPr>
          <w:ilvl w:val="0"/>
          <w:numId w:val="23"/>
        </w:numPr>
        <w:ind w:left="0" w:firstLine="403"/>
        <w:jc w:val="both"/>
        <w:rPr>
          <w:szCs w:val="28"/>
        </w:rPr>
      </w:pPr>
      <w:bookmarkStart w:id="44" w:name="_Hlk216083128"/>
      <w:r w:rsidRPr="00482998">
        <w:t xml:space="preserve">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w:t>
      </w:r>
      <w:r w:rsidR="00482998" w:rsidRPr="00482998">
        <w:t>о получении согласий и направлении уведомлений, необходимых для передачи и обработки персональных данных субъектов персональных данных</w:t>
      </w:r>
      <w:r w:rsidRPr="00482998">
        <w:t>, указанных в Заявке, в целях проведения Запроса предложений</w:t>
      </w:r>
      <w:bookmarkEnd w:id="44"/>
      <w:r w:rsidRPr="00482998">
        <w:t>.</w:t>
      </w:r>
    </w:p>
    <w:p w14:paraId="349A9704"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9A03292" w14:textId="77777777" w:rsidR="00056A76" w:rsidRDefault="00056A76" w:rsidP="00743640">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01C0D4C6" w14:textId="77777777" w:rsidR="00056A76" w:rsidRDefault="00056A76" w:rsidP="00743640">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DAF5937" w14:textId="77777777" w:rsidR="00056A76" w:rsidRPr="006967D2" w:rsidRDefault="006967D2" w:rsidP="006967D2">
      <w:pPr>
        <w:ind w:firstLine="709"/>
        <w:jc w:val="both"/>
        <w:rPr>
          <w:sz w:val="28"/>
          <w:szCs w:val="20"/>
        </w:rPr>
      </w:pPr>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2AFE700C" w14:textId="77777777" w:rsidR="00056A76" w:rsidRDefault="00056A76" w:rsidP="0074364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7E1D3766" w14:textId="77777777" w:rsidR="00056A76" w:rsidRDefault="00056A76" w:rsidP="0074364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1E3495A" w14:textId="77777777" w:rsidR="00056A76" w:rsidRPr="00002090" w:rsidRDefault="00056A76" w:rsidP="0074364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781E0EE"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C9EDF21"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55E2D891" w14:textId="77777777" w:rsidR="00272356" w:rsidRDefault="00272356" w:rsidP="00272356">
      <w:pPr>
        <w:pStyle w:val="1a"/>
        <w:ind w:firstLine="708"/>
      </w:pPr>
    </w:p>
    <w:p w14:paraId="7A9B1BDF" w14:textId="77777777" w:rsidR="00272356" w:rsidRDefault="00272356" w:rsidP="00272356">
      <w:pPr>
        <w:pStyle w:val="af8"/>
        <w:ind w:firstLine="553"/>
        <w:rPr>
          <w:sz w:val="28"/>
          <w:szCs w:val="28"/>
        </w:rPr>
      </w:pPr>
    </w:p>
    <w:p w14:paraId="2B893B1D"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4AADA02D" w14:textId="77777777" w:rsidR="00272356" w:rsidRDefault="00272356" w:rsidP="00272356">
      <w:pPr>
        <w:tabs>
          <w:tab w:val="left" w:pos="8640"/>
        </w:tabs>
        <w:jc w:val="center"/>
        <w:rPr>
          <w:i/>
        </w:rPr>
      </w:pPr>
      <w:r>
        <w:rPr>
          <w:i/>
        </w:rPr>
        <w:t xml:space="preserve">                                         (наименование претендента)</w:t>
      </w:r>
    </w:p>
    <w:p w14:paraId="01E6B39F"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0A858300"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3EFF5F3C" w14:textId="77777777" w:rsidR="00272356" w:rsidRDefault="00272356" w:rsidP="00272356">
      <w:pPr>
        <w:pStyle w:val="32"/>
        <w:suppressAutoHyphens/>
        <w:spacing w:after="0"/>
        <w:rPr>
          <w:sz w:val="28"/>
          <w:szCs w:val="28"/>
        </w:rPr>
      </w:pPr>
      <w:r>
        <w:rPr>
          <w:sz w:val="28"/>
          <w:szCs w:val="28"/>
        </w:rPr>
        <w:t>«____» _________ 20___ г.</w:t>
      </w:r>
    </w:p>
    <w:p w14:paraId="65F54F29" w14:textId="77777777" w:rsidR="006B6573" w:rsidRDefault="006B6573" w:rsidP="002079EB">
      <w:pPr>
        <w:pStyle w:val="32"/>
        <w:suppressAutoHyphens/>
        <w:spacing w:after="0"/>
        <w:rPr>
          <w:sz w:val="28"/>
          <w:szCs w:val="28"/>
        </w:rPr>
      </w:pPr>
    </w:p>
    <w:p w14:paraId="0EEAC8AA"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6020E365" w14:textId="77777777" w:rsidR="00E964C0" w:rsidRDefault="008034CF">
      <w:pPr>
        <w:pStyle w:val="1a"/>
        <w:ind w:firstLine="0"/>
        <w:jc w:val="right"/>
        <w:outlineLvl w:val="0"/>
        <w:rPr>
          <w:rFonts w:eastAsia="Times New Roman"/>
          <w:szCs w:val="28"/>
        </w:rPr>
      </w:pPr>
      <w:r>
        <w:rPr>
          <w:rFonts w:eastAsia="MS Mincho"/>
          <w:szCs w:val="28"/>
        </w:rPr>
        <w:lastRenderedPageBreak/>
        <w:t>Приложение № 2</w:t>
      </w:r>
    </w:p>
    <w:p w14:paraId="68C07806" w14:textId="77777777" w:rsidR="00110975" w:rsidRDefault="00110975" w:rsidP="00110975">
      <w:pPr>
        <w:ind w:firstLine="425"/>
        <w:jc w:val="right"/>
        <w:rPr>
          <w:sz w:val="28"/>
          <w:szCs w:val="28"/>
        </w:rPr>
      </w:pPr>
      <w:r>
        <w:rPr>
          <w:sz w:val="28"/>
          <w:szCs w:val="28"/>
        </w:rPr>
        <w:t>к документации о закупке</w:t>
      </w:r>
    </w:p>
    <w:p w14:paraId="3AC97252" w14:textId="77777777" w:rsidR="00110975" w:rsidRDefault="00110975" w:rsidP="00110975">
      <w:pPr>
        <w:pStyle w:val="af8"/>
        <w:jc w:val="center"/>
        <w:rPr>
          <w:b/>
          <w:sz w:val="28"/>
          <w:szCs w:val="28"/>
        </w:rPr>
      </w:pPr>
    </w:p>
    <w:p w14:paraId="5D337C18" w14:textId="77777777" w:rsidR="00110975" w:rsidRPr="00A66A09" w:rsidRDefault="00110975" w:rsidP="003E23BF">
      <w:pPr>
        <w:jc w:val="center"/>
        <w:outlineLvl w:val="1"/>
        <w:rPr>
          <w:b/>
          <w:sz w:val="28"/>
        </w:rPr>
      </w:pPr>
      <w:r>
        <w:rPr>
          <w:b/>
          <w:sz w:val="28"/>
        </w:rPr>
        <w:t xml:space="preserve">СВЕДЕНИЯ О ПРЕТЕНДЕНТЕ </w:t>
      </w:r>
      <w:r>
        <w:rPr>
          <w:i/>
          <w:sz w:val="28"/>
        </w:rPr>
        <w:t>(для юридических лиц)</w:t>
      </w:r>
    </w:p>
    <w:p w14:paraId="1B2C896D" w14:textId="77777777" w:rsidR="00110975" w:rsidRPr="0071455C" w:rsidRDefault="00110975" w:rsidP="00110975">
      <w:pPr>
        <w:pStyle w:val="af8"/>
        <w:jc w:val="center"/>
        <w:rPr>
          <w:i/>
          <w:sz w:val="28"/>
          <w:szCs w:val="28"/>
        </w:rPr>
      </w:pPr>
    </w:p>
    <w:p w14:paraId="16A0D2DF" w14:textId="77777777" w:rsidR="00110975" w:rsidRPr="007415F9" w:rsidRDefault="00110975" w:rsidP="00110975">
      <w:pPr>
        <w:pStyle w:val="af8"/>
        <w:jc w:val="center"/>
        <w:rPr>
          <w:sz w:val="28"/>
          <w:szCs w:val="28"/>
        </w:rPr>
      </w:pPr>
    </w:p>
    <w:p w14:paraId="32C6784C"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0301D9CC"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90D26F2"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089C08D5"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50B819C"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5781A4A" w14:textId="77777777" w:rsidR="00110975" w:rsidRDefault="00110975" w:rsidP="00110975">
      <w:pPr>
        <w:pStyle w:val="af8"/>
        <w:ind w:firstLine="696"/>
        <w:rPr>
          <w:sz w:val="28"/>
          <w:szCs w:val="28"/>
        </w:rPr>
      </w:pPr>
      <w:r>
        <w:rPr>
          <w:sz w:val="28"/>
          <w:szCs w:val="28"/>
        </w:rPr>
        <w:t>Телефон (______) __________________________________________</w:t>
      </w:r>
    </w:p>
    <w:p w14:paraId="6B952979" w14:textId="77777777" w:rsidR="00110975" w:rsidRDefault="00110975" w:rsidP="00110975">
      <w:pPr>
        <w:pStyle w:val="af8"/>
        <w:ind w:firstLine="698"/>
        <w:rPr>
          <w:sz w:val="28"/>
          <w:szCs w:val="28"/>
        </w:rPr>
      </w:pPr>
      <w:r>
        <w:rPr>
          <w:sz w:val="28"/>
          <w:szCs w:val="28"/>
        </w:rPr>
        <w:t>Факс (______) _____________________________________________</w:t>
      </w:r>
    </w:p>
    <w:p w14:paraId="546507AF"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2E4A0D0"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7FA160A"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302C6C9A" w14:textId="77777777" w:rsidR="001979ED" w:rsidRDefault="001979ED" w:rsidP="00110975">
      <w:pPr>
        <w:pStyle w:val="af8"/>
        <w:ind w:firstLine="698"/>
        <w:rPr>
          <w:sz w:val="28"/>
          <w:szCs w:val="28"/>
        </w:rPr>
      </w:pPr>
    </w:p>
    <w:p w14:paraId="334F2A29" w14:textId="77777777" w:rsidR="00110975" w:rsidRDefault="00110975" w:rsidP="00110975">
      <w:pPr>
        <w:pStyle w:val="af8"/>
        <w:ind w:firstLine="0"/>
        <w:rPr>
          <w:sz w:val="20"/>
          <w:szCs w:val="20"/>
        </w:rPr>
      </w:pPr>
    </w:p>
    <w:p w14:paraId="7F11350B"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522CD225"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1C86A5B1"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48F3F61"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67F6267" w14:textId="77777777" w:rsidR="00110975" w:rsidRDefault="00110975" w:rsidP="00110975">
      <w:pPr>
        <w:pStyle w:val="af8"/>
        <w:ind w:firstLine="696"/>
        <w:rPr>
          <w:sz w:val="28"/>
          <w:szCs w:val="28"/>
        </w:rPr>
      </w:pPr>
      <w:r>
        <w:rPr>
          <w:sz w:val="28"/>
          <w:szCs w:val="28"/>
        </w:rPr>
        <w:t>Телефон (______) __________________________________________</w:t>
      </w:r>
    </w:p>
    <w:p w14:paraId="4FEECE20" w14:textId="77777777" w:rsidR="00110975" w:rsidRDefault="00110975" w:rsidP="00110975">
      <w:pPr>
        <w:pStyle w:val="af8"/>
        <w:ind w:firstLine="698"/>
        <w:rPr>
          <w:sz w:val="28"/>
          <w:szCs w:val="28"/>
        </w:rPr>
      </w:pPr>
      <w:r>
        <w:rPr>
          <w:sz w:val="28"/>
          <w:szCs w:val="28"/>
        </w:rPr>
        <w:t>Факс (______) _____________________________________________</w:t>
      </w:r>
    </w:p>
    <w:p w14:paraId="1766911F"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4DA1087"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CB8E2B5"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6BDE2786" w14:textId="77777777" w:rsidR="001979ED" w:rsidRDefault="001979ED" w:rsidP="00B07F62">
      <w:pPr>
        <w:pStyle w:val="af8"/>
        <w:tabs>
          <w:tab w:val="left" w:pos="1080"/>
        </w:tabs>
        <w:ind w:firstLine="698"/>
        <w:rPr>
          <w:sz w:val="28"/>
          <w:szCs w:val="28"/>
        </w:rPr>
      </w:pPr>
    </w:p>
    <w:p w14:paraId="449F1D7D"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273B2E23"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2465B382"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CA43DF1" w14:textId="77777777" w:rsidR="00110975" w:rsidRDefault="00110975" w:rsidP="00147510">
      <w:pPr>
        <w:tabs>
          <w:tab w:val="left" w:pos="9639"/>
        </w:tabs>
        <w:ind w:firstLine="539"/>
        <w:jc w:val="both"/>
        <w:rPr>
          <w:b/>
          <w:sz w:val="28"/>
          <w:szCs w:val="28"/>
        </w:rPr>
      </w:pPr>
    </w:p>
    <w:p w14:paraId="73E93DD5"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5F61B2D"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D7D5E7E" w14:textId="77777777" w:rsidR="00110975" w:rsidRDefault="00110975" w:rsidP="00110975">
      <w:pPr>
        <w:tabs>
          <w:tab w:val="left" w:pos="9639"/>
        </w:tabs>
        <w:rPr>
          <w:sz w:val="28"/>
          <w:szCs w:val="28"/>
          <w:u w:val="single"/>
        </w:rPr>
      </w:pPr>
    </w:p>
    <w:p w14:paraId="2D9EFD1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761063F" w14:textId="77777777" w:rsidR="00110975" w:rsidRPr="007415F9" w:rsidRDefault="00110975" w:rsidP="00110975">
      <w:pPr>
        <w:tabs>
          <w:tab w:val="left" w:pos="9639"/>
        </w:tabs>
        <w:jc w:val="right"/>
        <w:rPr>
          <w:i/>
        </w:rPr>
      </w:pPr>
      <w:r>
        <w:rPr>
          <w:i/>
        </w:rPr>
        <w:t>Контактное лицо (должность, ФИО, телефон)</w:t>
      </w:r>
    </w:p>
    <w:p w14:paraId="70396804"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5584614" w14:textId="77777777" w:rsidR="00110975" w:rsidRPr="007415F9" w:rsidRDefault="00110975" w:rsidP="00110975">
      <w:pPr>
        <w:tabs>
          <w:tab w:val="left" w:pos="9639"/>
        </w:tabs>
        <w:jc w:val="right"/>
        <w:rPr>
          <w:i/>
        </w:rPr>
      </w:pPr>
      <w:r>
        <w:rPr>
          <w:i/>
        </w:rPr>
        <w:lastRenderedPageBreak/>
        <w:t>Контактное лицо (должность, ФИО, телефон)</w:t>
      </w:r>
    </w:p>
    <w:p w14:paraId="06856B60"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774E9E3" w14:textId="77777777" w:rsidR="00110975" w:rsidRPr="007415F9" w:rsidRDefault="00110975" w:rsidP="00110975">
      <w:pPr>
        <w:tabs>
          <w:tab w:val="left" w:pos="9639"/>
        </w:tabs>
        <w:jc w:val="right"/>
        <w:rPr>
          <w:i/>
        </w:rPr>
      </w:pPr>
      <w:r>
        <w:rPr>
          <w:i/>
        </w:rPr>
        <w:t>Контактное лицо (должность, ФИО, телефон)</w:t>
      </w:r>
    </w:p>
    <w:p w14:paraId="6B3D832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1DD5945" w14:textId="77777777" w:rsidR="00110975" w:rsidRPr="007415F9" w:rsidRDefault="00110975" w:rsidP="00110975">
      <w:pPr>
        <w:tabs>
          <w:tab w:val="left" w:pos="9639"/>
        </w:tabs>
        <w:jc w:val="right"/>
        <w:rPr>
          <w:i/>
        </w:rPr>
      </w:pPr>
      <w:r>
        <w:rPr>
          <w:i/>
        </w:rPr>
        <w:t>Контактное лицо (должность, ФИО, телефон)</w:t>
      </w:r>
    </w:p>
    <w:p w14:paraId="13B66756" w14:textId="77777777" w:rsidR="00110975" w:rsidRPr="007415F9" w:rsidRDefault="00110975" w:rsidP="00110975">
      <w:pPr>
        <w:pStyle w:val="af8"/>
        <w:rPr>
          <w:rFonts w:eastAsia="Times New Roman"/>
          <w:spacing w:val="-13"/>
          <w:sz w:val="28"/>
          <w:szCs w:val="28"/>
        </w:rPr>
      </w:pPr>
    </w:p>
    <w:p w14:paraId="57A71BB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40DF34A4" w14:textId="77777777" w:rsidR="000519F8" w:rsidRPr="007415F9" w:rsidRDefault="000519F8" w:rsidP="000519F8">
      <w:pPr>
        <w:tabs>
          <w:tab w:val="left" w:pos="8640"/>
        </w:tabs>
        <w:jc w:val="center"/>
        <w:rPr>
          <w:i/>
        </w:rPr>
      </w:pPr>
      <w:r>
        <w:rPr>
          <w:i/>
        </w:rPr>
        <w:t xml:space="preserve">                                         (наименование претендента)</w:t>
      </w:r>
    </w:p>
    <w:p w14:paraId="4DF34667"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8E0BA8F"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061AAF6" w14:textId="77777777" w:rsidR="000519F8" w:rsidRDefault="000519F8" w:rsidP="000519F8">
      <w:pPr>
        <w:pStyle w:val="32"/>
        <w:suppressAutoHyphens/>
        <w:spacing w:after="0"/>
        <w:rPr>
          <w:sz w:val="28"/>
          <w:szCs w:val="28"/>
        </w:rPr>
      </w:pPr>
      <w:r>
        <w:rPr>
          <w:sz w:val="28"/>
          <w:szCs w:val="28"/>
        </w:rPr>
        <w:t>«____» _________ 20___ г.</w:t>
      </w:r>
    </w:p>
    <w:p w14:paraId="2DE85CE2" w14:textId="77777777" w:rsidR="00510148" w:rsidRDefault="00510148">
      <w:pPr>
        <w:suppressAutoHyphens w:val="0"/>
        <w:rPr>
          <w:sz w:val="28"/>
          <w:szCs w:val="28"/>
        </w:rPr>
      </w:pPr>
      <w:r>
        <w:rPr>
          <w:sz w:val="28"/>
          <w:szCs w:val="28"/>
        </w:rPr>
        <w:br w:type="page"/>
      </w:r>
    </w:p>
    <w:p w14:paraId="464028D0" w14:textId="77777777" w:rsidR="006B7625" w:rsidRDefault="006B7625" w:rsidP="006B7625">
      <w:pPr>
        <w:pStyle w:val="af8"/>
        <w:ind w:firstLine="0"/>
        <w:jc w:val="left"/>
        <w:rPr>
          <w:b/>
          <w:sz w:val="28"/>
          <w:szCs w:val="28"/>
        </w:rPr>
      </w:pPr>
    </w:p>
    <w:p w14:paraId="266A7DD1"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5E6994FD" w14:textId="77777777" w:rsidR="00110975" w:rsidRPr="000802B7" w:rsidRDefault="00110975" w:rsidP="00110975">
      <w:pPr>
        <w:pStyle w:val="af8"/>
        <w:jc w:val="center"/>
        <w:rPr>
          <w:b/>
          <w:sz w:val="28"/>
          <w:szCs w:val="28"/>
        </w:rPr>
      </w:pPr>
    </w:p>
    <w:p w14:paraId="1385947D" w14:textId="77777777" w:rsidR="00110975" w:rsidRPr="000802B7" w:rsidRDefault="00110975" w:rsidP="00110975">
      <w:pPr>
        <w:pStyle w:val="af8"/>
        <w:jc w:val="center"/>
        <w:rPr>
          <w:b/>
          <w:sz w:val="28"/>
          <w:szCs w:val="28"/>
        </w:rPr>
      </w:pPr>
    </w:p>
    <w:p w14:paraId="069E4C71" w14:textId="77777777" w:rsidR="00110975" w:rsidRDefault="00110975" w:rsidP="00743640">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1E7340A" w14:textId="77777777" w:rsidR="00110975" w:rsidRPr="000802B7" w:rsidRDefault="00110975" w:rsidP="00110975">
      <w:pPr>
        <w:pStyle w:val="af8"/>
        <w:ind w:left="709" w:firstLine="0"/>
        <w:jc w:val="left"/>
        <w:rPr>
          <w:sz w:val="28"/>
          <w:szCs w:val="28"/>
        </w:rPr>
      </w:pPr>
    </w:p>
    <w:p w14:paraId="1DC424D3" w14:textId="77777777" w:rsidR="00110975" w:rsidRDefault="00110975" w:rsidP="00743640">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08C5672F" w14:textId="77777777" w:rsidR="00110975" w:rsidRPr="008F1253" w:rsidRDefault="00110975" w:rsidP="00110975">
      <w:pPr>
        <w:pStyle w:val="af8"/>
        <w:ind w:firstLine="0"/>
        <w:jc w:val="left"/>
        <w:rPr>
          <w:sz w:val="28"/>
          <w:szCs w:val="28"/>
        </w:rPr>
      </w:pPr>
    </w:p>
    <w:p w14:paraId="181426DB" w14:textId="77777777" w:rsidR="00110975" w:rsidRDefault="00110975" w:rsidP="00743640">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8235C8D" w14:textId="77777777" w:rsidR="00110975" w:rsidRPr="008F1253" w:rsidRDefault="00110975" w:rsidP="00110975">
      <w:pPr>
        <w:pStyle w:val="af8"/>
        <w:ind w:firstLine="0"/>
        <w:jc w:val="left"/>
        <w:rPr>
          <w:sz w:val="28"/>
          <w:szCs w:val="28"/>
        </w:rPr>
      </w:pPr>
    </w:p>
    <w:p w14:paraId="5FA26184" w14:textId="77777777" w:rsidR="00110975" w:rsidRDefault="00110975" w:rsidP="00743640">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7383EC0D" w14:textId="77777777" w:rsidR="00110975" w:rsidRPr="000802B7" w:rsidRDefault="00110975" w:rsidP="00110975">
      <w:pPr>
        <w:pStyle w:val="af8"/>
        <w:ind w:left="709" w:firstLine="0"/>
        <w:jc w:val="left"/>
        <w:rPr>
          <w:sz w:val="28"/>
          <w:szCs w:val="28"/>
        </w:rPr>
      </w:pPr>
    </w:p>
    <w:p w14:paraId="2703AC87" w14:textId="77777777" w:rsidR="00110975" w:rsidRDefault="00110975" w:rsidP="00743640">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52FE8FFB" w14:textId="77777777" w:rsidR="00110975" w:rsidRPr="000802B7" w:rsidRDefault="00110975" w:rsidP="00110975">
      <w:pPr>
        <w:pStyle w:val="af8"/>
        <w:ind w:firstLine="0"/>
        <w:jc w:val="left"/>
        <w:rPr>
          <w:sz w:val="28"/>
          <w:szCs w:val="28"/>
        </w:rPr>
      </w:pPr>
    </w:p>
    <w:p w14:paraId="0AE68154" w14:textId="77777777" w:rsidR="00110975" w:rsidRDefault="00110975" w:rsidP="00743640">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47FC31A2" w14:textId="77777777" w:rsidR="00110975" w:rsidRPr="000802B7" w:rsidRDefault="00110975" w:rsidP="00110975">
      <w:pPr>
        <w:pStyle w:val="af8"/>
        <w:ind w:firstLine="0"/>
        <w:jc w:val="left"/>
        <w:rPr>
          <w:sz w:val="28"/>
          <w:szCs w:val="28"/>
        </w:rPr>
      </w:pPr>
    </w:p>
    <w:p w14:paraId="3108DD95" w14:textId="77777777" w:rsidR="00110975" w:rsidRDefault="00110975" w:rsidP="00743640">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C296CC7" w14:textId="77777777" w:rsidR="00142EF8" w:rsidRDefault="00142EF8" w:rsidP="00142EF8">
      <w:pPr>
        <w:pStyle w:val="aff6"/>
        <w:rPr>
          <w:sz w:val="28"/>
          <w:szCs w:val="28"/>
        </w:rPr>
      </w:pPr>
    </w:p>
    <w:p w14:paraId="1C3EEB5B" w14:textId="77777777" w:rsidR="00142EF8" w:rsidRDefault="00142EF8" w:rsidP="00743640">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34D7CC77" w14:textId="77777777" w:rsidR="00E90777" w:rsidRDefault="00E90777" w:rsidP="00E90777">
      <w:pPr>
        <w:pStyle w:val="aff6"/>
        <w:rPr>
          <w:sz w:val="28"/>
          <w:szCs w:val="28"/>
        </w:rPr>
      </w:pPr>
    </w:p>
    <w:p w14:paraId="55CBB2DE" w14:textId="77777777" w:rsidR="00142EF8" w:rsidRPr="00142EF8" w:rsidRDefault="00142EF8" w:rsidP="00A50ADB">
      <w:pPr>
        <w:pStyle w:val="af8"/>
        <w:ind w:left="709" w:firstLine="0"/>
        <w:jc w:val="left"/>
        <w:rPr>
          <w:sz w:val="28"/>
          <w:szCs w:val="28"/>
        </w:rPr>
      </w:pPr>
    </w:p>
    <w:p w14:paraId="0299CCFD"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159AD52" w14:textId="77777777" w:rsidR="000519F8" w:rsidRPr="007415F9" w:rsidRDefault="000519F8" w:rsidP="000519F8">
      <w:pPr>
        <w:tabs>
          <w:tab w:val="left" w:pos="8640"/>
        </w:tabs>
        <w:jc w:val="center"/>
        <w:rPr>
          <w:i/>
        </w:rPr>
      </w:pPr>
      <w:r>
        <w:rPr>
          <w:i/>
        </w:rPr>
        <w:t xml:space="preserve">                                         (наименование претендента)</w:t>
      </w:r>
    </w:p>
    <w:p w14:paraId="485B117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8B9B13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6D03A30" w14:textId="77777777" w:rsidR="000519F8" w:rsidRDefault="000519F8" w:rsidP="000519F8">
      <w:pPr>
        <w:pStyle w:val="32"/>
        <w:suppressAutoHyphens/>
        <w:spacing w:after="0"/>
        <w:rPr>
          <w:sz w:val="28"/>
          <w:szCs w:val="28"/>
        </w:rPr>
      </w:pPr>
      <w:r>
        <w:rPr>
          <w:sz w:val="28"/>
          <w:szCs w:val="28"/>
        </w:rPr>
        <w:t>«____» _________ 20___ г.</w:t>
      </w:r>
    </w:p>
    <w:p w14:paraId="6D55078B" w14:textId="77777777" w:rsidR="006B6573" w:rsidRDefault="006B6573" w:rsidP="002079EB">
      <w:pPr>
        <w:pStyle w:val="32"/>
        <w:suppressAutoHyphens/>
        <w:spacing w:after="0"/>
        <w:rPr>
          <w:sz w:val="28"/>
          <w:szCs w:val="28"/>
        </w:rPr>
      </w:pPr>
    </w:p>
    <w:p w14:paraId="720F63F7"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37B0054" w14:textId="77777777" w:rsidR="00B03D84" w:rsidRDefault="008034CF" w:rsidP="00B03D84">
      <w:pPr>
        <w:pStyle w:val="1a"/>
        <w:ind w:firstLine="0"/>
        <w:jc w:val="right"/>
        <w:outlineLvl w:val="0"/>
      </w:pPr>
      <w:r>
        <w:lastRenderedPageBreak/>
        <w:t>Приложение</w:t>
      </w:r>
      <w:r>
        <w:rPr>
          <w:rFonts w:eastAsia="MS Mincho"/>
          <w:szCs w:val="28"/>
        </w:rPr>
        <w:t xml:space="preserve"> № </w:t>
      </w:r>
      <w:r>
        <w:t>3</w:t>
      </w:r>
    </w:p>
    <w:p w14:paraId="30C86B43" w14:textId="77777777" w:rsidR="00C10125" w:rsidRPr="008522E8" w:rsidRDefault="00C10125" w:rsidP="00B03D84">
      <w:pPr>
        <w:pStyle w:val="1a"/>
        <w:ind w:firstLine="0"/>
        <w:jc w:val="right"/>
        <w:rPr>
          <w:rFonts w:eastAsia="Times New Roman"/>
          <w:sz w:val="32"/>
          <w:szCs w:val="28"/>
        </w:rPr>
      </w:pPr>
      <w:r>
        <w:t>к документации о закупке</w:t>
      </w:r>
    </w:p>
    <w:p w14:paraId="13C7AD87" w14:textId="77777777" w:rsidR="00C10125" w:rsidRDefault="00C10125" w:rsidP="00C10125">
      <w:pPr>
        <w:pStyle w:val="af8"/>
        <w:ind w:firstLine="0"/>
        <w:jc w:val="left"/>
        <w:rPr>
          <w:rFonts w:eastAsia="Times New Roman"/>
          <w:sz w:val="28"/>
          <w:szCs w:val="28"/>
        </w:rPr>
      </w:pPr>
    </w:p>
    <w:p w14:paraId="6E58D2C1" w14:textId="77777777" w:rsidR="008034CF" w:rsidRPr="00DD0890" w:rsidRDefault="008034CF" w:rsidP="008034CF">
      <w:pPr>
        <w:spacing w:after="120"/>
        <w:ind w:left="578"/>
        <w:jc w:val="center"/>
        <w:outlineLvl w:val="1"/>
        <w:rPr>
          <w:rFonts w:eastAsia="MS Mincho"/>
          <w:b/>
          <w:sz w:val="28"/>
          <w:szCs w:val="28"/>
        </w:rPr>
      </w:pPr>
      <w:bookmarkStart w:id="45" w:name="OLE_LINK1"/>
      <w:bookmarkStart w:id="46" w:name="OLE_LINK2"/>
      <w:r>
        <w:rPr>
          <w:rFonts w:eastAsia="MS Mincho"/>
          <w:b/>
          <w:sz w:val="28"/>
          <w:szCs w:val="28"/>
        </w:rPr>
        <w:t>Финансово-коммерческое предложение</w:t>
      </w:r>
      <w:bookmarkEnd w:id="45"/>
      <w:bookmarkEnd w:id="46"/>
    </w:p>
    <w:p w14:paraId="609A3796" w14:textId="77777777" w:rsidR="008034CF" w:rsidRPr="00DD0890" w:rsidRDefault="008034CF" w:rsidP="008034CF">
      <w:pPr>
        <w:rPr>
          <w:rFonts w:eastAsia="Calibri"/>
          <w:sz w:val="28"/>
          <w:szCs w:val="28"/>
        </w:rPr>
      </w:pPr>
      <w:r>
        <w:rPr>
          <w:rFonts w:eastAsia="Calibri"/>
          <w:sz w:val="28"/>
          <w:szCs w:val="28"/>
        </w:rPr>
        <w:t xml:space="preserve"> «____» ___________ 20___ г.</w:t>
      </w:r>
    </w:p>
    <w:p w14:paraId="175370E7" w14:textId="77777777" w:rsidR="008034CF" w:rsidRPr="00DD0890" w:rsidRDefault="008034CF" w:rsidP="008034CF">
      <w:pPr>
        <w:rPr>
          <w:rFonts w:eastAsia="Calibri"/>
          <w:sz w:val="28"/>
          <w:szCs w:val="28"/>
        </w:rPr>
      </w:pPr>
      <w:r>
        <w:rPr>
          <w:rFonts w:eastAsia="Calibri"/>
          <w:sz w:val="28"/>
          <w:szCs w:val="28"/>
        </w:rPr>
        <w:t>Запрос предложений № ЗПэ-_____-_____-_____ (далее – Запрос предложений)</w:t>
      </w:r>
    </w:p>
    <w:p w14:paraId="771F079C" w14:textId="77777777" w:rsidR="008034CF" w:rsidRPr="00DD0890" w:rsidRDefault="008034CF" w:rsidP="008034CF">
      <w:pPr>
        <w:jc w:val="both"/>
        <w:rPr>
          <w:rFonts w:eastAsia="Calibri"/>
          <w:sz w:val="28"/>
          <w:szCs w:val="28"/>
        </w:rPr>
      </w:pPr>
      <w:r>
        <w:rPr>
          <w:rFonts w:eastAsia="Calibri"/>
          <w:sz w:val="28"/>
          <w:szCs w:val="28"/>
        </w:rPr>
        <w:t xml:space="preserve">(лот № _______) </w:t>
      </w:r>
      <w:r>
        <w:rPr>
          <w:rFonts w:eastAsia="Calibri"/>
          <w:bCs/>
          <w:i/>
        </w:rPr>
        <w:t>(указывается при необходимости)</w:t>
      </w:r>
    </w:p>
    <w:p w14:paraId="7C73E6A0" w14:textId="77777777" w:rsidR="008034CF" w:rsidRPr="00DD0890" w:rsidRDefault="008034CF" w:rsidP="008034CF">
      <w:pPr>
        <w:rPr>
          <w:rFonts w:eastAsia="Calibri"/>
          <w:sz w:val="28"/>
          <w:szCs w:val="28"/>
        </w:rPr>
      </w:pPr>
      <w:r>
        <w:rPr>
          <w:rFonts w:eastAsia="Calibri"/>
          <w:sz w:val="28"/>
          <w:szCs w:val="28"/>
        </w:rPr>
        <w:t>____________________________________________________________________</w:t>
      </w:r>
    </w:p>
    <w:p w14:paraId="05638B2E" w14:textId="77777777" w:rsidR="008034CF" w:rsidRPr="00DD0890" w:rsidRDefault="008034CF" w:rsidP="008034CF">
      <w:pPr>
        <w:ind w:firstLine="3"/>
        <w:jc w:val="center"/>
        <w:rPr>
          <w:rFonts w:eastAsia="Calibri"/>
          <w:bCs/>
          <w:i/>
        </w:rPr>
      </w:pPr>
      <w:r>
        <w:rPr>
          <w:rFonts w:eastAsia="Calibri"/>
          <w:bCs/>
          <w:i/>
        </w:rPr>
        <w:t>(полное наименование п</w:t>
      </w:r>
      <w:r>
        <w:rPr>
          <w:rFonts w:eastAsia="Calibri"/>
          <w:i/>
        </w:rPr>
        <w:t>ретендента</w:t>
      </w:r>
      <w:r>
        <w:rPr>
          <w:rFonts w:eastAsia="Calibri"/>
          <w:bCs/>
          <w:i/>
        </w:rPr>
        <w:t>)</w:t>
      </w:r>
    </w:p>
    <w:tbl>
      <w:tblPr>
        <w:tblW w:w="0" w:type="auto"/>
        <w:tblLayout w:type="fixed"/>
        <w:tblLook w:val="0000" w:firstRow="0" w:lastRow="0" w:firstColumn="0" w:lastColumn="0" w:noHBand="0" w:noVBand="0"/>
      </w:tblPr>
      <w:tblGrid>
        <w:gridCol w:w="959"/>
        <w:gridCol w:w="2977"/>
        <w:gridCol w:w="2268"/>
        <w:gridCol w:w="1701"/>
        <w:gridCol w:w="1984"/>
      </w:tblGrid>
      <w:tr w:rsidR="008034CF" w:rsidRPr="00DD0890" w14:paraId="4D50CAE6" w14:textId="77777777" w:rsidTr="008034CF">
        <w:trPr>
          <w:trHeight w:val="1088"/>
        </w:trPr>
        <w:tc>
          <w:tcPr>
            <w:tcW w:w="959" w:type="dxa"/>
            <w:tcBorders>
              <w:top w:val="single" w:sz="4" w:space="0" w:color="auto"/>
              <w:left w:val="single" w:sz="4" w:space="0" w:color="auto"/>
              <w:bottom w:val="single" w:sz="4" w:space="0" w:color="auto"/>
              <w:right w:val="single" w:sz="4" w:space="0" w:color="auto"/>
            </w:tcBorders>
          </w:tcPr>
          <w:p w14:paraId="56DF0B59" w14:textId="77777777" w:rsidR="008034CF" w:rsidRPr="00DD0890" w:rsidRDefault="008034CF" w:rsidP="008034CF">
            <w:pPr>
              <w:jc w:val="center"/>
              <w:rPr>
                <w:rFonts w:eastAsia="Calibri"/>
              </w:rPr>
            </w:pPr>
            <w:r>
              <w:rPr>
                <w:rFonts w:eastAsia="Calibri"/>
              </w:rPr>
              <w:t>№ п/п</w:t>
            </w:r>
          </w:p>
        </w:tc>
        <w:tc>
          <w:tcPr>
            <w:tcW w:w="2977" w:type="dxa"/>
            <w:tcBorders>
              <w:top w:val="single" w:sz="4" w:space="0" w:color="auto"/>
              <w:left w:val="single" w:sz="4" w:space="0" w:color="auto"/>
              <w:bottom w:val="single" w:sz="4" w:space="0" w:color="auto"/>
              <w:right w:val="single" w:sz="4" w:space="0" w:color="auto"/>
            </w:tcBorders>
          </w:tcPr>
          <w:p w14:paraId="45C3328B" w14:textId="77777777" w:rsidR="008034CF" w:rsidRPr="00DD0890" w:rsidRDefault="008034CF" w:rsidP="008034CF">
            <w:pPr>
              <w:jc w:val="center"/>
              <w:rPr>
                <w:rFonts w:eastAsia="Calibri"/>
              </w:rPr>
            </w:pPr>
            <w:r>
              <w:rPr>
                <w:rFonts w:eastAsia="Calibri"/>
              </w:rPr>
              <w:t>Наименование товаров, работ, услуг</w:t>
            </w:r>
          </w:p>
          <w:p w14:paraId="6C76D6D6" w14:textId="77777777" w:rsidR="008034CF" w:rsidRPr="00DD0890" w:rsidRDefault="008034CF" w:rsidP="008034CF">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261CAF81" w14:textId="77777777" w:rsidR="008034CF" w:rsidRPr="00DD0890" w:rsidRDefault="008034CF" w:rsidP="008034CF">
            <w:pPr>
              <w:jc w:val="center"/>
              <w:rPr>
                <w:rFonts w:eastAsia="Calibri"/>
              </w:rPr>
            </w:pPr>
            <w:r>
              <w:rPr>
                <w:rFonts w:eastAsia="Calibri"/>
              </w:rPr>
              <w:t>Страховая сумма, руб. без НДС</w:t>
            </w:r>
          </w:p>
        </w:tc>
        <w:tc>
          <w:tcPr>
            <w:tcW w:w="1701" w:type="dxa"/>
            <w:tcBorders>
              <w:top w:val="single" w:sz="4" w:space="0" w:color="auto"/>
              <w:left w:val="single" w:sz="4" w:space="0" w:color="auto"/>
              <w:bottom w:val="single" w:sz="4" w:space="0" w:color="auto"/>
              <w:right w:val="single" w:sz="4" w:space="0" w:color="auto"/>
            </w:tcBorders>
          </w:tcPr>
          <w:p w14:paraId="3585A0BC" w14:textId="77777777" w:rsidR="008034CF" w:rsidRPr="002F7349" w:rsidRDefault="008034CF" w:rsidP="008034CF">
            <w:pPr>
              <w:jc w:val="center"/>
              <w:rPr>
                <w:rFonts w:eastAsia="Calibri"/>
                <w:lang w:val="en-US"/>
              </w:rPr>
            </w:pPr>
            <w:r>
              <w:rPr>
                <w:rFonts w:eastAsia="Calibri"/>
              </w:rPr>
              <w:t xml:space="preserve">Страховой Тариф, </w:t>
            </w:r>
            <w:r>
              <w:rPr>
                <w:rFonts w:eastAsia="Calibri"/>
                <w:lang w:val="en-US"/>
              </w:rPr>
              <w:t>%</w:t>
            </w:r>
          </w:p>
        </w:tc>
        <w:tc>
          <w:tcPr>
            <w:tcW w:w="1984" w:type="dxa"/>
            <w:tcBorders>
              <w:top w:val="single" w:sz="4" w:space="0" w:color="auto"/>
              <w:left w:val="nil"/>
              <w:bottom w:val="single" w:sz="4" w:space="0" w:color="auto"/>
              <w:right w:val="single" w:sz="4" w:space="0" w:color="auto"/>
            </w:tcBorders>
          </w:tcPr>
          <w:p w14:paraId="627420F7" w14:textId="77777777" w:rsidR="008034CF" w:rsidRPr="000F1AF4" w:rsidRDefault="008034CF" w:rsidP="008034CF">
            <w:pPr>
              <w:jc w:val="center"/>
              <w:rPr>
                <w:rFonts w:eastAsia="Calibri"/>
              </w:rPr>
            </w:pPr>
            <w:r>
              <w:rPr>
                <w:rFonts w:eastAsia="Calibri"/>
              </w:rPr>
              <w:t>Стоимость страхования, руб</w:t>
            </w:r>
            <w:r w:rsidR="00FE0541">
              <w:rPr>
                <w:rStyle w:val="af6"/>
                <w:rFonts w:eastAsia="Calibri"/>
              </w:rPr>
              <w:footnoteReference w:id="2"/>
            </w:r>
            <w:r>
              <w:rPr>
                <w:rFonts w:eastAsia="Calibri"/>
              </w:rPr>
              <w:t>., без НДС</w:t>
            </w:r>
          </w:p>
          <w:p w14:paraId="1C218750" w14:textId="77777777" w:rsidR="008034CF" w:rsidRPr="00DD0890" w:rsidRDefault="008034CF" w:rsidP="008034CF">
            <w:pPr>
              <w:jc w:val="center"/>
              <w:rPr>
                <w:rFonts w:eastAsia="Calibri"/>
              </w:rPr>
            </w:pPr>
          </w:p>
        </w:tc>
      </w:tr>
      <w:tr w:rsidR="008034CF" w:rsidRPr="00DD0890" w14:paraId="7D5230D5" w14:textId="77777777" w:rsidTr="008034CF">
        <w:trPr>
          <w:trHeight w:hRule="exact" w:val="1096"/>
        </w:trPr>
        <w:tc>
          <w:tcPr>
            <w:tcW w:w="959" w:type="dxa"/>
            <w:tcBorders>
              <w:top w:val="nil"/>
              <w:left w:val="single" w:sz="4" w:space="0" w:color="auto"/>
              <w:bottom w:val="single" w:sz="4" w:space="0" w:color="auto"/>
              <w:right w:val="single" w:sz="4" w:space="0" w:color="auto"/>
            </w:tcBorders>
            <w:noWrap/>
            <w:vAlign w:val="center"/>
          </w:tcPr>
          <w:p w14:paraId="2F84B44B" w14:textId="77777777" w:rsidR="008034CF" w:rsidRPr="00DD0890" w:rsidRDefault="008034CF" w:rsidP="008034CF">
            <w:pPr>
              <w:jc w:val="center"/>
              <w:rPr>
                <w:rFonts w:eastAsia="Calibri"/>
              </w:rPr>
            </w:pPr>
            <w:r>
              <w:rPr>
                <w:rFonts w:eastAsia="Calibri"/>
              </w:rPr>
              <w:t>1.1</w:t>
            </w:r>
          </w:p>
        </w:tc>
        <w:tc>
          <w:tcPr>
            <w:tcW w:w="2977" w:type="dxa"/>
            <w:tcBorders>
              <w:top w:val="nil"/>
              <w:left w:val="nil"/>
              <w:bottom w:val="single" w:sz="4" w:space="0" w:color="auto"/>
              <w:right w:val="single" w:sz="4" w:space="0" w:color="auto"/>
            </w:tcBorders>
            <w:noWrap/>
            <w:vAlign w:val="center"/>
          </w:tcPr>
          <w:p w14:paraId="110579D1" w14:textId="77777777" w:rsidR="008034CF" w:rsidRPr="00386DC2" w:rsidRDefault="008034CF" w:rsidP="008034CF">
            <w:pPr>
              <w:rPr>
                <w:rFonts w:eastAsia="SimSun"/>
              </w:rPr>
            </w:pPr>
            <w:r>
              <w:rPr>
                <w:rFonts w:eastAsia="SimSun"/>
              </w:rPr>
              <w:t>Страхование недвижимого имущества</w:t>
            </w:r>
          </w:p>
          <w:p w14:paraId="1A1EEEDD" w14:textId="77777777" w:rsidR="008034CF" w:rsidRDefault="008034CF" w:rsidP="008034CF">
            <w:pPr>
              <w:rPr>
                <w:rFonts w:eastAsia="SimSun"/>
              </w:rPr>
            </w:pPr>
            <w:r>
              <w:rPr>
                <w:rFonts w:eastAsia="SimSun"/>
              </w:rPr>
              <w:t>(здания, сооружения)</w:t>
            </w:r>
          </w:p>
          <w:p w14:paraId="2FBE6702" w14:textId="77777777" w:rsidR="008034CF" w:rsidRDefault="008034CF" w:rsidP="008034CF">
            <w:pPr>
              <w:rPr>
                <w:rFonts w:eastAsia="SimSun"/>
              </w:rPr>
            </w:pPr>
          </w:p>
          <w:p w14:paraId="36827F95" w14:textId="77777777" w:rsidR="008034CF" w:rsidRDefault="008034CF" w:rsidP="008034CF">
            <w:pPr>
              <w:rPr>
                <w:rFonts w:eastAsia="SimSun"/>
              </w:rPr>
            </w:pPr>
          </w:p>
          <w:p w14:paraId="47655863" w14:textId="77777777" w:rsidR="008034CF" w:rsidRDefault="008034CF" w:rsidP="008034CF">
            <w:pPr>
              <w:rPr>
                <w:rFonts w:eastAsia="SimSun"/>
              </w:rPr>
            </w:pPr>
          </w:p>
          <w:p w14:paraId="15FC9EF7" w14:textId="77777777" w:rsidR="008034CF" w:rsidRDefault="008034CF" w:rsidP="008034CF">
            <w:pPr>
              <w:rPr>
                <w:rFonts w:eastAsia="SimSun"/>
              </w:rPr>
            </w:pPr>
          </w:p>
          <w:p w14:paraId="176B2AC5" w14:textId="77777777" w:rsidR="008034CF" w:rsidRDefault="008034CF" w:rsidP="008034CF">
            <w:pPr>
              <w:rPr>
                <w:rFonts w:eastAsia="SimSun"/>
              </w:rPr>
            </w:pPr>
          </w:p>
          <w:p w14:paraId="05549486" w14:textId="77777777" w:rsidR="008034CF" w:rsidRDefault="008034CF" w:rsidP="008034CF">
            <w:pPr>
              <w:rPr>
                <w:rFonts w:eastAsia="SimSun"/>
              </w:rPr>
            </w:pPr>
          </w:p>
          <w:p w14:paraId="18D27AB3" w14:textId="77777777" w:rsidR="008034CF" w:rsidRPr="00386DC2" w:rsidRDefault="008034CF" w:rsidP="008034CF">
            <w:pPr>
              <w:rPr>
                <w:rFonts w:eastAsia="SimSun"/>
              </w:rPr>
            </w:pPr>
            <w:r>
              <w:rPr>
                <w:rFonts w:eastAsia="SimSun"/>
              </w:rPr>
              <w:t xml:space="preserve"> недвижимого имущества</w:t>
            </w:r>
          </w:p>
          <w:p w14:paraId="5DB9EA56" w14:textId="77777777" w:rsidR="008034CF" w:rsidRPr="00DD0890" w:rsidRDefault="008034CF" w:rsidP="008034CF">
            <w:pPr>
              <w:rPr>
                <w:rFonts w:eastAsia="Calibri"/>
              </w:rPr>
            </w:pPr>
            <w:r>
              <w:rPr>
                <w:rFonts w:eastAsia="SimSun"/>
              </w:rPr>
              <w:t>(здания, сооружения)</w:t>
            </w:r>
          </w:p>
        </w:tc>
        <w:tc>
          <w:tcPr>
            <w:tcW w:w="2268" w:type="dxa"/>
            <w:tcBorders>
              <w:top w:val="single" w:sz="4" w:space="0" w:color="auto"/>
              <w:left w:val="nil"/>
              <w:bottom w:val="single" w:sz="4" w:space="0" w:color="auto"/>
              <w:right w:val="single" w:sz="4" w:space="0" w:color="auto"/>
            </w:tcBorders>
            <w:vAlign w:val="center"/>
          </w:tcPr>
          <w:p w14:paraId="405FBFC2" w14:textId="77777777" w:rsidR="008034CF" w:rsidRPr="007828E0" w:rsidRDefault="008034CF" w:rsidP="008034CF">
            <w:pPr>
              <w:jc w:val="center"/>
              <w:rPr>
                <w:rFonts w:eastAsia="Calibri"/>
              </w:rPr>
            </w:pPr>
            <w:r w:rsidRPr="007828E0">
              <w:t>7 22</w:t>
            </w:r>
            <w:r w:rsidR="001C66BA" w:rsidRPr="007828E0">
              <w:t>7</w:t>
            </w:r>
            <w:r w:rsidRPr="007828E0">
              <w:t xml:space="preserve"> </w:t>
            </w:r>
            <w:r w:rsidR="001C66BA" w:rsidRPr="007828E0">
              <w:t>163</w:t>
            </w:r>
            <w:r w:rsidRPr="007828E0">
              <w:t xml:space="preserve"> 918,30</w:t>
            </w:r>
          </w:p>
        </w:tc>
        <w:tc>
          <w:tcPr>
            <w:tcW w:w="1701" w:type="dxa"/>
            <w:tcBorders>
              <w:top w:val="single" w:sz="4" w:space="0" w:color="auto"/>
              <w:left w:val="single" w:sz="4" w:space="0" w:color="auto"/>
              <w:bottom w:val="single" w:sz="4" w:space="0" w:color="auto"/>
              <w:right w:val="single" w:sz="4" w:space="0" w:color="auto"/>
            </w:tcBorders>
            <w:noWrap/>
            <w:vAlign w:val="center"/>
          </w:tcPr>
          <w:p w14:paraId="344C3923" w14:textId="77777777" w:rsidR="008034CF" w:rsidRPr="00DD0890" w:rsidRDefault="008034CF" w:rsidP="008034CF">
            <w:pPr>
              <w:jc w:val="center"/>
              <w:rPr>
                <w:rFonts w:eastAsia="Calibri"/>
              </w:rPr>
            </w:pPr>
          </w:p>
        </w:tc>
        <w:tc>
          <w:tcPr>
            <w:tcW w:w="1984" w:type="dxa"/>
            <w:tcBorders>
              <w:top w:val="single" w:sz="4" w:space="0" w:color="auto"/>
              <w:left w:val="nil"/>
              <w:bottom w:val="single" w:sz="4" w:space="0" w:color="auto"/>
              <w:right w:val="single" w:sz="4" w:space="0" w:color="auto"/>
            </w:tcBorders>
            <w:noWrap/>
            <w:vAlign w:val="center"/>
          </w:tcPr>
          <w:p w14:paraId="6B38CE60" w14:textId="77777777" w:rsidR="008034CF" w:rsidRPr="00DD0890" w:rsidRDefault="008034CF" w:rsidP="008034CF">
            <w:pPr>
              <w:jc w:val="center"/>
              <w:rPr>
                <w:rFonts w:eastAsia="Calibri"/>
              </w:rPr>
            </w:pPr>
          </w:p>
        </w:tc>
      </w:tr>
      <w:tr w:rsidR="008034CF" w:rsidRPr="00DD0890" w14:paraId="3ABB647C" w14:textId="77777777" w:rsidTr="008034CF">
        <w:trPr>
          <w:trHeight w:hRule="exact" w:val="623"/>
        </w:trPr>
        <w:tc>
          <w:tcPr>
            <w:tcW w:w="959" w:type="dxa"/>
            <w:tcBorders>
              <w:top w:val="nil"/>
              <w:left w:val="single" w:sz="4" w:space="0" w:color="auto"/>
              <w:bottom w:val="single" w:sz="4" w:space="0" w:color="auto"/>
              <w:right w:val="single" w:sz="4" w:space="0" w:color="auto"/>
            </w:tcBorders>
            <w:noWrap/>
            <w:vAlign w:val="bottom"/>
          </w:tcPr>
          <w:p w14:paraId="5528543D" w14:textId="77777777" w:rsidR="008034CF" w:rsidRPr="00DD0890" w:rsidRDefault="008034CF" w:rsidP="008034CF">
            <w:pPr>
              <w:jc w:val="center"/>
              <w:rPr>
                <w:rFonts w:eastAsia="Calibri"/>
              </w:rPr>
            </w:pPr>
            <w:r>
              <w:rPr>
                <w:rFonts w:eastAsia="Calibri"/>
              </w:rPr>
              <w:t>1.2</w:t>
            </w:r>
          </w:p>
        </w:tc>
        <w:tc>
          <w:tcPr>
            <w:tcW w:w="2977" w:type="dxa"/>
            <w:tcBorders>
              <w:top w:val="nil"/>
              <w:left w:val="nil"/>
              <w:bottom w:val="single" w:sz="4" w:space="0" w:color="auto"/>
              <w:right w:val="single" w:sz="4" w:space="0" w:color="auto"/>
            </w:tcBorders>
            <w:noWrap/>
            <w:vAlign w:val="bottom"/>
          </w:tcPr>
          <w:p w14:paraId="0734818E" w14:textId="77777777" w:rsidR="008034CF" w:rsidRPr="00DD0890" w:rsidRDefault="008034CF" w:rsidP="008034CF">
            <w:pPr>
              <w:rPr>
                <w:rFonts w:eastAsia="Calibri"/>
              </w:rPr>
            </w:pPr>
            <w:r>
              <w:rPr>
                <w:rFonts w:eastAsia="SimSun"/>
              </w:rPr>
              <w:t>Страхование техники (Краны, ричстакеры)</w:t>
            </w:r>
          </w:p>
        </w:tc>
        <w:tc>
          <w:tcPr>
            <w:tcW w:w="2268" w:type="dxa"/>
            <w:tcBorders>
              <w:top w:val="single" w:sz="4" w:space="0" w:color="auto"/>
              <w:left w:val="nil"/>
              <w:bottom w:val="single" w:sz="4" w:space="0" w:color="auto"/>
              <w:right w:val="single" w:sz="4" w:space="0" w:color="auto"/>
            </w:tcBorders>
          </w:tcPr>
          <w:p w14:paraId="045ACC74" w14:textId="77777777" w:rsidR="008034CF" w:rsidRPr="007828E0" w:rsidRDefault="008034CF" w:rsidP="008034CF">
            <w:pPr>
              <w:jc w:val="center"/>
              <w:rPr>
                <w:rFonts w:eastAsia="Calibri"/>
              </w:rPr>
            </w:pPr>
            <w:r w:rsidRPr="007828E0">
              <w:t>3 941 951 352,</w:t>
            </w:r>
            <w:r w:rsidR="001C66BA" w:rsidRPr="007828E0">
              <w:t>91</w:t>
            </w:r>
          </w:p>
        </w:tc>
        <w:tc>
          <w:tcPr>
            <w:tcW w:w="1701" w:type="dxa"/>
            <w:tcBorders>
              <w:top w:val="single" w:sz="4" w:space="0" w:color="auto"/>
              <w:left w:val="single" w:sz="4" w:space="0" w:color="auto"/>
              <w:bottom w:val="single" w:sz="4" w:space="0" w:color="auto"/>
              <w:right w:val="single" w:sz="4" w:space="0" w:color="auto"/>
            </w:tcBorders>
            <w:noWrap/>
            <w:vAlign w:val="bottom"/>
          </w:tcPr>
          <w:p w14:paraId="2A622388" w14:textId="77777777" w:rsidR="008034CF" w:rsidRPr="00DD0890" w:rsidRDefault="008034CF" w:rsidP="008034CF">
            <w:pPr>
              <w:jc w:val="center"/>
              <w:rPr>
                <w:rFonts w:eastAsia="Calibri"/>
              </w:rPr>
            </w:pPr>
          </w:p>
        </w:tc>
        <w:tc>
          <w:tcPr>
            <w:tcW w:w="1984" w:type="dxa"/>
            <w:tcBorders>
              <w:top w:val="nil"/>
              <w:left w:val="nil"/>
              <w:bottom w:val="single" w:sz="4" w:space="0" w:color="auto"/>
              <w:right w:val="single" w:sz="4" w:space="0" w:color="auto"/>
            </w:tcBorders>
            <w:noWrap/>
            <w:vAlign w:val="bottom"/>
          </w:tcPr>
          <w:p w14:paraId="11F9E463" w14:textId="77777777" w:rsidR="008034CF" w:rsidRPr="00DD0890" w:rsidRDefault="008034CF" w:rsidP="008034CF">
            <w:pPr>
              <w:jc w:val="center"/>
              <w:rPr>
                <w:rFonts w:eastAsia="Calibri"/>
              </w:rPr>
            </w:pPr>
          </w:p>
        </w:tc>
      </w:tr>
      <w:tr w:rsidR="008034CF" w:rsidRPr="00DD0890" w14:paraId="6D5E86CC" w14:textId="77777777" w:rsidTr="008034CF">
        <w:trPr>
          <w:trHeight w:hRule="exact" w:val="794"/>
        </w:trPr>
        <w:tc>
          <w:tcPr>
            <w:tcW w:w="959" w:type="dxa"/>
            <w:tcBorders>
              <w:top w:val="nil"/>
              <w:left w:val="single" w:sz="4" w:space="0" w:color="auto"/>
              <w:bottom w:val="single" w:sz="4" w:space="0" w:color="auto"/>
              <w:right w:val="single" w:sz="4" w:space="0" w:color="auto"/>
            </w:tcBorders>
            <w:noWrap/>
            <w:vAlign w:val="bottom"/>
          </w:tcPr>
          <w:p w14:paraId="420ABD91" w14:textId="77777777" w:rsidR="008034CF" w:rsidRPr="00DD0890" w:rsidRDefault="008034CF" w:rsidP="008034CF">
            <w:pPr>
              <w:jc w:val="center"/>
              <w:rPr>
                <w:rFonts w:eastAsia="Calibri"/>
              </w:rPr>
            </w:pPr>
            <w:r>
              <w:rPr>
                <w:rFonts w:eastAsia="Calibri"/>
              </w:rPr>
              <w:t>1.3</w:t>
            </w:r>
          </w:p>
        </w:tc>
        <w:tc>
          <w:tcPr>
            <w:tcW w:w="2977" w:type="dxa"/>
            <w:tcBorders>
              <w:top w:val="nil"/>
              <w:left w:val="nil"/>
              <w:bottom w:val="single" w:sz="4" w:space="0" w:color="auto"/>
              <w:right w:val="single" w:sz="4" w:space="0" w:color="auto"/>
            </w:tcBorders>
            <w:noWrap/>
            <w:vAlign w:val="bottom"/>
          </w:tcPr>
          <w:p w14:paraId="31173952" w14:textId="77777777" w:rsidR="008034CF" w:rsidRPr="00DD0890" w:rsidRDefault="008034CF" w:rsidP="008034CF">
            <w:pPr>
              <w:rPr>
                <w:rFonts w:eastAsia="Calibri"/>
              </w:rPr>
            </w:pPr>
            <w:r>
              <w:rPr>
                <w:rFonts w:eastAsia="SimSun"/>
              </w:rPr>
              <w:t>Страхование от перерыва в производстве</w:t>
            </w:r>
          </w:p>
        </w:tc>
        <w:tc>
          <w:tcPr>
            <w:tcW w:w="2268" w:type="dxa"/>
            <w:tcBorders>
              <w:top w:val="single" w:sz="4" w:space="0" w:color="auto"/>
              <w:left w:val="nil"/>
              <w:bottom w:val="single" w:sz="4" w:space="0" w:color="auto"/>
              <w:right w:val="single" w:sz="4" w:space="0" w:color="auto"/>
            </w:tcBorders>
          </w:tcPr>
          <w:p w14:paraId="62FEC9DE" w14:textId="77777777" w:rsidR="008034CF" w:rsidRPr="007828E0" w:rsidRDefault="008034CF" w:rsidP="008034CF">
            <w:pPr>
              <w:jc w:val="center"/>
              <w:rPr>
                <w:rFonts w:eastAsia="Calibri"/>
              </w:rPr>
            </w:pPr>
            <w:r w:rsidRPr="007828E0">
              <w:rPr>
                <w:rFonts w:eastAsia="SimSun"/>
              </w:rPr>
              <w:t>1 500 000 000,00</w:t>
            </w:r>
          </w:p>
        </w:tc>
        <w:tc>
          <w:tcPr>
            <w:tcW w:w="1701" w:type="dxa"/>
            <w:tcBorders>
              <w:top w:val="single" w:sz="4" w:space="0" w:color="auto"/>
              <w:left w:val="single" w:sz="4" w:space="0" w:color="auto"/>
              <w:bottom w:val="single" w:sz="4" w:space="0" w:color="auto"/>
              <w:right w:val="single" w:sz="4" w:space="0" w:color="auto"/>
            </w:tcBorders>
            <w:noWrap/>
            <w:vAlign w:val="bottom"/>
          </w:tcPr>
          <w:p w14:paraId="639323A3" w14:textId="77777777" w:rsidR="008034CF" w:rsidRPr="00DD0890" w:rsidRDefault="008034CF" w:rsidP="008034CF">
            <w:pPr>
              <w:jc w:val="center"/>
              <w:rPr>
                <w:rFonts w:eastAsia="Calibri"/>
              </w:rPr>
            </w:pPr>
          </w:p>
        </w:tc>
        <w:tc>
          <w:tcPr>
            <w:tcW w:w="1984" w:type="dxa"/>
            <w:tcBorders>
              <w:top w:val="nil"/>
              <w:left w:val="nil"/>
              <w:bottom w:val="single" w:sz="4" w:space="0" w:color="auto"/>
              <w:right w:val="single" w:sz="4" w:space="0" w:color="auto"/>
            </w:tcBorders>
            <w:noWrap/>
            <w:vAlign w:val="bottom"/>
          </w:tcPr>
          <w:p w14:paraId="1ECB03D3" w14:textId="77777777" w:rsidR="008034CF" w:rsidRPr="00DD0890" w:rsidRDefault="008034CF" w:rsidP="008034CF">
            <w:pPr>
              <w:jc w:val="center"/>
              <w:rPr>
                <w:rFonts w:eastAsia="Calibri"/>
              </w:rPr>
            </w:pPr>
          </w:p>
        </w:tc>
      </w:tr>
      <w:tr w:rsidR="008034CF" w:rsidRPr="00DD0890" w14:paraId="076BE149" w14:textId="77777777" w:rsidTr="008034CF">
        <w:trPr>
          <w:trHeight w:hRule="exact" w:val="340"/>
        </w:trPr>
        <w:tc>
          <w:tcPr>
            <w:tcW w:w="7905" w:type="dxa"/>
            <w:gridSpan w:val="4"/>
            <w:tcBorders>
              <w:top w:val="nil"/>
              <w:left w:val="single" w:sz="4" w:space="0" w:color="auto"/>
              <w:bottom w:val="single" w:sz="4" w:space="0" w:color="auto"/>
              <w:right w:val="single" w:sz="4" w:space="0" w:color="auto"/>
            </w:tcBorders>
            <w:noWrap/>
            <w:vAlign w:val="center"/>
          </w:tcPr>
          <w:p w14:paraId="5E663572" w14:textId="77777777" w:rsidR="008034CF" w:rsidRPr="00DD0890" w:rsidRDefault="008034CF" w:rsidP="008034CF">
            <w:pPr>
              <w:jc w:val="center"/>
              <w:rPr>
                <w:rFonts w:eastAsia="Calibri"/>
              </w:rPr>
            </w:pPr>
            <w:r>
              <w:rPr>
                <w:rFonts w:eastAsia="Calibri"/>
              </w:rPr>
              <w:t>Итого:</w:t>
            </w:r>
          </w:p>
        </w:tc>
        <w:tc>
          <w:tcPr>
            <w:tcW w:w="1984" w:type="dxa"/>
            <w:tcBorders>
              <w:top w:val="nil"/>
              <w:left w:val="nil"/>
              <w:bottom w:val="single" w:sz="4" w:space="0" w:color="auto"/>
              <w:right w:val="single" w:sz="4" w:space="0" w:color="auto"/>
            </w:tcBorders>
            <w:noWrap/>
            <w:vAlign w:val="center"/>
          </w:tcPr>
          <w:p w14:paraId="121D41A4" w14:textId="77777777" w:rsidR="008034CF" w:rsidRPr="00DD0890" w:rsidRDefault="008034CF" w:rsidP="008034CF">
            <w:pPr>
              <w:jc w:val="center"/>
              <w:rPr>
                <w:rFonts w:eastAsia="Calibri"/>
              </w:rPr>
            </w:pPr>
          </w:p>
        </w:tc>
      </w:tr>
    </w:tbl>
    <w:p w14:paraId="50AE638B" w14:textId="77777777" w:rsidR="008034CF" w:rsidRPr="00DD0890" w:rsidRDefault="008034CF" w:rsidP="008034CF">
      <w:pPr>
        <w:ind w:firstLine="720"/>
        <w:jc w:val="both"/>
        <w:rPr>
          <w:sz w:val="28"/>
          <w:szCs w:val="28"/>
        </w:rPr>
      </w:pPr>
    </w:p>
    <w:p w14:paraId="4D2DA3E9" w14:textId="77777777" w:rsidR="008034CF" w:rsidRPr="00DD0890" w:rsidRDefault="008034CF" w:rsidP="008034CF">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материалов, изделий и расходов, связанных с их доставкой, а также иные расходы</w:t>
      </w:r>
      <w:r>
        <w:rPr>
          <w:i/>
        </w:rPr>
        <w:t>.</w:t>
      </w:r>
    </w:p>
    <w:p w14:paraId="6AF6085E" w14:textId="77777777" w:rsidR="008034CF" w:rsidRPr="00DD0890" w:rsidRDefault="008034CF" w:rsidP="008034CF">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14:paraId="7BABFF79" w14:textId="77777777" w:rsidR="008034CF" w:rsidRPr="00616560" w:rsidRDefault="009145E2" w:rsidP="008034CF">
      <w:pPr>
        <w:ind w:firstLine="720"/>
        <w:jc w:val="both"/>
        <w:rPr>
          <w:sz w:val="28"/>
          <w:szCs w:val="28"/>
        </w:rPr>
      </w:pPr>
      <w:r>
        <w:rPr>
          <w:sz w:val="28"/>
          <w:szCs w:val="28"/>
        </w:rPr>
        <w:t>2</w:t>
      </w:r>
      <w:r w:rsidR="008034CF">
        <w:rPr>
          <w:sz w:val="28"/>
          <w:szCs w:val="28"/>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008034CF">
        <w:rPr>
          <w:b/>
          <w:sz w:val="28"/>
          <w:szCs w:val="28"/>
        </w:rPr>
        <w:t>________</w:t>
      </w:r>
      <w:r w:rsidR="008034CF">
        <w:rPr>
          <w:sz w:val="28"/>
          <w:szCs w:val="28"/>
        </w:rPr>
        <w:t xml:space="preserve"> </w:t>
      </w:r>
      <w:r w:rsidR="008034CF">
        <w:rPr>
          <w:bCs/>
          <w:i/>
        </w:rPr>
        <w:t>(полное наименование п</w:t>
      </w:r>
      <w:r w:rsidR="008034CF">
        <w:rPr>
          <w:i/>
        </w:rPr>
        <w:t>ретендента</w:t>
      </w:r>
      <w:r w:rsidR="008034CF">
        <w:rPr>
          <w:bCs/>
          <w:i/>
        </w:rPr>
        <w:t>)</w:t>
      </w:r>
      <w:r w:rsidR="008034CF">
        <w:t xml:space="preserve"> </w:t>
      </w:r>
      <w:r w:rsidR="008034CF">
        <w:rPr>
          <w:sz w:val="28"/>
          <w:szCs w:val="28"/>
        </w:rPr>
        <w:t>обязуется предоставить требуемые документы в течение 10 дней с даты подписания договора.</w:t>
      </w:r>
    </w:p>
    <w:p w14:paraId="1074B295" w14:textId="77777777" w:rsidR="008034CF" w:rsidRPr="00616560" w:rsidRDefault="009145E2" w:rsidP="008034CF">
      <w:pPr>
        <w:ind w:firstLine="720"/>
        <w:jc w:val="both"/>
        <w:rPr>
          <w:sz w:val="28"/>
          <w:szCs w:val="28"/>
        </w:rPr>
      </w:pPr>
      <w:r>
        <w:rPr>
          <w:sz w:val="28"/>
          <w:szCs w:val="28"/>
        </w:rPr>
        <w:t>3</w:t>
      </w:r>
      <w:r w:rsidR="008034CF">
        <w:rPr>
          <w:sz w:val="28"/>
          <w:szCs w:val="28"/>
        </w:rPr>
        <w:t xml:space="preserve">. Срок действия настоящего финансово-коммерческого предложения составляет </w:t>
      </w:r>
      <w:r w:rsidR="008034CF">
        <w:rPr>
          <w:b/>
          <w:sz w:val="28"/>
          <w:szCs w:val="28"/>
        </w:rPr>
        <w:t xml:space="preserve">_______ </w:t>
      </w:r>
      <w:r w:rsidR="008034CF">
        <w:rPr>
          <w:i/>
        </w:rPr>
        <w:t>(претендентом указывается срок не менее установленного в пункте 22 Информационной карты</w:t>
      </w:r>
      <w:r w:rsidR="008034CF">
        <w:t xml:space="preserve">) </w:t>
      </w:r>
      <w:r w:rsidR="008034CF">
        <w:rPr>
          <w:b/>
          <w:sz w:val="28"/>
          <w:szCs w:val="28"/>
        </w:rPr>
        <w:t>календарных дней</w:t>
      </w:r>
      <w:r w:rsidR="008034CF">
        <w:rPr>
          <w:sz w:val="28"/>
          <w:szCs w:val="28"/>
        </w:rPr>
        <w:t xml:space="preserve"> с даты</w:t>
      </w:r>
      <w:r w:rsidR="008034CF">
        <w:rPr>
          <w:sz w:val="28"/>
          <w:szCs w:val="20"/>
        </w:rPr>
        <w:t xml:space="preserve"> окончания срока подачи </w:t>
      </w:r>
      <w:r w:rsidR="008034CF">
        <w:rPr>
          <w:sz w:val="28"/>
          <w:szCs w:val="28"/>
        </w:rPr>
        <w:t>Заявок, указанной в пункте 7 Информационной карты.</w:t>
      </w:r>
    </w:p>
    <w:p w14:paraId="67F3A7B6" w14:textId="77777777" w:rsidR="008034CF" w:rsidRPr="00616560" w:rsidRDefault="009145E2" w:rsidP="008034CF">
      <w:pPr>
        <w:ind w:firstLine="720"/>
        <w:jc w:val="both"/>
        <w:rPr>
          <w:sz w:val="28"/>
          <w:szCs w:val="28"/>
        </w:rPr>
      </w:pPr>
      <w:r>
        <w:rPr>
          <w:sz w:val="28"/>
          <w:szCs w:val="28"/>
        </w:rPr>
        <w:t>4</w:t>
      </w:r>
      <w:r w:rsidR="008034CF">
        <w:rPr>
          <w:sz w:val="28"/>
          <w:szCs w:val="28"/>
        </w:rPr>
        <w:t xml:space="preserve">. Если предложения, изложенные в финансово-коммерческом предложении, будут приняты Заказчиком, ________ </w:t>
      </w:r>
      <w:r w:rsidR="008034CF">
        <w:rPr>
          <w:bCs/>
          <w:i/>
        </w:rPr>
        <w:t>(полное наименование п</w:t>
      </w:r>
      <w:r w:rsidR="008034CF">
        <w:rPr>
          <w:i/>
        </w:rPr>
        <w:t>ретендента</w:t>
      </w:r>
      <w:r w:rsidR="008034CF">
        <w:rPr>
          <w:bCs/>
          <w:i/>
        </w:rPr>
        <w:t>)</w:t>
      </w:r>
      <w:r w:rsidR="008034CF">
        <w:t xml:space="preserve"> </w:t>
      </w:r>
      <w:r w:rsidR="008034CF">
        <w:rPr>
          <w:sz w:val="28"/>
          <w:szCs w:val="28"/>
        </w:rPr>
        <w:t xml:space="preserve">берет на себя обязательство поставить товары, выполнить работы, </w:t>
      </w:r>
      <w:r w:rsidR="008034CF">
        <w:rPr>
          <w:sz w:val="28"/>
          <w:szCs w:val="28"/>
        </w:rPr>
        <w:lastRenderedPageBreak/>
        <w:t>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0975EA0E" w14:textId="77777777" w:rsidR="008034CF" w:rsidRPr="00616560" w:rsidRDefault="009145E2" w:rsidP="008034CF">
      <w:pPr>
        <w:ind w:firstLine="720"/>
        <w:jc w:val="both"/>
        <w:rPr>
          <w:sz w:val="28"/>
          <w:szCs w:val="28"/>
        </w:rPr>
      </w:pPr>
      <w:r>
        <w:rPr>
          <w:sz w:val="28"/>
          <w:szCs w:val="28"/>
        </w:rPr>
        <w:t>5</w:t>
      </w:r>
      <w:r w:rsidR="008034CF">
        <w:rPr>
          <w:sz w:val="28"/>
          <w:szCs w:val="28"/>
        </w:rPr>
        <w:t xml:space="preserve">. В случае если указанные предложения будут признаны лучшими, ________ </w:t>
      </w:r>
      <w:r w:rsidR="008034CF">
        <w:rPr>
          <w:bCs/>
          <w:i/>
        </w:rPr>
        <w:t>(полное наименование п</w:t>
      </w:r>
      <w:r w:rsidR="008034CF">
        <w:rPr>
          <w:i/>
        </w:rPr>
        <w:t>ретендента</w:t>
      </w:r>
      <w:r w:rsidR="008034CF">
        <w:rPr>
          <w:bCs/>
          <w:i/>
        </w:rPr>
        <w:t>)</w:t>
      </w:r>
      <w:r w:rsidR="008034CF">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0BA0D502" w14:textId="77777777" w:rsidR="008034CF" w:rsidRPr="00616560" w:rsidRDefault="009145E2" w:rsidP="008034CF">
      <w:pPr>
        <w:ind w:firstLine="720"/>
        <w:jc w:val="both"/>
        <w:rPr>
          <w:sz w:val="28"/>
          <w:szCs w:val="28"/>
        </w:rPr>
      </w:pPr>
      <w:r>
        <w:rPr>
          <w:sz w:val="28"/>
          <w:szCs w:val="28"/>
        </w:rPr>
        <w:t>6</w:t>
      </w:r>
      <w:r w:rsidR="008034CF">
        <w:rPr>
          <w:sz w:val="28"/>
          <w:szCs w:val="28"/>
        </w:rPr>
        <w:t>. ________</w:t>
      </w:r>
      <w:r w:rsidR="008034CF">
        <w:rPr>
          <w:bCs/>
          <w:i/>
        </w:rPr>
        <w:t>(полное наименование п</w:t>
      </w:r>
      <w:r w:rsidR="008034CF">
        <w:rPr>
          <w:i/>
        </w:rPr>
        <w:t>ретендента</w:t>
      </w:r>
      <w:r w:rsidR="008034CF">
        <w:rPr>
          <w:bCs/>
          <w:i/>
        </w:rPr>
        <w:t xml:space="preserve">) </w:t>
      </w:r>
      <w:r w:rsidR="008034CF">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41870DD" w14:textId="77777777" w:rsidR="008034CF" w:rsidRPr="00616560" w:rsidRDefault="009145E2" w:rsidP="008034CF">
      <w:pPr>
        <w:ind w:firstLine="720"/>
        <w:jc w:val="both"/>
        <w:rPr>
          <w:sz w:val="28"/>
          <w:szCs w:val="28"/>
        </w:rPr>
      </w:pPr>
      <w:r>
        <w:rPr>
          <w:sz w:val="28"/>
          <w:szCs w:val="28"/>
        </w:rPr>
        <w:t>7</w:t>
      </w:r>
      <w:r w:rsidR="008034CF">
        <w:rPr>
          <w:sz w:val="28"/>
          <w:szCs w:val="28"/>
        </w:rPr>
        <w:t xml:space="preserve">. ________ </w:t>
      </w:r>
      <w:r w:rsidR="008034CF">
        <w:rPr>
          <w:bCs/>
          <w:i/>
        </w:rPr>
        <w:t>(полное наименование п</w:t>
      </w:r>
      <w:r w:rsidR="008034CF">
        <w:rPr>
          <w:i/>
        </w:rPr>
        <w:t>ретендента</w:t>
      </w:r>
      <w:r w:rsidR="008034CF">
        <w:rPr>
          <w:bCs/>
          <w:i/>
        </w:rPr>
        <w:t>)</w:t>
      </w:r>
      <w:r w:rsidR="008034CF">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8AE9E89" w14:textId="77777777" w:rsidR="008034CF" w:rsidRPr="00616560" w:rsidRDefault="008034CF" w:rsidP="008034CF">
      <w:pPr>
        <w:rPr>
          <w:sz w:val="28"/>
          <w:szCs w:val="28"/>
        </w:rPr>
      </w:pPr>
    </w:p>
    <w:p w14:paraId="4E04B5DA" w14:textId="77777777" w:rsidR="008034CF" w:rsidRPr="00616560" w:rsidRDefault="008034CF" w:rsidP="008034CF">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w:t>
      </w:r>
    </w:p>
    <w:p w14:paraId="25C13BFF" w14:textId="77777777" w:rsidR="008034CF" w:rsidRPr="00616560" w:rsidRDefault="008034CF" w:rsidP="008034CF">
      <w:pPr>
        <w:tabs>
          <w:tab w:val="left" w:pos="8640"/>
        </w:tabs>
        <w:jc w:val="both"/>
        <w:rPr>
          <w:i/>
        </w:rPr>
      </w:pPr>
      <w:r>
        <w:rPr>
          <w:i/>
        </w:rPr>
        <w:t xml:space="preserve">                                                                                      (наименование претендента)</w:t>
      </w:r>
    </w:p>
    <w:p w14:paraId="01276A46" w14:textId="77777777" w:rsidR="008034CF" w:rsidRPr="00616560" w:rsidRDefault="008034CF" w:rsidP="008034CF">
      <w:pPr>
        <w:jc w:val="both"/>
        <w:rPr>
          <w:sz w:val="28"/>
          <w:szCs w:val="28"/>
          <w:lang w:eastAsia="ru-RU"/>
        </w:rPr>
      </w:pPr>
      <w:r>
        <w:rPr>
          <w:sz w:val="28"/>
          <w:szCs w:val="28"/>
          <w:lang w:eastAsia="ru-RU"/>
        </w:rPr>
        <w:t>_________________________________________________________________</w:t>
      </w:r>
    </w:p>
    <w:p w14:paraId="6024C197" w14:textId="77777777" w:rsidR="008034CF" w:rsidRPr="00616560" w:rsidRDefault="008034CF" w:rsidP="008034CF">
      <w:pPr>
        <w:jc w:val="both"/>
        <w:rPr>
          <w:i/>
        </w:rPr>
      </w:pPr>
      <w:r>
        <w:rPr>
          <w:i/>
        </w:rPr>
        <w:t xml:space="preserve">                 М.П.</w:t>
      </w:r>
      <w:r>
        <w:rPr>
          <w:i/>
        </w:rPr>
        <w:tab/>
      </w:r>
      <w:r>
        <w:rPr>
          <w:i/>
        </w:rPr>
        <w:tab/>
      </w:r>
      <w:r>
        <w:rPr>
          <w:i/>
        </w:rPr>
        <w:tab/>
        <w:t xml:space="preserve">    (ФИО полностью, должность, подпись)</w:t>
      </w:r>
    </w:p>
    <w:p w14:paraId="7D23A69A" w14:textId="77777777" w:rsidR="008034CF" w:rsidRPr="00616560" w:rsidRDefault="008034CF" w:rsidP="008034CF">
      <w:pPr>
        <w:jc w:val="both"/>
        <w:rPr>
          <w:sz w:val="28"/>
          <w:szCs w:val="28"/>
          <w:lang w:eastAsia="ru-RU"/>
        </w:rPr>
      </w:pPr>
      <w:r>
        <w:rPr>
          <w:sz w:val="28"/>
          <w:szCs w:val="28"/>
          <w:lang w:eastAsia="ru-RU"/>
        </w:rPr>
        <w:t>«____» ____________ 20__ г.</w:t>
      </w:r>
    </w:p>
    <w:p w14:paraId="5BBB6B10" w14:textId="77777777" w:rsidR="008034CF" w:rsidRPr="00F32C4E" w:rsidRDefault="008034CF" w:rsidP="008034CF">
      <w:pPr>
        <w:pStyle w:val="af8"/>
        <w:ind w:firstLine="0"/>
        <w:rPr>
          <w:sz w:val="28"/>
          <w:szCs w:val="28"/>
        </w:rPr>
      </w:pPr>
    </w:p>
    <w:p w14:paraId="40072E3D" w14:textId="77777777" w:rsidR="006B6573" w:rsidRDefault="006B6573" w:rsidP="00EF18CF">
      <w:pPr>
        <w:pStyle w:val="af8"/>
        <w:ind w:firstLine="0"/>
        <w:jc w:val="left"/>
        <w:rPr>
          <w:rFonts w:eastAsia="Times New Roman"/>
          <w:sz w:val="24"/>
          <w:szCs w:val="28"/>
        </w:rPr>
      </w:pPr>
    </w:p>
    <w:p w14:paraId="6E85A370"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17DBF241" w14:textId="77777777" w:rsidR="00B03D84" w:rsidRDefault="008034CF" w:rsidP="00B03D84">
      <w:pPr>
        <w:pStyle w:val="af8"/>
        <w:ind w:firstLine="0"/>
        <w:jc w:val="right"/>
        <w:outlineLvl w:val="0"/>
      </w:pPr>
      <w:r>
        <w:rPr>
          <w:sz w:val="28"/>
          <w:szCs w:val="28"/>
        </w:rPr>
        <w:lastRenderedPageBreak/>
        <w:t>Приложение № </w:t>
      </w:r>
      <w:r>
        <w:t>4</w:t>
      </w:r>
      <w:r w:rsidR="00B03D84">
        <w:t xml:space="preserve"> </w:t>
      </w:r>
    </w:p>
    <w:p w14:paraId="6BE9771C" w14:textId="77777777" w:rsidR="00C10125" w:rsidRPr="00C03380" w:rsidRDefault="00C10125" w:rsidP="00B03D84">
      <w:pPr>
        <w:pStyle w:val="af8"/>
        <w:ind w:firstLine="0"/>
        <w:jc w:val="right"/>
        <w:rPr>
          <w:sz w:val="28"/>
        </w:rPr>
      </w:pPr>
      <w:r>
        <w:rPr>
          <w:sz w:val="28"/>
        </w:rPr>
        <w:t>к документации о закупке</w:t>
      </w:r>
    </w:p>
    <w:p w14:paraId="768B62A8" w14:textId="77777777" w:rsidR="00C10125" w:rsidRDefault="00C10125" w:rsidP="00C10125">
      <w:pPr>
        <w:suppressAutoHyphens w:val="0"/>
        <w:rPr>
          <w:iCs/>
          <w:sz w:val="28"/>
          <w:szCs w:val="28"/>
        </w:rPr>
      </w:pPr>
    </w:p>
    <w:p w14:paraId="5C54C00A" w14:textId="77777777" w:rsidR="00B03D84" w:rsidRDefault="008034CF" w:rsidP="00B03D84">
      <w:pPr>
        <w:spacing w:line="257" w:lineRule="auto"/>
        <w:ind w:firstLine="709"/>
        <w:jc w:val="center"/>
        <w:outlineLvl w:val="1"/>
        <w:rPr>
          <w:rFonts w:eastAsia="Calibri"/>
          <w:b/>
        </w:rPr>
      </w:pPr>
      <w:r>
        <w:rPr>
          <w:rFonts w:eastAsia="Calibri"/>
          <w:b/>
        </w:rPr>
        <w:t>ДОГОВОР</w:t>
      </w:r>
      <w:r w:rsidR="00B03D84">
        <w:rPr>
          <w:rFonts w:eastAsia="Calibri"/>
          <w:b/>
        </w:rPr>
        <w:t xml:space="preserve"> </w:t>
      </w:r>
    </w:p>
    <w:p w14:paraId="3A5826F6" w14:textId="77777777" w:rsidR="008034CF" w:rsidRPr="00AB5CDE" w:rsidRDefault="008034CF" w:rsidP="008034CF">
      <w:pPr>
        <w:spacing w:line="256" w:lineRule="auto"/>
        <w:ind w:firstLine="708"/>
        <w:jc w:val="center"/>
        <w:rPr>
          <w:rFonts w:eastAsia="Calibri"/>
          <w:b/>
        </w:rPr>
      </w:pPr>
      <w:r>
        <w:rPr>
          <w:rFonts w:eastAsia="Calibri"/>
          <w:b/>
        </w:rPr>
        <w:t>страхования имущества юридических лиц</w:t>
      </w:r>
    </w:p>
    <w:p w14:paraId="62DB7159" w14:textId="77777777" w:rsidR="008034CF" w:rsidRPr="00AB5CDE" w:rsidRDefault="008034CF" w:rsidP="008034CF">
      <w:pPr>
        <w:spacing w:line="256" w:lineRule="auto"/>
        <w:ind w:firstLine="708"/>
        <w:jc w:val="center"/>
        <w:rPr>
          <w:rFonts w:eastAsia="Calibri"/>
          <w:b/>
        </w:rPr>
      </w:pPr>
      <w:r>
        <w:rPr>
          <w:rFonts w:eastAsia="Calibri"/>
          <w:b/>
        </w:rPr>
        <w:t>№</w:t>
      </w:r>
    </w:p>
    <w:p w14:paraId="17985633" w14:textId="77777777" w:rsidR="008034CF" w:rsidRPr="00AB5CDE" w:rsidRDefault="008034CF" w:rsidP="008034CF">
      <w:pPr>
        <w:spacing w:line="256" w:lineRule="auto"/>
        <w:ind w:firstLine="708"/>
        <w:jc w:val="both"/>
        <w:rPr>
          <w:rFonts w:eastAsia="Calibri"/>
          <w:b/>
        </w:rPr>
      </w:pPr>
    </w:p>
    <w:p w14:paraId="4A2FA776" w14:textId="77777777" w:rsidR="008034CF" w:rsidRPr="00AB5CDE" w:rsidRDefault="008034CF" w:rsidP="008034CF">
      <w:pPr>
        <w:spacing w:line="256" w:lineRule="auto"/>
        <w:jc w:val="both"/>
        <w:rPr>
          <w:rFonts w:eastAsia="Calibri"/>
          <w:b/>
        </w:rPr>
      </w:pPr>
      <w:r>
        <w:rPr>
          <w:rFonts w:eastAsia="Calibri"/>
          <w:b/>
        </w:rPr>
        <w:t>г. Москва</w:t>
      </w:r>
      <w:r>
        <w:rPr>
          <w:rFonts w:eastAsia="Calibri"/>
          <w:b/>
        </w:rPr>
        <w:tab/>
      </w:r>
      <w:r>
        <w:rPr>
          <w:rFonts w:eastAsia="Calibri"/>
          <w:b/>
        </w:rPr>
        <w:tab/>
      </w:r>
      <w:r>
        <w:rPr>
          <w:rFonts w:eastAsia="Calibri"/>
          <w:b/>
        </w:rPr>
        <w:tab/>
      </w:r>
      <w:r>
        <w:rPr>
          <w:rFonts w:eastAsia="Calibri"/>
          <w:b/>
        </w:rPr>
        <w:tab/>
        <w:t xml:space="preserve">                        </w:t>
      </w:r>
      <w:r>
        <w:rPr>
          <w:rFonts w:eastAsia="Calibri"/>
          <w:b/>
        </w:rPr>
        <w:tab/>
      </w:r>
      <w:r>
        <w:rPr>
          <w:rFonts w:eastAsia="Calibri"/>
          <w:b/>
        </w:rPr>
        <w:tab/>
      </w:r>
      <w:r>
        <w:rPr>
          <w:rFonts w:eastAsia="Calibri"/>
          <w:b/>
        </w:rPr>
        <w:tab/>
        <w:t>«__» _________ 2026</w:t>
      </w:r>
      <w:r w:rsidR="00FE0541">
        <w:rPr>
          <w:rFonts w:eastAsia="Calibri"/>
          <w:b/>
        </w:rPr>
        <w:t xml:space="preserve"> </w:t>
      </w:r>
      <w:r>
        <w:rPr>
          <w:rFonts w:eastAsia="Calibri"/>
          <w:b/>
        </w:rPr>
        <w:t>г.</w:t>
      </w:r>
    </w:p>
    <w:p w14:paraId="213837E8" w14:textId="77777777" w:rsidR="008034CF" w:rsidRPr="00AB5CDE" w:rsidRDefault="008034CF" w:rsidP="008034CF">
      <w:pPr>
        <w:spacing w:line="256" w:lineRule="auto"/>
        <w:ind w:firstLine="708"/>
        <w:jc w:val="both"/>
        <w:rPr>
          <w:rFonts w:eastAsia="Calibri"/>
        </w:rPr>
      </w:pPr>
    </w:p>
    <w:p w14:paraId="04C57130" w14:textId="77777777" w:rsidR="008034CF" w:rsidRPr="00AB5CDE" w:rsidRDefault="008034CF" w:rsidP="008034CF">
      <w:pPr>
        <w:spacing w:line="256" w:lineRule="auto"/>
        <w:ind w:firstLine="708"/>
        <w:jc w:val="both"/>
        <w:rPr>
          <w:rFonts w:eastAsia="Calibri"/>
        </w:rPr>
      </w:pPr>
      <w:r>
        <w:rPr>
          <w:rFonts w:eastAsia="Calibri"/>
          <w:b/>
        </w:rPr>
        <w:t>_________________</w:t>
      </w:r>
      <w:r>
        <w:rPr>
          <w:rFonts w:eastAsia="Calibri"/>
        </w:rPr>
        <w:t xml:space="preserve">, именуемое в дальнейшем «Страховщик», в лице__________________, действующего на основании___________________, с одной стороны, и </w:t>
      </w:r>
      <w:r>
        <w:rPr>
          <w:rFonts w:eastAsia="Calibri"/>
          <w:b/>
        </w:rPr>
        <w:t xml:space="preserve">Публичное акционерное общество </w:t>
      </w:r>
      <w:r w:rsidR="004102CF">
        <w:rPr>
          <w:rFonts w:eastAsia="Calibri"/>
          <w:b/>
        </w:rPr>
        <w:t>«</w:t>
      </w:r>
      <w:r>
        <w:rPr>
          <w:rFonts w:eastAsia="Calibri"/>
          <w:b/>
        </w:rPr>
        <w:t>ТрансКонтейнер</w:t>
      </w:r>
      <w:r w:rsidR="004102CF">
        <w:rPr>
          <w:rFonts w:eastAsia="Calibri"/>
          <w:b/>
        </w:rPr>
        <w:t>»</w:t>
      </w:r>
      <w:r>
        <w:rPr>
          <w:rFonts w:eastAsia="Calibri"/>
        </w:rPr>
        <w:t>, именуемое в дальнейшем «Страхователь», в лице_____________________, действующей на основании доверенности №_______________________, с другой стороны, далее совместно и по отдельности именуемые также «Стороны», «Сторона», заключили настоящий Договор страхования имущества юридических лиц (далее – Договор, Договор страхования) о нижеследующем:</w:t>
      </w:r>
    </w:p>
    <w:p w14:paraId="2593F0DE" w14:textId="77777777" w:rsidR="008034CF" w:rsidRPr="00AB5CDE" w:rsidRDefault="008034CF" w:rsidP="008034CF">
      <w:pPr>
        <w:spacing w:line="256" w:lineRule="auto"/>
        <w:ind w:firstLine="708"/>
        <w:jc w:val="both"/>
        <w:rPr>
          <w:rFonts w:eastAsia="Calibri"/>
        </w:rPr>
      </w:pPr>
    </w:p>
    <w:p w14:paraId="378C317E" w14:textId="77777777" w:rsidR="008034CF" w:rsidRPr="00AB5CDE" w:rsidRDefault="008034CF" w:rsidP="00743640">
      <w:pPr>
        <w:numPr>
          <w:ilvl w:val="0"/>
          <w:numId w:val="25"/>
        </w:numPr>
        <w:suppressAutoHyphens w:val="0"/>
        <w:spacing w:line="256" w:lineRule="auto"/>
        <w:jc w:val="center"/>
        <w:rPr>
          <w:rFonts w:eastAsia="Calibri"/>
          <w:b/>
        </w:rPr>
      </w:pPr>
      <w:r>
        <w:rPr>
          <w:rFonts w:eastAsia="Calibri"/>
          <w:b/>
        </w:rPr>
        <w:t>ПРЕДМЕТ ДОГОВОРА СТРАХОВАНИЯ</w:t>
      </w:r>
    </w:p>
    <w:p w14:paraId="18537522" w14:textId="77777777" w:rsidR="008034CF" w:rsidRPr="00AB5CDE" w:rsidRDefault="008034CF" w:rsidP="008034CF">
      <w:pPr>
        <w:spacing w:line="256" w:lineRule="auto"/>
        <w:ind w:firstLine="708"/>
        <w:jc w:val="both"/>
        <w:rPr>
          <w:rFonts w:eastAsia="Calibri"/>
          <w:bCs/>
        </w:rPr>
      </w:pPr>
      <w:r>
        <w:rPr>
          <w:rFonts w:eastAsia="Calibri"/>
        </w:rPr>
        <w:t>1.1. По настоящему Договору страхования Страховщик обязуется за обусловленную Договором страхования плату (страховую премию) при наступлении предусмотренного в Договоре страхования события (страхового случая) возместить Страхователю или иному лицу, в пользу которого заключен Договор страхования (Выгодоприобретателю), причиненные вследствие этого события убытки (выплатить страховое возмещение) в пределах определенной в Договоре страхования суммы (страховой суммы).</w:t>
      </w:r>
    </w:p>
    <w:p w14:paraId="54C16255" w14:textId="77777777" w:rsidR="008034CF" w:rsidRPr="00AB5CDE" w:rsidRDefault="008034CF" w:rsidP="008034CF">
      <w:pPr>
        <w:spacing w:line="256" w:lineRule="auto"/>
        <w:ind w:firstLine="708"/>
        <w:jc w:val="both"/>
        <w:rPr>
          <w:rFonts w:eastAsia="Calibri"/>
        </w:rPr>
      </w:pPr>
      <w:r>
        <w:rPr>
          <w:rFonts w:eastAsia="Calibri"/>
        </w:rPr>
        <w:t xml:space="preserve">1.2. Настоящий Договор страхования заключен на основании письменного Заявления на страхование имущества юридических лиц от «__» ___________ 202__г. (Приложение № 1 к настоящему Договору страхования) в соответствии с Правилами страхования имущества юридических лиц в редакции, действующей на дату заключения Договора страхования (Приложение № 2 к настоящему Договору страхования) (далее – Правила страхования 1) и Правилами страхования машин и механизмов от поломок в редакции, действующей на дату заключения Договора страхования (Приложение № 2.1 к настоящему Договору страхования) (далее – Правила страхования 2). </w:t>
      </w:r>
    </w:p>
    <w:p w14:paraId="19E62D93" w14:textId="77777777" w:rsidR="008034CF" w:rsidRPr="000B116E" w:rsidRDefault="008034CF" w:rsidP="008034CF">
      <w:pPr>
        <w:spacing w:line="256" w:lineRule="auto"/>
        <w:ind w:firstLine="708"/>
        <w:jc w:val="both"/>
        <w:rPr>
          <w:rFonts w:eastAsia="Calibri"/>
        </w:rPr>
      </w:pPr>
      <w:r>
        <w:rPr>
          <w:rFonts w:eastAsia="Calibri"/>
        </w:rPr>
        <w:t>1.3. Условия, содержащиеся в Правилах страхования 1 и Правилах страхования 2, не включенные в текст настоящего Договора страхования, являются обязательными для Страхователя (Выгодоприобретателя) и Страховщика. При отличии условий страхования, изложенных в настоящем Договоре страхования, от условий страхования, определенных в Правилах страхования 1 и Правилах страхования 2, преимущественную силу имеют положения настоящего Договора страхования (на основании п. 3 ст. 943 Гражданского кодекса Российской Федерации).</w:t>
      </w:r>
    </w:p>
    <w:p w14:paraId="2E6F19F3" w14:textId="77777777" w:rsidR="008034CF" w:rsidRPr="000B116E" w:rsidRDefault="008034CF" w:rsidP="008034CF">
      <w:pPr>
        <w:spacing w:line="256" w:lineRule="auto"/>
        <w:ind w:firstLine="708"/>
        <w:jc w:val="both"/>
        <w:rPr>
          <w:rFonts w:eastAsia="Calibri"/>
          <w:b/>
        </w:rPr>
      </w:pPr>
    </w:p>
    <w:p w14:paraId="774345EF" w14:textId="77777777" w:rsidR="008034CF" w:rsidRPr="000B116E" w:rsidRDefault="008034CF" w:rsidP="00743640">
      <w:pPr>
        <w:numPr>
          <w:ilvl w:val="0"/>
          <w:numId w:val="25"/>
        </w:numPr>
        <w:suppressAutoHyphens w:val="0"/>
        <w:spacing w:line="256" w:lineRule="auto"/>
        <w:jc w:val="center"/>
        <w:rPr>
          <w:rFonts w:eastAsia="Calibri"/>
          <w:b/>
        </w:rPr>
      </w:pPr>
      <w:r>
        <w:rPr>
          <w:rFonts w:eastAsia="Calibri"/>
          <w:b/>
        </w:rPr>
        <w:t>СТРАХОВАНИЕ ИМУЩЕСТВА</w:t>
      </w:r>
    </w:p>
    <w:p w14:paraId="6ADEC6AD" w14:textId="77777777" w:rsidR="008034CF" w:rsidRPr="000B116E" w:rsidRDefault="008034CF" w:rsidP="008034CF">
      <w:pPr>
        <w:spacing w:line="256" w:lineRule="auto"/>
        <w:ind w:firstLine="708"/>
        <w:jc w:val="both"/>
        <w:rPr>
          <w:rFonts w:eastAsia="Calibri"/>
        </w:rPr>
      </w:pPr>
      <w:r>
        <w:rPr>
          <w:rFonts w:eastAsia="Calibri"/>
        </w:rPr>
        <w:t>2.1.</w:t>
      </w:r>
      <w:r>
        <w:rPr>
          <w:rFonts w:eastAsia="Calibri"/>
          <w:b/>
        </w:rPr>
        <w:t xml:space="preserve"> </w:t>
      </w:r>
      <w:r>
        <w:rPr>
          <w:rFonts w:eastAsia="Calibri"/>
        </w:rPr>
        <w:t>Объектом страхования являются:</w:t>
      </w:r>
    </w:p>
    <w:p w14:paraId="7F78C791" w14:textId="77777777" w:rsidR="008034CF" w:rsidRPr="000B116E" w:rsidRDefault="008034CF" w:rsidP="008034CF">
      <w:pPr>
        <w:spacing w:line="256" w:lineRule="auto"/>
        <w:ind w:firstLine="708"/>
        <w:jc w:val="both"/>
        <w:rPr>
          <w:rFonts w:eastAsia="Calibri"/>
        </w:rPr>
      </w:pPr>
      <w:r>
        <w:rPr>
          <w:rFonts w:eastAsia="Calibri"/>
        </w:rPr>
        <w:t>- имущественные интересы Страхователя (Выгодоприобретателя), связанные с риском утраты (гибели), недостачи или повреждения имущества, застрахованного по настоящему Договору страхования.</w:t>
      </w:r>
    </w:p>
    <w:p w14:paraId="578CF518" w14:textId="77777777" w:rsidR="008034CF" w:rsidRPr="00AB5CDE" w:rsidRDefault="008034CF" w:rsidP="008034CF">
      <w:pPr>
        <w:spacing w:line="256" w:lineRule="auto"/>
        <w:ind w:firstLine="708"/>
        <w:jc w:val="both"/>
        <w:rPr>
          <w:rFonts w:eastAsia="Calibri"/>
        </w:rPr>
      </w:pPr>
      <w:r>
        <w:rPr>
          <w:rFonts w:eastAsia="Calibri"/>
        </w:rPr>
        <w:lastRenderedPageBreak/>
        <w:t xml:space="preserve">2.2. По Договору страхования застраховано имущество (далее по тексту – </w:t>
      </w:r>
      <w:r>
        <w:rPr>
          <w:rFonts w:eastAsia="Calibri"/>
          <w:b/>
        </w:rPr>
        <w:t>Застрахованное имущество</w:t>
      </w:r>
      <w:r>
        <w:rPr>
          <w:rFonts w:eastAsia="Calibri"/>
        </w:rPr>
        <w:t xml:space="preserve">), в соответствии с Перечнем застрахованного имущества, указанным в Приложении №3 к Договору страхования. </w:t>
      </w:r>
    </w:p>
    <w:p w14:paraId="55A37774" w14:textId="77777777" w:rsidR="008034CF" w:rsidRPr="00AB5CDE" w:rsidRDefault="008034CF" w:rsidP="008034CF">
      <w:pPr>
        <w:spacing w:line="256" w:lineRule="auto"/>
        <w:ind w:firstLine="708"/>
        <w:jc w:val="both"/>
        <w:rPr>
          <w:rFonts w:eastAsia="Calibri"/>
        </w:rPr>
      </w:pPr>
      <w:r>
        <w:rPr>
          <w:rFonts w:eastAsia="Calibri"/>
        </w:rPr>
        <w:t xml:space="preserve">2.3. Имущество считается застрахованным в пределах территории (далее - </w:t>
      </w:r>
      <w:r>
        <w:rPr>
          <w:rFonts w:eastAsia="Calibri"/>
          <w:b/>
        </w:rPr>
        <w:t>Территория страхования</w:t>
      </w:r>
      <w:r>
        <w:rPr>
          <w:rFonts w:eastAsia="Calibri"/>
        </w:rPr>
        <w:t>), указанной в Приложении № 3 к Договору страхования.</w:t>
      </w:r>
    </w:p>
    <w:p w14:paraId="7B2A7FE5" w14:textId="77777777" w:rsidR="008034CF" w:rsidRPr="00AB5CDE" w:rsidRDefault="008034CF" w:rsidP="008034CF">
      <w:pPr>
        <w:spacing w:line="256" w:lineRule="auto"/>
        <w:ind w:firstLine="708"/>
        <w:jc w:val="both"/>
        <w:rPr>
          <w:rFonts w:eastAsia="Calibri"/>
        </w:rPr>
      </w:pPr>
      <w:r>
        <w:rPr>
          <w:rFonts w:eastAsia="Calibri"/>
        </w:rPr>
        <w:t>Страхование не распространяется на Застрахованное имущество, перемещенное с Территории страхования, если такое перемещение не было предварительно в письменной форме согласовано Страхователем со Страховщиком.</w:t>
      </w:r>
    </w:p>
    <w:p w14:paraId="28795D78" w14:textId="77777777" w:rsidR="008034CF" w:rsidRPr="000B116E" w:rsidRDefault="008034CF" w:rsidP="008034CF">
      <w:pPr>
        <w:spacing w:line="256" w:lineRule="auto"/>
        <w:ind w:firstLine="708"/>
        <w:jc w:val="both"/>
        <w:rPr>
          <w:rFonts w:eastAsia="Calibri"/>
        </w:rPr>
      </w:pPr>
      <w:r>
        <w:rPr>
          <w:rFonts w:eastAsia="Calibri"/>
        </w:rPr>
        <w:t xml:space="preserve">2.4. </w:t>
      </w:r>
      <w:r>
        <w:rPr>
          <w:rFonts w:eastAsia="Calibri"/>
          <w:b/>
        </w:rPr>
        <w:t>Выгодоприобретателями</w:t>
      </w:r>
      <w:r>
        <w:rPr>
          <w:rFonts w:eastAsia="Calibri"/>
        </w:rPr>
        <w:t xml:space="preserve"> по настоящему Договору страхования является Страхователь.</w:t>
      </w:r>
    </w:p>
    <w:p w14:paraId="53038003" w14:textId="77777777" w:rsidR="008034CF" w:rsidRPr="000B116E" w:rsidRDefault="008034CF" w:rsidP="00743640">
      <w:pPr>
        <w:numPr>
          <w:ilvl w:val="1"/>
          <w:numId w:val="26"/>
        </w:numPr>
        <w:suppressAutoHyphens w:val="0"/>
        <w:spacing w:line="256" w:lineRule="auto"/>
        <w:ind w:firstLine="709"/>
        <w:jc w:val="both"/>
        <w:rPr>
          <w:rFonts w:eastAsia="Calibri"/>
        </w:rPr>
      </w:pPr>
      <w:r>
        <w:rPr>
          <w:rFonts w:eastAsia="Calibri"/>
        </w:rPr>
        <w:t>Страховым риском является предполагаемое событие, обладающее признаками вероятности и случайности его наступления, на случай которого осуществляется страхование.</w:t>
      </w:r>
    </w:p>
    <w:p w14:paraId="4852CE81" w14:textId="77777777" w:rsidR="008034CF" w:rsidRPr="000B116E" w:rsidRDefault="008034CF" w:rsidP="008034CF">
      <w:pPr>
        <w:spacing w:line="256" w:lineRule="auto"/>
        <w:ind w:firstLine="708"/>
        <w:jc w:val="both"/>
        <w:rPr>
          <w:rFonts w:eastAsia="Calibri"/>
        </w:rPr>
      </w:pPr>
      <w:r>
        <w:rPr>
          <w:rFonts w:eastAsia="Calibri"/>
        </w:rPr>
        <w:t>Страховым случаем является совершившееся событие, предусмотренное настоящим Договором страхования, не являющееся исключением в соответствии с Правилами страхования 1 и Правилами страхования 2, с наступлением которого возникает обязанность Страховщика произвести страховую выплату в размере, порядке и на условиях, предусмотренных настоящим Договором страхования.</w:t>
      </w:r>
    </w:p>
    <w:p w14:paraId="2BC8F56B" w14:textId="77777777" w:rsidR="008034CF" w:rsidRPr="000B116E" w:rsidRDefault="008034CF" w:rsidP="00743640">
      <w:pPr>
        <w:numPr>
          <w:ilvl w:val="1"/>
          <w:numId w:val="27"/>
        </w:numPr>
        <w:suppressAutoHyphens w:val="0"/>
        <w:spacing w:line="256" w:lineRule="auto"/>
        <w:ind w:firstLine="709"/>
        <w:jc w:val="both"/>
        <w:rPr>
          <w:rFonts w:eastAsia="Calibri"/>
        </w:rPr>
      </w:pPr>
      <w:r>
        <w:rPr>
          <w:rFonts w:eastAsia="Calibri"/>
        </w:rPr>
        <w:t>По Договору страхования застрахован риск повреждения, гибели или утраты застрахованного имущества вследствие следующих событий (рисков):</w:t>
      </w:r>
    </w:p>
    <w:p w14:paraId="577BD972" w14:textId="77777777" w:rsidR="008034CF" w:rsidRPr="000B116E" w:rsidRDefault="008034CF" w:rsidP="00743640">
      <w:pPr>
        <w:numPr>
          <w:ilvl w:val="2"/>
          <w:numId w:val="27"/>
        </w:numPr>
        <w:suppressAutoHyphens w:val="0"/>
        <w:spacing w:line="256" w:lineRule="auto"/>
        <w:ind w:firstLine="1418"/>
        <w:jc w:val="both"/>
        <w:rPr>
          <w:rFonts w:eastAsia="Calibri"/>
        </w:rPr>
      </w:pPr>
      <w:r>
        <w:rPr>
          <w:rFonts w:eastAsia="Calibri"/>
        </w:rPr>
        <w:t xml:space="preserve">Страхование от любых событий (рисков) </w:t>
      </w:r>
      <w:r>
        <w:rPr>
          <w:rFonts w:eastAsia="Calibri"/>
          <w:b/>
        </w:rPr>
        <w:t>(страхование от всех рисков),</w:t>
      </w:r>
      <w:r>
        <w:rPr>
          <w:rFonts w:eastAsia="Calibri"/>
        </w:rPr>
        <w:t xml:space="preserve"> кроме:</w:t>
      </w:r>
    </w:p>
    <w:p w14:paraId="4551C082" w14:textId="77777777" w:rsidR="008034CF" w:rsidRPr="000B116E" w:rsidRDefault="008034CF" w:rsidP="008034CF">
      <w:pPr>
        <w:spacing w:line="256" w:lineRule="auto"/>
        <w:ind w:firstLine="708"/>
        <w:jc w:val="both"/>
        <w:rPr>
          <w:rFonts w:eastAsia="Calibri"/>
        </w:rPr>
      </w:pPr>
      <w:r>
        <w:rPr>
          <w:rFonts w:eastAsia="Calibri"/>
        </w:rPr>
        <w:t xml:space="preserve">- событий, не являющихся страховыми в соответствии с разделом __ Правил страхования 1 и разделом __ Правил страхования 2, </w:t>
      </w:r>
    </w:p>
    <w:p w14:paraId="6C5309C0" w14:textId="77777777" w:rsidR="008034CF" w:rsidRPr="000B116E" w:rsidRDefault="008034CF" w:rsidP="008034CF">
      <w:pPr>
        <w:spacing w:line="256" w:lineRule="auto"/>
        <w:ind w:firstLine="708"/>
        <w:jc w:val="both"/>
        <w:rPr>
          <w:rFonts w:eastAsia="Calibri"/>
        </w:rPr>
      </w:pPr>
      <w:r>
        <w:rPr>
          <w:rFonts w:eastAsia="Calibri"/>
        </w:rPr>
        <w:t>- событий (рисков), предусмотренных Дополнительными условиями страхования, являющимися Приложениями № № __________к Правилам страхования.</w:t>
      </w:r>
    </w:p>
    <w:p w14:paraId="48A9F260" w14:textId="77777777" w:rsidR="008034CF" w:rsidRPr="000B116E" w:rsidRDefault="008034CF" w:rsidP="008034CF">
      <w:pPr>
        <w:spacing w:line="256" w:lineRule="auto"/>
        <w:ind w:firstLine="708"/>
        <w:jc w:val="both"/>
        <w:rPr>
          <w:rFonts w:eastAsia="Calibri"/>
        </w:rPr>
      </w:pPr>
      <w:r>
        <w:rPr>
          <w:rFonts w:eastAsia="Calibri"/>
        </w:rPr>
        <w:t>2.7. Не являются страховым случаем и не подлежат возмещению убытки в случаях, указанных в разделе __ Правил страхования 1 и в разделе __ Правил страхования 2.</w:t>
      </w:r>
    </w:p>
    <w:p w14:paraId="3AC42ECF" w14:textId="77777777" w:rsidR="008034CF" w:rsidRPr="000B116E" w:rsidRDefault="008034CF" w:rsidP="008034CF">
      <w:pPr>
        <w:spacing w:line="256" w:lineRule="auto"/>
        <w:ind w:firstLine="708"/>
        <w:jc w:val="both"/>
        <w:rPr>
          <w:rFonts w:eastAsia="Calibri"/>
        </w:rPr>
      </w:pPr>
      <w:r>
        <w:rPr>
          <w:rFonts w:eastAsia="Calibri"/>
        </w:rPr>
        <w:t xml:space="preserve">2.9. </w:t>
      </w:r>
      <w:r>
        <w:rPr>
          <w:rFonts w:eastAsia="Calibri"/>
          <w:b/>
        </w:rPr>
        <w:t>Общая</w:t>
      </w:r>
      <w:r>
        <w:rPr>
          <w:rFonts w:eastAsia="Calibri"/>
        </w:rPr>
        <w:t xml:space="preserve"> </w:t>
      </w:r>
      <w:r>
        <w:rPr>
          <w:rFonts w:eastAsia="Calibri"/>
          <w:b/>
        </w:rPr>
        <w:t>страховая сумма</w:t>
      </w:r>
      <w:r>
        <w:rPr>
          <w:rFonts w:eastAsia="Calibri"/>
        </w:rPr>
        <w:t xml:space="preserve"> по застрахованному по настоящему разделу Договора страхования имуществу установлена в размере </w:t>
      </w:r>
      <w:r>
        <w:rPr>
          <w:rFonts w:eastAsia="Calibri"/>
          <w:b/>
        </w:rPr>
        <w:t>___________</w:t>
      </w:r>
    </w:p>
    <w:p w14:paraId="13447E30" w14:textId="77777777" w:rsidR="008034CF" w:rsidRPr="000B116E" w:rsidRDefault="008034CF" w:rsidP="008034CF">
      <w:pPr>
        <w:spacing w:line="256" w:lineRule="auto"/>
        <w:ind w:firstLine="708"/>
        <w:jc w:val="both"/>
        <w:rPr>
          <w:rFonts w:eastAsia="Calibri"/>
        </w:rPr>
      </w:pPr>
      <w:r>
        <w:rPr>
          <w:rFonts w:eastAsia="Calibri"/>
        </w:rPr>
        <w:t>Страховая сумма по каждому объекту застрахованного имущества указана в Перечне застрахованного имущества в Приложении № 3 к настоящему Договору страхования.</w:t>
      </w:r>
    </w:p>
    <w:p w14:paraId="45A9B9C0" w14:textId="77777777" w:rsidR="008034CF" w:rsidRPr="000B116E" w:rsidRDefault="008034CF" w:rsidP="008034CF">
      <w:pPr>
        <w:spacing w:line="256" w:lineRule="auto"/>
        <w:ind w:firstLine="708"/>
        <w:jc w:val="both"/>
        <w:rPr>
          <w:rFonts w:eastAsia="Calibri"/>
        </w:rPr>
      </w:pPr>
      <w:r>
        <w:rPr>
          <w:rFonts w:eastAsia="Calibri"/>
        </w:rPr>
        <w:t>После выплаты страхового возмещения страховая сумма уменьшается на величину выплаченного страхового возмещения.</w:t>
      </w:r>
    </w:p>
    <w:p w14:paraId="1B47CB13" w14:textId="77777777" w:rsidR="008034CF" w:rsidRPr="00AB5CDE" w:rsidRDefault="008034CF" w:rsidP="008034CF">
      <w:pPr>
        <w:spacing w:line="256" w:lineRule="auto"/>
        <w:ind w:firstLine="708"/>
        <w:jc w:val="both"/>
        <w:rPr>
          <w:rFonts w:eastAsia="Calibri"/>
        </w:rPr>
      </w:pPr>
      <w:r>
        <w:rPr>
          <w:rFonts w:eastAsia="Calibri"/>
        </w:rPr>
        <w:t xml:space="preserve">2.10. По настоящему Договору страхования устанавливается безусловная франшиза, вычитаемая из суммы возмещаемого реального ущерба, по каждому страховому случаю, в размере </w:t>
      </w:r>
      <w:r>
        <w:rPr>
          <w:rFonts w:eastAsia="Calibri"/>
          <w:b/>
        </w:rPr>
        <w:t>300 000,00 (Триста тысяч) рублей 00 копеек</w:t>
      </w:r>
      <w:r>
        <w:rPr>
          <w:rFonts w:eastAsia="Calibri"/>
        </w:rPr>
        <w:t>.</w:t>
      </w:r>
    </w:p>
    <w:p w14:paraId="2C4666F4" w14:textId="77777777" w:rsidR="008034CF" w:rsidRPr="00AB5CDE" w:rsidRDefault="008034CF" w:rsidP="008034CF">
      <w:pPr>
        <w:spacing w:line="256" w:lineRule="auto"/>
        <w:ind w:firstLine="708"/>
        <w:jc w:val="both"/>
        <w:rPr>
          <w:rFonts w:eastAsia="Calibri"/>
          <w:b/>
        </w:rPr>
      </w:pPr>
      <w:r>
        <w:rPr>
          <w:rFonts w:eastAsia="Calibri"/>
        </w:rPr>
        <w:t xml:space="preserve">2.11. </w:t>
      </w:r>
      <w:r>
        <w:rPr>
          <w:rFonts w:eastAsia="Calibri"/>
          <w:b/>
        </w:rPr>
        <w:t xml:space="preserve">Страховая премия </w:t>
      </w:r>
      <w:r>
        <w:rPr>
          <w:rFonts w:eastAsia="Calibri"/>
        </w:rPr>
        <w:t>по настоящему разделу Договора страхования</w:t>
      </w:r>
      <w:r>
        <w:rPr>
          <w:rFonts w:eastAsia="Calibri"/>
          <w:b/>
        </w:rPr>
        <w:t xml:space="preserve"> </w:t>
      </w:r>
      <w:r>
        <w:rPr>
          <w:rFonts w:eastAsia="Calibri"/>
        </w:rPr>
        <w:t>составляет _________________</w:t>
      </w:r>
      <w:r>
        <w:rPr>
          <w:rFonts w:eastAsia="Calibri"/>
          <w:b/>
        </w:rPr>
        <w:t>.</w:t>
      </w:r>
    </w:p>
    <w:p w14:paraId="23E86A52" w14:textId="77777777" w:rsidR="008034CF" w:rsidRPr="00AB5CDE" w:rsidRDefault="008034CF" w:rsidP="008034CF">
      <w:pPr>
        <w:spacing w:line="256" w:lineRule="auto"/>
        <w:ind w:firstLine="708"/>
        <w:jc w:val="both"/>
        <w:rPr>
          <w:rFonts w:eastAsia="Calibri"/>
          <w:b/>
        </w:rPr>
      </w:pPr>
    </w:p>
    <w:p w14:paraId="264390CD" w14:textId="77777777" w:rsidR="008034CF" w:rsidRPr="00AB5CDE" w:rsidRDefault="008034CF" w:rsidP="008034CF">
      <w:pPr>
        <w:spacing w:line="256" w:lineRule="auto"/>
        <w:ind w:firstLine="708"/>
        <w:jc w:val="both"/>
        <w:rPr>
          <w:rFonts w:eastAsia="Calibri"/>
        </w:rPr>
      </w:pPr>
    </w:p>
    <w:p w14:paraId="0916C71E" w14:textId="77777777" w:rsidR="008034CF" w:rsidRPr="00AB5CDE" w:rsidRDefault="008034CF" w:rsidP="008034CF">
      <w:pPr>
        <w:spacing w:line="256" w:lineRule="auto"/>
        <w:ind w:firstLine="708"/>
        <w:jc w:val="center"/>
        <w:rPr>
          <w:rFonts w:eastAsia="Calibri"/>
          <w:b/>
        </w:rPr>
      </w:pPr>
      <w:r>
        <w:rPr>
          <w:rFonts w:eastAsia="Calibri"/>
          <w:b/>
        </w:rPr>
        <w:t>3.</w:t>
      </w:r>
      <w:r>
        <w:rPr>
          <w:rFonts w:eastAsia="Calibri"/>
        </w:rPr>
        <w:t xml:space="preserve"> </w:t>
      </w:r>
      <w:r>
        <w:rPr>
          <w:rFonts w:eastAsia="Calibri"/>
          <w:b/>
        </w:rPr>
        <w:t>СТРАХОВАНИЕ ОТ УБЫТКОВ ОТ ПЕРЕРЫВА В ХОЗЯЙСТВЕННОЙ ДЕЯТЕЛЬНОСТИ</w:t>
      </w:r>
    </w:p>
    <w:p w14:paraId="49E177AE" w14:textId="77777777" w:rsidR="008034CF" w:rsidRPr="00AB5CDE" w:rsidRDefault="008034CF" w:rsidP="008034CF">
      <w:pPr>
        <w:spacing w:line="256" w:lineRule="auto"/>
        <w:ind w:firstLine="708"/>
        <w:jc w:val="both"/>
        <w:rPr>
          <w:rFonts w:eastAsia="Calibri"/>
        </w:rPr>
      </w:pPr>
      <w:r>
        <w:rPr>
          <w:rFonts w:eastAsia="Calibri"/>
        </w:rPr>
        <w:t>3.1.</w:t>
      </w:r>
      <w:r>
        <w:rPr>
          <w:rFonts w:eastAsia="Calibri"/>
          <w:b/>
        </w:rPr>
        <w:t xml:space="preserve"> Объектом страхования</w:t>
      </w:r>
      <w:r>
        <w:rPr>
          <w:rFonts w:eastAsia="Calibri"/>
        </w:rPr>
        <w:t xml:space="preserve"> по настоящему разделу Договора страхования являются: </w:t>
      </w:r>
    </w:p>
    <w:p w14:paraId="69B92760" w14:textId="77777777" w:rsidR="008034CF" w:rsidRPr="00AB5CDE" w:rsidRDefault="008034CF" w:rsidP="008034CF">
      <w:pPr>
        <w:spacing w:line="256" w:lineRule="auto"/>
        <w:ind w:firstLine="708"/>
        <w:jc w:val="both"/>
        <w:rPr>
          <w:rFonts w:eastAsia="Calibri"/>
        </w:rPr>
      </w:pPr>
      <w:r>
        <w:rPr>
          <w:rFonts w:eastAsia="Calibri"/>
          <w:bCs/>
        </w:rPr>
        <w:t>3.1.1. имущественные интересы Страхователя,</w:t>
      </w:r>
      <w:r>
        <w:rPr>
          <w:rFonts w:eastAsia="Calibri"/>
        </w:rPr>
        <w:t xml:space="preserve"> связанные с риском неполучения доходов или возникновения непредвиденных расходов по причине утраты (гибели), недостачи </w:t>
      </w:r>
      <w:r>
        <w:rPr>
          <w:rFonts w:eastAsia="Calibri"/>
        </w:rPr>
        <w:lastRenderedPageBreak/>
        <w:t>или повреждения имущества, застрахованного по разделу 2 настоящего Договора страхования;</w:t>
      </w:r>
    </w:p>
    <w:p w14:paraId="7F286D8E" w14:textId="77777777" w:rsidR="008034CF" w:rsidRPr="00AB5CDE" w:rsidRDefault="008034CF" w:rsidP="008034CF">
      <w:pPr>
        <w:spacing w:line="256" w:lineRule="auto"/>
        <w:ind w:firstLine="708"/>
        <w:jc w:val="both"/>
        <w:rPr>
          <w:rFonts w:eastAsia="Calibri"/>
        </w:rPr>
      </w:pPr>
      <w:r>
        <w:rPr>
          <w:rFonts w:eastAsia="Calibri"/>
          <w:b/>
        </w:rPr>
        <w:t>Выгодоприобретателем</w:t>
      </w:r>
      <w:r>
        <w:rPr>
          <w:rFonts w:eastAsia="Calibri"/>
        </w:rPr>
        <w:t xml:space="preserve"> по настоящему разделу Договора страхования является Страхователь.</w:t>
      </w:r>
    </w:p>
    <w:p w14:paraId="4CFFDF10" w14:textId="77777777" w:rsidR="008034CF" w:rsidRPr="00AB5CDE" w:rsidRDefault="008034CF" w:rsidP="008034CF">
      <w:pPr>
        <w:spacing w:line="256" w:lineRule="auto"/>
        <w:ind w:firstLine="708"/>
        <w:jc w:val="both"/>
        <w:rPr>
          <w:rFonts w:eastAsia="Calibri"/>
          <w:bCs/>
        </w:rPr>
      </w:pPr>
      <w:r>
        <w:rPr>
          <w:rFonts w:eastAsia="Calibri"/>
        </w:rPr>
        <w:t xml:space="preserve">3.2. По настоящему разделу Договора страхования </w:t>
      </w:r>
      <w:r>
        <w:rPr>
          <w:rFonts w:eastAsia="Calibri"/>
          <w:bCs/>
        </w:rPr>
        <w:t xml:space="preserve">застрахованы: </w:t>
      </w:r>
    </w:p>
    <w:p w14:paraId="0F1D5A08" w14:textId="77777777" w:rsidR="008034CF" w:rsidRPr="00AB5CDE" w:rsidRDefault="008034CF" w:rsidP="008034CF">
      <w:pPr>
        <w:spacing w:line="256" w:lineRule="auto"/>
        <w:ind w:firstLine="708"/>
        <w:jc w:val="both"/>
        <w:rPr>
          <w:rFonts w:eastAsia="Calibri"/>
        </w:rPr>
      </w:pPr>
      <w:r>
        <w:rPr>
          <w:rFonts w:eastAsia="Calibri"/>
        </w:rPr>
        <w:t>3.2.1. риск возникновения убытков Страхователя в результате перерыва в хозяйственной деятельности (полного или частичного прекращения такой хозяйственной деятельности) вследствие наступления страхового случая, предусмотренного в разделе 2 Договора страхования, включая риск «поломок машин и механизмов» (Правила страхования 2).</w:t>
      </w:r>
    </w:p>
    <w:p w14:paraId="7413A9FD" w14:textId="77777777" w:rsidR="008034CF" w:rsidRPr="000B116E" w:rsidRDefault="008034CF" w:rsidP="008034CF">
      <w:pPr>
        <w:spacing w:line="256" w:lineRule="auto"/>
        <w:ind w:firstLine="708"/>
        <w:jc w:val="both"/>
        <w:rPr>
          <w:rFonts w:eastAsia="Calibri"/>
        </w:rPr>
      </w:pPr>
      <w:r>
        <w:rPr>
          <w:rFonts w:eastAsia="Calibri"/>
        </w:rPr>
        <w:t xml:space="preserve">3.3. </w:t>
      </w:r>
      <w:r>
        <w:rPr>
          <w:rFonts w:eastAsia="Calibri"/>
          <w:b/>
        </w:rPr>
        <w:t>Страховым случаем</w:t>
      </w:r>
      <w:r>
        <w:rPr>
          <w:rFonts w:eastAsia="Calibri"/>
        </w:rPr>
        <w:t xml:space="preserve"> по настоящему разделу Договора является:</w:t>
      </w:r>
    </w:p>
    <w:p w14:paraId="316D3AE2" w14:textId="77777777" w:rsidR="008034CF" w:rsidRPr="000B116E" w:rsidRDefault="008034CF" w:rsidP="008034CF">
      <w:pPr>
        <w:spacing w:line="256" w:lineRule="auto"/>
        <w:ind w:firstLine="708"/>
        <w:jc w:val="both"/>
        <w:rPr>
          <w:rFonts w:eastAsia="Calibri"/>
        </w:rPr>
      </w:pPr>
      <w:r>
        <w:rPr>
          <w:rFonts w:eastAsia="Calibri"/>
        </w:rPr>
        <w:t xml:space="preserve">3.3.1. </w:t>
      </w:r>
      <w:r>
        <w:rPr>
          <w:rFonts w:eastAsia="Calibri"/>
          <w:b/>
        </w:rPr>
        <w:t>возникновение убытка Страхователя в результате перерыва в хозяйственной деятельности</w:t>
      </w:r>
      <w:r>
        <w:rPr>
          <w:rFonts w:eastAsia="Calibri"/>
        </w:rPr>
        <w:t xml:space="preserve"> (полного или частичного прекращения такой хозяйственной деятельности) в результате наступления страхового случая, предусмотренного в разделе 2 Договора страхования, включая риска «поломок машин и механизмов» (Правила страхования 2), на территории страхования, указанной в п.2.3. Договора, который складывается из:</w:t>
      </w:r>
    </w:p>
    <w:p w14:paraId="4678C033" w14:textId="77777777" w:rsidR="008034CF" w:rsidRPr="000B116E" w:rsidRDefault="008034CF" w:rsidP="008034CF">
      <w:pPr>
        <w:spacing w:line="256" w:lineRule="auto"/>
        <w:ind w:firstLine="708"/>
        <w:jc w:val="both"/>
        <w:rPr>
          <w:rFonts w:eastAsia="Calibri"/>
        </w:rPr>
      </w:pPr>
      <w:r>
        <w:rPr>
          <w:rFonts w:eastAsia="Calibri"/>
        </w:rPr>
        <w:t>- текущих расходов Страхователя по продолжению хозяйственной деятельности Страхователя в период перерыва в производстве;</w:t>
      </w:r>
    </w:p>
    <w:p w14:paraId="2172450A" w14:textId="77777777" w:rsidR="008034CF" w:rsidRPr="000B116E" w:rsidRDefault="008034CF" w:rsidP="008034CF">
      <w:pPr>
        <w:spacing w:line="256" w:lineRule="auto"/>
        <w:ind w:firstLine="708"/>
        <w:jc w:val="both"/>
        <w:rPr>
          <w:rFonts w:eastAsia="Calibri"/>
        </w:rPr>
      </w:pPr>
      <w:r>
        <w:rPr>
          <w:rFonts w:eastAsia="Calibri"/>
        </w:rPr>
        <w:t>- потери прибыли от хозяйственной деятельности Страхователя в результате наступления перерыва в хозяйственной деятельности.</w:t>
      </w:r>
    </w:p>
    <w:p w14:paraId="37CF4250" w14:textId="77777777" w:rsidR="008034CF" w:rsidRPr="000B116E" w:rsidRDefault="008034CF" w:rsidP="008034CF">
      <w:pPr>
        <w:spacing w:line="256" w:lineRule="auto"/>
        <w:ind w:firstLine="708"/>
        <w:jc w:val="both"/>
        <w:rPr>
          <w:rFonts w:eastAsia="Calibri"/>
        </w:rPr>
      </w:pPr>
      <w:r>
        <w:rPr>
          <w:rFonts w:eastAsia="Calibri"/>
        </w:rPr>
        <w:t xml:space="preserve">3.3.1.1. </w:t>
      </w:r>
      <w:r>
        <w:rPr>
          <w:rFonts w:eastAsia="Calibri"/>
          <w:b/>
        </w:rPr>
        <w:t>Под текущими расходами Страхователя</w:t>
      </w:r>
      <w:r>
        <w:rPr>
          <w:rFonts w:eastAsia="Calibri"/>
        </w:rPr>
        <w:t xml:space="preserve"> </w:t>
      </w:r>
      <w:r>
        <w:rPr>
          <w:rFonts w:eastAsia="Calibri"/>
          <w:b/>
        </w:rPr>
        <w:t>по продолжению хозяйственной деятельности</w:t>
      </w:r>
      <w:r>
        <w:rPr>
          <w:rFonts w:eastAsia="Calibri"/>
        </w:rPr>
        <w:t xml:space="preserve"> понимаются такие расходы, которые Страхователь неизбежно продолжает нести в период перерыва в хозяйственной деятельности, с тем чтобы после восстановления имущества, поврежденного или уничтоженного страховым событием, предусмотренным в разделе 2 Договора страхования, включая риск «поломок машин и механизмов» (Правила страхования 2), в кратчайший срок возобновить прерванную хозяйственную деятельность в объеме, существовавшем непосредственно перед наступлением материального ущерба:</w:t>
      </w:r>
    </w:p>
    <w:p w14:paraId="252FBAF3" w14:textId="77777777" w:rsidR="008034CF" w:rsidRPr="000B116E" w:rsidRDefault="008034CF" w:rsidP="008034CF">
      <w:pPr>
        <w:spacing w:line="256" w:lineRule="auto"/>
        <w:ind w:firstLine="708"/>
        <w:jc w:val="both"/>
        <w:rPr>
          <w:rFonts w:eastAsia="Calibri"/>
        </w:rPr>
      </w:pPr>
      <w:r>
        <w:rPr>
          <w:rFonts w:eastAsia="Calibri"/>
        </w:rPr>
        <w:t>а) заработной платы рабочих и служащих Страхователя;</w:t>
      </w:r>
    </w:p>
    <w:p w14:paraId="3323C57C" w14:textId="77777777" w:rsidR="008034CF" w:rsidRPr="000B116E" w:rsidRDefault="008034CF" w:rsidP="008034CF">
      <w:pPr>
        <w:spacing w:line="256" w:lineRule="auto"/>
        <w:ind w:firstLine="708"/>
        <w:jc w:val="both"/>
        <w:rPr>
          <w:rFonts w:eastAsia="Calibri"/>
        </w:rPr>
      </w:pPr>
      <w:r>
        <w:rPr>
          <w:rFonts w:eastAsia="Calibri"/>
        </w:rPr>
        <w:t>б) налоговые платежи, подлежащие уплате Страхователем вне зависимости от оборота и результатов хозяйственной деятельности, в частности, налоги на строения, земельные налоги, капитал или основные фонды, регистрационные сборы и т. д.;</w:t>
      </w:r>
    </w:p>
    <w:p w14:paraId="7E5BEB47" w14:textId="77777777" w:rsidR="008034CF" w:rsidRPr="000B116E" w:rsidRDefault="008034CF" w:rsidP="008034CF">
      <w:pPr>
        <w:spacing w:line="256" w:lineRule="auto"/>
        <w:ind w:firstLine="708"/>
        <w:jc w:val="both"/>
        <w:rPr>
          <w:rFonts w:eastAsia="Calibri"/>
        </w:rPr>
      </w:pPr>
      <w:r>
        <w:rPr>
          <w:rFonts w:eastAsia="Calibri"/>
        </w:rPr>
        <w:t>в) амортизационные отчисления по нормам, установленным для предприятий Страхователя.</w:t>
      </w:r>
    </w:p>
    <w:p w14:paraId="275DFCB4" w14:textId="77777777" w:rsidR="008034CF" w:rsidRPr="00AB5CDE" w:rsidRDefault="008034CF" w:rsidP="008034CF">
      <w:pPr>
        <w:spacing w:line="256" w:lineRule="auto"/>
        <w:ind w:firstLine="708"/>
        <w:jc w:val="both"/>
        <w:rPr>
          <w:rFonts w:eastAsia="Calibri"/>
        </w:rPr>
      </w:pPr>
      <w:r>
        <w:rPr>
          <w:rFonts w:eastAsia="Calibri"/>
        </w:rPr>
        <w:t xml:space="preserve">3.3.1.2. </w:t>
      </w:r>
      <w:r>
        <w:rPr>
          <w:rFonts w:eastAsia="Calibri"/>
          <w:b/>
        </w:rPr>
        <w:t>Под потерей прибыли от хозяйственной деятельности Страхователя</w:t>
      </w:r>
      <w:r>
        <w:rPr>
          <w:rFonts w:eastAsia="Calibri"/>
        </w:rPr>
        <w:t xml:space="preserve"> в Договоре понимается прибыль, которую Страхователь получил бы в течение перерыва в хозяйственной деятельности, если бы хозяйственная деятельность Страхователя не была бы прервана за счет оказания услуг.</w:t>
      </w:r>
    </w:p>
    <w:p w14:paraId="5BB44D3F" w14:textId="77777777" w:rsidR="008034CF" w:rsidRPr="00AB5CDE" w:rsidRDefault="008034CF" w:rsidP="008034CF">
      <w:pPr>
        <w:spacing w:line="256" w:lineRule="auto"/>
        <w:ind w:firstLine="708"/>
        <w:jc w:val="both"/>
        <w:rPr>
          <w:rFonts w:eastAsia="Calibri"/>
        </w:rPr>
      </w:pPr>
      <w:r>
        <w:rPr>
          <w:rFonts w:eastAsia="Calibri"/>
        </w:rPr>
        <w:t xml:space="preserve">В соответствии с п. 3.3.1 Договора страхование распространяется на убытки от перерыва в хозяйственной деятельности в течение всего периода такого перерыва, но не свыше </w:t>
      </w:r>
      <w:r>
        <w:rPr>
          <w:rFonts w:eastAsia="Calibri"/>
          <w:b/>
        </w:rPr>
        <w:t>12 (двенадцати)</w:t>
      </w:r>
      <w:r>
        <w:rPr>
          <w:rFonts w:eastAsia="Calibri"/>
        </w:rPr>
        <w:t xml:space="preserve"> </w:t>
      </w:r>
      <w:r>
        <w:rPr>
          <w:rFonts w:eastAsia="Calibri"/>
          <w:b/>
        </w:rPr>
        <w:t>месяцев (максимальный период ответственности)</w:t>
      </w:r>
      <w:r>
        <w:rPr>
          <w:rFonts w:eastAsia="Calibri"/>
        </w:rPr>
        <w:t xml:space="preserve"> от даты наступления максимального убытка, повлекшего за собой такой перерыв.</w:t>
      </w:r>
    </w:p>
    <w:p w14:paraId="2F044B25" w14:textId="77777777" w:rsidR="008034CF" w:rsidRPr="00AB5CDE" w:rsidRDefault="008034CF" w:rsidP="008034CF">
      <w:pPr>
        <w:spacing w:line="256" w:lineRule="auto"/>
        <w:ind w:firstLine="708"/>
        <w:jc w:val="both"/>
        <w:rPr>
          <w:rFonts w:eastAsia="Calibri"/>
        </w:rPr>
      </w:pPr>
      <w:r>
        <w:rPr>
          <w:rFonts w:eastAsia="Calibri"/>
        </w:rPr>
        <w:t>В соответствии с п.3.3.1 настоящего раздела Договора страхования, события, не являющиеся страховыми случаями, основания для отказа в выплате, а также убытки и расходы, не подлежащие возмещению, определяются в соответствии с Правилами страхования и Дополнительными условиями по страхованию убытков от перерыва в хозяйственной деятельности.</w:t>
      </w:r>
    </w:p>
    <w:p w14:paraId="52C39B70" w14:textId="77777777" w:rsidR="008034CF" w:rsidRPr="00AB5CDE" w:rsidRDefault="008034CF" w:rsidP="008034CF">
      <w:pPr>
        <w:spacing w:line="256" w:lineRule="auto"/>
        <w:ind w:firstLine="708"/>
        <w:jc w:val="both"/>
        <w:rPr>
          <w:rFonts w:eastAsia="Calibri"/>
        </w:rPr>
      </w:pPr>
      <w:r>
        <w:rPr>
          <w:rFonts w:eastAsia="Calibri"/>
        </w:rPr>
        <w:t xml:space="preserve">3.4. Несмотря на любое другое положение, пункт или условие Договора, страхование не распространяется на какие-либо требования, убытки, ответственность, ущерб, затраты или </w:t>
      </w:r>
      <w:r>
        <w:rPr>
          <w:rFonts w:eastAsia="Calibri"/>
        </w:rPr>
        <w:lastRenderedPageBreak/>
        <w:t xml:space="preserve">расходы любого рода, связанные прямо или косвенно и/или в целом, и/или частично с инфекционными болезнями и/или любым страхом или угрозой этого (фактической или предполагаемой). </w:t>
      </w:r>
    </w:p>
    <w:p w14:paraId="352EFF17" w14:textId="77777777" w:rsidR="008034CF" w:rsidRPr="00AB5CDE" w:rsidRDefault="008034CF" w:rsidP="008034CF">
      <w:pPr>
        <w:spacing w:line="256" w:lineRule="auto"/>
        <w:ind w:firstLine="708"/>
        <w:jc w:val="both"/>
        <w:rPr>
          <w:rFonts w:eastAsia="Calibri"/>
        </w:rPr>
      </w:pPr>
      <w:r>
        <w:rPr>
          <w:rFonts w:eastAsia="Calibri"/>
        </w:rPr>
        <w:t xml:space="preserve">Как используется в данном условии: </w:t>
      </w:r>
    </w:p>
    <w:p w14:paraId="66FCE24E" w14:textId="77777777" w:rsidR="008034CF" w:rsidRPr="00AB5CDE" w:rsidRDefault="008034CF" w:rsidP="008034CF">
      <w:pPr>
        <w:spacing w:line="256" w:lineRule="auto"/>
        <w:ind w:firstLine="708"/>
        <w:jc w:val="both"/>
        <w:rPr>
          <w:rFonts w:eastAsia="Calibri"/>
        </w:rPr>
      </w:pPr>
      <w:r>
        <w:rPr>
          <w:rFonts w:eastAsia="Calibri"/>
        </w:rPr>
        <w:t xml:space="preserve">Инфекционное заболевание означает любое инфекционное заболевание, заразное заболевание, контагиозное заболевание и/или любое инфекционное, контагиозное или инфекционное вещество (включая (но не ограничиваясь этим) вирус, бактерию, паразита или организм или любую мутацию любых таких вещей, независимо от способа передачи (в том числе (но не ограничиваясь этим) может ли прямая или косвенная воздушно-капельная передача, передача телесной жидкости, передача с или на любую поверхность или объект, твердое тело, жидкость или газ), которая вызывает, может причинять или угрожать: ущерб здоровью человека; ущерб человеческому благосостоянию; и/или повреждение, порча, потеря стоимости, товарность или потеря использования материального или нематериального имущества. Во избежание сомнений инфекционная болезнь включает (но не ограничивается) коронавирусную болезнь 2019 (COVID-19) и любую её мутацию или вариацию. </w:t>
      </w:r>
    </w:p>
    <w:p w14:paraId="0E82B915" w14:textId="77777777" w:rsidR="008034CF" w:rsidRPr="00AB5CDE" w:rsidRDefault="008034CF" w:rsidP="008034CF">
      <w:pPr>
        <w:spacing w:line="256" w:lineRule="auto"/>
        <w:ind w:firstLine="708"/>
        <w:jc w:val="both"/>
        <w:rPr>
          <w:rFonts w:eastAsia="Calibri"/>
        </w:rPr>
      </w:pPr>
      <w:r>
        <w:rPr>
          <w:rFonts w:eastAsia="Calibri"/>
        </w:rPr>
        <w:t xml:space="preserve">Связанные означает: относящиеся к; в связи с; возникающие под; возникающие из; как результат; как следствие; относящийся к; способствующий; и любой другой термин, обычно используемый и / или понимаемый для отражения или описания взаимосвязи и / или связи между вещами, прямыми или косвенными. </w:t>
      </w:r>
    </w:p>
    <w:p w14:paraId="48031FF0" w14:textId="77777777" w:rsidR="008034CF" w:rsidRPr="00AB5CDE" w:rsidRDefault="008034CF" w:rsidP="008034CF">
      <w:pPr>
        <w:spacing w:line="256" w:lineRule="auto"/>
        <w:ind w:firstLine="708"/>
        <w:jc w:val="both"/>
        <w:rPr>
          <w:rFonts w:eastAsia="Calibri"/>
        </w:rPr>
      </w:pPr>
      <w:r>
        <w:rPr>
          <w:rFonts w:eastAsia="Calibri"/>
        </w:rPr>
        <w:t xml:space="preserve">3.5. </w:t>
      </w:r>
      <w:r>
        <w:rPr>
          <w:rFonts w:eastAsia="Calibri"/>
          <w:b/>
        </w:rPr>
        <w:t>Общая</w:t>
      </w:r>
      <w:r>
        <w:rPr>
          <w:rFonts w:eastAsia="Calibri"/>
        </w:rPr>
        <w:t xml:space="preserve"> </w:t>
      </w:r>
      <w:r>
        <w:rPr>
          <w:rFonts w:eastAsia="Calibri"/>
          <w:b/>
        </w:rPr>
        <w:t xml:space="preserve">страховая сумма </w:t>
      </w:r>
      <w:r>
        <w:rPr>
          <w:rFonts w:eastAsia="Calibri"/>
        </w:rPr>
        <w:t xml:space="preserve">по страхованию от убытков от перерыва в хозяйственной деятельности установлена в размере </w:t>
      </w:r>
      <w:r>
        <w:rPr>
          <w:rFonts w:eastAsia="Calibri"/>
          <w:b/>
        </w:rPr>
        <w:t>1 500 000 000,00 (Один миллиард пятьсот миллионов рублей 00 копеек)</w:t>
      </w:r>
      <w:r>
        <w:rPr>
          <w:rFonts w:eastAsia="Calibri"/>
        </w:rPr>
        <w:t>, в том числе:</w:t>
      </w:r>
    </w:p>
    <w:p w14:paraId="3AED14B4" w14:textId="77777777" w:rsidR="008034CF" w:rsidRPr="00AB5CDE" w:rsidRDefault="008034CF" w:rsidP="008034CF">
      <w:pPr>
        <w:spacing w:line="256" w:lineRule="auto"/>
        <w:ind w:firstLine="708"/>
        <w:jc w:val="both"/>
        <w:rPr>
          <w:rFonts w:eastAsia="Calibri"/>
          <w:b/>
        </w:rPr>
      </w:pPr>
      <w:r>
        <w:rPr>
          <w:rFonts w:eastAsia="Calibri"/>
        </w:rPr>
        <w:t xml:space="preserve">3.5.1. Страховая сумма по </w:t>
      </w:r>
      <w:r>
        <w:rPr>
          <w:rFonts w:eastAsia="Calibri"/>
          <w:b/>
        </w:rPr>
        <w:t>п. 3.3.1.1. а)</w:t>
      </w:r>
      <w:r>
        <w:rPr>
          <w:rFonts w:eastAsia="Calibri"/>
        </w:rPr>
        <w:t xml:space="preserve"> настоящего Договора установлена в размере </w:t>
      </w:r>
      <w:r>
        <w:rPr>
          <w:rFonts w:eastAsia="Calibri"/>
          <w:b/>
        </w:rPr>
        <w:t>200 000 000,00 (Двести миллионов рублей 00 копеек).</w:t>
      </w:r>
    </w:p>
    <w:p w14:paraId="3440010D" w14:textId="77777777" w:rsidR="008034CF" w:rsidRPr="00AB5CDE" w:rsidRDefault="008034CF" w:rsidP="008034CF">
      <w:pPr>
        <w:spacing w:line="256" w:lineRule="auto"/>
        <w:ind w:firstLine="708"/>
        <w:jc w:val="both"/>
        <w:rPr>
          <w:rFonts w:eastAsia="Calibri"/>
          <w:b/>
        </w:rPr>
      </w:pPr>
      <w:r>
        <w:rPr>
          <w:rFonts w:eastAsia="Calibri"/>
        </w:rPr>
        <w:t xml:space="preserve">3.5.2. Страховая сумма по </w:t>
      </w:r>
      <w:r>
        <w:rPr>
          <w:rFonts w:eastAsia="Calibri"/>
          <w:b/>
        </w:rPr>
        <w:t>п. 3.3.1.1. б)</w:t>
      </w:r>
      <w:r>
        <w:rPr>
          <w:rFonts w:eastAsia="Calibri"/>
        </w:rPr>
        <w:t xml:space="preserve"> настоящего Договора установлена в размере </w:t>
      </w:r>
      <w:r>
        <w:rPr>
          <w:rFonts w:eastAsia="Calibri"/>
          <w:b/>
        </w:rPr>
        <w:t>150 000 000,00 (Сто пятьдесят миллионов рублей 00 копеек).</w:t>
      </w:r>
    </w:p>
    <w:p w14:paraId="16752A64" w14:textId="77777777" w:rsidR="008034CF" w:rsidRPr="00AB5CDE" w:rsidRDefault="008034CF" w:rsidP="008034CF">
      <w:pPr>
        <w:spacing w:line="256" w:lineRule="auto"/>
        <w:ind w:firstLine="708"/>
        <w:jc w:val="both"/>
        <w:rPr>
          <w:rFonts w:eastAsia="Calibri"/>
          <w:b/>
        </w:rPr>
      </w:pPr>
      <w:r>
        <w:rPr>
          <w:rFonts w:eastAsia="Calibri"/>
        </w:rPr>
        <w:t xml:space="preserve">3.5.3. Страховая сумма по </w:t>
      </w:r>
      <w:r>
        <w:rPr>
          <w:rFonts w:eastAsia="Calibri"/>
          <w:b/>
        </w:rPr>
        <w:t>п. 3.3.1.1. в)</w:t>
      </w:r>
      <w:r>
        <w:rPr>
          <w:rFonts w:eastAsia="Calibri"/>
        </w:rPr>
        <w:t xml:space="preserve"> настоящего Договора установлена в размере </w:t>
      </w:r>
      <w:r>
        <w:rPr>
          <w:rFonts w:eastAsia="Calibri"/>
          <w:b/>
        </w:rPr>
        <w:t>150 000 000,00 (Сто пятьдесят миллионов рублей 00 копеек).</w:t>
      </w:r>
    </w:p>
    <w:p w14:paraId="27E7E990" w14:textId="77777777" w:rsidR="008034CF" w:rsidRPr="00AB5CDE" w:rsidRDefault="008034CF" w:rsidP="008034CF">
      <w:pPr>
        <w:spacing w:line="256" w:lineRule="auto"/>
        <w:ind w:firstLine="708"/>
        <w:jc w:val="both"/>
        <w:rPr>
          <w:rFonts w:eastAsia="Calibri"/>
          <w:b/>
        </w:rPr>
      </w:pPr>
      <w:r>
        <w:rPr>
          <w:rFonts w:eastAsia="Calibri"/>
        </w:rPr>
        <w:t xml:space="preserve">3.5.4. Страховая сумма по </w:t>
      </w:r>
      <w:r>
        <w:rPr>
          <w:rFonts w:eastAsia="Calibri"/>
          <w:b/>
        </w:rPr>
        <w:t xml:space="preserve">п. 3.3.1.2. </w:t>
      </w:r>
      <w:r>
        <w:rPr>
          <w:rFonts w:eastAsia="Calibri"/>
        </w:rPr>
        <w:t xml:space="preserve">настоящего Договора установлена в размере </w:t>
      </w:r>
      <w:r>
        <w:rPr>
          <w:rFonts w:eastAsia="Calibri"/>
        </w:rPr>
        <w:br/>
      </w:r>
      <w:r>
        <w:rPr>
          <w:rFonts w:eastAsia="Calibri"/>
          <w:b/>
        </w:rPr>
        <w:t>1 000 000 000,00 (Один миллиард рублей 00 копеек).</w:t>
      </w:r>
    </w:p>
    <w:p w14:paraId="06F80BBD" w14:textId="77777777" w:rsidR="008034CF" w:rsidRPr="00AB5CDE" w:rsidRDefault="008034CF" w:rsidP="008034CF">
      <w:pPr>
        <w:spacing w:line="256" w:lineRule="auto"/>
        <w:ind w:firstLine="708"/>
        <w:jc w:val="both"/>
        <w:rPr>
          <w:rFonts w:eastAsia="Calibri"/>
        </w:rPr>
      </w:pPr>
      <w:r>
        <w:rPr>
          <w:rFonts w:eastAsia="Calibri"/>
        </w:rPr>
        <w:t xml:space="preserve">3.6. При наступлении страхового случая по рискам, указанным в п. 3.2. настоящего раздела Договора страхования, предусмотренные убытки, понесенные в течение первых </w:t>
      </w:r>
      <w:r>
        <w:rPr>
          <w:rFonts w:eastAsia="Calibri"/>
          <w:b/>
        </w:rPr>
        <w:t>14 (Четырнадцать)</w:t>
      </w:r>
      <w:r>
        <w:rPr>
          <w:rFonts w:eastAsia="Calibri"/>
        </w:rPr>
        <w:t xml:space="preserve"> рабочих дней не покрываются настоящим разделом Договора страхования и возмещению Страховщиком не подлежат. Из суммы страхового возмещения вычитается сумма убытка за первые </w:t>
      </w:r>
      <w:r>
        <w:rPr>
          <w:rFonts w:eastAsia="Calibri"/>
          <w:b/>
        </w:rPr>
        <w:t>14 (Четырнадцать)</w:t>
      </w:r>
      <w:r>
        <w:rPr>
          <w:rFonts w:eastAsia="Calibri"/>
        </w:rPr>
        <w:t xml:space="preserve"> рабочих дней.</w:t>
      </w:r>
    </w:p>
    <w:p w14:paraId="74E6FDA4" w14:textId="77777777" w:rsidR="008034CF" w:rsidRPr="00AB5CDE" w:rsidRDefault="008034CF" w:rsidP="008034CF">
      <w:pPr>
        <w:spacing w:line="256" w:lineRule="auto"/>
        <w:ind w:firstLine="708"/>
        <w:jc w:val="both"/>
        <w:rPr>
          <w:rFonts w:eastAsia="Calibri"/>
          <w:b/>
        </w:rPr>
      </w:pPr>
      <w:r>
        <w:rPr>
          <w:rFonts w:eastAsia="Calibri"/>
        </w:rPr>
        <w:t xml:space="preserve">3.7. </w:t>
      </w:r>
      <w:r>
        <w:rPr>
          <w:rFonts w:eastAsia="Calibri"/>
          <w:b/>
        </w:rPr>
        <w:t xml:space="preserve">Страховая премия </w:t>
      </w:r>
      <w:r>
        <w:rPr>
          <w:rFonts w:eastAsia="Calibri"/>
        </w:rPr>
        <w:t xml:space="preserve">по настоящему разделу Договора составляет </w:t>
      </w:r>
      <w:r>
        <w:rPr>
          <w:rFonts w:eastAsia="Calibri"/>
          <w:b/>
        </w:rPr>
        <w:t>___________.</w:t>
      </w:r>
    </w:p>
    <w:p w14:paraId="5C9D6E51" w14:textId="77777777" w:rsidR="008034CF" w:rsidRPr="00AB5CDE" w:rsidRDefault="008034CF" w:rsidP="008034CF">
      <w:pPr>
        <w:spacing w:line="256" w:lineRule="auto"/>
        <w:ind w:firstLine="708"/>
        <w:jc w:val="both"/>
        <w:rPr>
          <w:rFonts w:eastAsia="Calibri"/>
        </w:rPr>
      </w:pPr>
    </w:p>
    <w:p w14:paraId="1E9E0F71" w14:textId="77777777" w:rsidR="008034CF" w:rsidRPr="00AB5CDE" w:rsidRDefault="008034CF" w:rsidP="008034CF">
      <w:pPr>
        <w:spacing w:line="256" w:lineRule="auto"/>
        <w:ind w:firstLine="708"/>
        <w:jc w:val="center"/>
        <w:rPr>
          <w:rFonts w:eastAsia="Calibri"/>
          <w:b/>
        </w:rPr>
      </w:pPr>
      <w:r>
        <w:rPr>
          <w:rFonts w:eastAsia="Calibri"/>
          <w:b/>
        </w:rPr>
        <w:t>4. ОБЩИЕ ПОЛОЖЕНИЯ</w:t>
      </w:r>
    </w:p>
    <w:p w14:paraId="30C318C0" w14:textId="77777777" w:rsidR="008034CF" w:rsidRPr="00AB5CDE" w:rsidRDefault="008034CF" w:rsidP="008034CF">
      <w:pPr>
        <w:spacing w:line="256" w:lineRule="auto"/>
        <w:ind w:firstLine="708"/>
        <w:jc w:val="both"/>
        <w:rPr>
          <w:rFonts w:eastAsia="Calibri"/>
          <w:b/>
        </w:rPr>
      </w:pPr>
      <w:r>
        <w:rPr>
          <w:rFonts w:eastAsia="Calibri"/>
        </w:rPr>
        <w:t xml:space="preserve">4.1. </w:t>
      </w:r>
      <w:r>
        <w:rPr>
          <w:rFonts w:eastAsia="Calibri"/>
          <w:b/>
        </w:rPr>
        <w:t>Общая страховая премия</w:t>
      </w:r>
      <w:r>
        <w:rPr>
          <w:rFonts w:eastAsia="Calibri"/>
        </w:rPr>
        <w:t xml:space="preserve"> по настоящему Договору страхования в размере</w:t>
      </w:r>
      <w:r>
        <w:rPr>
          <w:rFonts w:eastAsia="Calibri"/>
          <w:b/>
        </w:rPr>
        <w:t xml:space="preserve"> ______________ </w:t>
      </w:r>
      <w:r>
        <w:rPr>
          <w:rFonts w:eastAsia="Calibri"/>
        </w:rPr>
        <w:t xml:space="preserve">уплачивается единовременно путем безналичного перечисления денежных средств на расчетный счет Страховщика, указанный в разделе 10 настоящего Договора страхования, в срок </w:t>
      </w:r>
      <w:r>
        <w:rPr>
          <w:rFonts w:eastAsia="Calibri"/>
          <w:b/>
        </w:rPr>
        <w:t>не позднее «__» __ 2026г.</w:t>
      </w:r>
      <w:r>
        <w:rPr>
          <w:rFonts w:eastAsia="Calibri"/>
        </w:rPr>
        <w:t xml:space="preserve"> </w:t>
      </w:r>
    </w:p>
    <w:p w14:paraId="47994827" w14:textId="77777777" w:rsidR="008034CF" w:rsidRPr="00AB5CDE" w:rsidRDefault="008034CF" w:rsidP="008034CF">
      <w:pPr>
        <w:spacing w:line="256" w:lineRule="auto"/>
        <w:ind w:firstLine="708"/>
        <w:jc w:val="both"/>
        <w:rPr>
          <w:rFonts w:eastAsia="Calibri"/>
        </w:rPr>
      </w:pPr>
      <w:r>
        <w:rPr>
          <w:rFonts w:eastAsia="Calibri"/>
        </w:rPr>
        <w:t>Датой уплаты Страхователем страховой премии (страхового взноса) считается дата зачисления страховой премии (страхового взноса) на расчетный счет Страховщика.</w:t>
      </w:r>
    </w:p>
    <w:p w14:paraId="5E71E82B" w14:textId="77777777" w:rsidR="008034CF" w:rsidRPr="00AB5CDE" w:rsidRDefault="008034CF" w:rsidP="008034CF">
      <w:pPr>
        <w:spacing w:line="256" w:lineRule="auto"/>
        <w:ind w:firstLine="708"/>
        <w:jc w:val="both"/>
        <w:rPr>
          <w:rFonts w:eastAsia="Calibri"/>
        </w:rPr>
      </w:pPr>
      <w:r>
        <w:rPr>
          <w:rFonts w:eastAsia="Calibri"/>
        </w:rPr>
        <w:t xml:space="preserve">4.2. В случае неуплаты Страхователем страховой премии в размере и срок, установленные в настоящем Договоре страхования, Договор страхования считается прекращенным </w:t>
      </w:r>
      <w:r>
        <w:rPr>
          <w:rFonts w:eastAsia="Calibri"/>
          <w:lang w:val="en-US"/>
        </w:rPr>
        <w:t>c</w:t>
      </w:r>
      <w:r>
        <w:rPr>
          <w:rFonts w:eastAsia="Calibri"/>
        </w:rPr>
        <w:t xml:space="preserve"> 00 часов 00 минут даты заключения. Денежные средства, уплаченные в размере меньшем, чем установлено Договором страхования для уплаты страховой премии, а </w:t>
      </w:r>
      <w:r>
        <w:rPr>
          <w:rFonts w:eastAsia="Calibri"/>
        </w:rPr>
        <w:lastRenderedPageBreak/>
        <w:t>также уплаченные после даты, установленной в качестве даты уплаты страховой премии, считаются ошибочно уплаченными и подлежат возврату оплатившему их лицу в безналичном порядке. Возврат ошибочно уплаченных денежных средств осуществляется по письменному заявлению Страхователя в течение 5 (Пяти) рабочих дней с даты получения Страховщиком заявления Страхователя с указанием банковских реквизитов для перечисления.</w:t>
      </w:r>
    </w:p>
    <w:p w14:paraId="52E497F4" w14:textId="77777777" w:rsidR="008034CF" w:rsidRPr="00AB5CDE" w:rsidRDefault="008034CF" w:rsidP="008034CF">
      <w:pPr>
        <w:spacing w:line="256" w:lineRule="auto"/>
        <w:ind w:firstLine="708"/>
        <w:jc w:val="both"/>
        <w:rPr>
          <w:rFonts w:eastAsia="Calibri"/>
        </w:rPr>
      </w:pPr>
    </w:p>
    <w:p w14:paraId="26A65FC8" w14:textId="77777777" w:rsidR="008034CF" w:rsidRPr="00AB5CDE" w:rsidRDefault="008034CF" w:rsidP="008034CF">
      <w:pPr>
        <w:spacing w:line="256" w:lineRule="auto"/>
        <w:ind w:firstLine="708"/>
        <w:jc w:val="center"/>
        <w:rPr>
          <w:rFonts w:eastAsia="Calibri"/>
          <w:b/>
        </w:rPr>
      </w:pPr>
      <w:r>
        <w:rPr>
          <w:rFonts w:eastAsia="Calibri"/>
          <w:b/>
        </w:rPr>
        <w:t>5. СРОК ДЕЙСТВИЯ ДОГОВОРА СТРАХОВАНИЯ</w:t>
      </w:r>
    </w:p>
    <w:p w14:paraId="57B543F6" w14:textId="77777777" w:rsidR="008034CF" w:rsidRPr="00AB5CDE" w:rsidRDefault="008034CF" w:rsidP="008034CF">
      <w:pPr>
        <w:spacing w:line="256" w:lineRule="auto"/>
        <w:ind w:firstLine="708"/>
        <w:jc w:val="both"/>
        <w:rPr>
          <w:rFonts w:eastAsia="Calibri"/>
        </w:rPr>
      </w:pPr>
      <w:r>
        <w:rPr>
          <w:rFonts w:eastAsia="Calibri"/>
          <w:bCs/>
        </w:rPr>
        <w:t>5.1.</w:t>
      </w:r>
      <w:r>
        <w:rPr>
          <w:rFonts w:eastAsia="Calibri"/>
        </w:rPr>
        <w:t xml:space="preserve"> Срок действия Договора страхования: с 00 час. 00 мин.</w:t>
      </w:r>
      <w:r>
        <w:rPr>
          <w:rFonts w:eastAsia="Calibri"/>
          <w:b/>
        </w:rPr>
        <w:t xml:space="preserve"> «__» _____ 2026 г. </w:t>
      </w:r>
      <w:r>
        <w:rPr>
          <w:rFonts w:eastAsia="Calibri"/>
        </w:rPr>
        <w:t>по 23 час. 59 мин.</w:t>
      </w:r>
      <w:r>
        <w:rPr>
          <w:rFonts w:eastAsia="Calibri"/>
          <w:b/>
        </w:rPr>
        <w:t xml:space="preserve"> «__» _______ 2027г.</w:t>
      </w:r>
      <w:r>
        <w:rPr>
          <w:rFonts w:eastAsia="Calibri"/>
        </w:rPr>
        <w:t xml:space="preserve"> </w:t>
      </w:r>
    </w:p>
    <w:p w14:paraId="5FFD1912" w14:textId="77777777" w:rsidR="008034CF" w:rsidRPr="00AB5CDE" w:rsidRDefault="008034CF" w:rsidP="008034CF">
      <w:pPr>
        <w:spacing w:line="256" w:lineRule="auto"/>
        <w:ind w:firstLine="708"/>
        <w:jc w:val="both"/>
        <w:rPr>
          <w:rFonts w:eastAsia="Calibri"/>
        </w:rPr>
      </w:pPr>
      <w:r>
        <w:rPr>
          <w:rFonts w:eastAsia="Calibri"/>
        </w:rPr>
        <w:t xml:space="preserve">5.2. Страхование, обусловленное настоящим Договором страхования, распространяется на страховые случаи, произошедшие </w:t>
      </w:r>
      <w:r>
        <w:rPr>
          <w:rFonts w:eastAsia="Calibri"/>
          <w:bCs/>
        </w:rPr>
        <w:t>с 00 час. 00 мин.</w:t>
      </w:r>
      <w:r>
        <w:rPr>
          <w:rFonts w:eastAsia="Calibri"/>
          <w:b/>
          <w:bCs/>
        </w:rPr>
        <w:t xml:space="preserve"> «__</w:t>
      </w:r>
      <w:r>
        <w:rPr>
          <w:rFonts w:eastAsia="Calibri"/>
          <w:b/>
        </w:rPr>
        <w:t xml:space="preserve">» _____ 2026 </w:t>
      </w:r>
      <w:r>
        <w:rPr>
          <w:rFonts w:eastAsia="Calibri"/>
          <w:b/>
          <w:bCs/>
        </w:rPr>
        <w:t>г.</w:t>
      </w:r>
      <w:r>
        <w:rPr>
          <w:rFonts w:eastAsia="Calibri"/>
          <w:bCs/>
        </w:rPr>
        <w:t xml:space="preserve">, </w:t>
      </w:r>
      <w:r>
        <w:rPr>
          <w:rFonts w:eastAsia="Calibri"/>
        </w:rPr>
        <w:t>при условии уплаты Страхователем страховой премии в размере и срок, установленные в разделе 4 Договора страхования, если Сторонами не заключено дополнительное соглашение в части изменения порядка уплаты страховой премии.</w:t>
      </w:r>
    </w:p>
    <w:p w14:paraId="0BB7A62D" w14:textId="77777777" w:rsidR="008034CF" w:rsidRPr="00AB5CDE" w:rsidRDefault="008034CF" w:rsidP="008034CF">
      <w:pPr>
        <w:spacing w:line="256" w:lineRule="auto"/>
        <w:ind w:firstLine="708"/>
        <w:jc w:val="both"/>
        <w:rPr>
          <w:rFonts w:eastAsia="Calibri"/>
        </w:rPr>
      </w:pPr>
    </w:p>
    <w:p w14:paraId="1F6ECFA3" w14:textId="77777777" w:rsidR="008034CF" w:rsidRPr="00AB5CDE" w:rsidRDefault="008034CF" w:rsidP="008034CF">
      <w:pPr>
        <w:spacing w:line="256" w:lineRule="auto"/>
        <w:ind w:firstLine="708"/>
        <w:jc w:val="center"/>
        <w:rPr>
          <w:rFonts w:eastAsia="Calibri"/>
          <w:b/>
        </w:rPr>
      </w:pPr>
      <w:r>
        <w:rPr>
          <w:rFonts w:eastAsia="Calibri"/>
          <w:b/>
        </w:rPr>
        <w:t>6. ПРАВА И ОБЯЗАННОСТИ СТОРОН</w:t>
      </w:r>
    </w:p>
    <w:p w14:paraId="79205809" w14:textId="77777777" w:rsidR="008034CF" w:rsidRPr="00AB5CDE" w:rsidRDefault="008034CF" w:rsidP="008034CF">
      <w:pPr>
        <w:spacing w:line="256" w:lineRule="auto"/>
        <w:ind w:firstLine="708"/>
        <w:jc w:val="both"/>
        <w:rPr>
          <w:rFonts w:eastAsia="Calibri"/>
        </w:rPr>
      </w:pPr>
      <w:r>
        <w:rPr>
          <w:rFonts w:eastAsia="Calibri"/>
        </w:rPr>
        <w:t>6.1. Права и обязанности Сторон изложены в разделе ___ Правил страхования 1 и ___ Правил страхования 2, а также по тексту настоящего Договора страхования.</w:t>
      </w:r>
    </w:p>
    <w:p w14:paraId="68DE3778" w14:textId="77777777" w:rsidR="008034CF" w:rsidRPr="00AB5CDE" w:rsidRDefault="008034CF" w:rsidP="008034CF">
      <w:pPr>
        <w:spacing w:line="256" w:lineRule="auto"/>
        <w:ind w:firstLine="708"/>
        <w:jc w:val="both"/>
        <w:rPr>
          <w:rFonts w:eastAsia="Calibri"/>
        </w:rPr>
      </w:pPr>
    </w:p>
    <w:p w14:paraId="3002ED82" w14:textId="77777777" w:rsidR="008034CF" w:rsidRPr="00AB5CDE" w:rsidRDefault="008034CF" w:rsidP="008034CF">
      <w:pPr>
        <w:spacing w:line="256" w:lineRule="auto"/>
        <w:ind w:firstLine="708"/>
        <w:jc w:val="both"/>
        <w:rPr>
          <w:rFonts w:eastAsia="Calibri"/>
          <w:b/>
        </w:rPr>
      </w:pPr>
      <w:r>
        <w:rPr>
          <w:rFonts w:eastAsia="Calibri"/>
          <w:b/>
        </w:rPr>
        <w:t>7. ПОРЯДОК ОПРЕДЕЛЕНИЯ РАЗМЕРА УЩЕРБА И ВЫПЛАТЫ СТРАХОВОГО ВОЗМЕЩЕНИЯ</w:t>
      </w:r>
    </w:p>
    <w:p w14:paraId="7B5E51D0" w14:textId="77777777" w:rsidR="008034CF" w:rsidRPr="00AB5CDE" w:rsidRDefault="008034CF" w:rsidP="008034CF">
      <w:pPr>
        <w:spacing w:line="256" w:lineRule="auto"/>
        <w:ind w:firstLine="708"/>
        <w:jc w:val="both"/>
        <w:rPr>
          <w:rFonts w:eastAsia="Calibri"/>
        </w:rPr>
      </w:pPr>
      <w:r>
        <w:rPr>
          <w:rFonts w:eastAsia="Calibri"/>
        </w:rPr>
        <w:t>7.1. Страховое возмещение исчисляется и выплачивается Страховщиком в порядке и размере, предусмотренном действующим законодательством Российской Федерации, при соблюдении положений Разделов __ Правил страхования 1, и __ Правил 2, а также положений соответствующих Дополнительных условий страхования, при наступлении события, имеющего признаки страхового случая.</w:t>
      </w:r>
    </w:p>
    <w:p w14:paraId="6C75A49A" w14:textId="77777777" w:rsidR="008034CF" w:rsidRPr="00AB5CDE" w:rsidRDefault="008034CF" w:rsidP="008034CF">
      <w:pPr>
        <w:spacing w:line="256" w:lineRule="auto"/>
        <w:ind w:firstLine="708"/>
        <w:jc w:val="both"/>
        <w:rPr>
          <w:rFonts w:eastAsia="Calibri"/>
        </w:rPr>
      </w:pPr>
      <w:r>
        <w:rPr>
          <w:rFonts w:eastAsia="Calibri"/>
        </w:rPr>
        <w:t>7.2. В заявлении о выплате страхового возмещения Страхователь обязан указать сведения о порядке выплаты страхового возмещения и банковские реквизиты Выгодоприобретателей, поименованных в п. 2.4. настоящего Договора.</w:t>
      </w:r>
    </w:p>
    <w:p w14:paraId="78389483" w14:textId="77777777" w:rsidR="008034CF" w:rsidRPr="00AB5CDE" w:rsidRDefault="008034CF" w:rsidP="008034CF">
      <w:pPr>
        <w:spacing w:line="256" w:lineRule="auto"/>
        <w:ind w:firstLine="708"/>
        <w:jc w:val="both"/>
        <w:rPr>
          <w:rFonts w:eastAsia="Calibri"/>
        </w:rPr>
      </w:pPr>
    </w:p>
    <w:p w14:paraId="2DA66D70" w14:textId="77777777" w:rsidR="008034CF" w:rsidRPr="00AB5CDE" w:rsidRDefault="008034CF" w:rsidP="008034CF">
      <w:pPr>
        <w:spacing w:line="256" w:lineRule="auto"/>
        <w:ind w:firstLine="708"/>
        <w:jc w:val="center"/>
        <w:rPr>
          <w:rFonts w:eastAsia="Calibri"/>
          <w:b/>
        </w:rPr>
      </w:pPr>
      <w:r>
        <w:rPr>
          <w:rFonts w:eastAsia="Calibri"/>
          <w:b/>
        </w:rPr>
        <w:t>8. ПРОЧИЕ УСЛОВИЯ</w:t>
      </w:r>
    </w:p>
    <w:p w14:paraId="64C1214D" w14:textId="77777777" w:rsidR="008034CF" w:rsidRPr="00AB5CDE" w:rsidRDefault="008034CF" w:rsidP="008034CF">
      <w:pPr>
        <w:spacing w:line="256" w:lineRule="auto"/>
        <w:ind w:firstLine="708"/>
        <w:jc w:val="both"/>
        <w:rPr>
          <w:rFonts w:eastAsia="Calibri"/>
        </w:rPr>
      </w:pPr>
      <w:r>
        <w:rPr>
          <w:rFonts w:eastAsia="Calibri"/>
        </w:rPr>
        <w:t>8.1. Споры по настоящему Договору страхования между Страхователем (Выгодоприобретателем) и Страховщиком разрешаются путем переговоров.</w:t>
      </w:r>
    </w:p>
    <w:p w14:paraId="602768FA" w14:textId="77777777" w:rsidR="008034CF" w:rsidRPr="00AB5CDE" w:rsidRDefault="008034CF" w:rsidP="008034CF">
      <w:pPr>
        <w:spacing w:line="256" w:lineRule="auto"/>
        <w:ind w:firstLine="708"/>
        <w:jc w:val="both"/>
        <w:rPr>
          <w:rFonts w:eastAsia="Calibri"/>
        </w:rPr>
      </w:pPr>
      <w:r>
        <w:rPr>
          <w:rFonts w:eastAsia="Calibri"/>
        </w:rPr>
        <w:t xml:space="preserve">8.2.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2F32F23" w14:textId="77777777" w:rsidR="008034CF" w:rsidRPr="00AB5CDE" w:rsidRDefault="008034CF" w:rsidP="008034CF">
      <w:pPr>
        <w:spacing w:line="256" w:lineRule="auto"/>
        <w:ind w:firstLine="708"/>
        <w:jc w:val="both"/>
        <w:rPr>
          <w:rFonts w:eastAsia="Calibri"/>
        </w:rPr>
      </w:pPr>
      <w:r>
        <w:rPr>
          <w:rFonts w:eastAsia="Calibri"/>
        </w:rPr>
        <w:t>8.2.1.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26643645" w14:textId="77777777" w:rsidR="008034CF" w:rsidRPr="00AB5CDE" w:rsidRDefault="008034CF" w:rsidP="008034CF">
      <w:pPr>
        <w:spacing w:line="256" w:lineRule="auto"/>
        <w:ind w:firstLine="708"/>
        <w:jc w:val="both"/>
        <w:rPr>
          <w:rFonts w:eastAsia="Calibri"/>
        </w:rPr>
      </w:pPr>
      <w:r>
        <w:rPr>
          <w:rFonts w:eastAsia="Calibri"/>
        </w:rPr>
        <w:t>для Заказчика trcont@trcont.com, trcont@trcont.ru;</w:t>
      </w:r>
    </w:p>
    <w:p w14:paraId="6D82C5C3" w14:textId="77777777" w:rsidR="008034CF" w:rsidRPr="00AB5CDE" w:rsidRDefault="008034CF" w:rsidP="008034CF">
      <w:pPr>
        <w:spacing w:line="256" w:lineRule="auto"/>
        <w:ind w:firstLine="708"/>
        <w:jc w:val="both"/>
        <w:rPr>
          <w:rFonts w:eastAsia="Calibri"/>
        </w:rPr>
      </w:pPr>
      <w:r>
        <w:rPr>
          <w:rFonts w:eastAsia="Calibri"/>
        </w:rPr>
        <w:t xml:space="preserve">для Исполнителя ________ </w:t>
      </w:r>
    </w:p>
    <w:p w14:paraId="4CE9BBBB" w14:textId="77777777" w:rsidR="008034CF" w:rsidRPr="00AB5CDE" w:rsidRDefault="008034CF" w:rsidP="008034CF">
      <w:pPr>
        <w:spacing w:line="256" w:lineRule="auto"/>
        <w:ind w:firstLine="708"/>
        <w:jc w:val="both"/>
        <w:rPr>
          <w:rFonts w:eastAsia="Calibri"/>
        </w:rPr>
      </w:pPr>
      <w:r>
        <w:rPr>
          <w:rFonts w:eastAsia="Calibri"/>
        </w:rPr>
        <w:t>8.2.2. В случае предъявления претензии в электронном виде посредством электронной почты:</w:t>
      </w:r>
    </w:p>
    <w:p w14:paraId="3DD3D25F" w14:textId="77777777" w:rsidR="008034CF" w:rsidRPr="00AB5CDE" w:rsidRDefault="008034CF" w:rsidP="008034CF">
      <w:pPr>
        <w:spacing w:line="256" w:lineRule="auto"/>
        <w:ind w:firstLine="708"/>
        <w:jc w:val="both"/>
        <w:rPr>
          <w:rFonts w:eastAsia="Calibri"/>
        </w:rPr>
      </w:pPr>
      <w:r>
        <w:rPr>
          <w:rFonts w:eastAsia="Calibri"/>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w:t>
      </w:r>
      <w:r>
        <w:rPr>
          <w:rFonts w:eastAsia="Calibri"/>
        </w:rPr>
        <w:lastRenderedPageBreak/>
        <w:t>электронной почты на соответствующие адреса электронной почты, указанные в п. 8.2.1 настоящего Договора.</w:t>
      </w:r>
    </w:p>
    <w:p w14:paraId="023A4D66" w14:textId="77777777" w:rsidR="008034CF" w:rsidRPr="00AB5CDE" w:rsidRDefault="008034CF" w:rsidP="008034CF">
      <w:pPr>
        <w:spacing w:line="256" w:lineRule="auto"/>
        <w:ind w:firstLine="708"/>
        <w:jc w:val="both"/>
        <w:rPr>
          <w:rFonts w:eastAsia="Calibri"/>
        </w:rPr>
      </w:pPr>
      <w:r>
        <w:rPr>
          <w:rFonts w:eastAsia="Calibri"/>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11B7EF17" w14:textId="77777777" w:rsidR="008034CF" w:rsidRPr="00AB5CDE" w:rsidRDefault="008034CF" w:rsidP="008034CF">
      <w:pPr>
        <w:spacing w:line="256" w:lineRule="auto"/>
        <w:ind w:firstLine="708"/>
        <w:jc w:val="both"/>
        <w:rPr>
          <w:rFonts w:eastAsia="Calibri"/>
        </w:rPr>
      </w:pPr>
      <w:r>
        <w:rPr>
          <w:rFonts w:eastAsia="Calibri"/>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85BFF34" w14:textId="77777777" w:rsidR="008034CF" w:rsidRPr="00AB5CDE" w:rsidRDefault="008034CF" w:rsidP="008034CF">
      <w:pPr>
        <w:spacing w:line="256" w:lineRule="auto"/>
        <w:ind w:firstLine="708"/>
        <w:jc w:val="both"/>
        <w:rPr>
          <w:rFonts w:eastAsia="Calibri"/>
        </w:rPr>
      </w:pPr>
      <w:r>
        <w:rPr>
          <w:rFonts w:eastAsia="Calibri"/>
        </w:rPr>
        <w:t>б) датой направления претензии считается дата отправления сообщения(ий) с вложенными файлами претензии и приложений к ней;</w:t>
      </w:r>
    </w:p>
    <w:p w14:paraId="5C5A410F" w14:textId="77777777" w:rsidR="008034CF" w:rsidRPr="00AB5CDE" w:rsidRDefault="008034CF" w:rsidP="008034CF">
      <w:pPr>
        <w:spacing w:line="256" w:lineRule="auto"/>
        <w:ind w:firstLine="708"/>
        <w:jc w:val="both"/>
        <w:rPr>
          <w:rFonts w:eastAsia="Calibri"/>
        </w:rPr>
      </w:pPr>
      <w:r>
        <w:rPr>
          <w:rFonts w:eastAsia="Calibri"/>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D7ECE1E" w14:textId="77777777" w:rsidR="008034CF" w:rsidRPr="00AB5CDE" w:rsidRDefault="008034CF" w:rsidP="008034CF">
      <w:pPr>
        <w:spacing w:line="256" w:lineRule="auto"/>
        <w:ind w:firstLine="708"/>
        <w:jc w:val="both"/>
        <w:rPr>
          <w:rFonts w:eastAsia="Calibri"/>
        </w:rPr>
      </w:pPr>
      <w:r>
        <w:rPr>
          <w:rFonts w:eastAsia="Calibri"/>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4B61D6E" w14:textId="77777777" w:rsidR="008034CF" w:rsidRPr="00AB5CDE" w:rsidRDefault="008034CF" w:rsidP="008034CF">
      <w:pPr>
        <w:spacing w:line="256" w:lineRule="auto"/>
        <w:ind w:firstLine="708"/>
        <w:jc w:val="both"/>
        <w:rPr>
          <w:rFonts w:eastAsia="Calibri"/>
        </w:rPr>
      </w:pPr>
      <w:r>
        <w:rPr>
          <w:rFonts w:eastAsia="Calibri"/>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993D834" w14:textId="77777777" w:rsidR="008034CF" w:rsidRPr="00AB5CDE" w:rsidRDefault="008034CF" w:rsidP="008034CF">
      <w:pPr>
        <w:spacing w:line="256" w:lineRule="auto"/>
        <w:ind w:firstLine="708"/>
        <w:jc w:val="both"/>
        <w:rPr>
          <w:rFonts w:eastAsia="Calibri"/>
        </w:rPr>
      </w:pPr>
      <w:r>
        <w:rPr>
          <w:rFonts w:eastAsia="Calibri"/>
        </w:rPr>
        <w:t>е) во всех случаях Стороны сохраняют подлинные документы до разрешения спора.</w:t>
      </w:r>
    </w:p>
    <w:p w14:paraId="67DA3B86" w14:textId="77777777" w:rsidR="008034CF" w:rsidRPr="00AB5CDE" w:rsidRDefault="008034CF" w:rsidP="008034CF">
      <w:pPr>
        <w:spacing w:line="256" w:lineRule="auto"/>
        <w:ind w:firstLine="708"/>
        <w:jc w:val="both"/>
        <w:rPr>
          <w:rFonts w:eastAsia="Calibri"/>
        </w:rPr>
      </w:pPr>
      <w:r>
        <w:rPr>
          <w:rFonts w:eastAsia="Calibri"/>
        </w:rPr>
        <w:t>8.2.3. Ответ на претензию, как правило, направляется в порядке, аналогичном порядку предъявления претензии.</w:t>
      </w:r>
    </w:p>
    <w:p w14:paraId="3A2A6E74" w14:textId="77777777" w:rsidR="008034CF" w:rsidRPr="00AB5CDE" w:rsidRDefault="008034CF" w:rsidP="008034CF">
      <w:pPr>
        <w:spacing w:line="256" w:lineRule="auto"/>
        <w:ind w:firstLine="708"/>
        <w:jc w:val="both"/>
        <w:rPr>
          <w:rFonts w:eastAsia="Calibri"/>
        </w:rPr>
      </w:pPr>
      <w:r>
        <w:rPr>
          <w:rFonts w:eastAsia="Calibri"/>
        </w:rPr>
        <w:t>К ответу на претензию, направляемому по электронной почте, применяются все положения о предъявлении претензии, изложенные в п. 8.2.2 настоящего Договора, по аналогии.</w:t>
      </w:r>
    </w:p>
    <w:p w14:paraId="08DC2BC4" w14:textId="77777777" w:rsidR="008034CF" w:rsidRPr="00AB5CDE" w:rsidRDefault="008034CF" w:rsidP="008034CF">
      <w:pPr>
        <w:spacing w:line="256" w:lineRule="auto"/>
        <w:ind w:firstLine="708"/>
        <w:jc w:val="both"/>
        <w:rPr>
          <w:rFonts w:eastAsia="Calibri"/>
        </w:rPr>
      </w:pPr>
      <w:r>
        <w:rPr>
          <w:rFonts w:eastAsia="Calibri"/>
        </w:rPr>
        <w:t xml:space="preserve"> Возникающие споры в случае недостижения согласия в ходе переговоров (т.е. в случае полного или частичного отказа Стороны удовлетворить претензию либо неполучения ответа в 30-тидневный срок) передаются в Арбитражный суд г. Москвы. </w:t>
      </w:r>
    </w:p>
    <w:p w14:paraId="0187A698" w14:textId="77777777" w:rsidR="008034CF" w:rsidRPr="00AB5CDE" w:rsidRDefault="008034CF" w:rsidP="008034CF">
      <w:pPr>
        <w:spacing w:line="256" w:lineRule="auto"/>
        <w:ind w:firstLine="708"/>
        <w:jc w:val="both"/>
        <w:rPr>
          <w:rFonts w:eastAsia="Calibri"/>
        </w:rPr>
      </w:pPr>
      <w:r>
        <w:rPr>
          <w:rFonts w:eastAsia="Calibri"/>
        </w:rPr>
        <w:t>8.3. Настоящий Договор страхования составлен в 2 (двух</w:t>
      </w:r>
      <w:r>
        <w:rPr>
          <w:rFonts w:eastAsia="Calibri"/>
          <w:iCs/>
        </w:rPr>
        <w:t>)</w:t>
      </w:r>
      <w:r>
        <w:rPr>
          <w:rFonts w:eastAsia="Calibri"/>
          <w:vertAlign w:val="superscript"/>
        </w:rPr>
        <w:t xml:space="preserve"> </w:t>
      </w:r>
      <w:r>
        <w:rPr>
          <w:rFonts w:eastAsia="Calibri"/>
        </w:rPr>
        <w:t xml:space="preserve">экземплярах, имеющих одинаковую юридическую силу, 1 (один) экземпляр - для Страховщика, 2 (второй) экземпляр- для Страхователя. </w:t>
      </w:r>
    </w:p>
    <w:p w14:paraId="4C0EC506" w14:textId="77777777" w:rsidR="008034CF" w:rsidRPr="00AB5CDE" w:rsidRDefault="008034CF" w:rsidP="008034CF">
      <w:pPr>
        <w:spacing w:line="256" w:lineRule="auto"/>
        <w:ind w:firstLine="708"/>
        <w:jc w:val="both"/>
        <w:rPr>
          <w:rFonts w:eastAsia="Calibri"/>
        </w:rPr>
      </w:pPr>
      <w:r>
        <w:rPr>
          <w:rFonts w:eastAsia="Calibri"/>
        </w:rPr>
        <w:t xml:space="preserve">8.4. Все изменения и дополнения к Договору страхования действительны лишь в том случае, если они осуществлены путем оформления дополнительного соглашения в той же форме, что и Договор страхования. </w:t>
      </w:r>
    </w:p>
    <w:p w14:paraId="6DA94CAC" w14:textId="77777777" w:rsidR="008034CF" w:rsidRPr="00AB5CDE" w:rsidRDefault="008034CF" w:rsidP="008034CF">
      <w:pPr>
        <w:spacing w:line="256" w:lineRule="auto"/>
        <w:ind w:firstLine="708"/>
        <w:jc w:val="both"/>
        <w:rPr>
          <w:rFonts w:eastAsia="Calibri"/>
          <w:iCs/>
        </w:rPr>
      </w:pPr>
      <w:r>
        <w:rPr>
          <w:rFonts w:eastAsia="Calibri"/>
        </w:rPr>
        <w:t>8.5. Страхователь, подписывая настоящий Договор страхования, подтверждает:</w:t>
      </w:r>
      <w:r>
        <w:rPr>
          <w:rFonts w:eastAsia="Calibri"/>
          <w:iCs/>
        </w:rPr>
        <w:t xml:space="preserve"> </w:t>
      </w:r>
    </w:p>
    <w:p w14:paraId="12EF5175" w14:textId="77777777" w:rsidR="008034CF" w:rsidRPr="00AB5CDE" w:rsidRDefault="008034CF" w:rsidP="008034CF">
      <w:pPr>
        <w:spacing w:line="256" w:lineRule="auto"/>
        <w:ind w:firstLine="708"/>
        <w:jc w:val="both"/>
        <w:rPr>
          <w:rFonts w:eastAsia="Calibri"/>
          <w:iCs/>
        </w:rPr>
      </w:pPr>
      <w:r>
        <w:rPr>
          <w:rFonts w:eastAsia="Calibri"/>
          <w:iCs/>
        </w:rPr>
        <w:t>8.5.1. что при заключении настоящего Договора страхования, ему была предоставлена полная и достоверная информация:</w:t>
      </w:r>
    </w:p>
    <w:p w14:paraId="0214A96F" w14:textId="77777777" w:rsidR="008034CF" w:rsidRPr="00AB5CDE" w:rsidRDefault="008034CF" w:rsidP="008034CF">
      <w:pPr>
        <w:spacing w:line="256" w:lineRule="auto"/>
        <w:ind w:firstLine="708"/>
        <w:jc w:val="both"/>
        <w:rPr>
          <w:rFonts w:eastAsia="Calibri"/>
          <w:iCs/>
        </w:rPr>
      </w:pPr>
      <w:r>
        <w:rPr>
          <w:rFonts w:eastAsia="Calibri"/>
          <w:iCs/>
        </w:rPr>
        <w:t>- об условиях, на которых может быть заключен Договор страхования, включающих: объект страхования, страховые риски, размер страховой премии, а также порядок осуществления страховой выплаты (страхового возмещения), в том числе перечень документов, которые необходимо представить вместе с заявлением о наступлении события, имеющего признаки страхового случая;</w:t>
      </w:r>
    </w:p>
    <w:p w14:paraId="6DB4B614" w14:textId="77777777" w:rsidR="008034CF" w:rsidRPr="00AB5CDE" w:rsidRDefault="008034CF" w:rsidP="008034CF">
      <w:pPr>
        <w:spacing w:line="256" w:lineRule="auto"/>
        <w:ind w:firstLine="708"/>
        <w:jc w:val="both"/>
        <w:rPr>
          <w:rFonts w:eastAsia="Calibri"/>
          <w:iCs/>
        </w:rPr>
      </w:pPr>
      <w:r>
        <w:rPr>
          <w:rFonts w:eastAsia="Calibri"/>
          <w:iCs/>
        </w:rPr>
        <w:lastRenderedPageBreak/>
        <w:t>- об обстоятельствах, влияющих на размер страховой премии, о способах и сроках (периодичности) уплаты страховой премии, последствиях неуплаты, уплаты не в полном размере или несвоевременной уплаты страховой премии (страховых взносов);</w:t>
      </w:r>
    </w:p>
    <w:p w14:paraId="48BA044B" w14:textId="77777777" w:rsidR="008034CF" w:rsidRPr="00AB5CDE" w:rsidRDefault="008034CF" w:rsidP="008034CF">
      <w:pPr>
        <w:spacing w:line="256" w:lineRule="auto"/>
        <w:ind w:firstLine="708"/>
        <w:jc w:val="both"/>
        <w:rPr>
          <w:rFonts w:eastAsia="Calibri"/>
          <w:iCs/>
        </w:rPr>
      </w:pPr>
      <w:r>
        <w:rPr>
          <w:rFonts w:eastAsia="Calibri"/>
          <w:iCs/>
        </w:rPr>
        <w:t>- о применяемых Страховщиком франшизах и исключениях из перечня страховых событий, а также о действиях Страхователя/Выгодоприобретателя, совершение которых может повлечь отказ Страховщика в страховой выплате или сокращение ее размера;</w:t>
      </w:r>
    </w:p>
    <w:p w14:paraId="234398B9" w14:textId="77777777" w:rsidR="008034CF" w:rsidRPr="00AB5CDE" w:rsidRDefault="008034CF" w:rsidP="008034CF">
      <w:pPr>
        <w:spacing w:line="256" w:lineRule="auto"/>
        <w:ind w:firstLine="708"/>
        <w:jc w:val="both"/>
        <w:rPr>
          <w:rFonts w:eastAsia="Calibri"/>
          <w:iCs/>
        </w:rPr>
      </w:pPr>
      <w:r>
        <w:rPr>
          <w:rFonts w:eastAsia="Calibri"/>
          <w:iCs/>
        </w:rPr>
        <w:t>- о перечне документов и информации, необходимых для заключения настоящего Договора страхования;</w:t>
      </w:r>
    </w:p>
    <w:p w14:paraId="7346C520" w14:textId="77777777" w:rsidR="008034CF" w:rsidRPr="00AB5CDE" w:rsidRDefault="008034CF" w:rsidP="008034CF">
      <w:pPr>
        <w:spacing w:line="256" w:lineRule="auto"/>
        <w:ind w:firstLine="708"/>
        <w:jc w:val="both"/>
        <w:rPr>
          <w:rFonts w:eastAsia="Calibri"/>
          <w:iCs/>
        </w:rPr>
      </w:pPr>
      <w:r>
        <w:rPr>
          <w:rFonts w:eastAsia="Calibri"/>
          <w:iCs/>
        </w:rPr>
        <w:t>- о подлежащем уплате по Договору страхования размеру страховой премии;</w:t>
      </w:r>
    </w:p>
    <w:p w14:paraId="7D05473F" w14:textId="77777777" w:rsidR="008034CF" w:rsidRPr="00AB5CDE" w:rsidRDefault="008034CF" w:rsidP="008034CF">
      <w:pPr>
        <w:spacing w:line="256" w:lineRule="auto"/>
        <w:ind w:firstLine="708"/>
        <w:jc w:val="both"/>
        <w:rPr>
          <w:rFonts w:eastAsia="Calibri"/>
        </w:rPr>
      </w:pPr>
      <w:r>
        <w:rPr>
          <w:rFonts w:eastAsia="Calibri"/>
        </w:rPr>
        <w:t>- об отсутствии условия о возврате Страхователю уплаченной страховой премии в случае отказа Страхователя от Договора страхования в течение определенного действующим законодательством срока со дня его заключения;</w:t>
      </w:r>
    </w:p>
    <w:p w14:paraId="4E8B2802" w14:textId="77777777" w:rsidR="008034CF" w:rsidRPr="00AB5CDE" w:rsidRDefault="008034CF" w:rsidP="008034CF">
      <w:pPr>
        <w:spacing w:line="256" w:lineRule="auto"/>
        <w:ind w:firstLine="708"/>
        <w:jc w:val="both"/>
        <w:rPr>
          <w:rFonts w:eastAsia="Calibri"/>
          <w:iCs/>
        </w:rPr>
      </w:pPr>
      <w:r>
        <w:rPr>
          <w:rFonts w:eastAsia="Calibri"/>
          <w:iCs/>
        </w:rPr>
        <w:t>- о сроках рассмотрения обращений Страхователей/Выгодоприобретателей относительно страховой выплаты, а также о случаях продления таких сроков в связи с необходимостью получения информации от компетентных органов и (или) сторонних организаций, непосредственно связанной с возможностью принятия Страховщиком решения о признании события страховым случаем или о размере страховой выплаты;</w:t>
      </w:r>
    </w:p>
    <w:p w14:paraId="4B8AB2C3" w14:textId="77777777" w:rsidR="008034CF" w:rsidRPr="00AB5CDE" w:rsidRDefault="008034CF" w:rsidP="008034CF">
      <w:pPr>
        <w:spacing w:line="256" w:lineRule="auto"/>
        <w:ind w:firstLine="708"/>
        <w:jc w:val="both"/>
        <w:rPr>
          <w:rFonts w:eastAsia="Calibri"/>
        </w:rPr>
      </w:pPr>
      <w:r>
        <w:rPr>
          <w:rFonts w:eastAsia="Calibri"/>
        </w:rPr>
        <w:t>- о принципах расчета ущерба, причиненного застрахованному имуществу в случае его повреждения, о порядке расчета износа застрахованного имущества при определении размера страховой выплаты (страхового возмещения).</w:t>
      </w:r>
    </w:p>
    <w:p w14:paraId="22F8BB1C" w14:textId="77777777" w:rsidR="008034CF" w:rsidRPr="00AB5CDE" w:rsidRDefault="008034CF" w:rsidP="008034CF">
      <w:pPr>
        <w:spacing w:line="256" w:lineRule="auto"/>
        <w:ind w:firstLine="708"/>
        <w:jc w:val="both"/>
        <w:rPr>
          <w:rFonts w:eastAsia="Calibri"/>
          <w:iCs/>
        </w:rPr>
      </w:pPr>
      <w:r>
        <w:rPr>
          <w:rFonts w:eastAsia="Calibri"/>
          <w:iCs/>
        </w:rPr>
        <w:t>- о праве Страхователя запросить информацию о размере вознаграждения, выплачиваемого страховому агенту или страховому брокеру.</w:t>
      </w:r>
    </w:p>
    <w:p w14:paraId="3B2ED399" w14:textId="77777777" w:rsidR="008034CF" w:rsidRPr="00AB5CDE" w:rsidRDefault="008034CF" w:rsidP="008034CF">
      <w:pPr>
        <w:spacing w:line="256" w:lineRule="auto"/>
        <w:ind w:firstLine="708"/>
        <w:jc w:val="both"/>
        <w:rPr>
          <w:rFonts w:eastAsia="Calibri"/>
          <w:iCs/>
        </w:rPr>
      </w:pPr>
      <w:r>
        <w:rPr>
          <w:rFonts w:eastAsia="Calibri"/>
          <w:iCs/>
        </w:rPr>
        <w:t>- об адресах мест приема документов при наступлении событий, имеющих признаки страхового случая;</w:t>
      </w:r>
    </w:p>
    <w:p w14:paraId="0E7877CA" w14:textId="77777777" w:rsidR="008034CF" w:rsidRPr="00AB5CDE" w:rsidRDefault="008034CF" w:rsidP="008034CF">
      <w:pPr>
        <w:spacing w:line="256" w:lineRule="auto"/>
        <w:ind w:firstLine="708"/>
        <w:jc w:val="both"/>
        <w:rPr>
          <w:rFonts w:eastAsia="Calibri"/>
        </w:rPr>
      </w:pPr>
      <w:r>
        <w:rPr>
          <w:rFonts w:eastAsia="Calibri"/>
        </w:rPr>
        <w:t>8.5.2. что он ознакомлен с информацией о том, что Договор страхования, заключенный при отсутствии у Страхователя или Выгодоприобретателя интереса в сохранении застрахованного имущества, недействителен.</w:t>
      </w:r>
    </w:p>
    <w:p w14:paraId="3E9846BE" w14:textId="77777777" w:rsidR="008034CF" w:rsidRPr="00AB5CDE" w:rsidRDefault="008034CF" w:rsidP="008034CF">
      <w:pPr>
        <w:spacing w:line="256" w:lineRule="auto"/>
        <w:ind w:firstLine="708"/>
        <w:jc w:val="both"/>
        <w:rPr>
          <w:rFonts w:eastAsia="Calibri"/>
        </w:rPr>
      </w:pPr>
      <w:r>
        <w:rPr>
          <w:rFonts w:eastAsia="Calibri"/>
        </w:rPr>
        <w:t xml:space="preserve">8.5.3. что с Правилами страхования 1 и 2, ознакомлен до подписания настоящего Договора страхования, согласен с ними и обязуется их исполнять. </w:t>
      </w:r>
    </w:p>
    <w:p w14:paraId="72DEB000" w14:textId="77777777" w:rsidR="008034CF" w:rsidRPr="00AB5CDE" w:rsidRDefault="008034CF" w:rsidP="008034CF">
      <w:pPr>
        <w:spacing w:line="256" w:lineRule="auto"/>
        <w:ind w:firstLine="708"/>
        <w:jc w:val="both"/>
        <w:rPr>
          <w:rFonts w:eastAsia="Calibri"/>
        </w:rPr>
      </w:pPr>
      <w:r>
        <w:rPr>
          <w:rFonts w:eastAsia="Calibri"/>
        </w:rPr>
        <w:t>8.5.4. что ему были предоставлены документы, подтверждающие полномочия представителя Страховщика на подписание настоящего Договора страхования.</w:t>
      </w:r>
    </w:p>
    <w:p w14:paraId="6412ED0E" w14:textId="77777777" w:rsidR="008034CF" w:rsidRPr="00AB5CDE" w:rsidRDefault="008034CF" w:rsidP="008034CF">
      <w:pPr>
        <w:spacing w:line="256" w:lineRule="auto"/>
        <w:ind w:firstLine="708"/>
        <w:jc w:val="both"/>
        <w:rPr>
          <w:rFonts w:eastAsia="Calibri"/>
        </w:rPr>
      </w:pPr>
      <w:r>
        <w:rPr>
          <w:rFonts w:eastAsia="Calibri"/>
        </w:rPr>
        <w:t>8.5.5. достоверность сведений, содержащихся в Приложении № 3 к Договору страхования, предупрежден о том, что если он предоставил Страховщику заведомо ложную информацию, то Страховщик имеет право в соответствии с п. 3 ст. 944 ГК РФ потребовать признания Договора страхования недействительным и применения последствий, предусмотренных п. 2 ст. 179 ГК РФ.</w:t>
      </w:r>
    </w:p>
    <w:p w14:paraId="451D1212" w14:textId="77777777" w:rsidR="008034CF" w:rsidRPr="00AB5CDE" w:rsidRDefault="008034CF" w:rsidP="008034CF">
      <w:pPr>
        <w:spacing w:line="256" w:lineRule="auto"/>
        <w:ind w:firstLine="708"/>
        <w:jc w:val="both"/>
        <w:rPr>
          <w:rFonts w:eastAsia="Calibri"/>
        </w:rPr>
      </w:pPr>
      <w:r>
        <w:rPr>
          <w:rFonts w:eastAsia="Calibri"/>
        </w:rPr>
        <w:t>8.6. Страхователь обязан уведомить Страховщика об изменении данных, указанных в настоящем Договоре страхования, в том числе об изменении адреса, электронной почты и номера телефона, не позднее 5 (Пяти) рабочих дней с даты изменения соответствующих данных.</w:t>
      </w:r>
    </w:p>
    <w:p w14:paraId="074B0A2B" w14:textId="77777777" w:rsidR="008034CF" w:rsidRPr="00AB5CDE" w:rsidRDefault="008034CF" w:rsidP="008034CF">
      <w:pPr>
        <w:spacing w:line="256" w:lineRule="auto"/>
        <w:ind w:firstLine="708"/>
        <w:jc w:val="both"/>
        <w:rPr>
          <w:rFonts w:eastAsia="Calibri"/>
          <w:b/>
        </w:rPr>
      </w:pPr>
      <w:r>
        <w:rPr>
          <w:rFonts w:eastAsia="Calibri"/>
        </w:rPr>
        <w:t>8.7.</w:t>
      </w:r>
      <w:r>
        <w:rPr>
          <w:rFonts w:eastAsia="Calibri"/>
          <w:iCs/>
        </w:rPr>
        <w:t xml:space="preserve"> При заключении, исполнении, изменении и расторжении Договора страхования Стороны принимают на себя обязательство не осуществлять действий, квалифицируемых применимым законодательством как «коррупция»</w:t>
      </w:r>
      <w:r>
        <w:rPr>
          <w:rFonts w:eastAsia="Calibri"/>
        </w:rPr>
        <w:t xml:space="preserve">, </w:t>
      </w:r>
      <w:r>
        <w:rPr>
          <w:rFonts w:eastAsia="Calibri"/>
          <w:iCs/>
        </w:rPr>
        <w:t>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r>
        <w:rPr>
          <w:rFonts w:eastAsia="Calibri"/>
          <w:iCs/>
          <w:vertAlign w:val="superscript"/>
        </w:rPr>
        <w:footnoteReference w:id="3"/>
      </w:r>
    </w:p>
    <w:p w14:paraId="64D1CDFD" w14:textId="77777777" w:rsidR="008034CF" w:rsidRPr="00AB5CDE" w:rsidRDefault="008034CF" w:rsidP="008034CF">
      <w:pPr>
        <w:spacing w:line="256" w:lineRule="auto"/>
        <w:ind w:firstLine="708"/>
        <w:jc w:val="center"/>
        <w:rPr>
          <w:rFonts w:eastAsia="Calibri"/>
          <w:b/>
        </w:rPr>
      </w:pPr>
    </w:p>
    <w:p w14:paraId="5FD84FDB" w14:textId="77777777" w:rsidR="008034CF" w:rsidRPr="00AB5CDE" w:rsidRDefault="008034CF" w:rsidP="008034CF">
      <w:pPr>
        <w:spacing w:line="256" w:lineRule="auto"/>
        <w:ind w:firstLine="708"/>
        <w:jc w:val="center"/>
        <w:rPr>
          <w:rFonts w:eastAsia="Calibri"/>
          <w:b/>
        </w:rPr>
      </w:pPr>
      <w:r>
        <w:rPr>
          <w:rFonts w:eastAsia="Calibri"/>
          <w:b/>
        </w:rPr>
        <w:t>9. ПРИЛОЖЕНИЯ</w:t>
      </w:r>
    </w:p>
    <w:p w14:paraId="087C6273" w14:textId="77777777" w:rsidR="008034CF" w:rsidRPr="00AB5CDE" w:rsidRDefault="008034CF" w:rsidP="008034CF">
      <w:pPr>
        <w:spacing w:line="256" w:lineRule="auto"/>
        <w:ind w:firstLine="708"/>
        <w:jc w:val="both"/>
        <w:rPr>
          <w:rFonts w:eastAsia="Calibri"/>
        </w:rPr>
      </w:pPr>
      <w:r>
        <w:rPr>
          <w:rFonts w:eastAsia="Calibri"/>
        </w:rPr>
        <w:t>9.1. Приложения, являющиеся неотъемлемой частью настоящего Договора страхования:</w:t>
      </w:r>
    </w:p>
    <w:p w14:paraId="26D979BF" w14:textId="77777777" w:rsidR="008034CF" w:rsidRPr="00AB5CDE" w:rsidRDefault="008034CF" w:rsidP="008034CF">
      <w:pPr>
        <w:spacing w:line="256" w:lineRule="auto"/>
        <w:ind w:firstLine="708"/>
        <w:jc w:val="both"/>
        <w:rPr>
          <w:rFonts w:eastAsia="Calibri"/>
        </w:rPr>
      </w:pPr>
      <w:r>
        <w:rPr>
          <w:rFonts w:eastAsia="Calibri"/>
        </w:rPr>
        <w:t>Приложение № 1 - Заявление на страхование имущества юридических лиц;</w:t>
      </w:r>
    </w:p>
    <w:p w14:paraId="00204F0F" w14:textId="77777777" w:rsidR="008034CF" w:rsidRPr="00AB5CDE" w:rsidRDefault="008034CF" w:rsidP="008034CF">
      <w:pPr>
        <w:spacing w:line="256" w:lineRule="auto"/>
        <w:ind w:firstLine="708"/>
        <w:jc w:val="both"/>
        <w:rPr>
          <w:rFonts w:eastAsia="Calibri"/>
        </w:rPr>
      </w:pPr>
      <w:r>
        <w:rPr>
          <w:rFonts w:eastAsia="Calibri"/>
        </w:rPr>
        <w:t>Приложение № 2 - Правила страхования имущества юридических лиц;</w:t>
      </w:r>
    </w:p>
    <w:p w14:paraId="7285AE8A" w14:textId="77777777" w:rsidR="008034CF" w:rsidRPr="00AB5CDE" w:rsidRDefault="008034CF" w:rsidP="008034CF">
      <w:pPr>
        <w:spacing w:line="256" w:lineRule="auto"/>
        <w:ind w:firstLine="708"/>
        <w:jc w:val="both"/>
        <w:rPr>
          <w:rFonts w:eastAsia="Calibri"/>
        </w:rPr>
      </w:pPr>
      <w:r>
        <w:rPr>
          <w:rFonts w:eastAsia="Calibri"/>
        </w:rPr>
        <w:t>Приложение №2.1. - Правила страхования машин и механизмов от поломок;</w:t>
      </w:r>
    </w:p>
    <w:p w14:paraId="0D85D7E7" w14:textId="77777777" w:rsidR="008034CF" w:rsidRPr="00AB5CDE" w:rsidRDefault="008034CF" w:rsidP="008034CF">
      <w:pPr>
        <w:spacing w:line="256" w:lineRule="auto"/>
        <w:ind w:firstLine="708"/>
        <w:jc w:val="both"/>
        <w:rPr>
          <w:rFonts w:eastAsia="Calibri"/>
        </w:rPr>
      </w:pPr>
      <w:r>
        <w:rPr>
          <w:rFonts w:eastAsia="Calibri"/>
        </w:rPr>
        <w:t>Приложение №3 - Перечень Застрахованного имущества.</w:t>
      </w:r>
    </w:p>
    <w:p w14:paraId="62B86CD7" w14:textId="77777777" w:rsidR="008034CF" w:rsidRPr="00AB5CDE" w:rsidRDefault="008034CF" w:rsidP="008034CF">
      <w:pPr>
        <w:spacing w:line="256" w:lineRule="auto"/>
        <w:ind w:firstLine="708"/>
        <w:jc w:val="both"/>
        <w:rPr>
          <w:rFonts w:eastAsia="Calibri"/>
        </w:rPr>
      </w:pPr>
    </w:p>
    <w:p w14:paraId="58346F96" w14:textId="77777777" w:rsidR="008034CF" w:rsidRPr="00AB5CDE" w:rsidRDefault="008034CF" w:rsidP="008034CF">
      <w:pPr>
        <w:spacing w:line="256" w:lineRule="auto"/>
        <w:ind w:firstLine="708"/>
        <w:jc w:val="center"/>
        <w:rPr>
          <w:rFonts w:eastAsia="Calibri"/>
          <w:b/>
        </w:rPr>
      </w:pPr>
      <w:r>
        <w:rPr>
          <w:rFonts w:eastAsia="Calibri"/>
          <w:b/>
        </w:rPr>
        <w:t>10. РЕКВИЗИТЫ СТОРОН, ПОДПИСИ</w:t>
      </w:r>
    </w:p>
    <w:p w14:paraId="6EA9B484" w14:textId="77777777" w:rsidR="008034CF" w:rsidRPr="00AB5CDE" w:rsidRDefault="008034CF" w:rsidP="008034CF">
      <w:pPr>
        <w:spacing w:line="256" w:lineRule="auto"/>
        <w:ind w:firstLine="708"/>
        <w:jc w:val="both"/>
        <w:rPr>
          <w:rFonts w:eastAsia="Calibri"/>
          <w:b/>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2"/>
        <w:gridCol w:w="4563"/>
      </w:tblGrid>
      <w:tr w:rsidR="008034CF" w:rsidRPr="00AB5CDE" w14:paraId="73415486" w14:textId="77777777" w:rsidTr="008034CF">
        <w:trPr>
          <w:trHeight w:val="482"/>
          <w:jc w:val="center"/>
        </w:trPr>
        <w:tc>
          <w:tcPr>
            <w:tcW w:w="4106" w:type="dxa"/>
            <w:tcBorders>
              <w:top w:val="single" w:sz="4" w:space="0" w:color="auto"/>
              <w:left w:val="single" w:sz="4" w:space="0" w:color="auto"/>
              <w:bottom w:val="single" w:sz="4" w:space="0" w:color="auto"/>
              <w:right w:val="single" w:sz="4" w:space="0" w:color="auto"/>
            </w:tcBorders>
          </w:tcPr>
          <w:p w14:paraId="7F7F22C9" w14:textId="77777777" w:rsidR="008034CF" w:rsidRPr="00AB5CDE" w:rsidRDefault="008034CF" w:rsidP="008034CF">
            <w:pPr>
              <w:spacing w:line="256" w:lineRule="auto"/>
              <w:ind w:firstLine="708"/>
              <w:jc w:val="both"/>
              <w:rPr>
                <w:rFonts w:eastAsia="Calibri"/>
                <w:b/>
              </w:rPr>
            </w:pPr>
            <w:r>
              <w:rPr>
                <w:rFonts w:eastAsia="Calibri"/>
                <w:b/>
              </w:rPr>
              <w:t>СТРАХОВЩИК</w:t>
            </w:r>
          </w:p>
          <w:p w14:paraId="4B667C85" w14:textId="77777777" w:rsidR="008034CF" w:rsidRPr="00AB5CDE" w:rsidRDefault="008034CF" w:rsidP="008034CF">
            <w:pPr>
              <w:spacing w:line="256" w:lineRule="auto"/>
              <w:ind w:firstLine="708"/>
              <w:jc w:val="both"/>
              <w:rPr>
                <w:rFonts w:eastAsia="Calibri"/>
                <w:b/>
              </w:rPr>
            </w:pPr>
          </w:p>
        </w:tc>
        <w:tc>
          <w:tcPr>
            <w:tcW w:w="3686" w:type="dxa"/>
            <w:tcBorders>
              <w:top w:val="single" w:sz="4" w:space="0" w:color="auto"/>
              <w:left w:val="single" w:sz="4" w:space="0" w:color="auto"/>
              <w:bottom w:val="single" w:sz="4" w:space="0" w:color="auto"/>
              <w:right w:val="single" w:sz="4" w:space="0" w:color="auto"/>
            </w:tcBorders>
          </w:tcPr>
          <w:p w14:paraId="35C3CBC4" w14:textId="77777777" w:rsidR="008034CF" w:rsidRPr="00AB5CDE" w:rsidRDefault="008034CF" w:rsidP="008034CF">
            <w:pPr>
              <w:spacing w:line="256" w:lineRule="auto"/>
              <w:ind w:firstLine="708"/>
              <w:jc w:val="both"/>
              <w:rPr>
                <w:rFonts w:eastAsia="Calibri"/>
                <w:b/>
              </w:rPr>
            </w:pPr>
            <w:r>
              <w:rPr>
                <w:rFonts w:eastAsia="Calibri"/>
                <w:b/>
              </w:rPr>
              <w:t>СТРАХОВАТЕЛЬ</w:t>
            </w:r>
          </w:p>
          <w:p w14:paraId="336CE2B0" w14:textId="77777777" w:rsidR="008034CF" w:rsidRPr="00AB5CDE" w:rsidRDefault="008034CF" w:rsidP="008034CF">
            <w:pPr>
              <w:spacing w:line="256" w:lineRule="auto"/>
              <w:ind w:firstLine="708"/>
              <w:jc w:val="both"/>
              <w:rPr>
                <w:rFonts w:eastAsia="Calibri"/>
                <w:b/>
              </w:rPr>
            </w:pPr>
          </w:p>
        </w:tc>
      </w:tr>
      <w:tr w:rsidR="008034CF" w:rsidRPr="00AB5CDE" w14:paraId="48072EDA" w14:textId="77777777" w:rsidTr="008034CF">
        <w:trPr>
          <w:trHeight w:val="751"/>
          <w:jc w:val="center"/>
        </w:trPr>
        <w:tc>
          <w:tcPr>
            <w:tcW w:w="4106" w:type="dxa"/>
            <w:tcBorders>
              <w:top w:val="single" w:sz="4" w:space="0" w:color="auto"/>
              <w:left w:val="single" w:sz="4" w:space="0" w:color="auto"/>
              <w:bottom w:val="single" w:sz="4" w:space="0" w:color="auto"/>
              <w:right w:val="single" w:sz="4" w:space="0" w:color="auto"/>
            </w:tcBorders>
          </w:tcPr>
          <w:p w14:paraId="2C5489AC" w14:textId="77777777" w:rsidR="008034CF" w:rsidRPr="00AB5CDE" w:rsidRDefault="008034CF" w:rsidP="008034CF">
            <w:pPr>
              <w:spacing w:line="256" w:lineRule="auto"/>
              <w:ind w:firstLine="708"/>
              <w:jc w:val="both"/>
              <w:rPr>
                <w:rFonts w:eastAsia="Calibri"/>
                <w:b/>
              </w:rPr>
            </w:pPr>
          </w:p>
        </w:tc>
        <w:tc>
          <w:tcPr>
            <w:tcW w:w="3686" w:type="dxa"/>
            <w:tcBorders>
              <w:top w:val="single" w:sz="4" w:space="0" w:color="auto"/>
              <w:left w:val="single" w:sz="4" w:space="0" w:color="auto"/>
              <w:bottom w:val="single" w:sz="4" w:space="0" w:color="auto"/>
              <w:right w:val="single" w:sz="4" w:space="0" w:color="auto"/>
            </w:tcBorders>
          </w:tcPr>
          <w:p w14:paraId="42326207" w14:textId="77777777" w:rsidR="008034CF" w:rsidRPr="00AB5CDE" w:rsidRDefault="008034CF" w:rsidP="008034CF">
            <w:pPr>
              <w:spacing w:line="256" w:lineRule="auto"/>
              <w:ind w:firstLine="708"/>
              <w:jc w:val="both"/>
              <w:rPr>
                <w:rFonts w:eastAsia="Calibri"/>
              </w:rPr>
            </w:pPr>
          </w:p>
          <w:p w14:paraId="21E77884" w14:textId="77777777" w:rsidR="008034CF" w:rsidRPr="00AB5CDE" w:rsidRDefault="008034CF" w:rsidP="008034CF">
            <w:pPr>
              <w:spacing w:line="256" w:lineRule="auto"/>
              <w:ind w:firstLine="708"/>
              <w:jc w:val="both"/>
              <w:rPr>
                <w:rFonts w:eastAsia="Calibri"/>
                <w:b/>
              </w:rPr>
            </w:pPr>
          </w:p>
        </w:tc>
      </w:tr>
      <w:tr w:rsidR="008034CF" w:rsidRPr="00AB5CDE" w14:paraId="16ECF14A" w14:textId="77777777" w:rsidTr="008034CF">
        <w:trPr>
          <w:trHeight w:val="1262"/>
          <w:jc w:val="center"/>
        </w:trPr>
        <w:tc>
          <w:tcPr>
            <w:tcW w:w="4106" w:type="dxa"/>
            <w:tcBorders>
              <w:top w:val="single" w:sz="4" w:space="0" w:color="auto"/>
              <w:left w:val="single" w:sz="4" w:space="0" w:color="auto"/>
              <w:bottom w:val="single" w:sz="4" w:space="0" w:color="auto"/>
              <w:right w:val="single" w:sz="4" w:space="0" w:color="auto"/>
            </w:tcBorders>
          </w:tcPr>
          <w:p w14:paraId="569D454C" w14:textId="77777777" w:rsidR="008034CF" w:rsidRPr="00AB5CDE" w:rsidRDefault="008034CF" w:rsidP="008034CF">
            <w:pPr>
              <w:spacing w:line="256" w:lineRule="auto"/>
              <w:ind w:firstLine="708"/>
              <w:jc w:val="both"/>
              <w:rPr>
                <w:rFonts w:eastAsia="Calibri"/>
                <w:b/>
              </w:rPr>
            </w:pPr>
          </w:p>
          <w:p w14:paraId="6A786839" w14:textId="77777777" w:rsidR="008034CF" w:rsidRPr="00AB5CDE" w:rsidRDefault="008034CF" w:rsidP="008034CF">
            <w:pPr>
              <w:spacing w:line="256" w:lineRule="auto"/>
              <w:ind w:firstLine="708"/>
              <w:jc w:val="both"/>
              <w:rPr>
                <w:rFonts w:eastAsia="Calibri"/>
                <w:b/>
              </w:rPr>
            </w:pPr>
            <w:r>
              <w:rPr>
                <w:rFonts w:eastAsia="Calibri"/>
                <w:b/>
              </w:rPr>
              <w:t>__________________ /______/</w:t>
            </w:r>
          </w:p>
          <w:p w14:paraId="284336F6" w14:textId="77777777" w:rsidR="008034CF" w:rsidRPr="00AB5CDE" w:rsidRDefault="008034CF" w:rsidP="008034CF">
            <w:pPr>
              <w:spacing w:line="256" w:lineRule="auto"/>
              <w:ind w:firstLine="708"/>
              <w:jc w:val="both"/>
              <w:rPr>
                <w:rFonts w:eastAsia="Calibri"/>
                <w:b/>
              </w:rPr>
            </w:pPr>
            <w:r>
              <w:rPr>
                <w:rFonts w:eastAsia="Calibri"/>
                <w:b/>
              </w:rPr>
              <w:t>М.П.</w:t>
            </w:r>
          </w:p>
        </w:tc>
        <w:tc>
          <w:tcPr>
            <w:tcW w:w="3686" w:type="dxa"/>
            <w:tcBorders>
              <w:top w:val="single" w:sz="4" w:space="0" w:color="auto"/>
              <w:left w:val="single" w:sz="4" w:space="0" w:color="auto"/>
              <w:bottom w:val="single" w:sz="4" w:space="0" w:color="auto"/>
              <w:right w:val="single" w:sz="4" w:space="0" w:color="auto"/>
            </w:tcBorders>
          </w:tcPr>
          <w:p w14:paraId="35A0568E" w14:textId="77777777" w:rsidR="008034CF" w:rsidRPr="00AB5CDE" w:rsidRDefault="008034CF" w:rsidP="008034CF">
            <w:pPr>
              <w:spacing w:line="256" w:lineRule="auto"/>
              <w:ind w:firstLine="708"/>
              <w:jc w:val="both"/>
              <w:rPr>
                <w:rFonts w:eastAsia="Calibri"/>
                <w:b/>
              </w:rPr>
            </w:pPr>
          </w:p>
          <w:p w14:paraId="63256199" w14:textId="77777777" w:rsidR="008034CF" w:rsidRPr="00AB5CDE" w:rsidRDefault="008034CF" w:rsidP="008034CF">
            <w:pPr>
              <w:spacing w:line="256" w:lineRule="auto"/>
              <w:ind w:firstLine="708"/>
              <w:jc w:val="both"/>
              <w:rPr>
                <w:rFonts w:eastAsia="Calibri"/>
                <w:b/>
              </w:rPr>
            </w:pPr>
            <w:r>
              <w:rPr>
                <w:rFonts w:eastAsia="Calibri"/>
                <w:b/>
              </w:rPr>
              <w:t>___________/________/</w:t>
            </w:r>
          </w:p>
          <w:p w14:paraId="2C1E0685" w14:textId="77777777" w:rsidR="008034CF" w:rsidRPr="00AB5CDE" w:rsidRDefault="008034CF" w:rsidP="008034CF">
            <w:pPr>
              <w:spacing w:line="256" w:lineRule="auto"/>
              <w:ind w:firstLine="708"/>
              <w:jc w:val="both"/>
              <w:rPr>
                <w:rFonts w:eastAsia="Calibri"/>
                <w:b/>
              </w:rPr>
            </w:pPr>
            <w:r>
              <w:rPr>
                <w:rFonts w:eastAsia="Calibri"/>
                <w:b/>
              </w:rPr>
              <w:t>М.П.</w:t>
            </w:r>
          </w:p>
        </w:tc>
      </w:tr>
    </w:tbl>
    <w:p w14:paraId="1AF1569D" w14:textId="77777777" w:rsidR="008034CF" w:rsidRPr="00AB5CDE" w:rsidRDefault="008034CF" w:rsidP="008034CF">
      <w:pPr>
        <w:spacing w:line="256" w:lineRule="auto"/>
        <w:ind w:firstLine="708"/>
        <w:jc w:val="both"/>
        <w:rPr>
          <w:rFonts w:eastAsia="Calibri"/>
        </w:rPr>
      </w:pPr>
    </w:p>
    <w:p w14:paraId="37947763" w14:textId="77777777" w:rsidR="008034CF" w:rsidRPr="00AB5CDE" w:rsidRDefault="008034CF" w:rsidP="008034CF">
      <w:pPr>
        <w:spacing w:line="256" w:lineRule="auto"/>
        <w:jc w:val="both"/>
        <w:rPr>
          <w:rFonts w:eastAsia="Calibri"/>
        </w:rPr>
      </w:pPr>
    </w:p>
    <w:p w14:paraId="55B4ED33" w14:textId="77777777" w:rsidR="008034CF" w:rsidRPr="00AB5CDE" w:rsidRDefault="008034CF" w:rsidP="008034CF">
      <w:pPr>
        <w:spacing w:line="256" w:lineRule="auto"/>
        <w:jc w:val="both"/>
        <w:rPr>
          <w:rFonts w:eastAsia="Calibri"/>
        </w:rPr>
      </w:pPr>
    </w:p>
    <w:p w14:paraId="18FCAE5F" w14:textId="77777777" w:rsidR="008034CF" w:rsidRDefault="008034CF"/>
    <w:p w14:paraId="30BA3B1E"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37AC81C" w14:textId="77777777" w:rsidR="00E964C0" w:rsidRDefault="008034CF">
      <w:pPr>
        <w:pStyle w:val="1a"/>
        <w:ind w:firstLine="0"/>
        <w:jc w:val="right"/>
        <w:outlineLvl w:val="0"/>
        <w:rPr>
          <w:b/>
          <w:i/>
          <w:iCs/>
        </w:rPr>
      </w:pPr>
      <w:r>
        <w:lastRenderedPageBreak/>
        <w:t>Приложение № 5</w:t>
      </w:r>
    </w:p>
    <w:p w14:paraId="485BCEAF" w14:textId="77777777" w:rsidR="00504951" w:rsidRDefault="00504951" w:rsidP="00504951">
      <w:pPr>
        <w:jc w:val="right"/>
        <w:rPr>
          <w:sz w:val="28"/>
        </w:rPr>
      </w:pPr>
      <w:r>
        <w:rPr>
          <w:sz w:val="28"/>
        </w:rPr>
        <w:t>к документации о закупке</w:t>
      </w:r>
    </w:p>
    <w:p w14:paraId="0514FACD" w14:textId="77777777" w:rsidR="00504951" w:rsidRPr="00C03380" w:rsidRDefault="00504951" w:rsidP="00504951">
      <w:pPr>
        <w:jc w:val="right"/>
        <w:rPr>
          <w:b/>
          <w:i/>
          <w:iCs/>
          <w:sz w:val="28"/>
        </w:rPr>
      </w:pPr>
    </w:p>
    <w:p w14:paraId="10E63B2E" w14:textId="77777777" w:rsidR="00504951" w:rsidRPr="00474A37" w:rsidRDefault="00504951" w:rsidP="0050495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6B7909BB" w14:textId="77777777" w:rsidR="00504951" w:rsidRPr="00474A37" w:rsidRDefault="00504951" w:rsidP="00504951">
      <w:pPr>
        <w:pBdr>
          <w:bottom w:val="single" w:sz="12" w:space="1" w:color="auto"/>
        </w:pBdr>
        <w:tabs>
          <w:tab w:val="left" w:pos="9639"/>
        </w:tabs>
        <w:ind w:firstLine="567"/>
        <w:jc w:val="center"/>
        <w:rPr>
          <w:b/>
          <w:sz w:val="28"/>
          <w:szCs w:val="28"/>
        </w:rPr>
      </w:pPr>
    </w:p>
    <w:p w14:paraId="1D7749B7" w14:textId="77777777" w:rsidR="00504951" w:rsidRPr="00474A37" w:rsidRDefault="00504951" w:rsidP="00504951">
      <w:pPr>
        <w:tabs>
          <w:tab w:val="left" w:pos="9639"/>
        </w:tabs>
        <w:jc w:val="both"/>
        <w:rPr>
          <w:i/>
        </w:rPr>
      </w:pPr>
      <w:r>
        <w:rPr>
          <w:i/>
        </w:rPr>
        <w:t>(наименование субподрядной организации, отдельный лист по каждому субподрядчику)</w:t>
      </w:r>
    </w:p>
    <w:p w14:paraId="0453B1D9" w14:textId="77777777" w:rsidR="00504951" w:rsidRPr="00474A37" w:rsidRDefault="00504951" w:rsidP="0050495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504951" w:rsidRPr="00474A37" w14:paraId="552D412F" w14:textId="77777777" w:rsidTr="008034CF">
        <w:tc>
          <w:tcPr>
            <w:tcW w:w="3138" w:type="dxa"/>
            <w:tcBorders>
              <w:top w:val="single" w:sz="4" w:space="0" w:color="auto"/>
              <w:left w:val="single" w:sz="4" w:space="0" w:color="auto"/>
              <w:bottom w:val="single" w:sz="4" w:space="0" w:color="auto"/>
              <w:right w:val="single" w:sz="4" w:space="0" w:color="auto"/>
            </w:tcBorders>
            <w:vAlign w:val="center"/>
            <w:hideMark/>
          </w:tcPr>
          <w:p w14:paraId="19DA866F" w14:textId="77777777" w:rsidR="00504951" w:rsidRPr="00474A37" w:rsidRDefault="00504951" w:rsidP="008034CF">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F64176E" w14:textId="77777777" w:rsidR="00504951" w:rsidRPr="00474A37" w:rsidRDefault="00504951" w:rsidP="008034CF">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DE3BF42" w14:textId="77777777" w:rsidR="00504951" w:rsidRPr="00474A37" w:rsidRDefault="00504951" w:rsidP="008034CF">
            <w:pPr>
              <w:tabs>
                <w:tab w:val="left" w:pos="9639"/>
              </w:tabs>
              <w:spacing w:line="256" w:lineRule="auto"/>
              <w:jc w:val="center"/>
              <w:rPr>
                <w:szCs w:val="28"/>
              </w:rPr>
            </w:pPr>
            <w:r>
              <w:rPr>
                <w:szCs w:val="28"/>
              </w:rPr>
              <w:t>Филиалы и дочерние предприятия</w:t>
            </w:r>
          </w:p>
        </w:tc>
      </w:tr>
      <w:tr w:rsidR="00504951" w:rsidRPr="00474A37" w14:paraId="1FB7EFF0" w14:textId="77777777" w:rsidTr="008034CF">
        <w:tc>
          <w:tcPr>
            <w:tcW w:w="3138" w:type="dxa"/>
            <w:tcBorders>
              <w:top w:val="single" w:sz="4" w:space="0" w:color="auto"/>
              <w:left w:val="single" w:sz="4" w:space="0" w:color="auto"/>
              <w:bottom w:val="single" w:sz="4" w:space="0" w:color="auto"/>
              <w:right w:val="single" w:sz="4" w:space="0" w:color="auto"/>
            </w:tcBorders>
            <w:vAlign w:val="center"/>
            <w:hideMark/>
          </w:tcPr>
          <w:p w14:paraId="442A8BCE" w14:textId="77777777" w:rsidR="00504951" w:rsidRPr="00474A37" w:rsidRDefault="00504951" w:rsidP="008034CF">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F422E9C" w14:textId="77777777" w:rsidR="00504951" w:rsidRPr="00474A37" w:rsidRDefault="00504951" w:rsidP="008034C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902E92C" w14:textId="77777777" w:rsidR="00504951" w:rsidRPr="00474A37" w:rsidRDefault="00504951" w:rsidP="008034CF">
            <w:pPr>
              <w:tabs>
                <w:tab w:val="left" w:pos="9639"/>
              </w:tabs>
              <w:spacing w:line="256" w:lineRule="auto"/>
              <w:jc w:val="center"/>
              <w:rPr>
                <w:szCs w:val="28"/>
              </w:rPr>
            </w:pPr>
          </w:p>
        </w:tc>
      </w:tr>
      <w:tr w:rsidR="00504951" w:rsidRPr="00474A37" w14:paraId="329EF531" w14:textId="77777777" w:rsidTr="008034CF">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7C9171" w14:textId="77777777" w:rsidR="00504951" w:rsidRPr="00474A37" w:rsidRDefault="00504951" w:rsidP="008034CF">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BE4924A" w14:textId="77777777" w:rsidR="00504951" w:rsidRPr="00474A37" w:rsidRDefault="00504951" w:rsidP="008034C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ACCECA3" w14:textId="77777777" w:rsidR="00504951" w:rsidRPr="00474A37" w:rsidRDefault="00504951" w:rsidP="008034CF">
            <w:pPr>
              <w:tabs>
                <w:tab w:val="left" w:pos="9639"/>
              </w:tabs>
              <w:spacing w:line="256" w:lineRule="auto"/>
              <w:jc w:val="center"/>
              <w:rPr>
                <w:szCs w:val="28"/>
              </w:rPr>
            </w:pPr>
          </w:p>
        </w:tc>
      </w:tr>
      <w:tr w:rsidR="00504951" w:rsidRPr="00474A37" w14:paraId="5CE4CBDD" w14:textId="77777777" w:rsidTr="008034CF">
        <w:trPr>
          <w:trHeight w:val="227"/>
        </w:trPr>
        <w:tc>
          <w:tcPr>
            <w:tcW w:w="3138" w:type="dxa"/>
            <w:tcBorders>
              <w:top w:val="single" w:sz="4" w:space="0" w:color="auto"/>
              <w:left w:val="single" w:sz="4" w:space="0" w:color="auto"/>
              <w:bottom w:val="single" w:sz="4" w:space="0" w:color="auto"/>
              <w:right w:val="single" w:sz="4" w:space="0" w:color="auto"/>
            </w:tcBorders>
            <w:hideMark/>
          </w:tcPr>
          <w:p w14:paraId="173139B0" w14:textId="77777777" w:rsidR="00504951" w:rsidRPr="00474A37" w:rsidRDefault="00504951" w:rsidP="008034CF">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67EC318" w14:textId="77777777" w:rsidR="00504951" w:rsidRPr="00474A37" w:rsidRDefault="00504951" w:rsidP="008034C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80F455C" w14:textId="77777777" w:rsidR="00504951" w:rsidRPr="00474A37" w:rsidRDefault="00504951" w:rsidP="008034CF">
            <w:pPr>
              <w:tabs>
                <w:tab w:val="left" w:pos="9639"/>
              </w:tabs>
              <w:spacing w:line="256" w:lineRule="auto"/>
              <w:jc w:val="center"/>
              <w:rPr>
                <w:szCs w:val="28"/>
              </w:rPr>
            </w:pPr>
          </w:p>
        </w:tc>
      </w:tr>
      <w:tr w:rsidR="00504951" w:rsidRPr="00474A37" w14:paraId="155B6FA2" w14:textId="77777777" w:rsidTr="008034CF">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6DB746" w14:textId="77777777" w:rsidR="00504951" w:rsidRPr="00474A37" w:rsidRDefault="00504951" w:rsidP="008034CF">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1CD80A" w14:textId="77777777" w:rsidR="00504951" w:rsidRPr="00474A37" w:rsidRDefault="00504951" w:rsidP="008034C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998C8C8" w14:textId="77777777" w:rsidR="00504951" w:rsidRPr="00474A37" w:rsidRDefault="00504951" w:rsidP="008034CF">
            <w:pPr>
              <w:tabs>
                <w:tab w:val="left" w:pos="9639"/>
              </w:tabs>
              <w:spacing w:line="256" w:lineRule="auto"/>
              <w:jc w:val="center"/>
              <w:rPr>
                <w:szCs w:val="28"/>
              </w:rPr>
            </w:pPr>
          </w:p>
        </w:tc>
      </w:tr>
      <w:tr w:rsidR="00504951" w:rsidRPr="00474A37" w14:paraId="14926CE1" w14:textId="77777777" w:rsidTr="008034CF">
        <w:trPr>
          <w:trHeight w:val="227"/>
        </w:trPr>
        <w:tc>
          <w:tcPr>
            <w:tcW w:w="3138" w:type="dxa"/>
            <w:tcBorders>
              <w:top w:val="single" w:sz="4" w:space="0" w:color="auto"/>
              <w:left w:val="single" w:sz="4" w:space="0" w:color="auto"/>
              <w:bottom w:val="single" w:sz="4" w:space="0" w:color="auto"/>
              <w:right w:val="single" w:sz="4" w:space="0" w:color="auto"/>
            </w:tcBorders>
            <w:hideMark/>
          </w:tcPr>
          <w:p w14:paraId="6FD65E8F" w14:textId="77777777" w:rsidR="00504951" w:rsidRPr="00474A37" w:rsidRDefault="00504951" w:rsidP="008034CF">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DF68372" w14:textId="77777777" w:rsidR="00504951" w:rsidRPr="00474A37" w:rsidRDefault="00504951" w:rsidP="008034C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1D6AAE" w14:textId="77777777" w:rsidR="00504951" w:rsidRPr="00474A37" w:rsidRDefault="00504951" w:rsidP="008034CF">
            <w:pPr>
              <w:tabs>
                <w:tab w:val="left" w:pos="9639"/>
              </w:tabs>
              <w:spacing w:line="256" w:lineRule="auto"/>
              <w:jc w:val="center"/>
              <w:rPr>
                <w:szCs w:val="28"/>
              </w:rPr>
            </w:pPr>
          </w:p>
        </w:tc>
      </w:tr>
      <w:tr w:rsidR="00504951" w:rsidRPr="00474A37" w14:paraId="3676CD9C" w14:textId="77777777" w:rsidTr="008034CF">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67BB25" w14:textId="77777777" w:rsidR="00504951" w:rsidRPr="00474A37" w:rsidRDefault="00504951" w:rsidP="008034CF">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6835841" w14:textId="77777777" w:rsidR="00504951" w:rsidRPr="00474A37" w:rsidRDefault="00504951" w:rsidP="008034CF">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7DD78F9" w14:textId="77777777" w:rsidR="00504951" w:rsidRPr="00474A37" w:rsidRDefault="00504951" w:rsidP="008034CF">
            <w:pPr>
              <w:tabs>
                <w:tab w:val="left" w:pos="9639"/>
              </w:tabs>
              <w:spacing w:line="256" w:lineRule="auto"/>
              <w:jc w:val="center"/>
              <w:rPr>
                <w:szCs w:val="28"/>
              </w:rPr>
            </w:pPr>
            <w:r>
              <w:rPr>
                <w:szCs w:val="28"/>
              </w:rPr>
              <w:t>@</w:t>
            </w:r>
          </w:p>
        </w:tc>
      </w:tr>
      <w:tr w:rsidR="00504951" w:rsidRPr="00474A37" w14:paraId="57D48B76" w14:textId="77777777" w:rsidTr="008034CF">
        <w:trPr>
          <w:trHeight w:val="227"/>
        </w:trPr>
        <w:tc>
          <w:tcPr>
            <w:tcW w:w="3138" w:type="dxa"/>
            <w:tcBorders>
              <w:top w:val="single" w:sz="4" w:space="0" w:color="auto"/>
              <w:left w:val="single" w:sz="4" w:space="0" w:color="auto"/>
              <w:bottom w:val="single" w:sz="4" w:space="0" w:color="auto"/>
              <w:right w:val="single" w:sz="4" w:space="0" w:color="auto"/>
            </w:tcBorders>
            <w:hideMark/>
          </w:tcPr>
          <w:p w14:paraId="06BABBC2" w14:textId="77777777" w:rsidR="00504951" w:rsidRPr="00474A37" w:rsidRDefault="00504951" w:rsidP="008034CF">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4C1AC09" w14:textId="77777777" w:rsidR="00504951" w:rsidRPr="00474A37" w:rsidRDefault="00504951" w:rsidP="008034C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4F1B5B4" w14:textId="77777777" w:rsidR="00504951" w:rsidRPr="00474A37" w:rsidRDefault="00504951" w:rsidP="008034CF">
            <w:pPr>
              <w:tabs>
                <w:tab w:val="left" w:pos="9639"/>
              </w:tabs>
              <w:spacing w:line="256" w:lineRule="auto"/>
              <w:jc w:val="center"/>
            </w:pPr>
          </w:p>
        </w:tc>
      </w:tr>
      <w:tr w:rsidR="00504951" w:rsidRPr="00474A37" w14:paraId="01E2A1B3" w14:textId="77777777" w:rsidTr="008034CF">
        <w:trPr>
          <w:trHeight w:val="227"/>
        </w:trPr>
        <w:tc>
          <w:tcPr>
            <w:tcW w:w="3138" w:type="dxa"/>
            <w:tcBorders>
              <w:top w:val="single" w:sz="4" w:space="0" w:color="auto"/>
              <w:left w:val="single" w:sz="4" w:space="0" w:color="auto"/>
              <w:bottom w:val="single" w:sz="4" w:space="0" w:color="auto"/>
              <w:right w:val="single" w:sz="4" w:space="0" w:color="auto"/>
            </w:tcBorders>
            <w:hideMark/>
          </w:tcPr>
          <w:p w14:paraId="0FF71C3D" w14:textId="77777777" w:rsidR="00504951" w:rsidRPr="00474A37" w:rsidRDefault="00504951" w:rsidP="008034CF">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60318FE" w14:textId="77777777" w:rsidR="00504951" w:rsidRPr="00474A37" w:rsidRDefault="00504951" w:rsidP="008034C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FE29108" w14:textId="77777777" w:rsidR="00504951" w:rsidRPr="00474A37" w:rsidRDefault="00504951" w:rsidP="008034CF">
            <w:pPr>
              <w:tabs>
                <w:tab w:val="left" w:pos="9639"/>
              </w:tabs>
              <w:spacing w:line="256" w:lineRule="auto"/>
              <w:jc w:val="center"/>
            </w:pPr>
          </w:p>
        </w:tc>
      </w:tr>
      <w:tr w:rsidR="00504951" w:rsidRPr="00474A37" w14:paraId="1651175B" w14:textId="77777777" w:rsidTr="008034CF">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61EF92" w14:textId="77777777" w:rsidR="00504951" w:rsidRPr="00474A37" w:rsidRDefault="00504951" w:rsidP="008034CF">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E309FF0" w14:textId="77777777" w:rsidR="00504951" w:rsidRPr="00474A37" w:rsidRDefault="00504951" w:rsidP="008034C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A749A51" w14:textId="77777777" w:rsidR="00504951" w:rsidRPr="00474A37" w:rsidRDefault="00504951" w:rsidP="008034CF">
            <w:pPr>
              <w:tabs>
                <w:tab w:val="left" w:pos="9639"/>
              </w:tabs>
              <w:spacing w:line="256" w:lineRule="auto"/>
              <w:jc w:val="center"/>
            </w:pPr>
          </w:p>
        </w:tc>
      </w:tr>
      <w:tr w:rsidR="00504951" w:rsidRPr="00474A37" w14:paraId="2D4E17A1" w14:textId="77777777" w:rsidTr="008034CF">
        <w:trPr>
          <w:trHeight w:val="227"/>
        </w:trPr>
        <w:tc>
          <w:tcPr>
            <w:tcW w:w="3138" w:type="dxa"/>
            <w:tcBorders>
              <w:top w:val="single" w:sz="4" w:space="0" w:color="auto"/>
              <w:left w:val="single" w:sz="4" w:space="0" w:color="auto"/>
              <w:bottom w:val="single" w:sz="4" w:space="0" w:color="auto"/>
              <w:right w:val="single" w:sz="4" w:space="0" w:color="auto"/>
            </w:tcBorders>
            <w:hideMark/>
          </w:tcPr>
          <w:p w14:paraId="3FF9B030" w14:textId="77777777" w:rsidR="00504951" w:rsidRPr="00474A37" w:rsidRDefault="00504951" w:rsidP="008034CF">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8E8E8C4" w14:textId="77777777" w:rsidR="00504951" w:rsidRPr="00474A37" w:rsidRDefault="00504951" w:rsidP="008034C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A36A468" w14:textId="77777777" w:rsidR="00504951" w:rsidRPr="00474A37" w:rsidRDefault="00504951" w:rsidP="008034CF">
            <w:pPr>
              <w:tabs>
                <w:tab w:val="left" w:pos="9639"/>
              </w:tabs>
              <w:spacing w:line="256" w:lineRule="auto"/>
              <w:jc w:val="center"/>
            </w:pPr>
          </w:p>
        </w:tc>
      </w:tr>
      <w:tr w:rsidR="00504951" w:rsidRPr="00474A37" w14:paraId="159ADC08" w14:textId="77777777" w:rsidTr="008034CF">
        <w:trPr>
          <w:trHeight w:val="227"/>
        </w:trPr>
        <w:tc>
          <w:tcPr>
            <w:tcW w:w="3138" w:type="dxa"/>
            <w:tcBorders>
              <w:top w:val="single" w:sz="4" w:space="0" w:color="auto"/>
              <w:left w:val="single" w:sz="4" w:space="0" w:color="auto"/>
              <w:bottom w:val="nil"/>
              <w:right w:val="single" w:sz="4" w:space="0" w:color="auto"/>
            </w:tcBorders>
            <w:hideMark/>
          </w:tcPr>
          <w:p w14:paraId="27ED39E8" w14:textId="77777777" w:rsidR="00504951" w:rsidRPr="00474A37" w:rsidRDefault="00504951" w:rsidP="008034CF">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2D33885" w14:textId="77777777" w:rsidR="00504951" w:rsidRPr="00474A37" w:rsidRDefault="00504951" w:rsidP="008034CF">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0C2C2BD9" w14:textId="77777777" w:rsidR="00504951" w:rsidRPr="00474A37" w:rsidRDefault="00504951" w:rsidP="008034CF">
            <w:pPr>
              <w:tabs>
                <w:tab w:val="left" w:pos="9639"/>
              </w:tabs>
              <w:spacing w:line="256" w:lineRule="auto"/>
              <w:jc w:val="center"/>
            </w:pPr>
          </w:p>
        </w:tc>
      </w:tr>
      <w:tr w:rsidR="00504951" w:rsidRPr="00474A37" w14:paraId="4BB2A41E" w14:textId="77777777" w:rsidTr="008034CF">
        <w:tc>
          <w:tcPr>
            <w:tcW w:w="3138" w:type="dxa"/>
            <w:tcBorders>
              <w:top w:val="single" w:sz="4" w:space="0" w:color="auto"/>
              <w:left w:val="single" w:sz="4" w:space="0" w:color="auto"/>
              <w:bottom w:val="single" w:sz="4" w:space="0" w:color="auto"/>
              <w:right w:val="nil"/>
            </w:tcBorders>
            <w:hideMark/>
          </w:tcPr>
          <w:p w14:paraId="70F7DB39" w14:textId="77777777" w:rsidR="00504951" w:rsidRPr="00474A37" w:rsidRDefault="00504951" w:rsidP="008034CF">
            <w:pPr>
              <w:tabs>
                <w:tab w:val="left" w:pos="9639"/>
              </w:tabs>
              <w:spacing w:line="256" w:lineRule="auto"/>
            </w:pPr>
            <w:r>
              <w:t>Руководитель:</w:t>
            </w:r>
          </w:p>
          <w:p w14:paraId="6FA1FC03" w14:textId="77777777" w:rsidR="00504951" w:rsidRPr="00474A37" w:rsidRDefault="00504951" w:rsidP="008034CF">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44DE4EB" w14:textId="77777777" w:rsidR="00504951" w:rsidRPr="00474A37" w:rsidRDefault="00504951" w:rsidP="008034CF">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B53DF84" w14:textId="77777777" w:rsidR="00504951" w:rsidRPr="00474A37" w:rsidRDefault="00504951" w:rsidP="008034CF">
            <w:pPr>
              <w:tabs>
                <w:tab w:val="left" w:pos="9639"/>
              </w:tabs>
              <w:spacing w:line="256" w:lineRule="auto"/>
            </w:pPr>
            <w:r>
              <w:t>Печать/подпись (субподрядчика)</w:t>
            </w:r>
          </w:p>
        </w:tc>
      </w:tr>
      <w:tr w:rsidR="00504951" w:rsidRPr="00474A37" w14:paraId="32BD163F" w14:textId="77777777" w:rsidTr="008034CF">
        <w:trPr>
          <w:cantSplit/>
        </w:trPr>
        <w:tc>
          <w:tcPr>
            <w:tcW w:w="9720" w:type="dxa"/>
            <w:gridSpan w:val="4"/>
            <w:tcBorders>
              <w:top w:val="single" w:sz="4" w:space="0" w:color="auto"/>
              <w:left w:val="single" w:sz="4" w:space="0" w:color="auto"/>
              <w:bottom w:val="single" w:sz="4" w:space="0" w:color="auto"/>
              <w:right w:val="single" w:sz="4" w:space="0" w:color="auto"/>
            </w:tcBorders>
          </w:tcPr>
          <w:p w14:paraId="1F4EF296" w14:textId="77777777" w:rsidR="00504951" w:rsidRPr="00474A37" w:rsidRDefault="00504951" w:rsidP="008034CF">
            <w:pPr>
              <w:tabs>
                <w:tab w:val="left" w:pos="9639"/>
              </w:tabs>
              <w:spacing w:line="256" w:lineRule="auto"/>
              <w:jc w:val="center"/>
            </w:pPr>
          </w:p>
        </w:tc>
      </w:tr>
      <w:tr w:rsidR="00504951" w:rsidRPr="00474A37" w14:paraId="24253EC8" w14:textId="77777777" w:rsidTr="008034CF">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0B39BE" w14:textId="77777777" w:rsidR="00504951" w:rsidRPr="00474A37" w:rsidRDefault="00504951" w:rsidP="008034CF">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8B2F31C" w14:textId="77777777" w:rsidR="00504951" w:rsidRPr="00474A37" w:rsidRDefault="00504951" w:rsidP="008034CF">
            <w:pPr>
              <w:tabs>
                <w:tab w:val="left" w:pos="9639"/>
              </w:tabs>
              <w:spacing w:line="256" w:lineRule="auto"/>
              <w:jc w:val="center"/>
            </w:pPr>
            <w:r>
              <w:t>Передаваемые объемы работ, услуг</w:t>
            </w:r>
          </w:p>
        </w:tc>
      </w:tr>
      <w:tr w:rsidR="00504951" w:rsidRPr="00474A37" w14:paraId="537023AB" w14:textId="77777777" w:rsidTr="008034CF">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3E64EAE" w14:textId="77777777" w:rsidR="00504951" w:rsidRPr="00474A37" w:rsidRDefault="00504951" w:rsidP="008034CF"/>
        </w:tc>
        <w:tc>
          <w:tcPr>
            <w:tcW w:w="1701" w:type="dxa"/>
            <w:tcBorders>
              <w:top w:val="single" w:sz="4" w:space="0" w:color="auto"/>
              <w:left w:val="single" w:sz="4" w:space="0" w:color="auto"/>
              <w:bottom w:val="single" w:sz="4" w:space="0" w:color="auto"/>
              <w:right w:val="single" w:sz="4" w:space="0" w:color="auto"/>
            </w:tcBorders>
            <w:hideMark/>
          </w:tcPr>
          <w:p w14:paraId="756542BF" w14:textId="77777777" w:rsidR="00504951" w:rsidRPr="00474A37" w:rsidRDefault="00504951" w:rsidP="008034CF">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8BE9BE9" w14:textId="77777777" w:rsidR="00504951" w:rsidRPr="00474A37" w:rsidRDefault="00504951" w:rsidP="008034CF">
            <w:pPr>
              <w:tabs>
                <w:tab w:val="left" w:pos="9639"/>
              </w:tabs>
              <w:spacing w:line="256" w:lineRule="auto"/>
              <w:jc w:val="center"/>
            </w:pPr>
            <w:r>
              <w:t>В % к общему объему работ, услуг по предмету закупки</w:t>
            </w:r>
          </w:p>
        </w:tc>
      </w:tr>
      <w:tr w:rsidR="00504951" w:rsidRPr="00474A37" w14:paraId="3BE0D2A3" w14:textId="77777777" w:rsidTr="008034CF">
        <w:tc>
          <w:tcPr>
            <w:tcW w:w="4536" w:type="dxa"/>
            <w:gridSpan w:val="2"/>
            <w:tcBorders>
              <w:top w:val="single" w:sz="4" w:space="0" w:color="auto"/>
              <w:left w:val="single" w:sz="4" w:space="0" w:color="auto"/>
              <w:bottom w:val="single" w:sz="4" w:space="0" w:color="auto"/>
              <w:right w:val="single" w:sz="4" w:space="0" w:color="auto"/>
            </w:tcBorders>
            <w:hideMark/>
          </w:tcPr>
          <w:p w14:paraId="101531CA" w14:textId="77777777" w:rsidR="00504951" w:rsidRPr="00474A37" w:rsidRDefault="00504951" w:rsidP="008034CF">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823BD9F" w14:textId="77777777" w:rsidR="00504951" w:rsidRPr="00474A37" w:rsidRDefault="00504951" w:rsidP="008034CF">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E2E28D2" w14:textId="77777777" w:rsidR="00504951" w:rsidRPr="00474A37" w:rsidRDefault="00504951" w:rsidP="008034CF">
            <w:pPr>
              <w:tabs>
                <w:tab w:val="left" w:pos="9639"/>
              </w:tabs>
              <w:spacing w:line="256" w:lineRule="auto"/>
              <w:jc w:val="center"/>
            </w:pPr>
          </w:p>
        </w:tc>
      </w:tr>
      <w:tr w:rsidR="00504951" w:rsidRPr="00474A37" w14:paraId="507589BD" w14:textId="77777777" w:rsidTr="008034CF">
        <w:tc>
          <w:tcPr>
            <w:tcW w:w="4536" w:type="dxa"/>
            <w:gridSpan w:val="2"/>
            <w:tcBorders>
              <w:top w:val="single" w:sz="4" w:space="0" w:color="auto"/>
              <w:left w:val="single" w:sz="4" w:space="0" w:color="auto"/>
              <w:bottom w:val="single" w:sz="4" w:space="0" w:color="auto"/>
              <w:right w:val="single" w:sz="4" w:space="0" w:color="auto"/>
            </w:tcBorders>
          </w:tcPr>
          <w:p w14:paraId="3AFD8298" w14:textId="77777777" w:rsidR="00504951" w:rsidRPr="00474A37" w:rsidRDefault="00504951" w:rsidP="008034CF">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A87D0B8" w14:textId="77777777" w:rsidR="00504951" w:rsidRPr="00474A37" w:rsidRDefault="00504951" w:rsidP="008034CF">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75EF1F8" w14:textId="77777777" w:rsidR="00504951" w:rsidRPr="00474A37" w:rsidRDefault="00504951" w:rsidP="008034CF">
            <w:pPr>
              <w:tabs>
                <w:tab w:val="left" w:pos="9639"/>
              </w:tabs>
              <w:spacing w:line="256" w:lineRule="auto"/>
              <w:jc w:val="center"/>
            </w:pPr>
          </w:p>
        </w:tc>
      </w:tr>
    </w:tbl>
    <w:p w14:paraId="4831FEE9" w14:textId="77777777" w:rsidR="00504951" w:rsidRDefault="00504951" w:rsidP="00504951">
      <w:pPr>
        <w:tabs>
          <w:tab w:val="left" w:pos="9639"/>
        </w:tabs>
        <w:ind w:firstLine="720"/>
        <w:jc w:val="both"/>
        <w:rPr>
          <w:sz w:val="22"/>
          <w:szCs w:val="22"/>
        </w:rPr>
      </w:pPr>
      <w:r>
        <w:rPr>
          <w:sz w:val="22"/>
          <w:szCs w:val="22"/>
        </w:rPr>
        <w:t xml:space="preserve">Приложения: </w:t>
      </w:r>
    </w:p>
    <w:p w14:paraId="410D1606" w14:textId="77777777" w:rsidR="00504951" w:rsidRPr="00E76CF2" w:rsidRDefault="00504951" w:rsidP="00504951">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E12B4CE" w14:textId="77777777" w:rsidR="00504951" w:rsidRPr="00474A37" w:rsidRDefault="00504951" w:rsidP="00504951">
      <w:pPr>
        <w:jc w:val="both"/>
        <w:rPr>
          <w:rFonts w:eastAsia="MS Mincho"/>
          <w:b/>
          <w:bCs/>
          <w:sz w:val="28"/>
          <w:szCs w:val="28"/>
        </w:rPr>
      </w:pPr>
    </w:p>
    <w:p w14:paraId="1EAF0766" w14:textId="77777777" w:rsidR="00504951" w:rsidRPr="007415F9" w:rsidRDefault="00504951" w:rsidP="00504951">
      <w:pPr>
        <w:pStyle w:val="af8"/>
        <w:ind w:firstLine="0"/>
        <w:rPr>
          <w:b/>
          <w:sz w:val="28"/>
          <w:szCs w:val="28"/>
        </w:rPr>
      </w:pPr>
      <w:r>
        <w:rPr>
          <w:b/>
          <w:sz w:val="28"/>
          <w:szCs w:val="28"/>
        </w:rPr>
        <w:t xml:space="preserve">Представитель, имеющий полномочия подписать Заявку на участие в </w:t>
      </w:r>
      <w:r w:rsidR="00123B23">
        <w:rPr>
          <w:b/>
          <w:sz w:val="28"/>
          <w:szCs w:val="28"/>
        </w:rPr>
        <w:t>Запрос предложений</w:t>
      </w:r>
      <w:r>
        <w:rPr>
          <w:b/>
          <w:sz w:val="28"/>
          <w:szCs w:val="28"/>
        </w:rPr>
        <w:t xml:space="preserve"> от имени </w:t>
      </w:r>
      <w:r>
        <w:rPr>
          <w:sz w:val="28"/>
          <w:szCs w:val="28"/>
        </w:rPr>
        <w:t>_______________________________________</w:t>
      </w:r>
    </w:p>
    <w:p w14:paraId="3BBB8F40" w14:textId="77777777" w:rsidR="00504951" w:rsidRPr="007415F9" w:rsidRDefault="00504951" w:rsidP="00504951">
      <w:pPr>
        <w:tabs>
          <w:tab w:val="left" w:pos="8640"/>
        </w:tabs>
        <w:jc w:val="center"/>
        <w:rPr>
          <w:i/>
        </w:rPr>
      </w:pPr>
      <w:r>
        <w:rPr>
          <w:i/>
        </w:rPr>
        <w:t xml:space="preserve">                                         (наименование претендента)</w:t>
      </w:r>
    </w:p>
    <w:p w14:paraId="257350C2" w14:textId="77777777" w:rsidR="00504951" w:rsidRPr="00445DDD" w:rsidRDefault="00504951" w:rsidP="00504951">
      <w:pPr>
        <w:pStyle w:val="32"/>
        <w:suppressAutoHyphens/>
        <w:spacing w:after="0"/>
        <w:rPr>
          <w:sz w:val="28"/>
          <w:szCs w:val="28"/>
        </w:rPr>
      </w:pPr>
      <w:r>
        <w:rPr>
          <w:sz w:val="28"/>
          <w:szCs w:val="28"/>
        </w:rPr>
        <w:t>____________________________________________________________________</w:t>
      </w:r>
    </w:p>
    <w:p w14:paraId="53EDF964" w14:textId="77777777" w:rsidR="00504951" w:rsidRPr="007415F9" w:rsidRDefault="00504951" w:rsidP="00504951">
      <w:pPr>
        <w:rPr>
          <w:i/>
        </w:rPr>
      </w:pPr>
      <w:r>
        <w:rPr>
          <w:i/>
        </w:rPr>
        <w:t xml:space="preserve">       МП</w:t>
      </w:r>
      <w:r>
        <w:rPr>
          <w:i/>
        </w:rPr>
        <w:tab/>
      </w:r>
      <w:r>
        <w:rPr>
          <w:i/>
        </w:rPr>
        <w:tab/>
      </w:r>
      <w:r>
        <w:rPr>
          <w:i/>
        </w:rPr>
        <w:tab/>
        <w:t>(должность, подпись, ФИО полностью)</w:t>
      </w:r>
    </w:p>
    <w:p w14:paraId="6B856624" w14:textId="77777777" w:rsidR="00504951" w:rsidRDefault="00504951" w:rsidP="00504951">
      <w:pPr>
        <w:pStyle w:val="32"/>
        <w:suppressAutoHyphens/>
        <w:spacing w:after="0"/>
        <w:rPr>
          <w:sz w:val="28"/>
          <w:szCs w:val="28"/>
        </w:rPr>
      </w:pPr>
      <w:r>
        <w:rPr>
          <w:sz w:val="28"/>
          <w:szCs w:val="28"/>
        </w:rPr>
        <w:t>«____» _________ 20___ г.</w:t>
      </w:r>
    </w:p>
    <w:p w14:paraId="77AC53BC" w14:textId="77777777" w:rsidR="000B75FA" w:rsidRDefault="000B75FA" w:rsidP="00B03D84">
      <w:pPr>
        <w:pStyle w:val="1a"/>
        <w:ind w:firstLine="0"/>
        <w:jc w:val="right"/>
      </w:pPr>
    </w:p>
    <w:p w14:paraId="2915396D" w14:textId="77777777" w:rsidR="00167D38" w:rsidRDefault="00167D38" w:rsidP="00B03D84">
      <w:pPr>
        <w:pStyle w:val="1a"/>
        <w:ind w:firstLine="0"/>
        <w:jc w:val="right"/>
        <w:sectPr w:rsidR="00167D38" w:rsidSect="007C51E1">
          <w:pgSz w:w="11907" w:h="16840" w:code="9"/>
          <w:pgMar w:top="1134" w:right="851" w:bottom="1134" w:left="1418" w:header="794" w:footer="794" w:gutter="0"/>
          <w:cols w:space="720"/>
          <w:titlePg/>
          <w:docGrid w:linePitch="326"/>
        </w:sectPr>
      </w:pPr>
    </w:p>
    <w:p w14:paraId="2E48D441" w14:textId="77777777" w:rsidR="00B03D84" w:rsidRDefault="00167D38" w:rsidP="00B03D84">
      <w:pPr>
        <w:pStyle w:val="1a"/>
        <w:ind w:firstLine="0"/>
        <w:jc w:val="right"/>
        <w:outlineLvl w:val="0"/>
      </w:pPr>
      <w:r w:rsidRPr="001F2B4D">
        <w:lastRenderedPageBreak/>
        <w:t xml:space="preserve">Приложение </w:t>
      </w:r>
      <w:r w:rsidR="001F2B4D" w:rsidRPr="001F2B4D">
        <w:t>№</w:t>
      </w:r>
      <w:r w:rsidR="00405454">
        <w:t xml:space="preserve"> </w:t>
      </w:r>
      <w:r w:rsidR="001F2B4D" w:rsidRPr="001F2B4D">
        <w:t>6</w:t>
      </w:r>
      <w:r w:rsidR="00B03D84">
        <w:t xml:space="preserve"> </w:t>
      </w:r>
    </w:p>
    <w:p w14:paraId="3B038A4B" w14:textId="569DE0A8" w:rsidR="00167D38" w:rsidRDefault="00167D38" w:rsidP="00B03D84">
      <w:pPr>
        <w:pStyle w:val="1a"/>
        <w:ind w:firstLine="0"/>
        <w:jc w:val="right"/>
      </w:pPr>
      <w:r w:rsidRPr="001F2B4D">
        <w:t xml:space="preserve">к документации </w:t>
      </w:r>
      <w:r w:rsidR="001F2B4D" w:rsidRPr="001F2B4D">
        <w:t>о закупке</w:t>
      </w:r>
    </w:p>
    <w:p w14:paraId="01C06AEC" w14:textId="569C0ED6" w:rsidR="00E95912" w:rsidRPr="003456F1" w:rsidRDefault="00E95912" w:rsidP="003456F1">
      <w:pPr>
        <w:spacing w:after="120"/>
        <w:ind w:left="578"/>
        <w:jc w:val="center"/>
        <w:outlineLvl w:val="1"/>
        <w:rPr>
          <w:rFonts w:eastAsia="MS Mincho"/>
          <w:b/>
          <w:sz w:val="28"/>
          <w:szCs w:val="28"/>
        </w:rPr>
      </w:pPr>
      <w:r w:rsidRPr="003456F1">
        <w:rPr>
          <w:rFonts w:eastAsia="MS Mincho"/>
          <w:b/>
          <w:sz w:val="28"/>
          <w:szCs w:val="28"/>
        </w:rPr>
        <w:t>Порядок оценки заявок</w:t>
      </w:r>
    </w:p>
    <w:tbl>
      <w:tblPr>
        <w:tblW w:w="14596" w:type="dxa"/>
        <w:tblLook w:val="04A0" w:firstRow="1" w:lastRow="0" w:firstColumn="1" w:lastColumn="0" w:noHBand="0" w:noVBand="1"/>
      </w:tblPr>
      <w:tblGrid>
        <w:gridCol w:w="1253"/>
        <w:gridCol w:w="2304"/>
        <w:gridCol w:w="1731"/>
        <w:gridCol w:w="9308"/>
      </w:tblGrid>
      <w:tr w:rsidR="000B75FA" w:rsidRPr="00DB5EC6" w14:paraId="7F3D15C3" w14:textId="77777777" w:rsidTr="0063123A">
        <w:trPr>
          <w:trHeight w:val="599"/>
        </w:trPr>
        <w:tc>
          <w:tcPr>
            <w:tcW w:w="1253" w:type="dxa"/>
            <w:tcBorders>
              <w:top w:val="single" w:sz="4" w:space="0" w:color="auto"/>
              <w:left w:val="single" w:sz="4" w:space="0" w:color="auto"/>
              <w:bottom w:val="single" w:sz="4" w:space="0" w:color="auto"/>
              <w:right w:val="single" w:sz="4" w:space="0" w:color="auto"/>
            </w:tcBorders>
            <w:hideMark/>
          </w:tcPr>
          <w:p w14:paraId="11DD406E" w14:textId="77777777" w:rsidR="000B75FA" w:rsidRPr="00DB5EC6" w:rsidRDefault="000B75FA" w:rsidP="0063123A">
            <w:pPr>
              <w:jc w:val="center"/>
              <w:rPr>
                <w:b/>
                <w:bCs/>
                <w:lang w:eastAsia="ru-RU"/>
              </w:rPr>
            </w:pPr>
            <w:bookmarkStart w:id="47" w:name="RANGE!A1:D13"/>
            <w:r w:rsidRPr="00DB5EC6">
              <w:rPr>
                <w:b/>
                <w:bCs/>
                <w:lang w:eastAsia="ru-RU"/>
              </w:rPr>
              <w:t>№ критерия</w:t>
            </w:r>
            <w:bookmarkEnd w:id="47"/>
          </w:p>
        </w:tc>
        <w:tc>
          <w:tcPr>
            <w:tcW w:w="2304" w:type="dxa"/>
            <w:tcBorders>
              <w:top w:val="single" w:sz="4" w:space="0" w:color="auto"/>
              <w:left w:val="nil"/>
              <w:bottom w:val="single" w:sz="4" w:space="0" w:color="auto"/>
              <w:right w:val="single" w:sz="4" w:space="0" w:color="auto"/>
            </w:tcBorders>
            <w:hideMark/>
          </w:tcPr>
          <w:p w14:paraId="6FFD85FD" w14:textId="77777777" w:rsidR="000B75FA" w:rsidRPr="00DB5EC6" w:rsidRDefault="000B75FA" w:rsidP="0063123A">
            <w:pPr>
              <w:jc w:val="center"/>
              <w:rPr>
                <w:b/>
                <w:bCs/>
                <w:lang w:eastAsia="ru-RU"/>
              </w:rPr>
            </w:pPr>
            <w:r w:rsidRPr="00DB5EC6">
              <w:rPr>
                <w:b/>
                <w:bCs/>
                <w:lang w:eastAsia="ru-RU"/>
              </w:rPr>
              <w:t>Наименование критерия</w:t>
            </w:r>
          </w:p>
        </w:tc>
        <w:tc>
          <w:tcPr>
            <w:tcW w:w="1731" w:type="dxa"/>
            <w:tcBorders>
              <w:top w:val="single" w:sz="4" w:space="0" w:color="auto"/>
              <w:left w:val="nil"/>
              <w:bottom w:val="single" w:sz="4" w:space="0" w:color="auto"/>
              <w:right w:val="single" w:sz="4" w:space="0" w:color="auto"/>
            </w:tcBorders>
            <w:hideMark/>
          </w:tcPr>
          <w:p w14:paraId="6C0A266E" w14:textId="77777777" w:rsidR="000B75FA" w:rsidRPr="00DB5EC6" w:rsidRDefault="000B75FA" w:rsidP="0063123A">
            <w:pPr>
              <w:jc w:val="center"/>
              <w:rPr>
                <w:b/>
                <w:bCs/>
                <w:lang w:eastAsia="ru-RU"/>
              </w:rPr>
            </w:pPr>
            <w:r w:rsidRPr="00DB5EC6">
              <w:rPr>
                <w:b/>
                <w:bCs/>
                <w:lang w:eastAsia="ru-RU"/>
              </w:rPr>
              <w:t>Значимость критерия</w:t>
            </w:r>
          </w:p>
        </w:tc>
        <w:tc>
          <w:tcPr>
            <w:tcW w:w="9308" w:type="dxa"/>
            <w:tcBorders>
              <w:top w:val="single" w:sz="4" w:space="0" w:color="auto"/>
              <w:left w:val="nil"/>
              <w:bottom w:val="nil"/>
              <w:right w:val="single" w:sz="4" w:space="0" w:color="auto"/>
            </w:tcBorders>
            <w:hideMark/>
          </w:tcPr>
          <w:p w14:paraId="5C713CF9" w14:textId="77777777" w:rsidR="000B75FA" w:rsidRPr="00DB5EC6" w:rsidRDefault="000B75FA" w:rsidP="00B03D84">
            <w:pPr>
              <w:jc w:val="center"/>
              <w:outlineLvl w:val="1"/>
              <w:rPr>
                <w:b/>
                <w:bCs/>
                <w:lang w:eastAsia="ru-RU"/>
              </w:rPr>
            </w:pPr>
            <w:r w:rsidRPr="00DB5EC6">
              <w:rPr>
                <w:b/>
                <w:bCs/>
                <w:lang w:eastAsia="ru-RU"/>
              </w:rPr>
              <w:t>Порядок оценки по критерию</w:t>
            </w:r>
          </w:p>
        </w:tc>
      </w:tr>
      <w:tr w:rsidR="000B75FA" w:rsidRPr="00DB5EC6" w14:paraId="21B0A526" w14:textId="77777777" w:rsidTr="00405454">
        <w:trPr>
          <w:trHeight w:val="630"/>
        </w:trPr>
        <w:tc>
          <w:tcPr>
            <w:tcW w:w="1253" w:type="dxa"/>
            <w:vMerge w:val="restart"/>
            <w:tcBorders>
              <w:top w:val="nil"/>
              <w:left w:val="single" w:sz="4" w:space="0" w:color="auto"/>
              <w:bottom w:val="single" w:sz="4" w:space="0" w:color="auto"/>
              <w:right w:val="single" w:sz="4" w:space="0" w:color="auto"/>
            </w:tcBorders>
            <w:vAlign w:val="center"/>
            <w:hideMark/>
          </w:tcPr>
          <w:p w14:paraId="6578DCF6" w14:textId="77777777" w:rsidR="000B75FA" w:rsidRPr="00DB5EC6" w:rsidRDefault="000B75FA" w:rsidP="00FD7909">
            <w:pPr>
              <w:jc w:val="center"/>
              <w:rPr>
                <w:lang w:eastAsia="ru-RU"/>
              </w:rPr>
            </w:pPr>
            <w:r w:rsidRPr="00DB5EC6">
              <w:rPr>
                <w:lang w:eastAsia="ru-RU"/>
              </w:rPr>
              <w:t>1.</w:t>
            </w:r>
          </w:p>
        </w:tc>
        <w:tc>
          <w:tcPr>
            <w:tcW w:w="2304" w:type="dxa"/>
            <w:vMerge w:val="restart"/>
            <w:tcBorders>
              <w:top w:val="nil"/>
              <w:left w:val="single" w:sz="4" w:space="0" w:color="auto"/>
              <w:bottom w:val="single" w:sz="4" w:space="0" w:color="auto"/>
              <w:right w:val="single" w:sz="4" w:space="0" w:color="auto"/>
            </w:tcBorders>
            <w:vAlign w:val="center"/>
          </w:tcPr>
          <w:p w14:paraId="68C1C4C6" w14:textId="77777777" w:rsidR="000B75FA" w:rsidRPr="00DB5EC6" w:rsidRDefault="000B75FA" w:rsidP="005A63C3">
            <w:pPr>
              <w:rPr>
                <w:lang w:eastAsia="ru-RU"/>
              </w:rPr>
            </w:pPr>
            <w:r w:rsidRPr="00DB5EC6">
              <w:rPr>
                <w:lang w:eastAsia="ru-RU"/>
              </w:rPr>
              <w:t>Стоимость страхования</w:t>
            </w:r>
          </w:p>
        </w:tc>
        <w:tc>
          <w:tcPr>
            <w:tcW w:w="1731" w:type="dxa"/>
            <w:vMerge w:val="restart"/>
            <w:tcBorders>
              <w:top w:val="nil"/>
              <w:left w:val="single" w:sz="4" w:space="0" w:color="auto"/>
              <w:bottom w:val="single" w:sz="4" w:space="0" w:color="auto"/>
              <w:right w:val="single" w:sz="4" w:space="0" w:color="auto"/>
            </w:tcBorders>
            <w:vAlign w:val="center"/>
          </w:tcPr>
          <w:p w14:paraId="6CA6BFFC" w14:textId="77777777" w:rsidR="000B75FA" w:rsidRPr="00DB5EC6" w:rsidRDefault="000B75FA" w:rsidP="00FD7909">
            <w:pPr>
              <w:jc w:val="center"/>
              <w:rPr>
                <w:lang w:eastAsia="ru-RU"/>
              </w:rPr>
            </w:pPr>
            <w:r w:rsidRPr="00DB5EC6">
              <w:rPr>
                <w:lang w:eastAsia="ru-RU"/>
              </w:rPr>
              <w:t xml:space="preserve">Максимальное количество баллов – </w:t>
            </w:r>
            <w:r w:rsidRPr="00DB5EC6">
              <w:rPr>
                <w:lang w:eastAsia="ru-RU"/>
              </w:rPr>
              <w:br/>
            </w:r>
            <w:r w:rsidRPr="00DB5EC6">
              <w:rPr>
                <w:b/>
                <w:lang w:eastAsia="ru-RU"/>
              </w:rPr>
              <w:t>7</w:t>
            </w:r>
            <w:r w:rsidR="006C576F">
              <w:rPr>
                <w:b/>
                <w:lang w:eastAsia="ru-RU"/>
              </w:rPr>
              <w:t>0</w:t>
            </w:r>
            <w:r w:rsidRPr="00DB5EC6">
              <w:rPr>
                <w:b/>
                <w:lang w:eastAsia="ru-RU"/>
              </w:rPr>
              <w:t xml:space="preserve"> баллов</w:t>
            </w:r>
          </w:p>
        </w:tc>
        <w:tc>
          <w:tcPr>
            <w:tcW w:w="9308" w:type="dxa"/>
            <w:tcBorders>
              <w:top w:val="single" w:sz="4" w:space="0" w:color="auto"/>
              <w:left w:val="nil"/>
              <w:bottom w:val="nil"/>
              <w:right w:val="single" w:sz="4" w:space="0" w:color="auto"/>
            </w:tcBorders>
            <w:vAlign w:val="center"/>
          </w:tcPr>
          <w:p w14:paraId="54202181" w14:textId="77777777" w:rsidR="000B75FA" w:rsidRPr="00DB5EC6" w:rsidRDefault="000B75FA" w:rsidP="00FD7909">
            <w:pPr>
              <w:ind w:firstLine="397"/>
              <w:jc w:val="both"/>
              <w:rPr>
                <w:lang w:eastAsia="ru-RU"/>
              </w:rPr>
            </w:pPr>
            <w:r w:rsidRPr="00DB5EC6">
              <w:rPr>
                <w:lang w:eastAsia="ru-RU"/>
              </w:rPr>
              <w:t>Оценивается путем деления минимальной цены из всех предложенных участниками в строке «Итого» таблицы Финансово-коммерческого предложения на цену, предложенную каждым (j-</w:t>
            </w:r>
            <w:proofErr w:type="spellStart"/>
            <w:r w:rsidRPr="00DB5EC6">
              <w:rPr>
                <w:lang w:eastAsia="ru-RU"/>
              </w:rPr>
              <w:t>ым</w:t>
            </w:r>
            <w:proofErr w:type="spellEnd"/>
            <w:r w:rsidRPr="00DB5EC6">
              <w:rPr>
                <w:lang w:eastAsia="ru-RU"/>
              </w:rPr>
              <w:t>) участником, по формуле:</w:t>
            </w:r>
          </w:p>
          <w:p w14:paraId="6FB22E8C" w14:textId="77777777" w:rsidR="000B75FA" w:rsidRPr="00DB5EC6" w:rsidRDefault="000B75FA" w:rsidP="00FD7909">
            <w:pPr>
              <w:ind w:firstLine="397"/>
              <w:jc w:val="both"/>
              <w:rPr>
                <w:lang w:eastAsia="ru-RU"/>
              </w:rPr>
            </w:pPr>
          </w:p>
        </w:tc>
      </w:tr>
      <w:tr w:rsidR="000B75FA" w:rsidRPr="00DB5EC6" w14:paraId="415412B1" w14:textId="77777777" w:rsidTr="00405454">
        <w:trPr>
          <w:trHeight w:val="20"/>
        </w:trPr>
        <w:tc>
          <w:tcPr>
            <w:tcW w:w="0" w:type="auto"/>
            <w:vMerge/>
            <w:tcBorders>
              <w:top w:val="nil"/>
              <w:left w:val="single" w:sz="4" w:space="0" w:color="auto"/>
              <w:bottom w:val="single" w:sz="4" w:space="0" w:color="auto"/>
              <w:right w:val="single" w:sz="4" w:space="0" w:color="auto"/>
            </w:tcBorders>
            <w:vAlign w:val="center"/>
            <w:hideMark/>
          </w:tcPr>
          <w:p w14:paraId="10BC790D" w14:textId="77777777" w:rsidR="000B75FA" w:rsidRPr="00DB5EC6" w:rsidRDefault="000B75FA" w:rsidP="00FD7909">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297C9DD3" w14:textId="77777777" w:rsidR="000B75FA" w:rsidRPr="00DB5EC6" w:rsidRDefault="000B75FA" w:rsidP="00FD7909">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2CBF60AD" w14:textId="77777777" w:rsidR="000B75FA" w:rsidRPr="00DB5EC6" w:rsidRDefault="000B75FA" w:rsidP="00FD7909">
            <w:pPr>
              <w:suppressAutoHyphens w:val="0"/>
              <w:rPr>
                <w:lang w:eastAsia="ru-RU"/>
              </w:rPr>
            </w:pPr>
          </w:p>
        </w:tc>
        <w:tc>
          <w:tcPr>
            <w:tcW w:w="9308" w:type="dxa"/>
            <w:tcBorders>
              <w:top w:val="nil"/>
              <w:left w:val="nil"/>
              <w:bottom w:val="nil"/>
              <w:right w:val="single" w:sz="4" w:space="0" w:color="auto"/>
            </w:tcBorders>
            <w:vAlign w:val="center"/>
          </w:tcPr>
          <w:p w14:paraId="44EC8917" w14:textId="77777777" w:rsidR="000B75FA" w:rsidRPr="00DB5EC6" w:rsidRDefault="000B75FA" w:rsidP="00FD7909">
            <w:pPr>
              <w:jc w:val="center"/>
              <w:rPr>
                <w:lang w:eastAsia="ru-RU"/>
              </w:rPr>
            </w:pPr>
            <w:proofErr w:type="spellStart"/>
            <w:r w:rsidRPr="00DB5EC6">
              <w:rPr>
                <w:lang w:eastAsia="ru-RU"/>
              </w:rPr>
              <w:t>Ц</w:t>
            </w:r>
            <w:r w:rsidRPr="00DB5EC6">
              <w:rPr>
                <w:vertAlign w:val="subscript"/>
                <w:lang w:eastAsia="ru-RU"/>
              </w:rPr>
              <w:t>min</w:t>
            </w:r>
            <w:proofErr w:type="spellEnd"/>
          </w:p>
        </w:tc>
      </w:tr>
      <w:tr w:rsidR="000B75FA" w:rsidRPr="00DB5EC6" w14:paraId="1EC9D26D" w14:textId="77777777" w:rsidTr="00405454">
        <w:trPr>
          <w:trHeight w:val="20"/>
        </w:trPr>
        <w:tc>
          <w:tcPr>
            <w:tcW w:w="0" w:type="auto"/>
            <w:vMerge/>
            <w:tcBorders>
              <w:top w:val="nil"/>
              <w:left w:val="single" w:sz="4" w:space="0" w:color="auto"/>
              <w:bottom w:val="single" w:sz="4" w:space="0" w:color="auto"/>
              <w:right w:val="single" w:sz="4" w:space="0" w:color="auto"/>
            </w:tcBorders>
            <w:vAlign w:val="center"/>
            <w:hideMark/>
          </w:tcPr>
          <w:p w14:paraId="515DFA40" w14:textId="77777777" w:rsidR="000B75FA" w:rsidRPr="00DB5EC6" w:rsidRDefault="000B75FA" w:rsidP="00FD7909">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1D563CF3" w14:textId="77777777" w:rsidR="000B75FA" w:rsidRPr="00DB5EC6" w:rsidRDefault="000B75FA" w:rsidP="00FD7909">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106CE5A3" w14:textId="77777777" w:rsidR="000B75FA" w:rsidRPr="00DB5EC6" w:rsidRDefault="000B75FA" w:rsidP="00FD7909">
            <w:pPr>
              <w:suppressAutoHyphens w:val="0"/>
              <w:rPr>
                <w:lang w:eastAsia="ru-RU"/>
              </w:rPr>
            </w:pPr>
          </w:p>
        </w:tc>
        <w:tc>
          <w:tcPr>
            <w:tcW w:w="9308" w:type="dxa"/>
            <w:tcBorders>
              <w:top w:val="nil"/>
              <w:left w:val="nil"/>
              <w:bottom w:val="nil"/>
              <w:right w:val="single" w:sz="4" w:space="0" w:color="auto"/>
            </w:tcBorders>
            <w:vAlign w:val="center"/>
          </w:tcPr>
          <w:p w14:paraId="3CB249E6" w14:textId="77777777" w:rsidR="000B75FA" w:rsidRPr="00DB5EC6" w:rsidRDefault="000B75FA" w:rsidP="00FD7909">
            <w:pPr>
              <w:jc w:val="center"/>
              <w:rPr>
                <w:lang w:eastAsia="ru-RU"/>
              </w:rPr>
            </w:pPr>
            <w:proofErr w:type="spellStart"/>
            <w:r w:rsidRPr="00DB5EC6">
              <w:rPr>
                <w:lang w:eastAsia="ru-RU"/>
              </w:rPr>
              <w:t>Б</w:t>
            </w:r>
            <w:r w:rsidRPr="00DB5EC6">
              <w:rPr>
                <w:vertAlign w:val="subscript"/>
                <w:lang w:eastAsia="ru-RU"/>
              </w:rPr>
              <w:t>j</w:t>
            </w:r>
            <w:proofErr w:type="spellEnd"/>
            <w:r w:rsidRPr="00DB5EC6">
              <w:rPr>
                <w:lang w:eastAsia="ru-RU"/>
              </w:rPr>
              <w:t xml:space="preserve"> </w:t>
            </w:r>
            <w:proofErr w:type="gramStart"/>
            <w:r w:rsidRPr="00DB5EC6">
              <w:rPr>
                <w:lang w:eastAsia="ru-RU"/>
              </w:rPr>
              <w:t>=  ─</w:t>
            </w:r>
            <w:proofErr w:type="gramEnd"/>
            <w:r w:rsidRPr="00DB5EC6">
              <w:rPr>
                <w:lang w:eastAsia="ru-RU"/>
              </w:rPr>
              <w:t>───── * 7</w:t>
            </w:r>
            <w:r w:rsidR="00882DE4">
              <w:rPr>
                <w:lang w:eastAsia="ru-RU"/>
              </w:rPr>
              <w:t>0</w:t>
            </w:r>
            <w:r w:rsidRPr="00DB5EC6">
              <w:rPr>
                <w:lang w:eastAsia="ru-RU"/>
              </w:rPr>
              <w:t>, где</w:t>
            </w:r>
          </w:p>
        </w:tc>
      </w:tr>
      <w:tr w:rsidR="000B75FA" w:rsidRPr="00DB5EC6" w14:paraId="7823C277" w14:textId="77777777" w:rsidTr="00405454">
        <w:trPr>
          <w:trHeight w:val="20"/>
        </w:trPr>
        <w:tc>
          <w:tcPr>
            <w:tcW w:w="0" w:type="auto"/>
            <w:vMerge/>
            <w:tcBorders>
              <w:top w:val="nil"/>
              <w:left w:val="single" w:sz="4" w:space="0" w:color="auto"/>
              <w:bottom w:val="single" w:sz="4" w:space="0" w:color="auto"/>
              <w:right w:val="single" w:sz="4" w:space="0" w:color="auto"/>
            </w:tcBorders>
            <w:vAlign w:val="center"/>
            <w:hideMark/>
          </w:tcPr>
          <w:p w14:paraId="3F9A5938" w14:textId="77777777" w:rsidR="000B75FA" w:rsidRPr="00DB5EC6" w:rsidRDefault="000B75FA" w:rsidP="00FD7909">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1F5D86F9" w14:textId="77777777" w:rsidR="000B75FA" w:rsidRPr="00DB5EC6" w:rsidRDefault="000B75FA" w:rsidP="00FD7909">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620FB8D3" w14:textId="77777777" w:rsidR="000B75FA" w:rsidRPr="00DB5EC6" w:rsidRDefault="000B75FA" w:rsidP="00FD7909">
            <w:pPr>
              <w:suppressAutoHyphens w:val="0"/>
              <w:rPr>
                <w:lang w:eastAsia="ru-RU"/>
              </w:rPr>
            </w:pPr>
          </w:p>
        </w:tc>
        <w:tc>
          <w:tcPr>
            <w:tcW w:w="9308" w:type="dxa"/>
            <w:tcBorders>
              <w:top w:val="nil"/>
              <w:left w:val="nil"/>
              <w:bottom w:val="nil"/>
              <w:right w:val="single" w:sz="4" w:space="0" w:color="auto"/>
            </w:tcBorders>
            <w:vAlign w:val="center"/>
          </w:tcPr>
          <w:p w14:paraId="1032639A" w14:textId="77777777" w:rsidR="000B75FA" w:rsidRPr="00DB5EC6" w:rsidRDefault="000B75FA" w:rsidP="00FD7909">
            <w:pPr>
              <w:jc w:val="center"/>
              <w:rPr>
                <w:lang w:eastAsia="ru-RU"/>
              </w:rPr>
            </w:pPr>
            <w:proofErr w:type="spellStart"/>
            <w:r w:rsidRPr="00DB5EC6">
              <w:rPr>
                <w:lang w:eastAsia="ru-RU"/>
              </w:rPr>
              <w:t>Ц</w:t>
            </w:r>
            <w:r w:rsidRPr="00DB5EC6">
              <w:rPr>
                <w:vertAlign w:val="subscript"/>
                <w:lang w:eastAsia="ru-RU"/>
              </w:rPr>
              <w:t>j</w:t>
            </w:r>
            <w:proofErr w:type="spellEnd"/>
          </w:p>
        </w:tc>
      </w:tr>
      <w:tr w:rsidR="000B75FA" w:rsidRPr="00DB5EC6" w14:paraId="13777FFB" w14:textId="77777777" w:rsidTr="00B03D84">
        <w:trPr>
          <w:trHeight w:val="1575"/>
        </w:trPr>
        <w:tc>
          <w:tcPr>
            <w:tcW w:w="0" w:type="auto"/>
            <w:vMerge/>
            <w:tcBorders>
              <w:top w:val="nil"/>
              <w:left w:val="single" w:sz="4" w:space="0" w:color="auto"/>
              <w:bottom w:val="single" w:sz="4" w:space="0" w:color="auto"/>
              <w:right w:val="single" w:sz="4" w:space="0" w:color="auto"/>
            </w:tcBorders>
            <w:vAlign w:val="center"/>
            <w:hideMark/>
          </w:tcPr>
          <w:p w14:paraId="0EE83FED" w14:textId="77777777" w:rsidR="000B75FA" w:rsidRPr="00DB5EC6" w:rsidRDefault="000B75FA" w:rsidP="00FD7909">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7EE921C3" w14:textId="77777777" w:rsidR="000B75FA" w:rsidRPr="00DB5EC6" w:rsidRDefault="000B75FA" w:rsidP="00FD7909">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50C13EA9" w14:textId="77777777" w:rsidR="000B75FA" w:rsidRPr="00DB5EC6" w:rsidRDefault="000B75FA" w:rsidP="00FD7909">
            <w:pPr>
              <w:suppressAutoHyphens w:val="0"/>
              <w:rPr>
                <w:lang w:eastAsia="ru-RU"/>
              </w:rPr>
            </w:pPr>
          </w:p>
        </w:tc>
        <w:tc>
          <w:tcPr>
            <w:tcW w:w="9308" w:type="dxa"/>
            <w:tcBorders>
              <w:top w:val="nil"/>
              <w:left w:val="nil"/>
              <w:bottom w:val="single" w:sz="4" w:space="0" w:color="auto"/>
              <w:right w:val="single" w:sz="4" w:space="0" w:color="auto"/>
            </w:tcBorders>
            <w:vAlign w:val="center"/>
          </w:tcPr>
          <w:p w14:paraId="208DA6F3" w14:textId="77777777" w:rsidR="000B75FA" w:rsidRPr="00DB5EC6" w:rsidRDefault="000B75FA" w:rsidP="00FD7909">
            <w:pPr>
              <w:ind w:firstLine="397"/>
              <w:jc w:val="both"/>
              <w:rPr>
                <w:lang w:eastAsia="ru-RU"/>
              </w:rPr>
            </w:pPr>
          </w:p>
          <w:p w14:paraId="754A6BAD" w14:textId="77777777" w:rsidR="000B75FA" w:rsidRPr="00DB5EC6" w:rsidRDefault="000B75FA" w:rsidP="00FD7909">
            <w:pPr>
              <w:ind w:firstLine="397"/>
              <w:jc w:val="both"/>
              <w:rPr>
                <w:lang w:eastAsia="ru-RU"/>
              </w:rPr>
            </w:pPr>
            <w:r w:rsidRPr="00DB5EC6">
              <w:rPr>
                <w:lang w:eastAsia="ru-RU"/>
              </w:rPr>
              <w:t>j = 1…n, n – количество участников;</w:t>
            </w:r>
          </w:p>
          <w:p w14:paraId="4311BCEA" w14:textId="77777777" w:rsidR="000B75FA" w:rsidRPr="00DB5EC6" w:rsidRDefault="000B75FA" w:rsidP="00FD7909">
            <w:pPr>
              <w:ind w:firstLine="397"/>
              <w:jc w:val="both"/>
              <w:rPr>
                <w:lang w:eastAsia="ru-RU"/>
              </w:rPr>
            </w:pPr>
            <w:proofErr w:type="spellStart"/>
            <w:r w:rsidRPr="00DB5EC6">
              <w:rPr>
                <w:lang w:eastAsia="ru-RU"/>
              </w:rPr>
              <w:t>Бj</w:t>
            </w:r>
            <w:proofErr w:type="spellEnd"/>
            <w:r w:rsidRPr="00DB5EC6">
              <w:rPr>
                <w:lang w:eastAsia="ru-RU"/>
              </w:rPr>
              <w:t xml:space="preserve"> – количество баллов j-ого участника;</w:t>
            </w:r>
          </w:p>
          <w:p w14:paraId="1A893A99" w14:textId="77777777" w:rsidR="000B75FA" w:rsidRPr="00DB5EC6" w:rsidRDefault="000B75FA" w:rsidP="00FD7909">
            <w:pPr>
              <w:ind w:firstLine="397"/>
              <w:jc w:val="both"/>
              <w:rPr>
                <w:lang w:eastAsia="ru-RU"/>
              </w:rPr>
            </w:pPr>
            <w:proofErr w:type="spellStart"/>
            <w:r w:rsidRPr="00DB5EC6">
              <w:rPr>
                <w:lang w:eastAsia="ru-RU"/>
              </w:rPr>
              <w:t>Цj</w:t>
            </w:r>
            <w:proofErr w:type="spellEnd"/>
            <w:r w:rsidRPr="00DB5EC6">
              <w:rPr>
                <w:lang w:eastAsia="ru-RU"/>
              </w:rPr>
              <w:t xml:space="preserve"> – цена, предложенная j-</w:t>
            </w:r>
            <w:proofErr w:type="spellStart"/>
            <w:r w:rsidRPr="00DB5EC6">
              <w:rPr>
                <w:lang w:eastAsia="ru-RU"/>
              </w:rPr>
              <w:t>ым</w:t>
            </w:r>
            <w:proofErr w:type="spellEnd"/>
            <w:r w:rsidRPr="00DB5EC6">
              <w:rPr>
                <w:lang w:eastAsia="ru-RU"/>
              </w:rPr>
              <w:t xml:space="preserve"> участником;</w:t>
            </w:r>
          </w:p>
          <w:p w14:paraId="1D99AE0A" w14:textId="77777777" w:rsidR="000B75FA" w:rsidRPr="00DB5EC6" w:rsidRDefault="000B75FA" w:rsidP="00FD7909">
            <w:pPr>
              <w:ind w:firstLine="397"/>
              <w:jc w:val="both"/>
              <w:rPr>
                <w:b/>
                <w:bCs/>
                <w:lang w:eastAsia="ru-RU"/>
              </w:rPr>
            </w:pPr>
            <w:proofErr w:type="spellStart"/>
            <w:r w:rsidRPr="00DB5EC6">
              <w:rPr>
                <w:lang w:eastAsia="ru-RU"/>
              </w:rPr>
              <w:t>Цmin</w:t>
            </w:r>
            <w:proofErr w:type="spellEnd"/>
            <w:r w:rsidRPr="00DB5EC6">
              <w:rPr>
                <w:lang w:eastAsia="ru-RU"/>
              </w:rPr>
              <w:t xml:space="preserve"> – минимальная цена из всех предложенных участниками.</w:t>
            </w:r>
            <w:r w:rsidRPr="00DB5EC6">
              <w:rPr>
                <w:lang w:eastAsia="ru-RU"/>
              </w:rPr>
              <w:br/>
            </w:r>
          </w:p>
          <w:p w14:paraId="2BB680CA" w14:textId="77777777" w:rsidR="000B75FA" w:rsidRPr="00DB5EC6" w:rsidRDefault="000B75FA" w:rsidP="00FD7909">
            <w:pPr>
              <w:ind w:firstLine="397"/>
              <w:jc w:val="both"/>
              <w:rPr>
                <w:lang w:eastAsia="ru-RU"/>
              </w:rPr>
            </w:pPr>
            <w:r w:rsidRPr="00DB5EC6">
              <w:rPr>
                <w:b/>
                <w:bCs/>
                <w:lang w:eastAsia="ru-RU"/>
              </w:rPr>
              <w:t>7</w:t>
            </w:r>
            <w:r w:rsidR="006C576F">
              <w:rPr>
                <w:b/>
                <w:bCs/>
                <w:lang w:eastAsia="ru-RU"/>
              </w:rPr>
              <w:t>0</w:t>
            </w:r>
            <w:r w:rsidRPr="00DB5EC6">
              <w:rPr>
                <w:b/>
                <w:bCs/>
                <w:lang w:eastAsia="ru-RU"/>
              </w:rPr>
              <w:t xml:space="preserve"> баллов – максимально возможное количество баллов</w:t>
            </w:r>
          </w:p>
        </w:tc>
      </w:tr>
      <w:tr w:rsidR="00B03D84" w:rsidRPr="00DB5EC6" w14:paraId="55DA2726" w14:textId="77777777" w:rsidTr="00B03D84">
        <w:trPr>
          <w:trHeight w:val="630"/>
        </w:trPr>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6A75754E" w14:textId="77777777" w:rsidR="000B75FA" w:rsidRPr="00DB5EC6" w:rsidRDefault="000B75FA" w:rsidP="00FD7909">
            <w:pPr>
              <w:jc w:val="center"/>
              <w:rPr>
                <w:lang w:eastAsia="ru-RU"/>
              </w:rPr>
            </w:pPr>
            <w:r w:rsidRPr="00DB5EC6">
              <w:rPr>
                <w:lang w:eastAsia="ru-RU"/>
              </w:rPr>
              <w:t>2.</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14:paraId="1CABDFCC" w14:textId="77777777" w:rsidR="0025624B" w:rsidRPr="0025624B" w:rsidRDefault="0025624B" w:rsidP="0025624B">
            <w:pPr>
              <w:pStyle w:val="af8"/>
              <w:ind w:firstLine="0"/>
              <w:jc w:val="left"/>
              <w:rPr>
                <w:rFonts w:eastAsia="Times New Roman"/>
                <w:sz w:val="24"/>
              </w:rPr>
            </w:pPr>
            <w:r w:rsidRPr="0025624B">
              <w:rPr>
                <w:rFonts w:eastAsia="Times New Roman"/>
                <w:sz w:val="24"/>
              </w:rPr>
              <w:t xml:space="preserve">Уровень страховых выплат по имущественному страхованию за 1-ое полугодие 2025 года  </w:t>
            </w:r>
          </w:p>
          <w:p w14:paraId="37222939" w14:textId="26073849" w:rsidR="0025624B" w:rsidRPr="00DB5EC6" w:rsidRDefault="0025624B" w:rsidP="0025624B">
            <w:pPr>
              <w:jc w:val="center"/>
              <w:rPr>
                <w:lang w:eastAsia="ru-RU"/>
              </w:rPr>
            </w:pPr>
          </w:p>
        </w:tc>
        <w:tc>
          <w:tcPr>
            <w:tcW w:w="1731" w:type="dxa"/>
            <w:vMerge w:val="restart"/>
            <w:tcBorders>
              <w:top w:val="single" w:sz="4" w:space="0" w:color="auto"/>
              <w:left w:val="single" w:sz="4" w:space="0" w:color="auto"/>
              <w:bottom w:val="single" w:sz="4" w:space="0" w:color="auto"/>
              <w:right w:val="single" w:sz="4" w:space="0" w:color="auto"/>
            </w:tcBorders>
            <w:vAlign w:val="center"/>
          </w:tcPr>
          <w:p w14:paraId="34943B29" w14:textId="77777777" w:rsidR="000B75FA" w:rsidRPr="00DB5EC6" w:rsidRDefault="000B75FA" w:rsidP="00FD7909">
            <w:pPr>
              <w:pStyle w:val="affa"/>
              <w:spacing w:after="195"/>
              <w:jc w:val="center"/>
              <w:rPr>
                <w:rFonts w:ascii="Arial" w:hAnsi="Arial" w:cs="Arial"/>
                <w:sz w:val="23"/>
                <w:szCs w:val="23"/>
              </w:rPr>
            </w:pPr>
            <w:r w:rsidRPr="00DB5EC6">
              <w:rPr>
                <w:sz w:val="21"/>
                <w:szCs w:val="21"/>
              </w:rPr>
              <w:lastRenderedPageBreak/>
              <w:t>Максимальное количество баллов –</w:t>
            </w:r>
          </w:p>
          <w:p w14:paraId="35AE6A5D" w14:textId="77777777" w:rsidR="000B75FA" w:rsidRPr="00DB5EC6" w:rsidRDefault="000B75FA" w:rsidP="00FD7909">
            <w:pPr>
              <w:jc w:val="center"/>
              <w:rPr>
                <w:lang w:eastAsia="ru-RU"/>
              </w:rPr>
            </w:pPr>
            <w:r>
              <w:rPr>
                <w:b/>
                <w:bCs/>
                <w:sz w:val="21"/>
                <w:szCs w:val="21"/>
              </w:rPr>
              <w:t>20</w:t>
            </w:r>
            <w:r w:rsidRPr="00DB5EC6">
              <w:rPr>
                <w:b/>
                <w:bCs/>
                <w:sz w:val="21"/>
                <w:szCs w:val="21"/>
              </w:rPr>
              <w:t> баллов</w:t>
            </w:r>
          </w:p>
        </w:tc>
        <w:tc>
          <w:tcPr>
            <w:tcW w:w="9308" w:type="dxa"/>
            <w:tcBorders>
              <w:top w:val="single" w:sz="4" w:space="0" w:color="auto"/>
              <w:left w:val="single" w:sz="4" w:space="0" w:color="auto"/>
              <w:bottom w:val="single" w:sz="4" w:space="0" w:color="auto"/>
              <w:right w:val="single" w:sz="4" w:space="0" w:color="auto"/>
            </w:tcBorders>
            <w:vAlign w:val="center"/>
          </w:tcPr>
          <w:p w14:paraId="7F333CC9" w14:textId="77777777" w:rsidR="000B75FA" w:rsidRPr="00DB5EC6" w:rsidRDefault="000B75FA" w:rsidP="00FD7909">
            <w:pPr>
              <w:ind w:firstLine="397"/>
              <w:jc w:val="both"/>
              <w:rPr>
                <w:spacing w:val="-1"/>
                <w:sz w:val="21"/>
                <w:szCs w:val="21"/>
                <w:shd w:val="clear" w:color="auto" w:fill="FFFFFF"/>
              </w:rPr>
            </w:pPr>
            <w:r w:rsidRPr="00DB5EC6">
              <w:rPr>
                <w:sz w:val="21"/>
                <w:szCs w:val="21"/>
                <w:shd w:val="clear" w:color="auto" w:fill="FFFFFF"/>
              </w:rPr>
              <w:t xml:space="preserve">Оценивается путем деления значения уровня </w:t>
            </w:r>
            <w:r w:rsidRPr="00DB5EC6">
              <w:rPr>
                <w:spacing w:val="-1"/>
                <w:sz w:val="21"/>
                <w:szCs w:val="21"/>
                <w:shd w:val="clear" w:color="auto" w:fill="FFFFFF"/>
              </w:rPr>
              <w:t>выплат</w:t>
            </w:r>
            <w:r w:rsidRPr="00DB5EC6">
              <w:rPr>
                <w:sz w:val="21"/>
                <w:szCs w:val="21"/>
                <w:shd w:val="clear" w:color="auto" w:fill="FFFFFF"/>
              </w:rPr>
              <w:t xml:space="preserve"> в процентах, </w:t>
            </w:r>
            <w:r w:rsidRPr="00DB5EC6">
              <w:rPr>
                <w:spacing w:val="-1"/>
                <w:sz w:val="21"/>
                <w:szCs w:val="21"/>
                <w:shd w:val="clear" w:color="auto" w:fill="FFFFFF"/>
              </w:rPr>
              <w:t xml:space="preserve">указанного на сайте </w:t>
            </w:r>
            <w:hyperlink r:id="rId41" w:history="1">
              <w:r w:rsidR="00D27995" w:rsidRPr="00797C44">
                <w:rPr>
                  <w:rStyle w:val="a7"/>
                </w:rPr>
                <w:t>https://raexpert.ru/rankingtable/insurance/1h_2025/1.1.2.2</w:t>
              </w:r>
            </w:hyperlink>
            <w:r w:rsidR="00D27995">
              <w:t xml:space="preserve">  </w:t>
            </w:r>
            <w:r w:rsidRPr="00DB5EC6">
              <w:rPr>
                <w:sz w:val="21"/>
                <w:szCs w:val="21"/>
                <w:shd w:val="clear" w:color="auto" w:fill="FFFFFF"/>
              </w:rPr>
              <w:t xml:space="preserve">для </w:t>
            </w:r>
            <w:r w:rsidRPr="00DB5EC6">
              <w:rPr>
                <w:sz w:val="21"/>
                <w:szCs w:val="21"/>
                <w:shd w:val="clear" w:color="auto" w:fill="FFFFFF"/>
                <w:lang w:val="en-US"/>
              </w:rPr>
              <w:t>j</w:t>
            </w:r>
            <w:r w:rsidRPr="00DB5EC6">
              <w:rPr>
                <w:sz w:val="21"/>
                <w:szCs w:val="21"/>
                <w:shd w:val="clear" w:color="auto" w:fill="FFFFFF"/>
              </w:rPr>
              <w:t>-го </w:t>
            </w:r>
            <w:r w:rsidRPr="00DB5EC6">
              <w:rPr>
                <w:spacing w:val="-1"/>
                <w:sz w:val="21"/>
                <w:szCs w:val="21"/>
                <w:shd w:val="clear" w:color="auto" w:fill="FFFFFF"/>
              </w:rPr>
              <w:t>участника, на максимальный уровень выплат среди</w:t>
            </w:r>
            <w:r w:rsidRPr="00DB5EC6">
              <w:rPr>
                <w:sz w:val="21"/>
                <w:szCs w:val="21"/>
                <w:shd w:val="clear" w:color="auto" w:fill="FFFFFF"/>
              </w:rPr>
              <w:t xml:space="preserve"> всех допущенных участников</w:t>
            </w:r>
            <w:r w:rsidRPr="00DB5EC6">
              <w:rPr>
                <w:spacing w:val="-1"/>
                <w:sz w:val="21"/>
                <w:szCs w:val="21"/>
                <w:shd w:val="clear" w:color="auto" w:fill="FFFFFF"/>
              </w:rPr>
              <w:t>,</w:t>
            </w:r>
            <w:r w:rsidRPr="00DB5EC6">
              <w:rPr>
                <w:sz w:val="21"/>
                <w:szCs w:val="21"/>
                <w:shd w:val="clear" w:color="auto" w:fill="FFFFFF"/>
              </w:rPr>
              <w:t> по </w:t>
            </w:r>
            <w:r w:rsidRPr="00DB5EC6">
              <w:rPr>
                <w:spacing w:val="-1"/>
                <w:sz w:val="21"/>
                <w:szCs w:val="21"/>
                <w:shd w:val="clear" w:color="auto" w:fill="FFFFFF"/>
              </w:rPr>
              <w:t>следующей</w:t>
            </w:r>
            <w:r w:rsidRPr="00DB5EC6">
              <w:rPr>
                <w:sz w:val="21"/>
                <w:szCs w:val="21"/>
                <w:shd w:val="clear" w:color="auto" w:fill="FFFFFF"/>
              </w:rPr>
              <w:t> </w:t>
            </w:r>
            <w:r w:rsidRPr="00DB5EC6">
              <w:rPr>
                <w:spacing w:val="-1"/>
                <w:sz w:val="21"/>
                <w:szCs w:val="21"/>
                <w:shd w:val="clear" w:color="auto" w:fill="FFFFFF"/>
              </w:rPr>
              <w:t>формуле:</w:t>
            </w:r>
          </w:p>
          <w:p w14:paraId="6BAFE467" w14:textId="77777777" w:rsidR="000B75FA" w:rsidRPr="00DB5EC6" w:rsidRDefault="000B75FA" w:rsidP="00FD7909">
            <w:pPr>
              <w:ind w:firstLine="397"/>
              <w:jc w:val="both"/>
              <w:rPr>
                <w:spacing w:val="-1"/>
                <w:sz w:val="21"/>
                <w:szCs w:val="21"/>
                <w:shd w:val="clear" w:color="auto" w:fill="FFFFFF"/>
              </w:rPr>
            </w:pPr>
          </w:p>
        </w:tc>
      </w:tr>
      <w:tr w:rsidR="000B75FA" w:rsidRPr="00DB5EC6" w14:paraId="05FCDA21" w14:textId="77777777" w:rsidTr="00B03D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CADA7" w14:textId="77777777" w:rsidR="000B75FA" w:rsidRPr="00DB5EC6" w:rsidRDefault="000B75FA" w:rsidP="00FD7909">
            <w:pPr>
              <w:suppressAutoHyphens w:val="0"/>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3EB922" w14:textId="77777777" w:rsidR="000B75FA" w:rsidRPr="00DB5EC6" w:rsidRDefault="000B75FA" w:rsidP="00FD7909">
            <w:pPr>
              <w:suppressAutoHyphens w:val="0"/>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151228C" w14:textId="77777777" w:rsidR="000B75FA" w:rsidRPr="00DB5EC6" w:rsidRDefault="000B75FA" w:rsidP="00FD7909">
            <w:pPr>
              <w:suppressAutoHyphens w:val="0"/>
              <w:rPr>
                <w:lang w:eastAsia="ru-RU"/>
              </w:rPr>
            </w:pPr>
          </w:p>
        </w:tc>
        <w:tc>
          <w:tcPr>
            <w:tcW w:w="9308" w:type="dxa"/>
            <w:tcBorders>
              <w:top w:val="single" w:sz="4" w:space="0" w:color="auto"/>
              <w:left w:val="single" w:sz="4" w:space="0" w:color="auto"/>
              <w:bottom w:val="single" w:sz="4" w:space="0" w:color="auto"/>
              <w:right w:val="single" w:sz="4" w:space="0" w:color="auto"/>
            </w:tcBorders>
            <w:vAlign w:val="center"/>
          </w:tcPr>
          <w:p w14:paraId="60A71C7D" w14:textId="77777777" w:rsidR="000B75FA" w:rsidRPr="00DB5EC6" w:rsidRDefault="000B75FA" w:rsidP="00FD7909">
            <w:pPr>
              <w:jc w:val="center"/>
              <w:rPr>
                <w:lang w:eastAsia="ru-RU"/>
              </w:rPr>
            </w:pPr>
            <w:proofErr w:type="spellStart"/>
            <w:r w:rsidRPr="00DB5EC6">
              <w:rPr>
                <w:lang w:eastAsia="ru-RU"/>
              </w:rPr>
              <w:t>У</w:t>
            </w:r>
            <w:r w:rsidRPr="00DB5EC6">
              <w:rPr>
                <w:vertAlign w:val="subscript"/>
                <w:lang w:eastAsia="ru-RU"/>
              </w:rPr>
              <w:t>j</w:t>
            </w:r>
            <w:proofErr w:type="spellEnd"/>
          </w:p>
        </w:tc>
      </w:tr>
      <w:tr w:rsidR="000B75FA" w:rsidRPr="00DB5EC6" w14:paraId="0464A246" w14:textId="77777777" w:rsidTr="00B03D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8DAFC" w14:textId="77777777" w:rsidR="000B75FA" w:rsidRPr="00DB5EC6" w:rsidRDefault="000B75FA" w:rsidP="00FD7909">
            <w:pPr>
              <w:suppressAutoHyphens w:val="0"/>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05DBD4" w14:textId="77777777" w:rsidR="000B75FA" w:rsidRPr="00DB5EC6" w:rsidRDefault="000B75FA" w:rsidP="00FD7909">
            <w:pPr>
              <w:suppressAutoHyphens w:val="0"/>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CF052A" w14:textId="77777777" w:rsidR="000B75FA" w:rsidRPr="00DB5EC6" w:rsidRDefault="000B75FA" w:rsidP="00FD7909">
            <w:pPr>
              <w:suppressAutoHyphens w:val="0"/>
              <w:rPr>
                <w:lang w:eastAsia="ru-RU"/>
              </w:rPr>
            </w:pPr>
          </w:p>
        </w:tc>
        <w:tc>
          <w:tcPr>
            <w:tcW w:w="9308" w:type="dxa"/>
            <w:tcBorders>
              <w:top w:val="single" w:sz="4" w:space="0" w:color="auto"/>
              <w:left w:val="single" w:sz="4" w:space="0" w:color="auto"/>
              <w:bottom w:val="single" w:sz="4" w:space="0" w:color="auto"/>
              <w:right w:val="single" w:sz="4" w:space="0" w:color="auto"/>
            </w:tcBorders>
            <w:vAlign w:val="center"/>
          </w:tcPr>
          <w:p w14:paraId="16062275" w14:textId="77777777" w:rsidR="000B75FA" w:rsidRPr="00DB5EC6" w:rsidRDefault="000B75FA" w:rsidP="00FD7909">
            <w:pPr>
              <w:jc w:val="center"/>
              <w:rPr>
                <w:lang w:eastAsia="ru-RU"/>
              </w:rPr>
            </w:pPr>
            <w:proofErr w:type="spellStart"/>
            <w:r w:rsidRPr="00DB5EC6">
              <w:rPr>
                <w:lang w:eastAsia="ru-RU"/>
              </w:rPr>
              <w:t>Б</w:t>
            </w:r>
            <w:r w:rsidRPr="00DB5EC6">
              <w:rPr>
                <w:vertAlign w:val="subscript"/>
                <w:lang w:eastAsia="ru-RU"/>
              </w:rPr>
              <w:t>j</w:t>
            </w:r>
            <w:proofErr w:type="spellEnd"/>
            <w:r w:rsidRPr="00DB5EC6">
              <w:rPr>
                <w:lang w:eastAsia="ru-RU"/>
              </w:rPr>
              <w:t xml:space="preserve"> </w:t>
            </w:r>
            <w:proofErr w:type="gramStart"/>
            <w:r w:rsidRPr="00DB5EC6">
              <w:rPr>
                <w:lang w:eastAsia="ru-RU"/>
              </w:rPr>
              <w:t>=  ─</w:t>
            </w:r>
            <w:proofErr w:type="gramEnd"/>
            <w:r w:rsidRPr="00DB5EC6">
              <w:rPr>
                <w:lang w:eastAsia="ru-RU"/>
              </w:rPr>
              <w:t xml:space="preserve">───── * </w:t>
            </w:r>
            <w:r w:rsidR="008C1B5C">
              <w:rPr>
                <w:lang w:eastAsia="ru-RU"/>
              </w:rPr>
              <w:t>20</w:t>
            </w:r>
            <w:r w:rsidRPr="00DB5EC6">
              <w:rPr>
                <w:lang w:eastAsia="ru-RU"/>
              </w:rPr>
              <w:t>, где</w:t>
            </w:r>
          </w:p>
        </w:tc>
      </w:tr>
      <w:tr w:rsidR="000B75FA" w:rsidRPr="00DB5EC6" w14:paraId="59BBFF08" w14:textId="77777777" w:rsidTr="00B03D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1FAA6" w14:textId="77777777" w:rsidR="000B75FA" w:rsidRPr="00DB5EC6" w:rsidRDefault="000B75FA" w:rsidP="00FD7909">
            <w:pPr>
              <w:suppressAutoHyphens w:val="0"/>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E97403" w14:textId="77777777" w:rsidR="000B75FA" w:rsidRPr="00DB5EC6" w:rsidRDefault="000B75FA" w:rsidP="00FD7909">
            <w:pPr>
              <w:suppressAutoHyphens w:val="0"/>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14A2C3" w14:textId="77777777" w:rsidR="000B75FA" w:rsidRPr="00DB5EC6" w:rsidRDefault="000B75FA" w:rsidP="00FD7909">
            <w:pPr>
              <w:suppressAutoHyphens w:val="0"/>
              <w:rPr>
                <w:lang w:eastAsia="ru-RU"/>
              </w:rPr>
            </w:pPr>
          </w:p>
        </w:tc>
        <w:tc>
          <w:tcPr>
            <w:tcW w:w="9308" w:type="dxa"/>
            <w:tcBorders>
              <w:top w:val="single" w:sz="4" w:space="0" w:color="auto"/>
              <w:left w:val="single" w:sz="4" w:space="0" w:color="auto"/>
              <w:bottom w:val="single" w:sz="4" w:space="0" w:color="auto"/>
              <w:right w:val="single" w:sz="4" w:space="0" w:color="auto"/>
            </w:tcBorders>
            <w:vAlign w:val="center"/>
          </w:tcPr>
          <w:p w14:paraId="32B4B622" w14:textId="77777777" w:rsidR="000B75FA" w:rsidRPr="00DB5EC6" w:rsidRDefault="000B75FA" w:rsidP="00FD7909">
            <w:pPr>
              <w:jc w:val="center"/>
              <w:rPr>
                <w:lang w:val="en-US" w:eastAsia="ru-RU"/>
              </w:rPr>
            </w:pPr>
            <w:proofErr w:type="spellStart"/>
            <w:r w:rsidRPr="00DB5EC6">
              <w:rPr>
                <w:lang w:eastAsia="ru-RU"/>
              </w:rPr>
              <w:t>У</w:t>
            </w:r>
            <w:r w:rsidRPr="00DB5EC6">
              <w:rPr>
                <w:vertAlign w:val="subscript"/>
                <w:lang w:eastAsia="ru-RU"/>
              </w:rPr>
              <w:t>m</w:t>
            </w:r>
            <w:proofErr w:type="spellEnd"/>
            <w:r w:rsidRPr="00DB5EC6">
              <w:rPr>
                <w:vertAlign w:val="subscript"/>
                <w:lang w:val="en-US" w:eastAsia="ru-RU"/>
              </w:rPr>
              <w:t>a</w:t>
            </w:r>
            <w:r w:rsidRPr="00DB5EC6">
              <w:rPr>
                <w:vertAlign w:val="subscript"/>
                <w:lang w:eastAsia="ru-RU"/>
              </w:rPr>
              <w:t>x</w:t>
            </w:r>
          </w:p>
        </w:tc>
      </w:tr>
      <w:tr w:rsidR="00B03D84" w:rsidRPr="00DB5EC6" w14:paraId="4D7BB5A2" w14:textId="77777777" w:rsidTr="00B03D84">
        <w:trPr>
          <w:trHeight w:val="2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3C4BA" w14:textId="77777777" w:rsidR="000B75FA" w:rsidRPr="00DB5EC6" w:rsidRDefault="000B75FA" w:rsidP="00FD7909">
            <w:pPr>
              <w:suppressAutoHyphens w:val="0"/>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0EDFDA" w14:textId="77777777" w:rsidR="000B75FA" w:rsidRPr="00DB5EC6" w:rsidRDefault="000B75FA" w:rsidP="00FD7909">
            <w:pPr>
              <w:suppressAutoHyphens w:val="0"/>
              <w:rPr>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AE5E3A" w14:textId="77777777" w:rsidR="000B75FA" w:rsidRPr="00DB5EC6" w:rsidRDefault="000B75FA" w:rsidP="00FD7909">
            <w:pPr>
              <w:suppressAutoHyphens w:val="0"/>
              <w:rPr>
                <w:lang w:eastAsia="ru-RU"/>
              </w:rPr>
            </w:pPr>
          </w:p>
        </w:tc>
        <w:tc>
          <w:tcPr>
            <w:tcW w:w="9308" w:type="dxa"/>
            <w:tcBorders>
              <w:top w:val="single" w:sz="4" w:space="0" w:color="auto"/>
              <w:left w:val="single" w:sz="4" w:space="0" w:color="auto"/>
              <w:bottom w:val="single" w:sz="4" w:space="0" w:color="auto"/>
              <w:right w:val="single" w:sz="4" w:space="0" w:color="auto"/>
            </w:tcBorders>
            <w:vAlign w:val="center"/>
          </w:tcPr>
          <w:p w14:paraId="2E619B1B" w14:textId="77777777" w:rsidR="000B75FA" w:rsidRPr="00DB5EC6" w:rsidRDefault="000B75FA" w:rsidP="00FD7909">
            <w:pPr>
              <w:ind w:firstLine="397"/>
              <w:jc w:val="both"/>
              <w:rPr>
                <w:lang w:eastAsia="ru-RU"/>
              </w:rPr>
            </w:pPr>
          </w:p>
          <w:p w14:paraId="718831F3" w14:textId="77777777" w:rsidR="000B75FA" w:rsidRPr="00DB5EC6" w:rsidRDefault="000B75FA" w:rsidP="00FD7909">
            <w:pPr>
              <w:ind w:firstLine="397"/>
              <w:jc w:val="both"/>
              <w:rPr>
                <w:lang w:eastAsia="ru-RU"/>
              </w:rPr>
            </w:pPr>
            <w:r w:rsidRPr="00DB5EC6">
              <w:rPr>
                <w:lang w:eastAsia="ru-RU"/>
              </w:rPr>
              <w:t>j = 1…n, n – количество участников;</w:t>
            </w:r>
          </w:p>
          <w:p w14:paraId="10F11AA3" w14:textId="77777777" w:rsidR="000B75FA" w:rsidRPr="00DB5EC6" w:rsidRDefault="000B75FA" w:rsidP="00FD7909">
            <w:pPr>
              <w:ind w:firstLine="397"/>
              <w:jc w:val="both"/>
              <w:rPr>
                <w:lang w:eastAsia="ru-RU"/>
              </w:rPr>
            </w:pPr>
            <w:proofErr w:type="spellStart"/>
            <w:r w:rsidRPr="00DB5EC6">
              <w:rPr>
                <w:lang w:eastAsia="ru-RU"/>
              </w:rPr>
              <w:t>Бj</w:t>
            </w:r>
            <w:proofErr w:type="spellEnd"/>
            <w:r w:rsidRPr="00DB5EC6">
              <w:rPr>
                <w:lang w:eastAsia="ru-RU"/>
              </w:rPr>
              <w:t xml:space="preserve"> – количество баллов j-ого участника;</w:t>
            </w:r>
          </w:p>
          <w:p w14:paraId="0C978D4D" w14:textId="77777777" w:rsidR="000B75FA" w:rsidRPr="00DB5EC6" w:rsidRDefault="000B75FA" w:rsidP="00FD7909">
            <w:pPr>
              <w:ind w:firstLine="397"/>
              <w:jc w:val="both"/>
              <w:rPr>
                <w:lang w:eastAsia="ru-RU"/>
              </w:rPr>
            </w:pPr>
            <w:proofErr w:type="spellStart"/>
            <w:r w:rsidRPr="00DB5EC6">
              <w:rPr>
                <w:lang w:eastAsia="ru-RU"/>
              </w:rPr>
              <w:t>Уj</w:t>
            </w:r>
            <w:proofErr w:type="spellEnd"/>
            <w:r w:rsidRPr="00DB5EC6">
              <w:rPr>
                <w:lang w:eastAsia="ru-RU"/>
              </w:rPr>
              <w:t xml:space="preserve"> – уровень выплат по имущественному страхованию за 202</w:t>
            </w:r>
            <w:r w:rsidR="00E11397">
              <w:rPr>
                <w:lang w:eastAsia="ru-RU"/>
              </w:rPr>
              <w:t>5</w:t>
            </w:r>
            <w:r w:rsidRPr="00DB5EC6">
              <w:rPr>
                <w:lang w:eastAsia="ru-RU"/>
              </w:rPr>
              <w:t> год j-ого участника;</w:t>
            </w:r>
          </w:p>
          <w:p w14:paraId="2D146B49" w14:textId="77777777" w:rsidR="000B75FA" w:rsidRDefault="000B75FA" w:rsidP="00FD7909">
            <w:pPr>
              <w:ind w:firstLine="397"/>
              <w:jc w:val="both"/>
              <w:rPr>
                <w:lang w:eastAsia="ru-RU"/>
              </w:rPr>
            </w:pPr>
            <w:proofErr w:type="spellStart"/>
            <w:r w:rsidRPr="00DB5EC6">
              <w:rPr>
                <w:lang w:eastAsia="ru-RU"/>
              </w:rPr>
              <w:t>У</w:t>
            </w:r>
            <w:r w:rsidRPr="00DB5EC6">
              <w:rPr>
                <w:vertAlign w:val="subscript"/>
                <w:lang w:eastAsia="ru-RU"/>
              </w:rPr>
              <w:t>max</w:t>
            </w:r>
            <w:proofErr w:type="spellEnd"/>
            <w:r w:rsidRPr="00DB5EC6">
              <w:rPr>
                <w:lang w:eastAsia="ru-RU"/>
              </w:rPr>
              <w:t xml:space="preserve"> – максимальный уровень выплат по имущественному страхованию за 202</w:t>
            </w:r>
            <w:r w:rsidR="00E11397">
              <w:rPr>
                <w:lang w:eastAsia="ru-RU"/>
              </w:rPr>
              <w:t>5</w:t>
            </w:r>
            <w:r w:rsidRPr="00DB5EC6">
              <w:rPr>
                <w:lang w:eastAsia="ru-RU"/>
              </w:rPr>
              <w:t> год среди всех допущенных участников.</w:t>
            </w:r>
          </w:p>
          <w:p w14:paraId="03649EB9" w14:textId="77777777" w:rsidR="0063123A" w:rsidRDefault="0063123A" w:rsidP="00FD7909">
            <w:pPr>
              <w:ind w:firstLine="397"/>
              <w:jc w:val="both"/>
              <w:rPr>
                <w:lang w:eastAsia="ru-RU"/>
              </w:rPr>
            </w:pPr>
          </w:p>
          <w:p w14:paraId="4629D275" w14:textId="77777777" w:rsidR="0063123A" w:rsidRPr="00DB5EC6" w:rsidRDefault="0063123A" w:rsidP="0063123A">
            <w:pPr>
              <w:ind w:firstLine="397"/>
              <w:jc w:val="both"/>
              <w:rPr>
                <w:lang w:eastAsia="ru-RU"/>
              </w:rPr>
            </w:pPr>
            <w:r>
              <w:rPr>
                <w:b/>
                <w:bCs/>
                <w:lang w:eastAsia="ru-RU"/>
              </w:rPr>
              <w:t>20</w:t>
            </w:r>
            <w:r w:rsidRPr="00DB5EC6">
              <w:rPr>
                <w:b/>
                <w:bCs/>
                <w:lang w:eastAsia="ru-RU"/>
              </w:rPr>
              <w:t xml:space="preserve"> баллов – максимально возможное количество баллов</w:t>
            </w:r>
          </w:p>
        </w:tc>
      </w:tr>
      <w:tr w:rsidR="000B75FA" w:rsidRPr="001B706D" w14:paraId="5BDB820E" w14:textId="77777777" w:rsidTr="00B03D84">
        <w:trPr>
          <w:trHeight w:val="2835"/>
        </w:trPr>
        <w:tc>
          <w:tcPr>
            <w:tcW w:w="1253" w:type="dxa"/>
            <w:tcBorders>
              <w:top w:val="single" w:sz="4" w:space="0" w:color="auto"/>
              <w:left w:val="single" w:sz="4" w:space="0" w:color="auto"/>
              <w:bottom w:val="single" w:sz="4" w:space="0" w:color="auto"/>
              <w:right w:val="single" w:sz="4" w:space="0" w:color="auto"/>
            </w:tcBorders>
            <w:vAlign w:val="center"/>
            <w:hideMark/>
          </w:tcPr>
          <w:p w14:paraId="1DF3ED9B" w14:textId="77777777" w:rsidR="000B75FA" w:rsidRPr="00DB5EC6" w:rsidRDefault="000B75FA" w:rsidP="00FD7909">
            <w:pPr>
              <w:jc w:val="center"/>
              <w:rPr>
                <w:lang w:eastAsia="ru-RU"/>
              </w:rPr>
            </w:pPr>
            <w:r w:rsidRPr="00DB5EC6">
              <w:rPr>
                <w:lang w:eastAsia="ru-RU"/>
              </w:rPr>
              <w:t>3.</w:t>
            </w:r>
          </w:p>
        </w:tc>
        <w:tc>
          <w:tcPr>
            <w:tcW w:w="2304" w:type="dxa"/>
            <w:tcBorders>
              <w:top w:val="single" w:sz="4" w:space="0" w:color="auto"/>
              <w:left w:val="single" w:sz="4" w:space="0" w:color="auto"/>
              <w:bottom w:val="single" w:sz="4" w:space="0" w:color="auto"/>
              <w:right w:val="single" w:sz="4" w:space="0" w:color="auto"/>
            </w:tcBorders>
            <w:vAlign w:val="center"/>
          </w:tcPr>
          <w:p w14:paraId="31EF2069" w14:textId="77777777" w:rsidR="000B75FA" w:rsidRPr="0025624B" w:rsidRDefault="000B75FA" w:rsidP="0025624B">
            <w:pPr>
              <w:pStyle w:val="af8"/>
              <w:ind w:firstLine="0"/>
              <w:jc w:val="left"/>
              <w:rPr>
                <w:sz w:val="24"/>
                <w:lang w:eastAsia="ru-RU"/>
              </w:rPr>
            </w:pPr>
            <w:r w:rsidRPr="0025624B">
              <w:rPr>
                <w:rFonts w:eastAsia="Times New Roman"/>
                <w:sz w:val="24"/>
              </w:rPr>
              <w:t>Уровень действующего</w:t>
            </w:r>
            <w:r w:rsidR="0063123A" w:rsidRPr="0025624B">
              <w:rPr>
                <w:rFonts w:eastAsia="Times New Roman"/>
                <w:sz w:val="24"/>
              </w:rPr>
              <w:t xml:space="preserve"> национального</w:t>
            </w:r>
            <w:r w:rsidRPr="0025624B">
              <w:rPr>
                <w:rFonts w:eastAsia="Times New Roman"/>
                <w:sz w:val="24"/>
              </w:rPr>
              <w:t xml:space="preserve"> рейтинга надежности рейтингового агентства RAEX (Эксперт РА)</w:t>
            </w:r>
          </w:p>
        </w:tc>
        <w:tc>
          <w:tcPr>
            <w:tcW w:w="1731" w:type="dxa"/>
            <w:tcBorders>
              <w:top w:val="single" w:sz="4" w:space="0" w:color="auto"/>
              <w:left w:val="single" w:sz="4" w:space="0" w:color="auto"/>
              <w:bottom w:val="single" w:sz="4" w:space="0" w:color="auto"/>
              <w:right w:val="single" w:sz="4" w:space="0" w:color="auto"/>
            </w:tcBorders>
            <w:vAlign w:val="center"/>
          </w:tcPr>
          <w:p w14:paraId="3DBB3276" w14:textId="77777777" w:rsidR="000B75FA" w:rsidRPr="00DB5EC6" w:rsidRDefault="000B75FA" w:rsidP="00FD7909">
            <w:pPr>
              <w:pStyle w:val="affa"/>
              <w:spacing w:after="195"/>
              <w:jc w:val="center"/>
              <w:rPr>
                <w:rFonts w:ascii="Arial" w:hAnsi="Arial" w:cs="Arial"/>
                <w:sz w:val="23"/>
                <w:szCs w:val="23"/>
              </w:rPr>
            </w:pPr>
            <w:r w:rsidRPr="00DB5EC6">
              <w:rPr>
                <w:sz w:val="21"/>
                <w:szCs w:val="21"/>
              </w:rPr>
              <w:t>Максимальное количество баллов –</w:t>
            </w:r>
          </w:p>
          <w:p w14:paraId="518BBC4C" w14:textId="77777777" w:rsidR="000B75FA" w:rsidRPr="00DB5EC6" w:rsidRDefault="006C576F" w:rsidP="00FD7909">
            <w:pPr>
              <w:jc w:val="center"/>
              <w:rPr>
                <w:lang w:eastAsia="ru-RU"/>
              </w:rPr>
            </w:pPr>
            <w:r>
              <w:rPr>
                <w:b/>
                <w:bCs/>
                <w:sz w:val="21"/>
                <w:szCs w:val="21"/>
              </w:rPr>
              <w:t>10</w:t>
            </w:r>
            <w:r w:rsidR="000B75FA" w:rsidRPr="00DB5EC6">
              <w:rPr>
                <w:b/>
                <w:bCs/>
                <w:sz w:val="21"/>
                <w:szCs w:val="21"/>
              </w:rPr>
              <w:t> баллов</w:t>
            </w:r>
          </w:p>
        </w:tc>
        <w:tc>
          <w:tcPr>
            <w:tcW w:w="9308" w:type="dxa"/>
            <w:tcBorders>
              <w:top w:val="single" w:sz="4" w:space="0" w:color="auto"/>
              <w:left w:val="single" w:sz="4" w:space="0" w:color="auto"/>
              <w:bottom w:val="single" w:sz="4" w:space="0" w:color="auto"/>
              <w:right w:val="single" w:sz="4" w:space="0" w:color="auto"/>
            </w:tcBorders>
            <w:vAlign w:val="center"/>
          </w:tcPr>
          <w:p w14:paraId="78C38ADE" w14:textId="1743F544" w:rsidR="000B75FA" w:rsidRPr="00DB5EC6" w:rsidRDefault="000B75FA" w:rsidP="00FD7909">
            <w:pPr>
              <w:ind w:firstLine="397"/>
              <w:jc w:val="both"/>
              <w:rPr>
                <w:lang w:eastAsia="ru-RU"/>
              </w:rPr>
            </w:pPr>
            <w:r w:rsidRPr="00DB5EC6">
              <w:rPr>
                <w:lang w:eastAsia="ru-RU"/>
              </w:rPr>
              <w:t>Оценивается путем сопоставления рейтингов надежности, присвоенных участникам рейтинговым агентством RAEX (Эксперт РА)</w:t>
            </w:r>
            <w:r w:rsidR="00AC2FCF">
              <w:rPr>
                <w:lang w:eastAsia="ru-RU"/>
              </w:rPr>
              <w:t>:</w:t>
            </w:r>
            <w:r w:rsidRPr="00DB5EC6">
              <w:rPr>
                <w:lang w:eastAsia="ru-RU"/>
              </w:rPr>
              <w:t xml:space="preserve"> </w:t>
            </w:r>
            <w:hyperlink r:id="rId42" w:history="1">
              <w:r w:rsidR="00AC2FCF" w:rsidRPr="00331355">
                <w:rPr>
                  <w:rStyle w:val="a7"/>
                  <w:lang w:eastAsia="ru-RU"/>
                </w:rPr>
                <w:t>https://raexpert.ru/ratings/insurance_all</w:t>
              </w:r>
            </w:hyperlink>
            <w:r w:rsidR="00AC2FCF">
              <w:rPr>
                <w:lang w:eastAsia="ru-RU"/>
              </w:rPr>
              <w:t xml:space="preserve">  </w:t>
            </w:r>
          </w:p>
          <w:p w14:paraId="00B36FFF" w14:textId="77777777" w:rsidR="000B75FA" w:rsidRPr="00DB5EC6" w:rsidRDefault="000B75FA" w:rsidP="00FD7909">
            <w:pPr>
              <w:ind w:firstLine="397"/>
              <w:jc w:val="both"/>
              <w:rPr>
                <w:lang w:eastAsia="ru-RU"/>
              </w:rPr>
            </w:pPr>
          </w:p>
          <w:p w14:paraId="7EDC3B29" w14:textId="694E4EAE" w:rsidR="000B75FA" w:rsidRPr="00DB5EC6" w:rsidRDefault="000B75FA" w:rsidP="00FD7909">
            <w:pPr>
              <w:ind w:firstLine="397"/>
              <w:jc w:val="both"/>
              <w:rPr>
                <w:lang w:eastAsia="ru-RU"/>
              </w:rPr>
            </w:pPr>
            <w:proofErr w:type="spellStart"/>
            <w:r w:rsidRPr="00DB5EC6">
              <w:rPr>
                <w:lang w:eastAsia="ru-RU"/>
              </w:rPr>
              <w:t>ruAAA</w:t>
            </w:r>
            <w:proofErr w:type="spellEnd"/>
            <w:r w:rsidRPr="00DB5EC6">
              <w:rPr>
                <w:lang w:eastAsia="ru-RU"/>
              </w:rPr>
              <w:t xml:space="preserve"> – 10 баллов;</w:t>
            </w:r>
          </w:p>
          <w:p w14:paraId="61D69692" w14:textId="77777777" w:rsidR="000B75FA" w:rsidRPr="00DB5EC6" w:rsidRDefault="000B75FA" w:rsidP="00FD7909">
            <w:pPr>
              <w:ind w:firstLine="397"/>
              <w:jc w:val="both"/>
              <w:rPr>
                <w:lang w:eastAsia="ru-RU"/>
              </w:rPr>
            </w:pPr>
          </w:p>
          <w:p w14:paraId="005B3C07" w14:textId="22D48D75" w:rsidR="000B75FA" w:rsidRPr="00DB5EC6" w:rsidRDefault="000B75FA" w:rsidP="00FD7909">
            <w:pPr>
              <w:ind w:firstLine="397"/>
              <w:jc w:val="both"/>
              <w:rPr>
                <w:lang w:eastAsia="ru-RU"/>
              </w:rPr>
            </w:pPr>
            <w:r w:rsidRPr="00DB5EC6">
              <w:rPr>
                <w:lang w:eastAsia="ru-RU"/>
              </w:rPr>
              <w:t xml:space="preserve">в диапазоне </w:t>
            </w:r>
            <w:r w:rsidR="008C1B5C" w:rsidRPr="00DB5EC6">
              <w:rPr>
                <w:lang w:eastAsia="ru-RU"/>
              </w:rPr>
              <w:t xml:space="preserve">от </w:t>
            </w:r>
            <w:proofErr w:type="spellStart"/>
            <w:r w:rsidR="008C1B5C" w:rsidRPr="00DB5EC6">
              <w:rPr>
                <w:lang w:eastAsia="ru-RU"/>
              </w:rPr>
              <w:t>ru</w:t>
            </w:r>
            <w:r w:rsidRPr="00DB5EC6">
              <w:rPr>
                <w:lang w:eastAsia="ru-RU"/>
              </w:rPr>
              <w:t>АА</w:t>
            </w:r>
            <w:proofErr w:type="spellEnd"/>
            <w:r w:rsidRPr="00DB5EC6">
              <w:rPr>
                <w:lang w:eastAsia="ru-RU"/>
              </w:rPr>
              <w:t xml:space="preserve">+   до   </w:t>
            </w:r>
            <w:proofErr w:type="spellStart"/>
            <w:r w:rsidRPr="00DB5EC6">
              <w:rPr>
                <w:lang w:eastAsia="ru-RU"/>
              </w:rPr>
              <w:t>ru</w:t>
            </w:r>
            <w:proofErr w:type="gramStart"/>
            <w:r w:rsidRPr="00DB5EC6">
              <w:rPr>
                <w:lang w:eastAsia="ru-RU"/>
              </w:rPr>
              <w:t>АА</w:t>
            </w:r>
            <w:proofErr w:type="spellEnd"/>
            <w:r w:rsidRPr="00DB5EC6">
              <w:rPr>
                <w:lang w:eastAsia="ru-RU"/>
              </w:rPr>
              <w:t xml:space="preserve">  –</w:t>
            </w:r>
            <w:proofErr w:type="gramEnd"/>
            <w:r w:rsidRPr="00DB5EC6">
              <w:rPr>
                <w:lang w:eastAsia="ru-RU"/>
              </w:rPr>
              <w:t xml:space="preserve"> 5 балл</w:t>
            </w:r>
            <w:r w:rsidR="007F0708">
              <w:rPr>
                <w:lang w:eastAsia="ru-RU"/>
              </w:rPr>
              <w:t>ов</w:t>
            </w:r>
            <w:r w:rsidRPr="00DB5EC6">
              <w:rPr>
                <w:lang w:eastAsia="ru-RU"/>
              </w:rPr>
              <w:t>;</w:t>
            </w:r>
          </w:p>
          <w:p w14:paraId="471A9BFA" w14:textId="77777777" w:rsidR="000B75FA" w:rsidRPr="00DB5EC6" w:rsidRDefault="000B75FA" w:rsidP="00FD7909">
            <w:pPr>
              <w:ind w:firstLine="397"/>
              <w:jc w:val="both"/>
              <w:rPr>
                <w:lang w:eastAsia="ru-RU"/>
              </w:rPr>
            </w:pPr>
          </w:p>
          <w:p w14:paraId="62DEB1F1" w14:textId="77777777" w:rsidR="000B75FA" w:rsidRPr="00DB5EC6" w:rsidRDefault="000B75FA" w:rsidP="00FD7909">
            <w:pPr>
              <w:ind w:firstLine="397"/>
              <w:jc w:val="both"/>
              <w:rPr>
                <w:lang w:eastAsia="ru-RU"/>
              </w:rPr>
            </w:pPr>
          </w:p>
          <w:p w14:paraId="145D56E6" w14:textId="77777777" w:rsidR="000B75FA" w:rsidRPr="00B6746F" w:rsidRDefault="00F7132A" w:rsidP="00FD7909">
            <w:pPr>
              <w:ind w:firstLine="397"/>
              <w:jc w:val="both"/>
              <w:rPr>
                <w:b/>
                <w:lang w:eastAsia="ru-RU"/>
              </w:rPr>
            </w:pPr>
            <w:r w:rsidRPr="00B6746F">
              <w:rPr>
                <w:b/>
                <w:lang w:eastAsia="ru-RU"/>
              </w:rPr>
              <w:t xml:space="preserve">10 </w:t>
            </w:r>
            <w:r>
              <w:rPr>
                <w:b/>
                <w:lang w:eastAsia="ru-RU"/>
              </w:rPr>
              <w:t>баллов</w:t>
            </w:r>
            <w:r w:rsidR="0063123A">
              <w:rPr>
                <w:b/>
                <w:lang w:eastAsia="ru-RU"/>
              </w:rPr>
              <w:t xml:space="preserve"> </w:t>
            </w:r>
            <w:r w:rsidR="000B75FA" w:rsidRPr="00B6746F">
              <w:rPr>
                <w:b/>
                <w:lang w:eastAsia="ru-RU"/>
              </w:rPr>
              <w:t>– максимально возможное количество баллов</w:t>
            </w:r>
          </w:p>
        </w:tc>
      </w:tr>
    </w:tbl>
    <w:p w14:paraId="0F193E63" w14:textId="65EA5708" w:rsidR="00E964C0" w:rsidRDefault="008034CF" w:rsidP="003456F1">
      <w:pPr>
        <w:pStyle w:val="1a"/>
        <w:ind w:firstLine="0"/>
        <w:rPr>
          <w:rFonts w:eastAsia="MS Mincho"/>
          <w:b/>
          <w:sz w:val="60"/>
          <w:szCs w:val="60"/>
          <w:highlight w:val="cyan"/>
        </w:rPr>
      </w:pPr>
      <w:r>
        <w:t xml:space="preserve"> </w:t>
      </w:r>
    </w:p>
    <w:p w14:paraId="567B13A3" w14:textId="7D02AAF0" w:rsidR="006B6573" w:rsidRDefault="006B6573" w:rsidP="002079EB"/>
    <w:p w14:paraId="4AAD2C7B" w14:textId="5CD6D6C6" w:rsidR="00261B4A" w:rsidRDefault="00261B4A">
      <w:pPr>
        <w:suppressAutoHyphens w:val="0"/>
        <w:rPr>
          <w:rFonts w:eastAsia="Arial"/>
          <w:b/>
          <w:i/>
          <w:iCs/>
          <w:sz w:val="28"/>
          <w:szCs w:val="20"/>
        </w:rPr>
      </w:pPr>
      <w:r>
        <w:rPr>
          <w:b/>
          <w:i/>
          <w:iCs/>
        </w:rPr>
        <w:br w:type="page"/>
      </w:r>
    </w:p>
    <w:p w14:paraId="044B9440" w14:textId="5A0715A9" w:rsidR="00261B4A" w:rsidRDefault="00261B4A" w:rsidP="000B75FA">
      <w:pPr>
        <w:pStyle w:val="1a"/>
        <w:ind w:firstLine="0"/>
        <w:jc w:val="right"/>
        <w:outlineLvl w:val="0"/>
        <w:rPr>
          <w:b/>
          <w:i/>
          <w:iCs/>
        </w:rPr>
        <w:sectPr w:rsidR="00261B4A" w:rsidSect="00F7132A">
          <w:pgSz w:w="16840" w:h="11907" w:orient="landscape" w:code="9"/>
          <w:pgMar w:top="993" w:right="1134" w:bottom="567" w:left="1134" w:header="794" w:footer="794" w:gutter="0"/>
          <w:cols w:space="720"/>
          <w:titlePg/>
          <w:docGrid w:linePitch="326"/>
        </w:sectPr>
      </w:pPr>
    </w:p>
    <w:p w14:paraId="75A1D14E" w14:textId="41B48D54" w:rsidR="00261B4A" w:rsidRDefault="00261B4A" w:rsidP="00261B4A">
      <w:pPr>
        <w:pStyle w:val="1a"/>
        <w:ind w:firstLine="0"/>
        <w:jc w:val="right"/>
        <w:outlineLvl w:val="0"/>
      </w:pPr>
      <w:r w:rsidRPr="001F2B4D">
        <w:lastRenderedPageBreak/>
        <w:t>Приложение №</w:t>
      </w:r>
      <w:r>
        <w:t xml:space="preserve"> 7 </w:t>
      </w:r>
    </w:p>
    <w:p w14:paraId="5BE7A375" w14:textId="3549A65A" w:rsidR="00261B4A" w:rsidRDefault="00261B4A" w:rsidP="00261B4A">
      <w:pPr>
        <w:pStyle w:val="1a"/>
        <w:ind w:firstLine="0"/>
        <w:jc w:val="right"/>
      </w:pPr>
      <w:r w:rsidRPr="001F2B4D">
        <w:t>к документации о закупке</w:t>
      </w:r>
    </w:p>
    <w:p w14:paraId="657F8E6E" w14:textId="6987F397" w:rsidR="00C74466" w:rsidRPr="008F0A2E" w:rsidRDefault="00C74466" w:rsidP="00261B4A">
      <w:pPr>
        <w:pStyle w:val="1a"/>
        <w:ind w:firstLine="0"/>
        <w:jc w:val="right"/>
        <w:rPr>
          <w:sz w:val="24"/>
          <w:szCs w:val="24"/>
        </w:rPr>
      </w:pPr>
    </w:p>
    <w:p w14:paraId="7049E32F" w14:textId="77777777" w:rsidR="00A92F16" w:rsidRPr="003456F1" w:rsidRDefault="00E95912" w:rsidP="002606E1">
      <w:pPr>
        <w:spacing w:after="120"/>
        <w:ind w:left="578"/>
        <w:jc w:val="center"/>
        <w:outlineLvl w:val="1"/>
        <w:rPr>
          <w:rFonts w:eastAsia="MS Mincho"/>
          <w:sz w:val="28"/>
          <w:szCs w:val="28"/>
        </w:rPr>
      </w:pPr>
      <w:r>
        <w:rPr>
          <w:rFonts w:eastAsia="MS Mincho"/>
          <w:b/>
          <w:sz w:val="28"/>
          <w:szCs w:val="28"/>
        </w:rPr>
        <w:t xml:space="preserve">Сведения </w:t>
      </w:r>
      <w:r w:rsidRPr="00E95912">
        <w:rPr>
          <w:rFonts w:eastAsia="MS Mincho"/>
          <w:b/>
          <w:sz w:val="28"/>
          <w:szCs w:val="28"/>
        </w:rPr>
        <w:t xml:space="preserve">о соответствии </w:t>
      </w:r>
      <w:r w:rsidR="00A92F16" w:rsidRPr="003456F1">
        <w:rPr>
          <w:rFonts w:eastAsia="MS Mincho"/>
          <w:sz w:val="28"/>
          <w:szCs w:val="28"/>
        </w:rPr>
        <w:t>____________________________________________________________________</w:t>
      </w:r>
    </w:p>
    <w:p w14:paraId="5D29500D" w14:textId="77777777" w:rsidR="00A92F16" w:rsidRPr="003456F1" w:rsidRDefault="00A92F16" w:rsidP="003456F1">
      <w:pPr>
        <w:spacing w:after="120"/>
        <w:ind w:left="578"/>
        <w:jc w:val="center"/>
        <w:rPr>
          <w:rFonts w:eastAsia="MS Mincho"/>
          <w:i/>
        </w:rPr>
      </w:pPr>
      <w:r w:rsidRPr="003456F1">
        <w:rPr>
          <w:rFonts w:eastAsia="MS Mincho"/>
          <w:i/>
        </w:rPr>
        <w:t>(полное наименование претендента)</w:t>
      </w:r>
    </w:p>
    <w:p w14:paraId="1F98DBB2" w14:textId="6BACF251" w:rsidR="00C74466" w:rsidRPr="003456F1" w:rsidRDefault="00E95912" w:rsidP="003456F1">
      <w:pPr>
        <w:spacing w:after="120"/>
        <w:ind w:left="578"/>
        <w:jc w:val="center"/>
        <w:rPr>
          <w:rFonts w:eastAsia="MS Mincho"/>
          <w:b/>
          <w:sz w:val="28"/>
          <w:szCs w:val="28"/>
        </w:rPr>
      </w:pPr>
      <w:r w:rsidRPr="00E95912">
        <w:rPr>
          <w:rFonts w:eastAsia="MS Mincho"/>
          <w:b/>
          <w:sz w:val="28"/>
          <w:szCs w:val="28"/>
        </w:rPr>
        <w:t>установленным в документации о закупке требованиям</w:t>
      </w:r>
      <w:r w:rsidRPr="00F43590" w:rsidDel="00E95912">
        <w:rPr>
          <w:rFonts w:eastAsia="MS Mincho"/>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3540"/>
      </w:tblGrid>
      <w:tr w:rsidR="0019463B" w:rsidRPr="00474A37" w14:paraId="29632890" w14:textId="77777777" w:rsidTr="003456F1">
        <w:tc>
          <w:tcPr>
            <w:tcW w:w="3288" w:type="pct"/>
            <w:tcBorders>
              <w:top w:val="single" w:sz="4" w:space="0" w:color="auto"/>
              <w:left w:val="single" w:sz="4" w:space="0" w:color="auto"/>
              <w:bottom w:val="single" w:sz="4" w:space="0" w:color="auto"/>
              <w:right w:val="single" w:sz="4" w:space="0" w:color="auto"/>
            </w:tcBorders>
            <w:hideMark/>
          </w:tcPr>
          <w:p w14:paraId="23A6D23E" w14:textId="026480B4" w:rsidR="00926AC2" w:rsidRPr="00474A37" w:rsidRDefault="00926AC2" w:rsidP="00926AC2">
            <w:pPr>
              <w:tabs>
                <w:tab w:val="left" w:pos="9639"/>
              </w:tabs>
              <w:spacing w:line="256" w:lineRule="auto"/>
              <w:jc w:val="center"/>
              <w:rPr>
                <w:szCs w:val="28"/>
              </w:rPr>
            </w:pPr>
            <w:r>
              <w:rPr>
                <w:szCs w:val="28"/>
              </w:rPr>
              <w:t xml:space="preserve">Требования к </w:t>
            </w:r>
            <w:r w:rsidR="00232C68">
              <w:rPr>
                <w:szCs w:val="28"/>
              </w:rPr>
              <w:t>участнику</w:t>
            </w:r>
            <w:r>
              <w:rPr>
                <w:szCs w:val="28"/>
              </w:rPr>
              <w:t xml:space="preserve"> Запроса предложений</w:t>
            </w:r>
          </w:p>
        </w:tc>
        <w:tc>
          <w:tcPr>
            <w:tcW w:w="1712" w:type="pct"/>
            <w:tcBorders>
              <w:top w:val="single" w:sz="4" w:space="0" w:color="auto"/>
              <w:left w:val="single" w:sz="4" w:space="0" w:color="auto"/>
              <w:bottom w:val="single" w:sz="4" w:space="0" w:color="auto"/>
              <w:right w:val="single" w:sz="4" w:space="0" w:color="auto"/>
            </w:tcBorders>
            <w:hideMark/>
          </w:tcPr>
          <w:p w14:paraId="0F1B67A0" w14:textId="7ACD6073" w:rsidR="00926AC2" w:rsidRPr="00474A37" w:rsidRDefault="00232C68" w:rsidP="00926AC2">
            <w:pPr>
              <w:tabs>
                <w:tab w:val="left" w:pos="9639"/>
              </w:tabs>
              <w:spacing w:line="256" w:lineRule="auto"/>
              <w:jc w:val="center"/>
              <w:rPr>
                <w:szCs w:val="28"/>
              </w:rPr>
            </w:pPr>
            <w:r>
              <w:rPr>
                <w:szCs w:val="28"/>
              </w:rPr>
              <w:t>Заполняется участником Запроса предложений</w:t>
            </w:r>
          </w:p>
        </w:tc>
      </w:tr>
      <w:tr w:rsidR="005F6C4C" w:rsidRPr="00474A37" w14:paraId="227BE3D9" w14:textId="77777777" w:rsidTr="005F6C4C">
        <w:tc>
          <w:tcPr>
            <w:tcW w:w="3288" w:type="pct"/>
            <w:tcBorders>
              <w:top w:val="single" w:sz="4" w:space="0" w:color="auto"/>
              <w:left w:val="single" w:sz="4" w:space="0" w:color="auto"/>
              <w:bottom w:val="single" w:sz="4" w:space="0" w:color="auto"/>
              <w:right w:val="single" w:sz="4" w:space="0" w:color="auto"/>
            </w:tcBorders>
            <w:vAlign w:val="center"/>
          </w:tcPr>
          <w:p w14:paraId="6464AD2F" w14:textId="66ABAA64" w:rsidR="00F43590" w:rsidRPr="00964724" w:rsidRDefault="00F43590" w:rsidP="003456F1">
            <w:pPr>
              <w:jc w:val="both"/>
            </w:pPr>
            <w:r>
              <w:t xml:space="preserve">Информация о действующей </w:t>
            </w:r>
            <w:r w:rsidRPr="00F43590">
              <w:t>лицензи</w:t>
            </w:r>
            <w:r>
              <w:t xml:space="preserve">и </w:t>
            </w:r>
            <w:r w:rsidRPr="00F43590">
              <w:t>на осуществление добровольного имущественного страхования</w:t>
            </w:r>
          </w:p>
        </w:tc>
        <w:tc>
          <w:tcPr>
            <w:tcW w:w="1712" w:type="pct"/>
            <w:tcBorders>
              <w:top w:val="single" w:sz="4" w:space="0" w:color="auto"/>
              <w:left w:val="single" w:sz="4" w:space="0" w:color="auto"/>
              <w:bottom w:val="single" w:sz="4" w:space="0" w:color="auto"/>
              <w:right w:val="single" w:sz="4" w:space="0" w:color="auto"/>
            </w:tcBorders>
            <w:vAlign w:val="center"/>
          </w:tcPr>
          <w:p w14:paraId="35F493BB" w14:textId="5F2CEAE0" w:rsidR="00F43590" w:rsidRDefault="00F43590" w:rsidP="00F43590">
            <w:pPr>
              <w:tabs>
                <w:tab w:val="left" w:pos="9639"/>
              </w:tabs>
              <w:spacing w:line="256" w:lineRule="auto"/>
              <w:jc w:val="center"/>
              <w:rPr>
                <w:szCs w:val="28"/>
              </w:rPr>
            </w:pPr>
            <w:r>
              <w:rPr>
                <w:szCs w:val="28"/>
              </w:rPr>
              <w:t>__________________________</w:t>
            </w:r>
          </w:p>
          <w:p w14:paraId="02D43F95" w14:textId="1D755B71" w:rsidR="00F43590" w:rsidRPr="003456F1" w:rsidRDefault="00F43590" w:rsidP="00F43590">
            <w:pPr>
              <w:tabs>
                <w:tab w:val="left" w:pos="9639"/>
              </w:tabs>
              <w:spacing w:line="256" w:lineRule="auto"/>
              <w:jc w:val="center"/>
              <w:rPr>
                <w:i/>
                <w:iCs/>
                <w:sz w:val="20"/>
                <w:szCs w:val="20"/>
              </w:rPr>
            </w:pPr>
            <w:r w:rsidRPr="003456F1">
              <w:rPr>
                <w:i/>
                <w:iCs/>
                <w:sz w:val="20"/>
                <w:szCs w:val="20"/>
              </w:rPr>
              <w:t xml:space="preserve">(указать </w:t>
            </w:r>
            <w:r w:rsidR="00A92F16" w:rsidRPr="003456F1">
              <w:rPr>
                <w:i/>
                <w:iCs/>
                <w:sz w:val="20"/>
                <w:szCs w:val="20"/>
              </w:rPr>
              <w:t xml:space="preserve">дату, </w:t>
            </w:r>
            <w:r w:rsidRPr="003456F1">
              <w:rPr>
                <w:i/>
                <w:iCs/>
                <w:sz w:val="20"/>
                <w:szCs w:val="20"/>
              </w:rPr>
              <w:t>номер и срок действия</w:t>
            </w:r>
          </w:p>
          <w:p w14:paraId="0554D4FF" w14:textId="02D2896C" w:rsidR="00F43590" w:rsidRDefault="00A92F16" w:rsidP="00F43590">
            <w:pPr>
              <w:tabs>
                <w:tab w:val="left" w:pos="9639"/>
              </w:tabs>
              <w:spacing w:line="256" w:lineRule="auto"/>
              <w:jc w:val="center"/>
              <w:rPr>
                <w:szCs w:val="28"/>
              </w:rPr>
            </w:pPr>
            <w:r w:rsidRPr="003456F1">
              <w:rPr>
                <w:i/>
                <w:iCs/>
                <w:sz w:val="20"/>
                <w:szCs w:val="20"/>
              </w:rPr>
              <w:t>л</w:t>
            </w:r>
            <w:r w:rsidR="00F43590" w:rsidRPr="003456F1">
              <w:rPr>
                <w:i/>
                <w:iCs/>
                <w:sz w:val="20"/>
                <w:szCs w:val="20"/>
              </w:rPr>
              <w:t>ицензии).</w:t>
            </w:r>
          </w:p>
        </w:tc>
      </w:tr>
      <w:tr w:rsidR="005F6C4C" w:rsidRPr="00474A37" w14:paraId="510F2D5C" w14:textId="77777777" w:rsidTr="005F6C4C">
        <w:tc>
          <w:tcPr>
            <w:tcW w:w="3288" w:type="pct"/>
            <w:tcBorders>
              <w:top w:val="single" w:sz="4" w:space="0" w:color="auto"/>
              <w:left w:val="single" w:sz="4" w:space="0" w:color="auto"/>
              <w:bottom w:val="single" w:sz="4" w:space="0" w:color="auto"/>
              <w:right w:val="single" w:sz="4" w:space="0" w:color="auto"/>
            </w:tcBorders>
            <w:vAlign w:val="center"/>
          </w:tcPr>
          <w:p w14:paraId="70A461D5" w14:textId="37D8F131" w:rsidR="00F43590" w:rsidRPr="003456F1" w:rsidRDefault="00F43590" w:rsidP="00564E48">
            <w:pPr>
              <w:jc w:val="both"/>
              <w:rPr>
                <w:i/>
                <w:sz w:val="20"/>
                <w:szCs w:val="20"/>
              </w:rPr>
            </w:pPr>
            <w:r>
              <w:t xml:space="preserve">Сведения о наличии </w:t>
            </w:r>
            <w:r w:rsidRPr="00F43590">
              <w:t>филиал</w:t>
            </w:r>
            <w:r>
              <w:t>ов</w:t>
            </w:r>
            <w:r w:rsidRPr="00F43590">
              <w:t>/отделени</w:t>
            </w:r>
            <w:r>
              <w:t>й</w:t>
            </w:r>
            <w:r w:rsidRPr="00F43590">
              <w:t>/</w:t>
            </w:r>
            <w:r w:rsidR="0019463B">
              <w:t xml:space="preserve"> </w:t>
            </w:r>
            <w:r w:rsidRPr="00F43590">
              <w:t>представительств в</w:t>
            </w:r>
            <w:r w:rsidR="00A92F16">
              <w:t>о всех</w:t>
            </w:r>
            <w:r w:rsidRPr="00F43590">
              <w:t xml:space="preserve"> регионах расположения страхуемого имущества</w:t>
            </w:r>
            <w:r w:rsidR="00A92F16">
              <w:t xml:space="preserve"> или соседних регионах</w:t>
            </w:r>
            <w:r w:rsidR="00466382">
              <w:t xml:space="preserve"> </w:t>
            </w:r>
            <w:r w:rsidR="00466382" w:rsidRPr="003456F1">
              <w:rPr>
                <w:i/>
                <w:sz w:val="20"/>
                <w:szCs w:val="20"/>
              </w:rPr>
              <w:t>(представляются декларативно)</w:t>
            </w:r>
          </w:p>
        </w:tc>
        <w:tc>
          <w:tcPr>
            <w:tcW w:w="1712" w:type="pct"/>
            <w:tcBorders>
              <w:top w:val="single" w:sz="4" w:space="0" w:color="auto"/>
              <w:left w:val="single" w:sz="4" w:space="0" w:color="auto"/>
              <w:bottom w:val="single" w:sz="4" w:space="0" w:color="auto"/>
              <w:right w:val="single" w:sz="4" w:space="0" w:color="auto"/>
            </w:tcBorders>
            <w:vAlign w:val="center"/>
          </w:tcPr>
          <w:p w14:paraId="34DAFD1C" w14:textId="5B9E2867" w:rsidR="00A92F16" w:rsidRDefault="00A92F16" w:rsidP="00A92F16">
            <w:pPr>
              <w:tabs>
                <w:tab w:val="left" w:pos="9639"/>
              </w:tabs>
              <w:spacing w:line="256" w:lineRule="auto"/>
              <w:jc w:val="center"/>
              <w:rPr>
                <w:szCs w:val="28"/>
              </w:rPr>
            </w:pPr>
            <w:r>
              <w:rPr>
                <w:szCs w:val="28"/>
              </w:rPr>
              <w:t>___________________________</w:t>
            </w:r>
          </w:p>
          <w:p w14:paraId="6D4A28E1" w14:textId="61324CA1" w:rsidR="00F43590" w:rsidRDefault="00A92F16" w:rsidP="00A92F16">
            <w:pPr>
              <w:tabs>
                <w:tab w:val="left" w:pos="9639"/>
              </w:tabs>
              <w:spacing w:line="256" w:lineRule="auto"/>
              <w:jc w:val="center"/>
              <w:rPr>
                <w:szCs w:val="28"/>
              </w:rPr>
            </w:pPr>
            <w:r w:rsidRPr="00BE6AA6">
              <w:rPr>
                <w:i/>
                <w:iCs/>
                <w:sz w:val="20"/>
                <w:szCs w:val="20"/>
              </w:rPr>
              <w:t>(указать</w:t>
            </w:r>
            <w:r>
              <w:rPr>
                <w:i/>
                <w:iCs/>
                <w:sz w:val="20"/>
                <w:szCs w:val="20"/>
              </w:rPr>
              <w:t xml:space="preserve"> </w:t>
            </w:r>
            <w:r w:rsidR="0019463B">
              <w:rPr>
                <w:i/>
                <w:iCs/>
                <w:sz w:val="20"/>
                <w:szCs w:val="20"/>
              </w:rPr>
              <w:t>«</w:t>
            </w:r>
            <w:r>
              <w:rPr>
                <w:i/>
                <w:iCs/>
                <w:sz w:val="20"/>
                <w:szCs w:val="20"/>
              </w:rPr>
              <w:t>Да</w:t>
            </w:r>
            <w:r w:rsidR="0019463B">
              <w:rPr>
                <w:i/>
                <w:iCs/>
                <w:sz w:val="20"/>
                <w:szCs w:val="20"/>
              </w:rPr>
              <w:t>»</w:t>
            </w:r>
            <w:r>
              <w:rPr>
                <w:i/>
                <w:iCs/>
                <w:sz w:val="20"/>
                <w:szCs w:val="20"/>
              </w:rPr>
              <w:t xml:space="preserve"> или </w:t>
            </w:r>
            <w:r w:rsidR="0019463B">
              <w:rPr>
                <w:i/>
                <w:iCs/>
                <w:sz w:val="20"/>
                <w:szCs w:val="20"/>
              </w:rPr>
              <w:t>«</w:t>
            </w:r>
            <w:r>
              <w:rPr>
                <w:i/>
                <w:iCs/>
                <w:sz w:val="20"/>
                <w:szCs w:val="20"/>
              </w:rPr>
              <w:t>Нет</w:t>
            </w:r>
            <w:r w:rsidR="0019463B">
              <w:rPr>
                <w:i/>
                <w:iCs/>
                <w:sz w:val="20"/>
                <w:szCs w:val="20"/>
              </w:rPr>
              <w:t>»</w:t>
            </w:r>
            <w:r>
              <w:rPr>
                <w:i/>
                <w:iCs/>
                <w:sz w:val="20"/>
                <w:szCs w:val="20"/>
              </w:rPr>
              <w:t>)</w:t>
            </w:r>
          </w:p>
        </w:tc>
      </w:tr>
      <w:tr w:rsidR="0019463B" w:rsidRPr="00474A37" w14:paraId="50C220EF" w14:textId="77777777" w:rsidTr="003456F1">
        <w:tc>
          <w:tcPr>
            <w:tcW w:w="3288" w:type="pct"/>
            <w:tcBorders>
              <w:top w:val="single" w:sz="4" w:space="0" w:color="auto"/>
              <w:left w:val="single" w:sz="4" w:space="0" w:color="auto"/>
              <w:bottom w:val="single" w:sz="4" w:space="0" w:color="auto"/>
              <w:right w:val="single" w:sz="4" w:space="0" w:color="auto"/>
            </w:tcBorders>
            <w:vAlign w:val="center"/>
          </w:tcPr>
          <w:p w14:paraId="6C90DFFA" w14:textId="77777777" w:rsidR="00A92F16" w:rsidRDefault="00A92F16" w:rsidP="00A92F16">
            <w:pPr>
              <w:jc w:val="both"/>
            </w:pPr>
            <w:r>
              <w:t>Р</w:t>
            </w:r>
            <w:r w:rsidRPr="00A92F16">
              <w:t xml:space="preserve">азмер оплаченного уставного капитала </w:t>
            </w:r>
          </w:p>
          <w:p w14:paraId="41A126FA" w14:textId="1969027B" w:rsidR="00A92F16" w:rsidRPr="003456F1" w:rsidRDefault="00A92F16" w:rsidP="003456F1">
            <w:pPr>
              <w:jc w:val="both"/>
              <w:rPr>
                <w:sz w:val="20"/>
                <w:szCs w:val="20"/>
              </w:rPr>
            </w:pPr>
            <w:r w:rsidRPr="003456F1">
              <w:rPr>
                <w:i/>
                <w:sz w:val="20"/>
                <w:szCs w:val="20"/>
              </w:rPr>
              <w:t>(не менее 3 млрд рублей)</w:t>
            </w:r>
          </w:p>
        </w:tc>
        <w:tc>
          <w:tcPr>
            <w:tcW w:w="1712" w:type="pct"/>
            <w:tcBorders>
              <w:top w:val="single" w:sz="4" w:space="0" w:color="auto"/>
              <w:left w:val="single" w:sz="4" w:space="0" w:color="auto"/>
              <w:bottom w:val="single" w:sz="4" w:space="0" w:color="auto"/>
              <w:right w:val="single" w:sz="4" w:space="0" w:color="auto"/>
            </w:tcBorders>
            <w:vAlign w:val="center"/>
          </w:tcPr>
          <w:p w14:paraId="03134B4D" w14:textId="0DFFB48C" w:rsidR="00A92F16" w:rsidRDefault="00A92F16" w:rsidP="00A92F16">
            <w:pPr>
              <w:tabs>
                <w:tab w:val="left" w:pos="9639"/>
              </w:tabs>
              <w:spacing w:line="256" w:lineRule="auto"/>
              <w:jc w:val="center"/>
              <w:rPr>
                <w:szCs w:val="28"/>
              </w:rPr>
            </w:pPr>
            <w:r>
              <w:rPr>
                <w:szCs w:val="28"/>
              </w:rPr>
              <w:t>___________________________</w:t>
            </w:r>
          </w:p>
          <w:p w14:paraId="5E612B2C" w14:textId="550CA900" w:rsidR="00A92F16" w:rsidRDefault="00A92F16" w:rsidP="00A92F16">
            <w:pPr>
              <w:tabs>
                <w:tab w:val="left" w:pos="9639"/>
              </w:tabs>
              <w:spacing w:line="256" w:lineRule="auto"/>
              <w:jc w:val="center"/>
              <w:rPr>
                <w:szCs w:val="28"/>
              </w:rPr>
            </w:pPr>
            <w:r w:rsidRPr="00BE6AA6">
              <w:rPr>
                <w:i/>
                <w:iCs/>
                <w:sz w:val="20"/>
                <w:szCs w:val="20"/>
              </w:rPr>
              <w:t>(указать</w:t>
            </w:r>
            <w:r>
              <w:rPr>
                <w:i/>
                <w:iCs/>
                <w:sz w:val="20"/>
                <w:szCs w:val="20"/>
              </w:rPr>
              <w:t xml:space="preserve"> сумму)</w:t>
            </w:r>
          </w:p>
        </w:tc>
      </w:tr>
      <w:tr w:rsidR="005F6C4C" w:rsidRPr="00474A37" w14:paraId="30AC1377" w14:textId="77777777" w:rsidTr="003456F1">
        <w:trPr>
          <w:trHeight w:val="227"/>
        </w:trPr>
        <w:tc>
          <w:tcPr>
            <w:tcW w:w="3288" w:type="pct"/>
            <w:tcBorders>
              <w:top w:val="single" w:sz="4" w:space="0" w:color="auto"/>
              <w:left w:val="single" w:sz="4" w:space="0" w:color="auto"/>
              <w:bottom w:val="single" w:sz="4" w:space="0" w:color="auto"/>
              <w:right w:val="single" w:sz="4" w:space="0" w:color="auto"/>
            </w:tcBorders>
          </w:tcPr>
          <w:p w14:paraId="4CB0C15D" w14:textId="4C42C052" w:rsidR="000F5BE1" w:rsidRPr="003456F1" w:rsidRDefault="00466382" w:rsidP="00564E48">
            <w:pPr>
              <w:ind w:left="22"/>
              <w:rPr>
                <w:sz w:val="20"/>
                <w:szCs w:val="20"/>
              </w:rPr>
            </w:pPr>
            <w:r>
              <w:t>О</w:t>
            </w:r>
            <w:r w:rsidR="000F5BE1" w:rsidRPr="00964724">
              <w:t xml:space="preserve">пыт работы на страховом рынке по добровольному имущественному страхованию </w:t>
            </w:r>
            <w:r w:rsidRPr="003456F1">
              <w:rPr>
                <w:i/>
                <w:sz w:val="20"/>
                <w:szCs w:val="20"/>
              </w:rPr>
              <w:t>(</w:t>
            </w:r>
            <w:r w:rsidR="000F5BE1" w:rsidRPr="003456F1">
              <w:rPr>
                <w:i/>
                <w:sz w:val="20"/>
                <w:szCs w:val="20"/>
              </w:rPr>
              <w:t>не менее 7-ми лет</w:t>
            </w:r>
            <w:r w:rsidRPr="003456F1">
              <w:rPr>
                <w:i/>
                <w:sz w:val="20"/>
                <w:szCs w:val="20"/>
              </w:rPr>
              <w:t>)</w:t>
            </w:r>
          </w:p>
        </w:tc>
        <w:tc>
          <w:tcPr>
            <w:tcW w:w="1712" w:type="pct"/>
            <w:tcBorders>
              <w:top w:val="single" w:sz="4" w:space="0" w:color="auto"/>
              <w:left w:val="single" w:sz="4" w:space="0" w:color="auto"/>
              <w:bottom w:val="single" w:sz="4" w:space="0" w:color="auto"/>
              <w:right w:val="single" w:sz="4" w:space="0" w:color="auto"/>
            </w:tcBorders>
            <w:vAlign w:val="center"/>
          </w:tcPr>
          <w:p w14:paraId="248F89B1" w14:textId="77777777" w:rsidR="000F5BE1" w:rsidRDefault="000F5BE1" w:rsidP="00C74A53">
            <w:pPr>
              <w:tabs>
                <w:tab w:val="left" w:pos="9639"/>
              </w:tabs>
              <w:spacing w:line="256" w:lineRule="auto"/>
              <w:jc w:val="center"/>
              <w:rPr>
                <w:szCs w:val="28"/>
              </w:rPr>
            </w:pPr>
            <w:r>
              <w:rPr>
                <w:szCs w:val="28"/>
              </w:rPr>
              <w:t>____________лет</w:t>
            </w:r>
          </w:p>
          <w:p w14:paraId="31A20BD1" w14:textId="653AC55B" w:rsidR="000F5BE1" w:rsidRPr="003456F1" w:rsidRDefault="000F5BE1" w:rsidP="00C74A53">
            <w:pPr>
              <w:tabs>
                <w:tab w:val="left" w:pos="9639"/>
              </w:tabs>
              <w:spacing w:line="256" w:lineRule="auto"/>
              <w:jc w:val="center"/>
              <w:rPr>
                <w:i/>
                <w:iCs/>
                <w:sz w:val="20"/>
                <w:szCs w:val="20"/>
              </w:rPr>
            </w:pPr>
            <w:r w:rsidRPr="003456F1">
              <w:rPr>
                <w:i/>
                <w:iCs/>
                <w:sz w:val="20"/>
                <w:szCs w:val="20"/>
              </w:rPr>
              <w:t>(указать количество лет)</w:t>
            </w:r>
          </w:p>
        </w:tc>
      </w:tr>
      <w:tr w:rsidR="0019463B" w:rsidRPr="00474A37" w14:paraId="1D348C06" w14:textId="77777777" w:rsidTr="003456F1">
        <w:tc>
          <w:tcPr>
            <w:tcW w:w="3288" w:type="pct"/>
            <w:tcBorders>
              <w:top w:val="single" w:sz="4" w:space="0" w:color="auto"/>
              <w:left w:val="single" w:sz="4" w:space="0" w:color="auto"/>
              <w:bottom w:val="single" w:sz="4" w:space="0" w:color="auto"/>
              <w:right w:val="single" w:sz="4" w:space="0" w:color="auto"/>
            </w:tcBorders>
            <w:vAlign w:val="center"/>
          </w:tcPr>
          <w:p w14:paraId="0DB9C691" w14:textId="567AAB7D" w:rsidR="00A92F16" w:rsidRDefault="00A92F16" w:rsidP="00A92F16">
            <w:pPr>
              <w:jc w:val="both"/>
            </w:pPr>
            <w:r>
              <w:t>Н</w:t>
            </w:r>
            <w:r w:rsidR="001A7C9A" w:rsidRPr="00964724">
              <w:t>ациональный рейтинг (рейтинг РФ) финансовой надежности претендента рейтингового агентства «Эксперт РА»</w:t>
            </w:r>
            <w:r>
              <w:t xml:space="preserve"> </w:t>
            </w:r>
            <w:hyperlink r:id="rId43" w:history="1">
              <w:r w:rsidR="001A7C9A" w:rsidRPr="002606E1">
                <w:rPr>
                  <w:rStyle w:val="a7"/>
                  <w:lang w:val="en-US"/>
                </w:rPr>
                <w:t>https</w:t>
              </w:r>
              <w:r w:rsidR="001A7C9A" w:rsidRPr="00BE1F0B">
                <w:rPr>
                  <w:rStyle w:val="a7"/>
                </w:rPr>
                <w:t>://</w:t>
              </w:r>
              <w:r w:rsidR="001A7C9A" w:rsidRPr="002606E1">
                <w:rPr>
                  <w:rStyle w:val="a7"/>
                  <w:lang w:val="en-US"/>
                </w:rPr>
                <w:t>raexp</w:t>
              </w:r>
              <w:r w:rsidR="001A7C9A" w:rsidRPr="003456F1">
                <w:rPr>
                  <w:rStyle w:val="a7"/>
                  <w:lang w:val="en-US"/>
                </w:rPr>
                <w:t>ert</w:t>
              </w:r>
              <w:r w:rsidR="001A7C9A" w:rsidRPr="00BE1F0B">
                <w:rPr>
                  <w:rStyle w:val="a7"/>
                </w:rPr>
                <w:t>.</w:t>
              </w:r>
              <w:r w:rsidR="001A7C9A" w:rsidRPr="002606E1">
                <w:rPr>
                  <w:rStyle w:val="a7"/>
                  <w:lang w:val="en-US"/>
                </w:rPr>
                <w:t>ru</w:t>
              </w:r>
              <w:r w:rsidR="001A7C9A" w:rsidRPr="00BE1F0B">
                <w:rPr>
                  <w:rStyle w:val="a7"/>
                </w:rPr>
                <w:t>/</w:t>
              </w:r>
              <w:r w:rsidR="001A7C9A" w:rsidRPr="002606E1">
                <w:rPr>
                  <w:rStyle w:val="a7"/>
                  <w:lang w:val="en-US"/>
                </w:rPr>
                <w:t>ratings</w:t>
              </w:r>
              <w:r w:rsidR="001A7C9A" w:rsidRPr="00BE1F0B">
                <w:rPr>
                  <w:rStyle w:val="a7"/>
                </w:rPr>
                <w:t>/</w:t>
              </w:r>
              <w:r w:rsidR="001A7C9A" w:rsidRPr="002606E1">
                <w:rPr>
                  <w:rStyle w:val="a7"/>
                  <w:lang w:val="en-US"/>
                </w:rPr>
                <w:t>insurance</w:t>
              </w:r>
            </w:hyperlink>
            <w:r>
              <w:t xml:space="preserve"> </w:t>
            </w:r>
          </w:p>
          <w:p w14:paraId="5C17E212" w14:textId="3B11B812" w:rsidR="00926AC2" w:rsidRPr="003456F1" w:rsidRDefault="00A92F16" w:rsidP="003456F1">
            <w:pPr>
              <w:jc w:val="both"/>
              <w:rPr>
                <w:i/>
                <w:sz w:val="20"/>
                <w:szCs w:val="20"/>
              </w:rPr>
            </w:pPr>
            <w:r w:rsidRPr="003456F1">
              <w:rPr>
                <w:i/>
                <w:sz w:val="20"/>
                <w:szCs w:val="20"/>
              </w:rPr>
              <w:t xml:space="preserve">(не ниже категории </w:t>
            </w:r>
            <w:r w:rsidRPr="003456F1">
              <w:rPr>
                <w:i/>
                <w:sz w:val="20"/>
                <w:szCs w:val="20"/>
                <w:lang w:val="en-US"/>
              </w:rPr>
              <w:t>ru</w:t>
            </w:r>
            <w:r w:rsidRPr="003456F1">
              <w:rPr>
                <w:i/>
                <w:sz w:val="20"/>
                <w:szCs w:val="20"/>
              </w:rPr>
              <w:t>АА)</w:t>
            </w:r>
          </w:p>
        </w:tc>
        <w:tc>
          <w:tcPr>
            <w:tcW w:w="1712" w:type="pct"/>
            <w:tcBorders>
              <w:top w:val="single" w:sz="4" w:space="0" w:color="auto"/>
              <w:left w:val="single" w:sz="4" w:space="0" w:color="auto"/>
              <w:bottom w:val="single" w:sz="4" w:space="0" w:color="auto"/>
              <w:right w:val="single" w:sz="4" w:space="0" w:color="auto"/>
            </w:tcBorders>
            <w:vAlign w:val="center"/>
          </w:tcPr>
          <w:p w14:paraId="03EE3086" w14:textId="146BC370" w:rsidR="00232C68" w:rsidRPr="00C31A03" w:rsidRDefault="00232C68" w:rsidP="00232C68">
            <w:pPr>
              <w:tabs>
                <w:tab w:val="left" w:pos="9639"/>
              </w:tabs>
              <w:spacing w:line="256" w:lineRule="auto"/>
              <w:jc w:val="center"/>
              <w:rPr>
                <w:sz w:val="20"/>
                <w:szCs w:val="20"/>
              </w:rPr>
            </w:pPr>
            <w:r w:rsidRPr="00C31A03">
              <w:rPr>
                <w:sz w:val="20"/>
                <w:szCs w:val="20"/>
              </w:rPr>
              <w:t>_____________</w:t>
            </w:r>
          </w:p>
          <w:p w14:paraId="4DC1C1CC" w14:textId="5FF38E36" w:rsidR="00232C68" w:rsidRPr="00C31A03" w:rsidRDefault="00232C68" w:rsidP="00232C68">
            <w:pPr>
              <w:tabs>
                <w:tab w:val="left" w:pos="9639"/>
              </w:tabs>
              <w:spacing w:line="256" w:lineRule="auto"/>
              <w:jc w:val="center"/>
              <w:rPr>
                <w:i/>
                <w:iCs/>
                <w:sz w:val="20"/>
                <w:szCs w:val="20"/>
              </w:rPr>
            </w:pPr>
            <w:r w:rsidRPr="00C31A03">
              <w:rPr>
                <w:i/>
                <w:iCs/>
                <w:sz w:val="20"/>
                <w:szCs w:val="20"/>
              </w:rPr>
              <w:t>(указать национальный рейтинг участника)</w:t>
            </w:r>
          </w:p>
        </w:tc>
      </w:tr>
      <w:tr w:rsidR="0019463B" w:rsidRPr="00474A37" w14:paraId="0AF46038" w14:textId="77777777" w:rsidTr="003456F1">
        <w:trPr>
          <w:trHeight w:val="227"/>
        </w:trPr>
        <w:tc>
          <w:tcPr>
            <w:tcW w:w="3288" w:type="pct"/>
            <w:tcBorders>
              <w:top w:val="single" w:sz="4" w:space="0" w:color="auto"/>
              <w:left w:val="single" w:sz="4" w:space="0" w:color="auto"/>
              <w:bottom w:val="single" w:sz="4" w:space="0" w:color="auto"/>
              <w:right w:val="single" w:sz="4" w:space="0" w:color="auto"/>
            </w:tcBorders>
          </w:tcPr>
          <w:p w14:paraId="45BF5A0E" w14:textId="31CF6654" w:rsidR="00A92F16" w:rsidRDefault="00466382" w:rsidP="00A92F16">
            <w:pPr>
              <w:ind w:left="22"/>
            </w:pPr>
            <w:r>
              <w:t>Сумма</w:t>
            </w:r>
            <w:r w:rsidR="001A7C9A" w:rsidRPr="00964724">
              <w:t xml:space="preserve"> собранных премий по имущественным видам</w:t>
            </w:r>
            <w:r w:rsidR="00232C68">
              <w:t xml:space="preserve"> </w:t>
            </w:r>
            <w:r w:rsidR="001A7C9A" w:rsidRPr="00964724">
              <w:t xml:space="preserve">страхования в годовом исчислении </w:t>
            </w:r>
          </w:p>
          <w:p w14:paraId="03EC7EA7" w14:textId="007539AF" w:rsidR="00926AC2" w:rsidRPr="00474A37" w:rsidRDefault="00AF715A" w:rsidP="00C31A03">
            <w:pPr>
              <w:ind w:left="22"/>
              <w:rPr>
                <w:szCs w:val="28"/>
              </w:rPr>
            </w:pPr>
            <w:r w:rsidRPr="00C31A03">
              <w:rPr>
                <w:i/>
              </w:rPr>
              <w:t>(</w:t>
            </w:r>
            <w:r w:rsidR="001A7C9A" w:rsidRPr="00C31A03">
              <w:rPr>
                <w:i/>
              </w:rPr>
              <w:t>не менее 5 млрд рублей)</w:t>
            </w:r>
          </w:p>
        </w:tc>
        <w:tc>
          <w:tcPr>
            <w:tcW w:w="1712" w:type="pct"/>
            <w:tcBorders>
              <w:top w:val="single" w:sz="4" w:space="0" w:color="auto"/>
              <w:left w:val="single" w:sz="4" w:space="0" w:color="auto"/>
              <w:bottom w:val="single" w:sz="4" w:space="0" w:color="auto"/>
              <w:right w:val="single" w:sz="4" w:space="0" w:color="auto"/>
            </w:tcBorders>
            <w:vAlign w:val="center"/>
          </w:tcPr>
          <w:p w14:paraId="02F74516" w14:textId="1355E923" w:rsidR="00D96B34" w:rsidRPr="00C31A03" w:rsidRDefault="00A92F16" w:rsidP="00C31A03">
            <w:pPr>
              <w:rPr>
                <w:i/>
                <w:iCs/>
              </w:rPr>
            </w:pPr>
            <w:r w:rsidRPr="00C31A03">
              <w:rPr>
                <w:i/>
                <w:iCs/>
              </w:rPr>
              <w:t xml:space="preserve">за 2024 год </w:t>
            </w:r>
            <w:r w:rsidR="0019463B">
              <w:rPr>
                <w:i/>
                <w:iCs/>
              </w:rPr>
              <w:t xml:space="preserve">__________ </w:t>
            </w:r>
            <w:r w:rsidR="00AF715A" w:rsidRPr="00C31A03">
              <w:rPr>
                <w:i/>
                <w:iCs/>
              </w:rPr>
              <w:t>руб.</w:t>
            </w:r>
          </w:p>
          <w:p w14:paraId="4BE8D05D" w14:textId="16E32DC2" w:rsidR="00A92F16" w:rsidRPr="00C31A03" w:rsidRDefault="00A92F16" w:rsidP="00C31A03">
            <w:pPr>
              <w:rPr>
                <w:i/>
                <w:iCs/>
              </w:rPr>
            </w:pPr>
            <w:r w:rsidRPr="00C31A03">
              <w:rPr>
                <w:i/>
                <w:iCs/>
              </w:rPr>
              <w:t xml:space="preserve">за 2025 год </w:t>
            </w:r>
            <w:r w:rsidR="0019463B">
              <w:rPr>
                <w:i/>
                <w:iCs/>
              </w:rPr>
              <w:t xml:space="preserve">__________ </w:t>
            </w:r>
            <w:r w:rsidR="00AF715A" w:rsidRPr="00C31A03">
              <w:rPr>
                <w:i/>
                <w:iCs/>
              </w:rPr>
              <w:t>руб.</w:t>
            </w:r>
          </w:p>
          <w:p w14:paraId="15F6EB66" w14:textId="2DDB93F4" w:rsidR="009746C1" w:rsidRDefault="00AF715A" w:rsidP="00C31A03">
            <w:pPr>
              <w:pStyle w:val="aff6"/>
              <w:ind w:left="0"/>
              <w:rPr>
                <w:i/>
                <w:iCs/>
              </w:rPr>
            </w:pPr>
            <w:r w:rsidRPr="00964724">
              <w:t>средний показатель</w:t>
            </w:r>
            <w:r>
              <w:t xml:space="preserve"> </w:t>
            </w:r>
            <w:r w:rsidR="00F65AC4">
              <w:rPr>
                <w:i/>
                <w:iCs/>
              </w:rPr>
              <w:t xml:space="preserve">     </w:t>
            </w:r>
            <w:r>
              <w:rPr>
                <w:i/>
                <w:iCs/>
              </w:rPr>
              <w:t>__________</w:t>
            </w:r>
            <w:r w:rsidR="0019463B">
              <w:rPr>
                <w:i/>
                <w:iCs/>
              </w:rPr>
              <w:t xml:space="preserve"> </w:t>
            </w:r>
            <w:r>
              <w:rPr>
                <w:i/>
                <w:iCs/>
              </w:rPr>
              <w:t>руб.</w:t>
            </w:r>
          </w:p>
          <w:p w14:paraId="3EB398A9" w14:textId="20E93679" w:rsidR="00926AC2" w:rsidRPr="009746C1" w:rsidRDefault="00AF715A" w:rsidP="00C31A03">
            <w:pPr>
              <w:pStyle w:val="aff6"/>
              <w:ind w:left="0"/>
              <w:jc w:val="center"/>
            </w:pPr>
            <w:r w:rsidRPr="00C31A03">
              <w:rPr>
                <w:i/>
                <w:iCs/>
                <w:sz w:val="20"/>
                <w:szCs w:val="20"/>
              </w:rPr>
              <w:t>(</w:t>
            </w:r>
            <w:r w:rsidR="00D96B34" w:rsidRPr="00C31A03">
              <w:rPr>
                <w:i/>
                <w:iCs/>
                <w:sz w:val="20"/>
                <w:szCs w:val="20"/>
              </w:rPr>
              <w:t xml:space="preserve">указать данные </w:t>
            </w:r>
            <w:r w:rsidRPr="00C31A03">
              <w:rPr>
                <w:i/>
                <w:iCs/>
                <w:sz w:val="20"/>
                <w:szCs w:val="20"/>
              </w:rPr>
              <w:t>из отчетности претендента (заявителя) по форме № 0420162</w:t>
            </w:r>
            <w:r w:rsidR="00D96B34" w:rsidRPr="00C31A03">
              <w:rPr>
                <w:i/>
                <w:iCs/>
                <w:sz w:val="20"/>
                <w:szCs w:val="20"/>
              </w:rPr>
              <w:t>)</w:t>
            </w:r>
          </w:p>
        </w:tc>
      </w:tr>
      <w:tr w:rsidR="0019463B" w:rsidRPr="00474A37" w14:paraId="77F16AA4" w14:textId="77777777" w:rsidTr="003456F1">
        <w:trPr>
          <w:trHeight w:val="227"/>
        </w:trPr>
        <w:tc>
          <w:tcPr>
            <w:tcW w:w="3288" w:type="pct"/>
            <w:tcBorders>
              <w:top w:val="single" w:sz="4" w:space="0" w:color="auto"/>
              <w:left w:val="single" w:sz="4" w:space="0" w:color="auto"/>
              <w:bottom w:val="single" w:sz="4" w:space="0" w:color="auto"/>
              <w:right w:val="single" w:sz="4" w:space="0" w:color="auto"/>
            </w:tcBorders>
          </w:tcPr>
          <w:p w14:paraId="4A492501" w14:textId="77777777" w:rsidR="0019463B" w:rsidRDefault="0019463B" w:rsidP="0019463B">
            <w:pPr>
              <w:ind w:left="22"/>
            </w:pPr>
            <w:r>
              <w:t xml:space="preserve">Уровень страховых выплат по имущественному страхованию за 1-ое полугодие 2025 года  </w:t>
            </w:r>
          </w:p>
          <w:p w14:paraId="1C983087" w14:textId="6682CFD6" w:rsidR="0019463B" w:rsidRPr="00C31A03" w:rsidRDefault="0019463B" w:rsidP="0019463B">
            <w:pPr>
              <w:ind w:left="22"/>
              <w:rPr>
                <w:sz w:val="20"/>
                <w:szCs w:val="20"/>
              </w:rPr>
            </w:pPr>
            <w:r w:rsidRPr="00C31A03">
              <w:rPr>
                <w:sz w:val="20"/>
                <w:szCs w:val="20"/>
              </w:rPr>
              <w:t>(</w:t>
            </w:r>
            <w:hyperlink r:id="rId44" w:history="1">
              <w:r w:rsidRPr="00C31A03">
                <w:rPr>
                  <w:rStyle w:val="a7"/>
                  <w:sz w:val="20"/>
                  <w:szCs w:val="20"/>
                </w:rPr>
                <w:t>https://raexpert.ru/rankingtable/insurance/1h_2025/1.1.2.2</w:t>
              </w:r>
            </w:hyperlink>
            <w:r w:rsidRPr="00C31A03">
              <w:rPr>
                <w:sz w:val="20"/>
                <w:szCs w:val="20"/>
              </w:rPr>
              <w:t xml:space="preserve">) </w:t>
            </w:r>
          </w:p>
        </w:tc>
        <w:tc>
          <w:tcPr>
            <w:tcW w:w="1712" w:type="pct"/>
            <w:tcBorders>
              <w:top w:val="single" w:sz="4" w:space="0" w:color="auto"/>
              <w:left w:val="single" w:sz="4" w:space="0" w:color="auto"/>
              <w:bottom w:val="single" w:sz="4" w:space="0" w:color="auto"/>
              <w:right w:val="single" w:sz="4" w:space="0" w:color="auto"/>
            </w:tcBorders>
            <w:vAlign w:val="center"/>
          </w:tcPr>
          <w:p w14:paraId="52CC77F7" w14:textId="52B7E7AB" w:rsidR="0019463B" w:rsidRPr="00BE6AA6" w:rsidRDefault="0019463B" w:rsidP="00C31A03">
            <w:pPr>
              <w:jc w:val="center"/>
              <w:rPr>
                <w:i/>
                <w:iCs/>
              </w:rPr>
            </w:pPr>
            <w:r>
              <w:rPr>
                <w:i/>
                <w:iCs/>
              </w:rPr>
              <w:t xml:space="preserve">___________ </w:t>
            </w:r>
            <w:r w:rsidRPr="00BE6AA6">
              <w:rPr>
                <w:i/>
                <w:iCs/>
              </w:rPr>
              <w:t>руб.</w:t>
            </w:r>
          </w:p>
          <w:p w14:paraId="158A5BD3" w14:textId="0F4CC6C0" w:rsidR="0019463B" w:rsidRPr="00C31A03" w:rsidRDefault="0019463B" w:rsidP="00C31A03">
            <w:pPr>
              <w:pStyle w:val="aff6"/>
              <w:ind w:left="0" w:firstLine="397"/>
              <w:jc w:val="center"/>
              <w:rPr>
                <w:i/>
                <w:iCs/>
                <w:sz w:val="20"/>
                <w:szCs w:val="20"/>
              </w:rPr>
            </w:pPr>
            <w:r w:rsidRPr="00C31A03">
              <w:rPr>
                <w:i/>
                <w:iCs/>
                <w:sz w:val="20"/>
                <w:szCs w:val="20"/>
              </w:rPr>
              <w:t>(указать сумму)</w:t>
            </w:r>
          </w:p>
        </w:tc>
      </w:tr>
    </w:tbl>
    <w:p w14:paraId="3A6959FB" w14:textId="01976CD5" w:rsidR="00232C68" w:rsidRPr="00C31A03" w:rsidRDefault="00F43590" w:rsidP="00C33267">
      <w:pPr>
        <w:pStyle w:val="af8"/>
        <w:spacing w:before="120"/>
        <w:ind w:firstLine="0"/>
        <w:rPr>
          <w:sz w:val="24"/>
        </w:rPr>
      </w:pPr>
      <w:r w:rsidRPr="00C31A03">
        <w:rPr>
          <w:sz w:val="24"/>
        </w:rPr>
        <w:t>Приложения:</w:t>
      </w:r>
    </w:p>
    <w:p w14:paraId="2936E126" w14:textId="72DD25D2" w:rsidR="00F43590" w:rsidRPr="00C31A03" w:rsidRDefault="00F43590" w:rsidP="00C31A03">
      <w:pPr>
        <w:pStyle w:val="af8"/>
        <w:numPr>
          <w:ilvl w:val="1"/>
          <w:numId w:val="11"/>
        </w:numPr>
        <w:ind w:left="0" w:firstLine="709"/>
        <w:rPr>
          <w:sz w:val="24"/>
        </w:rPr>
      </w:pPr>
      <w:r w:rsidRPr="00C31A03">
        <w:rPr>
          <w:sz w:val="24"/>
        </w:rPr>
        <w:t>копия лицензии на осуществление добровольного имущественного страхования;</w:t>
      </w:r>
    </w:p>
    <w:p w14:paraId="4B01735E" w14:textId="3CEC4D57" w:rsidR="00466382" w:rsidRPr="00C31A03" w:rsidRDefault="00466382" w:rsidP="00466382">
      <w:pPr>
        <w:pStyle w:val="aff6"/>
        <w:numPr>
          <w:ilvl w:val="1"/>
          <w:numId w:val="11"/>
        </w:numPr>
        <w:ind w:left="0" w:firstLine="709"/>
        <w:jc w:val="both"/>
        <w:rPr>
          <w:rFonts w:eastAsia="MS Mincho"/>
          <w:sz w:val="28"/>
          <w:szCs w:val="28"/>
        </w:rPr>
      </w:pPr>
      <w:r w:rsidRPr="00C31A03">
        <w:rPr>
          <w:rFonts w:eastAsia="MS Mincho"/>
        </w:rPr>
        <w:t xml:space="preserve">документы </w:t>
      </w:r>
      <w:r w:rsidRPr="00C31A03">
        <w:rPr>
          <w:rFonts w:eastAsia="MS Mincho"/>
          <w:i/>
        </w:rPr>
        <w:t>(информация, ссылки на общедоступные независимые источники),</w:t>
      </w:r>
      <w:r w:rsidRPr="00C31A03">
        <w:rPr>
          <w:rFonts w:eastAsia="MS Mincho"/>
        </w:rPr>
        <w:t xml:space="preserve"> подтверждающие соответствие требованию о наличии опыта работы </w:t>
      </w:r>
      <w:r w:rsidRPr="00C31A03">
        <w:rPr>
          <w:rFonts w:eastAsia="MS Mincho"/>
          <w:i/>
        </w:rPr>
        <w:t>(например, копии лицензий)</w:t>
      </w:r>
      <w:r w:rsidRPr="00C31A03">
        <w:rPr>
          <w:rFonts w:eastAsia="MS Mincho"/>
          <w:sz w:val="28"/>
          <w:szCs w:val="28"/>
        </w:rPr>
        <w:t>;</w:t>
      </w:r>
    </w:p>
    <w:p w14:paraId="0BB8B073" w14:textId="77777777" w:rsidR="00466382" w:rsidRPr="003368C7" w:rsidRDefault="00466382" w:rsidP="00466382">
      <w:pPr>
        <w:pStyle w:val="aff6"/>
        <w:numPr>
          <w:ilvl w:val="1"/>
          <w:numId w:val="11"/>
        </w:numPr>
        <w:ind w:left="0" w:firstLine="709"/>
        <w:jc w:val="both"/>
        <w:rPr>
          <w:rFonts w:eastAsia="MS Mincho"/>
        </w:rPr>
      </w:pPr>
      <w:r w:rsidRPr="003368C7">
        <w:rPr>
          <w:rFonts w:eastAsia="MS Mincho"/>
        </w:rPr>
        <w:t xml:space="preserve">скриншот со страницы сайта рейтингового агентства «Эксперт РА»: </w:t>
      </w:r>
      <w:hyperlink r:id="rId45" w:history="1">
        <w:r w:rsidRPr="003368C7">
          <w:rPr>
            <w:rFonts w:eastAsia="MS Mincho"/>
          </w:rPr>
          <w:t>https://raexpert.ru/ratings/insurance_all</w:t>
        </w:r>
      </w:hyperlink>
      <w:r w:rsidRPr="003368C7">
        <w:rPr>
          <w:rFonts w:eastAsia="MS Mincho"/>
        </w:rPr>
        <w:t>;</w:t>
      </w:r>
    </w:p>
    <w:p w14:paraId="48C95B32" w14:textId="288926A8" w:rsidR="00466382" w:rsidRPr="003368C7" w:rsidRDefault="00466382" w:rsidP="00466382">
      <w:pPr>
        <w:pStyle w:val="aff6"/>
        <w:numPr>
          <w:ilvl w:val="1"/>
          <w:numId w:val="11"/>
        </w:numPr>
        <w:ind w:left="0" w:firstLine="709"/>
        <w:jc w:val="both"/>
        <w:rPr>
          <w:rFonts w:eastAsia="MS Mincho"/>
        </w:rPr>
      </w:pPr>
      <w:r w:rsidRPr="003368C7">
        <w:rPr>
          <w:rFonts w:eastAsia="MS Mincho"/>
        </w:rPr>
        <w:t xml:space="preserve"> выписки из отчетности по форме № 0420162 «Сведения о деятельности страховщика»</w:t>
      </w:r>
      <w:r w:rsidR="005F6C4C">
        <w:rPr>
          <w:rFonts w:eastAsia="MS Mincho"/>
        </w:rPr>
        <w:t xml:space="preserve"> за 2024 и 2025 годы.</w:t>
      </w:r>
    </w:p>
    <w:p w14:paraId="18EDE8E6" w14:textId="77777777" w:rsidR="00232C68" w:rsidRDefault="00232C68" w:rsidP="00926AC2">
      <w:pPr>
        <w:pStyle w:val="af8"/>
        <w:ind w:firstLine="0"/>
        <w:rPr>
          <w:b/>
          <w:sz w:val="28"/>
          <w:szCs w:val="28"/>
        </w:rPr>
      </w:pPr>
    </w:p>
    <w:p w14:paraId="58AE53BF" w14:textId="4EB11828" w:rsidR="00926AC2" w:rsidRPr="007415F9" w:rsidRDefault="00926AC2" w:rsidP="00926AC2">
      <w:pPr>
        <w:pStyle w:val="af8"/>
        <w:ind w:firstLine="0"/>
        <w:rPr>
          <w:b/>
          <w:sz w:val="28"/>
          <w:szCs w:val="28"/>
        </w:rPr>
      </w:pPr>
      <w:r>
        <w:rPr>
          <w:b/>
          <w:sz w:val="28"/>
          <w:szCs w:val="28"/>
        </w:rPr>
        <w:t>Представитель, имеющий полномочия подписать Заявку на участие в Запрос</w:t>
      </w:r>
      <w:r w:rsidR="008F0A2E">
        <w:rPr>
          <w:b/>
          <w:sz w:val="28"/>
          <w:szCs w:val="28"/>
        </w:rPr>
        <w:t>е</w:t>
      </w:r>
      <w:r>
        <w:rPr>
          <w:b/>
          <w:sz w:val="28"/>
          <w:szCs w:val="28"/>
        </w:rPr>
        <w:t xml:space="preserve"> предложений от имени </w:t>
      </w:r>
      <w:r>
        <w:rPr>
          <w:sz w:val="28"/>
          <w:szCs w:val="28"/>
        </w:rPr>
        <w:t>_______________________________________</w:t>
      </w:r>
    </w:p>
    <w:p w14:paraId="32CFBBCD" w14:textId="77777777" w:rsidR="00926AC2" w:rsidRPr="007415F9" w:rsidRDefault="00926AC2" w:rsidP="00926AC2">
      <w:pPr>
        <w:tabs>
          <w:tab w:val="left" w:pos="8640"/>
        </w:tabs>
        <w:jc w:val="center"/>
        <w:rPr>
          <w:i/>
        </w:rPr>
      </w:pPr>
      <w:r>
        <w:rPr>
          <w:i/>
        </w:rPr>
        <w:t xml:space="preserve">                                         (наименование претендента)</w:t>
      </w:r>
    </w:p>
    <w:p w14:paraId="66647326" w14:textId="77777777" w:rsidR="00926AC2" w:rsidRPr="00445DDD" w:rsidRDefault="00926AC2" w:rsidP="00926AC2">
      <w:pPr>
        <w:pStyle w:val="32"/>
        <w:suppressAutoHyphens/>
        <w:spacing w:after="0"/>
        <w:rPr>
          <w:sz w:val="28"/>
          <w:szCs w:val="28"/>
        </w:rPr>
      </w:pPr>
      <w:r>
        <w:rPr>
          <w:sz w:val="28"/>
          <w:szCs w:val="28"/>
        </w:rPr>
        <w:t>____________________________________________________________________</w:t>
      </w:r>
    </w:p>
    <w:p w14:paraId="36A2642E" w14:textId="77777777" w:rsidR="00926AC2" w:rsidRPr="007415F9" w:rsidRDefault="00926AC2" w:rsidP="00926AC2">
      <w:pPr>
        <w:rPr>
          <w:i/>
        </w:rPr>
      </w:pPr>
      <w:r>
        <w:rPr>
          <w:i/>
        </w:rPr>
        <w:t xml:space="preserve">       МП</w:t>
      </w:r>
      <w:r>
        <w:rPr>
          <w:i/>
        </w:rPr>
        <w:tab/>
      </w:r>
      <w:r>
        <w:rPr>
          <w:i/>
        </w:rPr>
        <w:tab/>
      </w:r>
      <w:r>
        <w:rPr>
          <w:i/>
        </w:rPr>
        <w:tab/>
        <w:t>(должность, подпись, ФИО полностью)</w:t>
      </w:r>
    </w:p>
    <w:p w14:paraId="7D80FE72" w14:textId="07F908CF" w:rsidR="00926AC2" w:rsidRDefault="00926AC2" w:rsidP="00B66C97">
      <w:pPr>
        <w:pStyle w:val="32"/>
        <w:suppressAutoHyphens/>
        <w:spacing w:after="0"/>
        <w:rPr>
          <w:b/>
          <w:i/>
          <w:iCs/>
        </w:rPr>
      </w:pPr>
      <w:r>
        <w:rPr>
          <w:sz w:val="28"/>
          <w:szCs w:val="28"/>
        </w:rPr>
        <w:t>«____» _________ 20___ г.</w:t>
      </w:r>
    </w:p>
    <w:sectPr w:rsidR="00926AC2" w:rsidSect="00261B4A">
      <w:pgSz w:w="11907" w:h="16840" w:code="9"/>
      <w:pgMar w:top="1134" w:right="567" w:bottom="1134" w:left="992"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DC5A7" w14:textId="77777777" w:rsidR="00D635EF" w:rsidRDefault="00D635EF">
      <w:r>
        <w:separator/>
      </w:r>
    </w:p>
  </w:endnote>
  <w:endnote w:type="continuationSeparator" w:id="0">
    <w:p w14:paraId="3122BE50" w14:textId="77777777" w:rsidR="00D635EF" w:rsidRDefault="00D635EF">
      <w:r>
        <w:continuationSeparator/>
      </w:r>
    </w:p>
  </w:endnote>
  <w:endnote w:type="continuationNotice" w:id="1">
    <w:p w14:paraId="1E7827C0" w14:textId="77777777" w:rsidR="00D635EF" w:rsidRDefault="00D63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60B91" w14:textId="77777777" w:rsidR="00D635EF" w:rsidRDefault="00D635E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096B0E3" w14:textId="77777777" w:rsidR="00D635EF" w:rsidRDefault="00D635EF"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7D67E" w14:textId="77777777" w:rsidR="00D635EF" w:rsidRDefault="00D635E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16C6262" w14:textId="77777777" w:rsidR="00D635EF" w:rsidRDefault="00D635EF"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7B80A" w14:textId="77777777" w:rsidR="00D635EF" w:rsidRDefault="00D635EF">
    <w:pPr>
      <w:pStyle w:val="afc"/>
      <w:jc w:val="center"/>
    </w:pPr>
  </w:p>
  <w:p w14:paraId="464C24CF" w14:textId="77777777" w:rsidR="00D635EF" w:rsidRDefault="00D635EF"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72D6" w14:textId="77777777" w:rsidR="00D635EF" w:rsidRDefault="00D635EF">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84446" w14:textId="77777777" w:rsidR="00D635EF" w:rsidRDefault="00D635EF">
      <w:r>
        <w:separator/>
      </w:r>
    </w:p>
  </w:footnote>
  <w:footnote w:type="continuationSeparator" w:id="0">
    <w:p w14:paraId="3080BE27" w14:textId="77777777" w:rsidR="00D635EF" w:rsidRDefault="00D635EF">
      <w:r>
        <w:continuationSeparator/>
      </w:r>
    </w:p>
  </w:footnote>
  <w:footnote w:type="continuationNotice" w:id="1">
    <w:p w14:paraId="19D89F53" w14:textId="77777777" w:rsidR="00D635EF" w:rsidRDefault="00D635EF"/>
  </w:footnote>
  <w:footnote w:id="2">
    <w:p w14:paraId="2155F08E" w14:textId="77777777" w:rsidR="00D635EF" w:rsidRDefault="00D635EF">
      <w:pPr>
        <w:pStyle w:val="afd"/>
      </w:pPr>
      <w:r>
        <w:rPr>
          <w:rStyle w:val="af6"/>
        </w:rPr>
        <w:footnoteRef/>
      </w:r>
      <w:r>
        <w:t xml:space="preserve"> Итоговая стоимость страхования не может превышать сумму, указанную в пункте 5 Информационной карты</w:t>
      </w:r>
    </w:p>
  </w:footnote>
  <w:footnote w:id="3">
    <w:p w14:paraId="78FA44FC" w14:textId="77777777" w:rsidR="00D635EF" w:rsidRDefault="00D635EF" w:rsidP="008034CF">
      <w:pPr>
        <w:pStyle w:val="afd"/>
        <w:ind w:firstLine="709"/>
        <w:jc w:val="both"/>
      </w:pPr>
      <w:r>
        <w:rPr>
          <w:rStyle w:val="af6"/>
          <w:rFonts w:eastAsia="MS Mincho"/>
        </w:rPr>
        <w:footnoteRef/>
      </w:r>
      <w:r>
        <w:t xml:space="preserve"> Термин «коррупция» понимается в значении, определенном в статье 1 Федерального закона от 25.12.2008 № 273-ФЗ «О противодействии коррупции».</w:t>
      </w:r>
    </w:p>
  </w:footnote>
  <w:footnote w:id="4">
    <w:p w14:paraId="343569BD" w14:textId="77777777" w:rsidR="00D635EF" w:rsidRDefault="00D635EF" w:rsidP="00504951">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25BB" w14:textId="77777777" w:rsidR="00D635EF" w:rsidRDefault="00D635EF">
    <w:pPr>
      <w:pStyle w:val="afa"/>
      <w:jc w:val="center"/>
    </w:pPr>
    <w:r>
      <w:fldChar w:fldCharType="begin"/>
    </w:r>
    <w:r>
      <w:instrText xml:space="preserve"> PAGE   \* MERGEFORMAT </w:instrText>
    </w:r>
    <w:r>
      <w:fldChar w:fldCharType="separate"/>
    </w:r>
    <w:r>
      <w:rPr>
        <w:noProof/>
      </w:rPr>
      <w:t>28</w:t>
    </w:r>
    <w:r>
      <w:rPr>
        <w:noProof/>
      </w:rPr>
      <w:fldChar w:fldCharType="end"/>
    </w:r>
  </w:p>
  <w:p w14:paraId="4D01514C" w14:textId="77777777" w:rsidR="00D635EF" w:rsidRDefault="00D635EF">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F8A8" w14:textId="77777777" w:rsidR="00D635EF" w:rsidRDefault="00D635EF">
    <w:pPr>
      <w:pStyle w:val="afa"/>
      <w:jc w:val="center"/>
    </w:pPr>
  </w:p>
  <w:p w14:paraId="5F040CA9" w14:textId="77777777" w:rsidR="00D635EF" w:rsidRDefault="00D635EF">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E989" w14:textId="77777777" w:rsidR="00D635EF" w:rsidRDefault="00D635EF">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0CD17" w14:textId="77777777" w:rsidR="00D635EF" w:rsidRDefault="00D635EF"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520208"/>
      <w:docPartObj>
        <w:docPartGallery w:val="Page Numbers (Top of Page)"/>
        <w:docPartUnique/>
      </w:docPartObj>
    </w:sdtPr>
    <w:sdtContent>
      <w:p w14:paraId="41F8D25B" w14:textId="77777777" w:rsidR="00D635EF" w:rsidRDefault="00D635EF">
        <w:pPr>
          <w:pStyle w:val="afa"/>
          <w:jc w:val="center"/>
        </w:pPr>
        <w:r>
          <w:fldChar w:fldCharType="begin"/>
        </w:r>
        <w:r>
          <w:instrText>PAGE   \* MERGEFORMAT</w:instrText>
        </w:r>
        <w:r>
          <w:fldChar w:fldCharType="separate"/>
        </w:r>
        <w:r>
          <w:t>2</w:t>
        </w:r>
        <w:r>
          <w:fldChar w:fldCharType="end"/>
        </w:r>
      </w:p>
    </w:sdtContent>
  </w:sdt>
  <w:p w14:paraId="01AAC8B3" w14:textId="77777777" w:rsidR="00D635EF" w:rsidRDefault="00D635EF">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58166B8"/>
    <w:multiLevelType w:val="multilevel"/>
    <w:tmpl w:val="DA544CB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7225316"/>
    <w:multiLevelType w:val="multilevel"/>
    <w:tmpl w:val="DA544CB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C596030"/>
    <w:multiLevelType w:val="multilevel"/>
    <w:tmpl w:val="DA544CB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54241F0"/>
    <w:multiLevelType w:val="multilevel"/>
    <w:tmpl w:val="B1F0F68E"/>
    <w:lvl w:ilvl="0">
      <w:start w:val="2"/>
      <w:numFmt w:val="decimal"/>
      <w:lvlText w:val="%1"/>
      <w:lvlJc w:val="left"/>
      <w:pPr>
        <w:ind w:left="1069" w:hanging="1069"/>
      </w:pPr>
      <w:rPr>
        <w:b w:val="0"/>
        <w:color w:val="auto"/>
      </w:rPr>
    </w:lvl>
    <w:lvl w:ilvl="1">
      <w:start w:val="5"/>
      <w:numFmt w:val="decimal"/>
      <w:lvlText w:val="%1.%2"/>
      <w:lvlJc w:val="left"/>
      <w:pPr>
        <w:ind w:left="2138" w:hanging="1429"/>
      </w:pPr>
      <w:rPr>
        <w:b w:val="0"/>
        <w:color w:val="auto"/>
      </w:rPr>
    </w:lvl>
    <w:lvl w:ilvl="2">
      <w:start w:val="1"/>
      <w:numFmt w:val="decimal"/>
      <w:lvlText w:val="%1.%2.%3"/>
      <w:lvlJc w:val="left"/>
      <w:pPr>
        <w:ind w:left="2847" w:hanging="1429"/>
      </w:pPr>
      <w:rPr>
        <w:b w:val="0"/>
        <w:color w:val="auto"/>
      </w:rPr>
    </w:lvl>
    <w:lvl w:ilvl="3">
      <w:start w:val="1"/>
      <w:numFmt w:val="decimal"/>
      <w:lvlText w:val="%1.%2.%3.%4"/>
      <w:lvlJc w:val="left"/>
      <w:pPr>
        <w:ind w:left="3916" w:hanging="1789"/>
      </w:pPr>
      <w:rPr>
        <w:b w:val="0"/>
        <w:color w:val="auto"/>
      </w:rPr>
    </w:lvl>
    <w:lvl w:ilvl="4">
      <w:start w:val="1"/>
      <w:numFmt w:val="decimal"/>
      <w:lvlText w:val="%1.%2.%3.%4.%5"/>
      <w:lvlJc w:val="left"/>
      <w:pPr>
        <w:ind w:left="4625" w:hanging="1789"/>
      </w:pPr>
      <w:rPr>
        <w:b w:val="0"/>
        <w:color w:val="auto"/>
      </w:rPr>
    </w:lvl>
    <w:lvl w:ilvl="5">
      <w:start w:val="1"/>
      <w:numFmt w:val="decimal"/>
      <w:lvlText w:val="%1.%2.%3.%4.%5.%6"/>
      <w:lvlJc w:val="left"/>
      <w:pPr>
        <w:ind w:left="5694" w:hanging="2149"/>
      </w:pPr>
      <w:rPr>
        <w:b w:val="0"/>
        <w:color w:val="auto"/>
      </w:rPr>
    </w:lvl>
    <w:lvl w:ilvl="6">
      <w:start w:val="1"/>
      <w:numFmt w:val="decimal"/>
      <w:lvlText w:val="%1.%2.%3.%4.%5.%6.%7"/>
      <w:lvlJc w:val="left"/>
      <w:pPr>
        <w:ind w:left="6763" w:hanging="2509"/>
      </w:pPr>
      <w:rPr>
        <w:b w:val="0"/>
        <w:color w:val="auto"/>
      </w:rPr>
    </w:lvl>
    <w:lvl w:ilvl="7">
      <w:start w:val="1"/>
      <w:numFmt w:val="decimal"/>
      <w:lvlText w:val="%1.%2.%3.%4.%5.%6.%7.%8"/>
      <w:lvlJc w:val="left"/>
      <w:pPr>
        <w:ind w:left="7472" w:hanging="2509"/>
      </w:pPr>
      <w:rPr>
        <w:b w:val="0"/>
        <w:color w:val="auto"/>
      </w:rPr>
    </w:lvl>
    <w:lvl w:ilvl="8">
      <w:start w:val="1"/>
      <w:numFmt w:val="decimal"/>
      <w:lvlText w:val="%1.%2.%3.%4.%5.%6.%7.%8.%9"/>
      <w:lvlJc w:val="left"/>
      <w:pPr>
        <w:ind w:left="8541" w:hanging="2869"/>
      </w:pPr>
      <w:rPr>
        <w:b w:val="0"/>
        <w:color w:val="auto"/>
      </w:r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A136F37"/>
    <w:multiLevelType w:val="multilevel"/>
    <w:tmpl w:val="DA544CB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7262013"/>
    <w:multiLevelType w:val="multilevel"/>
    <w:tmpl w:val="DA544CB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8E46E99"/>
    <w:multiLevelType w:val="multilevel"/>
    <w:tmpl w:val="2D4416EA"/>
    <w:lvl w:ilvl="0">
      <w:start w:val="1"/>
      <w:numFmt w:val="decimal"/>
      <w:lvlText w:val="%1."/>
      <w:lvlJc w:val="left"/>
      <w:pPr>
        <w:ind w:left="502" w:hanging="360"/>
      </w:pPr>
      <w:rPr>
        <w:b/>
      </w:rPr>
    </w:lvl>
    <w:lvl w:ilvl="1">
      <w:start w:val="5"/>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3" w15:restartNumberingAfterBreak="0">
    <w:nsid w:val="314F730D"/>
    <w:multiLevelType w:val="hybridMultilevel"/>
    <w:tmpl w:val="21BEC570"/>
    <w:lvl w:ilvl="0" w:tplc="0AC6C964">
      <w:start w:val="1"/>
      <w:numFmt w:val="decimal"/>
      <w:lvlText w:val="%1."/>
      <w:lvlJc w:val="left"/>
      <w:pPr>
        <w:ind w:left="720" w:hanging="360"/>
      </w:pPr>
      <w:rPr>
        <w:rFonts w:hint="default"/>
      </w:rPr>
    </w:lvl>
    <w:lvl w:ilvl="1" w:tplc="74A8DB72" w:tentative="1">
      <w:start w:val="1"/>
      <w:numFmt w:val="lowerLetter"/>
      <w:lvlText w:val="%2."/>
      <w:lvlJc w:val="left"/>
      <w:pPr>
        <w:ind w:left="1440" w:hanging="360"/>
      </w:pPr>
    </w:lvl>
    <w:lvl w:ilvl="2" w:tplc="249CF7D6" w:tentative="1">
      <w:start w:val="1"/>
      <w:numFmt w:val="lowerRoman"/>
      <w:lvlText w:val="%3."/>
      <w:lvlJc w:val="right"/>
      <w:pPr>
        <w:ind w:left="2160" w:hanging="180"/>
      </w:pPr>
    </w:lvl>
    <w:lvl w:ilvl="3" w:tplc="5C3CE3B8" w:tentative="1">
      <w:start w:val="1"/>
      <w:numFmt w:val="decimal"/>
      <w:lvlText w:val="%4."/>
      <w:lvlJc w:val="left"/>
      <w:pPr>
        <w:ind w:left="2880" w:hanging="360"/>
      </w:pPr>
    </w:lvl>
    <w:lvl w:ilvl="4" w:tplc="A960412A" w:tentative="1">
      <w:start w:val="1"/>
      <w:numFmt w:val="lowerLetter"/>
      <w:lvlText w:val="%5."/>
      <w:lvlJc w:val="left"/>
      <w:pPr>
        <w:ind w:left="3600" w:hanging="360"/>
      </w:pPr>
    </w:lvl>
    <w:lvl w:ilvl="5" w:tplc="3E98C2D6" w:tentative="1">
      <w:start w:val="1"/>
      <w:numFmt w:val="lowerRoman"/>
      <w:lvlText w:val="%6."/>
      <w:lvlJc w:val="right"/>
      <w:pPr>
        <w:ind w:left="4320" w:hanging="180"/>
      </w:pPr>
    </w:lvl>
    <w:lvl w:ilvl="6" w:tplc="033C4EBA" w:tentative="1">
      <w:start w:val="1"/>
      <w:numFmt w:val="decimal"/>
      <w:lvlText w:val="%7."/>
      <w:lvlJc w:val="left"/>
      <w:pPr>
        <w:ind w:left="5040" w:hanging="360"/>
      </w:pPr>
    </w:lvl>
    <w:lvl w:ilvl="7" w:tplc="AAA4FB92" w:tentative="1">
      <w:start w:val="1"/>
      <w:numFmt w:val="lowerLetter"/>
      <w:lvlText w:val="%8."/>
      <w:lvlJc w:val="left"/>
      <w:pPr>
        <w:ind w:left="5760" w:hanging="360"/>
      </w:pPr>
    </w:lvl>
    <w:lvl w:ilvl="8" w:tplc="A588C7C4" w:tentative="1">
      <w:start w:val="1"/>
      <w:numFmt w:val="lowerRoman"/>
      <w:lvlText w:val="%9."/>
      <w:lvlJc w:val="right"/>
      <w:pPr>
        <w:ind w:left="6480" w:hanging="180"/>
      </w:pPr>
    </w:lvl>
  </w:abstractNum>
  <w:abstractNum w:abstractNumId="3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A9C34A3"/>
    <w:multiLevelType w:val="multilevel"/>
    <w:tmpl w:val="1B90B168"/>
    <w:lvl w:ilvl="0">
      <w:start w:val="2"/>
      <w:numFmt w:val="decimal"/>
      <w:lvlText w:val="%1."/>
      <w:lvlJc w:val="left"/>
      <w:pPr>
        <w:ind w:left="380" w:hanging="380"/>
      </w:pPr>
    </w:lvl>
    <w:lvl w:ilvl="1">
      <w:start w:val="6"/>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4276" w:hanging="144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F381852"/>
    <w:multiLevelType w:val="multilevel"/>
    <w:tmpl w:val="0C128D12"/>
    <w:lvl w:ilvl="0">
      <w:start w:val="1"/>
      <w:numFmt w:val="decimal"/>
      <w:lvlText w:val="%1."/>
      <w:lvlJc w:val="left"/>
      <w:pPr>
        <w:ind w:left="360" w:hanging="360"/>
      </w:pPr>
    </w:lvl>
    <w:lvl w:ilvl="1">
      <w:start w:val="1"/>
      <w:numFmt w:val="decimal"/>
      <w:lvlText w:val="%1.%2."/>
      <w:lvlJc w:val="left"/>
      <w:pPr>
        <w:ind w:left="792" w:hanging="432"/>
      </w:pPr>
      <w:rPr>
        <w:b w:val="0"/>
        <w:bCs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9"/>
  </w:num>
  <w:num w:numId="9">
    <w:abstractNumId w:val="50"/>
  </w:num>
  <w:num w:numId="10">
    <w:abstractNumId w:val="37"/>
  </w:num>
  <w:num w:numId="11">
    <w:abstractNumId w:val="38"/>
  </w:num>
  <w:num w:numId="12">
    <w:abstractNumId w:val="35"/>
  </w:num>
  <w:num w:numId="13">
    <w:abstractNumId w:val="36"/>
  </w:num>
  <w:num w:numId="14">
    <w:abstractNumId w:val="49"/>
  </w:num>
  <w:num w:numId="15">
    <w:abstractNumId w:val="28"/>
  </w:num>
  <w:num w:numId="16">
    <w:abstractNumId w:val="45"/>
  </w:num>
  <w:num w:numId="17">
    <w:abstractNumId w:val="42"/>
  </w:num>
  <w:num w:numId="18">
    <w:abstractNumId w:val="43"/>
  </w:num>
  <w:num w:numId="19">
    <w:abstractNumId w:val="27"/>
  </w:num>
  <w:num w:numId="20">
    <w:abstractNumId w:val="34"/>
  </w:num>
  <w:num w:numId="21">
    <w:abstractNumId w:val="40"/>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3"/>
  </w:num>
  <w:num w:numId="25">
    <w:abstractNumId w:val="3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3"/>
  </w:num>
  <w:num w:numId="30">
    <w:abstractNumId w:val="22"/>
  </w:num>
  <w:num w:numId="31">
    <w:abstractNumId w:val="31"/>
  </w:num>
  <w:num w:numId="32">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1B2"/>
    <w:rsid w:val="00010BE3"/>
    <w:rsid w:val="000111FC"/>
    <w:rsid w:val="000136A9"/>
    <w:rsid w:val="00013D4E"/>
    <w:rsid w:val="00014C0B"/>
    <w:rsid w:val="0001556E"/>
    <w:rsid w:val="0001557C"/>
    <w:rsid w:val="00015DCF"/>
    <w:rsid w:val="000169F7"/>
    <w:rsid w:val="000224FB"/>
    <w:rsid w:val="000236C9"/>
    <w:rsid w:val="000266FD"/>
    <w:rsid w:val="00030F2F"/>
    <w:rsid w:val="000316F8"/>
    <w:rsid w:val="00032BDE"/>
    <w:rsid w:val="00034376"/>
    <w:rsid w:val="00034845"/>
    <w:rsid w:val="00034877"/>
    <w:rsid w:val="00034E6C"/>
    <w:rsid w:val="000362F0"/>
    <w:rsid w:val="00036881"/>
    <w:rsid w:val="0003693A"/>
    <w:rsid w:val="000374AB"/>
    <w:rsid w:val="00041437"/>
    <w:rsid w:val="00044646"/>
    <w:rsid w:val="00045327"/>
    <w:rsid w:val="000454C8"/>
    <w:rsid w:val="000463DE"/>
    <w:rsid w:val="0004653B"/>
    <w:rsid w:val="00046FAA"/>
    <w:rsid w:val="00047535"/>
    <w:rsid w:val="00050819"/>
    <w:rsid w:val="00051353"/>
    <w:rsid w:val="000519F8"/>
    <w:rsid w:val="0005366B"/>
    <w:rsid w:val="00054101"/>
    <w:rsid w:val="000557B3"/>
    <w:rsid w:val="00056A76"/>
    <w:rsid w:val="000600AA"/>
    <w:rsid w:val="0006056A"/>
    <w:rsid w:val="00060D59"/>
    <w:rsid w:val="00063D52"/>
    <w:rsid w:val="00063F1C"/>
    <w:rsid w:val="00065463"/>
    <w:rsid w:val="000669CA"/>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97B41"/>
    <w:rsid w:val="000A0092"/>
    <w:rsid w:val="000A15FB"/>
    <w:rsid w:val="000A17CC"/>
    <w:rsid w:val="000A22AF"/>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B75FA"/>
    <w:rsid w:val="000C0062"/>
    <w:rsid w:val="000C0C3A"/>
    <w:rsid w:val="000C1578"/>
    <w:rsid w:val="000C2CBF"/>
    <w:rsid w:val="000C37D3"/>
    <w:rsid w:val="000C383C"/>
    <w:rsid w:val="000C4D80"/>
    <w:rsid w:val="000C7CAF"/>
    <w:rsid w:val="000D030E"/>
    <w:rsid w:val="000D033E"/>
    <w:rsid w:val="000D40BE"/>
    <w:rsid w:val="000D5F3B"/>
    <w:rsid w:val="000E02A9"/>
    <w:rsid w:val="000E132B"/>
    <w:rsid w:val="000E2086"/>
    <w:rsid w:val="000E2916"/>
    <w:rsid w:val="000E3881"/>
    <w:rsid w:val="000E5B2C"/>
    <w:rsid w:val="000E5BB8"/>
    <w:rsid w:val="000E6F68"/>
    <w:rsid w:val="000F024D"/>
    <w:rsid w:val="000F0C02"/>
    <w:rsid w:val="000F0CC3"/>
    <w:rsid w:val="000F1048"/>
    <w:rsid w:val="000F1455"/>
    <w:rsid w:val="000F1F2F"/>
    <w:rsid w:val="000F3BFB"/>
    <w:rsid w:val="000F5BE1"/>
    <w:rsid w:val="000F5DD4"/>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3B23"/>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727"/>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67D38"/>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0CBC"/>
    <w:rsid w:val="00191EFB"/>
    <w:rsid w:val="0019463B"/>
    <w:rsid w:val="0019760E"/>
    <w:rsid w:val="001979ED"/>
    <w:rsid w:val="00197C18"/>
    <w:rsid w:val="001A00F7"/>
    <w:rsid w:val="001A364E"/>
    <w:rsid w:val="001A544E"/>
    <w:rsid w:val="001A61AB"/>
    <w:rsid w:val="001A734F"/>
    <w:rsid w:val="001A7C9A"/>
    <w:rsid w:val="001B139F"/>
    <w:rsid w:val="001B150C"/>
    <w:rsid w:val="001B2EC1"/>
    <w:rsid w:val="001B36FC"/>
    <w:rsid w:val="001B3E1D"/>
    <w:rsid w:val="001B5653"/>
    <w:rsid w:val="001B6259"/>
    <w:rsid w:val="001B689A"/>
    <w:rsid w:val="001C08FD"/>
    <w:rsid w:val="001C09D8"/>
    <w:rsid w:val="001C2DB3"/>
    <w:rsid w:val="001C4DCB"/>
    <w:rsid w:val="001C66BA"/>
    <w:rsid w:val="001C6EC7"/>
    <w:rsid w:val="001C75ED"/>
    <w:rsid w:val="001D0198"/>
    <w:rsid w:val="001D1F70"/>
    <w:rsid w:val="001D28D2"/>
    <w:rsid w:val="001D45CA"/>
    <w:rsid w:val="001D4A99"/>
    <w:rsid w:val="001D4C2B"/>
    <w:rsid w:val="001D5D9D"/>
    <w:rsid w:val="001D7538"/>
    <w:rsid w:val="001D7D83"/>
    <w:rsid w:val="001E0855"/>
    <w:rsid w:val="001E0B8E"/>
    <w:rsid w:val="001E2F9C"/>
    <w:rsid w:val="001E33D3"/>
    <w:rsid w:val="001E3E36"/>
    <w:rsid w:val="001E5185"/>
    <w:rsid w:val="001E5253"/>
    <w:rsid w:val="001E5348"/>
    <w:rsid w:val="001E5D13"/>
    <w:rsid w:val="001E5F65"/>
    <w:rsid w:val="001E6511"/>
    <w:rsid w:val="001E6E80"/>
    <w:rsid w:val="001F0A23"/>
    <w:rsid w:val="001F2058"/>
    <w:rsid w:val="001F21DA"/>
    <w:rsid w:val="001F2B4D"/>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53B"/>
    <w:rsid w:val="00215E05"/>
    <w:rsid w:val="00216C08"/>
    <w:rsid w:val="002212A0"/>
    <w:rsid w:val="002212EA"/>
    <w:rsid w:val="00221BE8"/>
    <w:rsid w:val="00221C1A"/>
    <w:rsid w:val="00222142"/>
    <w:rsid w:val="002224C4"/>
    <w:rsid w:val="00224379"/>
    <w:rsid w:val="002247A2"/>
    <w:rsid w:val="0022483E"/>
    <w:rsid w:val="00224FB5"/>
    <w:rsid w:val="0022666A"/>
    <w:rsid w:val="00230D0D"/>
    <w:rsid w:val="00231E0F"/>
    <w:rsid w:val="002326E3"/>
    <w:rsid w:val="00232C68"/>
    <w:rsid w:val="00233176"/>
    <w:rsid w:val="00235E03"/>
    <w:rsid w:val="002376E6"/>
    <w:rsid w:val="002378E3"/>
    <w:rsid w:val="002379A3"/>
    <w:rsid w:val="00237EE7"/>
    <w:rsid w:val="002410DF"/>
    <w:rsid w:val="00242695"/>
    <w:rsid w:val="00242A1E"/>
    <w:rsid w:val="00243F0F"/>
    <w:rsid w:val="00245D6B"/>
    <w:rsid w:val="002463F7"/>
    <w:rsid w:val="00250548"/>
    <w:rsid w:val="00250A36"/>
    <w:rsid w:val="00250F9C"/>
    <w:rsid w:val="0025104E"/>
    <w:rsid w:val="0025270E"/>
    <w:rsid w:val="002540E1"/>
    <w:rsid w:val="00254314"/>
    <w:rsid w:val="002543D3"/>
    <w:rsid w:val="00254538"/>
    <w:rsid w:val="002549CF"/>
    <w:rsid w:val="0025624B"/>
    <w:rsid w:val="002572B2"/>
    <w:rsid w:val="00257F85"/>
    <w:rsid w:val="002606E1"/>
    <w:rsid w:val="00261326"/>
    <w:rsid w:val="00261B4A"/>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9773E"/>
    <w:rsid w:val="002A0FCB"/>
    <w:rsid w:val="002A1180"/>
    <w:rsid w:val="002A2796"/>
    <w:rsid w:val="002A2AC7"/>
    <w:rsid w:val="002A3C99"/>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125"/>
    <w:rsid w:val="002C7352"/>
    <w:rsid w:val="002C7839"/>
    <w:rsid w:val="002C7848"/>
    <w:rsid w:val="002C7856"/>
    <w:rsid w:val="002D0982"/>
    <w:rsid w:val="002D291C"/>
    <w:rsid w:val="002D2B8C"/>
    <w:rsid w:val="002D2D73"/>
    <w:rsid w:val="002D5869"/>
    <w:rsid w:val="002D6A5B"/>
    <w:rsid w:val="002E0227"/>
    <w:rsid w:val="002E02EA"/>
    <w:rsid w:val="002E18D3"/>
    <w:rsid w:val="002E3184"/>
    <w:rsid w:val="002E3853"/>
    <w:rsid w:val="002E3DBF"/>
    <w:rsid w:val="002E42D7"/>
    <w:rsid w:val="002E43C8"/>
    <w:rsid w:val="002E4CCA"/>
    <w:rsid w:val="002E5C81"/>
    <w:rsid w:val="002E662C"/>
    <w:rsid w:val="002E66D4"/>
    <w:rsid w:val="002E6C36"/>
    <w:rsid w:val="002F1275"/>
    <w:rsid w:val="002F15C9"/>
    <w:rsid w:val="002F1B9C"/>
    <w:rsid w:val="002F1F4B"/>
    <w:rsid w:val="002F201F"/>
    <w:rsid w:val="002F345D"/>
    <w:rsid w:val="002F40DE"/>
    <w:rsid w:val="002F543C"/>
    <w:rsid w:val="002F6A6B"/>
    <w:rsid w:val="002F72F9"/>
    <w:rsid w:val="002F7AFA"/>
    <w:rsid w:val="0030151C"/>
    <w:rsid w:val="0030184C"/>
    <w:rsid w:val="00302051"/>
    <w:rsid w:val="00302054"/>
    <w:rsid w:val="00302217"/>
    <w:rsid w:val="00302BB0"/>
    <w:rsid w:val="003031C4"/>
    <w:rsid w:val="00303DB3"/>
    <w:rsid w:val="0030466B"/>
    <w:rsid w:val="003056D5"/>
    <w:rsid w:val="00305BD2"/>
    <w:rsid w:val="00306BEB"/>
    <w:rsid w:val="003072B4"/>
    <w:rsid w:val="00311A92"/>
    <w:rsid w:val="00311B95"/>
    <w:rsid w:val="003125DD"/>
    <w:rsid w:val="00313385"/>
    <w:rsid w:val="00313F4D"/>
    <w:rsid w:val="00313F83"/>
    <w:rsid w:val="003167AA"/>
    <w:rsid w:val="003173AD"/>
    <w:rsid w:val="00317448"/>
    <w:rsid w:val="00317528"/>
    <w:rsid w:val="00320EDC"/>
    <w:rsid w:val="00324C26"/>
    <w:rsid w:val="00325CC8"/>
    <w:rsid w:val="00327EE9"/>
    <w:rsid w:val="0033083C"/>
    <w:rsid w:val="00331801"/>
    <w:rsid w:val="00331930"/>
    <w:rsid w:val="00334292"/>
    <w:rsid w:val="00335079"/>
    <w:rsid w:val="00335C6F"/>
    <w:rsid w:val="00335F0B"/>
    <w:rsid w:val="003368C7"/>
    <w:rsid w:val="0033715C"/>
    <w:rsid w:val="00340FF0"/>
    <w:rsid w:val="00341C5C"/>
    <w:rsid w:val="00343885"/>
    <w:rsid w:val="00343C35"/>
    <w:rsid w:val="00343D40"/>
    <w:rsid w:val="003456F1"/>
    <w:rsid w:val="003467BF"/>
    <w:rsid w:val="003527E1"/>
    <w:rsid w:val="00353E6E"/>
    <w:rsid w:val="003549ED"/>
    <w:rsid w:val="00357154"/>
    <w:rsid w:val="003571CE"/>
    <w:rsid w:val="00357415"/>
    <w:rsid w:val="00361C96"/>
    <w:rsid w:val="00361DDF"/>
    <w:rsid w:val="0036291B"/>
    <w:rsid w:val="003630DE"/>
    <w:rsid w:val="00364B2B"/>
    <w:rsid w:val="003657D7"/>
    <w:rsid w:val="003663BC"/>
    <w:rsid w:val="00370C44"/>
    <w:rsid w:val="00371463"/>
    <w:rsid w:val="00371504"/>
    <w:rsid w:val="003719A4"/>
    <w:rsid w:val="00372181"/>
    <w:rsid w:val="00375881"/>
    <w:rsid w:val="00375F8F"/>
    <w:rsid w:val="003778ED"/>
    <w:rsid w:val="003800C2"/>
    <w:rsid w:val="00381CD3"/>
    <w:rsid w:val="003843CA"/>
    <w:rsid w:val="00385C54"/>
    <w:rsid w:val="00386F7E"/>
    <w:rsid w:val="00387260"/>
    <w:rsid w:val="0039127A"/>
    <w:rsid w:val="00391527"/>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1C03"/>
    <w:rsid w:val="003A3793"/>
    <w:rsid w:val="003A3A53"/>
    <w:rsid w:val="003A5E1F"/>
    <w:rsid w:val="003A68D8"/>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1D07"/>
    <w:rsid w:val="003D23C9"/>
    <w:rsid w:val="003D2759"/>
    <w:rsid w:val="003D3596"/>
    <w:rsid w:val="003D3C71"/>
    <w:rsid w:val="003D3FC0"/>
    <w:rsid w:val="003D485E"/>
    <w:rsid w:val="003D63BA"/>
    <w:rsid w:val="003E0FD7"/>
    <w:rsid w:val="003E181F"/>
    <w:rsid w:val="003E23BF"/>
    <w:rsid w:val="003E2C12"/>
    <w:rsid w:val="003E3849"/>
    <w:rsid w:val="003E463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5454"/>
    <w:rsid w:val="00407088"/>
    <w:rsid w:val="004077B7"/>
    <w:rsid w:val="00407DBE"/>
    <w:rsid w:val="004102CF"/>
    <w:rsid w:val="00410B56"/>
    <w:rsid w:val="00410FDC"/>
    <w:rsid w:val="00416B13"/>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41A"/>
    <w:rsid w:val="004558A3"/>
    <w:rsid w:val="004562E4"/>
    <w:rsid w:val="004564FE"/>
    <w:rsid w:val="0045708B"/>
    <w:rsid w:val="00461CC6"/>
    <w:rsid w:val="00462DE1"/>
    <w:rsid w:val="004634C8"/>
    <w:rsid w:val="0046442D"/>
    <w:rsid w:val="0046460F"/>
    <w:rsid w:val="00464A5C"/>
    <w:rsid w:val="00465511"/>
    <w:rsid w:val="00466382"/>
    <w:rsid w:val="00467486"/>
    <w:rsid w:val="00470EDD"/>
    <w:rsid w:val="0047126A"/>
    <w:rsid w:val="004714C7"/>
    <w:rsid w:val="0047412E"/>
    <w:rsid w:val="004745C7"/>
    <w:rsid w:val="00474A37"/>
    <w:rsid w:val="00475935"/>
    <w:rsid w:val="004762D6"/>
    <w:rsid w:val="0047650E"/>
    <w:rsid w:val="004765EC"/>
    <w:rsid w:val="00477217"/>
    <w:rsid w:val="004774A6"/>
    <w:rsid w:val="004774CF"/>
    <w:rsid w:val="0047759E"/>
    <w:rsid w:val="00477971"/>
    <w:rsid w:val="00477E4A"/>
    <w:rsid w:val="004808B9"/>
    <w:rsid w:val="00482998"/>
    <w:rsid w:val="004864C2"/>
    <w:rsid w:val="00487153"/>
    <w:rsid w:val="004874C1"/>
    <w:rsid w:val="00487992"/>
    <w:rsid w:val="00493AB2"/>
    <w:rsid w:val="00493F52"/>
    <w:rsid w:val="00494C14"/>
    <w:rsid w:val="00495A78"/>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2D"/>
    <w:rsid w:val="004C2235"/>
    <w:rsid w:val="004C3667"/>
    <w:rsid w:val="004C420C"/>
    <w:rsid w:val="004C43D0"/>
    <w:rsid w:val="004C636E"/>
    <w:rsid w:val="004C6915"/>
    <w:rsid w:val="004C7528"/>
    <w:rsid w:val="004D0F5A"/>
    <w:rsid w:val="004D19E1"/>
    <w:rsid w:val="004D291D"/>
    <w:rsid w:val="004D2E53"/>
    <w:rsid w:val="004D414C"/>
    <w:rsid w:val="004D44D7"/>
    <w:rsid w:val="004D4FA2"/>
    <w:rsid w:val="004D51E1"/>
    <w:rsid w:val="004D5A4D"/>
    <w:rsid w:val="004D6455"/>
    <w:rsid w:val="004D6625"/>
    <w:rsid w:val="004D6B74"/>
    <w:rsid w:val="004D6F67"/>
    <w:rsid w:val="004E0C24"/>
    <w:rsid w:val="004E13F0"/>
    <w:rsid w:val="004E1725"/>
    <w:rsid w:val="004E202E"/>
    <w:rsid w:val="004E2156"/>
    <w:rsid w:val="004E3757"/>
    <w:rsid w:val="004E3AC2"/>
    <w:rsid w:val="004E646C"/>
    <w:rsid w:val="004F1EB5"/>
    <w:rsid w:val="004F2ABB"/>
    <w:rsid w:val="004F3816"/>
    <w:rsid w:val="004F4D22"/>
    <w:rsid w:val="004F5E74"/>
    <w:rsid w:val="004F6737"/>
    <w:rsid w:val="00501981"/>
    <w:rsid w:val="00501E04"/>
    <w:rsid w:val="00502D7B"/>
    <w:rsid w:val="00503161"/>
    <w:rsid w:val="00504951"/>
    <w:rsid w:val="00505622"/>
    <w:rsid w:val="00505842"/>
    <w:rsid w:val="005058F1"/>
    <w:rsid w:val="00506066"/>
    <w:rsid w:val="00506989"/>
    <w:rsid w:val="0050702D"/>
    <w:rsid w:val="0051006B"/>
    <w:rsid w:val="00510148"/>
    <w:rsid w:val="0051081F"/>
    <w:rsid w:val="00510C5D"/>
    <w:rsid w:val="00511914"/>
    <w:rsid w:val="00511EDC"/>
    <w:rsid w:val="005129E1"/>
    <w:rsid w:val="00514272"/>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519E"/>
    <w:rsid w:val="005256A5"/>
    <w:rsid w:val="005261E0"/>
    <w:rsid w:val="00527AB7"/>
    <w:rsid w:val="00527B94"/>
    <w:rsid w:val="005304BC"/>
    <w:rsid w:val="0053112F"/>
    <w:rsid w:val="0053291E"/>
    <w:rsid w:val="00533F3B"/>
    <w:rsid w:val="005344B5"/>
    <w:rsid w:val="00534697"/>
    <w:rsid w:val="005355A2"/>
    <w:rsid w:val="005355CA"/>
    <w:rsid w:val="00536CEB"/>
    <w:rsid w:val="005373EF"/>
    <w:rsid w:val="00537B12"/>
    <w:rsid w:val="00542481"/>
    <w:rsid w:val="00542F11"/>
    <w:rsid w:val="00542F98"/>
    <w:rsid w:val="005433F4"/>
    <w:rsid w:val="00543403"/>
    <w:rsid w:val="00544668"/>
    <w:rsid w:val="00544B3A"/>
    <w:rsid w:val="0054646F"/>
    <w:rsid w:val="005508EC"/>
    <w:rsid w:val="0055090C"/>
    <w:rsid w:val="00551655"/>
    <w:rsid w:val="00551698"/>
    <w:rsid w:val="00551C58"/>
    <w:rsid w:val="00552223"/>
    <w:rsid w:val="00552AE2"/>
    <w:rsid w:val="0055439D"/>
    <w:rsid w:val="00556E89"/>
    <w:rsid w:val="0055755D"/>
    <w:rsid w:val="0056027E"/>
    <w:rsid w:val="00561DA6"/>
    <w:rsid w:val="00562186"/>
    <w:rsid w:val="005633E0"/>
    <w:rsid w:val="0056426C"/>
    <w:rsid w:val="005649D6"/>
    <w:rsid w:val="00564E48"/>
    <w:rsid w:val="00565202"/>
    <w:rsid w:val="00567173"/>
    <w:rsid w:val="00571376"/>
    <w:rsid w:val="005716FC"/>
    <w:rsid w:val="00571D62"/>
    <w:rsid w:val="00573037"/>
    <w:rsid w:val="00573F02"/>
    <w:rsid w:val="00574946"/>
    <w:rsid w:val="00575E36"/>
    <w:rsid w:val="0057637D"/>
    <w:rsid w:val="0057655F"/>
    <w:rsid w:val="00577B1F"/>
    <w:rsid w:val="005812B7"/>
    <w:rsid w:val="005834BA"/>
    <w:rsid w:val="00590A1B"/>
    <w:rsid w:val="00591598"/>
    <w:rsid w:val="005921BC"/>
    <w:rsid w:val="00593786"/>
    <w:rsid w:val="005944C1"/>
    <w:rsid w:val="005A0E3B"/>
    <w:rsid w:val="005A2252"/>
    <w:rsid w:val="005A2B08"/>
    <w:rsid w:val="005A3290"/>
    <w:rsid w:val="005A3AAB"/>
    <w:rsid w:val="005A3C57"/>
    <w:rsid w:val="005A41D0"/>
    <w:rsid w:val="005A60F9"/>
    <w:rsid w:val="005A63C3"/>
    <w:rsid w:val="005A6CE9"/>
    <w:rsid w:val="005A6F2E"/>
    <w:rsid w:val="005B12F9"/>
    <w:rsid w:val="005B1998"/>
    <w:rsid w:val="005B1ABA"/>
    <w:rsid w:val="005B32A8"/>
    <w:rsid w:val="005B6216"/>
    <w:rsid w:val="005B7886"/>
    <w:rsid w:val="005C58AF"/>
    <w:rsid w:val="005C5A53"/>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0D83"/>
    <w:rsid w:val="005E1413"/>
    <w:rsid w:val="005E26B7"/>
    <w:rsid w:val="005E2865"/>
    <w:rsid w:val="005E6CAE"/>
    <w:rsid w:val="005F0426"/>
    <w:rsid w:val="005F1807"/>
    <w:rsid w:val="005F19D2"/>
    <w:rsid w:val="005F2D24"/>
    <w:rsid w:val="005F2FAA"/>
    <w:rsid w:val="005F4718"/>
    <w:rsid w:val="005F5726"/>
    <w:rsid w:val="005F63D4"/>
    <w:rsid w:val="005F6C4C"/>
    <w:rsid w:val="005F7CE4"/>
    <w:rsid w:val="0060072E"/>
    <w:rsid w:val="0060192F"/>
    <w:rsid w:val="00601FA4"/>
    <w:rsid w:val="0060219A"/>
    <w:rsid w:val="00602A14"/>
    <w:rsid w:val="00603B67"/>
    <w:rsid w:val="006050B1"/>
    <w:rsid w:val="00606106"/>
    <w:rsid w:val="00606120"/>
    <w:rsid w:val="0060696E"/>
    <w:rsid w:val="0061101B"/>
    <w:rsid w:val="00611B15"/>
    <w:rsid w:val="0061230A"/>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23A"/>
    <w:rsid w:val="0063170D"/>
    <w:rsid w:val="0063279C"/>
    <w:rsid w:val="00633831"/>
    <w:rsid w:val="00634538"/>
    <w:rsid w:val="00635507"/>
    <w:rsid w:val="00636387"/>
    <w:rsid w:val="00636AC8"/>
    <w:rsid w:val="00637621"/>
    <w:rsid w:val="00637B42"/>
    <w:rsid w:val="006400A0"/>
    <w:rsid w:val="006402DD"/>
    <w:rsid w:val="00640C86"/>
    <w:rsid w:val="0064400A"/>
    <w:rsid w:val="00644B88"/>
    <w:rsid w:val="006450AC"/>
    <w:rsid w:val="006460E4"/>
    <w:rsid w:val="006471D1"/>
    <w:rsid w:val="0065098B"/>
    <w:rsid w:val="0065306F"/>
    <w:rsid w:val="0065414E"/>
    <w:rsid w:val="00655386"/>
    <w:rsid w:val="0065657D"/>
    <w:rsid w:val="006575DD"/>
    <w:rsid w:val="00657E27"/>
    <w:rsid w:val="0066025A"/>
    <w:rsid w:val="0066041B"/>
    <w:rsid w:val="0066193E"/>
    <w:rsid w:val="00662137"/>
    <w:rsid w:val="00662DF2"/>
    <w:rsid w:val="00664449"/>
    <w:rsid w:val="006647CD"/>
    <w:rsid w:val="00665005"/>
    <w:rsid w:val="0066591D"/>
    <w:rsid w:val="00666150"/>
    <w:rsid w:val="00667F7F"/>
    <w:rsid w:val="00670AF4"/>
    <w:rsid w:val="00670FD8"/>
    <w:rsid w:val="00674404"/>
    <w:rsid w:val="00675EE7"/>
    <w:rsid w:val="00676EDD"/>
    <w:rsid w:val="00677986"/>
    <w:rsid w:val="00677EA3"/>
    <w:rsid w:val="006801C2"/>
    <w:rsid w:val="006807AC"/>
    <w:rsid w:val="0068108C"/>
    <w:rsid w:val="00681C65"/>
    <w:rsid w:val="00682215"/>
    <w:rsid w:val="0068222B"/>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76F"/>
    <w:rsid w:val="006C5D24"/>
    <w:rsid w:val="006C7DC1"/>
    <w:rsid w:val="006D0456"/>
    <w:rsid w:val="006D08CE"/>
    <w:rsid w:val="006D14B0"/>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6E7"/>
    <w:rsid w:val="006E67B8"/>
    <w:rsid w:val="006E7589"/>
    <w:rsid w:val="006F08E6"/>
    <w:rsid w:val="006F1466"/>
    <w:rsid w:val="006F2437"/>
    <w:rsid w:val="006F26AB"/>
    <w:rsid w:val="006F2786"/>
    <w:rsid w:val="006F2C73"/>
    <w:rsid w:val="006F3F9D"/>
    <w:rsid w:val="006F4522"/>
    <w:rsid w:val="006F6340"/>
    <w:rsid w:val="006F679A"/>
    <w:rsid w:val="006F6D36"/>
    <w:rsid w:val="00700A24"/>
    <w:rsid w:val="00700ABB"/>
    <w:rsid w:val="00701BE5"/>
    <w:rsid w:val="00703539"/>
    <w:rsid w:val="0070359A"/>
    <w:rsid w:val="00703624"/>
    <w:rsid w:val="00703B53"/>
    <w:rsid w:val="007043AB"/>
    <w:rsid w:val="007046B2"/>
    <w:rsid w:val="00705E2E"/>
    <w:rsid w:val="00706637"/>
    <w:rsid w:val="00706C8C"/>
    <w:rsid w:val="00710D2A"/>
    <w:rsid w:val="007137F7"/>
    <w:rsid w:val="0071455C"/>
    <w:rsid w:val="0072064C"/>
    <w:rsid w:val="007210F3"/>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3640"/>
    <w:rsid w:val="00744920"/>
    <w:rsid w:val="00745530"/>
    <w:rsid w:val="00746E8D"/>
    <w:rsid w:val="00747369"/>
    <w:rsid w:val="0075124C"/>
    <w:rsid w:val="00752221"/>
    <w:rsid w:val="00752FEB"/>
    <w:rsid w:val="00754040"/>
    <w:rsid w:val="00754AD8"/>
    <w:rsid w:val="00755363"/>
    <w:rsid w:val="00756269"/>
    <w:rsid w:val="007568D0"/>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6B15"/>
    <w:rsid w:val="007774FD"/>
    <w:rsid w:val="00780CDF"/>
    <w:rsid w:val="0078227D"/>
    <w:rsid w:val="007828E0"/>
    <w:rsid w:val="00782E92"/>
    <w:rsid w:val="007838E0"/>
    <w:rsid w:val="00783AD5"/>
    <w:rsid w:val="00784C34"/>
    <w:rsid w:val="00786C4C"/>
    <w:rsid w:val="007901E9"/>
    <w:rsid w:val="0079021D"/>
    <w:rsid w:val="00791462"/>
    <w:rsid w:val="007920EB"/>
    <w:rsid w:val="00792811"/>
    <w:rsid w:val="00792ECA"/>
    <w:rsid w:val="00794B4F"/>
    <w:rsid w:val="007951EA"/>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0708"/>
    <w:rsid w:val="007F1DFC"/>
    <w:rsid w:val="007F322A"/>
    <w:rsid w:val="007F4557"/>
    <w:rsid w:val="007F59EF"/>
    <w:rsid w:val="008034CF"/>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3CE6"/>
    <w:rsid w:val="00814F46"/>
    <w:rsid w:val="008159D8"/>
    <w:rsid w:val="008223A6"/>
    <w:rsid w:val="00823B6C"/>
    <w:rsid w:val="00824139"/>
    <w:rsid w:val="008309A6"/>
    <w:rsid w:val="00830FD0"/>
    <w:rsid w:val="008314C4"/>
    <w:rsid w:val="0083225C"/>
    <w:rsid w:val="008331E9"/>
    <w:rsid w:val="00834551"/>
    <w:rsid w:val="00834DC9"/>
    <w:rsid w:val="00835CB1"/>
    <w:rsid w:val="00836996"/>
    <w:rsid w:val="008370AF"/>
    <w:rsid w:val="00837423"/>
    <w:rsid w:val="008377C6"/>
    <w:rsid w:val="00837AB7"/>
    <w:rsid w:val="00837F0D"/>
    <w:rsid w:val="00840391"/>
    <w:rsid w:val="0084114E"/>
    <w:rsid w:val="008437AD"/>
    <w:rsid w:val="0084665A"/>
    <w:rsid w:val="00847C9D"/>
    <w:rsid w:val="0085471E"/>
    <w:rsid w:val="0085473D"/>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C34"/>
    <w:rsid w:val="00871018"/>
    <w:rsid w:val="00871748"/>
    <w:rsid w:val="008734D6"/>
    <w:rsid w:val="008749DD"/>
    <w:rsid w:val="00875571"/>
    <w:rsid w:val="0087611C"/>
    <w:rsid w:val="00880FE9"/>
    <w:rsid w:val="008825E9"/>
    <w:rsid w:val="00882DE4"/>
    <w:rsid w:val="00885059"/>
    <w:rsid w:val="00885093"/>
    <w:rsid w:val="00885E87"/>
    <w:rsid w:val="00886961"/>
    <w:rsid w:val="008877E1"/>
    <w:rsid w:val="00887DBB"/>
    <w:rsid w:val="00890536"/>
    <w:rsid w:val="008906E2"/>
    <w:rsid w:val="0089300C"/>
    <w:rsid w:val="00894B17"/>
    <w:rsid w:val="0089720B"/>
    <w:rsid w:val="008A10F4"/>
    <w:rsid w:val="008A1D8F"/>
    <w:rsid w:val="008A31C7"/>
    <w:rsid w:val="008A4412"/>
    <w:rsid w:val="008A460F"/>
    <w:rsid w:val="008A5EFB"/>
    <w:rsid w:val="008A65C2"/>
    <w:rsid w:val="008A664B"/>
    <w:rsid w:val="008A66CB"/>
    <w:rsid w:val="008B078D"/>
    <w:rsid w:val="008B1189"/>
    <w:rsid w:val="008B16B6"/>
    <w:rsid w:val="008B1E78"/>
    <w:rsid w:val="008B1F52"/>
    <w:rsid w:val="008B2CB2"/>
    <w:rsid w:val="008B310E"/>
    <w:rsid w:val="008B3819"/>
    <w:rsid w:val="008B4AE3"/>
    <w:rsid w:val="008B753F"/>
    <w:rsid w:val="008B7A42"/>
    <w:rsid w:val="008B7FB1"/>
    <w:rsid w:val="008C0FE3"/>
    <w:rsid w:val="008C1B5C"/>
    <w:rsid w:val="008C1BC9"/>
    <w:rsid w:val="008C2FF5"/>
    <w:rsid w:val="008C3342"/>
    <w:rsid w:val="008C4183"/>
    <w:rsid w:val="008C5B7F"/>
    <w:rsid w:val="008C7735"/>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0A2E"/>
    <w:rsid w:val="008F26D4"/>
    <w:rsid w:val="008F3328"/>
    <w:rsid w:val="008F356D"/>
    <w:rsid w:val="008F526C"/>
    <w:rsid w:val="008F6343"/>
    <w:rsid w:val="008F7568"/>
    <w:rsid w:val="008F79D4"/>
    <w:rsid w:val="00900BE6"/>
    <w:rsid w:val="00901913"/>
    <w:rsid w:val="00901E6E"/>
    <w:rsid w:val="00902129"/>
    <w:rsid w:val="00902BC0"/>
    <w:rsid w:val="00903379"/>
    <w:rsid w:val="00903FBC"/>
    <w:rsid w:val="009068D2"/>
    <w:rsid w:val="00910B09"/>
    <w:rsid w:val="00911B06"/>
    <w:rsid w:val="00913C12"/>
    <w:rsid w:val="00914122"/>
    <w:rsid w:val="009145E2"/>
    <w:rsid w:val="00914A9A"/>
    <w:rsid w:val="00914E3D"/>
    <w:rsid w:val="00920884"/>
    <w:rsid w:val="0092198F"/>
    <w:rsid w:val="0092245C"/>
    <w:rsid w:val="0092359B"/>
    <w:rsid w:val="00925034"/>
    <w:rsid w:val="00926992"/>
    <w:rsid w:val="00926AC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55"/>
    <w:rsid w:val="00956252"/>
    <w:rsid w:val="00956DC0"/>
    <w:rsid w:val="0096079A"/>
    <w:rsid w:val="00960EC8"/>
    <w:rsid w:val="00960F11"/>
    <w:rsid w:val="00962B0F"/>
    <w:rsid w:val="0096314E"/>
    <w:rsid w:val="00964188"/>
    <w:rsid w:val="00964335"/>
    <w:rsid w:val="00964724"/>
    <w:rsid w:val="00964974"/>
    <w:rsid w:val="009653E3"/>
    <w:rsid w:val="009660FA"/>
    <w:rsid w:val="00966205"/>
    <w:rsid w:val="00966DA4"/>
    <w:rsid w:val="00967F83"/>
    <w:rsid w:val="00971493"/>
    <w:rsid w:val="00971897"/>
    <w:rsid w:val="00971A21"/>
    <w:rsid w:val="00971D2C"/>
    <w:rsid w:val="00972F02"/>
    <w:rsid w:val="00972FF3"/>
    <w:rsid w:val="0097427F"/>
    <w:rsid w:val="009746C1"/>
    <w:rsid w:val="00975F02"/>
    <w:rsid w:val="009802BB"/>
    <w:rsid w:val="00980642"/>
    <w:rsid w:val="00981280"/>
    <w:rsid w:val="00982C6F"/>
    <w:rsid w:val="009830CC"/>
    <w:rsid w:val="009838B1"/>
    <w:rsid w:val="0098468A"/>
    <w:rsid w:val="0098473B"/>
    <w:rsid w:val="00985A7C"/>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5FDC"/>
    <w:rsid w:val="009A6906"/>
    <w:rsid w:val="009A6AB4"/>
    <w:rsid w:val="009A6FDC"/>
    <w:rsid w:val="009A7C6C"/>
    <w:rsid w:val="009B0A27"/>
    <w:rsid w:val="009B1123"/>
    <w:rsid w:val="009B1664"/>
    <w:rsid w:val="009B43DB"/>
    <w:rsid w:val="009B4838"/>
    <w:rsid w:val="009B5AAE"/>
    <w:rsid w:val="009B5B36"/>
    <w:rsid w:val="009B5B89"/>
    <w:rsid w:val="009B608E"/>
    <w:rsid w:val="009B71A8"/>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1CAE"/>
    <w:rsid w:val="009E228A"/>
    <w:rsid w:val="009E31A8"/>
    <w:rsid w:val="009E3C4D"/>
    <w:rsid w:val="009E581C"/>
    <w:rsid w:val="009E64C0"/>
    <w:rsid w:val="009E64D8"/>
    <w:rsid w:val="009F021A"/>
    <w:rsid w:val="009F08F3"/>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3D9"/>
    <w:rsid w:val="00A134DC"/>
    <w:rsid w:val="00A135E2"/>
    <w:rsid w:val="00A13F75"/>
    <w:rsid w:val="00A14699"/>
    <w:rsid w:val="00A153F5"/>
    <w:rsid w:val="00A161F5"/>
    <w:rsid w:val="00A16719"/>
    <w:rsid w:val="00A17C3A"/>
    <w:rsid w:val="00A2183E"/>
    <w:rsid w:val="00A21DCD"/>
    <w:rsid w:val="00A23026"/>
    <w:rsid w:val="00A2358C"/>
    <w:rsid w:val="00A248D2"/>
    <w:rsid w:val="00A26820"/>
    <w:rsid w:val="00A2745B"/>
    <w:rsid w:val="00A306CF"/>
    <w:rsid w:val="00A3070E"/>
    <w:rsid w:val="00A318E5"/>
    <w:rsid w:val="00A33235"/>
    <w:rsid w:val="00A336A8"/>
    <w:rsid w:val="00A336B1"/>
    <w:rsid w:val="00A341F6"/>
    <w:rsid w:val="00A34231"/>
    <w:rsid w:val="00A34895"/>
    <w:rsid w:val="00A34D07"/>
    <w:rsid w:val="00A34FDA"/>
    <w:rsid w:val="00A37330"/>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43C0"/>
    <w:rsid w:val="00A5569C"/>
    <w:rsid w:val="00A55DF5"/>
    <w:rsid w:val="00A57342"/>
    <w:rsid w:val="00A57DE2"/>
    <w:rsid w:val="00A60D93"/>
    <w:rsid w:val="00A60F25"/>
    <w:rsid w:val="00A616F9"/>
    <w:rsid w:val="00A62399"/>
    <w:rsid w:val="00A62751"/>
    <w:rsid w:val="00A62B8D"/>
    <w:rsid w:val="00A63730"/>
    <w:rsid w:val="00A647EF"/>
    <w:rsid w:val="00A64D26"/>
    <w:rsid w:val="00A65B10"/>
    <w:rsid w:val="00A65B59"/>
    <w:rsid w:val="00A66A09"/>
    <w:rsid w:val="00A67169"/>
    <w:rsid w:val="00A6781A"/>
    <w:rsid w:val="00A67DFC"/>
    <w:rsid w:val="00A7012D"/>
    <w:rsid w:val="00A74377"/>
    <w:rsid w:val="00A74F40"/>
    <w:rsid w:val="00A76705"/>
    <w:rsid w:val="00A76E3F"/>
    <w:rsid w:val="00A77100"/>
    <w:rsid w:val="00A77CDC"/>
    <w:rsid w:val="00A77E79"/>
    <w:rsid w:val="00A804B4"/>
    <w:rsid w:val="00A81242"/>
    <w:rsid w:val="00A81748"/>
    <w:rsid w:val="00A81896"/>
    <w:rsid w:val="00A82484"/>
    <w:rsid w:val="00A824B6"/>
    <w:rsid w:val="00A8303E"/>
    <w:rsid w:val="00A83569"/>
    <w:rsid w:val="00A83C62"/>
    <w:rsid w:val="00A856EA"/>
    <w:rsid w:val="00A876EA"/>
    <w:rsid w:val="00A90750"/>
    <w:rsid w:val="00A921CD"/>
    <w:rsid w:val="00A929ED"/>
    <w:rsid w:val="00A92F16"/>
    <w:rsid w:val="00A93788"/>
    <w:rsid w:val="00A93EC3"/>
    <w:rsid w:val="00A9427D"/>
    <w:rsid w:val="00A95C94"/>
    <w:rsid w:val="00AA1400"/>
    <w:rsid w:val="00AA1DDF"/>
    <w:rsid w:val="00AA1E7E"/>
    <w:rsid w:val="00AA4048"/>
    <w:rsid w:val="00AA47BC"/>
    <w:rsid w:val="00AA47F5"/>
    <w:rsid w:val="00AA4A21"/>
    <w:rsid w:val="00AA4EAC"/>
    <w:rsid w:val="00AB0224"/>
    <w:rsid w:val="00AB066A"/>
    <w:rsid w:val="00AB265F"/>
    <w:rsid w:val="00AB5378"/>
    <w:rsid w:val="00AB67FE"/>
    <w:rsid w:val="00AB69E2"/>
    <w:rsid w:val="00AB6F65"/>
    <w:rsid w:val="00AB727D"/>
    <w:rsid w:val="00AB7675"/>
    <w:rsid w:val="00AB7676"/>
    <w:rsid w:val="00AB7DA8"/>
    <w:rsid w:val="00AC0792"/>
    <w:rsid w:val="00AC0B4A"/>
    <w:rsid w:val="00AC17E4"/>
    <w:rsid w:val="00AC2828"/>
    <w:rsid w:val="00AC2FCF"/>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AF715A"/>
    <w:rsid w:val="00B00DDA"/>
    <w:rsid w:val="00B01ABF"/>
    <w:rsid w:val="00B01D71"/>
    <w:rsid w:val="00B02654"/>
    <w:rsid w:val="00B03D8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3B5"/>
    <w:rsid w:val="00B343BE"/>
    <w:rsid w:val="00B346F5"/>
    <w:rsid w:val="00B34796"/>
    <w:rsid w:val="00B34E08"/>
    <w:rsid w:val="00B3583B"/>
    <w:rsid w:val="00B374D1"/>
    <w:rsid w:val="00B41AF5"/>
    <w:rsid w:val="00B42C10"/>
    <w:rsid w:val="00B43024"/>
    <w:rsid w:val="00B4382C"/>
    <w:rsid w:val="00B4538A"/>
    <w:rsid w:val="00B46FA1"/>
    <w:rsid w:val="00B4765F"/>
    <w:rsid w:val="00B5040A"/>
    <w:rsid w:val="00B51A58"/>
    <w:rsid w:val="00B51C2D"/>
    <w:rsid w:val="00B52CCB"/>
    <w:rsid w:val="00B53CFD"/>
    <w:rsid w:val="00B554A6"/>
    <w:rsid w:val="00B559B9"/>
    <w:rsid w:val="00B55C29"/>
    <w:rsid w:val="00B55FE0"/>
    <w:rsid w:val="00B57244"/>
    <w:rsid w:val="00B60E20"/>
    <w:rsid w:val="00B61E06"/>
    <w:rsid w:val="00B61F39"/>
    <w:rsid w:val="00B61FCF"/>
    <w:rsid w:val="00B628B5"/>
    <w:rsid w:val="00B62FB3"/>
    <w:rsid w:val="00B63139"/>
    <w:rsid w:val="00B63D9D"/>
    <w:rsid w:val="00B64084"/>
    <w:rsid w:val="00B65256"/>
    <w:rsid w:val="00B65267"/>
    <w:rsid w:val="00B6548E"/>
    <w:rsid w:val="00B654BE"/>
    <w:rsid w:val="00B65FAA"/>
    <w:rsid w:val="00B66A33"/>
    <w:rsid w:val="00B66C97"/>
    <w:rsid w:val="00B66FCB"/>
    <w:rsid w:val="00B6746F"/>
    <w:rsid w:val="00B70ACD"/>
    <w:rsid w:val="00B73C3D"/>
    <w:rsid w:val="00B742BF"/>
    <w:rsid w:val="00B7504E"/>
    <w:rsid w:val="00B7520F"/>
    <w:rsid w:val="00B75801"/>
    <w:rsid w:val="00B761D5"/>
    <w:rsid w:val="00B7639C"/>
    <w:rsid w:val="00B77F2B"/>
    <w:rsid w:val="00B77F30"/>
    <w:rsid w:val="00B77FA8"/>
    <w:rsid w:val="00B84775"/>
    <w:rsid w:val="00B84AAF"/>
    <w:rsid w:val="00B8504A"/>
    <w:rsid w:val="00B853D9"/>
    <w:rsid w:val="00B87046"/>
    <w:rsid w:val="00B87FD5"/>
    <w:rsid w:val="00B90348"/>
    <w:rsid w:val="00B90994"/>
    <w:rsid w:val="00B90F33"/>
    <w:rsid w:val="00B924BD"/>
    <w:rsid w:val="00B924F7"/>
    <w:rsid w:val="00B92730"/>
    <w:rsid w:val="00B931D6"/>
    <w:rsid w:val="00B9344E"/>
    <w:rsid w:val="00B93766"/>
    <w:rsid w:val="00B938CD"/>
    <w:rsid w:val="00B93BC9"/>
    <w:rsid w:val="00B941B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31F"/>
    <w:rsid w:val="00C14EF2"/>
    <w:rsid w:val="00C159C6"/>
    <w:rsid w:val="00C15C57"/>
    <w:rsid w:val="00C213FC"/>
    <w:rsid w:val="00C21D57"/>
    <w:rsid w:val="00C2207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A03"/>
    <w:rsid w:val="00C31D4B"/>
    <w:rsid w:val="00C324AA"/>
    <w:rsid w:val="00C32745"/>
    <w:rsid w:val="00C33267"/>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5005"/>
    <w:rsid w:val="00C67452"/>
    <w:rsid w:val="00C67460"/>
    <w:rsid w:val="00C67BE6"/>
    <w:rsid w:val="00C7002D"/>
    <w:rsid w:val="00C71F95"/>
    <w:rsid w:val="00C74243"/>
    <w:rsid w:val="00C74466"/>
    <w:rsid w:val="00C74777"/>
    <w:rsid w:val="00C74A53"/>
    <w:rsid w:val="00C77F12"/>
    <w:rsid w:val="00C802A0"/>
    <w:rsid w:val="00C80BCB"/>
    <w:rsid w:val="00C81D18"/>
    <w:rsid w:val="00C82913"/>
    <w:rsid w:val="00C82AE3"/>
    <w:rsid w:val="00C82C4E"/>
    <w:rsid w:val="00C8342D"/>
    <w:rsid w:val="00C83ABC"/>
    <w:rsid w:val="00C83AF6"/>
    <w:rsid w:val="00C851C4"/>
    <w:rsid w:val="00C855BB"/>
    <w:rsid w:val="00C860E3"/>
    <w:rsid w:val="00C86D7B"/>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B701D"/>
    <w:rsid w:val="00CC064B"/>
    <w:rsid w:val="00CC0864"/>
    <w:rsid w:val="00CC36EB"/>
    <w:rsid w:val="00CC3790"/>
    <w:rsid w:val="00CC3ABC"/>
    <w:rsid w:val="00CC4003"/>
    <w:rsid w:val="00CC4C1B"/>
    <w:rsid w:val="00CC521B"/>
    <w:rsid w:val="00CC6413"/>
    <w:rsid w:val="00CD0D8D"/>
    <w:rsid w:val="00CD0F32"/>
    <w:rsid w:val="00CD21DC"/>
    <w:rsid w:val="00CD3643"/>
    <w:rsid w:val="00CD43B5"/>
    <w:rsid w:val="00CD4876"/>
    <w:rsid w:val="00CD5691"/>
    <w:rsid w:val="00CD5C1D"/>
    <w:rsid w:val="00CD661B"/>
    <w:rsid w:val="00CE041E"/>
    <w:rsid w:val="00CE149D"/>
    <w:rsid w:val="00CE1C5D"/>
    <w:rsid w:val="00CE2810"/>
    <w:rsid w:val="00CE3459"/>
    <w:rsid w:val="00CE598D"/>
    <w:rsid w:val="00CE708A"/>
    <w:rsid w:val="00CE7661"/>
    <w:rsid w:val="00CE7EB4"/>
    <w:rsid w:val="00CF1DCB"/>
    <w:rsid w:val="00CF2BA6"/>
    <w:rsid w:val="00CF2D9E"/>
    <w:rsid w:val="00CF2E16"/>
    <w:rsid w:val="00CF401E"/>
    <w:rsid w:val="00CF56F6"/>
    <w:rsid w:val="00CF5FBB"/>
    <w:rsid w:val="00D00FD9"/>
    <w:rsid w:val="00D01C16"/>
    <w:rsid w:val="00D01EDB"/>
    <w:rsid w:val="00D03894"/>
    <w:rsid w:val="00D03D52"/>
    <w:rsid w:val="00D06443"/>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27995"/>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8F3"/>
    <w:rsid w:val="00D60AF2"/>
    <w:rsid w:val="00D6145F"/>
    <w:rsid w:val="00D6155E"/>
    <w:rsid w:val="00D6187B"/>
    <w:rsid w:val="00D624B0"/>
    <w:rsid w:val="00D625B0"/>
    <w:rsid w:val="00D635EF"/>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1474"/>
    <w:rsid w:val="00D9384F"/>
    <w:rsid w:val="00D9399B"/>
    <w:rsid w:val="00D94307"/>
    <w:rsid w:val="00D95034"/>
    <w:rsid w:val="00D953A5"/>
    <w:rsid w:val="00D963B6"/>
    <w:rsid w:val="00D96B34"/>
    <w:rsid w:val="00D97449"/>
    <w:rsid w:val="00D974D3"/>
    <w:rsid w:val="00D976FA"/>
    <w:rsid w:val="00D9781C"/>
    <w:rsid w:val="00DA0750"/>
    <w:rsid w:val="00DA113A"/>
    <w:rsid w:val="00DA2DF5"/>
    <w:rsid w:val="00DA3326"/>
    <w:rsid w:val="00DA37B1"/>
    <w:rsid w:val="00DA4B16"/>
    <w:rsid w:val="00DA55D2"/>
    <w:rsid w:val="00DA6B1C"/>
    <w:rsid w:val="00DB0E6D"/>
    <w:rsid w:val="00DB1775"/>
    <w:rsid w:val="00DB1E84"/>
    <w:rsid w:val="00DB28D4"/>
    <w:rsid w:val="00DB6989"/>
    <w:rsid w:val="00DB7622"/>
    <w:rsid w:val="00DB7A63"/>
    <w:rsid w:val="00DC03ED"/>
    <w:rsid w:val="00DC0783"/>
    <w:rsid w:val="00DC12C8"/>
    <w:rsid w:val="00DC16C5"/>
    <w:rsid w:val="00DC2933"/>
    <w:rsid w:val="00DC4097"/>
    <w:rsid w:val="00DC427E"/>
    <w:rsid w:val="00DC58D5"/>
    <w:rsid w:val="00DC5D58"/>
    <w:rsid w:val="00DC6D82"/>
    <w:rsid w:val="00DC79C0"/>
    <w:rsid w:val="00DD090E"/>
    <w:rsid w:val="00DD09A8"/>
    <w:rsid w:val="00DD1DA5"/>
    <w:rsid w:val="00DD2D48"/>
    <w:rsid w:val="00DD2DD9"/>
    <w:rsid w:val="00DD3B11"/>
    <w:rsid w:val="00DD4105"/>
    <w:rsid w:val="00DD498D"/>
    <w:rsid w:val="00DD6286"/>
    <w:rsid w:val="00DD75A6"/>
    <w:rsid w:val="00DD7B26"/>
    <w:rsid w:val="00DE0A47"/>
    <w:rsid w:val="00DE0A67"/>
    <w:rsid w:val="00DE1965"/>
    <w:rsid w:val="00DE2C0A"/>
    <w:rsid w:val="00DE3BCD"/>
    <w:rsid w:val="00DE4692"/>
    <w:rsid w:val="00DE5F88"/>
    <w:rsid w:val="00DF031E"/>
    <w:rsid w:val="00DF0904"/>
    <w:rsid w:val="00DF185F"/>
    <w:rsid w:val="00DF2046"/>
    <w:rsid w:val="00DF236E"/>
    <w:rsid w:val="00DF5853"/>
    <w:rsid w:val="00DF69CD"/>
    <w:rsid w:val="00DF6AE3"/>
    <w:rsid w:val="00DF7161"/>
    <w:rsid w:val="00DF7C35"/>
    <w:rsid w:val="00E027A1"/>
    <w:rsid w:val="00E04934"/>
    <w:rsid w:val="00E05035"/>
    <w:rsid w:val="00E06B62"/>
    <w:rsid w:val="00E11397"/>
    <w:rsid w:val="00E11640"/>
    <w:rsid w:val="00E118BF"/>
    <w:rsid w:val="00E11B6E"/>
    <w:rsid w:val="00E1270E"/>
    <w:rsid w:val="00E131C5"/>
    <w:rsid w:val="00E135E4"/>
    <w:rsid w:val="00E1388F"/>
    <w:rsid w:val="00E140EC"/>
    <w:rsid w:val="00E14C0C"/>
    <w:rsid w:val="00E14CA3"/>
    <w:rsid w:val="00E14F30"/>
    <w:rsid w:val="00E15467"/>
    <w:rsid w:val="00E159FD"/>
    <w:rsid w:val="00E1780F"/>
    <w:rsid w:val="00E17CC8"/>
    <w:rsid w:val="00E211DF"/>
    <w:rsid w:val="00E21EEA"/>
    <w:rsid w:val="00E2219D"/>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4BB7"/>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912"/>
    <w:rsid w:val="00E95D99"/>
    <w:rsid w:val="00E961FF"/>
    <w:rsid w:val="00E964C0"/>
    <w:rsid w:val="00EA0326"/>
    <w:rsid w:val="00EA214C"/>
    <w:rsid w:val="00EA36BD"/>
    <w:rsid w:val="00EA385F"/>
    <w:rsid w:val="00EA3B48"/>
    <w:rsid w:val="00EA495D"/>
    <w:rsid w:val="00EA674E"/>
    <w:rsid w:val="00EB17DD"/>
    <w:rsid w:val="00EB1B7D"/>
    <w:rsid w:val="00EB1F70"/>
    <w:rsid w:val="00EB23BD"/>
    <w:rsid w:val="00EB37F5"/>
    <w:rsid w:val="00EB3C7E"/>
    <w:rsid w:val="00EB3D71"/>
    <w:rsid w:val="00EB4A85"/>
    <w:rsid w:val="00EB5D3C"/>
    <w:rsid w:val="00EB6520"/>
    <w:rsid w:val="00EB75F0"/>
    <w:rsid w:val="00EB7881"/>
    <w:rsid w:val="00EC0707"/>
    <w:rsid w:val="00EC0790"/>
    <w:rsid w:val="00EC35CE"/>
    <w:rsid w:val="00EC3B8F"/>
    <w:rsid w:val="00EC431C"/>
    <w:rsid w:val="00EC4BDA"/>
    <w:rsid w:val="00EC7213"/>
    <w:rsid w:val="00ED09C7"/>
    <w:rsid w:val="00ED31C4"/>
    <w:rsid w:val="00ED57BF"/>
    <w:rsid w:val="00ED7B3B"/>
    <w:rsid w:val="00EE2076"/>
    <w:rsid w:val="00EE35FA"/>
    <w:rsid w:val="00EE3988"/>
    <w:rsid w:val="00EE42BF"/>
    <w:rsid w:val="00EE49EB"/>
    <w:rsid w:val="00EE6093"/>
    <w:rsid w:val="00EE6390"/>
    <w:rsid w:val="00EE6527"/>
    <w:rsid w:val="00EE7139"/>
    <w:rsid w:val="00EE7F7F"/>
    <w:rsid w:val="00EF18CF"/>
    <w:rsid w:val="00EF2E59"/>
    <w:rsid w:val="00EF475A"/>
    <w:rsid w:val="00EF4966"/>
    <w:rsid w:val="00EF571B"/>
    <w:rsid w:val="00EF6D72"/>
    <w:rsid w:val="00EF779C"/>
    <w:rsid w:val="00EF7D58"/>
    <w:rsid w:val="00F030A6"/>
    <w:rsid w:val="00F03108"/>
    <w:rsid w:val="00F04862"/>
    <w:rsid w:val="00F05A3A"/>
    <w:rsid w:val="00F05B60"/>
    <w:rsid w:val="00F05F07"/>
    <w:rsid w:val="00F0657F"/>
    <w:rsid w:val="00F06609"/>
    <w:rsid w:val="00F06C24"/>
    <w:rsid w:val="00F07540"/>
    <w:rsid w:val="00F101B7"/>
    <w:rsid w:val="00F11C40"/>
    <w:rsid w:val="00F123BA"/>
    <w:rsid w:val="00F12C06"/>
    <w:rsid w:val="00F14F70"/>
    <w:rsid w:val="00F15C48"/>
    <w:rsid w:val="00F15DAC"/>
    <w:rsid w:val="00F164E2"/>
    <w:rsid w:val="00F172AF"/>
    <w:rsid w:val="00F2152A"/>
    <w:rsid w:val="00F21B41"/>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59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AC4"/>
    <w:rsid w:val="00F65CDB"/>
    <w:rsid w:val="00F70E3B"/>
    <w:rsid w:val="00F71175"/>
    <w:rsid w:val="00F7132A"/>
    <w:rsid w:val="00F71431"/>
    <w:rsid w:val="00F715B7"/>
    <w:rsid w:val="00F727F2"/>
    <w:rsid w:val="00F75159"/>
    <w:rsid w:val="00F76448"/>
    <w:rsid w:val="00F7645B"/>
    <w:rsid w:val="00F77D26"/>
    <w:rsid w:val="00F804A4"/>
    <w:rsid w:val="00F805DC"/>
    <w:rsid w:val="00F807E3"/>
    <w:rsid w:val="00F81459"/>
    <w:rsid w:val="00F81A0C"/>
    <w:rsid w:val="00F832BC"/>
    <w:rsid w:val="00F842E5"/>
    <w:rsid w:val="00F84C65"/>
    <w:rsid w:val="00F85117"/>
    <w:rsid w:val="00F8525E"/>
    <w:rsid w:val="00F85698"/>
    <w:rsid w:val="00F86045"/>
    <w:rsid w:val="00F86E0C"/>
    <w:rsid w:val="00F86FAA"/>
    <w:rsid w:val="00F87826"/>
    <w:rsid w:val="00F87F90"/>
    <w:rsid w:val="00F91C4C"/>
    <w:rsid w:val="00F93108"/>
    <w:rsid w:val="00F935EB"/>
    <w:rsid w:val="00F94888"/>
    <w:rsid w:val="00F94925"/>
    <w:rsid w:val="00F95B55"/>
    <w:rsid w:val="00F9754F"/>
    <w:rsid w:val="00F975FE"/>
    <w:rsid w:val="00F97E18"/>
    <w:rsid w:val="00FA0811"/>
    <w:rsid w:val="00FA3C13"/>
    <w:rsid w:val="00FA40D7"/>
    <w:rsid w:val="00FA44EB"/>
    <w:rsid w:val="00FA67EB"/>
    <w:rsid w:val="00FA6A0D"/>
    <w:rsid w:val="00FB06DC"/>
    <w:rsid w:val="00FB0758"/>
    <w:rsid w:val="00FB0DD0"/>
    <w:rsid w:val="00FB0F4D"/>
    <w:rsid w:val="00FB121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D6477"/>
    <w:rsid w:val="00FD7909"/>
    <w:rsid w:val="00FE047C"/>
    <w:rsid w:val="00FE0541"/>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124790"/>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463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aliases w:val="Table_Footnote_last Знак1,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numbering" w:customStyle="1" w:styleId="1fe">
    <w:name w:val="Нет списка1"/>
    <w:next w:val="a2"/>
    <w:uiPriority w:val="99"/>
    <w:semiHidden/>
    <w:unhideWhenUsed/>
  </w:style>
  <w:style w:type="table" w:customStyle="1" w:styleId="1ff">
    <w:name w:val="Сетка таблицы1"/>
    <w:basedOn w:val="a1"/>
    <w:next w:val="afff1"/>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Unresolved Mention"/>
    <w:basedOn w:val="a0"/>
    <w:uiPriority w:val="99"/>
    <w:semiHidden/>
    <w:unhideWhenUsed/>
    <w:rsid w:val="002D0982"/>
    <w:rPr>
      <w:color w:val="605E5C"/>
      <w:shd w:val="clear" w:color="auto" w:fill="E1DFDD"/>
    </w:rPr>
  </w:style>
  <w:style w:type="paragraph" w:styleId="afff5">
    <w:name w:val="caption"/>
    <w:basedOn w:val="a"/>
    <w:next w:val="a"/>
    <w:uiPriority w:val="35"/>
    <w:unhideWhenUsed/>
    <w:qFormat/>
    <w:rsid w:val="00167D3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0308319">
      <w:bodyDiv w:val="1"/>
      <w:marLeft w:val="0"/>
      <w:marRight w:val="0"/>
      <w:marTop w:val="0"/>
      <w:marBottom w:val="0"/>
      <w:divBdr>
        <w:top w:val="none" w:sz="0" w:space="0" w:color="auto"/>
        <w:left w:val="none" w:sz="0" w:space="0" w:color="auto"/>
        <w:bottom w:val="none" w:sz="0" w:space="0" w:color="auto"/>
        <w:right w:val="none" w:sz="0" w:space="0" w:color="auto"/>
      </w:divBdr>
      <w:divsChild>
        <w:div w:id="11809786">
          <w:marLeft w:val="0"/>
          <w:marRight w:val="0"/>
          <w:marTop w:val="0"/>
          <w:marBottom w:val="0"/>
          <w:divBdr>
            <w:top w:val="none" w:sz="0" w:space="0" w:color="auto"/>
            <w:left w:val="none" w:sz="0" w:space="0" w:color="auto"/>
            <w:bottom w:val="none" w:sz="0" w:space="0" w:color="auto"/>
            <w:right w:val="none" w:sz="0" w:space="0" w:color="auto"/>
          </w:divBdr>
        </w:div>
        <w:div w:id="663120093">
          <w:marLeft w:val="0"/>
          <w:marRight w:val="0"/>
          <w:marTop w:val="0"/>
          <w:marBottom w:val="0"/>
          <w:divBdr>
            <w:top w:val="none" w:sz="0" w:space="0" w:color="auto"/>
            <w:left w:val="none" w:sz="0" w:space="0" w:color="auto"/>
            <w:bottom w:val="none" w:sz="0" w:space="0" w:color="auto"/>
            <w:right w:val="none" w:sz="0" w:space="0" w:color="auto"/>
          </w:divBdr>
        </w:div>
        <w:div w:id="224149094">
          <w:marLeft w:val="0"/>
          <w:marRight w:val="0"/>
          <w:marTop w:val="0"/>
          <w:marBottom w:val="0"/>
          <w:divBdr>
            <w:top w:val="none" w:sz="0" w:space="0" w:color="auto"/>
            <w:left w:val="none" w:sz="0" w:space="0" w:color="auto"/>
            <w:bottom w:val="none" w:sz="0" w:space="0" w:color="auto"/>
            <w:right w:val="none" w:sz="0" w:space="0" w:color="auto"/>
          </w:divBdr>
        </w:div>
        <w:div w:id="1671062523">
          <w:marLeft w:val="0"/>
          <w:marRight w:val="0"/>
          <w:marTop w:val="0"/>
          <w:marBottom w:val="0"/>
          <w:divBdr>
            <w:top w:val="none" w:sz="0" w:space="0" w:color="auto"/>
            <w:left w:val="none" w:sz="0" w:space="0" w:color="auto"/>
            <w:bottom w:val="none" w:sz="0" w:space="0" w:color="auto"/>
            <w:right w:val="none" w:sz="0" w:space="0" w:color="auto"/>
          </w:divBdr>
        </w:div>
        <w:div w:id="700010980">
          <w:marLeft w:val="0"/>
          <w:marRight w:val="0"/>
          <w:marTop w:val="0"/>
          <w:marBottom w:val="0"/>
          <w:divBdr>
            <w:top w:val="none" w:sz="0" w:space="0" w:color="auto"/>
            <w:left w:val="none" w:sz="0" w:space="0" w:color="auto"/>
            <w:bottom w:val="none" w:sz="0" w:space="0" w:color="auto"/>
            <w:right w:val="none" w:sz="0" w:space="0" w:color="auto"/>
          </w:divBdr>
        </w:div>
        <w:div w:id="778918135">
          <w:marLeft w:val="0"/>
          <w:marRight w:val="0"/>
          <w:marTop w:val="0"/>
          <w:marBottom w:val="0"/>
          <w:divBdr>
            <w:top w:val="none" w:sz="0" w:space="0" w:color="auto"/>
            <w:left w:val="none" w:sz="0" w:space="0" w:color="auto"/>
            <w:bottom w:val="none" w:sz="0" w:space="0" w:color="auto"/>
            <w:right w:val="none" w:sz="0" w:space="0" w:color="auto"/>
          </w:divBdr>
        </w:div>
        <w:div w:id="210850897">
          <w:marLeft w:val="0"/>
          <w:marRight w:val="0"/>
          <w:marTop w:val="0"/>
          <w:marBottom w:val="0"/>
          <w:divBdr>
            <w:top w:val="none" w:sz="0" w:space="0" w:color="auto"/>
            <w:left w:val="none" w:sz="0" w:space="0" w:color="auto"/>
            <w:bottom w:val="none" w:sz="0" w:space="0" w:color="auto"/>
            <w:right w:val="none" w:sz="0" w:space="0" w:color="auto"/>
          </w:divBdr>
        </w:div>
        <w:div w:id="1137378247">
          <w:marLeft w:val="0"/>
          <w:marRight w:val="0"/>
          <w:marTop w:val="0"/>
          <w:marBottom w:val="0"/>
          <w:divBdr>
            <w:top w:val="none" w:sz="0" w:space="0" w:color="auto"/>
            <w:left w:val="none" w:sz="0" w:space="0" w:color="auto"/>
            <w:bottom w:val="none" w:sz="0" w:space="0" w:color="auto"/>
            <w:right w:val="none" w:sz="0" w:space="0" w:color="auto"/>
          </w:divBdr>
        </w:div>
        <w:div w:id="1894464593">
          <w:marLeft w:val="0"/>
          <w:marRight w:val="0"/>
          <w:marTop w:val="0"/>
          <w:marBottom w:val="0"/>
          <w:divBdr>
            <w:top w:val="none" w:sz="0" w:space="0" w:color="auto"/>
            <w:left w:val="none" w:sz="0" w:space="0" w:color="auto"/>
            <w:bottom w:val="none" w:sz="0" w:space="0" w:color="auto"/>
            <w:right w:val="none" w:sz="0" w:space="0" w:color="auto"/>
          </w:divBdr>
        </w:div>
        <w:div w:id="422145026">
          <w:marLeft w:val="0"/>
          <w:marRight w:val="0"/>
          <w:marTop w:val="0"/>
          <w:marBottom w:val="0"/>
          <w:divBdr>
            <w:top w:val="none" w:sz="0" w:space="0" w:color="auto"/>
            <w:left w:val="none" w:sz="0" w:space="0" w:color="auto"/>
            <w:bottom w:val="none" w:sz="0" w:space="0" w:color="auto"/>
            <w:right w:val="none" w:sz="0" w:space="0" w:color="auto"/>
          </w:divBdr>
        </w:div>
        <w:div w:id="638144544">
          <w:marLeft w:val="0"/>
          <w:marRight w:val="0"/>
          <w:marTop w:val="0"/>
          <w:marBottom w:val="0"/>
          <w:divBdr>
            <w:top w:val="none" w:sz="0" w:space="0" w:color="auto"/>
            <w:left w:val="none" w:sz="0" w:space="0" w:color="auto"/>
            <w:bottom w:val="none" w:sz="0" w:space="0" w:color="auto"/>
            <w:right w:val="none" w:sz="0" w:space="0" w:color="auto"/>
          </w:divBdr>
        </w:div>
        <w:div w:id="240453156">
          <w:marLeft w:val="0"/>
          <w:marRight w:val="0"/>
          <w:marTop w:val="0"/>
          <w:marBottom w:val="0"/>
          <w:divBdr>
            <w:top w:val="none" w:sz="0" w:space="0" w:color="auto"/>
            <w:left w:val="none" w:sz="0" w:space="0" w:color="auto"/>
            <w:bottom w:val="none" w:sz="0" w:space="0" w:color="auto"/>
            <w:right w:val="none" w:sz="0" w:space="0" w:color="auto"/>
          </w:divBdr>
        </w:div>
        <w:div w:id="304744786">
          <w:marLeft w:val="0"/>
          <w:marRight w:val="0"/>
          <w:marTop w:val="0"/>
          <w:marBottom w:val="0"/>
          <w:divBdr>
            <w:top w:val="none" w:sz="0" w:space="0" w:color="auto"/>
            <w:left w:val="none" w:sz="0" w:space="0" w:color="auto"/>
            <w:bottom w:val="none" w:sz="0" w:space="0" w:color="auto"/>
            <w:right w:val="none" w:sz="0" w:space="0" w:color="auto"/>
          </w:divBdr>
        </w:div>
      </w:divsChild>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raexpert.ru/ratings/insurance" TargetMode="External"/><Relationship Id="rId39" Type="http://schemas.openxmlformats.org/officeDocument/2006/relationships/footer" Target="footer4.xml"/><Relationship Id="rId21" Type="http://schemas.openxmlformats.org/officeDocument/2006/relationships/header" Target="header2.xml"/><Relationship Id="rId34" Type="http://schemas.openxmlformats.org/officeDocument/2006/relationships/header" Target="header3.xml"/><Relationship Id="rId42" Type="http://schemas.openxmlformats.org/officeDocument/2006/relationships/hyperlink" Target="https://raexpert.ru/ratings/insurance_all" TargetMode="Externa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9" Type="http://schemas.openxmlformats.org/officeDocument/2006/relationships/hyperlink" Target="http://fssprus.ru/iss/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raexpert.ru/rankingtable/insurance/1h_2025/1.1.2.2" TargetMode="External"/><Relationship Id="rId37" Type="http://schemas.openxmlformats.org/officeDocument/2006/relationships/footer" Target="footer3.xml"/><Relationship Id="rId40" Type="http://schemas.openxmlformats.org/officeDocument/2006/relationships/hyperlink" Target="https://trcont.com/the-company/procurement" TargetMode="External"/><Relationship Id="rId45" Type="http://schemas.openxmlformats.org/officeDocument/2006/relationships/hyperlink" Target="https://raexpert.ru/ratings/insurance_all"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s://pb.nalog.ru"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raexpert.ru/ratings/insurance_all" TargetMode="External"/><Relationship Id="rId44" Type="http://schemas.openxmlformats.org/officeDocument/2006/relationships/hyperlink" Target="https://raexpert.ru/rankingtable/insurance/1h_2025/1.1.2.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yperlink" Target="https://pb.nalog.ru" TargetMode="External"/><Relationship Id="rId30" Type="http://schemas.openxmlformats.org/officeDocument/2006/relationships/hyperlink" Target="http://www.fedresurs.ru" TargetMode="External"/><Relationship Id="rId35" Type="http://schemas.openxmlformats.org/officeDocument/2006/relationships/header" Target="header4.xml"/><Relationship Id="rId43" Type="http://schemas.openxmlformats.org/officeDocument/2006/relationships/hyperlink" Target="https://raexpert.ru/ratings/insurance"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raexpert.ru/ratings/insurance_all" TargetMode="External"/><Relationship Id="rId38" Type="http://schemas.openxmlformats.org/officeDocument/2006/relationships/header" Target="header5.xm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s://raexpert.ru/rankingtable/insurance/1h_2025/1.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metadata/properties"/>
    <ds:schemaRef ds:uri="http://schemas.microsoft.com/office/2006/documentManagement/types"/>
    <ds:schemaRef ds:uri="021F9181-A199-4D55-B335-911D3DF93F0C"/>
    <ds:schemaRef ds:uri="http://purl.org/dc/terms/"/>
    <ds:schemaRef ds:uri="http://purl.org/dc/elements/1.1/"/>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006ED-4760-4EEC-832C-3D553CB2DB7D}">
  <ds:schemaRefs>
    <ds:schemaRef ds:uri="http://schemas.openxmlformats.org/officeDocument/2006/bibliography"/>
  </ds:schemaRefs>
</ds:datastoreItem>
</file>

<file path=customXml/itemProps4.xml><?xml version="1.0" encoding="utf-8"?>
<ds:datastoreItem xmlns:ds="http://schemas.openxmlformats.org/officeDocument/2006/customXml" ds:itemID="{983DAC31-2A93-46EA-8C22-EA238A7E1AF4}">
  <ds:schemaRefs>
    <ds:schemaRef ds:uri="http://schemas.openxmlformats.org/officeDocument/2006/bibliography"/>
  </ds:schemaRefs>
</ds:datastoreItem>
</file>

<file path=customXml/itemProps5.xml><?xml version="1.0" encoding="utf-8"?>
<ds:datastoreItem xmlns:ds="http://schemas.openxmlformats.org/officeDocument/2006/customXml" ds:itemID="{06AFAC58-758B-46BC-9A3B-82CE07FC2212}">
  <ds:schemaRefs>
    <ds:schemaRef ds:uri="http://schemas.openxmlformats.org/officeDocument/2006/bibliography"/>
  </ds:schemaRefs>
</ds:datastoreItem>
</file>

<file path=customXml/itemProps6.xml><?xml version="1.0" encoding="utf-8"?>
<ds:datastoreItem xmlns:ds="http://schemas.openxmlformats.org/officeDocument/2006/customXml" ds:itemID="{E5246D7F-E835-4E83-A6C1-965B585F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29675</Words>
  <Characters>169149</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198428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2026-02-06T06:33:00Z</cp:lastPrinted>
  <dcterms:created xsi:type="dcterms:W3CDTF">2026-02-10T12:36:00Z</dcterms:created>
  <dcterms:modified xsi:type="dcterms:W3CDTF">2026-02-10T12:36:00Z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